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EC0" w:rsidRDefault="00DF6EC0" w:rsidP="00DF6EC0"/>
    <w:p w:rsidR="000721B7" w:rsidRPr="00405950" w:rsidRDefault="000721B7" w:rsidP="000721B7">
      <w:pPr>
        <w:spacing w:before="120" w:after="120" w:line="240" w:lineRule="auto"/>
        <w:jc w:val="right"/>
        <w:rPr>
          <w:bCs/>
          <w:i/>
          <w:sz w:val="18"/>
          <w:szCs w:val="18"/>
        </w:rPr>
      </w:pPr>
      <w:bookmarkStart w:id="0" w:name="_Toc274916264"/>
      <w:r w:rsidRPr="00405950">
        <w:rPr>
          <w:bCs/>
          <w:i/>
          <w:sz w:val="18"/>
          <w:szCs w:val="18"/>
        </w:rPr>
        <w:t>Załącznik nr 2 do WZ</w:t>
      </w:r>
      <w:bookmarkEnd w:id="0"/>
    </w:p>
    <w:p w:rsidR="000721B7" w:rsidRDefault="000721B7" w:rsidP="000721B7"/>
    <w:p w:rsidR="000721B7" w:rsidRDefault="000721B7" w:rsidP="000721B7"/>
    <w:p w:rsidR="000721B7" w:rsidRDefault="000721B7" w:rsidP="000721B7"/>
    <w:p w:rsidR="000721B7" w:rsidRDefault="000721B7" w:rsidP="000721B7"/>
    <w:p w:rsidR="000721B7" w:rsidRDefault="000721B7" w:rsidP="000721B7"/>
    <w:p w:rsidR="000721B7" w:rsidRDefault="000721B7" w:rsidP="000721B7"/>
    <w:p w:rsidR="000721B7" w:rsidRDefault="000721B7" w:rsidP="000721B7"/>
    <w:p w:rsidR="000721B7" w:rsidRDefault="000721B7" w:rsidP="000721B7">
      <w:pPr>
        <w:spacing w:before="240" w:after="240" w:line="240" w:lineRule="auto"/>
        <w:jc w:val="center"/>
        <w:rPr>
          <w:b/>
          <w:spacing w:val="40"/>
          <w:sz w:val="36"/>
          <w:szCs w:val="36"/>
        </w:rPr>
      </w:pPr>
      <w:r w:rsidRPr="00A12592">
        <w:rPr>
          <w:b/>
          <w:spacing w:val="40"/>
          <w:sz w:val="36"/>
          <w:szCs w:val="36"/>
        </w:rPr>
        <w:t>OPIS PRZEDMIOTU ZAMÓWIENIA</w:t>
      </w:r>
    </w:p>
    <w:p w:rsidR="00A75B4D" w:rsidRDefault="00A75B4D" w:rsidP="00A75B4D">
      <w:pPr>
        <w:spacing w:before="120" w:after="120" w:line="240" w:lineRule="auto"/>
        <w:jc w:val="both"/>
        <w:rPr>
          <w:rFonts w:asciiTheme="minorHAnsi" w:hAnsiTheme="minorHAnsi"/>
          <w:bCs/>
        </w:rPr>
      </w:pPr>
      <w:bookmarkStart w:id="1" w:name="_Hlk91668407"/>
      <w:r w:rsidRPr="00036B29">
        <w:rPr>
          <w:rFonts w:asciiTheme="minorHAnsi" w:hAnsiTheme="minorHAnsi"/>
        </w:rPr>
        <w:t xml:space="preserve">w postępowaniu o udzielenie zamówienia publicznego </w:t>
      </w:r>
      <w:r w:rsidR="007F7146">
        <w:rPr>
          <w:rFonts w:asciiTheme="minorHAnsi" w:hAnsiTheme="minorHAnsi"/>
        </w:rPr>
        <w:t xml:space="preserve">prowadzonego </w:t>
      </w:r>
      <w:r w:rsidRPr="00036B29">
        <w:rPr>
          <w:rFonts w:asciiTheme="minorHAnsi" w:hAnsiTheme="minorHAnsi"/>
        </w:rPr>
        <w:t xml:space="preserve">w trybie </w:t>
      </w:r>
      <w:r w:rsidR="007F7146">
        <w:rPr>
          <w:rFonts w:asciiTheme="minorHAnsi" w:hAnsiTheme="minorHAnsi"/>
        </w:rPr>
        <w:t xml:space="preserve">ogłoszenia o  zamówieniu zgodnie z regulaminem zamówień sektorowych Zamawiającego w formie procedury nieograniczonej na dostawy </w:t>
      </w:r>
      <w:r w:rsidR="007F7146" w:rsidRPr="0015503E">
        <w:rPr>
          <w:rFonts w:asciiTheme="minorHAnsi" w:hAnsiTheme="minorHAnsi"/>
          <w:shd w:val="clear" w:color="auto" w:fill="FFFFFF" w:themeFill="background1"/>
        </w:rPr>
        <w:t>i usługi</w:t>
      </w:r>
      <w:r w:rsidR="00D1241E">
        <w:rPr>
          <w:rFonts w:asciiTheme="minorHAnsi" w:hAnsiTheme="minorHAnsi"/>
          <w:shd w:val="clear" w:color="auto" w:fill="FFFFFF" w:themeFill="background1"/>
        </w:rPr>
        <w:t xml:space="preserve"> </w:t>
      </w:r>
      <w:bookmarkStart w:id="2" w:name="_Hlk102981424"/>
      <w:r w:rsidR="00D1241E">
        <w:rPr>
          <w:rFonts w:asciiTheme="minorHAnsi" w:hAnsiTheme="minorHAnsi"/>
          <w:shd w:val="clear" w:color="auto" w:fill="FFFFFF" w:themeFill="background1"/>
        </w:rPr>
        <w:t>dla zamówień o wartości przekraczającej kwotę netto 500.000,00 zł</w:t>
      </w:r>
      <w:bookmarkEnd w:id="2"/>
      <w:r w:rsidR="00D1241E">
        <w:rPr>
          <w:rFonts w:asciiTheme="minorHAnsi" w:hAnsiTheme="minorHAnsi"/>
          <w:shd w:val="clear" w:color="auto" w:fill="FFFFFF" w:themeFill="background1"/>
        </w:rPr>
        <w:t>,</w:t>
      </w:r>
      <w:r w:rsidRPr="0015503E">
        <w:rPr>
          <w:rFonts w:asciiTheme="minorHAnsi" w:hAnsiTheme="minorHAnsi"/>
          <w:shd w:val="clear" w:color="auto" w:fill="FFFFFF" w:themeFill="background1"/>
        </w:rPr>
        <w:t xml:space="preserve"> o wartości </w:t>
      </w:r>
      <w:r w:rsidRPr="0015503E">
        <w:rPr>
          <w:rFonts w:asciiTheme="minorHAnsi" w:hAnsiTheme="minorHAnsi"/>
          <w:bCs/>
          <w:shd w:val="clear" w:color="auto" w:fill="FFFFFF" w:themeFill="background1"/>
        </w:rPr>
        <w:t xml:space="preserve">zamówienia mniejszej </w:t>
      </w:r>
      <w:r w:rsidR="00D1241E">
        <w:rPr>
          <w:rFonts w:asciiTheme="minorHAnsi" w:hAnsiTheme="minorHAnsi"/>
          <w:bCs/>
          <w:shd w:val="clear" w:color="auto" w:fill="FFFFFF" w:themeFill="background1"/>
        </w:rPr>
        <w:br/>
      </w:r>
      <w:r w:rsidRPr="0015503E">
        <w:rPr>
          <w:rFonts w:asciiTheme="minorHAnsi" w:hAnsiTheme="minorHAnsi"/>
          <w:bCs/>
          <w:shd w:val="clear" w:color="auto" w:fill="FFFFFF" w:themeFill="background1"/>
        </w:rPr>
        <w:t>niż kwoty określone w obwieszczeniu Prezesa Urzędu Zamówień Publicznych, ogłoszonym na podstawie art. 3 ust. 3 ustawy z dnia 11 września 2019 r. Prawo zamówień publicznych (Dz.U. z 20</w:t>
      </w:r>
      <w:r w:rsidR="003940DD">
        <w:rPr>
          <w:rFonts w:asciiTheme="minorHAnsi" w:hAnsiTheme="minorHAnsi"/>
          <w:bCs/>
          <w:shd w:val="clear" w:color="auto" w:fill="FFFFFF" w:themeFill="background1"/>
        </w:rPr>
        <w:t>21</w:t>
      </w:r>
      <w:r w:rsidRPr="0015503E">
        <w:rPr>
          <w:rFonts w:asciiTheme="minorHAnsi" w:hAnsiTheme="minorHAnsi"/>
          <w:bCs/>
          <w:shd w:val="clear" w:color="auto" w:fill="FFFFFF" w:themeFill="background1"/>
        </w:rPr>
        <w:t xml:space="preserve"> r. poz. 1</w:t>
      </w:r>
      <w:r w:rsidR="003940DD">
        <w:rPr>
          <w:rFonts w:asciiTheme="minorHAnsi" w:hAnsiTheme="minorHAnsi"/>
          <w:bCs/>
          <w:shd w:val="clear" w:color="auto" w:fill="FFFFFF" w:themeFill="background1"/>
        </w:rPr>
        <w:t>12</w:t>
      </w:r>
      <w:r w:rsidRPr="0015503E">
        <w:rPr>
          <w:rFonts w:asciiTheme="minorHAnsi" w:hAnsiTheme="minorHAnsi"/>
          <w:bCs/>
          <w:shd w:val="clear" w:color="auto" w:fill="FFFFFF" w:themeFill="background1"/>
        </w:rPr>
        <w:t>9 ze zm.),</w:t>
      </w:r>
      <w:r w:rsidRPr="00036B29">
        <w:rPr>
          <w:rFonts w:asciiTheme="minorHAnsi" w:hAnsiTheme="minorHAnsi"/>
          <w:bCs/>
        </w:rPr>
        <w:t xml:space="preserve"> pod nazwą:</w:t>
      </w:r>
      <w:bookmarkEnd w:id="1"/>
    </w:p>
    <w:p w:rsidR="00A75B4D" w:rsidRPr="00A75B4D" w:rsidRDefault="00A75B4D" w:rsidP="00A75B4D">
      <w:pPr>
        <w:spacing w:before="120" w:after="120" w:line="240" w:lineRule="auto"/>
        <w:jc w:val="both"/>
        <w:rPr>
          <w:rFonts w:asciiTheme="minorHAnsi" w:hAnsiTheme="minorHAnsi"/>
          <w:bCs/>
        </w:rPr>
      </w:pPr>
    </w:p>
    <w:p w:rsidR="00994EF3" w:rsidRPr="00C72ED6" w:rsidRDefault="00AF1EE6" w:rsidP="00AF1EE6">
      <w:pPr>
        <w:jc w:val="center"/>
        <w:rPr>
          <w:rFonts w:cs="Calibri"/>
          <w:b/>
          <w:iCs/>
          <w:sz w:val="26"/>
          <w:szCs w:val="26"/>
        </w:rPr>
      </w:pPr>
      <w:bookmarkStart w:id="3" w:name="_Hlk91668452"/>
      <w:r w:rsidRPr="00AF1EE6">
        <w:rPr>
          <w:rFonts w:cs="Calibri"/>
          <w:b/>
          <w:iCs/>
          <w:sz w:val="26"/>
          <w:szCs w:val="26"/>
        </w:rPr>
        <w:t>Dosta</w:t>
      </w:r>
      <w:r w:rsidR="001916C1">
        <w:rPr>
          <w:rFonts w:cs="Calibri"/>
          <w:b/>
          <w:iCs/>
          <w:sz w:val="26"/>
          <w:szCs w:val="26"/>
        </w:rPr>
        <w:t>wa</w:t>
      </w:r>
      <w:r w:rsidRPr="00AF1EE6">
        <w:rPr>
          <w:rFonts w:cs="Calibri"/>
          <w:b/>
          <w:iCs/>
          <w:sz w:val="26"/>
          <w:szCs w:val="26"/>
        </w:rPr>
        <w:t xml:space="preserve"> Zintegrowanego Systemu Informatycznego wraz z </w:t>
      </w:r>
      <w:r w:rsidR="00C23D57">
        <w:rPr>
          <w:rFonts w:cs="Calibri"/>
          <w:b/>
          <w:iCs/>
          <w:sz w:val="26"/>
          <w:szCs w:val="26"/>
        </w:rPr>
        <w:t>wdrożeniem e-usług</w:t>
      </w:r>
      <w:bookmarkEnd w:id="3"/>
    </w:p>
    <w:p w:rsidR="000721B7" w:rsidRDefault="000721B7" w:rsidP="00C23D57">
      <w:pPr>
        <w:spacing w:before="240" w:after="240" w:line="240" w:lineRule="auto"/>
        <w:jc w:val="center"/>
        <w:rPr>
          <w:b/>
          <w:sz w:val="36"/>
          <w:szCs w:val="36"/>
        </w:rPr>
      </w:pPr>
      <w:r w:rsidRPr="00360639">
        <w:rPr>
          <w:rFonts w:cs="Calibri"/>
          <w:sz w:val="24"/>
        </w:rPr>
        <w:t>w ramach projektu</w:t>
      </w:r>
    </w:p>
    <w:p w:rsidR="000721B7" w:rsidRPr="00AF1EE6" w:rsidRDefault="000721B7" w:rsidP="00AF1EE6">
      <w:pPr>
        <w:spacing w:before="240" w:after="240" w:line="240" w:lineRule="auto"/>
        <w:jc w:val="center"/>
        <w:rPr>
          <w:rFonts w:cs="Calibri"/>
          <w:b/>
          <w:i/>
          <w:iCs/>
          <w:sz w:val="24"/>
        </w:rPr>
      </w:pPr>
      <w:bookmarkStart w:id="4" w:name="_Hlk91668492"/>
      <w:r w:rsidRPr="00F22D83">
        <w:rPr>
          <w:rFonts w:cs="Calibri"/>
          <w:b/>
          <w:sz w:val="24"/>
        </w:rPr>
        <w:t>”</w:t>
      </w:r>
      <w:bookmarkStart w:id="5" w:name="_Hlk91670125"/>
      <w:r w:rsidR="00AF1EE6" w:rsidRPr="00AF1EE6">
        <w:rPr>
          <w:rFonts w:cs="Calibri"/>
          <w:b/>
          <w:i/>
          <w:iCs/>
          <w:sz w:val="24"/>
        </w:rPr>
        <w:t>Rozwój elektronicznych systemów obsługi obywateli oraz systemów wspomagających funkcjonowanie Miejskiego Przedsiębiorstwa Energetyki</w:t>
      </w:r>
      <w:r w:rsidR="00AF1EE6">
        <w:rPr>
          <w:rFonts w:cs="Calibri"/>
          <w:b/>
          <w:i/>
          <w:iCs/>
          <w:sz w:val="24"/>
        </w:rPr>
        <w:t xml:space="preserve"> </w:t>
      </w:r>
      <w:r w:rsidR="00AF1EE6" w:rsidRPr="00AF1EE6">
        <w:rPr>
          <w:rFonts w:cs="Calibri"/>
          <w:b/>
          <w:i/>
          <w:iCs/>
          <w:sz w:val="24"/>
        </w:rPr>
        <w:t>Cieplnej, Wodociągów i</w:t>
      </w:r>
      <w:r w:rsidR="00AF1EE6">
        <w:rPr>
          <w:rFonts w:cs="Calibri"/>
          <w:b/>
          <w:i/>
          <w:iCs/>
          <w:sz w:val="24"/>
        </w:rPr>
        <w:t> </w:t>
      </w:r>
      <w:r w:rsidR="00AF1EE6" w:rsidRPr="00AF1EE6">
        <w:rPr>
          <w:rFonts w:cs="Calibri"/>
          <w:b/>
          <w:i/>
          <w:iCs/>
          <w:sz w:val="24"/>
        </w:rPr>
        <w:t>Kanalizacji</w:t>
      </w:r>
      <w:r w:rsidR="00AF1EE6">
        <w:rPr>
          <w:rFonts w:cs="Calibri"/>
          <w:b/>
          <w:i/>
          <w:iCs/>
          <w:sz w:val="24"/>
        </w:rPr>
        <w:t> </w:t>
      </w:r>
      <w:r w:rsidR="00AF1EE6" w:rsidRPr="00AF1EE6">
        <w:rPr>
          <w:rFonts w:cs="Calibri"/>
          <w:b/>
          <w:i/>
          <w:iCs/>
          <w:sz w:val="24"/>
        </w:rPr>
        <w:t>Sp.</w:t>
      </w:r>
      <w:r w:rsidR="00AF1EE6">
        <w:rPr>
          <w:rFonts w:cs="Calibri"/>
          <w:b/>
          <w:i/>
          <w:iCs/>
          <w:sz w:val="24"/>
        </w:rPr>
        <w:t> </w:t>
      </w:r>
      <w:r w:rsidR="00AF1EE6" w:rsidRPr="00AF1EE6">
        <w:rPr>
          <w:rFonts w:cs="Calibri"/>
          <w:b/>
          <w:i/>
          <w:iCs/>
          <w:sz w:val="24"/>
        </w:rPr>
        <w:t>z</w:t>
      </w:r>
      <w:r w:rsidR="00AF1EE6">
        <w:rPr>
          <w:rFonts w:cs="Calibri"/>
          <w:b/>
          <w:i/>
          <w:iCs/>
          <w:sz w:val="24"/>
        </w:rPr>
        <w:t> </w:t>
      </w:r>
      <w:r w:rsidR="00AF1EE6" w:rsidRPr="00AF1EE6">
        <w:rPr>
          <w:rFonts w:cs="Calibri"/>
          <w:b/>
          <w:i/>
          <w:iCs/>
          <w:sz w:val="24"/>
        </w:rPr>
        <w:t>o.o. w Środzie Wielkopolskiej</w:t>
      </w:r>
      <w:bookmarkEnd w:id="5"/>
      <w:r w:rsidRPr="00F22D83">
        <w:rPr>
          <w:rFonts w:cs="Calibri"/>
          <w:b/>
          <w:sz w:val="24"/>
        </w:rPr>
        <w:t>”</w:t>
      </w:r>
      <w:bookmarkEnd w:id="4"/>
    </w:p>
    <w:p w:rsidR="000721B7" w:rsidRDefault="000721B7" w:rsidP="000721B7">
      <w:pPr>
        <w:spacing w:before="240" w:after="240" w:line="240" w:lineRule="auto"/>
        <w:jc w:val="center"/>
        <w:rPr>
          <w:rFonts w:cs="Calibri"/>
          <w:b/>
          <w:sz w:val="24"/>
        </w:rPr>
      </w:pPr>
    </w:p>
    <w:p w:rsidR="000721B7" w:rsidRDefault="000721B7" w:rsidP="000721B7">
      <w:pPr>
        <w:spacing w:before="240" w:after="240" w:line="240" w:lineRule="auto"/>
        <w:jc w:val="center"/>
        <w:rPr>
          <w:rFonts w:cs="Calibri"/>
          <w:b/>
          <w:sz w:val="24"/>
        </w:rPr>
      </w:pPr>
    </w:p>
    <w:p w:rsidR="001916C1" w:rsidRPr="001916C1" w:rsidRDefault="000721B7" w:rsidP="001916C1">
      <w:pPr>
        <w:tabs>
          <w:tab w:val="left" w:pos="0"/>
        </w:tabs>
        <w:spacing w:after="0" w:line="240" w:lineRule="auto"/>
        <w:jc w:val="center"/>
        <w:rPr>
          <w:rFonts w:asciiTheme="minorHAnsi" w:hAnsiTheme="minorHAnsi" w:cstheme="minorHAnsi"/>
          <w:sz w:val="24"/>
          <w:szCs w:val="24"/>
        </w:rPr>
      </w:pPr>
      <w:r w:rsidRPr="004C46B6">
        <w:rPr>
          <w:rFonts w:asciiTheme="minorHAnsi" w:hAnsiTheme="minorHAnsi" w:cstheme="minorHAnsi"/>
          <w:b/>
          <w:sz w:val="24"/>
          <w:szCs w:val="24"/>
        </w:rPr>
        <w:t>Zamawiający:</w:t>
      </w:r>
      <w:r w:rsidRPr="004C46B6">
        <w:rPr>
          <w:rFonts w:asciiTheme="minorHAnsi" w:hAnsiTheme="minorHAnsi" w:cstheme="minorHAnsi"/>
          <w:bCs/>
          <w:sz w:val="24"/>
          <w:szCs w:val="24"/>
        </w:rPr>
        <w:t xml:space="preserve"> </w:t>
      </w:r>
      <w:r w:rsidR="001916C1" w:rsidRPr="001916C1">
        <w:rPr>
          <w:rFonts w:asciiTheme="minorHAnsi" w:hAnsiTheme="minorHAnsi" w:cstheme="minorHAnsi"/>
          <w:sz w:val="24"/>
          <w:szCs w:val="24"/>
        </w:rPr>
        <w:t>Miejskie Przedsiębiorstwo Energetyki Cieplnej,</w:t>
      </w:r>
    </w:p>
    <w:p w:rsidR="004C46B6" w:rsidRPr="004C46B6" w:rsidRDefault="001916C1" w:rsidP="001916C1">
      <w:pPr>
        <w:tabs>
          <w:tab w:val="left" w:pos="0"/>
        </w:tabs>
        <w:spacing w:after="0" w:line="240" w:lineRule="auto"/>
        <w:jc w:val="center"/>
        <w:rPr>
          <w:rFonts w:asciiTheme="minorHAnsi" w:hAnsiTheme="minorHAnsi" w:cstheme="minorHAnsi"/>
          <w:sz w:val="24"/>
          <w:szCs w:val="24"/>
        </w:rPr>
      </w:pPr>
      <w:r w:rsidRPr="001916C1">
        <w:rPr>
          <w:rFonts w:asciiTheme="minorHAnsi" w:hAnsiTheme="minorHAnsi" w:cstheme="minorHAnsi"/>
          <w:sz w:val="24"/>
          <w:szCs w:val="24"/>
        </w:rPr>
        <w:t>Wodociągów i Kanalizacji Spółka z o.o., ul. Harcerska 16</w:t>
      </w:r>
      <w:r>
        <w:rPr>
          <w:rFonts w:asciiTheme="minorHAnsi" w:hAnsiTheme="minorHAnsi" w:cstheme="minorHAnsi"/>
          <w:sz w:val="24"/>
          <w:szCs w:val="24"/>
        </w:rPr>
        <w:t xml:space="preserve">, </w:t>
      </w:r>
      <w:r w:rsidRPr="001916C1">
        <w:rPr>
          <w:rFonts w:asciiTheme="minorHAnsi" w:hAnsiTheme="minorHAnsi" w:cstheme="minorHAnsi"/>
          <w:sz w:val="24"/>
          <w:szCs w:val="24"/>
        </w:rPr>
        <w:t>63-000 Środa W</w:t>
      </w:r>
      <w:r>
        <w:rPr>
          <w:rFonts w:asciiTheme="minorHAnsi" w:hAnsiTheme="minorHAnsi" w:cstheme="minorHAnsi"/>
          <w:sz w:val="24"/>
          <w:szCs w:val="24"/>
        </w:rPr>
        <w:t>ie</w:t>
      </w:r>
      <w:r w:rsidRPr="001916C1">
        <w:rPr>
          <w:rFonts w:asciiTheme="minorHAnsi" w:hAnsiTheme="minorHAnsi" w:cstheme="minorHAnsi"/>
          <w:sz w:val="24"/>
          <w:szCs w:val="24"/>
        </w:rPr>
        <w:t>lk</w:t>
      </w:r>
      <w:r>
        <w:rPr>
          <w:rFonts w:asciiTheme="minorHAnsi" w:hAnsiTheme="minorHAnsi" w:cstheme="minorHAnsi"/>
          <w:sz w:val="24"/>
          <w:szCs w:val="24"/>
        </w:rPr>
        <w:t>o</w:t>
      </w:r>
      <w:r w:rsidRPr="001916C1">
        <w:rPr>
          <w:rFonts w:asciiTheme="minorHAnsi" w:hAnsiTheme="minorHAnsi" w:cstheme="minorHAnsi"/>
          <w:sz w:val="24"/>
          <w:szCs w:val="24"/>
        </w:rPr>
        <w:t>p</w:t>
      </w:r>
      <w:r>
        <w:rPr>
          <w:rFonts w:asciiTheme="minorHAnsi" w:hAnsiTheme="minorHAnsi" w:cstheme="minorHAnsi"/>
          <w:sz w:val="24"/>
          <w:szCs w:val="24"/>
        </w:rPr>
        <w:t>olska</w:t>
      </w:r>
    </w:p>
    <w:p w:rsidR="00A12592" w:rsidRDefault="00A12592" w:rsidP="001916C1">
      <w:pPr>
        <w:spacing w:before="240" w:after="240" w:line="240" w:lineRule="auto"/>
        <w:rPr>
          <w:rFonts w:cs="Calibri"/>
          <w:b/>
          <w:sz w:val="24"/>
        </w:rPr>
      </w:pPr>
    </w:p>
    <w:p w:rsidR="00A12592" w:rsidRDefault="00A12592" w:rsidP="00A12592">
      <w:pPr>
        <w:spacing w:before="240" w:after="240" w:line="240" w:lineRule="auto"/>
        <w:jc w:val="center"/>
        <w:rPr>
          <w:rFonts w:cs="Calibri"/>
          <w:b/>
          <w:sz w:val="24"/>
        </w:rPr>
      </w:pPr>
    </w:p>
    <w:p w:rsidR="00A12592" w:rsidRDefault="00A12592" w:rsidP="00A12592">
      <w:pPr>
        <w:spacing w:before="240" w:after="240" w:line="240" w:lineRule="auto"/>
        <w:jc w:val="center"/>
        <w:rPr>
          <w:rFonts w:cs="Calibri"/>
          <w:b/>
          <w:sz w:val="24"/>
        </w:rPr>
      </w:pPr>
    </w:p>
    <w:p w:rsidR="009E31D5" w:rsidRDefault="00AF1EE6" w:rsidP="009E31D5">
      <w:pPr>
        <w:spacing w:after="0" w:line="240" w:lineRule="auto"/>
        <w:jc w:val="center"/>
        <w:rPr>
          <w:rFonts w:cstheme="minorHAnsi"/>
        </w:rPr>
      </w:pPr>
      <w:bookmarkStart w:id="6" w:name="_Hlk91668685"/>
      <w:r>
        <w:rPr>
          <w:rFonts w:cstheme="minorHAnsi"/>
        </w:rPr>
        <w:t>Projekt finansowany ze środków Europejskiego Funduszu Rozwoju Regionalnego (EFRR) w ramach Regionalnego Programu Operacyjnego Województwa Wielkopolskiego na lata 2014 – 2020, II Osi Priorytetowej „Społeczeństwo Informacyjne”, Działanie 2.1 „Rozwój elektronicznych usług publicznych</w:t>
      </w:r>
      <w:r w:rsidR="007F7146">
        <w:rPr>
          <w:rFonts w:cstheme="minorHAnsi"/>
        </w:rPr>
        <w:t xml:space="preserve">”, </w:t>
      </w:r>
    </w:p>
    <w:p w:rsidR="00AF1EE6" w:rsidRDefault="007F7146" w:rsidP="009E31D5">
      <w:pPr>
        <w:spacing w:after="0" w:line="240" w:lineRule="auto"/>
        <w:jc w:val="center"/>
        <w:rPr>
          <w:rFonts w:cstheme="minorHAnsi"/>
        </w:rPr>
        <w:sectPr w:rsidR="00AF1EE6" w:rsidSect="00471A2B">
          <w:headerReference w:type="default" r:id="rId8"/>
          <w:footerReference w:type="default" r:id="rId9"/>
          <w:footerReference w:type="first" r:id="rId10"/>
          <w:pgSz w:w="11906" w:h="16838"/>
          <w:pgMar w:top="1134" w:right="678" w:bottom="1134" w:left="1134" w:header="397" w:footer="397" w:gutter="0"/>
          <w:cols w:space="708"/>
          <w:formProt w:val="0"/>
          <w:docGrid w:linePitch="360"/>
        </w:sectPr>
      </w:pPr>
      <w:r>
        <w:rPr>
          <w:rFonts w:cstheme="minorHAnsi"/>
        </w:rPr>
        <w:t>Poddziałanie 2.1.1. „ Rozwój elektronicznych usług publicznych”.</w:t>
      </w:r>
    </w:p>
    <w:bookmarkEnd w:id="6"/>
    <w:p w:rsidR="00A12592" w:rsidRPr="00F70EAD" w:rsidRDefault="00F70EAD" w:rsidP="007F2BB2">
      <w:pPr>
        <w:pStyle w:val="Default"/>
        <w:numPr>
          <w:ilvl w:val="0"/>
          <w:numId w:val="15"/>
        </w:numPr>
        <w:pBdr>
          <w:bottom w:val="single" w:sz="4" w:space="1" w:color="A6A6A6"/>
        </w:pBdr>
        <w:outlineLvl w:val="0"/>
        <w:rPr>
          <w:rFonts w:ascii="Calibri" w:hAnsi="Calibri"/>
          <w:b/>
          <w:bCs/>
          <w:smallCaps/>
          <w:color w:val="4472C4"/>
          <w:sz w:val="22"/>
          <w:szCs w:val="22"/>
        </w:rPr>
      </w:pPr>
      <w:r w:rsidRPr="00F70EAD">
        <w:rPr>
          <w:rFonts w:ascii="Calibri" w:hAnsi="Calibri"/>
          <w:b/>
          <w:bCs/>
          <w:smallCaps/>
          <w:color w:val="2F5496"/>
          <w:sz w:val="22"/>
          <w:szCs w:val="22"/>
        </w:rPr>
        <w:lastRenderedPageBreak/>
        <w:t>WSTĘP</w:t>
      </w:r>
    </w:p>
    <w:p w:rsidR="00BA065A" w:rsidRDefault="00BA065A" w:rsidP="00BA065A">
      <w:pPr>
        <w:pStyle w:val="Default"/>
        <w:spacing w:before="120" w:after="120"/>
        <w:jc w:val="both"/>
        <w:rPr>
          <w:rFonts w:asciiTheme="minorHAnsi" w:hAnsiTheme="minorHAnsi"/>
          <w:bCs/>
          <w:sz w:val="22"/>
          <w:szCs w:val="22"/>
        </w:rPr>
      </w:pPr>
      <w:r w:rsidRPr="00DE2CAE">
        <w:rPr>
          <w:rFonts w:asciiTheme="minorHAnsi" w:hAnsiTheme="minorHAnsi"/>
          <w:bCs/>
          <w:sz w:val="22"/>
          <w:szCs w:val="22"/>
        </w:rPr>
        <w:t xml:space="preserve">Celem projektu jest </w:t>
      </w:r>
      <w:r w:rsidRPr="00EA61C1">
        <w:rPr>
          <w:rFonts w:asciiTheme="minorHAnsi" w:hAnsiTheme="minorHAnsi"/>
          <w:bCs/>
          <w:sz w:val="22"/>
          <w:szCs w:val="22"/>
        </w:rPr>
        <w:t>stworzenie systemów zapewniających mieszkańcom możliwość korzystania z szerokiego zakresu usług publicznych dostępnych drogą elektroniczną z wykorzystaniem profilu zaufanego i innych form zabezpieczeń, poprzez budowę lokalnych środowisk e-administracji, wprowadzenie zdefiniowanych procedur obsługi i standardów informatycznych oraz modernizację infrastruktury teleinformatycznej urzędów administracji publicznej i jej podmiotów zależnych.</w:t>
      </w:r>
    </w:p>
    <w:p w:rsidR="00BA065A" w:rsidRDefault="00BA065A" w:rsidP="00BA065A">
      <w:pPr>
        <w:pStyle w:val="Default"/>
        <w:spacing w:before="120" w:after="120"/>
        <w:jc w:val="both"/>
        <w:rPr>
          <w:rFonts w:asciiTheme="minorHAnsi" w:hAnsiTheme="minorHAnsi"/>
          <w:bCs/>
          <w:sz w:val="22"/>
          <w:szCs w:val="22"/>
        </w:rPr>
      </w:pPr>
      <w:r w:rsidRPr="00EA61C1">
        <w:rPr>
          <w:rFonts w:asciiTheme="minorHAnsi" w:hAnsiTheme="minorHAnsi"/>
          <w:bCs/>
          <w:sz w:val="22"/>
          <w:szCs w:val="22"/>
        </w:rPr>
        <w:t>Przedmiotowy projekt swym zakresem obejmuje rozwój elektronicznych systemów obsługi obywateli, systemów informacji przestrzennej oraz systemów wspomagających</w:t>
      </w:r>
      <w:r w:rsidR="003742E5">
        <w:rPr>
          <w:rFonts w:asciiTheme="minorHAnsi" w:hAnsiTheme="minorHAnsi"/>
          <w:bCs/>
          <w:sz w:val="22"/>
          <w:szCs w:val="22"/>
        </w:rPr>
        <w:t>,</w:t>
      </w:r>
      <w:r>
        <w:rPr>
          <w:rFonts w:asciiTheme="minorHAnsi" w:hAnsiTheme="minorHAnsi"/>
          <w:bCs/>
          <w:sz w:val="22"/>
          <w:szCs w:val="22"/>
        </w:rPr>
        <w:t xml:space="preserve"> zapewniających </w:t>
      </w:r>
      <w:r w:rsidRPr="009F3739">
        <w:rPr>
          <w:rFonts w:asciiTheme="minorHAnsi" w:hAnsiTheme="minorHAnsi"/>
          <w:bCs/>
          <w:sz w:val="22"/>
          <w:szCs w:val="22"/>
        </w:rPr>
        <w:t>poprawne funkcjonowanie nowoczesnych e-usług</w:t>
      </w:r>
      <w:r w:rsidRPr="00137FBC">
        <w:rPr>
          <w:rFonts w:asciiTheme="minorHAnsi" w:hAnsiTheme="minorHAnsi"/>
          <w:bCs/>
          <w:sz w:val="22"/>
          <w:szCs w:val="22"/>
        </w:rPr>
        <w:t>.</w:t>
      </w:r>
    </w:p>
    <w:p w:rsidR="00BA065A" w:rsidRDefault="00BA065A" w:rsidP="00BA065A">
      <w:pPr>
        <w:pStyle w:val="Default"/>
        <w:spacing w:before="120" w:after="120"/>
        <w:jc w:val="both"/>
        <w:rPr>
          <w:rFonts w:asciiTheme="minorHAnsi" w:hAnsiTheme="minorHAnsi"/>
          <w:bCs/>
          <w:sz w:val="22"/>
          <w:szCs w:val="22"/>
        </w:rPr>
      </w:pPr>
      <w:r w:rsidRPr="009F3739">
        <w:rPr>
          <w:rFonts w:asciiTheme="minorHAnsi" w:hAnsiTheme="minorHAnsi"/>
          <w:bCs/>
          <w:sz w:val="22"/>
          <w:szCs w:val="22"/>
        </w:rPr>
        <w:t xml:space="preserve">Systemy informatyczne wdrożone na skutek realizacji Projektu, pozwolą na założenie indywidualnego konta przez każdą osobę zainteresowaną korzystaniem z udostępnianych e-usług. Dzięki indywidualnemu kontu możliwe będzie korzystanie ze wszystkich e-usług. Autoryzacja obywać się będzie poprzez posiadane przez klienta systemu konto e-PUAP, poprzez systemy bankowe oraz e-dowód. </w:t>
      </w:r>
    </w:p>
    <w:p w:rsidR="00BA065A" w:rsidRPr="009F3739" w:rsidRDefault="00BA065A" w:rsidP="00BA065A">
      <w:pPr>
        <w:pStyle w:val="Default"/>
        <w:spacing w:before="120" w:after="120"/>
        <w:jc w:val="both"/>
        <w:rPr>
          <w:rFonts w:asciiTheme="minorHAnsi" w:hAnsiTheme="minorHAnsi"/>
          <w:bCs/>
          <w:sz w:val="22"/>
          <w:szCs w:val="22"/>
        </w:rPr>
      </w:pPr>
      <w:r w:rsidRPr="009F3739">
        <w:rPr>
          <w:rFonts w:asciiTheme="minorHAnsi" w:hAnsiTheme="minorHAnsi"/>
          <w:bCs/>
          <w:sz w:val="22"/>
          <w:szCs w:val="22"/>
        </w:rPr>
        <w:t>Wdrożon</w:t>
      </w:r>
      <w:r>
        <w:rPr>
          <w:rFonts w:asciiTheme="minorHAnsi" w:hAnsiTheme="minorHAnsi"/>
          <w:bCs/>
          <w:sz w:val="22"/>
          <w:szCs w:val="22"/>
        </w:rPr>
        <w:t>e</w:t>
      </w:r>
      <w:r w:rsidRPr="009F3739">
        <w:rPr>
          <w:rFonts w:asciiTheme="minorHAnsi" w:hAnsiTheme="minorHAnsi"/>
          <w:bCs/>
          <w:sz w:val="22"/>
          <w:szCs w:val="22"/>
        </w:rPr>
        <w:t xml:space="preserve"> system</w:t>
      </w:r>
      <w:r>
        <w:rPr>
          <w:rFonts w:asciiTheme="minorHAnsi" w:hAnsiTheme="minorHAnsi"/>
          <w:bCs/>
          <w:sz w:val="22"/>
          <w:szCs w:val="22"/>
        </w:rPr>
        <w:t>y</w:t>
      </w:r>
      <w:r w:rsidRPr="009F3739">
        <w:rPr>
          <w:rFonts w:asciiTheme="minorHAnsi" w:hAnsiTheme="minorHAnsi"/>
          <w:bCs/>
          <w:sz w:val="22"/>
          <w:szCs w:val="22"/>
        </w:rPr>
        <w:t xml:space="preserve"> pozwol</w:t>
      </w:r>
      <w:r>
        <w:rPr>
          <w:rFonts w:asciiTheme="minorHAnsi" w:hAnsiTheme="minorHAnsi"/>
          <w:bCs/>
          <w:sz w:val="22"/>
          <w:szCs w:val="22"/>
        </w:rPr>
        <w:t>ą</w:t>
      </w:r>
      <w:r w:rsidRPr="009F3739">
        <w:rPr>
          <w:rFonts w:asciiTheme="minorHAnsi" w:hAnsiTheme="minorHAnsi"/>
          <w:bCs/>
          <w:sz w:val="22"/>
          <w:szCs w:val="22"/>
        </w:rPr>
        <w:t xml:space="preserve"> na prowadzenie usług zgodnych z przepisami prawa dotyczącymi interoperacyjności, bezpieczeństwa oraz standardu dostępu dla niepełnosprawnych. </w:t>
      </w:r>
      <w:r>
        <w:rPr>
          <w:rFonts w:asciiTheme="minorHAnsi" w:hAnsiTheme="minorHAnsi"/>
          <w:bCs/>
          <w:sz w:val="22"/>
          <w:szCs w:val="22"/>
        </w:rPr>
        <w:t>S</w:t>
      </w:r>
      <w:r w:rsidRPr="009F3739">
        <w:rPr>
          <w:rFonts w:asciiTheme="minorHAnsi" w:hAnsiTheme="minorHAnsi"/>
          <w:bCs/>
          <w:sz w:val="22"/>
          <w:szCs w:val="22"/>
        </w:rPr>
        <w:t>yste</w:t>
      </w:r>
      <w:r w:rsidRPr="003742E5">
        <w:rPr>
          <w:rFonts w:asciiTheme="minorHAnsi" w:hAnsiTheme="minorHAnsi"/>
          <w:bCs/>
          <w:color w:val="000000" w:themeColor="text1"/>
          <w:sz w:val="22"/>
          <w:szCs w:val="22"/>
        </w:rPr>
        <w:t>m</w:t>
      </w:r>
      <w:r w:rsidR="003742E5" w:rsidRPr="003742E5">
        <w:rPr>
          <w:rFonts w:asciiTheme="minorHAnsi" w:hAnsiTheme="minorHAnsi"/>
          <w:bCs/>
          <w:color w:val="000000" w:themeColor="text1"/>
          <w:sz w:val="22"/>
          <w:szCs w:val="22"/>
        </w:rPr>
        <w:t>y</w:t>
      </w:r>
      <w:r w:rsidRPr="009F3739">
        <w:rPr>
          <w:rFonts w:asciiTheme="minorHAnsi" w:hAnsiTheme="minorHAnsi"/>
          <w:bCs/>
          <w:sz w:val="22"/>
          <w:szCs w:val="22"/>
        </w:rPr>
        <w:t xml:space="preserve"> będ</w:t>
      </w:r>
      <w:r>
        <w:rPr>
          <w:rFonts w:asciiTheme="minorHAnsi" w:hAnsiTheme="minorHAnsi"/>
          <w:bCs/>
          <w:sz w:val="22"/>
          <w:szCs w:val="22"/>
        </w:rPr>
        <w:t>ą</w:t>
      </w:r>
      <w:r w:rsidRPr="009F3739">
        <w:rPr>
          <w:rFonts w:asciiTheme="minorHAnsi" w:hAnsiTheme="minorHAnsi"/>
          <w:bCs/>
          <w:sz w:val="22"/>
          <w:szCs w:val="22"/>
        </w:rPr>
        <w:t xml:space="preserve"> współpracował</w:t>
      </w:r>
      <w:r>
        <w:rPr>
          <w:rFonts w:asciiTheme="minorHAnsi" w:hAnsiTheme="minorHAnsi"/>
          <w:bCs/>
          <w:sz w:val="22"/>
          <w:szCs w:val="22"/>
        </w:rPr>
        <w:t>y</w:t>
      </w:r>
      <w:r w:rsidRPr="009F3739">
        <w:rPr>
          <w:rFonts w:asciiTheme="minorHAnsi" w:hAnsiTheme="minorHAnsi"/>
          <w:bCs/>
          <w:sz w:val="22"/>
          <w:szCs w:val="22"/>
        </w:rPr>
        <w:t xml:space="preserve"> zarówno z komputerami typu desktop oraz urządzeniami mobilnymi typu laptop, tablet czy smartfon. W wyniku realizacji Projektu, </w:t>
      </w:r>
      <w:r>
        <w:rPr>
          <w:rFonts w:asciiTheme="minorHAnsi" w:hAnsiTheme="minorHAnsi"/>
          <w:bCs/>
          <w:sz w:val="22"/>
          <w:szCs w:val="22"/>
        </w:rPr>
        <w:t xml:space="preserve">zostanie </w:t>
      </w:r>
      <w:r w:rsidRPr="009F3739">
        <w:rPr>
          <w:rFonts w:asciiTheme="minorHAnsi" w:hAnsiTheme="minorHAnsi"/>
          <w:bCs/>
          <w:sz w:val="22"/>
          <w:szCs w:val="22"/>
        </w:rPr>
        <w:t xml:space="preserve">zwiększy dostęp społeczeństwa do usług świadczonych drogą elektroniczną, zgodnych z obowiązującym prawodawstwem. </w:t>
      </w:r>
    </w:p>
    <w:p w:rsidR="00BA065A" w:rsidRDefault="00BA065A" w:rsidP="003977FC">
      <w:pPr>
        <w:pStyle w:val="Default"/>
        <w:spacing w:before="120" w:after="120"/>
        <w:jc w:val="both"/>
        <w:rPr>
          <w:rFonts w:asciiTheme="minorHAnsi" w:hAnsiTheme="minorHAnsi"/>
          <w:sz w:val="22"/>
          <w:szCs w:val="22"/>
        </w:rPr>
      </w:pPr>
      <w:r>
        <w:rPr>
          <w:rFonts w:asciiTheme="minorHAnsi" w:hAnsiTheme="minorHAnsi"/>
          <w:sz w:val="22"/>
          <w:szCs w:val="22"/>
        </w:rPr>
        <w:t>W ramach niniejszego projektu zostanie udostępnionych</w:t>
      </w:r>
      <w:r w:rsidR="003977FC">
        <w:rPr>
          <w:rFonts w:asciiTheme="minorHAnsi" w:hAnsiTheme="minorHAnsi"/>
          <w:sz w:val="22"/>
          <w:szCs w:val="22"/>
        </w:rPr>
        <w:t xml:space="preserve"> </w:t>
      </w:r>
      <w:r>
        <w:rPr>
          <w:rFonts w:asciiTheme="minorHAnsi" w:hAnsiTheme="minorHAnsi"/>
          <w:sz w:val="22"/>
          <w:szCs w:val="22"/>
        </w:rPr>
        <w:t>5 usług na poziomie dojrzałości 3 (dwustronna interakcja)</w:t>
      </w:r>
      <w:r w:rsidR="003977FC">
        <w:rPr>
          <w:rFonts w:asciiTheme="minorHAnsi" w:hAnsiTheme="minorHAnsi"/>
          <w:sz w:val="22"/>
          <w:szCs w:val="22"/>
        </w:rPr>
        <w:t>:</w:t>
      </w:r>
    </w:p>
    <w:p w:rsidR="003977FC" w:rsidRPr="003977FC" w:rsidRDefault="003977FC" w:rsidP="007F2BB2">
      <w:pPr>
        <w:pStyle w:val="Default"/>
        <w:numPr>
          <w:ilvl w:val="0"/>
          <w:numId w:val="49"/>
        </w:numPr>
        <w:spacing w:before="120" w:after="120"/>
        <w:ind w:left="357" w:hanging="357"/>
        <w:jc w:val="both"/>
        <w:rPr>
          <w:rFonts w:asciiTheme="minorHAnsi" w:hAnsiTheme="minorHAnsi"/>
          <w:sz w:val="22"/>
          <w:szCs w:val="22"/>
        </w:rPr>
      </w:pPr>
      <w:r>
        <w:rPr>
          <w:rFonts w:asciiTheme="minorHAnsi" w:hAnsiTheme="minorHAnsi" w:cstheme="minorHAnsi"/>
          <w:sz w:val="22"/>
          <w:szCs w:val="22"/>
        </w:rPr>
        <w:t>p</w:t>
      </w:r>
      <w:r w:rsidRPr="003977FC">
        <w:rPr>
          <w:rFonts w:asciiTheme="minorHAnsi" w:hAnsiTheme="minorHAnsi" w:cstheme="minorHAnsi"/>
          <w:sz w:val="22"/>
          <w:szCs w:val="22"/>
        </w:rPr>
        <w:t>odanie stanu liczników</w:t>
      </w:r>
      <w:r>
        <w:rPr>
          <w:rFonts w:asciiTheme="minorHAnsi" w:hAnsiTheme="minorHAnsi" w:cstheme="minorHAnsi"/>
          <w:sz w:val="22"/>
          <w:szCs w:val="22"/>
        </w:rPr>
        <w:t>,</w:t>
      </w:r>
    </w:p>
    <w:p w:rsidR="003977FC" w:rsidRDefault="003977FC" w:rsidP="007F2BB2">
      <w:pPr>
        <w:pStyle w:val="Default"/>
        <w:numPr>
          <w:ilvl w:val="0"/>
          <w:numId w:val="49"/>
        </w:numPr>
        <w:spacing w:before="120" w:after="120"/>
        <w:ind w:left="357" w:hanging="357"/>
        <w:jc w:val="both"/>
        <w:rPr>
          <w:rFonts w:asciiTheme="minorHAnsi" w:hAnsiTheme="minorHAnsi" w:cstheme="minorHAnsi"/>
          <w:sz w:val="22"/>
          <w:szCs w:val="22"/>
        </w:rPr>
      </w:pPr>
      <w:r w:rsidRPr="003977FC">
        <w:rPr>
          <w:rFonts w:asciiTheme="minorHAnsi" w:hAnsiTheme="minorHAnsi" w:cstheme="minorHAnsi"/>
          <w:sz w:val="22"/>
          <w:szCs w:val="22"/>
        </w:rPr>
        <w:t>składanie wniosków o opinie techniczne przyłączenia do sieci wod-kan, co</w:t>
      </w:r>
      <w:r>
        <w:rPr>
          <w:rFonts w:asciiTheme="minorHAnsi" w:hAnsiTheme="minorHAnsi" w:cstheme="minorHAnsi"/>
          <w:sz w:val="22"/>
          <w:szCs w:val="22"/>
        </w:rPr>
        <w:t>,</w:t>
      </w:r>
    </w:p>
    <w:p w:rsidR="003977FC" w:rsidRDefault="003977FC" w:rsidP="007F2BB2">
      <w:pPr>
        <w:pStyle w:val="Default"/>
        <w:numPr>
          <w:ilvl w:val="0"/>
          <w:numId w:val="49"/>
        </w:numPr>
        <w:spacing w:before="120" w:after="120"/>
        <w:ind w:left="357" w:hanging="357"/>
        <w:jc w:val="both"/>
        <w:rPr>
          <w:rFonts w:asciiTheme="minorHAnsi" w:hAnsiTheme="minorHAnsi" w:cstheme="minorHAnsi"/>
          <w:sz w:val="22"/>
          <w:szCs w:val="22"/>
        </w:rPr>
      </w:pPr>
      <w:r w:rsidRPr="003977FC">
        <w:rPr>
          <w:rFonts w:asciiTheme="minorHAnsi" w:hAnsiTheme="minorHAnsi" w:cstheme="minorHAnsi"/>
          <w:sz w:val="22"/>
          <w:szCs w:val="22"/>
        </w:rPr>
        <w:t>składanie wniosków o warunki techniczne przyłączenia do sieci wod-kan, co</w:t>
      </w:r>
      <w:r>
        <w:rPr>
          <w:rFonts w:asciiTheme="minorHAnsi" w:hAnsiTheme="minorHAnsi" w:cstheme="minorHAnsi"/>
          <w:sz w:val="22"/>
          <w:szCs w:val="22"/>
        </w:rPr>
        <w:t>,</w:t>
      </w:r>
    </w:p>
    <w:p w:rsidR="003977FC" w:rsidRDefault="003977FC" w:rsidP="007F2BB2">
      <w:pPr>
        <w:pStyle w:val="Default"/>
        <w:numPr>
          <w:ilvl w:val="0"/>
          <w:numId w:val="49"/>
        </w:numPr>
        <w:spacing w:before="120" w:after="120"/>
        <w:ind w:left="357" w:hanging="357"/>
        <w:jc w:val="both"/>
        <w:rPr>
          <w:rFonts w:asciiTheme="minorHAnsi" w:hAnsiTheme="minorHAnsi" w:cstheme="minorHAnsi"/>
          <w:sz w:val="22"/>
          <w:szCs w:val="22"/>
        </w:rPr>
      </w:pPr>
      <w:r w:rsidRPr="003977FC">
        <w:rPr>
          <w:rFonts w:asciiTheme="minorHAnsi" w:hAnsiTheme="minorHAnsi" w:cstheme="minorHAnsi"/>
          <w:sz w:val="22"/>
          <w:szCs w:val="22"/>
        </w:rPr>
        <w:t>składanie wniosków o zawarcie umowy o zaopatrzenie w wodę, ścieki, ciepło</w:t>
      </w:r>
      <w:r>
        <w:rPr>
          <w:rFonts w:asciiTheme="minorHAnsi" w:hAnsiTheme="minorHAnsi" w:cstheme="minorHAnsi"/>
          <w:sz w:val="22"/>
          <w:szCs w:val="22"/>
        </w:rPr>
        <w:t>,</w:t>
      </w:r>
    </w:p>
    <w:p w:rsidR="003977FC" w:rsidRPr="003977FC" w:rsidRDefault="003977FC" w:rsidP="007F2BB2">
      <w:pPr>
        <w:pStyle w:val="Default"/>
        <w:numPr>
          <w:ilvl w:val="0"/>
          <w:numId w:val="49"/>
        </w:numPr>
        <w:spacing w:before="120" w:after="120"/>
        <w:ind w:left="357" w:hanging="357"/>
        <w:jc w:val="both"/>
        <w:rPr>
          <w:rFonts w:asciiTheme="minorHAnsi" w:hAnsiTheme="minorHAnsi" w:cstheme="minorHAnsi"/>
          <w:sz w:val="22"/>
          <w:szCs w:val="22"/>
        </w:rPr>
      </w:pPr>
      <w:r w:rsidRPr="003977FC">
        <w:rPr>
          <w:rFonts w:asciiTheme="minorHAnsi" w:hAnsiTheme="minorHAnsi" w:cstheme="minorHAnsi"/>
          <w:sz w:val="22"/>
          <w:szCs w:val="22"/>
        </w:rPr>
        <w:t>składane wniosków urlopowych przez pracowników</w:t>
      </w:r>
      <w:r>
        <w:rPr>
          <w:rFonts w:asciiTheme="minorHAnsi" w:hAnsiTheme="minorHAnsi" w:cstheme="minorHAnsi"/>
          <w:sz w:val="22"/>
          <w:szCs w:val="22"/>
        </w:rPr>
        <w:t>.</w:t>
      </w:r>
    </w:p>
    <w:p w:rsidR="002C4177" w:rsidRDefault="00BA065A" w:rsidP="00621210">
      <w:pPr>
        <w:spacing w:before="120" w:after="120" w:line="240" w:lineRule="auto"/>
        <w:jc w:val="both"/>
        <w:rPr>
          <w:rFonts w:asciiTheme="minorHAnsi" w:hAnsiTheme="minorHAnsi"/>
        </w:rPr>
      </w:pPr>
      <w:r>
        <w:rPr>
          <w:rFonts w:asciiTheme="minorHAnsi" w:hAnsiTheme="minorHAnsi"/>
        </w:rPr>
        <w:t xml:space="preserve">Usługi </w:t>
      </w:r>
      <w:r w:rsidR="00621210">
        <w:rPr>
          <w:rFonts w:asciiTheme="minorHAnsi" w:hAnsiTheme="minorHAnsi"/>
        </w:rPr>
        <w:t>będą</w:t>
      </w:r>
      <w:r>
        <w:rPr>
          <w:rFonts w:asciiTheme="minorHAnsi" w:hAnsiTheme="minorHAnsi"/>
        </w:rPr>
        <w:t xml:space="preserve"> udostępniane w sposób nieodpłatny przy możliwie najmniejszych barierach ich wykorzystania oraz bez względu na miejsce przebywania.</w:t>
      </w:r>
    </w:p>
    <w:p w:rsidR="000A3F33" w:rsidRPr="000A3F33" w:rsidRDefault="000A3F33" w:rsidP="000A3F33">
      <w:pPr>
        <w:spacing w:before="120" w:after="120" w:line="240" w:lineRule="auto"/>
        <w:jc w:val="both"/>
        <w:rPr>
          <w:rFonts w:asciiTheme="minorHAnsi" w:hAnsiTheme="minorHAnsi"/>
        </w:rPr>
      </w:pPr>
      <w:r w:rsidRPr="000A3F33">
        <w:rPr>
          <w:rFonts w:asciiTheme="minorHAnsi" w:hAnsiTheme="minorHAnsi"/>
        </w:rPr>
        <w:t xml:space="preserve">Wszystkie </w:t>
      </w:r>
      <w:r>
        <w:rPr>
          <w:rFonts w:asciiTheme="minorHAnsi" w:hAnsiTheme="minorHAnsi"/>
        </w:rPr>
        <w:t xml:space="preserve">dostarczone rozwiązania </w:t>
      </w:r>
      <w:r w:rsidRPr="000A3F33">
        <w:rPr>
          <w:rFonts w:asciiTheme="minorHAnsi" w:hAnsiTheme="minorHAnsi"/>
        </w:rPr>
        <w:t xml:space="preserve">w </w:t>
      </w:r>
      <w:r>
        <w:rPr>
          <w:rFonts w:asciiTheme="minorHAnsi" w:hAnsiTheme="minorHAnsi"/>
        </w:rPr>
        <w:t xml:space="preserve">ramach </w:t>
      </w:r>
      <w:r w:rsidRPr="000A3F33">
        <w:rPr>
          <w:rFonts w:asciiTheme="minorHAnsi" w:hAnsiTheme="minorHAnsi"/>
        </w:rPr>
        <w:t>projek</w:t>
      </w:r>
      <w:r>
        <w:rPr>
          <w:rFonts w:asciiTheme="minorHAnsi" w:hAnsiTheme="minorHAnsi"/>
        </w:rPr>
        <w:t xml:space="preserve">tu muszą być </w:t>
      </w:r>
      <w:r w:rsidRPr="000A3F33">
        <w:rPr>
          <w:rFonts w:asciiTheme="minorHAnsi" w:hAnsiTheme="minorHAnsi"/>
        </w:rPr>
        <w:t>zgodne z wymaganiami określonymi w</w:t>
      </w:r>
      <w:r>
        <w:rPr>
          <w:rFonts w:asciiTheme="minorHAnsi" w:hAnsiTheme="minorHAnsi"/>
        </w:rPr>
        <w:t> </w:t>
      </w:r>
      <w:r w:rsidRPr="000A3F33">
        <w:rPr>
          <w:rFonts w:asciiTheme="minorHAnsi" w:hAnsiTheme="minorHAnsi"/>
        </w:rPr>
        <w:t>Rozporządzeniu Rady Ministrów z dnia 12 kwietnia 2012 r. w sprawie krajowych Ram Interoperacyjności, minimalnych wymagań dla rejestrów publicznych i wymiany informacji w postaci elektronicznej oraz minimalnych wymagań dla systemów teleinformatycznych (z późniejszymi zmianami)</w:t>
      </w:r>
      <w:r>
        <w:rPr>
          <w:rFonts w:asciiTheme="minorHAnsi" w:hAnsiTheme="minorHAnsi"/>
        </w:rPr>
        <w:t>.</w:t>
      </w:r>
    </w:p>
    <w:p w:rsidR="000A3F33" w:rsidRDefault="000A3F33" w:rsidP="000A3F33">
      <w:pPr>
        <w:spacing w:before="120" w:after="120" w:line="240" w:lineRule="auto"/>
        <w:jc w:val="both"/>
        <w:rPr>
          <w:rFonts w:asciiTheme="minorHAnsi" w:hAnsiTheme="minorHAnsi"/>
        </w:rPr>
      </w:pPr>
      <w:r w:rsidRPr="000A3F33">
        <w:rPr>
          <w:rFonts w:asciiTheme="minorHAnsi" w:hAnsiTheme="minorHAnsi"/>
        </w:rPr>
        <w:t>Zgodnie z zapisami dokumentów prawnych, w systemach teleinformatycznych podmiotów realizujących zadania publiczne, służących prezentacji zasobów informacji, należy zapewnić spełnienie przez te systemy wymagań Web Content Accessibility Guidelines (WCAG 2.1) z uwzględnieniem poziomu AA.</w:t>
      </w:r>
    </w:p>
    <w:p w:rsidR="009E31D5" w:rsidRDefault="009E31D5" w:rsidP="000A3F33">
      <w:pPr>
        <w:spacing w:before="120" w:after="120" w:line="240" w:lineRule="auto"/>
        <w:jc w:val="both"/>
        <w:rPr>
          <w:rFonts w:asciiTheme="minorHAnsi" w:hAnsiTheme="minorHAnsi"/>
        </w:rPr>
      </w:pPr>
    </w:p>
    <w:p w:rsidR="009E31D5" w:rsidRDefault="009E31D5" w:rsidP="000A3F33">
      <w:pPr>
        <w:spacing w:before="120" w:after="120" w:line="240" w:lineRule="auto"/>
        <w:jc w:val="both"/>
        <w:rPr>
          <w:rFonts w:asciiTheme="minorHAnsi" w:hAnsiTheme="minorHAnsi"/>
        </w:rPr>
      </w:pPr>
    </w:p>
    <w:p w:rsidR="009E31D5" w:rsidRDefault="009E31D5" w:rsidP="000A3F33">
      <w:pPr>
        <w:spacing w:before="120" w:after="120" w:line="240" w:lineRule="auto"/>
        <w:jc w:val="both"/>
        <w:rPr>
          <w:rFonts w:asciiTheme="minorHAnsi" w:hAnsiTheme="minorHAnsi"/>
        </w:rPr>
      </w:pPr>
    </w:p>
    <w:p w:rsidR="009E31D5" w:rsidRDefault="009E31D5" w:rsidP="000A3F33">
      <w:pPr>
        <w:spacing w:before="120" w:after="120" w:line="240" w:lineRule="auto"/>
        <w:jc w:val="both"/>
        <w:rPr>
          <w:rFonts w:asciiTheme="minorHAnsi" w:hAnsiTheme="minorHAnsi"/>
        </w:rPr>
      </w:pPr>
    </w:p>
    <w:p w:rsidR="009E31D5" w:rsidRDefault="009E31D5" w:rsidP="000A3F33">
      <w:pPr>
        <w:spacing w:before="120" w:after="120" w:line="240" w:lineRule="auto"/>
        <w:jc w:val="both"/>
        <w:rPr>
          <w:rFonts w:asciiTheme="minorHAnsi" w:hAnsiTheme="minorHAnsi"/>
        </w:rPr>
      </w:pPr>
    </w:p>
    <w:p w:rsidR="009E31D5" w:rsidRPr="000A3F33" w:rsidRDefault="009E31D5" w:rsidP="000A3F33">
      <w:pPr>
        <w:spacing w:before="120" w:after="120" w:line="240" w:lineRule="auto"/>
        <w:jc w:val="both"/>
        <w:rPr>
          <w:rFonts w:asciiTheme="minorHAnsi" w:hAnsiTheme="minorHAnsi"/>
        </w:rPr>
      </w:pPr>
    </w:p>
    <w:p w:rsidR="005065DF" w:rsidRPr="00F70EAD" w:rsidRDefault="00F70EAD" w:rsidP="007F2BB2">
      <w:pPr>
        <w:pStyle w:val="Default"/>
        <w:numPr>
          <w:ilvl w:val="0"/>
          <w:numId w:val="15"/>
        </w:numPr>
        <w:pBdr>
          <w:bottom w:val="single" w:sz="4" w:space="1" w:color="A6A6A6"/>
        </w:pBdr>
        <w:spacing w:before="240" w:after="240"/>
        <w:ind w:left="357" w:hanging="357"/>
        <w:outlineLvl w:val="0"/>
        <w:rPr>
          <w:rFonts w:ascii="Calibri" w:hAnsi="Calibri"/>
          <w:b/>
          <w:bCs/>
          <w:smallCaps/>
          <w:color w:val="2F5496"/>
          <w:sz w:val="22"/>
          <w:szCs w:val="22"/>
        </w:rPr>
      </w:pPr>
      <w:r w:rsidRPr="00F70EAD">
        <w:rPr>
          <w:rFonts w:ascii="Calibri" w:hAnsi="Calibri"/>
          <w:b/>
          <w:bCs/>
          <w:smallCaps/>
          <w:color w:val="2F5496"/>
          <w:sz w:val="22"/>
          <w:szCs w:val="22"/>
        </w:rPr>
        <w:lastRenderedPageBreak/>
        <w:t>ZAKRES DOSTAW I WDROŻENIA</w:t>
      </w:r>
    </w:p>
    <w:p w:rsidR="002F2AFB" w:rsidRPr="00563B73" w:rsidRDefault="002F2AFB" w:rsidP="002F2AFB">
      <w:pPr>
        <w:autoSpaceDE w:val="0"/>
        <w:autoSpaceDN w:val="0"/>
        <w:adjustRightInd w:val="0"/>
        <w:spacing w:before="120" w:after="120" w:line="240" w:lineRule="auto"/>
        <w:jc w:val="both"/>
        <w:rPr>
          <w:rFonts w:asciiTheme="minorHAnsi" w:eastAsia="Times New Roman" w:hAnsiTheme="minorHAnsi" w:cstheme="minorHAnsi"/>
          <w:lang w:eastAsia="pl-PL"/>
        </w:rPr>
      </w:pPr>
      <w:r w:rsidRPr="002F2AFB">
        <w:rPr>
          <w:rFonts w:asciiTheme="minorHAnsi" w:hAnsiTheme="minorHAnsi" w:cstheme="minorHAnsi"/>
          <w:lang w:eastAsia="pl-PL"/>
        </w:rPr>
        <w:t xml:space="preserve">W ramach przedmiotowej realizacji przewidziano wdrożenie </w:t>
      </w:r>
      <w:r w:rsidR="00D44B45">
        <w:rPr>
          <w:rFonts w:asciiTheme="minorHAnsi" w:hAnsiTheme="minorHAnsi" w:cstheme="minorHAnsi"/>
          <w:lang w:eastAsia="pl-PL"/>
        </w:rPr>
        <w:t xml:space="preserve">zintegrowanego systemu </w:t>
      </w:r>
      <w:r w:rsidR="00D44B45" w:rsidRPr="00563B73">
        <w:rPr>
          <w:rFonts w:asciiTheme="minorHAnsi" w:hAnsiTheme="minorHAnsi" w:cstheme="minorHAnsi"/>
          <w:lang w:eastAsia="pl-PL"/>
        </w:rPr>
        <w:t xml:space="preserve">informatycznego </w:t>
      </w:r>
      <w:r w:rsidR="00563B73">
        <w:rPr>
          <w:rFonts w:asciiTheme="minorHAnsi" w:hAnsiTheme="minorHAnsi" w:cstheme="minorHAnsi"/>
          <w:lang w:eastAsia="pl-PL"/>
        </w:rPr>
        <w:br/>
      </w:r>
      <w:r w:rsidR="00D44B45" w:rsidRPr="00563B73">
        <w:rPr>
          <w:rFonts w:asciiTheme="minorHAnsi" w:hAnsiTheme="minorHAnsi" w:cstheme="minorHAnsi"/>
          <w:sz w:val="20"/>
        </w:rPr>
        <w:t>do zarządzania działalnością wodociągowo-kanalizacyjną i energetyką cieplną</w:t>
      </w:r>
      <w:r w:rsidR="00D44B45" w:rsidRPr="00563B73">
        <w:rPr>
          <w:rFonts w:asciiTheme="minorHAnsi" w:hAnsiTheme="minorHAnsi" w:cstheme="minorHAnsi"/>
          <w:lang w:eastAsia="pl-PL"/>
        </w:rPr>
        <w:t>, obejmującego</w:t>
      </w:r>
      <w:r w:rsidRPr="00563B73">
        <w:rPr>
          <w:rFonts w:asciiTheme="minorHAnsi" w:eastAsia="Times New Roman" w:hAnsiTheme="minorHAnsi" w:cstheme="minorHAnsi"/>
          <w:lang w:eastAsia="pl-PL"/>
        </w:rPr>
        <w:t>:</w:t>
      </w:r>
    </w:p>
    <w:p w:rsidR="00531893" w:rsidRDefault="00531893" w:rsidP="009E31D5">
      <w:pPr>
        <w:pStyle w:val="Akapitzlist"/>
        <w:numPr>
          <w:ilvl w:val="0"/>
          <w:numId w:val="100"/>
        </w:numPr>
        <w:spacing w:before="40" w:after="4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Finanse i Księgowość</w:t>
      </w:r>
    </w:p>
    <w:p w:rsidR="00531893" w:rsidRDefault="002C2E84" w:rsidP="009E31D5">
      <w:pPr>
        <w:pStyle w:val="Akapitzlist"/>
        <w:numPr>
          <w:ilvl w:val="0"/>
          <w:numId w:val="100"/>
        </w:numPr>
        <w:spacing w:before="40" w:after="4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Biuro Obsługi Klienta</w:t>
      </w:r>
    </w:p>
    <w:p w:rsidR="002C2E84" w:rsidRDefault="002C2E84" w:rsidP="009E31D5">
      <w:pPr>
        <w:pStyle w:val="Akapitzlist"/>
        <w:numPr>
          <w:ilvl w:val="0"/>
          <w:numId w:val="100"/>
        </w:numPr>
        <w:shd w:val="clear" w:color="auto" w:fill="FFFFFF" w:themeFill="background1"/>
        <w:spacing w:before="40" w:after="4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eBOK</w:t>
      </w:r>
    </w:p>
    <w:p w:rsidR="002C2E84" w:rsidRDefault="002C2E84" w:rsidP="009E31D5">
      <w:pPr>
        <w:pStyle w:val="Akapitzlist"/>
        <w:numPr>
          <w:ilvl w:val="0"/>
          <w:numId w:val="100"/>
        </w:numPr>
        <w:shd w:val="clear" w:color="auto" w:fill="FFFFFF" w:themeFill="background1"/>
        <w:spacing w:before="40" w:after="4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Moduł Bilingowy Ciepła</w:t>
      </w:r>
    </w:p>
    <w:p w:rsidR="002C2E84" w:rsidRDefault="002C2E84" w:rsidP="009E31D5">
      <w:pPr>
        <w:pStyle w:val="Akapitzlist"/>
        <w:numPr>
          <w:ilvl w:val="0"/>
          <w:numId w:val="100"/>
        </w:numPr>
        <w:spacing w:before="40" w:after="4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Kadry i Płace</w:t>
      </w:r>
    </w:p>
    <w:p w:rsidR="002C2E84" w:rsidRDefault="002C2E84" w:rsidP="009E31D5">
      <w:pPr>
        <w:pStyle w:val="Akapitzlist"/>
        <w:numPr>
          <w:ilvl w:val="0"/>
          <w:numId w:val="100"/>
        </w:numPr>
        <w:spacing w:before="40" w:after="4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Należności i Zobowiązania</w:t>
      </w:r>
    </w:p>
    <w:p w:rsidR="002C2E84" w:rsidRDefault="002C2E84" w:rsidP="009E31D5">
      <w:pPr>
        <w:pStyle w:val="Akapitzlist"/>
        <w:numPr>
          <w:ilvl w:val="0"/>
          <w:numId w:val="100"/>
        </w:numPr>
        <w:spacing w:before="40" w:after="4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Środki Trwałe</w:t>
      </w:r>
    </w:p>
    <w:p w:rsidR="002C2E84" w:rsidRDefault="002C2E84" w:rsidP="009E31D5">
      <w:pPr>
        <w:pStyle w:val="Akapitzlist"/>
        <w:numPr>
          <w:ilvl w:val="0"/>
          <w:numId w:val="100"/>
        </w:numPr>
        <w:spacing w:before="40" w:after="4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Zarządzanie Zleceniami</w:t>
      </w:r>
    </w:p>
    <w:p w:rsidR="002C2E84" w:rsidRDefault="002C2E84" w:rsidP="009E31D5">
      <w:pPr>
        <w:pStyle w:val="Akapitzlist"/>
        <w:numPr>
          <w:ilvl w:val="0"/>
          <w:numId w:val="100"/>
        </w:numPr>
        <w:spacing w:before="40" w:after="4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System Bilingowy Woda</w:t>
      </w:r>
    </w:p>
    <w:p w:rsidR="002C2E84" w:rsidRDefault="002C2E84" w:rsidP="009E31D5">
      <w:pPr>
        <w:pStyle w:val="Akapitzlist"/>
        <w:numPr>
          <w:ilvl w:val="0"/>
          <w:numId w:val="100"/>
        </w:numPr>
        <w:spacing w:before="40" w:after="4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System Obiegiem Informacji</w:t>
      </w:r>
    </w:p>
    <w:p w:rsidR="002C2E84" w:rsidRDefault="002C2E84" w:rsidP="009E31D5">
      <w:pPr>
        <w:pStyle w:val="Akapitzlist"/>
        <w:numPr>
          <w:ilvl w:val="0"/>
          <w:numId w:val="100"/>
        </w:numPr>
        <w:spacing w:before="40" w:after="4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Transport</w:t>
      </w:r>
    </w:p>
    <w:p w:rsidR="002C2E84" w:rsidRDefault="002C2E84" w:rsidP="009E31D5">
      <w:pPr>
        <w:pStyle w:val="Akapitzlist"/>
        <w:numPr>
          <w:ilvl w:val="0"/>
          <w:numId w:val="100"/>
        </w:numPr>
        <w:spacing w:before="40" w:after="4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Zaopatrzenie i Magazyn</w:t>
      </w:r>
    </w:p>
    <w:p w:rsidR="002C2E84" w:rsidRDefault="002C2E84" w:rsidP="009E31D5">
      <w:pPr>
        <w:pStyle w:val="Akapitzlist"/>
        <w:numPr>
          <w:ilvl w:val="0"/>
          <w:numId w:val="100"/>
        </w:numPr>
        <w:spacing w:before="40" w:after="4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Laboratorium</w:t>
      </w:r>
    </w:p>
    <w:p w:rsidR="002C2E84" w:rsidRDefault="002C2E84" w:rsidP="009E31D5">
      <w:pPr>
        <w:pStyle w:val="Akapitzlist"/>
        <w:numPr>
          <w:ilvl w:val="0"/>
          <w:numId w:val="100"/>
        </w:numPr>
        <w:spacing w:before="40" w:after="4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Moduł Infrastruktury</w:t>
      </w:r>
    </w:p>
    <w:p w:rsidR="002C2E84" w:rsidRDefault="002C2E84" w:rsidP="009E31D5">
      <w:pPr>
        <w:pStyle w:val="Akapitzlist"/>
        <w:numPr>
          <w:ilvl w:val="0"/>
          <w:numId w:val="100"/>
        </w:numPr>
        <w:spacing w:before="40" w:after="4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Korespondencja seryjna</w:t>
      </w:r>
    </w:p>
    <w:p w:rsidR="002C2E84" w:rsidRDefault="002C2E84" w:rsidP="009E31D5">
      <w:pPr>
        <w:pStyle w:val="Akapitzlist"/>
        <w:numPr>
          <w:ilvl w:val="0"/>
          <w:numId w:val="100"/>
        </w:numPr>
        <w:spacing w:before="40" w:after="4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Gospodarka Wodomierzowa i Utrzymanie Sieci</w:t>
      </w:r>
    </w:p>
    <w:p w:rsidR="00894ABD" w:rsidRPr="00894ABD" w:rsidRDefault="00894ABD" w:rsidP="009E31D5">
      <w:pPr>
        <w:pStyle w:val="Akapitzlist"/>
        <w:numPr>
          <w:ilvl w:val="0"/>
          <w:numId w:val="100"/>
        </w:numPr>
        <w:spacing w:before="40" w:after="4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Gospodarka Ciepłomierzowa i Utrzymanie Sieci</w:t>
      </w:r>
    </w:p>
    <w:p w:rsidR="002C2E84" w:rsidRDefault="008E72BD" w:rsidP="009E31D5">
      <w:pPr>
        <w:pStyle w:val="Akapitzlist"/>
        <w:numPr>
          <w:ilvl w:val="0"/>
          <w:numId w:val="100"/>
        </w:numPr>
        <w:spacing w:before="40" w:after="4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Mobilne zarządzanie brygadami</w:t>
      </w:r>
    </w:p>
    <w:p w:rsidR="002C2E84" w:rsidRDefault="008E72BD" w:rsidP="009E31D5">
      <w:pPr>
        <w:pStyle w:val="Akapitzlist"/>
        <w:numPr>
          <w:ilvl w:val="0"/>
          <w:numId w:val="100"/>
        </w:numPr>
        <w:spacing w:before="40" w:after="4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ePracownik</w:t>
      </w:r>
    </w:p>
    <w:p w:rsidR="008E72BD" w:rsidRDefault="008E72BD" w:rsidP="009E31D5">
      <w:pPr>
        <w:pStyle w:val="Akapitzlist"/>
        <w:numPr>
          <w:ilvl w:val="0"/>
          <w:numId w:val="100"/>
        </w:numPr>
        <w:spacing w:before="40" w:after="4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Za</w:t>
      </w:r>
      <w:r w:rsidR="007B5B47">
        <w:rPr>
          <w:rFonts w:asciiTheme="minorHAnsi" w:eastAsia="Times New Roman" w:hAnsiTheme="minorHAnsi" w:cstheme="minorHAnsi"/>
          <w:lang w:eastAsia="pl-PL"/>
        </w:rPr>
        <w:t>r</w:t>
      </w:r>
      <w:r>
        <w:rPr>
          <w:rFonts w:asciiTheme="minorHAnsi" w:eastAsia="Times New Roman" w:hAnsiTheme="minorHAnsi" w:cstheme="minorHAnsi"/>
          <w:lang w:eastAsia="pl-PL"/>
        </w:rPr>
        <w:t>ządzanie i Planowanie</w:t>
      </w:r>
    </w:p>
    <w:p w:rsidR="008E72BD" w:rsidRDefault="008E72BD" w:rsidP="009E31D5">
      <w:pPr>
        <w:pStyle w:val="Akapitzlist"/>
        <w:numPr>
          <w:ilvl w:val="0"/>
          <w:numId w:val="100"/>
        </w:numPr>
        <w:spacing w:before="40" w:after="4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Ewidencja Dokumentacji Technicznej</w:t>
      </w:r>
    </w:p>
    <w:p w:rsidR="008E72BD" w:rsidRDefault="008E72BD" w:rsidP="009E31D5">
      <w:pPr>
        <w:pStyle w:val="Akapitzlist"/>
        <w:numPr>
          <w:ilvl w:val="0"/>
          <w:numId w:val="100"/>
        </w:numPr>
        <w:spacing w:before="40" w:after="4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Rozliczenie Norm Środowiskowych</w:t>
      </w:r>
    </w:p>
    <w:p w:rsidR="008E72BD" w:rsidRDefault="008E72BD" w:rsidP="009E31D5">
      <w:pPr>
        <w:pStyle w:val="Akapitzlist"/>
        <w:numPr>
          <w:ilvl w:val="0"/>
          <w:numId w:val="100"/>
        </w:numPr>
        <w:spacing w:before="40" w:after="4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System Informacji Przestrzennej</w:t>
      </w:r>
    </w:p>
    <w:p w:rsidR="008E72BD" w:rsidRDefault="008E72BD" w:rsidP="009E31D5">
      <w:pPr>
        <w:pStyle w:val="Akapitzlist"/>
        <w:numPr>
          <w:ilvl w:val="0"/>
          <w:numId w:val="100"/>
        </w:numPr>
        <w:spacing w:before="40" w:after="4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Administracja</w:t>
      </w:r>
    </w:p>
    <w:p w:rsidR="00531893" w:rsidRDefault="00531893" w:rsidP="002F2AFB">
      <w:pPr>
        <w:autoSpaceDE w:val="0"/>
        <w:autoSpaceDN w:val="0"/>
        <w:adjustRightInd w:val="0"/>
        <w:spacing w:before="120" w:after="120" w:line="240" w:lineRule="auto"/>
        <w:jc w:val="both"/>
        <w:rPr>
          <w:rFonts w:asciiTheme="minorHAnsi" w:eastAsia="Times New Roman" w:hAnsiTheme="minorHAnsi" w:cstheme="minorHAnsi"/>
          <w:lang w:eastAsia="pl-PL"/>
        </w:rPr>
      </w:pPr>
    </w:p>
    <w:p w:rsidR="00FB47D6" w:rsidRDefault="00FB47D6" w:rsidP="00FB47D6">
      <w:pPr>
        <w:pStyle w:val="PSDBTabelaNormalny"/>
        <w:tabs>
          <w:tab w:val="clear" w:pos="567"/>
          <w:tab w:val="left" w:pos="789"/>
        </w:tabs>
        <w:spacing w:before="120" w:after="120"/>
        <w:jc w:val="both"/>
        <w:rPr>
          <w:rFonts w:asciiTheme="minorHAnsi" w:hAnsiTheme="minorHAnsi" w:cstheme="minorHAnsi"/>
          <w:sz w:val="22"/>
          <w:szCs w:val="22"/>
        </w:rPr>
      </w:pPr>
      <w:r>
        <w:rPr>
          <w:rFonts w:asciiTheme="minorHAnsi" w:hAnsiTheme="minorHAnsi" w:cstheme="minorHAnsi"/>
          <w:sz w:val="22"/>
          <w:szCs w:val="22"/>
        </w:rPr>
        <w:t>Realizacja obejmuje również zakup serwera wraz z zasilaczem UPS, niezbędnego do zainstalowania i uruchomienia zintegrowanego systemu informatycznego</w:t>
      </w:r>
      <w:r w:rsidR="0029129E">
        <w:rPr>
          <w:rFonts w:asciiTheme="minorHAnsi" w:hAnsiTheme="minorHAnsi" w:cstheme="minorHAnsi"/>
          <w:sz w:val="22"/>
          <w:szCs w:val="22"/>
        </w:rPr>
        <w:t xml:space="preserve">. </w:t>
      </w:r>
    </w:p>
    <w:p w:rsidR="0029129E" w:rsidRDefault="0029129E" w:rsidP="0029129E">
      <w:pPr>
        <w:spacing w:before="120" w:line="240" w:lineRule="auto"/>
        <w:jc w:val="both"/>
      </w:pPr>
      <w:r w:rsidRPr="00AA51C4">
        <w:t>Oferowane rozwiązania i usługi muszą być zgodne z minimalnymi wymaganiami zawartymi w niniejszej specyfikacji</w:t>
      </w:r>
      <w:r>
        <w:t>:</w:t>
      </w:r>
    </w:p>
    <w:tbl>
      <w:tblPr>
        <w:tblW w:w="9624"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4A0"/>
      </w:tblPr>
      <w:tblGrid>
        <w:gridCol w:w="978"/>
        <w:gridCol w:w="6095"/>
        <w:gridCol w:w="1230"/>
        <w:gridCol w:w="1321"/>
      </w:tblGrid>
      <w:tr w:rsidR="0029129E" w:rsidRPr="001D1A57" w:rsidTr="001D1A57">
        <w:trPr>
          <w:trHeight w:val="256"/>
          <w:jc w:val="center"/>
        </w:trPr>
        <w:tc>
          <w:tcPr>
            <w:tcW w:w="978" w:type="dxa"/>
            <w:shd w:val="clear" w:color="auto" w:fill="D9D9D9" w:themeFill="background1" w:themeFillShade="D9"/>
            <w:noWrap/>
            <w:vAlign w:val="center"/>
          </w:tcPr>
          <w:p w:rsidR="0029129E" w:rsidRPr="001D1A57" w:rsidRDefault="0029129E" w:rsidP="0084195A">
            <w:pPr>
              <w:spacing w:after="60" w:line="240" w:lineRule="auto"/>
              <w:jc w:val="center"/>
              <w:rPr>
                <w:rFonts w:asciiTheme="minorHAnsi" w:hAnsiTheme="minorHAnsi"/>
                <w:b/>
                <w:smallCaps/>
              </w:rPr>
            </w:pPr>
            <w:r w:rsidRPr="001D1A57">
              <w:rPr>
                <w:rFonts w:asciiTheme="minorHAnsi" w:hAnsiTheme="minorHAnsi"/>
                <w:b/>
                <w:smallCaps/>
              </w:rPr>
              <w:br w:type="page"/>
              <w:t>Lp.</w:t>
            </w:r>
          </w:p>
        </w:tc>
        <w:tc>
          <w:tcPr>
            <w:tcW w:w="6095" w:type="dxa"/>
            <w:shd w:val="clear" w:color="auto" w:fill="D9D9D9" w:themeFill="background1" w:themeFillShade="D9"/>
            <w:noWrap/>
            <w:vAlign w:val="center"/>
          </w:tcPr>
          <w:p w:rsidR="0029129E" w:rsidRPr="001D1A57" w:rsidRDefault="0029129E" w:rsidP="0084195A">
            <w:pPr>
              <w:spacing w:after="60" w:line="240" w:lineRule="auto"/>
              <w:jc w:val="center"/>
              <w:rPr>
                <w:rFonts w:asciiTheme="minorHAnsi" w:hAnsiTheme="minorHAnsi"/>
                <w:b/>
                <w:smallCaps/>
              </w:rPr>
            </w:pPr>
            <w:r w:rsidRPr="001D1A57">
              <w:rPr>
                <w:rFonts w:asciiTheme="minorHAnsi" w:hAnsiTheme="minorHAnsi"/>
                <w:b/>
                <w:smallCaps/>
              </w:rPr>
              <w:t>Nazwa urządzenia / usługi</w:t>
            </w:r>
          </w:p>
        </w:tc>
        <w:tc>
          <w:tcPr>
            <w:tcW w:w="1230" w:type="dxa"/>
            <w:shd w:val="clear" w:color="auto" w:fill="D9D9D9" w:themeFill="background1" w:themeFillShade="D9"/>
            <w:noWrap/>
            <w:vAlign w:val="center"/>
          </w:tcPr>
          <w:p w:rsidR="0029129E" w:rsidRPr="001D1A57" w:rsidRDefault="0029129E" w:rsidP="0084195A">
            <w:pPr>
              <w:spacing w:after="60" w:line="240" w:lineRule="auto"/>
              <w:jc w:val="center"/>
              <w:rPr>
                <w:rFonts w:asciiTheme="minorHAnsi" w:hAnsiTheme="minorHAnsi"/>
                <w:b/>
                <w:smallCaps/>
              </w:rPr>
            </w:pPr>
            <w:r w:rsidRPr="001D1A57">
              <w:rPr>
                <w:rFonts w:asciiTheme="minorHAnsi" w:hAnsiTheme="minorHAnsi"/>
                <w:b/>
                <w:smallCaps/>
              </w:rPr>
              <w:t>Ilość</w:t>
            </w:r>
          </w:p>
        </w:tc>
        <w:tc>
          <w:tcPr>
            <w:tcW w:w="1321" w:type="dxa"/>
            <w:shd w:val="clear" w:color="auto" w:fill="D9D9D9" w:themeFill="background1" w:themeFillShade="D9"/>
          </w:tcPr>
          <w:p w:rsidR="0029129E" w:rsidRPr="001D1A57" w:rsidRDefault="0029129E" w:rsidP="0084195A">
            <w:pPr>
              <w:spacing w:after="60" w:line="240" w:lineRule="auto"/>
              <w:jc w:val="center"/>
              <w:rPr>
                <w:rFonts w:asciiTheme="minorHAnsi" w:hAnsiTheme="minorHAnsi"/>
                <w:b/>
                <w:smallCaps/>
              </w:rPr>
            </w:pPr>
            <w:r w:rsidRPr="001D1A57">
              <w:rPr>
                <w:rFonts w:asciiTheme="minorHAnsi" w:hAnsiTheme="minorHAnsi"/>
                <w:b/>
                <w:smallCaps/>
              </w:rPr>
              <w:t>Jedn.</w:t>
            </w:r>
          </w:p>
        </w:tc>
      </w:tr>
      <w:tr w:rsidR="0029129E" w:rsidRPr="00B82FFE" w:rsidTr="003E0EF3">
        <w:trPr>
          <w:trHeight w:val="285"/>
          <w:jc w:val="center"/>
        </w:trPr>
        <w:tc>
          <w:tcPr>
            <w:tcW w:w="978" w:type="dxa"/>
            <w:shd w:val="clear" w:color="auto" w:fill="auto"/>
            <w:noWrap/>
            <w:vAlign w:val="center"/>
          </w:tcPr>
          <w:p w:rsidR="0029129E" w:rsidRPr="00B82FFE" w:rsidRDefault="0029129E" w:rsidP="00ED00D1">
            <w:pPr>
              <w:pStyle w:val="Akapitzlist"/>
              <w:numPr>
                <w:ilvl w:val="0"/>
                <w:numId w:val="50"/>
              </w:numPr>
              <w:suppressAutoHyphens/>
              <w:spacing w:before="40" w:after="40" w:line="240" w:lineRule="auto"/>
              <w:rPr>
                <w:rFonts w:asciiTheme="minorHAnsi" w:hAnsiTheme="minorHAnsi" w:cstheme="minorHAnsi"/>
                <w:sz w:val="20"/>
                <w:szCs w:val="20"/>
              </w:rPr>
            </w:pPr>
            <w:bookmarkStart w:id="7" w:name="_Hlk91670237"/>
          </w:p>
        </w:tc>
        <w:tc>
          <w:tcPr>
            <w:tcW w:w="6095" w:type="dxa"/>
            <w:shd w:val="clear" w:color="auto" w:fill="auto"/>
            <w:noWrap/>
            <w:vAlign w:val="center"/>
          </w:tcPr>
          <w:p w:rsidR="0029129E" w:rsidRPr="00E974F6" w:rsidRDefault="0058341E" w:rsidP="003E0EF3">
            <w:pPr>
              <w:spacing w:before="40" w:after="40" w:line="240" w:lineRule="auto"/>
              <w:jc w:val="both"/>
              <w:rPr>
                <w:rFonts w:cs="Arial"/>
                <w:color w:val="000000"/>
                <w:sz w:val="20"/>
                <w:szCs w:val="20"/>
              </w:rPr>
            </w:pPr>
            <w:r w:rsidRPr="0058341E">
              <w:rPr>
                <w:rFonts w:cs="Arial"/>
                <w:color w:val="000000"/>
                <w:sz w:val="20"/>
                <w:szCs w:val="20"/>
              </w:rPr>
              <w:t>Zintegrowan</w:t>
            </w:r>
            <w:r>
              <w:rPr>
                <w:rFonts w:cs="Arial"/>
                <w:color w:val="000000"/>
                <w:sz w:val="20"/>
                <w:szCs w:val="20"/>
              </w:rPr>
              <w:t>y</w:t>
            </w:r>
            <w:r w:rsidRPr="0058341E">
              <w:rPr>
                <w:rFonts w:cs="Arial"/>
                <w:color w:val="000000"/>
                <w:sz w:val="20"/>
                <w:szCs w:val="20"/>
              </w:rPr>
              <w:t xml:space="preserve"> System Informatyczn</w:t>
            </w:r>
            <w:r>
              <w:rPr>
                <w:rFonts w:cs="Arial"/>
                <w:color w:val="000000"/>
                <w:sz w:val="20"/>
                <w:szCs w:val="20"/>
              </w:rPr>
              <w:t>y</w:t>
            </w:r>
            <w:r w:rsidRPr="0058341E">
              <w:rPr>
                <w:rFonts w:cs="Arial"/>
                <w:color w:val="000000"/>
                <w:sz w:val="20"/>
                <w:szCs w:val="20"/>
              </w:rPr>
              <w:t xml:space="preserve"> do zarządzania działalnością wodociągowo</w:t>
            </w:r>
            <w:r>
              <w:rPr>
                <w:rFonts w:cs="Arial"/>
                <w:color w:val="000000"/>
                <w:sz w:val="20"/>
                <w:szCs w:val="20"/>
              </w:rPr>
              <w:t>-</w:t>
            </w:r>
            <w:r w:rsidRPr="0058341E">
              <w:rPr>
                <w:rFonts w:cs="Arial"/>
                <w:color w:val="000000"/>
                <w:sz w:val="20"/>
                <w:szCs w:val="20"/>
              </w:rPr>
              <w:t>kanalizacyjną</w:t>
            </w:r>
            <w:r>
              <w:rPr>
                <w:rFonts w:cs="Arial"/>
                <w:color w:val="000000"/>
                <w:sz w:val="20"/>
                <w:szCs w:val="20"/>
              </w:rPr>
              <w:t xml:space="preserve"> </w:t>
            </w:r>
            <w:r w:rsidRPr="0058341E">
              <w:rPr>
                <w:rFonts w:cs="Arial"/>
                <w:color w:val="000000"/>
                <w:sz w:val="20"/>
                <w:szCs w:val="20"/>
              </w:rPr>
              <w:t>i energetyką cieplną</w:t>
            </w:r>
          </w:p>
        </w:tc>
        <w:tc>
          <w:tcPr>
            <w:tcW w:w="1230" w:type="dxa"/>
            <w:shd w:val="clear" w:color="auto" w:fill="auto"/>
            <w:noWrap/>
            <w:vAlign w:val="center"/>
          </w:tcPr>
          <w:p w:rsidR="0029129E" w:rsidRPr="00B82FFE" w:rsidRDefault="0029129E" w:rsidP="0058341E">
            <w:pPr>
              <w:spacing w:after="0" w:line="240" w:lineRule="auto"/>
              <w:jc w:val="center"/>
              <w:rPr>
                <w:sz w:val="20"/>
                <w:szCs w:val="20"/>
              </w:rPr>
            </w:pPr>
            <w:r>
              <w:rPr>
                <w:sz w:val="20"/>
                <w:szCs w:val="20"/>
              </w:rPr>
              <w:t>1</w:t>
            </w:r>
          </w:p>
        </w:tc>
        <w:tc>
          <w:tcPr>
            <w:tcW w:w="1321" w:type="dxa"/>
            <w:vAlign w:val="center"/>
          </w:tcPr>
          <w:p w:rsidR="0029129E" w:rsidRDefault="0029129E" w:rsidP="0058341E">
            <w:pPr>
              <w:spacing w:after="0" w:line="240" w:lineRule="auto"/>
              <w:jc w:val="center"/>
              <w:rPr>
                <w:sz w:val="20"/>
                <w:szCs w:val="20"/>
              </w:rPr>
            </w:pPr>
            <w:r>
              <w:rPr>
                <w:sz w:val="20"/>
                <w:szCs w:val="20"/>
              </w:rPr>
              <w:t>szt.</w:t>
            </w:r>
          </w:p>
        </w:tc>
      </w:tr>
      <w:tr w:rsidR="0029129E" w:rsidRPr="00B82FFE" w:rsidTr="003E0EF3">
        <w:trPr>
          <w:trHeight w:val="295"/>
          <w:jc w:val="center"/>
        </w:trPr>
        <w:tc>
          <w:tcPr>
            <w:tcW w:w="978" w:type="dxa"/>
            <w:shd w:val="clear" w:color="auto" w:fill="auto"/>
            <w:noWrap/>
            <w:vAlign w:val="center"/>
          </w:tcPr>
          <w:p w:rsidR="0029129E" w:rsidRPr="00B82FFE" w:rsidRDefault="0029129E" w:rsidP="00ED00D1">
            <w:pPr>
              <w:pStyle w:val="Akapitzlist"/>
              <w:numPr>
                <w:ilvl w:val="0"/>
                <w:numId w:val="50"/>
              </w:numPr>
              <w:suppressAutoHyphens/>
              <w:spacing w:before="40" w:after="40" w:line="240" w:lineRule="auto"/>
              <w:rPr>
                <w:rFonts w:asciiTheme="minorHAnsi" w:hAnsiTheme="minorHAnsi" w:cstheme="minorHAnsi"/>
                <w:sz w:val="20"/>
                <w:szCs w:val="20"/>
              </w:rPr>
            </w:pPr>
          </w:p>
        </w:tc>
        <w:tc>
          <w:tcPr>
            <w:tcW w:w="6095" w:type="dxa"/>
            <w:shd w:val="clear" w:color="auto" w:fill="auto"/>
            <w:noWrap/>
            <w:vAlign w:val="center"/>
          </w:tcPr>
          <w:p w:rsidR="0029129E" w:rsidRPr="00E974F6" w:rsidRDefault="00DE4B0E" w:rsidP="00DE4B0E">
            <w:pPr>
              <w:spacing w:before="40" w:after="40" w:line="240" w:lineRule="auto"/>
              <w:jc w:val="both"/>
              <w:rPr>
                <w:rFonts w:cs="Arial"/>
                <w:color w:val="000000"/>
                <w:sz w:val="20"/>
                <w:szCs w:val="20"/>
              </w:rPr>
            </w:pPr>
            <w:r w:rsidRPr="00FF1CD5">
              <w:rPr>
                <w:rFonts w:cs="Arial"/>
                <w:sz w:val="20"/>
                <w:szCs w:val="20"/>
              </w:rPr>
              <w:t>Zakup licencji, wdrożenie</w:t>
            </w:r>
            <w:r w:rsidR="0058341E" w:rsidRPr="00FF1CD5">
              <w:rPr>
                <w:rFonts w:cs="Arial"/>
                <w:sz w:val="20"/>
                <w:szCs w:val="20"/>
              </w:rPr>
              <w:t xml:space="preserve"> i</w:t>
            </w:r>
            <w:r w:rsidR="0058341E" w:rsidRPr="0058341E">
              <w:rPr>
                <w:rFonts w:cs="Arial"/>
                <w:color w:val="000000"/>
                <w:sz w:val="20"/>
                <w:szCs w:val="20"/>
              </w:rPr>
              <w:t xml:space="preserve"> integracja Zintegrowanego Systemu Informatycznego</w:t>
            </w:r>
          </w:p>
        </w:tc>
        <w:tc>
          <w:tcPr>
            <w:tcW w:w="1230" w:type="dxa"/>
            <w:shd w:val="clear" w:color="auto" w:fill="auto"/>
            <w:noWrap/>
            <w:vAlign w:val="center"/>
          </w:tcPr>
          <w:p w:rsidR="0029129E" w:rsidRDefault="0029129E" w:rsidP="0058341E">
            <w:pPr>
              <w:spacing w:after="0" w:line="240" w:lineRule="auto"/>
              <w:jc w:val="center"/>
              <w:rPr>
                <w:sz w:val="20"/>
                <w:szCs w:val="20"/>
              </w:rPr>
            </w:pPr>
            <w:r>
              <w:rPr>
                <w:sz w:val="20"/>
                <w:szCs w:val="20"/>
              </w:rPr>
              <w:t>1</w:t>
            </w:r>
          </w:p>
        </w:tc>
        <w:tc>
          <w:tcPr>
            <w:tcW w:w="1321" w:type="dxa"/>
            <w:vAlign w:val="center"/>
          </w:tcPr>
          <w:p w:rsidR="0029129E" w:rsidRDefault="0029129E" w:rsidP="0058341E">
            <w:pPr>
              <w:spacing w:after="0" w:line="240" w:lineRule="auto"/>
              <w:jc w:val="center"/>
              <w:rPr>
                <w:sz w:val="20"/>
                <w:szCs w:val="20"/>
              </w:rPr>
            </w:pPr>
            <w:r>
              <w:rPr>
                <w:sz w:val="20"/>
                <w:szCs w:val="20"/>
              </w:rPr>
              <w:t>szt.</w:t>
            </w:r>
          </w:p>
        </w:tc>
      </w:tr>
      <w:tr w:rsidR="0029129E" w:rsidRPr="00B82FFE" w:rsidTr="003E0EF3">
        <w:trPr>
          <w:trHeight w:val="285"/>
          <w:jc w:val="center"/>
        </w:trPr>
        <w:tc>
          <w:tcPr>
            <w:tcW w:w="978" w:type="dxa"/>
            <w:shd w:val="clear" w:color="auto" w:fill="auto"/>
            <w:noWrap/>
            <w:vAlign w:val="center"/>
          </w:tcPr>
          <w:p w:rsidR="0029129E" w:rsidRPr="00B82FFE" w:rsidRDefault="0029129E" w:rsidP="00ED00D1">
            <w:pPr>
              <w:pStyle w:val="Akapitzlist"/>
              <w:numPr>
                <w:ilvl w:val="0"/>
                <w:numId w:val="50"/>
              </w:numPr>
              <w:suppressAutoHyphens/>
              <w:spacing w:before="40" w:after="40" w:line="240" w:lineRule="auto"/>
              <w:rPr>
                <w:rFonts w:asciiTheme="minorHAnsi" w:hAnsiTheme="minorHAnsi" w:cstheme="minorHAnsi"/>
                <w:sz w:val="20"/>
                <w:szCs w:val="20"/>
              </w:rPr>
            </w:pPr>
          </w:p>
        </w:tc>
        <w:tc>
          <w:tcPr>
            <w:tcW w:w="6095" w:type="dxa"/>
            <w:shd w:val="clear" w:color="auto" w:fill="auto"/>
            <w:noWrap/>
            <w:vAlign w:val="center"/>
          </w:tcPr>
          <w:p w:rsidR="0029129E" w:rsidRPr="00E974F6" w:rsidRDefault="0058341E" w:rsidP="003E0EF3">
            <w:pPr>
              <w:spacing w:before="40" w:after="40" w:line="240" w:lineRule="auto"/>
              <w:jc w:val="both"/>
              <w:rPr>
                <w:rFonts w:cs="Arial"/>
                <w:color w:val="000000"/>
                <w:sz w:val="20"/>
                <w:szCs w:val="20"/>
              </w:rPr>
            </w:pPr>
            <w:r>
              <w:rPr>
                <w:rFonts w:cs="Arial"/>
                <w:color w:val="000000"/>
                <w:sz w:val="20"/>
                <w:szCs w:val="20"/>
              </w:rPr>
              <w:t>S</w:t>
            </w:r>
            <w:r w:rsidRPr="0058341E">
              <w:rPr>
                <w:rFonts w:cs="Arial"/>
                <w:color w:val="000000"/>
                <w:sz w:val="20"/>
                <w:szCs w:val="20"/>
              </w:rPr>
              <w:t>erwer</w:t>
            </w:r>
            <w:r>
              <w:rPr>
                <w:rFonts w:cs="Arial"/>
                <w:color w:val="000000"/>
                <w:sz w:val="20"/>
                <w:szCs w:val="20"/>
              </w:rPr>
              <w:t xml:space="preserve"> wraz z</w:t>
            </w:r>
            <w:r w:rsidRPr="0058341E">
              <w:rPr>
                <w:rFonts w:cs="Arial"/>
                <w:color w:val="000000"/>
                <w:sz w:val="20"/>
                <w:szCs w:val="20"/>
              </w:rPr>
              <w:t xml:space="preserve"> instalacją i</w:t>
            </w:r>
            <w:r>
              <w:rPr>
                <w:rFonts w:cs="Arial"/>
                <w:color w:val="000000"/>
                <w:sz w:val="20"/>
                <w:szCs w:val="20"/>
              </w:rPr>
              <w:t> </w:t>
            </w:r>
            <w:r w:rsidRPr="0058341E">
              <w:rPr>
                <w:rFonts w:cs="Arial"/>
                <w:color w:val="000000"/>
                <w:sz w:val="20"/>
                <w:szCs w:val="20"/>
              </w:rPr>
              <w:t>konfiguracją</w:t>
            </w:r>
          </w:p>
        </w:tc>
        <w:tc>
          <w:tcPr>
            <w:tcW w:w="1230" w:type="dxa"/>
            <w:shd w:val="clear" w:color="auto" w:fill="auto"/>
            <w:noWrap/>
            <w:vAlign w:val="center"/>
          </w:tcPr>
          <w:p w:rsidR="0029129E" w:rsidRDefault="0029129E" w:rsidP="0058341E">
            <w:pPr>
              <w:spacing w:after="0" w:line="240" w:lineRule="auto"/>
              <w:jc w:val="center"/>
              <w:rPr>
                <w:sz w:val="20"/>
                <w:szCs w:val="20"/>
              </w:rPr>
            </w:pPr>
            <w:r>
              <w:rPr>
                <w:sz w:val="20"/>
                <w:szCs w:val="20"/>
              </w:rPr>
              <w:t>1</w:t>
            </w:r>
          </w:p>
        </w:tc>
        <w:tc>
          <w:tcPr>
            <w:tcW w:w="1321" w:type="dxa"/>
            <w:vAlign w:val="center"/>
          </w:tcPr>
          <w:p w:rsidR="0029129E" w:rsidRDefault="0029129E" w:rsidP="0058341E">
            <w:pPr>
              <w:spacing w:after="0" w:line="240" w:lineRule="auto"/>
              <w:jc w:val="center"/>
              <w:rPr>
                <w:sz w:val="20"/>
                <w:szCs w:val="20"/>
              </w:rPr>
            </w:pPr>
            <w:r>
              <w:rPr>
                <w:sz w:val="20"/>
                <w:szCs w:val="20"/>
              </w:rPr>
              <w:t>szt</w:t>
            </w:r>
            <w:r w:rsidRPr="006A79AE">
              <w:rPr>
                <w:sz w:val="20"/>
                <w:szCs w:val="20"/>
              </w:rPr>
              <w:t>.</w:t>
            </w:r>
          </w:p>
        </w:tc>
      </w:tr>
      <w:tr w:rsidR="00EE1A5D" w:rsidRPr="00B82FFE" w:rsidTr="003E0EF3">
        <w:trPr>
          <w:trHeight w:val="285"/>
          <w:jc w:val="center"/>
        </w:trPr>
        <w:tc>
          <w:tcPr>
            <w:tcW w:w="978" w:type="dxa"/>
            <w:shd w:val="clear" w:color="auto" w:fill="auto"/>
            <w:noWrap/>
            <w:vAlign w:val="center"/>
          </w:tcPr>
          <w:p w:rsidR="00EE1A5D" w:rsidRPr="00B82FFE" w:rsidRDefault="00EE1A5D" w:rsidP="00ED00D1">
            <w:pPr>
              <w:pStyle w:val="Akapitzlist"/>
              <w:numPr>
                <w:ilvl w:val="0"/>
                <w:numId w:val="50"/>
              </w:numPr>
              <w:suppressAutoHyphens/>
              <w:spacing w:before="40" w:after="40" w:line="240" w:lineRule="auto"/>
              <w:rPr>
                <w:rFonts w:asciiTheme="minorHAnsi" w:hAnsiTheme="minorHAnsi" w:cstheme="minorHAnsi"/>
                <w:sz w:val="20"/>
                <w:szCs w:val="20"/>
              </w:rPr>
            </w:pPr>
          </w:p>
        </w:tc>
        <w:tc>
          <w:tcPr>
            <w:tcW w:w="6095" w:type="dxa"/>
            <w:shd w:val="clear" w:color="auto" w:fill="auto"/>
            <w:noWrap/>
            <w:vAlign w:val="center"/>
          </w:tcPr>
          <w:p w:rsidR="00EE1A5D" w:rsidRDefault="00522DC7" w:rsidP="003E0EF3">
            <w:pPr>
              <w:spacing w:before="40" w:after="40" w:line="240" w:lineRule="auto"/>
              <w:jc w:val="both"/>
              <w:rPr>
                <w:rFonts w:cs="Arial"/>
                <w:color w:val="000000"/>
                <w:sz w:val="20"/>
                <w:szCs w:val="20"/>
              </w:rPr>
            </w:pPr>
            <w:r>
              <w:rPr>
                <w:rFonts w:cs="Arial"/>
                <w:color w:val="000000"/>
                <w:sz w:val="20"/>
                <w:szCs w:val="20"/>
              </w:rPr>
              <w:t>O</w:t>
            </w:r>
            <w:r w:rsidRPr="00522DC7">
              <w:rPr>
                <w:rFonts w:cs="Arial"/>
                <w:color w:val="000000"/>
                <w:sz w:val="20"/>
                <w:szCs w:val="20"/>
              </w:rPr>
              <w:t>programowani</w:t>
            </w:r>
            <w:r>
              <w:rPr>
                <w:rFonts w:cs="Arial"/>
                <w:color w:val="000000"/>
                <w:sz w:val="20"/>
                <w:szCs w:val="20"/>
              </w:rPr>
              <w:t>e</w:t>
            </w:r>
            <w:r w:rsidR="00DE4B0E">
              <w:rPr>
                <w:rFonts w:cs="Arial"/>
                <w:color w:val="000000"/>
                <w:sz w:val="20"/>
                <w:szCs w:val="20"/>
              </w:rPr>
              <w:t xml:space="preserve"> </w:t>
            </w:r>
            <w:r w:rsidR="00DE4B0E" w:rsidRPr="00FF1CD5">
              <w:rPr>
                <w:rFonts w:cs="Arial"/>
                <w:sz w:val="20"/>
                <w:szCs w:val="20"/>
              </w:rPr>
              <w:t>wraz z licencją</w:t>
            </w:r>
            <w:r w:rsidRPr="00522DC7">
              <w:rPr>
                <w:rFonts w:cs="Arial"/>
                <w:color w:val="000000"/>
                <w:sz w:val="20"/>
                <w:szCs w:val="20"/>
              </w:rPr>
              <w:t xml:space="preserve"> do serwera wraz z instalacją i konfiguracją</w:t>
            </w:r>
          </w:p>
        </w:tc>
        <w:tc>
          <w:tcPr>
            <w:tcW w:w="1230" w:type="dxa"/>
            <w:shd w:val="clear" w:color="auto" w:fill="auto"/>
            <w:noWrap/>
            <w:vAlign w:val="center"/>
          </w:tcPr>
          <w:p w:rsidR="00EE1A5D" w:rsidRDefault="00522DC7" w:rsidP="0058341E">
            <w:pPr>
              <w:spacing w:after="0" w:line="240" w:lineRule="auto"/>
              <w:jc w:val="center"/>
              <w:rPr>
                <w:sz w:val="20"/>
                <w:szCs w:val="20"/>
              </w:rPr>
            </w:pPr>
            <w:r>
              <w:rPr>
                <w:sz w:val="20"/>
                <w:szCs w:val="20"/>
              </w:rPr>
              <w:t>1</w:t>
            </w:r>
          </w:p>
        </w:tc>
        <w:tc>
          <w:tcPr>
            <w:tcW w:w="1321" w:type="dxa"/>
            <w:vAlign w:val="center"/>
          </w:tcPr>
          <w:p w:rsidR="00EE1A5D" w:rsidRDefault="00522DC7" w:rsidP="0058341E">
            <w:pPr>
              <w:spacing w:after="0" w:line="240" w:lineRule="auto"/>
              <w:jc w:val="center"/>
              <w:rPr>
                <w:sz w:val="20"/>
                <w:szCs w:val="20"/>
              </w:rPr>
            </w:pPr>
            <w:r>
              <w:rPr>
                <w:sz w:val="20"/>
                <w:szCs w:val="20"/>
              </w:rPr>
              <w:t>szt.</w:t>
            </w:r>
          </w:p>
        </w:tc>
      </w:tr>
      <w:tr w:rsidR="0029129E" w:rsidRPr="00B82FFE" w:rsidTr="003E0EF3">
        <w:trPr>
          <w:trHeight w:val="285"/>
          <w:jc w:val="center"/>
        </w:trPr>
        <w:tc>
          <w:tcPr>
            <w:tcW w:w="978" w:type="dxa"/>
            <w:shd w:val="clear" w:color="auto" w:fill="auto"/>
            <w:noWrap/>
            <w:vAlign w:val="center"/>
          </w:tcPr>
          <w:p w:rsidR="0029129E" w:rsidRPr="00B82FFE" w:rsidRDefault="0029129E" w:rsidP="00ED00D1">
            <w:pPr>
              <w:pStyle w:val="Akapitzlist"/>
              <w:numPr>
                <w:ilvl w:val="0"/>
                <w:numId w:val="50"/>
              </w:numPr>
              <w:suppressAutoHyphens/>
              <w:spacing w:before="40" w:after="40" w:line="240" w:lineRule="auto"/>
              <w:rPr>
                <w:rFonts w:asciiTheme="minorHAnsi" w:hAnsiTheme="minorHAnsi" w:cstheme="minorHAnsi"/>
                <w:sz w:val="20"/>
                <w:szCs w:val="20"/>
              </w:rPr>
            </w:pPr>
          </w:p>
        </w:tc>
        <w:tc>
          <w:tcPr>
            <w:tcW w:w="6095" w:type="dxa"/>
            <w:shd w:val="clear" w:color="auto" w:fill="auto"/>
            <w:noWrap/>
            <w:vAlign w:val="center"/>
          </w:tcPr>
          <w:p w:rsidR="0029129E" w:rsidRPr="00E974F6" w:rsidRDefault="0058341E" w:rsidP="003E0EF3">
            <w:pPr>
              <w:spacing w:before="40" w:after="40" w:line="240" w:lineRule="auto"/>
              <w:jc w:val="both"/>
              <w:rPr>
                <w:rFonts w:cs="Arial"/>
                <w:color w:val="000000"/>
                <w:sz w:val="20"/>
                <w:szCs w:val="20"/>
              </w:rPr>
            </w:pPr>
            <w:r>
              <w:rPr>
                <w:rFonts w:cs="Arial"/>
                <w:color w:val="000000"/>
                <w:sz w:val="20"/>
                <w:szCs w:val="20"/>
              </w:rPr>
              <w:t>Z</w:t>
            </w:r>
            <w:r w:rsidRPr="0058341E">
              <w:rPr>
                <w:rFonts w:cs="Arial"/>
                <w:color w:val="000000"/>
                <w:sz w:val="20"/>
                <w:szCs w:val="20"/>
              </w:rPr>
              <w:t>asilacz awaryjn</w:t>
            </w:r>
            <w:r>
              <w:rPr>
                <w:rFonts w:cs="Arial"/>
                <w:color w:val="000000"/>
                <w:sz w:val="20"/>
                <w:szCs w:val="20"/>
              </w:rPr>
              <w:t>y</w:t>
            </w:r>
            <w:r w:rsidRPr="0058341E">
              <w:rPr>
                <w:rFonts w:cs="Arial"/>
                <w:color w:val="000000"/>
                <w:sz w:val="20"/>
                <w:szCs w:val="20"/>
              </w:rPr>
              <w:t xml:space="preserve"> UPS</w:t>
            </w:r>
          </w:p>
        </w:tc>
        <w:tc>
          <w:tcPr>
            <w:tcW w:w="1230" w:type="dxa"/>
            <w:shd w:val="clear" w:color="auto" w:fill="auto"/>
            <w:noWrap/>
            <w:vAlign w:val="center"/>
          </w:tcPr>
          <w:p w:rsidR="0029129E" w:rsidRDefault="0029129E" w:rsidP="0058341E">
            <w:pPr>
              <w:spacing w:after="0" w:line="240" w:lineRule="auto"/>
              <w:jc w:val="center"/>
              <w:rPr>
                <w:sz w:val="20"/>
                <w:szCs w:val="20"/>
              </w:rPr>
            </w:pPr>
            <w:r>
              <w:rPr>
                <w:sz w:val="20"/>
                <w:szCs w:val="20"/>
              </w:rPr>
              <w:t>1</w:t>
            </w:r>
          </w:p>
        </w:tc>
        <w:tc>
          <w:tcPr>
            <w:tcW w:w="1321" w:type="dxa"/>
            <w:vAlign w:val="center"/>
          </w:tcPr>
          <w:p w:rsidR="0029129E" w:rsidRDefault="0029129E" w:rsidP="0058341E">
            <w:pPr>
              <w:spacing w:after="0" w:line="240" w:lineRule="auto"/>
              <w:jc w:val="center"/>
              <w:rPr>
                <w:sz w:val="20"/>
                <w:szCs w:val="20"/>
              </w:rPr>
            </w:pPr>
            <w:r>
              <w:rPr>
                <w:sz w:val="20"/>
                <w:szCs w:val="20"/>
              </w:rPr>
              <w:t>szt</w:t>
            </w:r>
            <w:r w:rsidRPr="006A79AE">
              <w:rPr>
                <w:sz w:val="20"/>
                <w:szCs w:val="20"/>
              </w:rPr>
              <w:t>.</w:t>
            </w:r>
          </w:p>
        </w:tc>
      </w:tr>
      <w:tr w:rsidR="00EE31C5" w:rsidRPr="00B82FFE" w:rsidTr="003E0EF3">
        <w:trPr>
          <w:trHeight w:val="285"/>
          <w:jc w:val="center"/>
        </w:trPr>
        <w:tc>
          <w:tcPr>
            <w:tcW w:w="978" w:type="dxa"/>
            <w:shd w:val="clear" w:color="auto" w:fill="auto"/>
            <w:noWrap/>
            <w:vAlign w:val="center"/>
          </w:tcPr>
          <w:p w:rsidR="00EE31C5" w:rsidRPr="00B82FFE" w:rsidRDefault="00EE31C5" w:rsidP="00ED00D1">
            <w:pPr>
              <w:pStyle w:val="Akapitzlist"/>
              <w:numPr>
                <w:ilvl w:val="0"/>
                <w:numId w:val="50"/>
              </w:numPr>
              <w:suppressAutoHyphens/>
              <w:spacing w:before="40" w:after="40" w:line="240" w:lineRule="auto"/>
              <w:rPr>
                <w:rFonts w:asciiTheme="minorHAnsi" w:hAnsiTheme="minorHAnsi" w:cstheme="minorHAnsi"/>
                <w:sz w:val="20"/>
                <w:szCs w:val="20"/>
              </w:rPr>
            </w:pPr>
          </w:p>
        </w:tc>
        <w:tc>
          <w:tcPr>
            <w:tcW w:w="6095" w:type="dxa"/>
            <w:shd w:val="clear" w:color="auto" w:fill="auto"/>
            <w:noWrap/>
            <w:vAlign w:val="center"/>
          </w:tcPr>
          <w:p w:rsidR="00EE31C5" w:rsidRDefault="00EE31C5" w:rsidP="003E0EF3">
            <w:pPr>
              <w:spacing w:before="40" w:after="40" w:line="240" w:lineRule="auto"/>
              <w:jc w:val="both"/>
              <w:rPr>
                <w:rFonts w:cs="Arial"/>
                <w:color w:val="000000"/>
                <w:sz w:val="20"/>
                <w:szCs w:val="20"/>
              </w:rPr>
            </w:pPr>
            <w:r>
              <w:rPr>
                <w:rFonts w:cs="Arial"/>
                <w:color w:val="000000"/>
                <w:sz w:val="20"/>
                <w:szCs w:val="20"/>
              </w:rPr>
              <w:t>Szkolenie z obsługi serwera</w:t>
            </w:r>
          </w:p>
        </w:tc>
        <w:tc>
          <w:tcPr>
            <w:tcW w:w="1230" w:type="dxa"/>
            <w:shd w:val="clear" w:color="auto" w:fill="auto"/>
            <w:noWrap/>
            <w:vAlign w:val="center"/>
          </w:tcPr>
          <w:p w:rsidR="00EE31C5" w:rsidRDefault="00EE31C5" w:rsidP="0058341E">
            <w:pPr>
              <w:spacing w:after="0" w:line="240" w:lineRule="auto"/>
              <w:jc w:val="center"/>
              <w:rPr>
                <w:sz w:val="20"/>
                <w:szCs w:val="20"/>
              </w:rPr>
            </w:pPr>
            <w:r>
              <w:rPr>
                <w:sz w:val="20"/>
                <w:szCs w:val="20"/>
              </w:rPr>
              <w:t>1</w:t>
            </w:r>
          </w:p>
        </w:tc>
        <w:tc>
          <w:tcPr>
            <w:tcW w:w="1321" w:type="dxa"/>
            <w:vAlign w:val="center"/>
          </w:tcPr>
          <w:p w:rsidR="00EE31C5" w:rsidRDefault="00EE31C5" w:rsidP="0058341E">
            <w:pPr>
              <w:spacing w:after="0" w:line="240" w:lineRule="auto"/>
              <w:jc w:val="center"/>
              <w:rPr>
                <w:sz w:val="20"/>
                <w:szCs w:val="20"/>
              </w:rPr>
            </w:pPr>
            <w:r>
              <w:rPr>
                <w:sz w:val="20"/>
                <w:szCs w:val="20"/>
              </w:rPr>
              <w:t>szt.</w:t>
            </w:r>
          </w:p>
        </w:tc>
      </w:tr>
    </w:tbl>
    <w:bookmarkEnd w:id="7"/>
    <w:p w:rsidR="00E509D7" w:rsidRPr="00F70EAD" w:rsidRDefault="00E509D7" w:rsidP="007F2BB2">
      <w:pPr>
        <w:pStyle w:val="Default"/>
        <w:numPr>
          <w:ilvl w:val="0"/>
          <w:numId w:val="15"/>
        </w:numPr>
        <w:pBdr>
          <w:bottom w:val="single" w:sz="4" w:space="1" w:color="A6A6A6"/>
        </w:pBdr>
        <w:spacing w:before="240" w:after="240"/>
        <w:outlineLvl w:val="0"/>
        <w:rPr>
          <w:rFonts w:ascii="Calibri" w:hAnsi="Calibri"/>
          <w:b/>
          <w:bCs/>
          <w:smallCaps/>
          <w:color w:val="2F5496"/>
          <w:sz w:val="22"/>
          <w:szCs w:val="22"/>
        </w:rPr>
      </w:pPr>
      <w:r w:rsidRPr="00F70EAD">
        <w:rPr>
          <w:rFonts w:ascii="Calibri" w:hAnsi="Calibri"/>
          <w:b/>
          <w:bCs/>
          <w:smallCaps/>
          <w:color w:val="2F5496"/>
          <w:sz w:val="22"/>
          <w:szCs w:val="22"/>
        </w:rPr>
        <w:lastRenderedPageBreak/>
        <w:t xml:space="preserve">SYSTEMY UŻYWANE </w:t>
      </w:r>
      <w:r>
        <w:rPr>
          <w:rFonts w:ascii="Calibri" w:hAnsi="Calibri"/>
          <w:b/>
          <w:bCs/>
          <w:smallCaps/>
          <w:color w:val="2F5496"/>
          <w:sz w:val="22"/>
          <w:szCs w:val="22"/>
        </w:rPr>
        <w:t>PRZEZ ZAMAWIAJĄCEGO</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tblPr>
      <w:tblGrid>
        <w:gridCol w:w="2127"/>
        <w:gridCol w:w="5528"/>
        <w:gridCol w:w="1984"/>
      </w:tblGrid>
      <w:tr w:rsidR="00B23A77" w:rsidRPr="001D1A57" w:rsidTr="001D1A57">
        <w:tc>
          <w:tcPr>
            <w:tcW w:w="212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rsidR="00B23A77" w:rsidRPr="001D1A57" w:rsidRDefault="00B23A77" w:rsidP="0084195A">
            <w:pPr>
              <w:spacing w:before="60" w:after="60" w:line="240" w:lineRule="auto"/>
              <w:jc w:val="center"/>
              <w:rPr>
                <w:rFonts w:asciiTheme="minorHAnsi" w:eastAsia="Times New Roman" w:hAnsiTheme="minorHAnsi" w:cstheme="minorHAnsi"/>
                <w:b/>
                <w:smallCaps/>
                <w:lang w:eastAsia="pl-PL"/>
              </w:rPr>
            </w:pPr>
            <w:r w:rsidRPr="001D1A57">
              <w:rPr>
                <w:rFonts w:asciiTheme="minorHAnsi" w:eastAsia="Times New Roman" w:hAnsiTheme="minorHAnsi" w:cstheme="minorHAnsi"/>
                <w:b/>
                <w:smallCaps/>
                <w:lang w:eastAsia="pl-PL"/>
              </w:rPr>
              <w:t>Nazwa systemu</w:t>
            </w:r>
          </w:p>
        </w:tc>
        <w:tc>
          <w:tcPr>
            <w:tcW w:w="552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rsidR="00B23A77" w:rsidRPr="001D1A57" w:rsidRDefault="00B23A77" w:rsidP="0084195A">
            <w:pPr>
              <w:spacing w:before="60" w:after="60" w:line="240" w:lineRule="auto"/>
              <w:jc w:val="center"/>
              <w:rPr>
                <w:rFonts w:asciiTheme="minorHAnsi" w:eastAsia="Times New Roman" w:hAnsiTheme="minorHAnsi" w:cstheme="minorHAnsi"/>
                <w:b/>
                <w:smallCaps/>
                <w:lang w:eastAsia="pl-PL"/>
              </w:rPr>
            </w:pPr>
            <w:r w:rsidRPr="001D1A57">
              <w:rPr>
                <w:rFonts w:asciiTheme="minorHAnsi" w:eastAsia="Times New Roman" w:hAnsiTheme="minorHAnsi" w:cstheme="minorHAnsi"/>
                <w:b/>
                <w:smallCaps/>
                <w:lang w:eastAsia="pl-PL"/>
              </w:rPr>
              <w:t>Rodzaj</w:t>
            </w:r>
          </w:p>
        </w:tc>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rsidR="00B23A77" w:rsidRPr="001D1A57" w:rsidRDefault="00B23A77" w:rsidP="0084195A">
            <w:pPr>
              <w:spacing w:before="60" w:after="60" w:line="240" w:lineRule="auto"/>
              <w:jc w:val="center"/>
              <w:rPr>
                <w:rFonts w:asciiTheme="minorHAnsi" w:eastAsia="Times New Roman" w:hAnsiTheme="minorHAnsi" w:cstheme="minorHAnsi"/>
                <w:b/>
                <w:smallCaps/>
                <w:lang w:eastAsia="pl-PL"/>
              </w:rPr>
            </w:pPr>
            <w:r w:rsidRPr="001D1A57">
              <w:rPr>
                <w:rFonts w:asciiTheme="minorHAnsi" w:eastAsia="Times New Roman" w:hAnsiTheme="minorHAnsi" w:cstheme="minorHAnsi"/>
                <w:b/>
                <w:smallCaps/>
                <w:lang w:eastAsia="pl-PL"/>
              </w:rPr>
              <w:t>Producent</w:t>
            </w:r>
          </w:p>
        </w:tc>
      </w:tr>
      <w:tr w:rsidR="00B23A77" w:rsidRPr="00435969" w:rsidTr="00B23A77">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23A77" w:rsidRPr="00435969" w:rsidRDefault="00B23A77" w:rsidP="0084195A">
            <w:pPr>
              <w:spacing w:before="60" w:after="60" w:line="240" w:lineRule="auto"/>
              <w:rPr>
                <w:rFonts w:asciiTheme="minorHAnsi" w:hAnsiTheme="minorHAnsi" w:cstheme="minorHAnsi"/>
                <w:sz w:val="20"/>
                <w:szCs w:val="20"/>
              </w:rPr>
            </w:pPr>
            <w:r w:rsidRPr="00435969">
              <w:rPr>
                <w:rFonts w:asciiTheme="minorHAnsi" w:hAnsiTheme="minorHAnsi" w:cstheme="minorHAnsi"/>
                <w:b/>
                <w:bCs/>
                <w:sz w:val="20"/>
                <w:szCs w:val="20"/>
              </w:rPr>
              <w:t>SmartMetering24</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23A77" w:rsidRPr="00435969" w:rsidRDefault="00B23A77" w:rsidP="0084195A">
            <w:pPr>
              <w:spacing w:before="60" w:after="60" w:line="240" w:lineRule="auto"/>
              <w:jc w:val="both"/>
              <w:rPr>
                <w:rFonts w:asciiTheme="minorHAnsi" w:hAnsiTheme="minorHAnsi" w:cstheme="minorHAnsi"/>
                <w:sz w:val="20"/>
                <w:szCs w:val="20"/>
              </w:rPr>
            </w:pPr>
            <w:r w:rsidRPr="00435969">
              <w:rPr>
                <w:rFonts w:asciiTheme="minorHAnsi" w:hAnsiTheme="minorHAnsi" w:cstheme="minorHAnsi"/>
                <w:color w:val="4D5156"/>
                <w:sz w:val="20"/>
                <w:szCs w:val="20"/>
                <w:shd w:val="clear" w:color="auto" w:fill="FFFFFF"/>
              </w:rPr>
              <w:t>system monitorowania umożliwiający automatyczny odczyt i przesył danych z</w:t>
            </w:r>
            <w:r>
              <w:rPr>
                <w:rFonts w:asciiTheme="minorHAnsi" w:hAnsiTheme="minorHAnsi" w:cstheme="minorHAnsi"/>
                <w:color w:val="4D5156"/>
                <w:sz w:val="20"/>
                <w:szCs w:val="20"/>
                <w:shd w:val="clear" w:color="auto" w:fill="FFFFFF"/>
              </w:rPr>
              <w:t> </w:t>
            </w:r>
            <w:r w:rsidRPr="00435969">
              <w:rPr>
                <w:rFonts w:asciiTheme="minorHAnsi" w:hAnsiTheme="minorHAnsi" w:cstheme="minorHAnsi"/>
                <w:color w:val="4D5156"/>
                <w:sz w:val="20"/>
                <w:szCs w:val="20"/>
                <w:shd w:val="clear" w:color="auto" w:fill="FFFFFF"/>
              </w:rPr>
              <w:t>wodomierzy</w:t>
            </w:r>
            <w:r w:rsidR="00113768">
              <w:rPr>
                <w:rFonts w:asciiTheme="minorHAnsi" w:hAnsiTheme="minorHAnsi" w:cstheme="minorHAnsi"/>
                <w:color w:val="4D5156"/>
                <w:sz w:val="20"/>
                <w:szCs w:val="20"/>
                <w:shd w:val="clear" w:color="auto" w:fill="FFFFFF"/>
              </w:rPr>
              <w:t>.</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23A77" w:rsidRDefault="00B23A77" w:rsidP="0084195A">
            <w:pPr>
              <w:spacing w:before="60" w:after="60" w:line="240" w:lineRule="auto"/>
              <w:jc w:val="center"/>
              <w:rPr>
                <w:rFonts w:asciiTheme="minorHAnsi" w:hAnsiTheme="minorHAnsi" w:cstheme="minorHAnsi"/>
                <w:sz w:val="20"/>
                <w:szCs w:val="20"/>
              </w:rPr>
            </w:pPr>
            <w:r>
              <w:rPr>
                <w:rFonts w:asciiTheme="minorHAnsi" w:hAnsiTheme="minorHAnsi" w:cstheme="minorHAnsi"/>
                <w:sz w:val="20"/>
                <w:szCs w:val="20"/>
              </w:rPr>
              <w:t>SmartMetering24</w:t>
            </w:r>
          </w:p>
          <w:p w:rsidR="00600B9B" w:rsidRDefault="00600B9B" w:rsidP="0084195A">
            <w:pPr>
              <w:spacing w:before="60" w:after="60" w:line="240" w:lineRule="auto"/>
              <w:jc w:val="center"/>
              <w:rPr>
                <w:rFonts w:asciiTheme="minorHAnsi" w:hAnsiTheme="minorHAnsi" w:cstheme="minorHAnsi"/>
                <w:sz w:val="20"/>
                <w:szCs w:val="20"/>
              </w:rPr>
            </w:pPr>
            <w:r>
              <w:rPr>
                <w:rFonts w:asciiTheme="minorHAnsi" w:hAnsiTheme="minorHAnsi" w:cstheme="minorHAnsi"/>
                <w:sz w:val="20"/>
                <w:szCs w:val="20"/>
              </w:rPr>
              <w:t>ul. Tyniecka 47</w:t>
            </w:r>
          </w:p>
          <w:p w:rsidR="00600B9B" w:rsidRPr="00435969" w:rsidRDefault="00600B9B" w:rsidP="0084195A">
            <w:pPr>
              <w:spacing w:before="60" w:after="60" w:line="240" w:lineRule="auto"/>
              <w:jc w:val="center"/>
              <w:rPr>
                <w:rFonts w:asciiTheme="minorHAnsi" w:hAnsiTheme="minorHAnsi" w:cstheme="minorHAnsi"/>
                <w:sz w:val="20"/>
                <w:szCs w:val="20"/>
              </w:rPr>
            </w:pPr>
            <w:r>
              <w:rPr>
                <w:rFonts w:asciiTheme="minorHAnsi" w:hAnsiTheme="minorHAnsi" w:cstheme="minorHAnsi"/>
                <w:sz w:val="20"/>
                <w:szCs w:val="20"/>
              </w:rPr>
              <w:t>71-019 Szczecin</w:t>
            </w:r>
          </w:p>
        </w:tc>
      </w:tr>
      <w:tr w:rsidR="00B23A77" w:rsidRPr="00435969" w:rsidTr="00B23A77">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23A77" w:rsidRPr="00435969" w:rsidRDefault="00B23A77" w:rsidP="0084195A">
            <w:pPr>
              <w:spacing w:before="60" w:after="60" w:line="240" w:lineRule="auto"/>
              <w:rPr>
                <w:rFonts w:asciiTheme="minorHAnsi" w:hAnsiTheme="minorHAnsi" w:cstheme="minorHAnsi"/>
                <w:b/>
                <w:bCs/>
                <w:sz w:val="20"/>
                <w:szCs w:val="20"/>
              </w:rPr>
            </w:pPr>
            <w:r>
              <w:rPr>
                <w:rFonts w:asciiTheme="minorHAnsi" w:hAnsiTheme="minorHAnsi" w:cstheme="minorHAnsi"/>
                <w:b/>
                <w:bCs/>
                <w:sz w:val="20"/>
                <w:szCs w:val="20"/>
              </w:rPr>
              <w:t>IZAR</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23A77" w:rsidRPr="00B23A77" w:rsidRDefault="006257CC" w:rsidP="00861281">
            <w:pPr>
              <w:spacing w:before="60" w:after="60" w:line="240" w:lineRule="auto"/>
              <w:jc w:val="both"/>
              <w:rPr>
                <w:rFonts w:asciiTheme="minorHAnsi" w:hAnsiTheme="minorHAnsi" w:cstheme="minorHAnsi"/>
                <w:color w:val="4D5156"/>
                <w:sz w:val="20"/>
                <w:szCs w:val="20"/>
                <w:shd w:val="clear" w:color="auto" w:fill="FFFFFF"/>
              </w:rPr>
            </w:pPr>
            <w:r>
              <w:rPr>
                <w:rFonts w:asciiTheme="minorHAnsi" w:hAnsiTheme="minorHAnsi" w:cstheme="minorHAnsi"/>
                <w:color w:val="000000"/>
                <w:sz w:val="20"/>
                <w:szCs w:val="20"/>
                <w:shd w:val="clear" w:color="auto" w:fill="FFFFFF"/>
              </w:rPr>
              <w:t>System zdalnego odczytu wodomierzy</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23A77" w:rsidRDefault="00B23A77" w:rsidP="0084195A">
            <w:pPr>
              <w:spacing w:before="60" w:after="60" w:line="240" w:lineRule="auto"/>
              <w:jc w:val="center"/>
              <w:rPr>
                <w:rFonts w:asciiTheme="minorHAnsi" w:hAnsiTheme="minorHAnsi" w:cstheme="minorHAnsi"/>
                <w:sz w:val="20"/>
                <w:szCs w:val="20"/>
              </w:rPr>
            </w:pPr>
            <w:r w:rsidRPr="00435969">
              <w:rPr>
                <w:rFonts w:asciiTheme="minorHAnsi" w:hAnsiTheme="minorHAnsi" w:cstheme="minorHAnsi"/>
                <w:sz w:val="20"/>
                <w:szCs w:val="20"/>
              </w:rPr>
              <w:t>Diehl Metering</w:t>
            </w:r>
          </w:p>
          <w:p w:rsidR="00A70627" w:rsidRDefault="00A70627" w:rsidP="00A70627">
            <w:pPr>
              <w:spacing w:before="60" w:after="60" w:line="240" w:lineRule="auto"/>
              <w:jc w:val="center"/>
              <w:rPr>
                <w:rFonts w:asciiTheme="minorHAnsi" w:hAnsiTheme="minorHAnsi" w:cstheme="minorHAnsi"/>
                <w:sz w:val="20"/>
                <w:szCs w:val="20"/>
              </w:rPr>
            </w:pPr>
            <w:r w:rsidRPr="00A70627">
              <w:rPr>
                <w:rFonts w:asciiTheme="minorHAnsi" w:hAnsiTheme="minorHAnsi" w:cstheme="minorHAnsi"/>
                <w:color w:val="202124"/>
                <w:sz w:val="20"/>
                <w:szCs w:val="20"/>
                <w:shd w:val="clear" w:color="auto" w:fill="FFFFFF"/>
              </w:rPr>
              <w:t>ul. Cieszyńska 1 A, 43-440 Bażanowice</w:t>
            </w:r>
          </w:p>
        </w:tc>
      </w:tr>
      <w:tr w:rsidR="00C3227F" w:rsidRPr="00435969" w:rsidTr="00B23A77">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227F" w:rsidRDefault="00C3227F" w:rsidP="0084195A">
            <w:pPr>
              <w:spacing w:before="60" w:after="60" w:line="240" w:lineRule="auto"/>
              <w:rPr>
                <w:rFonts w:asciiTheme="minorHAnsi" w:hAnsiTheme="minorHAnsi" w:cstheme="minorHAnsi"/>
                <w:b/>
                <w:bCs/>
                <w:sz w:val="20"/>
                <w:szCs w:val="20"/>
              </w:rPr>
            </w:pPr>
            <w:r>
              <w:rPr>
                <w:rFonts w:asciiTheme="minorHAnsi" w:hAnsiTheme="minorHAnsi" w:cstheme="minorHAnsi"/>
                <w:b/>
                <w:bCs/>
                <w:sz w:val="20"/>
                <w:szCs w:val="20"/>
              </w:rPr>
              <w:t>IZARNET</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227F" w:rsidRDefault="00861281" w:rsidP="00C3227F">
            <w:pPr>
              <w:spacing w:before="60" w:after="60" w:line="240" w:lineRule="auto"/>
              <w:jc w:val="both"/>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System zdalnego</w:t>
            </w:r>
            <w:r w:rsidR="00C3227F" w:rsidRPr="00B23A77">
              <w:rPr>
                <w:rFonts w:asciiTheme="minorHAnsi" w:hAnsiTheme="minorHAnsi" w:cstheme="minorHAnsi"/>
                <w:color w:val="000000"/>
                <w:sz w:val="20"/>
                <w:szCs w:val="20"/>
                <w:shd w:val="clear" w:color="auto" w:fill="FFFFFF"/>
              </w:rPr>
              <w:t xml:space="preserve"> </w:t>
            </w:r>
            <w:r w:rsidR="00C3227F" w:rsidRPr="00C3227F">
              <w:rPr>
                <w:rFonts w:asciiTheme="minorHAnsi" w:hAnsiTheme="minorHAnsi" w:cstheme="minorHAnsi"/>
                <w:color w:val="000000"/>
                <w:sz w:val="20"/>
                <w:szCs w:val="20"/>
                <w:shd w:val="clear" w:color="auto" w:fill="FFFFFF" w:themeFill="background1"/>
              </w:rPr>
              <w:t>odczyt</w:t>
            </w:r>
            <w:r>
              <w:rPr>
                <w:rFonts w:asciiTheme="minorHAnsi" w:hAnsiTheme="minorHAnsi" w:cstheme="minorHAnsi"/>
                <w:color w:val="000000"/>
                <w:sz w:val="20"/>
                <w:szCs w:val="20"/>
                <w:shd w:val="clear" w:color="auto" w:fill="FFFFFF" w:themeFill="background1"/>
              </w:rPr>
              <w:t>u</w:t>
            </w:r>
            <w:r w:rsidR="00C3227F">
              <w:rPr>
                <w:rFonts w:asciiTheme="minorHAnsi" w:hAnsiTheme="minorHAnsi" w:cstheme="minorHAnsi"/>
                <w:color w:val="000000"/>
                <w:sz w:val="20"/>
                <w:szCs w:val="20"/>
                <w:shd w:val="clear" w:color="auto" w:fill="FFFFFF" w:themeFill="background1"/>
              </w:rPr>
              <w:t xml:space="preserve"> ciepłomierzy</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227F" w:rsidRDefault="00C3227F" w:rsidP="00C3227F">
            <w:pPr>
              <w:spacing w:before="60" w:after="60" w:line="240" w:lineRule="auto"/>
              <w:jc w:val="center"/>
              <w:rPr>
                <w:rFonts w:asciiTheme="minorHAnsi" w:hAnsiTheme="minorHAnsi" w:cstheme="minorHAnsi"/>
                <w:sz w:val="20"/>
                <w:szCs w:val="20"/>
              </w:rPr>
            </w:pPr>
            <w:r w:rsidRPr="00435969">
              <w:rPr>
                <w:rFonts w:asciiTheme="minorHAnsi" w:hAnsiTheme="minorHAnsi" w:cstheme="minorHAnsi"/>
                <w:sz w:val="20"/>
                <w:szCs w:val="20"/>
              </w:rPr>
              <w:t>Diehl Metering</w:t>
            </w:r>
          </w:p>
          <w:p w:rsidR="00C3227F" w:rsidRPr="00435969" w:rsidRDefault="00C3227F" w:rsidP="00C3227F">
            <w:pPr>
              <w:spacing w:before="60" w:after="60" w:line="240" w:lineRule="auto"/>
              <w:jc w:val="center"/>
              <w:rPr>
                <w:rFonts w:asciiTheme="minorHAnsi" w:hAnsiTheme="minorHAnsi" w:cstheme="minorHAnsi"/>
                <w:sz w:val="20"/>
                <w:szCs w:val="20"/>
              </w:rPr>
            </w:pPr>
            <w:r w:rsidRPr="00A70627">
              <w:rPr>
                <w:rFonts w:asciiTheme="minorHAnsi" w:hAnsiTheme="minorHAnsi" w:cstheme="minorHAnsi"/>
                <w:color w:val="202124"/>
                <w:sz w:val="20"/>
                <w:szCs w:val="20"/>
                <w:shd w:val="clear" w:color="auto" w:fill="FFFFFF"/>
              </w:rPr>
              <w:t>ul. Cieszyńska 1 A, 43-440 Bażanowice</w:t>
            </w:r>
          </w:p>
        </w:tc>
      </w:tr>
      <w:tr w:rsidR="00D042E2" w:rsidRPr="00435969" w:rsidTr="00B23A77">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042E2" w:rsidRDefault="00D042E2" w:rsidP="0084195A">
            <w:pPr>
              <w:spacing w:before="60" w:after="60" w:line="240" w:lineRule="auto"/>
              <w:rPr>
                <w:rFonts w:asciiTheme="minorHAnsi" w:hAnsiTheme="minorHAnsi" w:cstheme="minorHAnsi"/>
                <w:b/>
                <w:bCs/>
                <w:sz w:val="20"/>
                <w:szCs w:val="20"/>
              </w:rPr>
            </w:pPr>
            <w:r>
              <w:rPr>
                <w:rFonts w:asciiTheme="minorHAnsi" w:hAnsiTheme="minorHAnsi" w:cstheme="minorHAnsi"/>
                <w:b/>
                <w:bCs/>
                <w:sz w:val="20"/>
                <w:szCs w:val="20"/>
              </w:rPr>
              <w:t>Program Odczytu Parametrów CO</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042E2" w:rsidRPr="00B23A77" w:rsidRDefault="00D042E2" w:rsidP="00C3227F">
            <w:pPr>
              <w:spacing w:before="60" w:after="60" w:line="240" w:lineRule="auto"/>
              <w:jc w:val="both"/>
              <w:rPr>
                <w:rFonts w:asciiTheme="minorHAnsi" w:hAnsiTheme="minorHAnsi" w:cstheme="minorHAnsi"/>
                <w:color w:val="000000"/>
                <w:sz w:val="20"/>
                <w:szCs w:val="20"/>
                <w:shd w:val="clear" w:color="auto" w:fill="FFFFFF"/>
              </w:rPr>
            </w:pPr>
            <w:r>
              <w:rPr>
                <w:rFonts w:asciiTheme="minorHAnsi" w:hAnsiTheme="minorHAnsi" w:cstheme="minorHAnsi"/>
                <w:bCs/>
                <w:sz w:val="20"/>
                <w:szCs w:val="20"/>
              </w:rPr>
              <w:t>Program o</w:t>
            </w:r>
            <w:r w:rsidRPr="00F61BD1">
              <w:rPr>
                <w:rFonts w:asciiTheme="minorHAnsi" w:hAnsiTheme="minorHAnsi" w:cstheme="minorHAnsi"/>
                <w:bCs/>
                <w:sz w:val="20"/>
                <w:szCs w:val="20"/>
              </w:rPr>
              <w:t>dczytu parametrów sieci w zakresie</w:t>
            </w:r>
            <w:r>
              <w:rPr>
                <w:rFonts w:asciiTheme="minorHAnsi" w:hAnsiTheme="minorHAnsi" w:cstheme="minorHAnsi"/>
                <w:bCs/>
                <w:sz w:val="20"/>
                <w:szCs w:val="20"/>
              </w:rPr>
              <w:t>:</w:t>
            </w:r>
            <w:r w:rsidRPr="00F61BD1">
              <w:rPr>
                <w:rFonts w:asciiTheme="minorHAnsi" w:hAnsiTheme="minorHAnsi" w:cstheme="minorHAnsi"/>
                <w:bCs/>
                <w:sz w:val="20"/>
                <w:szCs w:val="20"/>
              </w:rPr>
              <w:t xml:space="preserve"> temperatur</w:t>
            </w:r>
            <w:r>
              <w:rPr>
                <w:rFonts w:asciiTheme="minorHAnsi" w:hAnsiTheme="minorHAnsi" w:cstheme="minorHAnsi"/>
                <w:bCs/>
                <w:sz w:val="20"/>
                <w:szCs w:val="20"/>
              </w:rPr>
              <w:t xml:space="preserve">y zewnętrznej, ciśnienia </w:t>
            </w:r>
            <w:r w:rsidRPr="00F61BD1">
              <w:rPr>
                <w:rFonts w:asciiTheme="minorHAnsi" w:hAnsiTheme="minorHAnsi" w:cstheme="minorHAnsi"/>
                <w:bCs/>
                <w:sz w:val="20"/>
                <w:szCs w:val="20"/>
              </w:rPr>
              <w:t>i temperatury w sieci ciepłowniczej.</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042E2" w:rsidRPr="00084E9C" w:rsidRDefault="00D042E2" w:rsidP="00C3227F">
            <w:pPr>
              <w:spacing w:before="60" w:after="60" w:line="240" w:lineRule="auto"/>
              <w:jc w:val="center"/>
              <w:rPr>
                <w:rFonts w:asciiTheme="minorHAnsi" w:hAnsiTheme="minorHAnsi" w:cstheme="minorHAnsi"/>
                <w:color w:val="000000" w:themeColor="text1"/>
                <w:sz w:val="20"/>
                <w:szCs w:val="20"/>
              </w:rPr>
            </w:pPr>
            <w:r w:rsidRPr="00084E9C">
              <w:rPr>
                <w:rFonts w:asciiTheme="minorHAnsi" w:hAnsiTheme="minorHAnsi" w:cstheme="minorHAnsi"/>
                <w:color w:val="000000" w:themeColor="text1"/>
                <w:sz w:val="20"/>
                <w:szCs w:val="20"/>
              </w:rPr>
              <w:t>Program autorski</w:t>
            </w:r>
          </w:p>
        </w:tc>
      </w:tr>
      <w:tr w:rsidR="00B23A77" w:rsidRPr="00435969" w:rsidTr="00B23A77">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23A77" w:rsidRDefault="00B23A77" w:rsidP="0084195A">
            <w:pPr>
              <w:spacing w:before="60" w:after="60" w:line="240" w:lineRule="auto"/>
              <w:rPr>
                <w:rFonts w:asciiTheme="minorHAnsi" w:hAnsiTheme="minorHAnsi" w:cstheme="minorHAnsi"/>
                <w:b/>
                <w:bCs/>
                <w:sz w:val="20"/>
                <w:szCs w:val="20"/>
              </w:rPr>
            </w:pPr>
            <w:r>
              <w:rPr>
                <w:rFonts w:asciiTheme="minorHAnsi" w:hAnsiTheme="minorHAnsi" w:cstheme="minorHAnsi"/>
                <w:b/>
                <w:bCs/>
                <w:sz w:val="20"/>
                <w:szCs w:val="20"/>
              </w:rPr>
              <w:t>GIS</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23A77" w:rsidRPr="00B23A77" w:rsidRDefault="00F8445E" w:rsidP="0084195A">
            <w:pPr>
              <w:spacing w:before="60" w:after="60" w:line="240" w:lineRule="auto"/>
              <w:jc w:val="both"/>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Q</w:t>
            </w:r>
            <w:r w:rsidR="000C7E8C">
              <w:rPr>
                <w:rFonts w:asciiTheme="minorHAnsi" w:hAnsiTheme="minorHAnsi" w:cstheme="minorHAnsi"/>
                <w:color w:val="000000"/>
                <w:sz w:val="20"/>
                <w:szCs w:val="20"/>
                <w:shd w:val="clear" w:color="auto" w:fill="FFFFFF"/>
              </w:rPr>
              <w:t>GIS - o</w:t>
            </w:r>
            <w:r w:rsidR="000C7E8C" w:rsidRPr="000C7E8C">
              <w:rPr>
                <w:rFonts w:asciiTheme="minorHAnsi" w:hAnsiTheme="minorHAnsi" w:cstheme="minorHAnsi"/>
                <w:color w:val="000000"/>
                <w:sz w:val="20"/>
                <w:szCs w:val="20"/>
                <w:shd w:val="clear" w:color="auto" w:fill="FFFFFF"/>
              </w:rPr>
              <w:t xml:space="preserve">programowanie do przeglądania, edytowania </w:t>
            </w:r>
            <w:r w:rsidR="00D033F3">
              <w:rPr>
                <w:rFonts w:asciiTheme="minorHAnsi" w:hAnsiTheme="minorHAnsi" w:cstheme="minorHAnsi"/>
                <w:color w:val="000000"/>
                <w:sz w:val="20"/>
                <w:szCs w:val="20"/>
                <w:shd w:val="clear" w:color="auto" w:fill="FFFFFF"/>
              </w:rPr>
              <w:br/>
            </w:r>
            <w:r w:rsidR="000C7E8C" w:rsidRPr="000C7E8C">
              <w:rPr>
                <w:rFonts w:asciiTheme="minorHAnsi" w:hAnsiTheme="minorHAnsi" w:cstheme="minorHAnsi"/>
                <w:color w:val="000000"/>
                <w:sz w:val="20"/>
                <w:szCs w:val="20"/>
                <w:shd w:val="clear" w:color="auto" w:fill="FFFFFF"/>
              </w:rPr>
              <w:t>i analizowania danych przestrzennych oraz tworzenia map</w:t>
            </w:r>
            <w:r w:rsidR="00113768">
              <w:rPr>
                <w:rFonts w:asciiTheme="minorHAnsi" w:hAnsiTheme="minorHAnsi" w:cstheme="minorHAnsi"/>
                <w:color w:val="000000"/>
                <w:sz w:val="20"/>
                <w:szCs w:val="20"/>
                <w:shd w:val="clear" w:color="auto" w:fill="FFFFFF"/>
              </w:rPr>
              <w:t>.</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23A77" w:rsidRPr="00435969" w:rsidRDefault="005964F5" w:rsidP="0084195A">
            <w:pPr>
              <w:spacing w:before="60" w:after="60" w:line="240" w:lineRule="auto"/>
              <w:jc w:val="center"/>
              <w:rPr>
                <w:rFonts w:asciiTheme="minorHAnsi" w:hAnsiTheme="minorHAnsi" w:cstheme="minorHAnsi"/>
                <w:sz w:val="20"/>
                <w:szCs w:val="20"/>
              </w:rPr>
            </w:pPr>
            <w:r>
              <w:rPr>
                <w:rFonts w:asciiTheme="minorHAnsi" w:hAnsiTheme="minorHAnsi" w:cstheme="minorHAnsi"/>
                <w:sz w:val="20"/>
                <w:szCs w:val="20"/>
              </w:rPr>
              <w:t>Otwarte oprogramowanie geoinformacyjne</w:t>
            </w:r>
          </w:p>
        </w:tc>
      </w:tr>
      <w:tr w:rsidR="00E957E7" w:rsidRPr="00435969" w:rsidTr="00B23A77">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957E7" w:rsidRDefault="00E957E7" w:rsidP="0084195A">
            <w:pPr>
              <w:spacing w:before="60" w:after="60" w:line="240" w:lineRule="auto"/>
              <w:rPr>
                <w:rFonts w:asciiTheme="minorHAnsi" w:hAnsiTheme="minorHAnsi" w:cstheme="minorHAnsi"/>
                <w:b/>
                <w:bCs/>
                <w:sz w:val="20"/>
                <w:szCs w:val="20"/>
              </w:rPr>
            </w:pPr>
            <w:r>
              <w:rPr>
                <w:rFonts w:asciiTheme="minorHAnsi" w:hAnsiTheme="minorHAnsi" w:cstheme="minorHAnsi"/>
                <w:b/>
                <w:bCs/>
                <w:sz w:val="20"/>
                <w:szCs w:val="20"/>
              </w:rPr>
              <w:t>Złote Runo</w:t>
            </w:r>
            <w:r w:rsidR="00BC4BC7">
              <w:rPr>
                <w:rFonts w:asciiTheme="minorHAnsi" w:hAnsiTheme="minorHAnsi" w:cstheme="minorHAnsi"/>
                <w:b/>
                <w:bCs/>
                <w:sz w:val="20"/>
                <w:szCs w:val="20"/>
              </w:rPr>
              <w:t xml:space="preserve"> PMac</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957E7" w:rsidRPr="00084E9C" w:rsidRDefault="00113768" w:rsidP="0084195A">
            <w:pPr>
              <w:spacing w:before="60" w:after="60" w:line="240" w:lineRule="auto"/>
              <w:jc w:val="both"/>
              <w:rPr>
                <w:rFonts w:asciiTheme="minorHAnsi" w:hAnsiTheme="minorHAnsi" w:cstheme="minorHAnsi"/>
                <w:color w:val="000000" w:themeColor="text1"/>
                <w:sz w:val="20"/>
                <w:szCs w:val="20"/>
                <w:shd w:val="clear" w:color="auto" w:fill="FFFFFF"/>
              </w:rPr>
            </w:pPr>
            <w:r w:rsidRPr="00084E9C">
              <w:rPr>
                <w:rFonts w:asciiTheme="minorHAnsi" w:hAnsiTheme="minorHAnsi" w:cstheme="minorHAnsi"/>
                <w:color w:val="000000" w:themeColor="text1"/>
                <w:sz w:val="20"/>
                <w:szCs w:val="20"/>
                <w:shd w:val="clear" w:color="auto" w:fill="FFFFFF"/>
              </w:rPr>
              <w:t>S</w:t>
            </w:r>
            <w:r w:rsidR="00E957E7" w:rsidRPr="00084E9C">
              <w:rPr>
                <w:rFonts w:asciiTheme="minorHAnsi" w:hAnsiTheme="minorHAnsi" w:cstheme="minorHAnsi"/>
                <w:color w:val="000000" w:themeColor="text1"/>
                <w:sz w:val="20"/>
                <w:szCs w:val="20"/>
                <w:shd w:val="clear" w:color="auto" w:fill="FFFFFF"/>
              </w:rPr>
              <w:t xml:space="preserve">ystem monitoringu sieci wodociągowej, kanalizacyjnej </w:t>
            </w:r>
            <w:r w:rsidR="00D033F3" w:rsidRPr="00084E9C">
              <w:rPr>
                <w:rFonts w:asciiTheme="minorHAnsi" w:hAnsiTheme="minorHAnsi" w:cstheme="minorHAnsi"/>
                <w:color w:val="000000" w:themeColor="text1"/>
                <w:sz w:val="20"/>
                <w:szCs w:val="20"/>
                <w:shd w:val="clear" w:color="auto" w:fill="FFFFFF"/>
              </w:rPr>
              <w:br/>
            </w:r>
            <w:r w:rsidR="00E957E7" w:rsidRPr="00084E9C">
              <w:rPr>
                <w:rFonts w:asciiTheme="minorHAnsi" w:hAnsiTheme="minorHAnsi" w:cstheme="minorHAnsi"/>
                <w:color w:val="000000" w:themeColor="text1"/>
                <w:sz w:val="20"/>
                <w:szCs w:val="20"/>
                <w:shd w:val="clear" w:color="auto" w:fill="FFFFFF"/>
              </w:rPr>
              <w:t>i deszczowej</w:t>
            </w:r>
            <w:r w:rsidRPr="00084E9C">
              <w:rPr>
                <w:rFonts w:asciiTheme="minorHAnsi" w:hAnsiTheme="minorHAnsi" w:cstheme="minorHAnsi"/>
                <w:color w:val="000000" w:themeColor="text1"/>
                <w:sz w:val="20"/>
                <w:szCs w:val="20"/>
                <w:shd w:val="clear" w:color="auto" w:fill="FFFFFF"/>
              </w:rPr>
              <w:t>.</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957E7" w:rsidRPr="00084E9C" w:rsidRDefault="00E957E7" w:rsidP="006257CC">
            <w:pPr>
              <w:spacing w:after="0" w:line="240" w:lineRule="auto"/>
              <w:jc w:val="center"/>
              <w:rPr>
                <w:rFonts w:asciiTheme="minorHAnsi" w:hAnsiTheme="minorHAnsi" w:cstheme="minorHAnsi"/>
                <w:color w:val="000000" w:themeColor="text1"/>
                <w:sz w:val="20"/>
                <w:szCs w:val="20"/>
              </w:rPr>
            </w:pPr>
            <w:r w:rsidRPr="00084E9C">
              <w:rPr>
                <w:rFonts w:asciiTheme="minorHAnsi" w:hAnsiTheme="minorHAnsi" w:cstheme="minorHAnsi"/>
                <w:color w:val="000000" w:themeColor="text1"/>
                <w:sz w:val="20"/>
                <w:szCs w:val="20"/>
              </w:rPr>
              <w:t>Złote Runo Sp. z o.o.</w:t>
            </w:r>
          </w:p>
          <w:p w:rsidR="002E6407" w:rsidRPr="00084E9C" w:rsidRDefault="002E6407" w:rsidP="006257CC">
            <w:pPr>
              <w:pStyle w:val="Nagwek4"/>
              <w:shd w:val="clear" w:color="auto" w:fill="FFFFFF"/>
              <w:spacing w:before="0" w:after="0" w:line="240" w:lineRule="auto"/>
              <w:ind w:left="0"/>
              <w:jc w:val="center"/>
              <w:rPr>
                <w:rFonts w:asciiTheme="minorHAnsi" w:hAnsiTheme="minorHAnsi" w:cstheme="minorHAnsi"/>
                <w:b w:val="0"/>
                <w:bCs w:val="0"/>
                <w:color w:val="000000" w:themeColor="text1"/>
                <w:sz w:val="20"/>
              </w:rPr>
            </w:pPr>
            <w:r w:rsidRPr="00084E9C">
              <w:rPr>
                <w:rFonts w:asciiTheme="minorHAnsi" w:hAnsiTheme="minorHAnsi" w:cstheme="minorHAnsi"/>
                <w:b w:val="0"/>
                <w:bCs w:val="0"/>
                <w:color w:val="000000" w:themeColor="text1"/>
                <w:sz w:val="20"/>
              </w:rPr>
              <w:t>ul. I</w:t>
            </w:r>
            <w:r w:rsidR="006257CC" w:rsidRPr="00084E9C">
              <w:rPr>
                <w:rFonts w:asciiTheme="minorHAnsi" w:hAnsiTheme="minorHAnsi" w:cstheme="minorHAnsi"/>
                <w:b w:val="0"/>
                <w:bCs w:val="0"/>
                <w:color w:val="000000" w:themeColor="text1"/>
                <w:sz w:val="20"/>
              </w:rPr>
              <w:t>.</w:t>
            </w:r>
            <w:r w:rsidRPr="00084E9C">
              <w:rPr>
                <w:rFonts w:asciiTheme="minorHAnsi" w:hAnsiTheme="minorHAnsi" w:cstheme="minorHAnsi"/>
                <w:b w:val="0"/>
                <w:bCs w:val="0"/>
                <w:color w:val="000000" w:themeColor="text1"/>
                <w:sz w:val="20"/>
              </w:rPr>
              <w:t xml:space="preserve"> Krasickiego 24A</w:t>
            </w:r>
            <w:r w:rsidRPr="00084E9C">
              <w:rPr>
                <w:rFonts w:asciiTheme="minorHAnsi" w:hAnsiTheme="minorHAnsi" w:cstheme="minorHAnsi"/>
                <w:b w:val="0"/>
                <w:bCs w:val="0"/>
                <w:color w:val="000000" w:themeColor="text1"/>
                <w:sz w:val="20"/>
              </w:rPr>
              <w:br/>
              <w:t>02-611 Warszawa</w:t>
            </w:r>
          </w:p>
          <w:p w:rsidR="002E6407" w:rsidRPr="00084E9C" w:rsidRDefault="002E6407" w:rsidP="006257CC">
            <w:pPr>
              <w:spacing w:after="0" w:line="240" w:lineRule="auto"/>
              <w:jc w:val="center"/>
              <w:rPr>
                <w:rFonts w:asciiTheme="minorHAnsi" w:hAnsiTheme="minorHAnsi" w:cstheme="minorHAnsi"/>
                <w:color w:val="000000" w:themeColor="text1"/>
                <w:sz w:val="20"/>
                <w:szCs w:val="20"/>
              </w:rPr>
            </w:pPr>
          </w:p>
        </w:tc>
      </w:tr>
      <w:tr w:rsidR="0084195A" w:rsidRPr="00435969" w:rsidTr="00B23A77">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4195A" w:rsidRPr="00084E9C" w:rsidRDefault="0084195A" w:rsidP="0084195A">
            <w:pPr>
              <w:spacing w:before="60" w:after="60" w:line="240" w:lineRule="auto"/>
              <w:rPr>
                <w:rFonts w:asciiTheme="minorHAnsi" w:hAnsiTheme="minorHAnsi" w:cstheme="minorHAnsi"/>
                <w:b/>
                <w:bCs/>
                <w:sz w:val="20"/>
                <w:szCs w:val="20"/>
              </w:rPr>
            </w:pPr>
            <w:r w:rsidRPr="00084E9C">
              <w:rPr>
                <w:rFonts w:asciiTheme="minorHAnsi" w:hAnsiTheme="minorHAnsi" w:cstheme="minorHAnsi"/>
                <w:b/>
                <w:bCs/>
                <w:sz w:val="20"/>
                <w:szCs w:val="20"/>
              </w:rPr>
              <w:t>Szambo online</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4195A" w:rsidRPr="00084E9C" w:rsidRDefault="00113768" w:rsidP="0084195A">
            <w:pPr>
              <w:spacing w:before="60" w:after="60" w:line="240" w:lineRule="auto"/>
              <w:jc w:val="both"/>
              <w:rPr>
                <w:rFonts w:asciiTheme="minorHAnsi" w:hAnsiTheme="minorHAnsi" w:cstheme="minorHAnsi"/>
                <w:color w:val="000000" w:themeColor="text1"/>
                <w:sz w:val="20"/>
                <w:szCs w:val="20"/>
                <w:shd w:val="clear" w:color="auto" w:fill="FFFFFF"/>
              </w:rPr>
            </w:pPr>
            <w:r w:rsidRPr="00084E9C">
              <w:rPr>
                <w:rFonts w:asciiTheme="minorHAnsi" w:hAnsiTheme="minorHAnsi" w:cstheme="minorHAnsi"/>
                <w:color w:val="000000" w:themeColor="text1"/>
                <w:sz w:val="20"/>
                <w:szCs w:val="20"/>
                <w:shd w:val="clear" w:color="auto" w:fill="FFFFFF"/>
              </w:rPr>
              <w:t>S</w:t>
            </w:r>
            <w:r w:rsidR="0084195A" w:rsidRPr="00084E9C">
              <w:rPr>
                <w:rFonts w:asciiTheme="minorHAnsi" w:hAnsiTheme="minorHAnsi" w:cstheme="minorHAnsi"/>
                <w:color w:val="000000" w:themeColor="text1"/>
                <w:sz w:val="20"/>
                <w:szCs w:val="20"/>
                <w:shd w:val="clear" w:color="auto" w:fill="FFFFFF"/>
              </w:rPr>
              <w:t>ystem monitorujący i inwentaryzujący wywozy nieczystości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4195A" w:rsidRPr="00BA78E6" w:rsidRDefault="00D47352" w:rsidP="00D47352">
            <w:pPr>
              <w:spacing w:before="60" w:after="60" w:line="240" w:lineRule="auto"/>
              <w:jc w:val="center"/>
              <w:rPr>
                <w:rFonts w:asciiTheme="minorHAnsi" w:hAnsiTheme="minorHAnsi" w:cstheme="minorHAnsi"/>
                <w:color w:val="000000" w:themeColor="text1"/>
                <w:sz w:val="18"/>
                <w:szCs w:val="18"/>
              </w:rPr>
            </w:pPr>
            <w:r w:rsidRPr="00BA78E6">
              <w:rPr>
                <w:rFonts w:asciiTheme="minorHAnsi" w:hAnsiTheme="minorHAnsi" w:cstheme="minorHAnsi"/>
                <w:color w:val="000000" w:themeColor="text1"/>
                <w:sz w:val="18"/>
                <w:szCs w:val="18"/>
              </w:rPr>
              <w:t>Ścieki Polskie</w:t>
            </w:r>
          </w:p>
          <w:p w:rsidR="00D47352" w:rsidRPr="00BA78E6" w:rsidRDefault="00D47352" w:rsidP="00D47352">
            <w:pPr>
              <w:spacing w:before="60" w:after="60" w:line="240" w:lineRule="auto"/>
              <w:jc w:val="center"/>
              <w:rPr>
                <w:rFonts w:asciiTheme="minorHAnsi" w:hAnsiTheme="minorHAnsi" w:cstheme="minorHAnsi"/>
                <w:color w:val="000000" w:themeColor="text1"/>
                <w:sz w:val="18"/>
                <w:szCs w:val="18"/>
              </w:rPr>
            </w:pPr>
            <w:r w:rsidRPr="00BA78E6">
              <w:rPr>
                <w:rFonts w:asciiTheme="minorHAnsi" w:hAnsiTheme="minorHAnsi" w:cstheme="minorHAnsi"/>
                <w:color w:val="000000" w:themeColor="text1"/>
                <w:sz w:val="18"/>
                <w:szCs w:val="18"/>
              </w:rPr>
              <w:t>ul. Nowowiejskiego 39</w:t>
            </w:r>
          </w:p>
          <w:p w:rsidR="00D47352" w:rsidRPr="00084E9C" w:rsidRDefault="00D47352" w:rsidP="00600B9B">
            <w:pPr>
              <w:spacing w:before="60" w:after="60" w:line="240" w:lineRule="auto"/>
              <w:jc w:val="center"/>
              <w:rPr>
                <w:rFonts w:asciiTheme="minorHAnsi" w:hAnsiTheme="minorHAnsi" w:cstheme="minorHAnsi"/>
                <w:b/>
                <w:color w:val="000000" w:themeColor="text1"/>
                <w:sz w:val="18"/>
                <w:szCs w:val="18"/>
              </w:rPr>
            </w:pPr>
            <w:r w:rsidRPr="00BA78E6">
              <w:rPr>
                <w:rFonts w:asciiTheme="minorHAnsi" w:hAnsiTheme="minorHAnsi" w:cstheme="minorHAnsi"/>
                <w:color w:val="000000" w:themeColor="text1"/>
                <w:sz w:val="18"/>
                <w:szCs w:val="18"/>
              </w:rPr>
              <w:t>61-733 Poznań</w:t>
            </w:r>
          </w:p>
        </w:tc>
      </w:tr>
      <w:tr w:rsidR="00A65F06" w:rsidRPr="00D06E99" w:rsidTr="00B23A77">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65F06" w:rsidRPr="00084E9C" w:rsidRDefault="00A65F06" w:rsidP="0084195A">
            <w:pPr>
              <w:spacing w:before="60" w:after="60" w:line="240" w:lineRule="auto"/>
              <w:rPr>
                <w:rFonts w:asciiTheme="minorHAnsi" w:hAnsiTheme="minorHAnsi" w:cstheme="minorHAnsi"/>
                <w:b/>
                <w:bCs/>
                <w:sz w:val="20"/>
                <w:szCs w:val="20"/>
              </w:rPr>
            </w:pPr>
            <w:r w:rsidRPr="00084E9C">
              <w:rPr>
                <w:rFonts w:asciiTheme="minorHAnsi" w:hAnsiTheme="minorHAnsi" w:cstheme="minorHAnsi"/>
                <w:b/>
                <w:bCs/>
                <w:sz w:val="20"/>
                <w:szCs w:val="20"/>
              </w:rPr>
              <w:t>Control</w:t>
            </w:r>
            <w:r w:rsidR="009C4C63" w:rsidRPr="00084E9C">
              <w:rPr>
                <w:rFonts w:asciiTheme="minorHAnsi" w:hAnsiTheme="minorHAnsi" w:cstheme="minorHAnsi"/>
                <w:b/>
                <w:bCs/>
                <w:sz w:val="20"/>
                <w:szCs w:val="20"/>
              </w:rPr>
              <w:t>l</w:t>
            </w:r>
            <w:r w:rsidRPr="00084E9C">
              <w:rPr>
                <w:rFonts w:asciiTheme="minorHAnsi" w:hAnsiTheme="minorHAnsi" w:cstheme="minorHAnsi"/>
                <w:b/>
                <w:bCs/>
                <w:sz w:val="20"/>
                <w:szCs w:val="20"/>
              </w:rPr>
              <w:t>ing</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65F06" w:rsidRPr="00084E9C" w:rsidRDefault="00D06E99" w:rsidP="00D06E99">
            <w:pPr>
              <w:spacing w:before="60" w:after="60" w:line="240" w:lineRule="auto"/>
              <w:jc w:val="both"/>
              <w:rPr>
                <w:rFonts w:asciiTheme="minorHAnsi" w:hAnsiTheme="minorHAnsi" w:cstheme="minorHAnsi"/>
                <w:color w:val="000000" w:themeColor="text1"/>
                <w:sz w:val="20"/>
                <w:szCs w:val="20"/>
                <w:shd w:val="clear" w:color="auto" w:fill="FFFFFF"/>
              </w:rPr>
            </w:pPr>
            <w:r w:rsidRPr="00084E9C">
              <w:rPr>
                <w:rFonts w:asciiTheme="minorHAnsi" w:hAnsiTheme="minorHAnsi" w:cstheme="minorHAnsi"/>
                <w:color w:val="000000" w:themeColor="text1"/>
                <w:sz w:val="20"/>
                <w:szCs w:val="20"/>
                <w:shd w:val="clear" w:color="auto" w:fill="FFFFFF"/>
              </w:rPr>
              <w:t>Program autorski umo</w:t>
            </w:r>
            <w:r w:rsidR="00861281" w:rsidRPr="00084E9C">
              <w:rPr>
                <w:rFonts w:asciiTheme="minorHAnsi" w:hAnsiTheme="minorHAnsi" w:cstheme="minorHAnsi"/>
                <w:color w:val="000000" w:themeColor="text1"/>
                <w:sz w:val="20"/>
                <w:szCs w:val="20"/>
                <w:shd w:val="clear" w:color="auto" w:fill="FFFFFF"/>
              </w:rPr>
              <w:t>żliwiający controling firmy -  E</w:t>
            </w:r>
            <w:r w:rsidRPr="00084E9C">
              <w:rPr>
                <w:rFonts w:asciiTheme="minorHAnsi" w:hAnsiTheme="minorHAnsi" w:cstheme="minorHAnsi"/>
                <w:color w:val="000000" w:themeColor="text1"/>
                <w:sz w:val="20"/>
                <w:szCs w:val="20"/>
                <w:shd w:val="clear" w:color="auto" w:fill="FFFFFF"/>
              </w:rPr>
              <w:t>xcel</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6E6E" w:rsidRPr="00084E9C" w:rsidRDefault="00886E6E" w:rsidP="0084195A">
            <w:pPr>
              <w:spacing w:before="60" w:after="60" w:line="240" w:lineRule="auto"/>
              <w:jc w:val="center"/>
              <w:rPr>
                <w:rFonts w:asciiTheme="minorHAnsi" w:hAnsiTheme="minorHAnsi" w:cstheme="minorHAnsi"/>
                <w:color w:val="000000" w:themeColor="text1"/>
                <w:sz w:val="20"/>
                <w:szCs w:val="20"/>
              </w:rPr>
            </w:pPr>
            <w:r w:rsidRPr="00084E9C">
              <w:rPr>
                <w:rFonts w:asciiTheme="minorHAnsi" w:hAnsiTheme="minorHAnsi" w:cstheme="minorHAnsi"/>
                <w:color w:val="000000" w:themeColor="text1"/>
                <w:sz w:val="20"/>
                <w:szCs w:val="20"/>
              </w:rPr>
              <w:t>O</w:t>
            </w:r>
            <w:r w:rsidR="00D47352" w:rsidRPr="00084E9C">
              <w:rPr>
                <w:rFonts w:asciiTheme="minorHAnsi" w:hAnsiTheme="minorHAnsi" w:cstheme="minorHAnsi"/>
                <w:color w:val="000000" w:themeColor="text1"/>
                <w:sz w:val="20"/>
                <w:szCs w:val="20"/>
              </w:rPr>
              <w:t>rtus</w:t>
            </w:r>
          </w:p>
          <w:p w:rsidR="00A65F06" w:rsidRPr="00084E9C" w:rsidRDefault="009C4C63" w:rsidP="0084195A">
            <w:pPr>
              <w:spacing w:before="60" w:after="60" w:line="240" w:lineRule="auto"/>
              <w:jc w:val="center"/>
              <w:rPr>
                <w:rFonts w:asciiTheme="minorHAnsi" w:hAnsiTheme="minorHAnsi" w:cstheme="minorHAnsi"/>
                <w:color w:val="000000" w:themeColor="text1"/>
                <w:sz w:val="20"/>
                <w:szCs w:val="20"/>
              </w:rPr>
            </w:pPr>
            <w:r w:rsidRPr="00084E9C">
              <w:rPr>
                <w:rFonts w:asciiTheme="minorHAnsi" w:hAnsiTheme="minorHAnsi" w:cstheme="minorHAnsi"/>
                <w:color w:val="000000" w:themeColor="text1"/>
                <w:sz w:val="20"/>
                <w:szCs w:val="20"/>
              </w:rPr>
              <w:t>Mariusz Kucharski</w:t>
            </w:r>
          </w:p>
          <w:p w:rsidR="00D47352" w:rsidRPr="00084E9C" w:rsidRDefault="00D47352" w:rsidP="0084195A">
            <w:pPr>
              <w:spacing w:before="60" w:after="60" w:line="240" w:lineRule="auto"/>
              <w:jc w:val="center"/>
              <w:rPr>
                <w:rFonts w:asciiTheme="minorHAnsi" w:hAnsiTheme="minorHAnsi" w:cstheme="minorHAnsi"/>
                <w:color w:val="000000" w:themeColor="text1"/>
                <w:sz w:val="20"/>
                <w:szCs w:val="20"/>
              </w:rPr>
            </w:pPr>
            <w:r w:rsidRPr="00084E9C">
              <w:rPr>
                <w:rFonts w:asciiTheme="minorHAnsi" w:hAnsiTheme="minorHAnsi" w:cstheme="minorHAnsi"/>
                <w:color w:val="000000" w:themeColor="text1"/>
                <w:sz w:val="20"/>
                <w:szCs w:val="20"/>
              </w:rPr>
              <w:t>ul. Jęczmienna 18</w:t>
            </w:r>
          </w:p>
          <w:p w:rsidR="00D47352" w:rsidRPr="00084E9C" w:rsidRDefault="00D47352" w:rsidP="0084195A">
            <w:pPr>
              <w:spacing w:before="60" w:after="60" w:line="240" w:lineRule="auto"/>
              <w:jc w:val="center"/>
              <w:rPr>
                <w:rFonts w:asciiTheme="minorHAnsi" w:hAnsiTheme="minorHAnsi" w:cstheme="minorHAnsi"/>
                <w:color w:val="000000" w:themeColor="text1"/>
                <w:sz w:val="20"/>
                <w:szCs w:val="20"/>
              </w:rPr>
            </w:pPr>
            <w:r w:rsidRPr="00084E9C">
              <w:rPr>
                <w:rFonts w:asciiTheme="minorHAnsi" w:hAnsiTheme="minorHAnsi" w:cstheme="minorHAnsi"/>
                <w:color w:val="000000" w:themeColor="text1"/>
                <w:sz w:val="20"/>
                <w:szCs w:val="20"/>
              </w:rPr>
              <w:t>64-100 Poznań</w:t>
            </w:r>
          </w:p>
        </w:tc>
      </w:tr>
      <w:tr w:rsidR="006217D7" w:rsidRPr="00435969" w:rsidTr="00D46770">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217D7" w:rsidRPr="00084E9C" w:rsidRDefault="006217D7" w:rsidP="0084195A">
            <w:pPr>
              <w:spacing w:before="60" w:after="60" w:line="240" w:lineRule="auto"/>
              <w:rPr>
                <w:rFonts w:asciiTheme="minorHAnsi" w:hAnsiTheme="minorHAnsi" w:cstheme="minorHAnsi"/>
                <w:b/>
                <w:bCs/>
                <w:sz w:val="20"/>
                <w:szCs w:val="20"/>
              </w:rPr>
            </w:pPr>
            <w:r w:rsidRPr="00084E9C">
              <w:rPr>
                <w:rFonts w:asciiTheme="minorHAnsi" w:hAnsiTheme="minorHAnsi" w:cstheme="minorHAnsi"/>
                <w:b/>
                <w:bCs/>
                <w:sz w:val="20"/>
                <w:szCs w:val="20"/>
              </w:rPr>
              <w:t>Tytan SQL MPECWiK</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217D7" w:rsidRPr="00084E9C" w:rsidRDefault="006217D7" w:rsidP="0084195A">
            <w:pPr>
              <w:spacing w:before="60" w:after="60" w:line="240" w:lineRule="auto"/>
              <w:jc w:val="both"/>
              <w:rPr>
                <w:rFonts w:asciiTheme="minorHAnsi" w:hAnsiTheme="minorHAnsi" w:cstheme="minorHAnsi"/>
                <w:color w:val="000000" w:themeColor="text1"/>
                <w:sz w:val="20"/>
                <w:szCs w:val="20"/>
                <w:shd w:val="clear" w:color="auto" w:fill="FFFFFF"/>
              </w:rPr>
            </w:pPr>
            <w:r w:rsidRPr="00084E9C">
              <w:rPr>
                <w:rFonts w:asciiTheme="minorHAnsi" w:hAnsiTheme="minorHAnsi" w:cstheme="minorHAnsi"/>
                <w:color w:val="000000" w:themeColor="text1"/>
                <w:sz w:val="20"/>
                <w:szCs w:val="20"/>
                <w:shd w:val="clear" w:color="auto" w:fill="FFFFFF"/>
              </w:rPr>
              <w:t>Podstawowa Baza Danych klientów/odbiorców.</w:t>
            </w:r>
          </w:p>
        </w:tc>
        <w:tc>
          <w:tcPr>
            <w:tcW w:w="1984" w:type="dxa"/>
            <w:vMerge w:val="restart"/>
            <w:tcBorders>
              <w:top w:val="single" w:sz="4" w:space="0" w:color="00000A"/>
              <w:left w:val="single" w:sz="4" w:space="0" w:color="00000A"/>
              <w:right w:val="single" w:sz="4" w:space="0" w:color="00000A"/>
            </w:tcBorders>
            <w:shd w:val="clear" w:color="auto" w:fill="auto"/>
            <w:tcMar>
              <w:left w:w="103" w:type="dxa"/>
            </w:tcMar>
            <w:vAlign w:val="center"/>
          </w:tcPr>
          <w:p w:rsidR="006217D7" w:rsidRPr="00084E9C" w:rsidRDefault="006217D7" w:rsidP="00EE3392">
            <w:pPr>
              <w:spacing w:after="0" w:line="240" w:lineRule="auto"/>
              <w:jc w:val="center"/>
              <w:rPr>
                <w:rFonts w:asciiTheme="minorHAnsi" w:hAnsiTheme="minorHAnsi" w:cstheme="minorHAnsi"/>
                <w:color w:val="000000" w:themeColor="text1"/>
                <w:sz w:val="20"/>
                <w:szCs w:val="20"/>
              </w:rPr>
            </w:pPr>
            <w:r w:rsidRPr="00084E9C">
              <w:rPr>
                <w:rFonts w:asciiTheme="minorHAnsi" w:hAnsiTheme="minorHAnsi" w:cstheme="minorHAnsi"/>
                <w:color w:val="000000" w:themeColor="text1"/>
                <w:sz w:val="20"/>
                <w:szCs w:val="20"/>
              </w:rPr>
              <w:t>Tytan Sp. z o.o.</w:t>
            </w:r>
          </w:p>
          <w:p w:rsidR="006217D7" w:rsidRPr="00084E9C" w:rsidRDefault="006217D7" w:rsidP="00EE3392">
            <w:pPr>
              <w:spacing w:after="0" w:line="240" w:lineRule="auto"/>
              <w:jc w:val="center"/>
              <w:rPr>
                <w:rFonts w:asciiTheme="minorHAnsi" w:hAnsiTheme="minorHAnsi" w:cstheme="minorHAnsi"/>
                <w:color w:val="000000" w:themeColor="text1"/>
                <w:sz w:val="20"/>
                <w:szCs w:val="20"/>
              </w:rPr>
            </w:pPr>
            <w:r w:rsidRPr="00084E9C">
              <w:rPr>
                <w:rFonts w:asciiTheme="minorHAnsi" w:hAnsiTheme="minorHAnsi" w:cstheme="minorHAnsi"/>
                <w:color w:val="000000" w:themeColor="text1"/>
                <w:sz w:val="20"/>
                <w:szCs w:val="20"/>
              </w:rPr>
              <w:t>ul. J. Strusia 10</w:t>
            </w:r>
          </w:p>
          <w:p w:rsidR="006217D7" w:rsidRPr="00084E9C" w:rsidRDefault="006217D7" w:rsidP="00EE3392">
            <w:pPr>
              <w:spacing w:after="0" w:line="240" w:lineRule="auto"/>
              <w:jc w:val="center"/>
              <w:rPr>
                <w:rFonts w:asciiTheme="minorHAnsi" w:hAnsiTheme="minorHAnsi" w:cstheme="minorHAnsi"/>
                <w:color w:val="000000" w:themeColor="text1"/>
                <w:sz w:val="20"/>
                <w:szCs w:val="20"/>
              </w:rPr>
            </w:pPr>
            <w:r w:rsidRPr="00084E9C">
              <w:rPr>
                <w:rFonts w:asciiTheme="minorHAnsi" w:hAnsiTheme="minorHAnsi" w:cstheme="minorHAnsi"/>
                <w:color w:val="000000" w:themeColor="text1"/>
                <w:sz w:val="20"/>
                <w:szCs w:val="20"/>
              </w:rPr>
              <w:t>60-711 Poznań</w:t>
            </w:r>
          </w:p>
        </w:tc>
      </w:tr>
      <w:tr w:rsidR="006217D7" w:rsidRPr="00435969" w:rsidTr="00D46770">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217D7" w:rsidRPr="00084E9C" w:rsidRDefault="006217D7" w:rsidP="0084195A">
            <w:pPr>
              <w:spacing w:before="60" w:after="60" w:line="240" w:lineRule="auto"/>
              <w:rPr>
                <w:rFonts w:asciiTheme="minorHAnsi" w:hAnsiTheme="minorHAnsi" w:cstheme="minorHAnsi"/>
                <w:b/>
                <w:bCs/>
                <w:sz w:val="20"/>
                <w:szCs w:val="20"/>
              </w:rPr>
            </w:pPr>
            <w:r w:rsidRPr="00084E9C">
              <w:rPr>
                <w:rFonts w:asciiTheme="minorHAnsi" w:hAnsiTheme="minorHAnsi" w:cstheme="minorHAnsi"/>
                <w:b/>
                <w:bCs/>
                <w:sz w:val="20"/>
                <w:szCs w:val="20"/>
              </w:rPr>
              <w:t>Tytan SQL Urząd</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217D7" w:rsidRPr="00084E9C" w:rsidRDefault="006217D7" w:rsidP="0084195A">
            <w:pPr>
              <w:spacing w:before="60" w:after="60" w:line="240" w:lineRule="auto"/>
              <w:jc w:val="both"/>
              <w:rPr>
                <w:rFonts w:asciiTheme="minorHAnsi" w:hAnsiTheme="minorHAnsi" w:cstheme="minorHAnsi"/>
                <w:color w:val="000000" w:themeColor="text1"/>
                <w:sz w:val="20"/>
                <w:szCs w:val="20"/>
                <w:shd w:val="clear" w:color="auto" w:fill="FFFFFF"/>
              </w:rPr>
            </w:pPr>
            <w:r w:rsidRPr="00084E9C">
              <w:rPr>
                <w:rFonts w:asciiTheme="minorHAnsi" w:hAnsiTheme="minorHAnsi" w:cstheme="minorHAnsi"/>
                <w:color w:val="000000" w:themeColor="text1"/>
                <w:sz w:val="20"/>
                <w:szCs w:val="20"/>
                <w:shd w:val="clear" w:color="auto" w:fill="FFFFFF"/>
              </w:rPr>
              <w:t xml:space="preserve">Współdzielenie Bazy Danych: nr klienta/odbiorcy ID, </w:t>
            </w:r>
            <w:r w:rsidRPr="00084E9C">
              <w:rPr>
                <w:rFonts w:asciiTheme="minorHAnsi" w:hAnsiTheme="minorHAnsi" w:cstheme="minorHAnsi"/>
                <w:color w:val="000000" w:themeColor="text1"/>
                <w:sz w:val="20"/>
                <w:szCs w:val="20"/>
                <w:shd w:val="clear" w:color="auto" w:fill="FFFFFF"/>
              </w:rPr>
              <w:br/>
              <w:t>nr wodomierza, data odczytu i stan wodomierza</w:t>
            </w:r>
            <w:r w:rsidR="00733200">
              <w:rPr>
                <w:rFonts w:asciiTheme="minorHAnsi" w:hAnsiTheme="minorHAnsi" w:cstheme="minorHAnsi"/>
                <w:color w:val="000000" w:themeColor="text1"/>
                <w:sz w:val="20"/>
                <w:szCs w:val="20"/>
                <w:shd w:val="clear" w:color="auto" w:fill="FFFFFF"/>
              </w:rPr>
              <w:t xml:space="preserve"> </w:t>
            </w:r>
            <w:r w:rsidR="00733200" w:rsidRPr="007E547D">
              <w:rPr>
                <w:rFonts w:asciiTheme="minorHAnsi" w:hAnsiTheme="minorHAnsi" w:cstheme="minorHAnsi"/>
                <w:color w:val="000000" w:themeColor="text1"/>
                <w:sz w:val="20"/>
                <w:szCs w:val="20"/>
                <w:shd w:val="clear" w:color="auto" w:fill="FFFFFF"/>
              </w:rPr>
              <w:t>(obszar miasta).</w:t>
            </w:r>
          </w:p>
        </w:tc>
        <w:tc>
          <w:tcPr>
            <w:tcW w:w="1984" w:type="dxa"/>
            <w:vMerge/>
            <w:tcBorders>
              <w:left w:val="single" w:sz="4" w:space="0" w:color="00000A"/>
              <w:right w:val="single" w:sz="4" w:space="0" w:color="00000A"/>
            </w:tcBorders>
            <w:shd w:val="clear" w:color="auto" w:fill="auto"/>
            <w:tcMar>
              <w:left w:w="103" w:type="dxa"/>
            </w:tcMar>
            <w:vAlign w:val="center"/>
          </w:tcPr>
          <w:p w:rsidR="006217D7" w:rsidRPr="00084E9C" w:rsidRDefault="006217D7" w:rsidP="00EE3392">
            <w:pPr>
              <w:spacing w:before="60" w:after="60" w:line="240" w:lineRule="auto"/>
              <w:jc w:val="center"/>
              <w:rPr>
                <w:rFonts w:asciiTheme="minorHAnsi" w:hAnsiTheme="minorHAnsi" w:cstheme="minorHAnsi"/>
                <w:color w:val="000000" w:themeColor="text1"/>
                <w:sz w:val="20"/>
                <w:szCs w:val="20"/>
              </w:rPr>
            </w:pPr>
          </w:p>
        </w:tc>
      </w:tr>
      <w:tr w:rsidR="006217D7" w:rsidRPr="00435969" w:rsidTr="00D46770">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217D7" w:rsidRPr="00084E9C" w:rsidRDefault="006217D7" w:rsidP="0084195A">
            <w:pPr>
              <w:spacing w:before="60" w:after="60" w:line="240" w:lineRule="auto"/>
              <w:rPr>
                <w:rFonts w:asciiTheme="minorHAnsi" w:hAnsiTheme="minorHAnsi" w:cstheme="minorHAnsi"/>
                <w:b/>
                <w:bCs/>
                <w:sz w:val="20"/>
                <w:szCs w:val="20"/>
              </w:rPr>
            </w:pPr>
            <w:r w:rsidRPr="00084E9C">
              <w:rPr>
                <w:rFonts w:asciiTheme="minorHAnsi" w:hAnsiTheme="minorHAnsi" w:cstheme="minorHAnsi"/>
                <w:b/>
                <w:bCs/>
                <w:sz w:val="20"/>
                <w:szCs w:val="20"/>
              </w:rPr>
              <w:t xml:space="preserve">Tytan SQL </w:t>
            </w:r>
            <w:r w:rsidR="00BC4BC7">
              <w:rPr>
                <w:rFonts w:asciiTheme="minorHAnsi" w:hAnsiTheme="minorHAnsi" w:cstheme="minorHAnsi"/>
                <w:b/>
                <w:bCs/>
                <w:sz w:val="20"/>
                <w:szCs w:val="20"/>
              </w:rPr>
              <w:t>ZGK</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217D7" w:rsidRPr="00084E9C" w:rsidRDefault="006217D7" w:rsidP="0084195A">
            <w:pPr>
              <w:spacing w:before="60" w:after="60" w:line="240" w:lineRule="auto"/>
              <w:jc w:val="both"/>
              <w:rPr>
                <w:rFonts w:asciiTheme="minorHAnsi" w:hAnsiTheme="minorHAnsi" w:cstheme="minorHAnsi"/>
                <w:color w:val="000000" w:themeColor="text1"/>
                <w:sz w:val="20"/>
                <w:szCs w:val="20"/>
                <w:shd w:val="clear" w:color="auto" w:fill="FFFFFF"/>
              </w:rPr>
            </w:pPr>
            <w:r w:rsidRPr="00084E9C">
              <w:rPr>
                <w:rFonts w:asciiTheme="minorHAnsi" w:hAnsiTheme="minorHAnsi" w:cstheme="minorHAnsi"/>
                <w:color w:val="000000" w:themeColor="text1"/>
                <w:sz w:val="20"/>
                <w:szCs w:val="20"/>
                <w:shd w:val="clear" w:color="auto" w:fill="FFFFFF"/>
              </w:rPr>
              <w:t xml:space="preserve">Współdzielenie Bazy Danych: nr klienta/odbiorcy ID, </w:t>
            </w:r>
            <w:r w:rsidRPr="00084E9C">
              <w:rPr>
                <w:rFonts w:asciiTheme="minorHAnsi" w:hAnsiTheme="minorHAnsi" w:cstheme="minorHAnsi"/>
                <w:color w:val="000000" w:themeColor="text1"/>
                <w:sz w:val="20"/>
                <w:szCs w:val="20"/>
                <w:shd w:val="clear" w:color="auto" w:fill="FFFFFF"/>
              </w:rPr>
              <w:br/>
              <w:t>nr wodomierza, data odczytu i stan wodomierza</w:t>
            </w:r>
            <w:r w:rsidR="00733200">
              <w:rPr>
                <w:rFonts w:asciiTheme="minorHAnsi" w:hAnsiTheme="minorHAnsi" w:cstheme="minorHAnsi"/>
                <w:color w:val="000000" w:themeColor="text1"/>
                <w:sz w:val="20"/>
                <w:szCs w:val="20"/>
                <w:shd w:val="clear" w:color="auto" w:fill="FFFFFF"/>
              </w:rPr>
              <w:t xml:space="preserve"> </w:t>
            </w:r>
            <w:r w:rsidR="00733200" w:rsidRPr="007E547D">
              <w:rPr>
                <w:rFonts w:asciiTheme="minorHAnsi" w:hAnsiTheme="minorHAnsi" w:cstheme="minorHAnsi"/>
                <w:color w:val="000000" w:themeColor="text1"/>
                <w:sz w:val="20"/>
                <w:szCs w:val="20"/>
                <w:shd w:val="clear" w:color="auto" w:fill="FFFFFF"/>
              </w:rPr>
              <w:t>( obszar gminy).</w:t>
            </w:r>
          </w:p>
        </w:tc>
        <w:tc>
          <w:tcPr>
            <w:tcW w:w="1984" w:type="dxa"/>
            <w:vMerge/>
            <w:tcBorders>
              <w:left w:val="single" w:sz="4" w:space="0" w:color="00000A"/>
              <w:bottom w:val="single" w:sz="4" w:space="0" w:color="00000A"/>
              <w:right w:val="single" w:sz="4" w:space="0" w:color="00000A"/>
            </w:tcBorders>
            <w:shd w:val="clear" w:color="auto" w:fill="auto"/>
            <w:tcMar>
              <w:left w:w="103" w:type="dxa"/>
            </w:tcMar>
            <w:vAlign w:val="center"/>
          </w:tcPr>
          <w:p w:rsidR="006217D7" w:rsidRPr="00084E9C" w:rsidRDefault="006217D7" w:rsidP="00EE3392">
            <w:pPr>
              <w:spacing w:before="60" w:after="60" w:line="240" w:lineRule="auto"/>
              <w:jc w:val="center"/>
              <w:rPr>
                <w:rFonts w:asciiTheme="minorHAnsi" w:hAnsiTheme="minorHAnsi" w:cstheme="minorHAnsi"/>
                <w:color w:val="000000" w:themeColor="text1"/>
                <w:sz w:val="20"/>
                <w:szCs w:val="20"/>
              </w:rPr>
            </w:pPr>
          </w:p>
        </w:tc>
      </w:tr>
      <w:tr w:rsidR="0025306C" w:rsidRPr="00465373" w:rsidTr="00E66381">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5306C" w:rsidRPr="00084E9C" w:rsidRDefault="0025306C" w:rsidP="0084195A">
            <w:pPr>
              <w:spacing w:before="60" w:after="60" w:line="240" w:lineRule="auto"/>
              <w:rPr>
                <w:rFonts w:asciiTheme="minorHAnsi" w:hAnsiTheme="minorHAnsi" w:cstheme="minorHAnsi"/>
                <w:b/>
                <w:bCs/>
                <w:sz w:val="20"/>
                <w:szCs w:val="20"/>
              </w:rPr>
            </w:pPr>
            <w:r w:rsidRPr="00084E9C">
              <w:rPr>
                <w:rFonts w:asciiTheme="minorHAnsi" w:hAnsiTheme="minorHAnsi" w:cstheme="minorHAnsi"/>
                <w:b/>
                <w:bCs/>
                <w:sz w:val="20"/>
                <w:szCs w:val="20"/>
              </w:rPr>
              <w:t>E-NOVA</w:t>
            </w:r>
            <w:r w:rsidR="00465373" w:rsidRPr="00084E9C">
              <w:rPr>
                <w:rFonts w:asciiTheme="minorHAnsi" w:hAnsiTheme="minorHAnsi" w:cstheme="minorHAnsi"/>
                <w:b/>
                <w:bCs/>
                <w:sz w:val="20"/>
                <w:szCs w:val="20"/>
              </w:rPr>
              <w:t xml:space="preserve"> 365</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5306C" w:rsidRPr="00084E9C" w:rsidRDefault="0025247C" w:rsidP="0084195A">
            <w:pPr>
              <w:spacing w:before="60" w:after="60" w:line="240" w:lineRule="auto"/>
              <w:jc w:val="both"/>
              <w:rPr>
                <w:rFonts w:asciiTheme="minorHAnsi" w:hAnsiTheme="minorHAnsi" w:cstheme="minorHAnsi"/>
                <w:color w:val="000000" w:themeColor="text1"/>
                <w:sz w:val="20"/>
                <w:szCs w:val="20"/>
                <w:shd w:val="clear" w:color="auto" w:fill="FFFFFF"/>
              </w:rPr>
            </w:pPr>
            <w:r w:rsidRPr="00084E9C">
              <w:rPr>
                <w:rFonts w:asciiTheme="minorHAnsi" w:hAnsiTheme="minorHAnsi" w:cstheme="minorHAnsi"/>
                <w:color w:val="000000" w:themeColor="text1"/>
                <w:sz w:val="20"/>
                <w:szCs w:val="20"/>
                <w:shd w:val="clear" w:color="auto" w:fill="FFFFFF"/>
              </w:rPr>
              <w:t>Program płacowy</w:t>
            </w:r>
            <w:r w:rsidR="00113768" w:rsidRPr="00084E9C">
              <w:rPr>
                <w:rFonts w:asciiTheme="minorHAnsi" w:hAnsiTheme="minorHAnsi" w:cstheme="minorHAnsi"/>
                <w:color w:val="000000" w:themeColor="text1"/>
                <w:sz w:val="20"/>
                <w:szCs w:val="20"/>
                <w:shd w:val="clear" w:color="auto" w:fill="FFFFFF"/>
              </w:rPr>
              <w:t>.</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3200" w:rsidRPr="00E934C5" w:rsidRDefault="00E934C5" w:rsidP="0084195A">
            <w:pPr>
              <w:spacing w:before="60" w:after="60" w:line="240" w:lineRule="auto"/>
              <w:jc w:val="center"/>
              <w:rPr>
                <w:rFonts w:asciiTheme="minorHAnsi" w:hAnsiTheme="minorHAnsi" w:cstheme="minorHAnsi"/>
                <w:color w:val="000000" w:themeColor="text1"/>
                <w:sz w:val="20"/>
                <w:szCs w:val="20"/>
              </w:rPr>
            </w:pPr>
            <w:r w:rsidRPr="00E934C5">
              <w:rPr>
                <w:rFonts w:asciiTheme="minorHAnsi" w:hAnsiTheme="minorHAnsi" w:cstheme="minorHAnsi"/>
                <w:color w:val="000000" w:themeColor="text1"/>
                <w:sz w:val="20"/>
                <w:szCs w:val="20"/>
              </w:rPr>
              <w:t>Soneta Sp. z o.o.</w:t>
            </w:r>
          </w:p>
          <w:p w:rsidR="0025306C" w:rsidRPr="00084E9C" w:rsidRDefault="00E66381" w:rsidP="0084195A">
            <w:pPr>
              <w:spacing w:before="60" w:after="60" w:line="240" w:lineRule="auto"/>
              <w:jc w:val="center"/>
              <w:rPr>
                <w:rFonts w:asciiTheme="minorHAnsi" w:hAnsiTheme="minorHAnsi" w:cstheme="minorHAnsi"/>
                <w:color w:val="000000" w:themeColor="text1"/>
                <w:sz w:val="20"/>
                <w:szCs w:val="20"/>
              </w:rPr>
            </w:pPr>
            <w:r w:rsidRPr="00084E9C">
              <w:rPr>
                <w:rFonts w:asciiTheme="minorHAnsi" w:hAnsiTheme="minorHAnsi" w:cstheme="minorHAnsi"/>
                <w:color w:val="000000" w:themeColor="text1"/>
                <w:sz w:val="20"/>
                <w:szCs w:val="20"/>
              </w:rPr>
              <w:t>ul. Wadowicka 8A</w:t>
            </w:r>
          </w:p>
          <w:p w:rsidR="00E66381" w:rsidRPr="00084E9C" w:rsidRDefault="00E66381" w:rsidP="0084195A">
            <w:pPr>
              <w:spacing w:before="60" w:after="60" w:line="240" w:lineRule="auto"/>
              <w:jc w:val="center"/>
              <w:rPr>
                <w:rFonts w:asciiTheme="minorHAnsi" w:hAnsiTheme="minorHAnsi" w:cstheme="minorHAnsi"/>
                <w:color w:val="000000" w:themeColor="text1"/>
                <w:sz w:val="20"/>
                <w:szCs w:val="20"/>
              </w:rPr>
            </w:pPr>
            <w:r w:rsidRPr="00084E9C">
              <w:rPr>
                <w:rFonts w:asciiTheme="minorHAnsi" w:hAnsiTheme="minorHAnsi" w:cstheme="minorHAnsi"/>
                <w:color w:val="000000" w:themeColor="text1"/>
                <w:sz w:val="20"/>
                <w:szCs w:val="20"/>
              </w:rPr>
              <w:t>30-415 Kraków</w:t>
            </w:r>
          </w:p>
        </w:tc>
      </w:tr>
      <w:tr w:rsidR="008856AF" w:rsidRPr="00435969" w:rsidTr="00B23A77">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56AF" w:rsidRPr="00084E9C" w:rsidRDefault="00EE1A86" w:rsidP="0084195A">
            <w:pPr>
              <w:spacing w:before="60" w:after="60" w:line="240" w:lineRule="auto"/>
              <w:rPr>
                <w:rFonts w:asciiTheme="minorHAnsi" w:hAnsiTheme="minorHAnsi" w:cstheme="minorHAnsi"/>
                <w:b/>
                <w:bCs/>
                <w:sz w:val="20"/>
                <w:szCs w:val="20"/>
              </w:rPr>
            </w:pPr>
            <w:r w:rsidRPr="00084E9C">
              <w:rPr>
                <w:rFonts w:asciiTheme="minorHAnsi" w:hAnsiTheme="minorHAnsi" w:cstheme="minorHAnsi"/>
                <w:b/>
                <w:bCs/>
                <w:sz w:val="20"/>
                <w:szCs w:val="20"/>
              </w:rPr>
              <w:t>Comarch ERP Optima</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56AF" w:rsidRPr="00084E9C" w:rsidRDefault="00EE1A86" w:rsidP="0084195A">
            <w:pPr>
              <w:spacing w:before="60" w:after="60" w:line="240" w:lineRule="auto"/>
              <w:jc w:val="both"/>
              <w:rPr>
                <w:rFonts w:asciiTheme="minorHAnsi" w:hAnsiTheme="minorHAnsi" w:cstheme="minorHAnsi"/>
                <w:color w:val="000000" w:themeColor="text1"/>
                <w:sz w:val="20"/>
                <w:szCs w:val="20"/>
                <w:shd w:val="clear" w:color="auto" w:fill="FFFFFF"/>
              </w:rPr>
            </w:pPr>
            <w:r w:rsidRPr="00084E9C">
              <w:rPr>
                <w:rFonts w:asciiTheme="minorHAnsi" w:hAnsiTheme="minorHAnsi" w:cstheme="minorHAnsi"/>
                <w:color w:val="000000" w:themeColor="text1"/>
                <w:sz w:val="20"/>
                <w:szCs w:val="20"/>
                <w:shd w:val="clear" w:color="auto" w:fill="FFFFFF"/>
              </w:rPr>
              <w:t>Analizy, Analizy BI, Faktury, Handel, Kasa/Bank, Księga Handlowa, Środki Trwałe, e-Sprawozdania</w:t>
            </w:r>
            <w:r w:rsidR="00113768" w:rsidRPr="00084E9C">
              <w:rPr>
                <w:rFonts w:asciiTheme="minorHAnsi" w:hAnsiTheme="minorHAnsi" w:cstheme="minorHAnsi"/>
                <w:color w:val="000000" w:themeColor="text1"/>
                <w:sz w:val="20"/>
                <w:szCs w:val="20"/>
                <w:shd w:val="clear" w:color="auto" w:fill="FFFFFF"/>
              </w:rPr>
              <w:t>.</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56AF" w:rsidRPr="00084E9C" w:rsidRDefault="00C7089A" w:rsidP="00486651">
            <w:pPr>
              <w:spacing w:after="0" w:line="240" w:lineRule="auto"/>
              <w:jc w:val="center"/>
              <w:rPr>
                <w:rFonts w:asciiTheme="minorHAnsi" w:hAnsiTheme="minorHAnsi" w:cstheme="minorHAnsi"/>
                <w:bCs/>
                <w:color w:val="000000" w:themeColor="text1"/>
                <w:sz w:val="20"/>
                <w:szCs w:val="20"/>
              </w:rPr>
            </w:pPr>
            <w:r w:rsidRPr="00084E9C">
              <w:rPr>
                <w:rFonts w:asciiTheme="minorHAnsi" w:hAnsiTheme="minorHAnsi" w:cstheme="minorHAnsi"/>
                <w:bCs/>
                <w:color w:val="000000" w:themeColor="text1"/>
                <w:sz w:val="20"/>
                <w:szCs w:val="20"/>
              </w:rPr>
              <w:t>Comarch</w:t>
            </w:r>
          </w:p>
          <w:p w:rsidR="00486651" w:rsidRPr="00084E9C" w:rsidRDefault="00486651" w:rsidP="00486651">
            <w:pPr>
              <w:spacing w:after="0" w:line="240" w:lineRule="auto"/>
              <w:jc w:val="center"/>
              <w:rPr>
                <w:rFonts w:asciiTheme="minorHAnsi" w:hAnsiTheme="minorHAnsi" w:cstheme="minorHAnsi"/>
                <w:bCs/>
                <w:color w:val="000000" w:themeColor="text1"/>
                <w:sz w:val="20"/>
                <w:szCs w:val="20"/>
              </w:rPr>
            </w:pPr>
            <w:r w:rsidRPr="00084E9C">
              <w:rPr>
                <w:rFonts w:asciiTheme="minorHAnsi" w:hAnsiTheme="minorHAnsi" w:cstheme="minorHAnsi"/>
                <w:bCs/>
                <w:color w:val="000000" w:themeColor="text1"/>
                <w:sz w:val="20"/>
                <w:szCs w:val="20"/>
              </w:rPr>
              <w:t>Al. Jana Pawła II 39a</w:t>
            </w:r>
          </w:p>
          <w:p w:rsidR="00486651" w:rsidRPr="00084E9C" w:rsidRDefault="00486651" w:rsidP="00486651">
            <w:pPr>
              <w:spacing w:after="0" w:line="240" w:lineRule="auto"/>
              <w:jc w:val="center"/>
              <w:rPr>
                <w:rFonts w:asciiTheme="minorHAnsi" w:hAnsiTheme="minorHAnsi" w:cstheme="minorHAnsi"/>
                <w:b/>
                <w:bCs/>
                <w:color w:val="000000" w:themeColor="text1"/>
                <w:sz w:val="20"/>
                <w:szCs w:val="20"/>
              </w:rPr>
            </w:pPr>
            <w:r w:rsidRPr="00084E9C">
              <w:rPr>
                <w:rFonts w:asciiTheme="minorHAnsi" w:hAnsiTheme="minorHAnsi" w:cstheme="minorHAnsi"/>
                <w:bCs/>
                <w:color w:val="000000" w:themeColor="text1"/>
                <w:sz w:val="20"/>
                <w:szCs w:val="20"/>
              </w:rPr>
              <w:t>31-964 Kraków</w:t>
            </w:r>
          </w:p>
        </w:tc>
      </w:tr>
      <w:tr w:rsidR="00C716CE" w:rsidRPr="00435969" w:rsidTr="00B23A77">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716CE" w:rsidRPr="00084E9C" w:rsidRDefault="00C716CE" w:rsidP="0084195A">
            <w:pPr>
              <w:spacing w:before="60" w:after="60" w:line="240" w:lineRule="auto"/>
              <w:rPr>
                <w:rFonts w:asciiTheme="minorHAnsi" w:hAnsiTheme="minorHAnsi" w:cstheme="minorHAnsi"/>
                <w:b/>
                <w:bCs/>
                <w:sz w:val="20"/>
                <w:szCs w:val="20"/>
              </w:rPr>
            </w:pPr>
            <w:r w:rsidRPr="00084E9C">
              <w:rPr>
                <w:rFonts w:asciiTheme="minorHAnsi" w:hAnsiTheme="minorHAnsi" w:cstheme="minorHAnsi"/>
                <w:b/>
                <w:bCs/>
                <w:sz w:val="20"/>
                <w:szCs w:val="20"/>
              </w:rPr>
              <w:t>ON Open Nexus</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716CE" w:rsidRPr="00084E9C" w:rsidRDefault="00C716CE" w:rsidP="0084195A">
            <w:pPr>
              <w:spacing w:before="60" w:after="60" w:line="240" w:lineRule="auto"/>
              <w:jc w:val="both"/>
              <w:rPr>
                <w:rFonts w:asciiTheme="minorHAnsi" w:hAnsiTheme="minorHAnsi" w:cstheme="minorHAnsi"/>
                <w:color w:val="000000" w:themeColor="text1"/>
                <w:sz w:val="20"/>
                <w:szCs w:val="20"/>
                <w:shd w:val="clear" w:color="auto" w:fill="FFFFFF"/>
              </w:rPr>
            </w:pPr>
            <w:r w:rsidRPr="00084E9C">
              <w:rPr>
                <w:rFonts w:asciiTheme="minorHAnsi" w:hAnsiTheme="minorHAnsi" w:cstheme="minorHAnsi"/>
                <w:color w:val="000000" w:themeColor="text1"/>
                <w:sz w:val="20"/>
                <w:szCs w:val="20"/>
                <w:shd w:val="clear" w:color="auto" w:fill="FFFFFF"/>
              </w:rPr>
              <w:t>Platforma Zakupowa</w:t>
            </w:r>
            <w:r w:rsidR="00113768" w:rsidRPr="00084E9C">
              <w:rPr>
                <w:rFonts w:asciiTheme="minorHAnsi" w:hAnsiTheme="minorHAnsi" w:cstheme="minorHAnsi"/>
                <w:color w:val="000000" w:themeColor="text1"/>
                <w:sz w:val="20"/>
                <w:szCs w:val="20"/>
                <w:shd w:val="clear" w:color="auto" w:fill="FFFFFF"/>
              </w:rPr>
              <w:t>.</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716CE" w:rsidRPr="00BA78E6" w:rsidRDefault="00387422" w:rsidP="00387422">
            <w:pPr>
              <w:spacing w:before="60" w:after="60" w:line="240" w:lineRule="auto"/>
              <w:jc w:val="center"/>
              <w:rPr>
                <w:rFonts w:asciiTheme="minorHAnsi" w:hAnsiTheme="minorHAnsi" w:cstheme="minorHAnsi"/>
                <w:bCs/>
                <w:color w:val="000000" w:themeColor="text1"/>
                <w:sz w:val="18"/>
                <w:szCs w:val="18"/>
              </w:rPr>
            </w:pPr>
            <w:r w:rsidRPr="00BA78E6">
              <w:rPr>
                <w:rFonts w:asciiTheme="minorHAnsi" w:hAnsiTheme="minorHAnsi" w:cstheme="minorHAnsi"/>
                <w:bCs/>
                <w:color w:val="000000" w:themeColor="text1"/>
                <w:sz w:val="18"/>
                <w:szCs w:val="18"/>
              </w:rPr>
              <w:t>Open Nexus Sp. z o.o.</w:t>
            </w:r>
          </w:p>
          <w:p w:rsidR="00387422" w:rsidRPr="00084E9C" w:rsidRDefault="00387422" w:rsidP="00387422">
            <w:pPr>
              <w:spacing w:before="60" w:after="60" w:line="240" w:lineRule="auto"/>
              <w:jc w:val="center"/>
              <w:rPr>
                <w:rFonts w:asciiTheme="minorHAnsi" w:hAnsiTheme="minorHAnsi" w:cstheme="minorHAnsi"/>
                <w:b/>
                <w:bCs/>
                <w:color w:val="000000" w:themeColor="text1"/>
                <w:sz w:val="18"/>
                <w:szCs w:val="18"/>
              </w:rPr>
            </w:pPr>
            <w:r w:rsidRPr="00BA78E6">
              <w:rPr>
                <w:rFonts w:asciiTheme="minorHAnsi" w:hAnsiTheme="minorHAnsi" w:cstheme="minorHAnsi"/>
                <w:color w:val="000000" w:themeColor="text1"/>
                <w:sz w:val="18"/>
                <w:szCs w:val="18"/>
                <w:shd w:val="clear" w:color="auto" w:fill="FFFFFF"/>
              </w:rPr>
              <w:t>ul. B. Krzywoustego 3, 61-144 Poznań</w:t>
            </w:r>
          </w:p>
        </w:tc>
      </w:tr>
      <w:tr w:rsidR="00C03F1F" w:rsidRPr="00435969" w:rsidTr="00B23A77">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03F1F" w:rsidRPr="00084E9C" w:rsidRDefault="00C03F1F" w:rsidP="0084195A">
            <w:pPr>
              <w:spacing w:before="60" w:after="60" w:line="240" w:lineRule="auto"/>
              <w:rPr>
                <w:rFonts w:asciiTheme="minorHAnsi" w:hAnsiTheme="minorHAnsi" w:cstheme="minorHAnsi"/>
                <w:b/>
                <w:bCs/>
                <w:sz w:val="20"/>
                <w:szCs w:val="20"/>
              </w:rPr>
            </w:pPr>
            <w:r w:rsidRPr="00084E9C">
              <w:rPr>
                <w:rFonts w:asciiTheme="minorHAnsi" w:hAnsiTheme="minorHAnsi" w:cstheme="minorHAnsi"/>
                <w:b/>
                <w:bCs/>
                <w:sz w:val="20"/>
                <w:szCs w:val="20"/>
              </w:rPr>
              <w:t>PŁATNIK</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03F1F" w:rsidRPr="00084E9C" w:rsidRDefault="00E55D76" w:rsidP="0084195A">
            <w:pPr>
              <w:spacing w:before="60" w:after="60" w:line="240" w:lineRule="auto"/>
              <w:jc w:val="both"/>
              <w:rPr>
                <w:rFonts w:asciiTheme="minorHAnsi" w:hAnsiTheme="minorHAnsi" w:cstheme="minorHAnsi"/>
                <w:color w:val="000000" w:themeColor="text1"/>
                <w:sz w:val="20"/>
                <w:szCs w:val="20"/>
                <w:shd w:val="clear" w:color="auto" w:fill="FFFFFF"/>
              </w:rPr>
            </w:pPr>
            <w:r w:rsidRPr="00084E9C">
              <w:rPr>
                <w:rFonts w:asciiTheme="minorHAnsi" w:hAnsiTheme="minorHAnsi" w:cstheme="minorHAnsi"/>
                <w:color w:val="000000" w:themeColor="text1"/>
                <w:sz w:val="20"/>
                <w:szCs w:val="20"/>
                <w:shd w:val="clear" w:color="auto" w:fill="FFFFFF"/>
              </w:rPr>
              <w:t>Tworzenie, weryfikacja i wysyłanie dokumentów ubezpieczeniowych</w:t>
            </w:r>
            <w:r w:rsidR="00113768" w:rsidRPr="00084E9C">
              <w:rPr>
                <w:rFonts w:asciiTheme="minorHAnsi" w:hAnsiTheme="minorHAnsi" w:cstheme="minorHAnsi"/>
                <w:color w:val="000000" w:themeColor="text1"/>
                <w:sz w:val="20"/>
                <w:szCs w:val="20"/>
                <w:shd w:val="clear" w:color="auto" w:fill="FFFFFF"/>
              </w:rPr>
              <w:t>.</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03F1F" w:rsidRPr="00084E9C" w:rsidRDefault="00E55D76" w:rsidP="00600B9B">
            <w:pPr>
              <w:spacing w:after="0" w:line="240" w:lineRule="auto"/>
              <w:jc w:val="center"/>
              <w:rPr>
                <w:rFonts w:asciiTheme="minorHAnsi" w:hAnsiTheme="minorHAnsi" w:cstheme="minorHAnsi"/>
                <w:color w:val="000000" w:themeColor="text1"/>
                <w:sz w:val="20"/>
                <w:szCs w:val="20"/>
                <w:shd w:val="clear" w:color="auto" w:fill="FFFFFF"/>
              </w:rPr>
            </w:pPr>
            <w:r w:rsidRPr="00084E9C">
              <w:rPr>
                <w:rFonts w:asciiTheme="minorHAnsi" w:hAnsiTheme="minorHAnsi" w:cstheme="minorHAnsi"/>
                <w:color w:val="000000" w:themeColor="text1"/>
                <w:sz w:val="20"/>
                <w:szCs w:val="20"/>
                <w:shd w:val="clear" w:color="auto" w:fill="FFFFFF"/>
              </w:rPr>
              <w:t>Asseco Poland S</w:t>
            </w:r>
            <w:r w:rsidR="00600B9B" w:rsidRPr="00084E9C">
              <w:rPr>
                <w:rFonts w:asciiTheme="minorHAnsi" w:hAnsiTheme="minorHAnsi" w:cstheme="minorHAnsi"/>
                <w:color w:val="000000" w:themeColor="text1"/>
                <w:sz w:val="20"/>
                <w:szCs w:val="20"/>
                <w:shd w:val="clear" w:color="auto" w:fill="FFFFFF"/>
              </w:rPr>
              <w:t>.</w:t>
            </w:r>
            <w:r w:rsidRPr="00084E9C">
              <w:rPr>
                <w:rFonts w:asciiTheme="minorHAnsi" w:hAnsiTheme="minorHAnsi" w:cstheme="minorHAnsi"/>
                <w:color w:val="000000" w:themeColor="text1"/>
                <w:sz w:val="20"/>
                <w:szCs w:val="20"/>
                <w:shd w:val="clear" w:color="auto" w:fill="FFFFFF"/>
              </w:rPr>
              <w:t>A</w:t>
            </w:r>
            <w:r w:rsidR="00600B9B" w:rsidRPr="00084E9C">
              <w:rPr>
                <w:rFonts w:asciiTheme="minorHAnsi" w:hAnsiTheme="minorHAnsi" w:cstheme="minorHAnsi"/>
                <w:color w:val="000000" w:themeColor="text1"/>
                <w:sz w:val="20"/>
                <w:szCs w:val="20"/>
                <w:shd w:val="clear" w:color="auto" w:fill="FFFFFF"/>
              </w:rPr>
              <w:t>.</w:t>
            </w:r>
          </w:p>
          <w:p w:rsidR="00600B9B" w:rsidRPr="00084E9C" w:rsidRDefault="00600B9B" w:rsidP="00600B9B">
            <w:pPr>
              <w:spacing w:after="0" w:line="240" w:lineRule="auto"/>
              <w:jc w:val="center"/>
              <w:rPr>
                <w:rFonts w:asciiTheme="minorHAnsi" w:hAnsiTheme="minorHAnsi" w:cstheme="minorHAnsi"/>
                <w:color w:val="000000" w:themeColor="text1"/>
                <w:sz w:val="20"/>
                <w:szCs w:val="20"/>
                <w:shd w:val="clear" w:color="auto" w:fill="FFFFFF"/>
              </w:rPr>
            </w:pPr>
            <w:r w:rsidRPr="00084E9C">
              <w:rPr>
                <w:rFonts w:asciiTheme="minorHAnsi" w:hAnsiTheme="minorHAnsi" w:cstheme="minorHAnsi"/>
                <w:color w:val="000000" w:themeColor="text1"/>
                <w:sz w:val="20"/>
                <w:szCs w:val="20"/>
                <w:shd w:val="clear" w:color="auto" w:fill="FFFFFF"/>
              </w:rPr>
              <w:t>ul. Olchowa 14</w:t>
            </w:r>
          </w:p>
          <w:p w:rsidR="00600B9B" w:rsidRPr="00084E9C" w:rsidRDefault="00600B9B" w:rsidP="00600B9B">
            <w:pPr>
              <w:spacing w:after="0" w:line="240" w:lineRule="auto"/>
              <w:jc w:val="center"/>
              <w:rPr>
                <w:rFonts w:asciiTheme="minorHAnsi" w:hAnsiTheme="minorHAnsi" w:cstheme="minorHAnsi"/>
                <w:b/>
                <w:bCs/>
                <w:color w:val="000000" w:themeColor="text1"/>
                <w:sz w:val="20"/>
                <w:szCs w:val="20"/>
              </w:rPr>
            </w:pPr>
            <w:r w:rsidRPr="00084E9C">
              <w:rPr>
                <w:rFonts w:asciiTheme="minorHAnsi" w:hAnsiTheme="minorHAnsi" w:cstheme="minorHAnsi"/>
                <w:color w:val="000000" w:themeColor="text1"/>
                <w:sz w:val="20"/>
                <w:szCs w:val="20"/>
                <w:shd w:val="clear" w:color="auto" w:fill="FFFFFF"/>
              </w:rPr>
              <w:t>35-322 Rzeszów</w:t>
            </w:r>
          </w:p>
        </w:tc>
      </w:tr>
    </w:tbl>
    <w:p w:rsidR="00E509D7" w:rsidRPr="00287113" w:rsidRDefault="00E509D7" w:rsidP="007F2BB2">
      <w:pPr>
        <w:pStyle w:val="Default"/>
        <w:numPr>
          <w:ilvl w:val="0"/>
          <w:numId w:val="15"/>
        </w:numPr>
        <w:pBdr>
          <w:bottom w:val="single" w:sz="4" w:space="1" w:color="A6A6A6"/>
        </w:pBdr>
        <w:spacing w:before="240" w:after="240"/>
        <w:outlineLvl w:val="0"/>
        <w:rPr>
          <w:rFonts w:ascii="Calibri" w:hAnsi="Calibri"/>
          <w:b/>
          <w:bCs/>
          <w:smallCaps/>
          <w:color w:val="2F5496"/>
          <w:sz w:val="22"/>
          <w:szCs w:val="22"/>
        </w:rPr>
      </w:pPr>
      <w:r w:rsidRPr="00287113">
        <w:rPr>
          <w:rFonts w:ascii="Calibri" w:hAnsi="Calibri"/>
          <w:b/>
          <w:bCs/>
          <w:smallCaps/>
          <w:color w:val="2F5496"/>
          <w:sz w:val="22"/>
          <w:szCs w:val="22"/>
        </w:rPr>
        <w:lastRenderedPageBreak/>
        <w:t>DOSTĘPNA INFRASTRUKTURA SPRZĘTOWA</w:t>
      </w:r>
    </w:p>
    <w:p w:rsidR="00E509D7" w:rsidRDefault="00E509D7" w:rsidP="00E509D7">
      <w:pPr>
        <w:spacing w:before="120" w:line="240" w:lineRule="auto"/>
        <w:jc w:val="both"/>
        <w:rPr>
          <w:rFonts w:asciiTheme="minorHAnsi" w:hAnsiTheme="minorHAnsi" w:cstheme="minorHAnsi"/>
        </w:rPr>
      </w:pPr>
      <w:r w:rsidRPr="009D25FC">
        <w:rPr>
          <w:rFonts w:asciiTheme="minorHAnsi" w:hAnsiTheme="minorHAnsi" w:cstheme="minorHAnsi"/>
        </w:rPr>
        <w:t>Wszystkie dostarczone rozwiązania w ramach projektu</w:t>
      </w:r>
      <w:r>
        <w:rPr>
          <w:rFonts w:asciiTheme="minorHAnsi" w:hAnsiTheme="minorHAnsi" w:cstheme="minorHAnsi"/>
        </w:rPr>
        <w:t xml:space="preserve"> będą instalowane na </w:t>
      </w:r>
      <w:r w:rsidR="00E61358">
        <w:rPr>
          <w:rFonts w:asciiTheme="minorHAnsi" w:hAnsiTheme="minorHAnsi" w:cstheme="minorHAnsi"/>
        </w:rPr>
        <w:t xml:space="preserve">urządzeniach dostarczonych  w ramach niniejszego postępowania oraz </w:t>
      </w:r>
      <w:r>
        <w:rPr>
          <w:rFonts w:asciiTheme="minorHAnsi" w:hAnsiTheme="minorHAnsi" w:cstheme="minorHAnsi"/>
        </w:rPr>
        <w:t xml:space="preserve">infrastrukturze </w:t>
      </w:r>
      <w:r w:rsidR="00E61358">
        <w:rPr>
          <w:rFonts w:asciiTheme="minorHAnsi" w:hAnsiTheme="minorHAnsi" w:cstheme="minorHAnsi"/>
        </w:rPr>
        <w:t xml:space="preserve">informatycznej </w:t>
      </w:r>
      <w:r>
        <w:rPr>
          <w:rFonts w:asciiTheme="minorHAnsi" w:hAnsiTheme="minorHAnsi" w:cstheme="minorHAnsi"/>
        </w:rPr>
        <w:t>udostępnionej przez Zamawiającego, w skład której wchodzi:</w:t>
      </w:r>
    </w:p>
    <w:p w:rsidR="00955A30" w:rsidRPr="002A7915" w:rsidRDefault="00955A30" w:rsidP="00ED00D1">
      <w:pPr>
        <w:pStyle w:val="Akapitzlist"/>
        <w:numPr>
          <w:ilvl w:val="0"/>
          <w:numId w:val="76"/>
        </w:numPr>
        <w:autoSpaceDE w:val="0"/>
        <w:autoSpaceDN w:val="0"/>
        <w:adjustRightInd w:val="0"/>
        <w:spacing w:after="200" w:line="240" w:lineRule="auto"/>
        <w:jc w:val="both"/>
        <w:rPr>
          <w:rFonts w:asciiTheme="minorHAnsi" w:hAnsiTheme="minorHAnsi" w:cstheme="minorHAnsi"/>
        </w:rPr>
      </w:pPr>
      <w:r w:rsidRPr="002A7915">
        <w:rPr>
          <w:rFonts w:asciiTheme="minorHAnsi" w:hAnsiTheme="minorHAnsi" w:cstheme="minorHAnsi"/>
        </w:rPr>
        <w:t>łącze światłowodowe 900/100 Mbit/s;</w:t>
      </w:r>
    </w:p>
    <w:p w:rsidR="00955A30" w:rsidRPr="002A7915" w:rsidRDefault="00955A30" w:rsidP="00ED00D1">
      <w:pPr>
        <w:pStyle w:val="Akapitzlist"/>
        <w:numPr>
          <w:ilvl w:val="0"/>
          <w:numId w:val="76"/>
        </w:numPr>
        <w:autoSpaceDE w:val="0"/>
        <w:autoSpaceDN w:val="0"/>
        <w:adjustRightInd w:val="0"/>
        <w:spacing w:after="200" w:line="240" w:lineRule="auto"/>
        <w:jc w:val="both"/>
        <w:rPr>
          <w:rFonts w:asciiTheme="minorHAnsi" w:hAnsiTheme="minorHAnsi" w:cstheme="minorHAnsi"/>
        </w:rPr>
      </w:pPr>
      <w:r w:rsidRPr="002A7915">
        <w:rPr>
          <w:rFonts w:asciiTheme="minorHAnsi" w:hAnsiTheme="minorHAnsi" w:cstheme="minorHAnsi"/>
        </w:rPr>
        <w:t>serwer główny Dell Power</w:t>
      </w:r>
      <w:r w:rsidR="000F5B49" w:rsidRPr="002A7915">
        <w:rPr>
          <w:rFonts w:asciiTheme="minorHAnsi" w:hAnsiTheme="minorHAnsi" w:cstheme="minorHAnsi"/>
        </w:rPr>
        <w:t xml:space="preserve"> </w:t>
      </w:r>
      <w:r w:rsidRPr="002A7915">
        <w:rPr>
          <w:rFonts w:asciiTheme="minorHAnsi" w:hAnsiTheme="minorHAnsi" w:cstheme="minorHAnsi"/>
        </w:rPr>
        <w:t>Edge T320 (96 GB RAM, CPU, Inter Xeon E-2420 v2, 4x60</w:t>
      </w:r>
      <w:r w:rsidR="005B066D" w:rsidRPr="002A7915">
        <w:rPr>
          <w:rFonts w:asciiTheme="minorHAnsi" w:hAnsiTheme="minorHAnsi" w:cstheme="minorHAnsi"/>
        </w:rPr>
        <w:t xml:space="preserve">0 GB SAS 15000 RPM, </w:t>
      </w:r>
      <w:r w:rsidR="002A7915">
        <w:rPr>
          <w:rFonts w:asciiTheme="minorHAnsi" w:hAnsiTheme="minorHAnsi" w:cstheme="minorHAnsi"/>
        </w:rPr>
        <w:br/>
      </w:r>
      <w:r w:rsidR="005B066D" w:rsidRPr="002A7915">
        <w:rPr>
          <w:rFonts w:asciiTheme="minorHAnsi" w:hAnsiTheme="minorHAnsi" w:cstheme="minorHAnsi"/>
        </w:rPr>
        <w:t xml:space="preserve">4x2 TB </w:t>
      </w:r>
      <w:r w:rsidR="005B066D" w:rsidRPr="002A7915">
        <w:rPr>
          <w:rFonts w:asciiTheme="minorHAnsi" w:hAnsiTheme="minorHAnsi" w:cstheme="minorHAnsi"/>
          <w:color w:val="000000" w:themeColor="text1"/>
        </w:rPr>
        <w:t>SAS). S</w:t>
      </w:r>
      <w:r w:rsidRPr="002A7915">
        <w:rPr>
          <w:rFonts w:asciiTheme="minorHAnsi" w:hAnsiTheme="minorHAnsi" w:cstheme="minorHAnsi"/>
          <w:color w:val="000000" w:themeColor="text1"/>
        </w:rPr>
        <w:t>erwer</w:t>
      </w:r>
      <w:r w:rsidRPr="002A7915">
        <w:rPr>
          <w:rFonts w:asciiTheme="minorHAnsi" w:hAnsiTheme="minorHAnsi" w:cstheme="minorHAnsi"/>
        </w:rPr>
        <w:t xml:space="preserve"> służy jako wirtualizacja dla wielu wykorzystywanych udziałów serwerowych w </w:t>
      </w:r>
      <w:r w:rsidR="000F5B49" w:rsidRPr="002A7915">
        <w:rPr>
          <w:rFonts w:asciiTheme="minorHAnsi" w:hAnsiTheme="minorHAnsi" w:cstheme="minorHAnsi"/>
        </w:rPr>
        <w:t>firmie, takich jak Tytan SQL, Qg</w:t>
      </w:r>
      <w:r w:rsidRPr="002A7915">
        <w:rPr>
          <w:rFonts w:asciiTheme="minorHAnsi" w:hAnsiTheme="minorHAnsi" w:cstheme="minorHAnsi"/>
        </w:rPr>
        <w:t>is, Optima, Enova oraz serwer kontroler domeny i serwer plików;</w:t>
      </w:r>
    </w:p>
    <w:p w:rsidR="00955A30" w:rsidRPr="002A7915" w:rsidRDefault="00B47E60" w:rsidP="00ED00D1">
      <w:pPr>
        <w:pStyle w:val="Akapitzlist"/>
        <w:numPr>
          <w:ilvl w:val="0"/>
          <w:numId w:val="76"/>
        </w:numPr>
        <w:autoSpaceDE w:val="0"/>
        <w:autoSpaceDN w:val="0"/>
        <w:adjustRightInd w:val="0"/>
        <w:spacing w:after="200" w:line="240" w:lineRule="auto"/>
        <w:jc w:val="both"/>
        <w:rPr>
          <w:rFonts w:asciiTheme="minorHAnsi" w:hAnsiTheme="minorHAnsi" w:cstheme="minorHAnsi"/>
        </w:rPr>
      </w:pPr>
      <w:r w:rsidRPr="002A7915">
        <w:rPr>
          <w:rFonts w:asciiTheme="minorHAnsi" w:hAnsiTheme="minorHAnsi" w:cstheme="minorHAnsi"/>
        </w:rPr>
        <w:t xml:space="preserve">Switch 48 x 1 </w:t>
      </w:r>
      <w:r w:rsidR="00C82EC4" w:rsidRPr="002A7915">
        <w:rPr>
          <w:rFonts w:asciiTheme="minorHAnsi" w:hAnsiTheme="minorHAnsi" w:cstheme="minorHAnsi"/>
        </w:rPr>
        <w:t>GB</w:t>
      </w:r>
      <w:r w:rsidR="00955A30" w:rsidRPr="002A7915">
        <w:rPr>
          <w:rFonts w:asciiTheme="minorHAnsi" w:hAnsiTheme="minorHAnsi" w:cstheme="minorHAnsi"/>
        </w:rPr>
        <w:t>;</w:t>
      </w:r>
    </w:p>
    <w:p w:rsidR="00955A30" w:rsidRPr="002A7915" w:rsidRDefault="00955A30" w:rsidP="00ED00D1">
      <w:pPr>
        <w:pStyle w:val="Akapitzlist"/>
        <w:numPr>
          <w:ilvl w:val="0"/>
          <w:numId w:val="76"/>
        </w:numPr>
        <w:autoSpaceDE w:val="0"/>
        <w:autoSpaceDN w:val="0"/>
        <w:adjustRightInd w:val="0"/>
        <w:spacing w:after="200" w:line="240" w:lineRule="auto"/>
        <w:jc w:val="both"/>
        <w:rPr>
          <w:rFonts w:asciiTheme="minorHAnsi" w:hAnsiTheme="minorHAnsi" w:cstheme="minorHAnsi"/>
        </w:rPr>
      </w:pPr>
      <w:r w:rsidRPr="002A7915">
        <w:rPr>
          <w:rFonts w:asciiTheme="minorHAnsi" w:hAnsiTheme="minorHAnsi" w:cstheme="minorHAnsi"/>
        </w:rPr>
        <w:t xml:space="preserve">29 stacji roboczych z procesorem i3 4 th, 4 GB RAM, dysk </w:t>
      </w:r>
      <w:r w:rsidRPr="002A7915">
        <w:rPr>
          <w:rFonts w:asciiTheme="minorHAnsi" w:hAnsiTheme="minorHAnsi" w:cstheme="minorHAnsi"/>
          <w:color w:val="000000" w:themeColor="text1"/>
        </w:rPr>
        <w:t>SSD</w:t>
      </w:r>
      <w:r w:rsidR="005B066D" w:rsidRPr="002A7915">
        <w:rPr>
          <w:rFonts w:asciiTheme="minorHAnsi" w:hAnsiTheme="minorHAnsi" w:cstheme="minorHAnsi"/>
          <w:color w:val="000000" w:themeColor="text1"/>
        </w:rPr>
        <w:t xml:space="preserve"> ( parametry minimalne)</w:t>
      </w:r>
      <w:r w:rsidR="000F5B49" w:rsidRPr="002A7915">
        <w:rPr>
          <w:rFonts w:asciiTheme="minorHAnsi" w:hAnsiTheme="minorHAnsi" w:cstheme="minorHAnsi"/>
          <w:color w:val="000000" w:themeColor="text1"/>
        </w:rPr>
        <w:t>,</w:t>
      </w:r>
    </w:p>
    <w:p w:rsidR="00955A30" w:rsidRPr="002A7915" w:rsidRDefault="00955A30" w:rsidP="00ED00D1">
      <w:pPr>
        <w:pStyle w:val="Akapitzlist"/>
        <w:numPr>
          <w:ilvl w:val="0"/>
          <w:numId w:val="76"/>
        </w:numPr>
        <w:autoSpaceDE w:val="0"/>
        <w:autoSpaceDN w:val="0"/>
        <w:adjustRightInd w:val="0"/>
        <w:spacing w:after="200" w:line="240" w:lineRule="auto"/>
        <w:jc w:val="both"/>
        <w:rPr>
          <w:rFonts w:asciiTheme="minorHAnsi" w:hAnsiTheme="minorHAnsi" w:cstheme="minorHAnsi"/>
        </w:rPr>
      </w:pPr>
      <w:r w:rsidRPr="002A7915">
        <w:rPr>
          <w:rFonts w:asciiTheme="minorHAnsi" w:hAnsiTheme="minorHAnsi" w:cstheme="minorHAnsi"/>
        </w:rPr>
        <w:t>połączenia DSL 10/1 Mbit/s. pomiędzy działami;</w:t>
      </w:r>
    </w:p>
    <w:p w:rsidR="000F5B49" w:rsidRPr="002A7915" w:rsidRDefault="000F5B49" w:rsidP="00ED00D1">
      <w:pPr>
        <w:pStyle w:val="Akapitzlist"/>
        <w:numPr>
          <w:ilvl w:val="0"/>
          <w:numId w:val="76"/>
        </w:numPr>
        <w:autoSpaceDE w:val="0"/>
        <w:autoSpaceDN w:val="0"/>
        <w:adjustRightInd w:val="0"/>
        <w:spacing w:after="200" w:line="240" w:lineRule="auto"/>
        <w:jc w:val="both"/>
        <w:rPr>
          <w:rFonts w:asciiTheme="minorHAnsi" w:hAnsiTheme="minorHAnsi" w:cstheme="minorHAnsi"/>
        </w:rPr>
      </w:pPr>
      <w:r w:rsidRPr="002A7915">
        <w:rPr>
          <w:rFonts w:asciiTheme="minorHAnsi" w:hAnsiTheme="minorHAnsi" w:cstheme="minorHAnsi"/>
        </w:rPr>
        <w:t xml:space="preserve">36 stacji mobilnych z procesorem i3 4 th, 4 GB RAM, dysk </w:t>
      </w:r>
      <w:r w:rsidRPr="002A7915">
        <w:rPr>
          <w:rFonts w:asciiTheme="minorHAnsi" w:hAnsiTheme="minorHAnsi" w:cstheme="minorHAnsi"/>
          <w:color w:val="000000" w:themeColor="text1"/>
        </w:rPr>
        <w:t>SSD ( parametry minimalne).</w:t>
      </w:r>
    </w:p>
    <w:p w:rsidR="001971E2" w:rsidRPr="00287113" w:rsidRDefault="001971E2" w:rsidP="007F2BB2">
      <w:pPr>
        <w:pStyle w:val="Default"/>
        <w:numPr>
          <w:ilvl w:val="0"/>
          <w:numId w:val="15"/>
        </w:numPr>
        <w:pBdr>
          <w:bottom w:val="single" w:sz="4" w:space="1" w:color="A6A6A6"/>
        </w:pBdr>
        <w:spacing w:before="240" w:after="240"/>
        <w:outlineLvl w:val="0"/>
        <w:rPr>
          <w:rFonts w:ascii="Calibri" w:hAnsi="Calibri"/>
          <w:b/>
          <w:bCs/>
          <w:smallCaps/>
          <w:color w:val="2F5496"/>
          <w:sz w:val="22"/>
          <w:szCs w:val="22"/>
        </w:rPr>
      </w:pPr>
      <w:r w:rsidRPr="00287113">
        <w:rPr>
          <w:rFonts w:ascii="Calibri" w:hAnsi="Calibri"/>
          <w:b/>
          <w:bCs/>
          <w:smallCaps/>
          <w:color w:val="2F5496"/>
          <w:sz w:val="22"/>
          <w:szCs w:val="22"/>
        </w:rPr>
        <w:t>WYMAGANIA OGÓLNE</w:t>
      </w:r>
    </w:p>
    <w:p w:rsidR="001971E2" w:rsidRPr="001971E2" w:rsidRDefault="001971E2" w:rsidP="001971E2">
      <w:pPr>
        <w:spacing w:before="120" w:after="120" w:line="240" w:lineRule="auto"/>
        <w:jc w:val="both"/>
        <w:rPr>
          <w:rFonts w:cs="Calibri"/>
        </w:rPr>
      </w:pPr>
      <w:r w:rsidRPr="001971E2">
        <w:rPr>
          <w:rFonts w:cs="Calibri"/>
        </w:rPr>
        <w:t>Dostawa oprogramowania w ramach zamówienia, obejmuje dostarczenie kodów licencyjnych lub nośników z programami ze wszelkimi kodami/instrukcjami, które umożliwią jego legalne i poprawne zainstalowanie oraz funkcjonowanie dla wszystkich zakupionych licencji.</w:t>
      </w:r>
    </w:p>
    <w:p w:rsidR="001971E2" w:rsidRPr="001971E2" w:rsidRDefault="001971E2" w:rsidP="001971E2">
      <w:pPr>
        <w:spacing w:before="120" w:after="120" w:line="240" w:lineRule="auto"/>
        <w:jc w:val="both"/>
        <w:rPr>
          <w:rFonts w:cs="Calibri"/>
          <w:bCs/>
        </w:rPr>
      </w:pPr>
      <w:r w:rsidRPr="001971E2">
        <w:rPr>
          <w:rFonts w:cs="Calibri"/>
          <w:bCs/>
        </w:rPr>
        <w:t>Oprogramowanie dostarczone i uruchomione w ramach zamówienia nie będzie wiązało się z koniecznością wprowadzenia zasadniczych zmian obecnej architektury logicznej oraz fizycznej dotychczasowych rozwiązań. Prace inwestycyjne koncentrują się na rozbudowie systemów o nowe moduły funkcjonalne.</w:t>
      </w:r>
    </w:p>
    <w:p w:rsidR="001971E2" w:rsidRPr="001971E2" w:rsidRDefault="001971E2" w:rsidP="001971E2">
      <w:pPr>
        <w:spacing w:before="120" w:after="120" w:line="240" w:lineRule="auto"/>
        <w:jc w:val="both"/>
        <w:rPr>
          <w:rFonts w:cs="Calibri"/>
        </w:rPr>
      </w:pPr>
      <w:r w:rsidRPr="001971E2">
        <w:rPr>
          <w:rFonts w:cs="Calibri"/>
        </w:rPr>
        <w:t>Wykonawca zobowiązany jest zainstalować, skonfigurować i uruchomić dostarczone przez siebie rozwiązania w środowisku teleinformatycznym udostępnionym przez Zamawiającego.</w:t>
      </w:r>
    </w:p>
    <w:p w:rsidR="001971E2" w:rsidRDefault="001971E2" w:rsidP="001971E2">
      <w:pPr>
        <w:spacing w:before="120" w:after="120" w:line="240" w:lineRule="auto"/>
        <w:jc w:val="both"/>
        <w:rPr>
          <w:rFonts w:cs="Calibri"/>
        </w:rPr>
      </w:pPr>
      <w:r w:rsidRPr="001971E2">
        <w:rPr>
          <w:rFonts w:cs="Calibri"/>
        </w:rPr>
        <w:t xml:space="preserve">W przypadku gdy wykonawca uzna, że dla potrzeb instalacji dostarczonych przez siebie rozwiązań informatycznych, wymagana będzie instalacja środowisk informatycznych lub/i licencji oprogramowania wykraczających poza udostępniane przez Zamawiającego, wykonawca musi dostarczyć we własnym zakresie bez dodatkowego wynagrodzenia wymagane dla dostarczonych rozwiązań: niezbędne środowiska informatyczne, </w:t>
      </w:r>
      <w:r w:rsidR="00F82899">
        <w:rPr>
          <w:rFonts w:cs="Calibri"/>
        </w:rPr>
        <w:t xml:space="preserve">dodatkowe oprogramowanie niezbędne do poprawnego funkcjonowania rozwiązań objętych </w:t>
      </w:r>
      <w:r w:rsidR="00251D4D">
        <w:rPr>
          <w:rFonts w:cs="Calibri"/>
        </w:rPr>
        <w:t xml:space="preserve">niniejszym postępowaniem, </w:t>
      </w:r>
      <w:r w:rsidRPr="001971E2">
        <w:rPr>
          <w:rFonts w:cs="Calibri"/>
        </w:rPr>
        <w:t xml:space="preserve">licencje oprogramowania </w:t>
      </w:r>
      <w:r w:rsidR="00F82899">
        <w:rPr>
          <w:rFonts w:cs="Calibri"/>
        </w:rPr>
        <w:t>upoważniające do bezterminowego korzystania z</w:t>
      </w:r>
      <w:r w:rsidR="00251D4D">
        <w:rPr>
          <w:rFonts w:cs="Calibri"/>
        </w:rPr>
        <w:t xml:space="preserve"> dostarczonego </w:t>
      </w:r>
      <w:r w:rsidR="00F82899">
        <w:rPr>
          <w:rFonts w:cs="Calibri"/>
        </w:rPr>
        <w:t xml:space="preserve">oprogramowania, </w:t>
      </w:r>
      <w:r w:rsidRPr="001971E2">
        <w:rPr>
          <w:rFonts w:cs="Calibri"/>
        </w:rPr>
        <w:t>oraz wszelkie niezbędne komponenty.</w:t>
      </w:r>
    </w:p>
    <w:p w:rsidR="0030790C" w:rsidRPr="006765A9" w:rsidRDefault="0030790C" w:rsidP="0030790C">
      <w:pPr>
        <w:spacing w:before="120" w:after="120" w:line="240" w:lineRule="auto"/>
        <w:jc w:val="both"/>
        <w:rPr>
          <w:rFonts w:cs="Calibri"/>
        </w:rPr>
      </w:pPr>
      <w:r w:rsidRPr="006765A9">
        <w:rPr>
          <w:rFonts w:cs="Calibri"/>
        </w:rPr>
        <w:t>Wdrażane systemy teleinformatyczne muszą zapewnić bezpieczeństwo zgodnie z zasadami  przetwarzania informacji wskazanymi w obowiązujących przepisach. Wdrożone rozwiązania muszą  dostarczyć informacji tak aby zgodnie z Art. 68.2 ustawy o finansach publicznych, zapewnić skuteczność i efektywność działania, wiarygodność sprawozdań a także efektywność i skuteczność przepływu informacji.</w:t>
      </w:r>
    </w:p>
    <w:p w:rsidR="0030790C" w:rsidRPr="006765A9" w:rsidRDefault="0030790C" w:rsidP="0030790C">
      <w:pPr>
        <w:spacing w:before="120" w:after="120" w:line="240" w:lineRule="auto"/>
        <w:jc w:val="both"/>
        <w:rPr>
          <w:rFonts w:cs="Calibri"/>
        </w:rPr>
      </w:pPr>
      <w:r w:rsidRPr="006765A9">
        <w:rPr>
          <w:rFonts w:cs="Calibri"/>
        </w:rPr>
        <w:t>Dostarczane rozwiązania muszą być zgodne z obowiązującym stanem prawnym, przepisami prawnymi regulującymi działalność samorządu we wszystkich dziedzinach jego funkcjonowania. W szczególności muszą być zgodne z Krajowymi Ramami Interoperacyjności oraz jeżeli jest to wymagane dla poszczególnych systemów to muszą umożliwiać wymianę danych z innymi rejestrami publicznymi.</w:t>
      </w:r>
    </w:p>
    <w:p w:rsidR="0030790C" w:rsidRDefault="0030790C" w:rsidP="0030790C">
      <w:pPr>
        <w:spacing w:before="120" w:after="120" w:line="240" w:lineRule="auto"/>
        <w:jc w:val="both"/>
        <w:rPr>
          <w:rFonts w:cs="Calibri"/>
        </w:rPr>
      </w:pPr>
      <w:r w:rsidRPr="007E547D">
        <w:rPr>
          <w:rFonts w:cs="Calibri"/>
          <w:color w:val="000000" w:themeColor="text1"/>
        </w:rPr>
        <w:t>Dostarczone rozwiązania muszą mieć możliwość obsługi za pomocą najpopularniejszych przeglądarek</w:t>
      </w:r>
      <w:r w:rsidRPr="006765A9">
        <w:rPr>
          <w:rFonts w:cs="Calibri"/>
        </w:rPr>
        <w:t xml:space="preserve"> internetowych (min. Edge, Chrome, Mozilla Firefox), a także za pomocą urządzeń mobilnych. Rozwiązania muszą być responsywne, dostosowując się do rozdzielczości urządzenia na jakim będą oglądane.</w:t>
      </w:r>
    </w:p>
    <w:p w:rsidR="001132A8" w:rsidRDefault="001132A8" w:rsidP="0030790C">
      <w:pPr>
        <w:spacing w:before="120" w:after="120" w:line="240" w:lineRule="auto"/>
        <w:jc w:val="both"/>
        <w:rPr>
          <w:rFonts w:cs="Calibri"/>
        </w:rPr>
      </w:pPr>
    </w:p>
    <w:p w:rsidR="001132A8" w:rsidRDefault="001132A8" w:rsidP="0030790C">
      <w:pPr>
        <w:spacing w:before="120" w:after="120" w:line="240" w:lineRule="auto"/>
        <w:jc w:val="both"/>
        <w:rPr>
          <w:rFonts w:cs="Calibri"/>
        </w:rPr>
      </w:pPr>
    </w:p>
    <w:p w:rsidR="001132A8" w:rsidRPr="006765A9" w:rsidRDefault="001132A8" w:rsidP="0030790C">
      <w:pPr>
        <w:spacing w:before="120" w:after="120" w:line="240" w:lineRule="auto"/>
        <w:jc w:val="both"/>
        <w:rPr>
          <w:rFonts w:cs="Calibri"/>
        </w:rPr>
      </w:pPr>
    </w:p>
    <w:p w:rsidR="00E509D7" w:rsidRPr="00287113" w:rsidRDefault="00E509D7" w:rsidP="007F2BB2">
      <w:pPr>
        <w:pStyle w:val="Default"/>
        <w:numPr>
          <w:ilvl w:val="0"/>
          <w:numId w:val="15"/>
        </w:numPr>
        <w:pBdr>
          <w:bottom w:val="single" w:sz="4" w:space="1" w:color="A6A6A6"/>
        </w:pBdr>
        <w:spacing w:before="240" w:after="240"/>
        <w:outlineLvl w:val="0"/>
        <w:rPr>
          <w:rFonts w:ascii="Calibri" w:hAnsi="Calibri"/>
          <w:b/>
          <w:bCs/>
          <w:smallCaps/>
          <w:color w:val="2F5496"/>
          <w:sz w:val="22"/>
          <w:szCs w:val="22"/>
        </w:rPr>
      </w:pPr>
      <w:r w:rsidRPr="00287113">
        <w:rPr>
          <w:rFonts w:ascii="Calibri" w:hAnsi="Calibri"/>
          <w:b/>
          <w:bCs/>
          <w:smallCaps/>
          <w:color w:val="2F5496"/>
          <w:sz w:val="22"/>
          <w:szCs w:val="22"/>
        </w:rPr>
        <w:lastRenderedPageBreak/>
        <w:t xml:space="preserve">WYMAGANIA </w:t>
      </w:r>
      <w:r>
        <w:rPr>
          <w:rFonts w:ascii="Calibri" w:hAnsi="Calibri"/>
          <w:b/>
          <w:bCs/>
          <w:smallCaps/>
          <w:color w:val="2F5496"/>
          <w:sz w:val="22"/>
          <w:szCs w:val="22"/>
        </w:rPr>
        <w:t>BEZPIECZEŃSTWA TELEINFORMATYCZNEGO</w:t>
      </w:r>
    </w:p>
    <w:p w:rsidR="00E509D7" w:rsidRPr="00146A17" w:rsidRDefault="00E509D7" w:rsidP="00E509D7">
      <w:pPr>
        <w:spacing w:before="120" w:line="240" w:lineRule="auto"/>
        <w:jc w:val="both"/>
        <w:rPr>
          <w:rFonts w:asciiTheme="minorHAnsi" w:hAnsiTheme="minorHAnsi" w:cstheme="minorHAnsi"/>
        </w:rPr>
      </w:pPr>
      <w:r>
        <w:rPr>
          <w:rFonts w:asciiTheme="minorHAnsi" w:hAnsiTheme="minorHAnsi" w:cstheme="minorHAnsi"/>
        </w:rPr>
        <w:t xml:space="preserve">Dostarczone systemy informatyczne muszą </w:t>
      </w:r>
      <w:r w:rsidR="00413A76">
        <w:rPr>
          <w:rFonts w:asciiTheme="minorHAnsi" w:hAnsiTheme="minorHAnsi" w:cstheme="minorHAnsi"/>
        </w:rPr>
        <w:t>uwz</w:t>
      </w:r>
      <w:r w:rsidR="00413A76" w:rsidRPr="007E547D">
        <w:rPr>
          <w:rFonts w:asciiTheme="minorHAnsi" w:hAnsiTheme="minorHAnsi" w:cstheme="minorHAnsi"/>
          <w:color w:val="000000" w:themeColor="text1"/>
        </w:rPr>
        <w:t>ględniać</w:t>
      </w:r>
      <w:r w:rsidRPr="00146A17">
        <w:rPr>
          <w:rFonts w:asciiTheme="minorHAnsi" w:hAnsiTheme="minorHAnsi" w:cstheme="minorHAnsi"/>
        </w:rPr>
        <w:t xml:space="preserve"> zapis</w:t>
      </w:r>
      <w:r>
        <w:rPr>
          <w:rFonts w:asciiTheme="minorHAnsi" w:hAnsiTheme="minorHAnsi" w:cstheme="minorHAnsi"/>
        </w:rPr>
        <w:t>y</w:t>
      </w:r>
      <w:r w:rsidRPr="00146A17">
        <w:rPr>
          <w:rFonts w:asciiTheme="minorHAnsi" w:hAnsiTheme="minorHAnsi" w:cstheme="minorHAnsi"/>
        </w:rPr>
        <w:t xml:space="preserve"> ustawow</w:t>
      </w:r>
      <w:r>
        <w:rPr>
          <w:rFonts w:asciiTheme="minorHAnsi" w:hAnsiTheme="minorHAnsi" w:cstheme="minorHAnsi"/>
        </w:rPr>
        <w:t>e</w:t>
      </w:r>
      <w:r w:rsidRPr="00146A17">
        <w:rPr>
          <w:rFonts w:asciiTheme="minorHAnsi" w:hAnsiTheme="minorHAnsi" w:cstheme="minorHAnsi"/>
        </w:rPr>
        <w:t xml:space="preserve"> regulując</w:t>
      </w:r>
      <w:r>
        <w:rPr>
          <w:rFonts w:asciiTheme="minorHAnsi" w:hAnsiTheme="minorHAnsi" w:cstheme="minorHAnsi"/>
        </w:rPr>
        <w:t>e</w:t>
      </w:r>
      <w:r w:rsidRPr="00146A17">
        <w:rPr>
          <w:rFonts w:asciiTheme="minorHAnsi" w:hAnsiTheme="minorHAnsi" w:cstheme="minorHAnsi"/>
        </w:rPr>
        <w:t xml:space="preserve"> obowiązki przetwarzającego dane, sposoby przetwarzania</w:t>
      </w:r>
      <w:r>
        <w:rPr>
          <w:rFonts w:asciiTheme="minorHAnsi" w:hAnsiTheme="minorHAnsi" w:cstheme="minorHAnsi"/>
        </w:rPr>
        <w:t xml:space="preserve"> </w:t>
      </w:r>
      <w:r w:rsidRPr="00146A17">
        <w:rPr>
          <w:rFonts w:asciiTheme="minorHAnsi" w:hAnsiTheme="minorHAnsi" w:cstheme="minorHAnsi"/>
        </w:rPr>
        <w:t>i ochro</w:t>
      </w:r>
      <w:r>
        <w:rPr>
          <w:rFonts w:asciiTheme="minorHAnsi" w:hAnsiTheme="minorHAnsi" w:cstheme="minorHAnsi"/>
        </w:rPr>
        <w:t>ny czy też sposoby testowania i </w:t>
      </w:r>
      <w:r w:rsidRPr="00146A17">
        <w:rPr>
          <w:rFonts w:asciiTheme="minorHAnsi" w:hAnsiTheme="minorHAnsi" w:cstheme="minorHAnsi"/>
        </w:rPr>
        <w:t>odbierania systemów teleinformatycznych:</w:t>
      </w:r>
    </w:p>
    <w:p w:rsidR="00E509D7" w:rsidRPr="00146A17" w:rsidRDefault="00E509D7" w:rsidP="00ED00D1">
      <w:pPr>
        <w:pStyle w:val="Akapitzlist"/>
        <w:numPr>
          <w:ilvl w:val="0"/>
          <w:numId w:val="72"/>
        </w:numPr>
        <w:spacing w:before="60" w:after="60" w:line="240" w:lineRule="auto"/>
        <w:contextualSpacing w:val="0"/>
        <w:jc w:val="both"/>
        <w:rPr>
          <w:rFonts w:asciiTheme="minorHAnsi" w:hAnsiTheme="minorHAnsi" w:cstheme="minorHAnsi"/>
        </w:rPr>
      </w:pPr>
      <w:r w:rsidRPr="00146A17">
        <w:rPr>
          <w:rFonts w:asciiTheme="minorHAnsi" w:hAnsiTheme="minorHAnsi" w:cstheme="minorHAnsi"/>
        </w:rPr>
        <w:t>Ustawa o ochronie danych osobowych.</w:t>
      </w:r>
    </w:p>
    <w:p w:rsidR="00E509D7" w:rsidRPr="00146A17" w:rsidRDefault="00E509D7" w:rsidP="00ED00D1">
      <w:pPr>
        <w:pStyle w:val="Akapitzlist"/>
        <w:numPr>
          <w:ilvl w:val="0"/>
          <w:numId w:val="72"/>
        </w:numPr>
        <w:spacing w:before="60" w:after="60" w:line="240" w:lineRule="auto"/>
        <w:contextualSpacing w:val="0"/>
        <w:jc w:val="both"/>
        <w:rPr>
          <w:rFonts w:asciiTheme="minorHAnsi" w:hAnsiTheme="minorHAnsi" w:cstheme="minorHAnsi"/>
        </w:rPr>
      </w:pPr>
      <w:r w:rsidRPr="00146A17">
        <w:rPr>
          <w:rFonts w:asciiTheme="minorHAnsi" w:hAnsiTheme="minorHAnsi" w:cstheme="minorHAnsi"/>
        </w:rPr>
        <w:t>Rozporządzenie Prezesa Rady Ministrów w sprawie podstawowych wymagań bezpieczeństwa teleinformatycznego.</w:t>
      </w:r>
    </w:p>
    <w:p w:rsidR="00E509D7" w:rsidRPr="00146A17" w:rsidRDefault="00E509D7" w:rsidP="00ED00D1">
      <w:pPr>
        <w:pStyle w:val="Akapitzlist"/>
        <w:numPr>
          <w:ilvl w:val="0"/>
          <w:numId w:val="72"/>
        </w:numPr>
        <w:spacing w:before="60" w:after="60" w:line="240" w:lineRule="auto"/>
        <w:contextualSpacing w:val="0"/>
        <w:jc w:val="both"/>
        <w:rPr>
          <w:rFonts w:asciiTheme="minorHAnsi" w:hAnsiTheme="minorHAnsi" w:cstheme="minorHAnsi"/>
        </w:rPr>
      </w:pPr>
      <w:r w:rsidRPr="00146A17">
        <w:rPr>
          <w:rFonts w:asciiTheme="minorHAnsi" w:hAnsiTheme="minorHAnsi" w:cstheme="minorHAnsi"/>
        </w:rPr>
        <w:t>Ustawa o podpisie elektronicznym.</w:t>
      </w:r>
    </w:p>
    <w:p w:rsidR="00E509D7" w:rsidRPr="00146A17" w:rsidRDefault="00E509D7" w:rsidP="00ED00D1">
      <w:pPr>
        <w:pStyle w:val="Akapitzlist"/>
        <w:numPr>
          <w:ilvl w:val="0"/>
          <w:numId w:val="72"/>
        </w:numPr>
        <w:spacing w:before="60" w:after="60" w:line="240" w:lineRule="auto"/>
        <w:contextualSpacing w:val="0"/>
        <w:jc w:val="both"/>
        <w:rPr>
          <w:rFonts w:asciiTheme="minorHAnsi" w:hAnsiTheme="minorHAnsi" w:cstheme="minorHAnsi"/>
        </w:rPr>
      </w:pPr>
      <w:r w:rsidRPr="00146A17">
        <w:rPr>
          <w:rFonts w:asciiTheme="minorHAnsi" w:hAnsiTheme="minorHAnsi" w:cstheme="minorHAnsi"/>
        </w:rPr>
        <w:t xml:space="preserve">Ustawa o świadczeniu usług </w:t>
      </w:r>
      <w:r w:rsidR="004F2B39">
        <w:rPr>
          <w:rFonts w:asciiTheme="minorHAnsi" w:hAnsiTheme="minorHAnsi" w:cstheme="minorHAnsi"/>
        </w:rPr>
        <w:t>drogą</w:t>
      </w:r>
      <w:r w:rsidRPr="00146A17">
        <w:rPr>
          <w:rFonts w:asciiTheme="minorHAnsi" w:hAnsiTheme="minorHAnsi" w:cstheme="minorHAnsi"/>
        </w:rPr>
        <w:t xml:space="preserve"> elektroniczną.</w:t>
      </w:r>
    </w:p>
    <w:p w:rsidR="00E509D7" w:rsidRPr="00146A17" w:rsidRDefault="00E509D7" w:rsidP="00ED00D1">
      <w:pPr>
        <w:pStyle w:val="Akapitzlist"/>
        <w:numPr>
          <w:ilvl w:val="0"/>
          <w:numId w:val="72"/>
        </w:numPr>
        <w:spacing w:before="60" w:after="60" w:line="240" w:lineRule="auto"/>
        <w:contextualSpacing w:val="0"/>
        <w:jc w:val="both"/>
        <w:rPr>
          <w:rFonts w:asciiTheme="minorHAnsi" w:hAnsiTheme="minorHAnsi" w:cstheme="minorHAnsi"/>
        </w:rPr>
      </w:pPr>
      <w:r w:rsidRPr="00146A17">
        <w:rPr>
          <w:rFonts w:asciiTheme="minorHAnsi" w:hAnsiTheme="minorHAnsi" w:cstheme="minorHAnsi"/>
        </w:rPr>
        <w:t>Ustawa o informatyzacji działalności podmiotów realizujących zadania publiczne.</w:t>
      </w:r>
    </w:p>
    <w:p w:rsidR="00E509D7" w:rsidRPr="00146A17" w:rsidRDefault="00E509D7" w:rsidP="00ED00D1">
      <w:pPr>
        <w:pStyle w:val="Akapitzlist"/>
        <w:numPr>
          <w:ilvl w:val="0"/>
          <w:numId w:val="72"/>
        </w:numPr>
        <w:spacing w:before="60" w:after="60" w:line="240" w:lineRule="auto"/>
        <w:contextualSpacing w:val="0"/>
        <w:jc w:val="both"/>
        <w:rPr>
          <w:rFonts w:asciiTheme="minorHAnsi" w:hAnsiTheme="minorHAnsi" w:cstheme="minorHAnsi"/>
        </w:rPr>
      </w:pPr>
      <w:r w:rsidRPr="00146A17">
        <w:rPr>
          <w:rFonts w:asciiTheme="minorHAnsi" w:hAnsiTheme="minorHAnsi" w:cstheme="minorHAnsi"/>
        </w:rPr>
        <w:t>Ustawa o prawie autorskim i prawach pokrewnych.</w:t>
      </w:r>
    </w:p>
    <w:p w:rsidR="00E509D7" w:rsidRPr="00146A17" w:rsidRDefault="00E509D7" w:rsidP="00ED00D1">
      <w:pPr>
        <w:pStyle w:val="Akapitzlist"/>
        <w:numPr>
          <w:ilvl w:val="0"/>
          <w:numId w:val="72"/>
        </w:numPr>
        <w:spacing w:before="60" w:after="60" w:line="240" w:lineRule="auto"/>
        <w:contextualSpacing w:val="0"/>
        <w:jc w:val="both"/>
        <w:rPr>
          <w:rFonts w:asciiTheme="minorHAnsi" w:hAnsiTheme="minorHAnsi" w:cstheme="minorHAnsi"/>
        </w:rPr>
      </w:pPr>
      <w:r w:rsidRPr="00146A17">
        <w:rPr>
          <w:rFonts w:asciiTheme="minorHAnsi" w:hAnsiTheme="minorHAnsi" w:cstheme="minorHAnsi"/>
        </w:rPr>
        <w:t>Ustawa o ochronie baz danych.</w:t>
      </w:r>
    </w:p>
    <w:p w:rsidR="00E509D7" w:rsidRPr="00146A17" w:rsidRDefault="00E509D7" w:rsidP="00ED00D1">
      <w:pPr>
        <w:pStyle w:val="Akapitzlist"/>
        <w:numPr>
          <w:ilvl w:val="0"/>
          <w:numId w:val="72"/>
        </w:numPr>
        <w:spacing w:before="60" w:after="60" w:line="240" w:lineRule="auto"/>
        <w:contextualSpacing w:val="0"/>
        <w:jc w:val="both"/>
        <w:rPr>
          <w:rFonts w:asciiTheme="minorHAnsi" w:hAnsiTheme="minorHAnsi" w:cstheme="minorHAnsi"/>
        </w:rPr>
      </w:pPr>
      <w:r w:rsidRPr="00146A17">
        <w:rPr>
          <w:rFonts w:asciiTheme="minorHAnsi" w:hAnsiTheme="minorHAnsi" w:cstheme="minorHAnsi"/>
        </w:rPr>
        <w:t>Kodeks karny.</w:t>
      </w:r>
    </w:p>
    <w:p w:rsidR="00E509D7" w:rsidRPr="00146A17" w:rsidRDefault="00E509D7" w:rsidP="00ED00D1">
      <w:pPr>
        <w:pStyle w:val="Akapitzlist"/>
        <w:numPr>
          <w:ilvl w:val="0"/>
          <w:numId w:val="72"/>
        </w:numPr>
        <w:spacing w:before="60" w:after="60" w:line="240" w:lineRule="auto"/>
        <w:contextualSpacing w:val="0"/>
        <w:jc w:val="both"/>
        <w:rPr>
          <w:rFonts w:asciiTheme="minorHAnsi" w:hAnsiTheme="minorHAnsi" w:cstheme="minorHAnsi"/>
        </w:rPr>
      </w:pPr>
      <w:r w:rsidRPr="00146A17">
        <w:rPr>
          <w:rFonts w:asciiTheme="minorHAnsi" w:hAnsiTheme="minorHAnsi" w:cstheme="minorHAnsi"/>
        </w:rPr>
        <w:t>Ustawa o ochronie informacji niejawnych.</w:t>
      </w:r>
    </w:p>
    <w:p w:rsidR="00E509D7" w:rsidRPr="00146A17" w:rsidRDefault="00E509D7" w:rsidP="00ED00D1">
      <w:pPr>
        <w:pStyle w:val="Akapitzlist"/>
        <w:numPr>
          <w:ilvl w:val="0"/>
          <w:numId w:val="72"/>
        </w:numPr>
        <w:spacing w:before="60" w:after="60" w:line="240" w:lineRule="auto"/>
        <w:contextualSpacing w:val="0"/>
        <w:jc w:val="both"/>
        <w:rPr>
          <w:rFonts w:asciiTheme="minorHAnsi" w:hAnsiTheme="minorHAnsi" w:cstheme="minorHAnsi"/>
        </w:rPr>
      </w:pPr>
      <w:r w:rsidRPr="00146A17">
        <w:rPr>
          <w:rFonts w:asciiTheme="minorHAnsi" w:hAnsiTheme="minorHAnsi" w:cstheme="minorHAnsi"/>
        </w:rPr>
        <w:t>Ustawa o dostępnie do informacji publicznej.</w:t>
      </w:r>
    </w:p>
    <w:p w:rsidR="00E509D7" w:rsidRPr="001441DF" w:rsidRDefault="00E509D7" w:rsidP="00ED00D1">
      <w:pPr>
        <w:pStyle w:val="Akapitzlist"/>
        <w:numPr>
          <w:ilvl w:val="0"/>
          <w:numId w:val="72"/>
        </w:numPr>
        <w:spacing w:before="60" w:after="60" w:line="240" w:lineRule="auto"/>
        <w:contextualSpacing w:val="0"/>
        <w:jc w:val="both"/>
        <w:rPr>
          <w:rFonts w:asciiTheme="minorHAnsi" w:hAnsiTheme="minorHAnsi" w:cstheme="minorHAnsi"/>
        </w:rPr>
      </w:pPr>
      <w:r w:rsidRPr="001441DF">
        <w:rPr>
          <w:rFonts w:asciiTheme="minorHAnsi" w:hAnsiTheme="minorHAnsi" w:cstheme="minorHAnsi"/>
        </w:rPr>
        <w:t>Ustawa o ochronie danych osobowych z dnia 10 maja 2018 (Dz.U. 201</w:t>
      </w:r>
      <w:r>
        <w:rPr>
          <w:rFonts w:asciiTheme="minorHAnsi" w:hAnsiTheme="minorHAnsi" w:cstheme="minorHAnsi"/>
        </w:rPr>
        <w:t>9</w:t>
      </w:r>
      <w:r w:rsidRPr="001441DF">
        <w:rPr>
          <w:rFonts w:asciiTheme="minorHAnsi" w:hAnsiTheme="minorHAnsi" w:cstheme="minorHAnsi"/>
        </w:rPr>
        <w:t xml:space="preserve"> poz.1</w:t>
      </w:r>
      <w:r>
        <w:rPr>
          <w:rFonts w:asciiTheme="minorHAnsi" w:hAnsiTheme="minorHAnsi" w:cstheme="minorHAnsi"/>
        </w:rPr>
        <w:t>781</w:t>
      </w:r>
      <w:r w:rsidRPr="001441DF">
        <w:rPr>
          <w:rFonts w:asciiTheme="minorHAnsi" w:hAnsiTheme="minorHAnsi" w:cstheme="minorHAnsi"/>
        </w:rPr>
        <w:t xml:space="preserve"> z</w:t>
      </w:r>
      <w:r>
        <w:rPr>
          <w:rFonts w:asciiTheme="minorHAnsi" w:hAnsiTheme="minorHAnsi" w:cstheme="minorHAnsi"/>
        </w:rPr>
        <w:t>e</w:t>
      </w:r>
      <w:r w:rsidRPr="001441DF">
        <w:rPr>
          <w:rFonts w:asciiTheme="minorHAnsi" w:hAnsiTheme="minorHAnsi" w:cstheme="minorHAnsi"/>
        </w:rPr>
        <w:t xml:space="preserve"> zm.)</w:t>
      </w:r>
    </w:p>
    <w:p w:rsidR="00E509D7" w:rsidRPr="001441DF" w:rsidRDefault="00E509D7" w:rsidP="00ED00D1">
      <w:pPr>
        <w:pStyle w:val="Akapitzlist"/>
        <w:numPr>
          <w:ilvl w:val="0"/>
          <w:numId w:val="72"/>
        </w:numPr>
        <w:spacing w:before="60" w:after="60" w:line="240" w:lineRule="auto"/>
        <w:contextualSpacing w:val="0"/>
        <w:jc w:val="both"/>
        <w:rPr>
          <w:rFonts w:asciiTheme="minorHAnsi" w:hAnsiTheme="minorHAnsi" w:cstheme="minorHAnsi"/>
        </w:rPr>
      </w:pPr>
      <w:r w:rsidRPr="001441DF">
        <w:rPr>
          <w:rFonts w:asciiTheme="minorHAnsi" w:hAnsiTheme="minorHAnsi" w:cstheme="minorHAnsi"/>
        </w:rPr>
        <w:t>Rozporządzenie Ministra Nauki i Informatyzacji z dnia 19 października 2005 r. w sprawie testów akceptacyjnych oraz badania oprogramowania interfejsowego i weryfikacji tego badania</w:t>
      </w:r>
    </w:p>
    <w:p w:rsidR="00E509D7" w:rsidRPr="001441DF" w:rsidRDefault="00E509D7" w:rsidP="00ED00D1">
      <w:pPr>
        <w:pStyle w:val="Akapitzlist"/>
        <w:numPr>
          <w:ilvl w:val="0"/>
          <w:numId w:val="72"/>
        </w:numPr>
        <w:spacing w:before="60" w:after="60" w:line="240" w:lineRule="auto"/>
        <w:contextualSpacing w:val="0"/>
        <w:jc w:val="both"/>
        <w:rPr>
          <w:rFonts w:asciiTheme="minorHAnsi" w:hAnsiTheme="minorHAnsi" w:cstheme="minorHAnsi"/>
        </w:rPr>
      </w:pPr>
      <w:r w:rsidRPr="001441DF">
        <w:rPr>
          <w:rFonts w:asciiTheme="minorHAnsi" w:hAnsiTheme="minorHAnsi" w:cstheme="minorHAnsi"/>
        </w:rPr>
        <w:t>Rozporządzenie Rady Ministrów w sprawie Krajowych Ram Interoperacyjności, minimalnych wymagań dla rejestrów publicznych i wymiany informacji w postaci elektronicznej oraz minimalnych wymagań dla systemów teleinformatycznych.</w:t>
      </w:r>
    </w:p>
    <w:p w:rsidR="00E509D7" w:rsidRPr="001441DF" w:rsidRDefault="00E509D7" w:rsidP="00ED00D1">
      <w:pPr>
        <w:pStyle w:val="Akapitzlist"/>
        <w:numPr>
          <w:ilvl w:val="0"/>
          <w:numId w:val="72"/>
        </w:numPr>
        <w:spacing w:before="60" w:after="60" w:line="240" w:lineRule="auto"/>
        <w:contextualSpacing w:val="0"/>
        <w:jc w:val="both"/>
        <w:rPr>
          <w:rFonts w:asciiTheme="minorHAnsi" w:hAnsiTheme="minorHAnsi" w:cstheme="minorHAnsi"/>
        </w:rPr>
      </w:pPr>
      <w:r w:rsidRPr="001441DF">
        <w:rPr>
          <w:rFonts w:asciiTheme="minorHAnsi" w:hAnsiTheme="minorHAnsi" w:cstheme="minorHAnsi"/>
        </w:rPr>
        <w:t>Rozporządzenie Rady Ministrów z dnia 27 września 2005r.  sprawie sposobu, zakresu i trybu udostępniania danych zgromadzonych w rejestrze publicznym</w:t>
      </w:r>
    </w:p>
    <w:p w:rsidR="00E509D7" w:rsidRDefault="00E509D7" w:rsidP="00ED00D1">
      <w:pPr>
        <w:pStyle w:val="Akapitzlist"/>
        <w:numPr>
          <w:ilvl w:val="0"/>
          <w:numId w:val="72"/>
        </w:numPr>
        <w:spacing w:before="60" w:after="60" w:line="240" w:lineRule="auto"/>
        <w:contextualSpacing w:val="0"/>
        <w:jc w:val="both"/>
        <w:rPr>
          <w:rFonts w:asciiTheme="minorHAnsi" w:hAnsiTheme="minorHAnsi" w:cstheme="minorHAnsi"/>
        </w:rPr>
      </w:pPr>
      <w:r w:rsidRPr="001441DF">
        <w:rPr>
          <w:rFonts w:asciiTheme="minorHAnsi" w:hAnsiTheme="minorHAnsi" w:cstheme="minorHAnsi"/>
        </w:rPr>
        <w:t>Rozporządzenie Ministra Spraw Wewnętrznych i Administracji z dnia 27 grudnia 2011 r. w sprawie wymagań technicznych dokumentów elektronicznych zawierających akty normatywne i inne akty prawne, elektronicznej formy dzienników urzędowych oraz środków komunikacji elektronicznej i</w:t>
      </w:r>
      <w:r>
        <w:rPr>
          <w:rFonts w:asciiTheme="minorHAnsi" w:hAnsiTheme="minorHAnsi" w:cstheme="minorHAnsi"/>
        </w:rPr>
        <w:t> </w:t>
      </w:r>
      <w:r w:rsidRPr="001441DF">
        <w:rPr>
          <w:rFonts w:asciiTheme="minorHAnsi" w:hAnsiTheme="minorHAnsi" w:cstheme="minorHAnsi"/>
        </w:rPr>
        <w:t>informatycznych nośników danych.</w:t>
      </w:r>
    </w:p>
    <w:p w:rsidR="00E509D7" w:rsidRPr="00DC3C2E" w:rsidRDefault="00E509D7" w:rsidP="00ED00D1">
      <w:pPr>
        <w:pStyle w:val="Akapitzlist"/>
        <w:numPr>
          <w:ilvl w:val="0"/>
          <w:numId w:val="72"/>
        </w:numPr>
        <w:spacing w:before="60" w:after="60" w:line="240" w:lineRule="auto"/>
        <w:contextualSpacing w:val="0"/>
        <w:jc w:val="both"/>
        <w:rPr>
          <w:rFonts w:asciiTheme="minorHAnsi" w:hAnsiTheme="minorHAnsi" w:cstheme="minorHAnsi"/>
        </w:rPr>
      </w:pPr>
      <w:r w:rsidRPr="00DC3C2E">
        <w:rPr>
          <w:rFonts w:asciiTheme="minorHAnsi" w:hAnsiTheme="minorHAnsi" w:cstheme="minorHAns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E509D7" w:rsidRPr="00254163" w:rsidRDefault="00E509D7" w:rsidP="007F2BB2">
      <w:pPr>
        <w:pStyle w:val="Default"/>
        <w:numPr>
          <w:ilvl w:val="0"/>
          <w:numId w:val="15"/>
        </w:numPr>
        <w:pBdr>
          <w:bottom w:val="single" w:sz="4" w:space="1" w:color="A6A6A6"/>
        </w:pBdr>
        <w:spacing w:before="240" w:after="240"/>
        <w:outlineLvl w:val="0"/>
        <w:rPr>
          <w:rFonts w:ascii="Calibri" w:hAnsi="Calibri"/>
          <w:b/>
          <w:bCs/>
          <w:smallCaps/>
          <w:color w:val="2F5496"/>
          <w:sz w:val="22"/>
          <w:szCs w:val="22"/>
        </w:rPr>
      </w:pPr>
      <w:r w:rsidRPr="00254163">
        <w:rPr>
          <w:rFonts w:ascii="Calibri" w:hAnsi="Calibri"/>
          <w:b/>
          <w:bCs/>
          <w:smallCaps/>
          <w:color w:val="2F5496"/>
          <w:sz w:val="22"/>
          <w:szCs w:val="22"/>
        </w:rPr>
        <w:t>WYMAGANIA DOTYCZĄCE PRÓBKI</w:t>
      </w:r>
    </w:p>
    <w:p w:rsidR="00E509D7" w:rsidRPr="00254163" w:rsidRDefault="00E509D7" w:rsidP="00E509D7">
      <w:pPr>
        <w:spacing w:before="120" w:after="120" w:line="240" w:lineRule="auto"/>
        <w:jc w:val="both"/>
        <w:rPr>
          <w:rFonts w:cs="Calibri"/>
        </w:rPr>
      </w:pPr>
      <w:r w:rsidRPr="00254163">
        <w:rPr>
          <w:rFonts w:cs="Calibri"/>
        </w:rPr>
        <w:t>Zamawiający, w celu możliwości weryfikacji funkcjonalności oferowanego oprogramowania pod kątem spełnienia minimalnych wymagań będzie wymagał próbki.</w:t>
      </w:r>
      <w:r>
        <w:rPr>
          <w:rFonts w:cs="Calibri"/>
        </w:rPr>
        <w:t xml:space="preserve"> </w:t>
      </w:r>
      <w:r w:rsidRPr="00254163">
        <w:rPr>
          <w:rFonts w:cs="Calibri"/>
        </w:rPr>
        <w:t>Próbka musi być złożona z:</w:t>
      </w:r>
    </w:p>
    <w:p w:rsidR="00E509D7" w:rsidRPr="007E547D" w:rsidRDefault="00E509D7" w:rsidP="00ED00D1">
      <w:pPr>
        <w:pStyle w:val="Akapitzlist"/>
        <w:numPr>
          <w:ilvl w:val="0"/>
          <w:numId w:val="73"/>
        </w:numPr>
        <w:spacing w:before="120" w:after="120" w:line="240" w:lineRule="auto"/>
        <w:jc w:val="both"/>
        <w:rPr>
          <w:rFonts w:cs="Calibri"/>
          <w:color w:val="000000" w:themeColor="text1"/>
        </w:rPr>
      </w:pPr>
      <w:r w:rsidRPr="007E547D">
        <w:rPr>
          <w:rFonts w:cs="Calibri"/>
          <w:color w:val="000000" w:themeColor="text1"/>
        </w:rPr>
        <w:t xml:space="preserve">komputera przenośnego (laptop) </w:t>
      </w:r>
    </w:p>
    <w:p w:rsidR="00E509D7" w:rsidRPr="00254163" w:rsidRDefault="00E509D7" w:rsidP="00ED00D1">
      <w:pPr>
        <w:pStyle w:val="Akapitzlist"/>
        <w:numPr>
          <w:ilvl w:val="0"/>
          <w:numId w:val="73"/>
        </w:numPr>
        <w:spacing w:before="120" w:after="120" w:line="240" w:lineRule="auto"/>
        <w:jc w:val="both"/>
        <w:rPr>
          <w:rFonts w:cs="Calibri"/>
        </w:rPr>
      </w:pPr>
      <w:r w:rsidRPr="00254163">
        <w:rPr>
          <w:rFonts w:cs="Calibri"/>
        </w:rPr>
        <w:t>danych demonstracyjnych,</w:t>
      </w:r>
    </w:p>
    <w:p w:rsidR="00E509D7" w:rsidRPr="00737542" w:rsidRDefault="00E509D7" w:rsidP="00B47E60">
      <w:pPr>
        <w:pStyle w:val="Akapitzlist"/>
        <w:numPr>
          <w:ilvl w:val="0"/>
          <w:numId w:val="73"/>
        </w:numPr>
        <w:shd w:val="clear" w:color="auto" w:fill="FFFFFF" w:themeFill="background1"/>
        <w:spacing w:before="120" w:after="120" w:line="240" w:lineRule="auto"/>
        <w:jc w:val="both"/>
        <w:rPr>
          <w:rFonts w:cs="Calibri"/>
        </w:rPr>
      </w:pPr>
      <w:r w:rsidRPr="00737542">
        <w:rPr>
          <w:rFonts w:cs="Calibri"/>
        </w:rPr>
        <w:t>oprogramowania posiadające</w:t>
      </w:r>
      <w:r w:rsidR="005C1364" w:rsidRPr="00737542">
        <w:rPr>
          <w:rFonts w:cs="Calibri"/>
        </w:rPr>
        <w:t>go</w:t>
      </w:r>
      <w:r w:rsidRPr="00737542">
        <w:rPr>
          <w:rFonts w:cs="Calibri"/>
        </w:rPr>
        <w:t xml:space="preserve"> funkcjonalność określoną dla próbki (P),</w:t>
      </w:r>
    </w:p>
    <w:p w:rsidR="00E509D7" w:rsidRPr="00737542" w:rsidRDefault="00E509D7" w:rsidP="00B47E60">
      <w:pPr>
        <w:pStyle w:val="Akapitzlist"/>
        <w:numPr>
          <w:ilvl w:val="0"/>
          <w:numId w:val="73"/>
        </w:numPr>
        <w:shd w:val="clear" w:color="auto" w:fill="FFFFFF" w:themeFill="background1"/>
        <w:spacing w:before="120" w:after="120" w:line="240" w:lineRule="auto"/>
        <w:jc w:val="both"/>
        <w:rPr>
          <w:rFonts w:cs="Calibri"/>
          <w:u w:val="single"/>
        </w:rPr>
      </w:pPr>
      <w:r w:rsidRPr="00737542">
        <w:rPr>
          <w:rFonts w:cs="Calibri"/>
          <w:u w:val="single"/>
        </w:rPr>
        <w:t xml:space="preserve">filmu </w:t>
      </w:r>
      <w:r w:rsidR="0053430F" w:rsidRPr="00737542">
        <w:rPr>
          <w:rFonts w:cs="Calibri"/>
          <w:u w:val="single"/>
        </w:rPr>
        <w:t>instruktaż</w:t>
      </w:r>
      <w:r w:rsidRPr="00737542">
        <w:rPr>
          <w:rFonts w:cs="Calibri"/>
          <w:u w:val="single"/>
        </w:rPr>
        <w:t>owego z lektorem w języku polskim.</w:t>
      </w:r>
    </w:p>
    <w:p w:rsidR="00E509D7" w:rsidRPr="003226A9" w:rsidRDefault="00E509D7" w:rsidP="00E509D7">
      <w:pPr>
        <w:spacing w:before="120" w:after="120" w:line="240" w:lineRule="auto"/>
        <w:jc w:val="both"/>
        <w:rPr>
          <w:rFonts w:cs="Calibri"/>
        </w:rPr>
      </w:pPr>
      <w:r w:rsidRPr="003226A9">
        <w:rPr>
          <w:rFonts w:cs="Calibri"/>
        </w:rPr>
        <w:t>Próbka musi zawierać to samo oprogramowanie, w tej samej technologii, co system oferowany w niniejszym postępowaniu, który stanowił będzie przedmiot dostawy i wdrożenia. Zamawiający nie dopuszcza prezentacji poglądowych z użyciem oprogramowania prezentacyjnego np. Microsoft Power Point. Zamawiający wymaga, aby prezentacja była przeprowadzona wyłącznie na działającej wersji demonstracyjnej systemu.</w:t>
      </w:r>
    </w:p>
    <w:p w:rsidR="00E509D7" w:rsidRDefault="00E509D7" w:rsidP="00E509D7">
      <w:pPr>
        <w:spacing w:before="120" w:after="120" w:line="240" w:lineRule="auto"/>
        <w:jc w:val="both"/>
        <w:rPr>
          <w:rFonts w:cs="Calibri"/>
        </w:rPr>
      </w:pPr>
      <w:r w:rsidRPr="00254163">
        <w:rPr>
          <w:rFonts w:cs="Calibri"/>
        </w:rPr>
        <w:lastRenderedPageBreak/>
        <w:t>Ponadto próbka musi zostać w pełni skonfigurowana i zawierać wszystkie niezbędne elementy (sprzętowe i programowe) zapewniające możliwość praktycznej prezentacji wymaganych funkcjonalności oprogramowania, bez konieczności instalowania dodatkowych komponentów.</w:t>
      </w:r>
    </w:p>
    <w:p w:rsidR="00F3295C" w:rsidRPr="000A0226" w:rsidRDefault="00F3295C" w:rsidP="00F3295C">
      <w:pPr>
        <w:spacing w:before="120" w:after="120" w:line="240" w:lineRule="auto"/>
        <w:jc w:val="both"/>
        <w:rPr>
          <w:rFonts w:asciiTheme="minorHAnsi" w:hAnsiTheme="minorHAnsi" w:cstheme="minorHAnsi"/>
        </w:rPr>
      </w:pPr>
      <w:r w:rsidRPr="000A0226">
        <w:rPr>
          <w:rFonts w:asciiTheme="minorHAnsi" w:hAnsiTheme="minorHAnsi" w:cstheme="minorHAnsi"/>
        </w:rPr>
        <w:t xml:space="preserve">Przekazana próbka musi być zabezpieczona hasłem/hasłami dostępu. Informacja o wszystkich danych umożliwiających uruchomienie wersji demonstracyjnej systemu, tj. nazwy użytkowników i ich hasła, muszą zostać wydrukowane i zostać umieszczone w zabezpieczonej kopercie i dołączone do zestawu demonstracyjnego. </w:t>
      </w:r>
    </w:p>
    <w:p w:rsidR="00F3295C" w:rsidRPr="000B3CE2" w:rsidRDefault="00F3295C" w:rsidP="00F3295C">
      <w:pPr>
        <w:spacing w:before="120" w:after="120" w:line="240" w:lineRule="auto"/>
        <w:jc w:val="both"/>
        <w:rPr>
          <w:rFonts w:asciiTheme="minorHAnsi" w:hAnsiTheme="minorHAnsi" w:cstheme="minorHAnsi"/>
        </w:rPr>
      </w:pPr>
      <w:r w:rsidRPr="000B3CE2">
        <w:rPr>
          <w:rFonts w:asciiTheme="minorHAnsi" w:hAnsiTheme="minorHAnsi" w:cstheme="minorHAnsi"/>
        </w:rPr>
        <w:t>Zestaw demonstracyjny pod względem formalnym, stanowić będzie załącznik do oferty. Powinien być zabezpieczony w odpowiednim, trwałym opakowaniu uniemożliwiającym jego zdjęcie bez rozerwania (gruba koperta, pudełko kartonowe) odpowiednio opisanym i podpisanym.</w:t>
      </w:r>
    </w:p>
    <w:p w:rsidR="00F3295C" w:rsidRPr="000B3CE2" w:rsidRDefault="00F3295C" w:rsidP="00F3295C">
      <w:pPr>
        <w:spacing w:before="120" w:after="120" w:line="240" w:lineRule="auto"/>
        <w:jc w:val="both"/>
        <w:rPr>
          <w:rFonts w:asciiTheme="minorHAnsi" w:hAnsiTheme="minorHAnsi" w:cstheme="minorHAnsi"/>
        </w:rPr>
      </w:pPr>
      <w:r w:rsidRPr="000B3CE2">
        <w:rPr>
          <w:rFonts w:asciiTheme="minorHAnsi" w:hAnsiTheme="minorHAnsi" w:cstheme="minorHAnsi"/>
        </w:rPr>
        <w:t>Zamawiający nie przewiduje pokrycia kosztów przygotowania zestawu demonstracyjnego.</w:t>
      </w:r>
    </w:p>
    <w:p w:rsidR="00F3295C" w:rsidRPr="000B3CE2" w:rsidRDefault="00F3295C" w:rsidP="00F3295C">
      <w:pPr>
        <w:spacing w:before="120" w:after="120" w:line="240" w:lineRule="auto"/>
        <w:jc w:val="both"/>
        <w:rPr>
          <w:rFonts w:asciiTheme="minorHAnsi" w:hAnsiTheme="minorHAnsi" w:cstheme="minorHAnsi"/>
        </w:rPr>
      </w:pPr>
      <w:r w:rsidRPr="000B3CE2">
        <w:rPr>
          <w:rFonts w:asciiTheme="minorHAnsi" w:hAnsiTheme="minorHAnsi" w:cstheme="minorHAnsi"/>
        </w:rPr>
        <w:t>Zamawiający nie przewiduje wykorzystania zestawu demonstracyjnego, do celów innych niż przeprowadzenia weryfikacji oprogramowania systemu.</w:t>
      </w:r>
    </w:p>
    <w:p w:rsidR="00F3295C" w:rsidRPr="000B3CE2" w:rsidRDefault="00F3295C" w:rsidP="00F3295C">
      <w:pPr>
        <w:spacing w:before="120" w:after="120" w:line="240" w:lineRule="auto"/>
        <w:jc w:val="both"/>
        <w:rPr>
          <w:rFonts w:asciiTheme="minorHAnsi" w:hAnsiTheme="minorHAnsi" w:cstheme="minorHAnsi"/>
        </w:rPr>
      </w:pPr>
      <w:r w:rsidRPr="000B3CE2">
        <w:rPr>
          <w:rFonts w:asciiTheme="minorHAnsi" w:hAnsiTheme="minorHAnsi" w:cstheme="minorHAnsi"/>
        </w:rPr>
        <w:t xml:space="preserve">Przedmiotem weryfikacji i oceny przez Komisję Przetargową Zamawiającego jest potwierdzenie, </w:t>
      </w:r>
      <w:r w:rsidR="000B2F77">
        <w:rPr>
          <w:rFonts w:asciiTheme="minorHAnsi" w:hAnsiTheme="minorHAnsi" w:cstheme="minorHAnsi"/>
        </w:rPr>
        <w:br/>
      </w:r>
      <w:r w:rsidRPr="000B3CE2">
        <w:rPr>
          <w:rFonts w:asciiTheme="minorHAnsi" w:hAnsiTheme="minorHAnsi" w:cstheme="minorHAnsi"/>
        </w:rPr>
        <w:t>że w</w:t>
      </w:r>
      <w:r>
        <w:rPr>
          <w:rFonts w:asciiTheme="minorHAnsi" w:hAnsiTheme="minorHAnsi" w:cstheme="minorHAnsi"/>
        </w:rPr>
        <w:t> </w:t>
      </w:r>
      <w:r w:rsidRPr="000B3CE2">
        <w:rPr>
          <w:rFonts w:asciiTheme="minorHAnsi" w:hAnsiTheme="minorHAnsi" w:cstheme="minorHAnsi"/>
        </w:rPr>
        <w:t>momencie złożenia oferty przez wykonawcę</w:t>
      </w:r>
      <w:r w:rsidRPr="00D119F4">
        <w:rPr>
          <w:rFonts w:asciiTheme="minorHAnsi" w:hAnsiTheme="minorHAnsi" w:cstheme="minorHAnsi"/>
        </w:rPr>
        <w:t>, zaoferowane oprogramowanie posiada funkcjonalności wymagane przez Zamawiającego. Weryfikacja obejmie wybrane funkcjonalności</w:t>
      </w:r>
      <w:r w:rsidRPr="000B3CE2">
        <w:rPr>
          <w:rFonts w:asciiTheme="minorHAnsi" w:hAnsiTheme="minorHAnsi" w:cstheme="minorHAnsi"/>
        </w:rPr>
        <w:t xml:space="preserve"> spośród wszystkich wymagań opisanych przez Zamawiającego.</w:t>
      </w:r>
    </w:p>
    <w:p w:rsidR="00F3295C" w:rsidRPr="0037150E" w:rsidRDefault="00F3295C" w:rsidP="00F3295C">
      <w:pPr>
        <w:spacing w:before="120" w:after="120" w:line="240" w:lineRule="auto"/>
        <w:jc w:val="both"/>
        <w:rPr>
          <w:rFonts w:asciiTheme="minorHAnsi" w:hAnsiTheme="minorHAnsi" w:cstheme="minorHAnsi"/>
          <w:bCs/>
        </w:rPr>
      </w:pPr>
      <w:r w:rsidRPr="0037150E">
        <w:rPr>
          <w:rFonts w:asciiTheme="minorHAnsi" w:hAnsiTheme="minorHAnsi" w:cstheme="minorHAnsi"/>
          <w:bCs/>
        </w:rPr>
        <w:t>Próbka musi być przekazana zgodnie z postanowieniami zawartymi w Rozdziale X</w:t>
      </w:r>
      <w:r>
        <w:rPr>
          <w:rFonts w:asciiTheme="minorHAnsi" w:hAnsiTheme="minorHAnsi" w:cstheme="minorHAnsi"/>
          <w:bCs/>
        </w:rPr>
        <w:t>II</w:t>
      </w:r>
      <w:r w:rsidRPr="0037150E">
        <w:rPr>
          <w:rFonts w:asciiTheme="minorHAnsi" w:hAnsiTheme="minorHAnsi" w:cstheme="minorHAnsi"/>
          <w:bCs/>
        </w:rPr>
        <w:t xml:space="preserve"> </w:t>
      </w:r>
      <w:r w:rsidR="007815DE">
        <w:rPr>
          <w:rFonts w:asciiTheme="minorHAnsi" w:hAnsiTheme="minorHAnsi" w:cstheme="minorHAnsi"/>
          <w:bCs/>
        </w:rPr>
        <w:t>WZ</w:t>
      </w:r>
      <w:r w:rsidRPr="0037150E">
        <w:rPr>
          <w:rFonts w:asciiTheme="minorHAnsi" w:hAnsiTheme="minorHAnsi" w:cstheme="minorHAnsi"/>
          <w:bCs/>
        </w:rPr>
        <w:t>.</w:t>
      </w:r>
    </w:p>
    <w:p w:rsidR="00F3295C" w:rsidRPr="00EF4033" w:rsidRDefault="00EF4033" w:rsidP="00F17A03">
      <w:pPr>
        <w:pStyle w:val="Default"/>
        <w:numPr>
          <w:ilvl w:val="0"/>
          <w:numId w:val="15"/>
        </w:numPr>
        <w:pBdr>
          <w:bottom w:val="single" w:sz="4" w:space="1" w:color="A6A6A6"/>
        </w:pBdr>
        <w:spacing w:before="240" w:after="240"/>
        <w:outlineLvl w:val="0"/>
        <w:rPr>
          <w:rFonts w:asciiTheme="minorHAnsi" w:hAnsiTheme="minorHAnsi" w:cstheme="minorHAnsi"/>
          <w:b/>
          <w:bCs/>
          <w:smallCaps/>
          <w:color w:val="548DD4" w:themeColor="text2" w:themeTint="99"/>
        </w:rPr>
      </w:pPr>
      <w:r>
        <w:rPr>
          <w:rFonts w:asciiTheme="minorHAnsi" w:hAnsiTheme="minorHAnsi" w:cstheme="minorHAnsi"/>
          <w:b/>
          <w:bCs/>
          <w:smallCaps/>
          <w:color w:val="548DD4" w:themeColor="text2" w:themeTint="99"/>
        </w:rPr>
        <w:t>Gwarancja</w:t>
      </w:r>
    </w:p>
    <w:p w:rsidR="00DE4B0E" w:rsidRPr="00FF1CD5" w:rsidRDefault="00DE4B0E" w:rsidP="00FF1CD5">
      <w:pPr>
        <w:autoSpaceDE w:val="0"/>
        <w:adjustRightInd w:val="0"/>
        <w:spacing w:line="264" w:lineRule="auto"/>
        <w:jc w:val="both"/>
        <w:rPr>
          <w:rFonts w:asciiTheme="minorHAnsi" w:eastAsia="Batang" w:hAnsiTheme="minorHAnsi" w:cstheme="minorHAnsi"/>
        </w:rPr>
      </w:pPr>
      <w:r w:rsidRPr="00FF1CD5">
        <w:rPr>
          <w:rFonts w:asciiTheme="minorHAnsi" w:hAnsiTheme="minorHAnsi" w:cstheme="minorHAnsi"/>
        </w:rPr>
        <w:t xml:space="preserve">Zamawiający wymaga, aby Wykonawca udzielił gwarancji wynoszącej </w:t>
      </w:r>
      <w:r w:rsidRPr="00FF1CD5">
        <w:rPr>
          <w:rFonts w:asciiTheme="minorHAnsi" w:eastAsia="Batang" w:hAnsiTheme="minorHAnsi" w:cstheme="minorHAnsi"/>
        </w:rPr>
        <w:t>co najmniej 36 miesięcy (od daty podpisania protokołu wdrożenia) obejmującej aktualizację oprogramowania do zmieniających się wymagań ustawowych (zmian w przepisach prawnych) oraz wszelkie usługi zapewniające prawidłowe działanie systemu informatycznego, tj. usuwanie błędów, instalowanie poprawek (patch), instalowanie nowych wersji oprogramowania, jeżeli jest to niezbędne w celu usunięcia błędów, zapewnienia bezpieczeństwa danych, usunięcia błędów w działaniu wdrożonych rozwiązań, udzielanie konsultacji telefonicznych oraz odpowiedzi na zapytania przesłane za pomocą portalu zgłoszeniowego udostępnionego przez producenta.</w:t>
      </w:r>
    </w:p>
    <w:p w:rsidR="00DE4B0E" w:rsidRPr="003F7374" w:rsidRDefault="00DE4B0E" w:rsidP="00DE4B0E">
      <w:pPr>
        <w:spacing w:after="0" w:line="240" w:lineRule="auto"/>
        <w:jc w:val="both"/>
        <w:rPr>
          <w:rFonts w:cs="Calibri"/>
          <w:color w:val="000000" w:themeColor="text1"/>
        </w:rPr>
      </w:pPr>
      <w:r w:rsidRPr="003F7374">
        <w:rPr>
          <w:rFonts w:cs="Calibri"/>
          <w:color w:val="000000" w:themeColor="text1"/>
        </w:rPr>
        <w:t>Zamawiający wymaga od Wykonawcy</w:t>
      </w:r>
      <w:r>
        <w:rPr>
          <w:rFonts w:cs="Calibri"/>
          <w:color w:val="000000" w:themeColor="text1"/>
        </w:rPr>
        <w:t xml:space="preserve"> w okresie gwarancji</w:t>
      </w:r>
      <w:r w:rsidRPr="003F7374">
        <w:rPr>
          <w:rFonts w:cs="Calibri"/>
          <w:color w:val="000000" w:themeColor="text1"/>
        </w:rPr>
        <w:t>:</w:t>
      </w:r>
    </w:p>
    <w:p w:rsidR="00DE4B0E" w:rsidRPr="003F7374" w:rsidRDefault="00DE4B0E" w:rsidP="00DE4B0E">
      <w:pPr>
        <w:pStyle w:val="Akapitzlist"/>
        <w:numPr>
          <w:ilvl w:val="0"/>
          <w:numId w:val="109"/>
        </w:numPr>
        <w:autoSpaceDE w:val="0"/>
        <w:autoSpaceDN w:val="0"/>
        <w:adjustRightInd w:val="0"/>
        <w:spacing w:after="0" w:line="240" w:lineRule="auto"/>
        <w:jc w:val="both"/>
        <w:rPr>
          <w:rFonts w:cs="Calibri"/>
          <w:color w:val="000000" w:themeColor="text1"/>
        </w:rPr>
      </w:pPr>
      <w:r w:rsidRPr="003F7374">
        <w:rPr>
          <w:rFonts w:cs="Calibri"/>
          <w:color w:val="000000" w:themeColor="text1"/>
        </w:rPr>
        <w:t>świadczenia serwisu oprogramowania w zakresie:</w:t>
      </w:r>
    </w:p>
    <w:p w:rsidR="00DE4B0E" w:rsidRPr="003F7374" w:rsidRDefault="00DE4B0E" w:rsidP="00DE4B0E">
      <w:pPr>
        <w:pStyle w:val="Akapitzlist"/>
        <w:numPr>
          <w:ilvl w:val="1"/>
          <w:numId w:val="109"/>
        </w:numPr>
        <w:autoSpaceDE w:val="0"/>
        <w:autoSpaceDN w:val="0"/>
        <w:adjustRightInd w:val="0"/>
        <w:spacing w:after="0" w:line="240" w:lineRule="auto"/>
        <w:ind w:left="709" w:hanging="283"/>
        <w:jc w:val="both"/>
        <w:rPr>
          <w:rFonts w:cs="Calibri"/>
          <w:color w:val="000000" w:themeColor="text1"/>
        </w:rPr>
      </w:pPr>
      <w:r w:rsidRPr="003F7374">
        <w:rPr>
          <w:rFonts w:cs="Calibri"/>
          <w:color w:val="000000" w:themeColor="text1"/>
        </w:rPr>
        <w:t>konserwacji oprogramowania – usuwanie awarii i usterek,</w:t>
      </w:r>
    </w:p>
    <w:p w:rsidR="00DE4B0E" w:rsidRPr="003F7374" w:rsidRDefault="00DE4B0E" w:rsidP="00DE4B0E">
      <w:pPr>
        <w:pStyle w:val="Akapitzlist"/>
        <w:numPr>
          <w:ilvl w:val="1"/>
          <w:numId w:val="109"/>
        </w:numPr>
        <w:autoSpaceDE w:val="0"/>
        <w:autoSpaceDN w:val="0"/>
        <w:adjustRightInd w:val="0"/>
        <w:spacing w:after="0" w:line="240" w:lineRule="auto"/>
        <w:ind w:left="709" w:hanging="283"/>
        <w:jc w:val="both"/>
        <w:rPr>
          <w:rFonts w:cs="Calibri"/>
          <w:color w:val="000000" w:themeColor="text1"/>
        </w:rPr>
      </w:pPr>
      <w:r w:rsidRPr="003F7374">
        <w:rPr>
          <w:rFonts w:cs="Calibri"/>
          <w:color w:val="000000" w:themeColor="text1"/>
        </w:rPr>
        <w:t>aktualizacji oprogramowania – zapewnienie otrzymywania kolejnych (nowych) wersji oprogramowania, uwzględniających zmiany w obowiązują</w:t>
      </w:r>
      <w:r w:rsidRPr="00C7331F">
        <w:rPr>
          <w:rFonts w:cs="Calibri"/>
        </w:rPr>
        <w:t xml:space="preserve">cym </w:t>
      </w:r>
      <w:r w:rsidRPr="003F7374">
        <w:rPr>
          <w:rFonts w:cs="Calibri"/>
          <w:color w:val="000000" w:themeColor="text1"/>
        </w:rPr>
        <w:t>prawodawstwie oraz uaktualnienia dokonywane przez Wykonawcę w ramach rozwijania oprogramowania,</w:t>
      </w:r>
    </w:p>
    <w:p w:rsidR="00DE4B0E" w:rsidRPr="003F7374" w:rsidRDefault="00DE4B0E" w:rsidP="00DE4B0E">
      <w:pPr>
        <w:pStyle w:val="Akapitzlist"/>
        <w:numPr>
          <w:ilvl w:val="1"/>
          <w:numId w:val="109"/>
        </w:numPr>
        <w:autoSpaceDE w:val="0"/>
        <w:autoSpaceDN w:val="0"/>
        <w:adjustRightInd w:val="0"/>
        <w:spacing w:after="0" w:line="240" w:lineRule="auto"/>
        <w:ind w:left="709" w:hanging="283"/>
        <w:jc w:val="both"/>
        <w:rPr>
          <w:rFonts w:cs="Calibri"/>
          <w:color w:val="000000" w:themeColor="text1"/>
        </w:rPr>
      </w:pPr>
      <w:r w:rsidRPr="003F7374">
        <w:rPr>
          <w:rFonts w:cs="Calibri"/>
          <w:color w:val="000000" w:themeColor="text1"/>
        </w:rPr>
        <w:t>bieżącej pomocy dla użytkowników oprogramowania w siedzibie Zamawiającego,</w:t>
      </w:r>
    </w:p>
    <w:p w:rsidR="00DE4B0E" w:rsidRPr="00DE4B0E" w:rsidRDefault="00DE4B0E" w:rsidP="00DE4B0E">
      <w:pPr>
        <w:pStyle w:val="Akapitzlist"/>
        <w:numPr>
          <w:ilvl w:val="1"/>
          <w:numId w:val="109"/>
        </w:numPr>
        <w:autoSpaceDE w:val="0"/>
        <w:autoSpaceDN w:val="0"/>
        <w:adjustRightInd w:val="0"/>
        <w:spacing w:after="0" w:line="240" w:lineRule="auto"/>
        <w:ind w:left="709" w:hanging="283"/>
        <w:jc w:val="both"/>
        <w:rPr>
          <w:rFonts w:cs="Calibri"/>
          <w:color w:val="000000" w:themeColor="text1"/>
        </w:rPr>
      </w:pPr>
      <w:r w:rsidRPr="003F7374">
        <w:rPr>
          <w:rFonts w:cs="Calibri"/>
          <w:color w:val="000000" w:themeColor="text1"/>
        </w:rPr>
        <w:t>konsultacji telefonicznych, za pomocą poczty elektronicznej, w dni robocze w godzinach 7:00 – 15:00,</w:t>
      </w:r>
    </w:p>
    <w:p w:rsidR="00DE4B0E" w:rsidRDefault="00DE4B0E" w:rsidP="00DE4B0E">
      <w:pPr>
        <w:pStyle w:val="Akapitzlist"/>
        <w:autoSpaceDE w:val="0"/>
        <w:autoSpaceDN w:val="0"/>
        <w:adjustRightInd w:val="0"/>
        <w:spacing w:after="0" w:line="240" w:lineRule="auto"/>
        <w:ind w:left="426"/>
        <w:jc w:val="both"/>
        <w:rPr>
          <w:rFonts w:cs="Calibri"/>
          <w:color w:val="000000" w:themeColor="text1"/>
        </w:rPr>
      </w:pPr>
    </w:p>
    <w:p w:rsidR="00DE4B0E" w:rsidRPr="00FF1CD5" w:rsidRDefault="00DE4B0E" w:rsidP="00FF1CD5">
      <w:pPr>
        <w:pStyle w:val="Akapitzlist"/>
        <w:numPr>
          <w:ilvl w:val="0"/>
          <w:numId w:val="109"/>
        </w:numPr>
        <w:autoSpaceDE w:val="0"/>
        <w:autoSpaceDN w:val="0"/>
        <w:adjustRightInd w:val="0"/>
        <w:spacing w:after="0" w:line="240" w:lineRule="auto"/>
        <w:jc w:val="both"/>
        <w:rPr>
          <w:rFonts w:cs="Calibri"/>
        </w:rPr>
      </w:pPr>
      <w:r w:rsidRPr="00FF1CD5">
        <w:rPr>
          <w:rFonts w:cs="Calibri"/>
        </w:rPr>
        <w:t>świadczenia serwisu po odbiorze całego systemu – przez okres co najmniej 36 miesięcy, licząc od daty podpisania protokołu odbioru wdrożenia, w liczbie minimum 10 roboczogodzin miesięcznie.</w:t>
      </w:r>
    </w:p>
    <w:p w:rsidR="00E1146E" w:rsidRPr="003F7374" w:rsidRDefault="00E1146E" w:rsidP="00916194">
      <w:pPr>
        <w:autoSpaceDE w:val="0"/>
        <w:adjustRightInd w:val="0"/>
        <w:spacing w:line="264" w:lineRule="auto"/>
        <w:jc w:val="both"/>
        <w:rPr>
          <w:b/>
          <w:bCs/>
          <w:smallCaps/>
          <w:color w:val="2F5496"/>
        </w:rPr>
      </w:pPr>
      <w:r w:rsidRPr="003F7374">
        <w:rPr>
          <w:b/>
          <w:bCs/>
          <w:smallCaps/>
          <w:color w:val="2F5496"/>
        </w:rPr>
        <w:br w:type="page"/>
      </w:r>
    </w:p>
    <w:p w:rsidR="00E1146E" w:rsidRDefault="00E1146E" w:rsidP="00F17A03">
      <w:pPr>
        <w:pStyle w:val="Default"/>
        <w:pBdr>
          <w:bottom w:val="single" w:sz="4" w:space="1" w:color="A6A6A6"/>
        </w:pBdr>
        <w:spacing w:before="240" w:after="240"/>
        <w:outlineLvl w:val="0"/>
        <w:rPr>
          <w:rFonts w:ascii="Calibri" w:hAnsi="Calibri"/>
          <w:b/>
          <w:bCs/>
          <w:smallCaps/>
          <w:color w:val="2F5496"/>
          <w:sz w:val="22"/>
          <w:szCs w:val="22"/>
        </w:rPr>
        <w:sectPr w:rsidR="00E1146E" w:rsidSect="00471A2B">
          <w:headerReference w:type="default" r:id="rId11"/>
          <w:footerReference w:type="default" r:id="rId12"/>
          <w:headerReference w:type="first" r:id="rId13"/>
          <w:pgSz w:w="11906" w:h="16838" w:code="9"/>
          <w:pgMar w:top="1134" w:right="678" w:bottom="1134" w:left="1134" w:header="454" w:footer="454" w:gutter="0"/>
          <w:cols w:space="708"/>
          <w:titlePg/>
          <w:docGrid w:linePitch="360"/>
        </w:sectPr>
      </w:pPr>
    </w:p>
    <w:p w:rsidR="00FE700B" w:rsidRPr="00287113" w:rsidRDefault="00FE700B" w:rsidP="007F2BB2">
      <w:pPr>
        <w:pStyle w:val="Default"/>
        <w:numPr>
          <w:ilvl w:val="0"/>
          <w:numId w:val="15"/>
        </w:numPr>
        <w:pBdr>
          <w:bottom w:val="single" w:sz="4" w:space="1" w:color="A6A6A6"/>
        </w:pBdr>
        <w:spacing w:before="240" w:after="240"/>
        <w:outlineLvl w:val="0"/>
        <w:rPr>
          <w:rFonts w:ascii="Calibri" w:hAnsi="Calibri"/>
          <w:b/>
          <w:bCs/>
          <w:smallCaps/>
          <w:color w:val="2F5496"/>
          <w:sz w:val="22"/>
          <w:szCs w:val="22"/>
        </w:rPr>
      </w:pPr>
      <w:r w:rsidRPr="00287113">
        <w:rPr>
          <w:rFonts w:ascii="Calibri" w:hAnsi="Calibri"/>
          <w:b/>
          <w:bCs/>
          <w:smallCaps/>
          <w:color w:val="2F5496"/>
          <w:sz w:val="22"/>
          <w:szCs w:val="22"/>
        </w:rPr>
        <w:lastRenderedPageBreak/>
        <w:t>MINIMALNE WYMAGANIA</w:t>
      </w:r>
    </w:p>
    <w:tbl>
      <w:tblPr>
        <w:tblW w:w="15036" w:type="dxa"/>
        <w:tblInd w:w="-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tblPr>
      <w:tblGrid>
        <w:gridCol w:w="596"/>
        <w:gridCol w:w="8912"/>
        <w:gridCol w:w="1105"/>
        <w:gridCol w:w="29"/>
        <w:gridCol w:w="1105"/>
        <w:gridCol w:w="29"/>
        <w:gridCol w:w="656"/>
        <w:gridCol w:w="2604"/>
      </w:tblGrid>
      <w:tr w:rsidR="00654D7E" w:rsidRPr="001D1A57" w:rsidTr="001D1A57">
        <w:trPr>
          <w:trHeight w:val="360"/>
        </w:trPr>
        <w:tc>
          <w:tcPr>
            <w:tcW w:w="596" w:type="dxa"/>
            <w:shd w:val="clear" w:color="auto" w:fill="D9D9D9" w:themeFill="background1" w:themeFillShade="D9"/>
            <w:vAlign w:val="center"/>
          </w:tcPr>
          <w:p w:rsidR="00654D7E" w:rsidRPr="001D1A57" w:rsidRDefault="00654D7E" w:rsidP="00BA3A7B">
            <w:pPr>
              <w:spacing w:before="40" w:after="40" w:line="240" w:lineRule="auto"/>
              <w:rPr>
                <w:rFonts w:ascii="Calibri Light" w:hAnsi="Calibri Light" w:cs="Calibri Light"/>
                <w:b/>
                <w:smallCaps/>
                <w:sz w:val="20"/>
                <w:szCs w:val="20"/>
              </w:rPr>
            </w:pPr>
            <w:r w:rsidRPr="001D1A57">
              <w:rPr>
                <w:rFonts w:ascii="Calibri Light" w:hAnsi="Calibri Light" w:cs="Calibri Light"/>
                <w:b/>
                <w:smallCaps/>
                <w:sz w:val="20"/>
                <w:szCs w:val="20"/>
              </w:rPr>
              <w:t>L.p.</w:t>
            </w:r>
          </w:p>
        </w:tc>
        <w:tc>
          <w:tcPr>
            <w:tcW w:w="8912" w:type="dxa"/>
            <w:shd w:val="clear" w:color="auto" w:fill="D9D9D9" w:themeFill="background1" w:themeFillShade="D9"/>
            <w:noWrap/>
            <w:vAlign w:val="center"/>
            <w:hideMark/>
          </w:tcPr>
          <w:p w:rsidR="00654D7E" w:rsidRPr="001D1A57" w:rsidRDefault="00654D7E" w:rsidP="00BA3A7B">
            <w:pPr>
              <w:spacing w:before="40" w:after="40" w:line="240" w:lineRule="auto"/>
              <w:jc w:val="center"/>
              <w:rPr>
                <w:rFonts w:ascii="Calibri Light" w:hAnsi="Calibri Light" w:cs="Calibri Light"/>
                <w:b/>
                <w:smallCaps/>
                <w:sz w:val="20"/>
                <w:szCs w:val="20"/>
              </w:rPr>
            </w:pPr>
            <w:r w:rsidRPr="001D1A57">
              <w:rPr>
                <w:rFonts w:ascii="Calibri Light" w:hAnsi="Calibri Light" w:cs="Calibri Light"/>
                <w:b/>
                <w:smallCaps/>
                <w:sz w:val="20"/>
                <w:szCs w:val="20"/>
              </w:rPr>
              <w:t>Wymagane minimalne parametry jakościowe</w:t>
            </w:r>
          </w:p>
        </w:tc>
        <w:tc>
          <w:tcPr>
            <w:tcW w:w="1105" w:type="dxa"/>
            <w:shd w:val="clear" w:color="auto" w:fill="D9D9D9" w:themeFill="background1" w:themeFillShade="D9"/>
            <w:noWrap/>
            <w:vAlign w:val="center"/>
            <w:hideMark/>
          </w:tcPr>
          <w:p w:rsidR="00654D7E" w:rsidRPr="001D1A57" w:rsidRDefault="00654D7E" w:rsidP="00BA3A7B">
            <w:pPr>
              <w:spacing w:before="40" w:after="40" w:line="240" w:lineRule="auto"/>
              <w:jc w:val="center"/>
              <w:rPr>
                <w:rFonts w:ascii="Calibri Light" w:hAnsi="Calibri Light" w:cs="Calibri Light"/>
                <w:b/>
                <w:smallCaps/>
                <w:sz w:val="20"/>
                <w:szCs w:val="20"/>
              </w:rPr>
            </w:pPr>
            <w:r w:rsidRPr="001D1A57">
              <w:rPr>
                <w:rFonts w:ascii="Calibri Light" w:hAnsi="Calibri Light" w:cs="Calibri Light"/>
                <w:b/>
                <w:smallCaps/>
                <w:sz w:val="20"/>
                <w:szCs w:val="20"/>
              </w:rPr>
              <w:t>parametr wymagany / pożądany</w:t>
            </w:r>
          </w:p>
        </w:tc>
        <w:tc>
          <w:tcPr>
            <w:tcW w:w="1134" w:type="dxa"/>
            <w:gridSpan w:val="2"/>
            <w:shd w:val="clear" w:color="auto" w:fill="D9D9D9" w:themeFill="background1" w:themeFillShade="D9"/>
            <w:vAlign w:val="center"/>
          </w:tcPr>
          <w:p w:rsidR="00654D7E" w:rsidRPr="001D1A57" w:rsidRDefault="00654D7E" w:rsidP="00BA3A7B">
            <w:pPr>
              <w:spacing w:before="40" w:after="40" w:line="240" w:lineRule="auto"/>
              <w:jc w:val="center"/>
              <w:rPr>
                <w:rFonts w:ascii="Calibri Light" w:hAnsi="Calibri Light" w:cs="Calibri Light"/>
                <w:b/>
                <w:smallCaps/>
                <w:sz w:val="20"/>
                <w:szCs w:val="20"/>
              </w:rPr>
            </w:pPr>
            <w:r w:rsidRPr="001D1A57">
              <w:rPr>
                <w:rFonts w:ascii="Calibri Light" w:hAnsi="Calibri Light" w:cs="Calibri Light"/>
                <w:b/>
                <w:smallCaps/>
                <w:sz w:val="20"/>
                <w:szCs w:val="20"/>
              </w:rPr>
              <w:t>Punktacja</w:t>
            </w:r>
          </w:p>
        </w:tc>
        <w:tc>
          <w:tcPr>
            <w:tcW w:w="685" w:type="dxa"/>
            <w:gridSpan w:val="2"/>
            <w:shd w:val="clear" w:color="auto" w:fill="D9D9D9" w:themeFill="background1" w:themeFillShade="D9"/>
            <w:vAlign w:val="center"/>
          </w:tcPr>
          <w:p w:rsidR="00654D7E" w:rsidRPr="001D1A57" w:rsidRDefault="00654D7E" w:rsidP="00BA3A7B">
            <w:pPr>
              <w:spacing w:before="40" w:after="40" w:line="240" w:lineRule="auto"/>
              <w:jc w:val="center"/>
              <w:rPr>
                <w:rFonts w:ascii="Calibri Light" w:hAnsi="Calibri Light" w:cs="Calibri Light"/>
                <w:b/>
                <w:bCs/>
                <w:smallCaps/>
                <w:sz w:val="20"/>
                <w:szCs w:val="20"/>
              </w:rPr>
            </w:pPr>
            <w:r w:rsidRPr="001D1A57">
              <w:rPr>
                <w:rFonts w:ascii="Calibri Light" w:hAnsi="Calibri Light" w:cs="Calibri Light"/>
                <w:b/>
                <w:bCs/>
                <w:smallCaps/>
                <w:sz w:val="20"/>
                <w:szCs w:val="20"/>
              </w:rPr>
              <w:t>P/DT</w:t>
            </w:r>
          </w:p>
        </w:tc>
        <w:tc>
          <w:tcPr>
            <w:tcW w:w="2604" w:type="dxa"/>
            <w:shd w:val="clear" w:color="auto" w:fill="D9D9D9" w:themeFill="background1" w:themeFillShade="D9"/>
            <w:vAlign w:val="center"/>
          </w:tcPr>
          <w:p w:rsidR="00654D7E" w:rsidRPr="001D1A57" w:rsidRDefault="00654D7E" w:rsidP="00BA3A7B">
            <w:pPr>
              <w:spacing w:before="40" w:after="40" w:line="240" w:lineRule="auto"/>
              <w:jc w:val="center"/>
              <w:rPr>
                <w:rFonts w:ascii="Calibri Light" w:hAnsi="Calibri Light" w:cs="Calibri Light"/>
                <w:b/>
                <w:bCs/>
                <w:smallCaps/>
                <w:sz w:val="20"/>
                <w:szCs w:val="20"/>
              </w:rPr>
            </w:pPr>
            <w:r w:rsidRPr="001D1A57">
              <w:rPr>
                <w:rFonts w:ascii="Calibri Light" w:hAnsi="Calibri Light" w:cs="Calibri Light"/>
                <w:b/>
                <w:bCs/>
                <w:smallCaps/>
                <w:sz w:val="20"/>
                <w:szCs w:val="20"/>
              </w:rPr>
              <w:t xml:space="preserve">Parametr oferowany – </w:t>
            </w:r>
          </w:p>
          <w:p w:rsidR="00654D7E" w:rsidRPr="001D1A57" w:rsidRDefault="00654D7E" w:rsidP="00BA3A7B">
            <w:pPr>
              <w:spacing w:before="40" w:after="40" w:line="240" w:lineRule="auto"/>
              <w:jc w:val="center"/>
              <w:rPr>
                <w:rFonts w:ascii="Calibri Light" w:hAnsi="Calibri Light" w:cs="Calibri Light"/>
                <w:b/>
                <w:smallCaps/>
                <w:sz w:val="20"/>
                <w:szCs w:val="20"/>
              </w:rPr>
            </w:pPr>
            <w:r w:rsidRPr="001D1A57">
              <w:rPr>
                <w:rFonts w:ascii="Calibri Light" w:hAnsi="Calibri Light" w:cs="Calibri Light"/>
                <w:bCs/>
                <w:i/>
                <w:smallCaps/>
                <w:sz w:val="20"/>
                <w:szCs w:val="20"/>
              </w:rPr>
              <w:t>Wykonawca winien opisać/podać oferowane parametry</w:t>
            </w:r>
          </w:p>
        </w:tc>
      </w:tr>
      <w:tr w:rsidR="00F87B41" w:rsidRPr="00BA3A7B" w:rsidTr="00595AEF">
        <w:trPr>
          <w:trHeight w:val="210"/>
        </w:trPr>
        <w:tc>
          <w:tcPr>
            <w:tcW w:w="596" w:type="dxa"/>
          </w:tcPr>
          <w:p w:rsidR="00F87B41" w:rsidRPr="00BA3A7B" w:rsidRDefault="00F87B41" w:rsidP="00BA3A7B">
            <w:pPr>
              <w:pStyle w:val="Akapitzlist"/>
              <w:numPr>
                <w:ilvl w:val="0"/>
                <w:numId w:val="51"/>
              </w:numPr>
              <w:spacing w:before="40" w:after="40" w:line="240" w:lineRule="auto"/>
              <w:contextualSpacing w:val="0"/>
              <w:rPr>
                <w:rFonts w:ascii="Calibri Light" w:hAnsi="Calibri Light" w:cs="Calibri Light"/>
                <w:b/>
                <w:i/>
                <w:iCs/>
                <w:color w:val="365F91" w:themeColor="accent1" w:themeShade="BF"/>
                <w:sz w:val="20"/>
                <w:szCs w:val="20"/>
              </w:rPr>
            </w:pPr>
          </w:p>
        </w:tc>
        <w:tc>
          <w:tcPr>
            <w:tcW w:w="14440" w:type="dxa"/>
            <w:gridSpan w:val="7"/>
            <w:shd w:val="clear" w:color="auto" w:fill="auto"/>
            <w:vAlign w:val="center"/>
          </w:tcPr>
          <w:p w:rsidR="00F87B41" w:rsidRPr="00BA3A7B" w:rsidRDefault="00F87B41" w:rsidP="00BA3A7B">
            <w:pPr>
              <w:spacing w:before="40" w:after="40" w:line="240" w:lineRule="auto"/>
              <w:rPr>
                <w:rFonts w:ascii="Calibri Light" w:hAnsi="Calibri Light" w:cs="Calibri Light"/>
                <w:b/>
                <w:i/>
                <w:iCs/>
                <w:color w:val="365F91" w:themeColor="accent1" w:themeShade="BF"/>
                <w:sz w:val="20"/>
                <w:szCs w:val="20"/>
              </w:rPr>
            </w:pPr>
            <w:r w:rsidRPr="00BA3A7B">
              <w:rPr>
                <w:rFonts w:ascii="Calibri Light" w:hAnsi="Calibri Light" w:cs="Calibri Light"/>
                <w:b/>
                <w:i/>
                <w:iCs/>
                <w:color w:val="365F91" w:themeColor="accent1" w:themeShade="BF"/>
                <w:sz w:val="20"/>
                <w:szCs w:val="20"/>
              </w:rPr>
              <w:t>Zintegrowany System Informatyczny do zarządzania działalnością wodociągowo-kanalizacyjną i energetyką cieplną</w:t>
            </w:r>
          </w:p>
        </w:tc>
      </w:tr>
      <w:tr w:rsidR="00284FDB" w:rsidRPr="00BA3A7B" w:rsidTr="00595AEF">
        <w:trPr>
          <w:trHeight w:val="210"/>
        </w:trPr>
        <w:tc>
          <w:tcPr>
            <w:tcW w:w="596" w:type="dxa"/>
            <w:shd w:val="clear" w:color="auto" w:fill="D9D9D9"/>
            <w:vAlign w:val="center"/>
          </w:tcPr>
          <w:p w:rsidR="00284FDB" w:rsidRPr="00BA3A7B" w:rsidRDefault="00284FDB" w:rsidP="00BA3A7B">
            <w:pPr>
              <w:pStyle w:val="Akapitzlist"/>
              <w:numPr>
                <w:ilvl w:val="0"/>
                <w:numId w:val="8"/>
              </w:numPr>
              <w:spacing w:before="40" w:after="40" w:line="240" w:lineRule="auto"/>
              <w:ind w:left="397" w:hanging="284"/>
              <w:contextualSpacing w:val="0"/>
              <w:rPr>
                <w:rFonts w:ascii="Calibri Light" w:hAnsi="Calibri Light" w:cs="Calibri Light"/>
                <w:bCs/>
                <w:smallCaps/>
                <w:color w:val="000000"/>
                <w:sz w:val="20"/>
                <w:szCs w:val="20"/>
              </w:rPr>
            </w:pPr>
          </w:p>
        </w:tc>
        <w:tc>
          <w:tcPr>
            <w:tcW w:w="14440" w:type="dxa"/>
            <w:gridSpan w:val="7"/>
            <w:shd w:val="clear" w:color="auto" w:fill="D9D9D9"/>
          </w:tcPr>
          <w:p w:rsidR="00284FDB" w:rsidRPr="00BA3A7B" w:rsidRDefault="00284FDB" w:rsidP="00BA3A7B">
            <w:pPr>
              <w:spacing w:before="40" w:after="40" w:line="240" w:lineRule="auto"/>
              <w:rPr>
                <w:rFonts w:ascii="Calibri Light" w:hAnsi="Calibri Light" w:cs="Calibri Light"/>
                <w:b/>
                <w:bCs/>
                <w:smallCaps/>
                <w:color w:val="000000"/>
                <w:sz w:val="20"/>
                <w:szCs w:val="20"/>
              </w:rPr>
            </w:pPr>
            <w:r w:rsidRPr="00BA3A7B">
              <w:rPr>
                <w:rFonts w:ascii="Calibri Light" w:hAnsi="Calibri Light" w:cs="Calibri Light"/>
                <w:b/>
                <w:bCs/>
                <w:smallCaps/>
                <w:color w:val="000000"/>
                <w:sz w:val="20"/>
                <w:szCs w:val="20"/>
              </w:rPr>
              <w:t>Informacje ogólne</w:t>
            </w:r>
          </w:p>
        </w:tc>
      </w:tr>
      <w:tr w:rsidR="00654D7E" w:rsidRPr="00BA3A7B" w:rsidTr="00595AEF">
        <w:trPr>
          <w:trHeight w:val="210"/>
        </w:trPr>
        <w:tc>
          <w:tcPr>
            <w:tcW w:w="596" w:type="dxa"/>
            <w:shd w:val="clear" w:color="auto" w:fill="auto"/>
            <w:vAlign w:val="center"/>
          </w:tcPr>
          <w:p w:rsidR="00654D7E" w:rsidRPr="00BA3A7B" w:rsidRDefault="00654D7E" w:rsidP="00BA3A7B">
            <w:pPr>
              <w:pStyle w:val="Akapitzlist"/>
              <w:numPr>
                <w:ilvl w:val="0"/>
                <w:numId w:val="9"/>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vAlign w:val="center"/>
          </w:tcPr>
          <w:p w:rsidR="00654D7E" w:rsidRPr="00BA3A7B" w:rsidRDefault="00654D7E" w:rsidP="00BA3A7B">
            <w:pPr>
              <w:spacing w:before="40" w:after="40" w:line="240" w:lineRule="auto"/>
              <w:rPr>
                <w:rFonts w:ascii="Calibri Light" w:hAnsi="Calibri Light" w:cs="Calibri Light"/>
                <w:color w:val="000000"/>
                <w:sz w:val="20"/>
                <w:szCs w:val="20"/>
              </w:rPr>
            </w:pPr>
            <w:r w:rsidRPr="00BA3A7B">
              <w:rPr>
                <w:rFonts w:ascii="Calibri Light" w:hAnsi="Calibri Light" w:cs="Calibri Light"/>
                <w:color w:val="000000"/>
                <w:sz w:val="20"/>
                <w:szCs w:val="20"/>
              </w:rPr>
              <w:t>Producent / Nazwa rozwiązania</w:t>
            </w:r>
          </w:p>
        </w:tc>
        <w:tc>
          <w:tcPr>
            <w:tcW w:w="1105" w:type="dxa"/>
            <w:shd w:val="clear" w:color="auto" w:fill="FFFFFF"/>
            <w:vAlign w:val="center"/>
          </w:tcPr>
          <w:p w:rsidR="00654D7E" w:rsidRPr="00BA3A7B" w:rsidRDefault="00654D7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654D7E" w:rsidRPr="00BA3A7B" w:rsidRDefault="00654D7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654D7E" w:rsidRPr="00BA3A7B" w:rsidRDefault="00654D7E" w:rsidP="00BA3A7B">
            <w:pPr>
              <w:spacing w:before="40" w:after="40" w:line="240" w:lineRule="auto"/>
              <w:jc w:val="center"/>
              <w:rPr>
                <w:rFonts w:ascii="Calibri Light" w:hAnsi="Calibri Light" w:cs="Calibri Light"/>
                <w:i/>
                <w:color w:val="808080"/>
                <w:sz w:val="20"/>
                <w:szCs w:val="20"/>
              </w:rPr>
            </w:pPr>
          </w:p>
        </w:tc>
        <w:tc>
          <w:tcPr>
            <w:tcW w:w="2604" w:type="dxa"/>
            <w:vAlign w:val="center"/>
          </w:tcPr>
          <w:p w:rsidR="00654D7E" w:rsidRPr="00BA3A7B" w:rsidRDefault="00654D7E" w:rsidP="00BA3A7B">
            <w:pPr>
              <w:spacing w:before="40" w:after="40" w:line="240" w:lineRule="auto"/>
              <w:jc w:val="center"/>
              <w:rPr>
                <w:rFonts w:ascii="Calibri Light" w:hAnsi="Calibri Light" w:cs="Calibri Light"/>
                <w:i/>
                <w:color w:val="808080"/>
                <w:sz w:val="20"/>
                <w:szCs w:val="20"/>
              </w:rPr>
            </w:pPr>
            <w:r w:rsidRPr="00BA3A7B">
              <w:rPr>
                <w:rFonts w:ascii="Calibri Light" w:hAnsi="Calibri Light" w:cs="Calibri Light"/>
                <w:i/>
                <w:color w:val="808080"/>
                <w:sz w:val="20"/>
                <w:szCs w:val="20"/>
              </w:rPr>
              <w:t>Podać producenta i nazwę rozwiązania</w:t>
            </w:r>
          </w:p>
        </w:tc>
      </w:tr>
      <w:tr w:rsidR="00284FDB" w:rsidRPr="00BA3A7B" w:rsidTr="00595AEF">
        <w:trPr>
          <w:trHeight w:val="210"/>
        </w:trPr>
        <w:tc>
          <w:tcPr>
            <w:tcW w:w="596" w:type="dxa"/>
            <w:shd w:val="clear" w:color="auto" w:fill="D9D9D9"/>
            <w:vAlign w:val="center"/>
          </w:tcPr>
          <w:p w:rsidR="00284FDB" w:rsidRPr="00BA3A7B" w:rsidRDefault="00284FDB" w:rsidP="00BA3A7B">
            <w:pPr>
              <w:pStyle w:val="Akapitzlist"/>
              <w:numPr>
                <w:ilvl w:val="0"/>
                <w:numId w:val="8"/>
              </w:numPr>
              <w:spacing w:before="40" w:after="40" w:line="240" w:lineRule="auto"/>
              <w:ind w:left="397" w:hanging="284"/>
              <w:contextualSpacing w:val="0"/>
              <w:rPr>
                <w:rFonts w:ascii="Calibri Light" w:hAnsi="Calibri Light" w:cs="Calibri Light"/>
                <w:bCs/>
                <w:smallCaps/>
                <w:color w:val="000000"/>
                <w:sz w:val="20"/>
                <w:szCs w:val="20"/>
              </w:rPr>
            </w:pPr>
          </w:p>
        </w:tc>
        <w:tc>
          <w:tcPr>
            <w:tcW w:w="14440" w:type="dxa"/>
            <w:gridSpan w:val="7"/>
            <w:shd w:val="clear" w:color="auto" w:fill="D9D9D9"/>
          </w:tcPr>
          <w:p w:rsidR="00284FDB" w:rsidRPr="00BA3A7B" w:rsidRDefault="00284FDB" w:rsidP="00BA3A7B">
            <w:pPr>
              <w:spacing w:before="40" w:after="40" w:line="240" w:lineRule="auto"/>
              <w:rPr>
                <w:rFonts w:ascii="Calibri Light" w:hAnsi="Calibri Light" w:cs="Calibri Light"/>
                <w:b/>
                <w:smallCaps/>
                <w:spacing w:val="2"/>
                <w:sz w:val="20"/>
                <w:szCs w:val="20"/>
              </w:rPr>
            </w:pPr>
            <w:r w:rsidRPr="00BA3A7B">
              <w:rPr>
                <w:rFonts w:ascii="Calibri Light" w:hAnsi="Calibri Light" w:cs="Calibri Light"/>
                <w:b/>
                <w:smallCaps/>
                <w:spacing w:val="2"/>
                <w:sz w:val="20"/>
                <w:szCs w:val="20"/>
              </w:rPr>
              <w:t>Wymagania ogólne</w:t>
            </w:r>
          </w:p>
        </w:tc>
      </w:tr>
      <w:tr w:rsidR="00654D7E" w:rsidRPr="00BA3A7B" w:rsidTr="00595AEF">
        <w:trPr>
          <w:trHeight w:val="210"/>
        </w:trPr>
        <w:tc>
          <w:tcPr>
            <w:tcW w:w="596" w:type="dxa"/>
            <w:shd w:val="clear" w:color="auto" w:fill="auto"/>
            <w:vAlign w:val="center"/>
          </w:tcPr>
          <w:p w:rsidR="00654D7E" w:rsidRPr="00BA3A7B" w:rsidRDefault="00654D7E" w:rsidP="00BA3A7B">
            <w:pPr>
              <w:pStyle w:val="Akapitzlist"/>
              <w:numPr>
                <w:ilvl w:val="0"/>
                <w:numId w:val="10"/>
              </w:numPr>
              <w:spacing w:before="40" w:after="40" w:line="240" w:lineRule="auto"/>
              <w:ind w:left="328" w:hanging="284"/>
              <w:contextualSpacing w:val="0"/>
              <w:jc w:val="right"/>
              <w:rPr>
                <w:rFonts w:ascii="Calibri Light" w:hAnsi="Calibri Light" w:cs="Calibri Light"/>
                <w:bCs/>
                <w:smallCaps/>
                <w:color w:val="000000"/>
                <w:sz w:val="20"/>
                <w:szCs w:val="20"/>
              </w:rPr>
            </w:pPr>
          </w:p>
        </w:tc>
        <w:tc>
          <w:tcPr>
            <w:tcW w:w="8912" w:type="dxa"/>
            <w:noWrap/>
            <w:vAlign w:val="center"/>
          </w:tcPr>
          <w:p w:rsidR="00654D7E" w:rsidRPr="00BA3A7B" w:rsidRDefault="00654D7E" w:rsidP="00BA3A7B">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Wszystkie moduły wchodzące w skład systemu muszą być w pełni zintegrow</w:t>
            </w:r>
            <w:r w:rsidRPr="00BA3A7B">
              <w:rPr>
                <w:rFonts w:ascii="Calibri Light" w:hAnsi="Calibri Light" w:cs="Calibri Light"/>
                <w:color w:val="000000" w:themeColor="text1"/>
                <w:sz w:val="20"/>
                <w:szCs w:val="20"/>
              </w:rPr>
              <w:t>ane</w:t>
            </w:r>
            <w:r w:rsidRPr="00BA3A7B">
              <w:rPr>
                <w:rFonts w:ascii="Calibri Light" w:hAnsi="Calibri Light" w:cs="Calibri Light"/>
                <w:color w:val="000000"/>
                <w:sz w:val="20"/>
                <w:szCs w:val="20"/>
              </w:rPr>
              <w:t xml:space="preserve"> oraz muszą korzystać z jednej wspólnej bazy danych.</w:t>
            </w:r>
          </w:p>
        </w:tc>
        <w:tc>
          <w:tcPr>
            <w:tcW w:w="1105" w:type="dxa"/>
            <w:shd w:val="clear" w:color="auto" w:fill="FFFFFF"/>
            <w:vAlign w:val="center"/>
          </w:tcPr>
          <w:p w:rsidR="00654D7E" w:rsidRPr="00BA3A7B" w:rsidRDefault="00654D7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654D7E" w:rsidRPr="00BA3A7B" w:rsidRDefault="00654D7E" w:rsidP="00BA3A7B">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654D7E" w:rsidRPr="00BA3A7B" w:rsidRDefault="00654D7E"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654D7E" w:rsidRPr="00BA3A7B" w:rsidRDefault="00654D7E" w:rsidP="00BA3A7B">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654D7E" w:rsidRPr="00BA3A7B" w:rsidTr="00595AEF">
        <w:trPr>
          <w:trHeight w:val="210"/>
        </w:trPr>
        <w:tc>
          <w:tcPr>
            <w:tcW w:w="596" w:type="dxa"/>
            <w:shd w:val="clear" w:color="auto" w:fill="auto"/>
            <w:vAlign w:val="center"/>
          </w:tcPr>
          <w:p w:rsidR="00654D7E" w:rsidRPr="00BA3A7B" w:rsidRDefault="00654D7E" w:rsidP="00BA3A7B">
            <w:pPr>
              <w:pStyle w:val="Akapitzlist"/>
              <w:numPr>
                <w:ilvl w:val="0"/>
                <w:numId w:val="10"/>
              </w:numPr>
              <w:spacing w:before="40" w:after="40" w:line="240" w:lineRule="auto"/>
              <w:ind w:left="328" w:hanging="284"/>
              <w:contextualSpacing w:val="0"/>
              <w:jc w:val="right"/>
              <w:rPr>
                <w:rFonts w:ascii="Calibri Light" w:hAnsi="Calibri Light" w:cs="Calibri Light"/>
                <w:bCs/>
                <w:smallCaps/>
                <w:color w:val="000000"/>
                <w:sz w:val="20"/>
                <w:szCs w:val="20"/>
              </w:rPr>
            </w:pPr>
          </w:p>
        </w:tc>
        <w:tc>
          <w:tcPr>
            <w:tcW w:w="8912" w:type="dxa"/>
            <w:noWrap/>
            <w:vAlign w:val="center"/>
          </w:tcPr>
          <w:p w:rsidR="00654D7E" w:rsidRPr="00BA3A7B" w:rsidRDefault="00654D7E" w:rsidP="00BA3A7B">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 xml:space="preserve">System musi być oparty o relacyjną bazę danych SQL. </w:t>
            </w:r>
          </w:p>
        </w:tc>
        <w:tc>
          <w:tcPr>
            <w:tcW w:w="1105" w:type="dxa"/>
            <w:shd w:val="clear" w:color="auto" w:fill="FFFFFF"/>
            <w:vAlign w:val="center"/>
          </w:tcPr>
          <w:p w:rsidR="00654D7E" w:rsidRPr="00BA3A7B" w:rsidRDefault="00654D7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654D7E" w:rsidRPr="00BA3A7B" w:rsidRDefault="00654D7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654D7E" w:rsidRPr="00BA3A7B" w:rsidRDefault="00654D7E"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654D7E" w:rsidRPr="00BA3A7B" w:rsidRDefault="00654D7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654D7E" w:rsidRPr="00BA3A7B" w:rsidTr="00595AEF">
        <w:trPr>
          <w:trHeight w:val="210"/>
        </w:trPr>
        <w:tc>
          <w:tcPr>
            <w:tcW w:w="596" w:type="dxa"/>
            <w:shd w:val="clear" w:color="auto" w:fill="auto"/>
            <w:vAlign w:val="center"/>
          </w:tcPr>
          <w:p w:rsidR="00654D7E" w:rsidRPr="00BA3A7B" w:rsidRDefault="00654D7E" w:rsidP="00BA3A7B">
            <w:pPr>
              <w:pStyle w:val="Akapitzlist"/>
              <w:numPr>
                <w:ilvl w:val="0"/>
                <w:numId w:val="10"/>
              </w:numPr>
              <w:spacing w:before="40" w:after="40" w:line="240" w:lineRule="auto"/>
              <w:ind w:left="328" w:hanging="284"/>
              <w:contextualSpacing w:val="0"/>
              <w:jc w:val="right"/>
              <w:rPr>
                <w:rFonts w:ascii="Calibri Light" w:hAnsi="Calibri Light" w:cs="Calibri Light"/>
                <w:bCs/>
                <w:smallCaps/>
                <w:color w:val="000000"/>
                <w:sz w:val="20"/>
                <w:szCs w:val="20"/>
              </w:rPr>
            </w:pPr>
          </w:p>
        </w:tc>
        <w:tc>
          <w:tcPr>
            <w:tcW w:w="8912" w:type="dxa"/>
            <w:noWrap/>
            <w:vAlign w:val="center"/>
          </w:tcPr>
          <w:p w:rsidR="00654D7E" w:rsidRPr="00BA3A7B" w:rsidRDefault="00654D7E" w:rsidP="00BA3A7B">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eastAsiaTheme="minorHAnsi" w:hAnsi="Calibri Light" w:cs="Calibri Light"/>
                <w:color w:val="000000"/>
                <w:sz w:val="20"/>
                <w:szCs w:val="20"/>
              </w:rPr>
              <w:t>Wszystkie moduły systemu muszą być dostarczone z licencjami nie ograniczonymi co do ilości użytkowników systemu oraz nie ograniczonymi czasowo.</w:t>
            </w:r>
          </w:p>
        </w:tc>
        <w:tc>
          <w:tcPr>
            <w:tcW w:w="1105" w:type="dxa"/>
            <w:shd w:val="clear" w:color="auto" w:fill="FFFFFF"/>
            <w:vAlign w:val="center"/>
          </w:tcPr>
          <w:p w:rsidR="00654D7E" w:rsidRPr="00BA3A7B" w:rsidRDefault="00654D7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654D7E" w:rsidRPr="00BA3A7B" w:rsidRDefault="00654D7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654D7E" w:rsidRPr="00BA3A7B" w:rsidRDefault="00654D7E"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654D7E" w:rsidRPr="00BA3A7B" w:rsidRDefault="00654D7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654D7E" w:rsidRPr="00BA3A7B" w:rsidTr="00595AEF">
        <w:trPr>
          <w:trHeight w:val="210"/>
        </w:trPr>
        <w:tc>
          <w:tcPr>
            <w:tcW w:w="596" w:type="dxa"/>
            <w:shd w:val="clear" w:color="auto" w:fill="auto"/>
            <w:vAlign w:val="center"/>
          </w:tcPr>
          <w:p w:rsidR="00654D7E" w:rsidRPr="00BA3A7B" w:rsidRDefault="00654D7E" w:rsidP="00BA3A7B">
            <w:pPr>
              <w:pStyle w:val="Akapitzlist"/>
              <w:numPr>
                <w:ilvl w:val="0"/>
                <w:numId w:val="10"/>
              </w:numPr>
              <w:spacing w:before="40" w:after="40" w:line="240" w:lineRule="auto"/>
              <w:ind w:left="328" w:hanging="284"/>
              <w:contextualSpacing w:val="0"/>
              <w:jc w:val="right"/>
              <w:rPr>
                <w:rFonts w:ascii="Calibri Light" w:hAnsi="Calibri Light" w:cs="Calibri Light"/>
                <w:bCs/>
                <w:smallCaps/>
                <w:color w:val="000000"/>
                <w:sz w:val="20"/>
                <w:szCs w:val="20"/>
              </w:rPr>
            </w:pPr>
          </w:p>
        </w:tc>
        <w:tc>
          <w:tcPr>
            <w:tcW w:w="8912" w:type="dxa"/>
            <w:noWrap/>
            <w:vAlign w:val="center"/>
          </w:tcPr>
          <w:p w:rsidR="00654D7E" w:rsidRPr="00BA3A7B" w:rsidRDefault="00654D7E" w:rsidP="00BA3A7B">
            <w:pPr>
              <w:spacing w:before="40" w:after="40" w:line="240" w:lineRule="auto"/>
              <w:jc w:val="both"/>
              <w:rPr>
                <w:rFonts w:ascii="Calibri Light" w:eastAsiaTheme="minorHAnsi" w:hAnsi="Calibri Light" w:cs="Calibri Light"/>
                <w:color w:val="000000"/>
                <w:sz w:val="20"/>
                <w:szCs w:val="20"/>
              </w:rPr>
            </w:pPr>
            <w:r w:rsidRPr="00BA3A7B">
              <w:rPr>
                <w:rFonts w:ascii="Calibri Light" w:eastAsiaTheme="minorHAnsi" w:hAnsi="Calibri Light" w:cs="Calibri Light"/>
                <w:color w:val="000000"/>
                <w:sz w:val="20"/>
                <w:szCs w:val="20"/>
              </w:rPr>
              <w:t>System musi być dostępny w minimum polskiej wersji językowej a więc posiadać polskie znaki i instrukcję obsługi po polsku dla użytkownika oraz administratora.</w:t>
            </w:r>
          </w:p>
        </w:tc>
        <w:tc>
          <w:tcPr>
            <w:tcW w:w="1105" w:type="dxa"/>
            <w:shd w:val="clear" w:color="auto" w:fill="FFFFFF"/>
            <w:vAlign w:val="center"/>
          </w:tcPr>
          <w:p w:rsidR="00654D7E" w:rsidRPr="00BA3A7B" w:rsidRDefault="00654D7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654D7E" w:rsidRPr="00BA3A7B" w:rsidRDefault="00654D7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654D7E" w:rsidRPr="00BA3A7B" w:rsidRDefault="00654D7E"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654D7E" w:rsidRPr="00BA3A7B" w:rsidRDefault="00654D7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654D7E" w:rsidRPr="00BA3A7B" w:rsidTr="00595AEF">
        <w:trPr>
          <w:trHeight w:val="210"/>
        </w:trPr>
        <w:tc>
          <w:tcPr>
            <w:tcW w:w="596" w:type="dxa"/>
            <w:shd w:val="clear" w:color="auto" w:fill="auto"/>
            <w:vAlign w:val="center"/>
          </w:tcPr>
          <w:p w:rsidR="00654D7E" w:rsidRPr="00BA3A7B" w:rsidRDefault="00654D7E" w:rsidP="00BA3A7B">
            <w:pPr>
              <w:pStyle w:val="Akapitzlist"/>
              <w:numPr>
                <w:ilvl w:val="0"/>
                <w:numId w:val="10"/>
              </w:numPr>
              <w:spacing w:before="40" w:after="40" w:line="240" w:lineRule="auto"/>
              <w:ind w:left="328" w:hanging="284"/>
              <w:contextualSpacing w:val="0"/>
              <w:jc w:val="right"/>
              <w:rPr>
                <w:rFonts w:ascii="Calibri Light" w:hAnsi="Calibri Light" w:cs="Calibri Light"/>
                <w:bCs/>
                <w:smallCaps/>
                <w:color w:val="000000"/>
                <w:sz w:val="20"/>
                <w:szCs w:val="20"/>
              </w:rPr>
            </w:pPr>
          </w:p>
        </w:tc>
        <w:tc>
          <w:tcPr>
            <w:tcW w:w="8912" w:type="dxa"/>
            <w:noWrap/>
            <w:vAlign w:val="center"/>
          </w:tcPr>
          <w:p w:rsidR="00654D7E" w:rsidRPr="00BA3A7B" w:rsidRDefault="00654D7E" w:rsidP="00BA3A7B">
            <w:pPr>
              <w:spacing w:before="40" w:after="40" w:line="240" w:lineRule="auto"/>
              <w:jc w:val="both"/>
              <w:rPr>
                <w:rFonts w:ascii="Calibri Light" w:eastAsiaTheme="minorHAnsi" w:hAnsi="Calibri Light" w:cs="Calibri Light"/>
                <w:color w:val="000000"/>
                <w:sz w:val="20"/>
                <w:szCs w:val="20"/>
              </w:rPr>
            </w:pPr>
            <w:r w:rsidRPr="00BA3A7B">
              <w:rPr>
                <w:rFonts w:ascii="Calibri Light" w:eastAsiaTheme="minorHAnsi" w:hAnsi="Calibri Light" w:cs="Calibri Light"/>
                <w:color w:val="000000"/>
                <w:sz w:val="20"/>
                <w:szCs w:val="20"/>
              </w:rPr>
              <w:t>System musi pracować w środowisku sieciowym i posiadać wielodostępność pozwalającą na równoczesne korzystanie z bazy danych przez wielu użytkowników.</w:t>
            </w:r>
          </w:p>
        </w:tc>
        <w:tc>
          <w:tcPr>
            <w:tcW w:w="1105" w:type="dxa"/>
            <w:shd w:val="clear" w:color="auto" w:fill="FFFFFF"/>
            <w:vAlign w:val="center"/>
          </w:tcPr>
          <w:p w:rsidR="00654D7E" w:rsidRPr="00BA3A7B" w:rsidRDefault="00654D7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654D7E" w:rsidRPr="00BA3A7B" w:rsidRDefault="00654D7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654D7E" w:rsidRPr="00BA3A7B" w:rsidRDefault="00654D7E"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654D7E" w:rsidRPr="00BA3A7B" w:rsidRDefault="00654D7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654D7E" w:rsidRPr="00BA3A7B" w:rsidTr="00595AEF">
        <w:trPr>
          <w:trHeight w:val="210"/>
        </w:trPr>
        <w:tc>
          <w:tcPr>
            <w:tcW w:w="596" w:type="dxa"/>
            <w:shd w:val="clear" w:color="auto" w:fill="auto"/>
            <w:vAlign w:val="center"/>
          </w:tcPr>
          <w:p w:rsidR="00654D7E" w:rsidRPr="00BA3A7B" w:rsidRDefault="00654D7E" w:rsidP="00BA3A7B">
            <w:pPr>
              <w:pStyle w:val="Akapitzlist"/>
              <w:numPr>
                <w:ilvl w:val="0"/>
                <w:numId w:val="10"/>
              </w:numPr>
              <w:spacing w:before="40" w:after="40" w:line="240" w:lineRule="auto"/>
              <w:ind w:left="328" w:hanging="284"/>
              <w:contextualSpacing w:val="0"/>
              <w:jc w:val="right"/>
              <w:rPr>
                <w:rFonts w:ascii="Calibri Light" w:hAnsi="Calibri Light" w:cs="Calibri Light"/>
                <w:bCs/>
                <w:smallCaps/>
                <w:color w:val="000000"/>
                <w:sz w:val="20"/>
                <w:szCs w:val="20"/>
              </w:rPr>
            </w:pPr>
          </w:p>
        </w:tc>
        <w:tc>
          <w:tcPr>
            <w:tcW w:w="8912" w:type="dxa"/>
            <w:noWrap/>
            <w:vAlign w:val="center"/>
          </w:tcPr>
          <w:p w:rsidR="00654D7E" w:rsidRPr="00BA3A7B" w:rsidRDefault="00C05635" w:rsidP="00BA3A7B">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System m</w:t>
            </w:r>
            <w:r w:rsidR="00654D7E" w:rsidRPr="00BA3A7B">
              <w:rPr>
                <w:rFonts w:ascii="Calibri Light" w:hAnsi="Calibri Light" w:cs="Calibri Light"/>
                <w:color w:val="000000" w:themeColor="text1"/>
                <w:sz w:val="20"/>
                <w:szCs w:val="20"/>
              </w:rPr>
              <w:t>usi zapewniać identyfikację użytkowników opartą o login i hasło.</w:t>
            </w:r>
          </w:p>
        </w:tc>
        <w:tc>
          <w:tcPr>
            <w:tcW w:w="1105" w:type="dxa"/>
            <w:shd w:val="clear" w:color="auto" w:fill="FFFFFF"/>
            <w:vAlign w:val="center"/>
          </w:tcPr>
          <w:p w:rsidR="00654D7E" w:rsidRPr="00BA3A7B" w:rsidRDefault="00654D7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654D7E" w:rsidRPr="00BA3A7B" w:rsidRDefault="00654D7E" w:rsidP="00BA3A7B">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654D7E" w:rsidRPr="00BA3A7B" w:rsidRDefault="00654D7E"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654D7E" w:rsidRPr="00BA3A7B" w:rsidRDefault="00654D7E" w:rsidP="00BA3A7B">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654D7E" w:rsidRPr="00BA3A7B" w:rsidTr="00595AEF">
        <w:trPr>
          <w:trHeight w:val="210"/>
        </w:trPr>
        <w:tc>
          <w:tcPr>
            <w:tcW w:w="596" w:type="dxa"/>
            <w:vAlign w:val="center"/>
          </w:tcPr>
          <w:p w:rsidR="00654D7E" w:rsidRPr="00BA3A7B" w:rsidRDefault="00654D7E" w:rsidP="00BA3A7B">
            <w:pPr>
              <w:pStyle w:val="Akapitzlist"/>
              <w:numPr>
                <w:ilvl w:val="0"/>
                <w:numId w:val="10"/>
              </w:numPr>
              <w:spacing w:before="40" w:after="40" w:line="240" w:lineRule="auto"/>
              <w:ind w:left="328" w:hanging="284"/>
              <w:contextualSpacing w:val="0"/>
              <w:jc w:val="right"/>
              <w:rPr>
                <w:rFonts w:ascii="Calibri Light" w:hAnsi="Calibri Light" w:cs="Calibri Light"/>
                <w:bCs/>
                <w:smallCaps/>
                <w:color w:val="000000"/>
                <w:sz w:val="20"/>
                <w:szCs w:val="20"/>
              </w:rPr>
            </w:pPr>
          </w:p>
        </w:tc>
        <w:tc>
          <w:tcPr>
            <w:tcW w:w="8912" w:type="dxa"/>
            <w:noWrap/>
          </w:tcPr>
          <w:p w:rsidR="00654D7E" w:rsidRPr="00BA3A7B" w:rsidRDefault="00C05635" w:rsidP="00BA3A7B">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System musi umożliwiać j</w:t>
            </w:r>
            <w:r w:rsidR="00654D7E" w:rsidRPr="00BA3A7B">
              <w:rPr>
                <w:rFonts w:ascii="Calibri Light" w:hAnsi="Calibri Light" w:cs="Calibri Light"/>
                <w:color w:val="000000" w:themeColor="text1"/>
                <w:sz w:val="20"/>
                <w:szCs w:val="20"/>
              </w:rPr>
              <w:t>ednoczesne wprowadzanie danych dla różnych okresów.</w:t>
            </w:r>
          </w:p>
        </w:tc>
        <w:tc>
          <w:tcPr>
            <w:tcW w:w="1105" w:type="dxa"/>
            <w:vAlign w:val="center"/>
          </w:tcPr>
          <w:p w:rsidR="00654D7E" w:rsidRPr="00BA3A7B" w:rsidRDefault="00654D7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654D7E" w:rsidRPr="00BA3A7B" w:rsidRDefault="00654D7E" w:rsidP="00BA3A7B">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654D7E" w:rsidRPr="00BA3A7B" w:rsidRDefault="00654D7E"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654D7E" w:rsidRPr="00BA3A7B" w:rsidRDefault="00654D7E" w:rsidP="00BA3A7B">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654D7E" w:rsidRPr="00BA3A7B" w:rsidTr="00595AEF">
        <w:trPr>
          <w:trHeight w:val="210"/>
        </w:trPr>
        <w:tc>
          <w:tcPr>
            <w:tcW w:w="596" w:type="dxa"/>
            <w:vAlign w:val="center"/>
          </w:tcPr>
          <w:p w:rsidR="00654D7E" w:rsidRPr="00BA3A7B" w:rsidRDefault="00654D7E" w:rsidP="00BA3A7B">
            <w:pPr>
              <w:pStyle w:val="Akapitzlist"/>
              <w:numPr>
                <w:ilvl w:val="0"/>
                <w:numId w:val="10"/>
              </w:numPr>
              <w:spacing w:before="40" w:after="40" w:line="240" w:lineRule="auto"/>
              <w:ind w:left="328" w:hanging="284"/>
              <w:contextualSpacing w:val="0"/>
              <w:jc w:val="right"/>
              <w:rPr>
                <w:rFonts w:ascii="Calibri Light" w:hAnsi="Calibri Light" w:cs="Calibri Light"/>
                <w:bCs/>
                <w:smallCaps/>
                <w:color w:val="000000"/>
                <w:sz w:val="20"/>
                <w:szCs w:val="20"/>
              </w:rPr>
            </w:pPr>
          </w:p>
        </w:tc>
        <w:tc>
          <w:tcPr>
            <w:tcW w:w="8912" w:type="dxa"/>
            <w:noWrap/>
          </w:tcPr>
          <w:p w:rsidR="00654D7E" w:rsidRPr="00BA3A7B" w:rsidRDefault="00654D7E" w:rsidP="00BA3A7B">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themeColor="text1"/>
                <w:sz w:val="20"/>
                <w:szCs w:val="20"/>
              </w:rPr>
              <w:t>Możliwość importu/eksportu danych z ich walidacją poprawności.</w:t>
            </w:r>
          </w:p>
        </w:tc>
        <w:tc>
          <w:tcPr>
            <w:tcW w:w="1105" w:type="dxa"/>
            <w:vAlign w:val="center"/>
          </w:tcPr>
          <w:p w:rsidR="00654D7E" w:rsidRPr="00BA3A7B" w:rsidRDefault="00654D7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654D7E" w:rsidRPr="00BA3A7B" w:rsidRDefault="00654D7E" w:rsidP="00BA3A7B">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654D7E" w:rsidRPr="00BA3A7B" w:rsidRDefault="00654D7E"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654D7E" w:rsidRPr="00BA3A7B" w:rsidRDefault="00654D7E" w:rsidP="00BA3A7B">
            <w:pPr>
              <w:spacing w:before="40" w:after="40" w:line="240" w:lineRule="auto"/>
              <w:jc w:val="center"/>
              <w:rPr>
                <w:rFonts w:ascii="Calibri Light" w:hAnsi="Calibri Light" w:cs="Calibri Light"/>
                <w:i/>
                <w:color w:val="808080"/>
                <w:sz w:val="20"/>
                <w:szCs w:val="20"/>
              </w:rPr>
            </w:pPr>
            <w:r w:rsidRPr="00BA3A7B">
              <w:rPr>
                <w:rFonts w:ascii="Calibri Light" w:hAnsi="Calibri Light" w:cs="Calibri Light"/>
                <w:i/>
                <w:color w:val="808080" w:themeColor="background1" w:themeShade="80"/>
                <w:sz w:val="20"/>
                <w:szCs w:val="20"/>
              </w:rPr>
              <w:t>Opisać oferowane parametry</w:t>
            </w:r>
          </w:p>
        </w:tc>
      </w:tr>
      <w:tr w:rsidR="00654D7E" w:rsidRPr="00BA3A7B" w:rsidTr="00595AEF">
        <w:trPr>
          <w:trHeight w:val="210"/>
        </w:trPr>
        <w:tc>
          <w:tcPr>
            <w:tcW w:w="596" w:type="dxa"/>
            <w:vAlign w:val="center"/>
          </w:tcPr>
          <w:p w:rsidR="00654D7E" w:rsidRPr="00BA3A7B" w:rsidRDefault="00654D7E" w:rsidP="00BA3A7B">
            <w:pPr>
              <w:pStyle w:val="Akapitzlist"/>
              <w:numPr>
                <w:ilvl w:val="0"/>
                <w:numId w:val="10"/>
              </w:numPr>
              <w:spacing w:before="40" w:after="40" w:line="240" w:lineRule="auto"/>
              <w:ind w:left="328" w:hanging="284"/>
              <w:contextualSpacing w:val="0"/>
              <w:jc w:val="right"/>
              <w:rPr>
                <w:rFonts w:ascii="Calibri Light" w:hAnsi="Calibri Light" w:cs="Calibri Light"/>
                <w:bCs/>
                <w:smallCaps/>
                <w:color w:val="000000"/>
                <w:sz w:val="20"/>
                <w:szCs w:val="20"/>
              </w:rPr>
            </w:pPr>
          </w:p>
        </w:tc>
        <w:tc>
          <w:tcPr>
            <w:tcW w:w="8912" w:type="dxa"/>
            <w:noWrap/>
          </w:tcPr>
          <w:p w:rsidR="00654D7E" w:rsidRPr="00BA3A7B" w:rsidRDefault="00654D7E" w:rsidP="00BA3A7B">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themeColor="text1"/>
                <w:sz w:val="20"/>
                <w:szCs w:val="20"/>
              </w:rPr>
              <w:t>Możliwość definiowania własnych widoków przez użytkownika bez ingerencji programistycznej ( zmiana kolejności kolumn, wyświetlania kolumn, sortowania danych itp.).</w:t>
            </w:r>
          </w:p>
        </w:tc>
        <w:tc>
          <w:tcPr>
            <w:tcW w:w="1105" w:type="dxa"/>
            <w:vAlign w:val="center"/>
          </w:tcPr>
          <w:p w:rsidR="00654D7E" w:rsidRPr="00BA3A7B" w:rsidRDefault="00654D7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654D7E" w:rsidRPr="00BA3A7B" w:rsidRDefault="00654D7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654D7E" w:rsidRPr="00BA3A7B" w:rsidRDefault="00654D7E"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654D7E" w:rsidRPr="00BA3A7B" w:rsidRDefault="00654D7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654D7E" w:rsidRPr="00BA3A7B" w:rsidTr="00595AEF">
        <w:trPr>
          <w:trHeight w:val="210"/>
        </w:trPr>
        <w:tc>
          <w:tcPr>
            <w:tcW w:w="596" w:type="dxa"/>
            <w:vAlign w:val="center"/>
          </w:tcPr>
          <w:p w:rsidR="00654D7E" w:rsidRPr="00BA3A7B" w:rsidRDefault="00654D7E" w:rsidP="00BA3A7B">
            <w:pPr>
              <w:pStyle w:val="Akapitzlist"/>
              <w:numPr>
                <w:ilvl w:val="0"/>
                <w:numId w:val="10"/>
              </w:numPr>
              <w:spacing w:before="40" w:after="40" w:line="240" w:lineRule="auto"/>
              <w:ind w:left="328" w:hanging="284"/>
              <w:contextualSpacing w:val="0"/>
              <w:jc w:val="right"/>
              <w:rPr>
                <w:rFonts w:ascii="Calibri Light" w:hAnsi="Calibri Light" w:cs="Calibri Light"/>
                <w:bCs/>
                <w:smallCaps/>
                <w:color w:val="000000"/>
                <w:sz w:val="20"/>
                <w:szCs w:val="20"/>
              </w:rPr>
            </w:pPr>
          </w:p>
        </w:tc>
        <w:tc>
          <w:tcPr>
            <w:tcW w:w="8912" w:type="dxa"/>
            <w:noWrap/>
          </w:tcPr>
          <w:p w:rsidR="00654D7E" w:rsidRPr="00BA3A7B" w:rsidRDefault="00E52EBB" w:rsidP="00BA3A7B">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bCs/>
                <w:color w:val="000000" w:themeColor="text1"/>
                <w:spacing w:val="-1"/>
                <w:sz w:val="20"/>
                <w:szCs w:val="20"/>
              </w:rPr>
              <w:t xml:space="preserve">Możliwość dostępu do danych za pomocą języka SQL. </w:t>
            </w:r>
          </w:p>
        </w:tc>
        <w:tc>
          <w:tcPr>
            <w:tcW w:w="1105" w:type="dxa"/>
            <w:vAlign w:val="center"/>
          </w:tcPr>
          <w:p w:rsidR="00654D7E" w:rsidRPr="00BA3A7B" w:rsidRDefault="00654D7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654D7E" w:rsidRPr="00BA3A7B" w:rsidRDefault="00654D7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654D7E" w:rsidRPr="00BA3A7B" w:rsidRDefault="00654D7E"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654D7E" w:rsidRPr="00BA3A7B" w:rsidRDefault="00654D7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654D7E" w:rsidRPr="00BA3A7B" w:rsidTr="00595AEF">
        <w:trPr>
          <w:trHeight w:val="210"/>
        </w:trPr>
        <w:tc>
          <w:tcPr>
            <w:tcW w:w="596" w:type="dxa"/>
            <w:vAlign w:val="center"/>
          </w:tcPr>
          <w:p w:rsidR="00654D7E" w:rsidRPr="00BA3A7B" w:rsidRDefault="00654D7E" w:rsidP="00BA3A7B">
            <w:pPr>
              <w:pStyle w:val="Akapitzlist"/>
              <w:numPr>
                <w:ilvl w:val="0"/>
                <w:numId w:val="10"/>
              </w:numPr>
              <w:spacing w:before="40" w:after="40" w:line="240" w:lineRule="auto"/>
              <w:ind w:left="328" w:hanging="284"/>
              <w:contextualSpacing w:val="0"/>
              <w:jc w:val="right"/>
              <w:rPr>
                <w:rFonts w:ascii="Calibri Light" w:hAnsi="Calibri Light" w:cs="Calibri Light"/>
                <w:bCs/>
                <w:smallCaps/>
                <w:color w:val="000000"/>
                <w:sz w:val="20"/>
                <w:szCs w:val="20"/>
              </w:rPr>
            </w:pPr>
          </w:p>
        </w:tc>
        <w:tc>
          <w:tcPr>
            <w:tcW w:w="8912" w:type="dxa"/>
            <w:noWrap/>
          </w:tcPr>
          <w:p w:rsidR="00654D7E" w:rsidRPr="00BA3A7B" w:rsidRDefault="00654D7E" w:rsidP="00BA3A7B">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bCs/>
                <w:color w:val="000000" w:themeColor="text1"/>
                <w:spacing w:val="-1"/>
                <w:sz w:val="20"/>
                <w:szCs w:val="20"/>
              </w:rPr>
              <w:t xml:space="preserve">Możliwość eksportu danych w </w:t>
            </w:r>
            <w:r w:rsidRPr="00BA3A7B">
              <w:rPr>
                <w:rFonts w:ascii="Calibri Light" w:hAnsi="Calibri Light" w:cs="Calibri Light"/>
                <w:bCs/>
                <w:color w:val="000000" w:themeColor="text1"/>
                <w:spacing w:val="-1"/>
                <w:sz w:val="20"/>
                <w:szCs w:val="20"/>
                <w:shd w:val="clear" w:color="auto" w:fill="FFFFFF" w:themeFill="background1"/>
              </w:rPr>
              <w:t>formatach</w:t>
            </w:r>
            <w:r w:rsidRPr="00BA3A7B">
              <w:rPr>
                <w:rFonts w:ascii="Calibri Light" w:hAnsi="Calibri Light" w:cs="Calibri Light"/>
                <w:bCs/>
                <w:spacing w:val="-1"/>
                <w:sz w:val="20"/>
                <w:szCs w:val="20"/>
                <w:shd w:val="clear" w:color="auto" w:fill="FFFFFF" w:themeFill="background1"/>
              </w:rPr>
              <w:t>: csv, xls, doc, pdf, xlsx, docx, txt.</w:t>
            </w:r>
            <w:r w:rsidRPr="00BA3A7B">
              <w:rPr>
                <w:rFonts w:ascii="Calibri Light" w:hAnsi="Calibri Light" w:cs="Calibri Light"/>
                <w:bCs/>
                <w:color w:val="000000" w:themeColor="text1"/>
                <w:spacing w:val="-1"/>
                <w:sz w:val="20"/>
                <w:szCs w:val="20"/>
              </w:rPr>
              <w:t xml:space="preserve"> </w:t>
            </w:r>
          </w:p>
        </w:tc>
        <w:tc>
          <w:tcPr>
            <w:tcW w:w="1105" w:type="dxa"/>
            <w:vAlign w:val="center"/>
          </w:tcPr>
          <w:p w:rsidR="00654D7E" w:rsidRPr="00BA3A7B" w:rsidRDefault="00654D7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654D7E" w:rsidRPr="00BA3A7B" w:rsidRDefault="00654D7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654D7E" w:rsidRPr="00BA3A7B" w:rsidRDefault="00654D7E"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654D7E" w:rsidRPr="00BA3A7B" w:rsidRDefault="00654D7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654D7E" w:rsidRPr="00BA3A7B" w:rsidTr="00595AEF">
        <w:trPr>
          <w:trHeight w:val="210"/>
        </w:trPr>
        <w:tc>
          <w:tcPr>
            <w:tcW w:w="596" w:type="dxa"/>
            <w:vAlign w:val="center"/>
          </w:tcPr>
          <w:p w:rsidR="00654D7E" w:rsidRPr="00BA3A7B" w:rsidRDefault="00654D7E" w:rsidP="00BA3A7B">
            <w:pPr>
              <w:pStyle w:val="Akapitzlist"/>
              <w:numPr>
                <w:ilvl w:val="0"/>
                <w:numId w:val="10"/>
              </w:numPr>
              <w:spacing w:before="40" w:after="40" w:line="240" w:lineRule="auto"/>
              <w:ind w:left="328" w:hanging="284"/>
              <w:contextualSpacing w:val="0"/>
              <w:jc w:val="right"/>
              <w:rPr>
                <w:rFonts w:ascii="Calibri Light" w:hAnsi="Calibri Light" w:cs="Calibri Light"/>
                <w:bCs/>
                <w:smallCaps/>
                <w:color w:val="000000"/>
                <w:sz w:val="20"/>
                <w:szCs w:val="20"/>
              </w:rPr>
            </w:pPr>
          </w:p>
        </w:tc>
        <w:tc>
          <w:tcPr>
            <w:tcW w:w="8912" w:type="dxa"/>
            <w:noWrap/>
          </w:tcPr>
          <w:p w:rsidR="00654D7E" w:rsidRPr="00BA3A7B" w:rsidRDefault="00654D7E" w:rsidP="00BA3A7B">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bCs/>
                <w:color w:val="000000" w:themeColor="text1"/>
                <w:spacing w:val="-1"/>
                <w:sz w:val="20"/>
                <w:szCs w:val="20"/>
              </w:rPr>
              <w:t xml:space="preserve">Możliwość importu danych w określonych </w:t>
            </w:r>
            <w:r w:rsidRPr="00BA3A7B">
              <w:rPr>
                <w:rFonts w:ascii="Calibri Light" w:hAnsi="Calibri Light" w:cs="Calibri Light"/>
                <w:bCs/>
                <w:spacing w:val="-1"/>
                <w:sz w:val="20"/>
                <w:szCs w:val="20"/>
                <w:shd w:val="clear" w:color="auto" w:fill="FFFFFF" w:themeFill="background1"/>
              </w:rPr>
              <w:t>formatach: csv,</w:t>
            </w:r>
            <w:r w:rsidR="00E52EBB" w:rsidRPr="00BA3A7B">
              <w:rPr>
                <w:rFonts w:ascii="Calibri Light" w:hAnsi="Calibri Light" w:cs="Calibri Light"/>
                <w:bCs/>
                <w:spacing w:val="-1"/>
                <w:sz w:val="20"/>
                <w:szCs w:val="20"/>
                <w:shd w:val="clear" w:color="auto" w:fill="FFFFFF" w:themeFill="background1"/>
              </w:rPr>
              <w:t xml:space="preserve"> xls, doc,</w:t>
            </w:r>
            <w:r w:rsidR="00F554E9" w:rsidRPr="00BA3A7B">
              <w:rPr>
                <w:rFonts w:ascii="Calibri Light" w:hAnsi="Calibri Light" w:cs="Calibri Light"/>
                <w:bCs/>
                <w:spacing w:val="-1"/>
                <w:sz w:val="20"/>
                <w:szCs w:val="20"/>
                <w:shd w:val="clear" w:color="auto" w:fill="FFFFFF" w:themeFill="background1"/>
              </w:rPr>
              <w:t xml:space="preserve"> pdf, xls</w:t>
            </w:r>
            <w:r w:rsidR="00342F94" w:rsidRPr="00BA3A7B">
              <w:rPr>
                <w:rFonts w:ascii="Calibri Light" w:hAnsi="Calibri Light" w:cs="Calibri Light"/>
                <w:bCs/>
                <w:spacing w:val="-1"/>
                <w:sz w:val="20"/>
                <w:szCs w:val="20"/>
                <w:shd w:val="clear" w:color="auto" w:fill="FFFFFF" w:themeFill="background1"/>
              </w:rPr>
              <w:t>x, docx</w:t>
            </w:r>
            <w:r w:rsidR="00F554E9" w:rsidRPr="00BA3A7B">
              <w:rPr>
                <w:rFonts w:ascii="Calibri Light" w:hAnsi="Calibri Light" w:cs="Calibri Light"/>
                <w:bCs/>
                <w:spacing w:val="-1"/>
                <w:sz w:val="20"/>
                <w:szCs w:val="20"/>
                <w:shd w:val="clear" w:color="auto" w:fill="FFFFFF" w:themeFill="background1"/>
              </w:rPr>
              <w:t>,</w:t>
            </w:r>
            <w:r w:rsidRPr="00BA3A7B">
              <w:rPr>
                <w:rFonts w:ascii="Calibri Light" w:hAnsi="Calibri Light" w:cs="Calibri Light"/>
                <w:bCs/>
                <w:spacing w:val="-1"/>
                <w:sz w:val="20"/>
                <w:szCs w:val="20"/>
                <w:shd w:val="clear" w:color="auto" w:fill="FFFFFF" w:themeFill="background1"/>
              </w:rPr>
              <w:t xml:space="preserve"> txt, xml, mt942, mt940, elixir.</w:t>
            </w:r>
          </w:p>
        </w:tc>
        <w:tc>
          <w:tcPr>
            <w:tcW w:w="1105" w:type="dxa"/>
            <w:vAlign w:val="center"/>
          </w:tcPr>
          <w:p w:rsidR="00654D7E" w:rsidRPr="00BA3A7B" w:rsidRDefault="00654D7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654D7E" w:rsidRPr="00BA3A7B" w:rsidRDefault="00654D7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654D7E" w:rsidRPr="00BA3A7B" w:rsidRDefault="00654D7E"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654D7E" w:rsidRPr="00BA3A7B" w:rsidRDefault="00654D7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654D7E" w:rsidRPr="00BA3A7B" w:rsidTr="00595AEF">
        <w:trPr>
          <w:trHeight w:val="210"/>
        </w:trPr>
        <w:tc>
          <w:tcPr>
            <w:tcW w:w="596" w:type="dxa"/>
            <w:vAlign w:val="center"/>
          </w:tcPr>
          <w:p w:rsidR="00654D7E" w:rsidRPr="00BA3A7B" w:rsidRDefault="00654D7E" w:rsidP="00BA3A7B">
            <w:pPr>
              <w:pStyle w:val="Akapitzlist"/>
              <w:numPr>
                <w:ilvl w:val="0"/>
                <w:numId w:val="10"/>
              </w:numPr>
              <w:spacing w:before="40" w:after="40" w:line="240" w:lineRule="auto"/>
              <w:ind w:left="328" w:hanging="284"/>
              <w:contextualSpacing w:val="0"/>
              <w:jc w:val="right"/>
              <w:rPr>
                <w:rFonts w:ascii="Calibri Light" w:hAnsi="Calibri Light" w:cs="Calibri Light"/>
                <w:bCs/>
                <w:smallCaps/>
                <w:color w:val="000000"/>
                <w:sz w:val="20"/>
                <w:szCs w:val="20"/>
              </w:rPr>
            </w:pPr>
          </w:p>
        </w:tc>
        <w:tc>
          <w:tcPr>
            <w:tcW w:w="8912" w:type="dxa"/>
            <w:noWrap/>
          </w:tcPr>
          <w:p w:rsidR="00654D7E" w:rsidRPr="00BA3A7B" w:rsidRDefault="00654D7E" w:rsidP="00BA3A7B">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bCs/>
                <w:color w:val="000000" w:themeColor="text1"/>
                <w:spacing w:val="-1"/>
                <w:sz w:val="20"/>
                <w:szCs w:val="20"/>
              </w:rPr>
              <w:t xml:space="preserve">Możliwość dystrybucji sporządzonych raportów do osób zainteresowanych, raporty powinny być rozsyłane na dowolne, wskazane konta mailowe. </w:t>
            </w:r>
          </w:p>
        </w:tc>
        <w:tc>
          <w:tcPr>
            <w:tcW w:w="1105" w:type="dxa"/>
            <w:vAlign w:val="center"/>
          </w:tcPr>
          <w:p w:rsidR="00654D7E" w:rsidRPr="00BA3A7B" w:rsidRDefault="00654D7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654D7E" w:rsidRPr="00BA3A7B" w:rsidRDefault="00654D7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654D7E" w:rsidRPr="00BA3A7B" w:rsidRDefault="00654D7E"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654D7E" w:rsidRPr="00BA3A7B" w:rsidRDefault="00654D7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654D7E" w:rsidRPr="00BA3A7B" w:rsidTr="00595AEF">
        <w:trPr>
          <w:trHeight w:val="210"/>
        </w:trPr>
        <w:tc>
          <w:tcPr>
            <w:tcW w:w="596" w:type="dxa"/>
            <w:vAlign w:val="center"/>
          </w:tcPr>
          <w:p w:rsidR="00654D7E" w:rsidRPr="00BA3A7B" w:rsidRDefault="00654D7E" w:rsidP="00BA3A7B">
            <w:pPr>
              <w:pStyle w:val="Akapitzlist"/>
              <w:numPr>
                <w:ilvl w:val="0"/>
                <w:numId w:val="10"/>
              </w:numPr>
              <w:spacing w:before="40" w:after="40" w:line="240" w:lineRule="auto"/>
              <w:ind w:left="328" w:hanging="284"/>
              <w:contextualSpacing w:val="0"/>
              <w:jc w:val="right"/>
              <w:rPr>
                <w:rFonts w:ascii="Calibri Light" w:hAnsi="Calibri Light" w:cs="Calibri Light"/>
                <w:bCs/>
                <w:smallCaps/>
                <w:color w:val="000000"/>
                <w:sz w:val="20"/>
                <w:szCs w:val="20"/>
              </w:rPr>
            </w:pPr>
          </w:p>
        </w:tc>
        <w:tc>
          <w:tcPr>
            <w:tcW w:w="8912" w:type="dxa"/>
            <w:noWrap/>
          </w:tcPr>
          <w:p w:rsidR="00654D7E" w:rsidRPr="00BA3A7B" w:rsidRDefault="00654D7E" w:rsidP="00BA3A7B">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bCs/>
                <w:color w:val="000000" w:themeColor="text1"/>
                <w:spacing w:val="-1"/>
                <w:sz w:val="20"/>
                <w:szCs w:val="20"/>
              </w:rPr>
              <w:t>Wymiana danych z systemem Płatnik, deklaracje VAT, JPK, MF</w:t>
            </w:r>
            <w:r w:rsidR="00E56F7B" w:rsidRPr="00BA3A7B">
              <w:rPr>
                <w:rFonts w:ascii="Calibri Light" w:hAnsi="Calibri Light" w:cs="Calibri Light"/>
                <w:bCs/>
                <w:color w:val="000000" w:themeColor="text1"/>
                <w:spacing w:val="-1"/>
                <w:sz w:val="20"/>
                <w:szCs w:val="20"/>
              </w:rPr>
              <w:t>.</w:t>
            </w:r>
          </w:p>
        </w:tc>
        <w:tc>
          <w:tcPr>
            <w:tcW w:w="1105" w:type="dxa"/>
            <w:vAlign w:val="center"/>
          </w:tcPr>
          <w:p w:rsidR="00654D7E" w:rsidRPr="00BA3A7B" w:rsidRDefault="00654D7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654D7E" w:rsidRPr="00BA3A7B" w:rsidRDefault="00654D7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654D7E" w:rsidRPr="00BA3A7B" w:rsidRDefault="00654D7E"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654D7E" w:rsidRPr="00BA3A7B" w:rsidRDefault="00654D7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654D7E" w:rsidRPr="00BA3A7B" w:rsidTr="00595AEF">
        <w:trPr>
          <w:trHeight w:val="210"/>
        </w:trPr>
        <w:tc>
          <w:tcPr>
            <w:tcW w:w="596" w:type="dxa"/>
            <w:vAlign w:val="center"/>
          </w:tcPr>
          <w:p w:rsidR="00654D7E" w:rsidRPr="00BA3A7B" w:rsidRDefault="00654D7E" w:rsidP="00BA3A7B">
            <w:pPr>
              <w:pStyle w:val="Akapitzlist"/>
              <w:numPr>
                <w:ilvl w:val="0"/>
                <w:numId w:val="10"/>
              </w:numPr>
              <w:spacing w:before="40" w:after="40" w:line="240" w:lineRule="auto"/>
              <w:ind w:left="328" w:hanging="284"/>
              <w:contextualSpacing w:val="0"/>
              <w:jc w:val="right"/>
              <w:rPr>
                <w:rFonts w:ascii="Calibri Light" w:hAnsi="Calibri Light" w:cs="Calibri Light"/>
                <w:bCs/>
                <w:smallCaps/>
                <w:color w:val="000000"/>
                <w:sz w:val="20"/>
                <w:szCs w:val="20"/>
              </w:rPr>
            </w:pPr>
          </w:p>
        </w:tc>
        <w:tc>
          <w:tcPr>
            <w:tcW w:w="8912" w:type="dxa"/>
            <w:noWrap/>
            <w:vAlign w:val="center"/>
          </w:tcPr>
          <w:p w:rsidR="00654D7E" w:rsidRPr="00BA3A7B" w:rsidRDefault="00654D7E" w:rsidP="00BA3A7B">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 xml:space="preserve">System musi współpracować z systemami operacyjnymi na stacjach roboczych, minimum Microsoft Windows </w:t>
            </w:r>
            <w:r w:rsidR="00F554E9" w:rsidRPr="00BA3A7B">
              <w:rPr>
                <w:rFonts w:ascii="Calibri Light" w:hAnsi="Calibri Light" w:cs="Calibri Light"/>
                <w:color w:val="000000"/>
                <w:sz w:val="20"/>
                <w:szCs w:val="20"/>
              </w:rPr>
              <w:t xml:space="preserve">8 oraz Microsoft Windows </w:t>
            </w:r>
            <w:r w:rsidR="00F554E9" w:rsidRPr="00BA3A7B">
              <w:rPr>
                <w:rFonts w:ascii="Calibri Light" w:hAnsi="Calibri Light" w:cs="Calibri Light"/>
                <w:sz w:val="20"/>
                <w:szCs w:val="20"/>
                <w:shd w:val="clear" w:color="auto" w:fill="FFFFFF" w:themeFill="background1"/>
              </w:rPr>
              <w:t>10 (obydwa systemy</w:t>
            </w:r>
            <w:r w:rsidRPr="00BA3A7B">
              <w:rPr>
                <w:rFonts w:ascii="Calibri Light" w:hAnsi="Calibri Light" w:cs="Calibri Light"/>
                <w:color w:val="000000"/>
                <w:sz w:val="20"/>
                <w:szCs w:val="20"/>
              </w:rPr>
              <w:t xml:space="preserve"> w wersji 32 i 64 bit)</w:t>
            </w:r>
            <w:r w:rsidR="00E56F7B" w:rsidRPr="00BA3A7B">
              <w:rPr>
                <w:rFonts w:ascii="Calibri Light" w:hAnsi="Calibri Light" w:cs="Calibri Light"/>
                <w:color w:val="000000"/>
                <w:sz w:val="20"/>
                <w:szCs w:val="20"/>
              </w:rPr>
              <w:t>.</w:t>
            </w:r>
          </w:p>
        </w:tc>
        <w:tc>
          <w:tcPr>
            <w:tcW w:w="1105" w:type="dxa"/>
            <w:vAlign w:val="center"/>
          </w:tcPr>
          <w:p w:rsidR="00654D7E" w:rsidRPr="00BA3A7B" w:rsidRDefault="00654D7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654D7E" w:rsidRPr="00BA3A7B" w:rsidRDefault="00654D7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654D7E" w:rsidRPr="00BA3A7B" w:rsidRDefault="00654D7E"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654D7E" w:rsidRPr="00BA3A7B" w:rsidRDefault="00654D7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284FDB" w:rsidRPr="00BA3A7B" w:rsidTr="00595AEF">
        <w:trPr>
          <w:trHeight w:val="87"/>
        </w:trPr>
        <w:tc>
          <w:tcPr>
            <w:tcW w:w="596" w:type="dxa"/>
            <w:shd w:val="clear" w:color="auto" w:fill="D9D9D9"/>
            <w:vAlign w:val="center"/>
          </w:tcPr>
          <w:p w:rsidR="00284FDB" w:rsidRPr="00BA3A7B" w:rsidRDefault="00284FDB" w:rsidP="00BA3A7B">
            <w:pPr>
              <w:pStyle w:val="Akapitzlist"/>
              <w:numPr>
                <w:ilvl w:val="0"/>
                <w:numId w:val="8"/>
              </w:numPr>
              <w:spacing w:before="40" w:after="40" w:line="240" w:lineRule="auto"/>
              <w:ind w:left="397" w:hanging="284"/>
              <w:contextualSpacing w:val="0"/>
              <w:rPr>
                <w:rFonts w:ascii="Calibri Light" w:hAnsi="Calibri Light" w:cs="Calibri Light"/>
                <w:bCs/>
                <w:smallCaps/>
                <w:color w:val="000000"/>
                <w:sz w:val="20"/>
                <w:szCs w:val="20"/>
              </w:rPr>
            </w:pPr>
          </w:p>
        </w:tc>
        <w:tc>
          <w:tcPr>
            <w:tcW w:w="14440" w:type="dxa"/>
            <w:gridSpan w:val="7"/>
            <w:shd w:val="clear" w:color="auto" w:fill="D9D9D9"/>
          </w:tcPr>
          <w:p w:rsidR="00284FDB" w:rsidRPr="00BA3A7B" w:rsidRDefault="00284FDB" w:rsidP="00BA3A7B">
            <w:pPr>
              <w:spacing w:before="40" w:after="40" w:line="240" w:lineRule="auto"/>
              <w:rPr>
                <w:rFonts w:ascii="Calibri Light" w:hAnsi="Calibri Light" w:cs="Calibri Light"/>
                <w:b/>
                <w:smallCaps/>
                <w:spacing w:val="2"/>
                <w:sz w:val="20"/>
                <w:szCs w:val="20"/>
              </w:rPr>
            </w:pPr>
            <w:r w:rsidRPr="00BA3A7B">
              <w:rPr>
                <w:rFonts w:ascii="Calibri Light" w:hAnsi="Calibri Light" w:cs="Calibri Light"/>
                <w:b/>
                <w:smallCaps/>
                <w:spacing w:val="2"/>
                <w:sz w:val="20"/>
                <w:szCs w:val="20"/>
              </w:rPr>
              <w:t>Finanse i Księgowość</w:t>
            </w:r>
          </w:p>
        </w:tc>
      </w:tr>
      <w:tr w:rsidR="00654D7E" w:rsidRPr="00BA3A7B" w:rsidTr="00C31DAE">
        <w:trPr>
          <w:trHeight w:val="573"/>
        </w:trPr>
        <w:tc>
          <w:tcPr>
            <w:tcW w:w="596" w:type="dxa"/>
            <w:shd w:val="clear" w:color="auto" w:fill="auto"/>
            <w:vAlign w:val="center"/>
          </w:tcPr>
          <w:p w:rsidR="00654D7E" w:rsidRPr="00BA3A7B" w:rsidRDefault="00654D7E" w:rsidP="00BA3A7B">
            <w:pPr>
              <w:pStyle w:val="Akapitzlist"/>
              <w:numPr>
                <w:ilvl w:val="0"/>
                <w:numId w:val="11"/>
              </w:numPr>
              <w:spacing w:before="40" w:after="40" w:line="240" w:lineRule="auto"/>
              <w:contextualSpacing w:val="0"/>
              <w:jc w:val="right"/>
              <w:rPr>
                <w:rFonts w:ascii="Calibri Light" w:hAnsi="Calibri Light" w:cs="Calibri Light"/>
                <w:bCs/>
                <w:smallCaps/>
                <w:color w:val="000000"/>
                <w:sz w:val="20"/>
                <w:szCs w:val="20"/>
              </w:rPr>
            </w:pPr>
          </w:p>
        </w:tc>
        <w:tc>
          <w:tcPr>
            <w:tcW w:w="8912" w:type="dxa"/>
            <w:noWrap/>
          </w:tcPr>
          <w:p w:rsidR="00654D7E" w:rsidRPr="00BA3A7B" w:rsidRDefault="00654D7E" w:rsidP="00BA3A7B">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Moduł musi obejmować swoim zakresem:</w:t>
            </w:r>
          </w:p>
          <w:p w:rsidR="00654D7E" w:rsidRPr="00BA3A7B" w:rsidRDefault="00654D7E" w:rsidP="00BA3A7B">
            <w:pPr>
              <w:pStyle w:val="Akapitzlist"/>
              <w:numPr>
                <w:ilvl w:val="0"/>
                <w:numId w:val="20"/>
              </w:numPr>
              <w:autoSpaceDE w:val="0"/>
              <w:autoSpaceDN w:val="0"/>
              <w:adjustRightInd w:val="0"/>
              <w:spacing w:before="40" w:after="40" w:line="240" w:lineRule="auto"/>
              <w:contextualSpacing w:val="0"/>
              <w:jc w:val="both"/>
              <w:rPr>
                <w:rFonts w:ascii="Calibri Light" w:hAnsi="Calibri Light" w:cs="Calibri Light"/>
                <w:color w:val="000000"/>
                <w:sz w:val="20"/>
                <w:szCs w:val="20"/>
              </w:rPr>
            </w:pPr>
            <w:r w:rsidRPr="00BA3A7B">
              <w:rPr>
                <w:rFonts w:ascii="Calibri Light" w:hAnsi="Calibri Light" w:cs="Calibri Light"/>
                <w:color w:val="000000"/>
                <w:sz w:val="20"/>
                <w:szCs w:val="20"/>
              </w:rPr>
              <w:t>księgę główną,</w:t>
            </w:r>
          </w:p>
          <w:p w:rsidR="00654D7E" w:rsidRPr="00BA3A7B" w:rsidRDefault="00654D7E" w:rsidP="00BA3A7B">
            <w:pPr>
              <w:pStyle w:val="Akapitzlist"/>
              <w:numPr>
                <w:ilvl w:val="0"/>
                <w:numId w:val="20"/>
              </w:numPr>
              <w:autoSpaceDE w:val="0"/>
              <w:autoSpaceDN w:val="0"/>
              <w:adjustRightInd w:val="0"/>
              <w:spacing w:before="40" w:after="40" w:line="240" w:lineRule="auto"/>
              <w:contextualSpacing w:val="0"/>
              <w:jc w:val="both"/>
              <w:rPr>
                <w:rFonts w:ascii="Calibri Light" w:hAnsi="Calibri Light" w:cs="Calibri Light"/>
                <w:color w:val="000000"/>
                <w:sz w:val="20"/>
                <w:szCs w:val="20"/>
              </w:rPr>
            </w:pPr>
            <w:r w:rsidRPr="00BA3A7B">
              <w:rPr>
                <w:rFonts w:ascii="Calibri Light" w:hAnsi="Calibri Light" w:cs="Calibri Light"/>
                <w:color w:val="000000"/>
                <w:sz w:val="20"/>
                <w:szCs w:val="20"/>
              </w:rPr>
              <w:t>księgi pomocnicze,</w:t>
            </w:r>
          </w:p>
          <w:p w:rsidR="00654D7E" w:rsidRPr="00BA3A7B" w:rsidRDefault="00654D7E" w:rsidP="00BA3A7B">
            <w:pPr>
              <w:pStyle w:val="Akapitzlist"/>
              <w:numPr>
                <w:ilvl w:val="0"/>
                <w:numId w:val="20"/>
              </w:numPr>
              <w:autoSpaceDE w:val="0"/>
              <w:autoSpaceDN w:val="0"/>
              <w:adjustRightInd w:val="0"/>
              <w:spacing w:before="40" w:after="40" w:line="240" w:lineRule="auto"/>
              <w:contextualSpacing w:val="0"/>
              <w:jc w:val="both"/>
              <w:rPr>
                <w:rFonts w:ascii="Calibri Light" w:hAnsi="Calibri Light" w:cs="Calibri Light"/>
                <w:color w:val="000000"/>
                <w:sz w:val="20"/>
                <w:szCs w:val="20"/>
              </w:rPr>
            </w:pPr>
            <w:r w:rsidRPr="00BA3A7B">
              <w:rPr>
                <w:rFonts w:ascii="Calibri Light" w:hAnsi="Calibri Light" w:cs="Calibri Light"/>
                <w:color w:val="000000"/>
                <w:sz w:val="20"/>
                <w:szCs w:val="20"/>
              </w:rPr>
              <w:t>dziennik,</w:t>
            </w:r>
          </w:p>
          <w:p w:rsidR="00654D7E" w:rsidRPr="00BA3A7B" w:rsidRDefault="00654D7E" w:rsidP="00BA3A7B">
            <w:pPr>
              <w:pStyle w:val="Akapitzlist"/>
              <w:numPr>
                <w:ilvl w:val="0"/>
                <w:numId w:val="20"/>
              </w:numPr>
              <w:autoSpaceDE w:val="0"/>
              <w:autoSpaceDN w:val="0"/>
              <w:adjustRightInd w:val="0"/>
              <w:spacing w:before="40" w:after="40" w:line="240" w:lineRule="auto"/>
              <w:contextualSpacing w:val="0"/>
              <w:jc w:val="both"/>
              <w:rPr>
                <w:rFonts w:ascii="Calibri Light" w:hAnsi="Calibri Light" w:cs="Calibri Light"/>
                <w:color w:val="000000"/>
                <w:sz w:val="20"/>
                <w:szCs w:val="20"/>
              </w:rPr>
            </w:pPr>
            <w:r w:rsidRPr="00BA3A7B">
              <w:rPr>
                <w:rFonts w:ascii="Calibri Light" w:hAnsi="Calibri Light" w:cs="Calibri Light"/>
                <w:color w:val="000000"/>
                <w:sz w:val="20"/>
                <w:szCs w:val="20"/>
              </w:rPr>
              <w:t>transakcje rozrachunków,</w:t>
            </w:r>
          </w:p>
          <w:p w:rsidR="00654D7E" w:rsidRPr="00BA3A7B" w:rsidRDefault="00654D7E" w:rsidP="00BA3A7B">
            <w:pPr>
              <w:pStyle w:val="Akapitzlist"/>
              <w:numPr>
                <w:ilvl w:val="0"/>
                <w:numId w:val="20"/>
              </w:numPr>
              <w:autoSpaceDE w:val="0"/>
              <w:autoSpaceDN w:val="0"/>
              <w:adjustRightInd w:val="0"/>
              <w:spacing w:before="40" w:after="40" w:line="240" w:lineRule="auto"/>
              <w:contextualSpacing w:val="0"/>
              <w:jc w:val="both"/>
              <w:rPr>
                <w:rFonts w:ascii="Calibri Light" w:hAnsi="Calibri Light" w:cs="Calibri Light"/>
                <w:color w:val="000000"/>
                <w:sz w:val="20"/>
                <w:szCs w:val="20"/>
              </w:rPr>
            </w:pPr>
            <w:r w:rsidRPr="00BA3A7B">
              <w:rPr>
                <w:rFonts w:ascii="Calibri Light" w:hAnsi="Calibri Light" w:cs="Calibri Light"/>
                <w:color w:val="000000"/>
                <w:sz w:val="20"/>
                <w:szCs w:val="20"/>
              </w:rPr>
              <w:t>zestawienie obrotów i sald księgi głównej i ksiąg pomocniczych</w:t>
            </w:r>
            <w:r w:rsidR="00F554E9" w:rsidRPr="00BA3A7B">
              <w:rPr>
                <w:rFonts w:ascii="Calibri Light" w:hAnsi="Calibri Light" w:cs="Calibri Light"/>
                <w:color w:val="000000"/>
                <w:sz w:val="20"/>
                <w:szCs w:val="20"/>
              </w:rPr>
              <w:t>.</w:t>
            </w:r>
          </w:p>
        </w:tc>
        <w:tc>
          <w:tcPr>
            <w:tcW w:w="1105" w:type="dxa"/>
            <w:shd w:val="clear" w:color="auto" w:fill="FFFFFF"/>
            <w:vAlign w:val="center"/>
          </w:tcPr>
          <w:p w:rsidR="00654D7E" w:rsidRPr="00BA3A7B" w:rsidRDefault="00654D7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654D7E" w:rsidRPr="00BA3A7B" w:rsidRDefault="00654D7E" w:rsidP="00BA3A7B">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C31DAE" w:rsidRDefault="00C31DAE" w:rsidP="00BA3A7B">
            <w:pPr>
              <w:spacing w:before="40" w:after="40" w:line="240" w:lineRule="auto"/>
              <w:jc w:val="center"/>
              <w:rPr>
                <w:rFonts w:ascii="Calibri Light" w:hAnsi="Calibri Light" w:cs="Calibri Light"/>
                <w:i/>
                <w:color w:val="808080" w:themeColor="background1" w:themeShade="80"/>
                <w:sz w:val="20"/>
                <w:szCs w:val="20"/>
              </w:rPr>
            </w:pPr>
          </w:p>
          <w:p w:rsidR="00C31DAE" w:rsidRDefault="00C31DAE" w:rsidP="00BA3A7B">
            <w:pPr>
              <w:spacing w:before="40" w:after="40" w:line="240" w:lineRule="auto"/>
              <w:jc w:val="center"/>
              <w:rPr>
                <w:rFonts w:ascii="Calibri Light" w:hAnsi="Calibri Light" w:cs="Calibri Light"/>
                <w:i/>
                <w:color w:val="808080" w:themeColor="background1" w:themeShade="80"/>
                <w:sz w:val="20"/>
                <w:szCs w:val="20"/>
              </w:rPr>
            </w:pPr>
          </w:p>
          <w:p w:rsidR="00654D7E" w:rsidRPr="00BA3A7B" w:rsidRDefault="00654D7E" w:rsidP="00C31DAE">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654D7E" w:rsidRPr="00BA3A7B" w:rsidRDefault="00654D7E" w:rsidP="00BA3A7B">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654D7E" w:rsidRPr="00BA3A7B" w:rsidTr="00595AEF">
        <w:trPr>
          <w:trHeight w:val="369"/>
        </w:trPr>
        <w:tc>
          <w:tcPr>
            <w:tcW w:w="596" w:type="dxa"/>
            <w:shd w:val="clear" w:color="auto" w:fill="auto"/>
            <w:vAlign w:val="center"/>
          </w:tcPr>
          <w:p w:rsidR="00654D7E" w:rsidRPr="00BA3A7B" w:rsidRDefault="00654D7E" w:rsidP="00BA3A7B">
            <w:pPr>
              <w:pStyle w:val="Akapitzlist"/>
              <w:numPr>
                <w:ilvl w:val="0"/>
                <w:numId w:val="11"/>
              </w:numPr>
              <w:spacing w:before="40" w:after="40" w:line="240" w:lineRule="auto"/>
              <w:contextualSpacing w:val="0"/>
              <w:jc w:val="right"/>
              <w:rPr>
                <w:rFonts w:ascii="Calibri Light" w:hAnsi="Calibri Light" w:cs="Calibri Light"/>
                <w:bCs/>
                <w:smallCaps/>
                <w:color w:val="000000"/>
                <w:sz w:val="20"/>
                <w:szCs w:val="20"/>
              </w:rPr>
            </w:pPr>
          </w:p>
        </w:tc>
        <w:tc>
          <w:tcPr>
            <w:tcW w:w="8912" w:type="dxa"/>
            <w:noWrap/>
          </w:tcPr>
          <w:p w:rsidR="00654D7E" w:rsidRPr="00BA3A7B" w:rsidRDefault="00654D7E" w:rsidP="00BA3A7B">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równoległej pracy w kilku otwartych okresach</w:t>
            </w:r>
            <w:r w:rsidR="00F554E9" w:rsidRPr="00BA3A7B">
              <w:rPr>
                <w:rFonts w:ascii="Calibri Light" w:hAnsi="Calibri Light" w:cs="Calibri Light"/>
                <w:sz w:val="20"/>
                <w:szCs w:val="20"/>
              </w:rPr>
              <w:t>.</w:t>
            </w:r>
          </w:p>
        </w:tc>
        <w:tc>
          <w:tcPr>
            <w:tcW w:w="1105" w:type="dxa"/>
            <w:shd w:val="clear" w:color="auto" w:fill="FFFFFF"/>
            <w:vAlign w:val="center"/>
          </w:tcPr>
          <w:p w:rsidR="00654D7E" w:rsidRPr="00BA3A7B" w:rsidRDefault="00654D7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654D7E" w:rsidRPr="00BA3A7B" w:rsidRDefault="00654D7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654D7E" w:rsidRPr="00BA3A7B" w:rsidRDefault="00654D7E"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654D7E" w:rsidRPr="00BA3A7B" w:rsidRDefault="00654D7E" w:rsidP="00BA3A7B">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369"/>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Automatyczne przenoszenie bilansu otwarcia z bilansu zamknięcia roku poprzedniego</w:t>
            </w:r>
            <w:r w:rsidR="00E56F7B" w:rsidRPr="00BA3A7B">
              <w:rPr>
                <w:rFonts w:ascii="Calibri Light" w:hAnsi="Calibri Light" w:cs="Calibri Light"/>
                <w:color w:val="000000" w:themeColor="text1"/>
                <w:sz w:val="20"/>
                <w:szCs w:val="20"/>
              </w:rPr>
              <w:t>.</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369"/>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Śledzenie stanu rozrachunków, kosztów i wyników, wg stanu na moment tworzenia zestawienia, bez konieczności zamknięcia ksiąg bieżącego miesiąca</w:t>
            </w:r>
            <w:r w:rsidR="00E56F7B" w:rsidRPr="00BA3A7B">
              <w:rPr>
                <w:rFonts w:ascii="Calibri Light" w:hAnsi="Calibri Light" w:cs="Calibri Light"/>
                <w:color w:val="000000" w:themeColor="text1"/>
                <w:sz w:val="20"/>
                <w:szCs w:val="20"/>
              </w:rPr>
              <w:t>.</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369"/>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Równoległa praca na dowolnej liczbie okresów sprawozdawczych w ramach jednego okresu obrachunkowego</w:t>
            </w:r>
            <w:r w:rsidR="00E56F7B" w:rsidRPr="00BA3A7B">
              <w:rPr>
                <w:rFonts w:ascii="Calibri Light" w:hAnsi="Calibri Light" w:cs="Calibri Light"/>
                <w:color w:val="000000" w:themeColor="text1"/>
                <w:sz w:val="20"/>
                <w:szCs w:val="20"/>
              </w:rPr>
              <w:t>.</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369"/>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Wydruk dekretu z systemu</w:t>
            </w:r>
            <w:r w:rsidR="00E56F7B" w:rsidRPr="00BA3A7B">
              <w:rPr>
                <w:rFonts w:ascii="Calibri Light" w:hAnsi="Calibri Light" w:cs="Calibri Light"/>
                <w:color w:val="000000" w:themeColor="text1"/>
                <w:sz w:val="20"/>
                <w:szCs w:val="20"/>
              </w:rPr>
              <w:t>.</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FF1CD5">
        <w:trPr>
          <w:trHeight w:val="369"/>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Wydruk dowodów PK z systemu</w:t>
            </w:r>
            <w:r w:rsidR="00E56F7B" w:rsidRPr="00BA3A7B">
              <w:rPr>
                <w:rFonts w:ascii="Calibri Light" w:hAnsi="Calibri Light" w:cs="Calibri Light"/>
                <w:color w:val="000000" w:themeColor="text1"/>
                <w:sz w:val="20"/>
                <w:szCs w:val="20"/>
              </w:rPr>
              <w:t>.</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auto"/>
          </w:tcPr>
          <w:p w:rsidR="0049293C" w:rsidRPr="00FF1CD5" w:rsidRDefault="00C31DAE" w:rsidP="00BA3A7B">
            <w:pPr>
              <w:spacing w:before="40" w:after="40" w:line="240" w:lineRule="auto"/>
              <w:jc w:val="center"/>
              <w:rPr>
                <w:rFonts w:ascii="Calibri Light" w:hAnsi="Calibri Light" w:cs="Calibri Light"/>
                <w:i/>
                <w:smallCaps/>
                <w:sz w:val="20"/>
                <w:szCs w:val="20"/>
              </w:rPr>
            </w:pPr>
            <w:r w:rsidRPr="00FF1CD5">
              <w:rPr>
                <w:rFonts w:ascii="Calibri Light" w:hAnsi="Calibri Light" w:cs="Calibri Light"/>
                <w:i/>
                <w:sz w:val="20"/>
                <w:szCs w:val="20"/>
              </w:rPr>
              <w:t>P</w:t>
            </w:r>
          </w:p>
        </w:tc>
        <w:tc>
          <w:tcPr>
            <w:tcW w:w="2604" w:type="dxa"/>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369"/>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 xml:space="preserve">Budowanie wielu schematów </w:t>
            </w:r>
            <w:r w:rsidR="00E56F7B" w:rsidRPr="00BA3A7B">
              <w:rPr>
                <w:rFonts w:ascii="Calibri Light" w:hAnsi="Calibri Light" w:cs="Calibri Light"/>
                <w:color w:val="000000" w:themeColor="text1"/>
                <w:sz w:val="20"/>
                <w:szCs w:val="20"/>
              </w:rPr>
              <w:t>księgowych (szablony i wzorce).</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369"/>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Automatyczne nadawanie nazw nowym konto</w:t>
            </w:r>
            <w:r w:rsidR="00E56F7B" w:rsidRPr="00BA3A7B">
              <w:rPr>
                <w:rFonts w:ascii="Calibri Light" w:hAnsi="Calibri Light" w:cs="Calibri Light"/>
                <w:color w:val="000000" w:themeColor="text1"/>
                <w:sz w:val="20"/>
                <w:szCs w:val="20"/>
              </w:rPr>
              <w:t>m analitycznym według definicji.</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369"/>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 xml:space="preserve">Prowadzenie wielu kont rozrachunkowych dla </w:t>
            </w:r>
            <w:r w:rsidR="00E56F7B" w:rsidRPr="00BA3A7B">
              <w:rPr>
                <w:rFonts w:ascii="Calibri Light" w:hAnsi="Calibri Light" w:cs="Calibri Light"/>
                <w:color w:val="000000" w:themeColor="text1"/>
                <w:sz w:val="20"/>
                <w:szCs w:val="20"/>
              </w:rPr>
              <w:t>jednego kontrahenta.</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369"/>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Generowanie wydruku kompensaty w celu wysłania do kontrahenta</w:t>
            </w:r>
            <w:r w:rsidR="00E56F7B" w:rsidRPr="00BA3A7B">
              <w:rPr>
                <w:rFonts w:ascii="Calibri Light" w:hAnsi="Calibri Light" w:cs="Calibri Light"/>
                <w:color w:val="000000" w:themeColor="text1"/>
                <w:sz w:val="20"/>
                <w:szCs w:val="20"/>
              </w:rPr>
              <w:t>.</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369"/>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Budowa hierarchicznej struktury kont kosztowych umożliwiających analizę kosztów na kilku poziomach szczegółowości w zakresie rodza</w:t>
            </w:r>
            <w:r w:rsidR="00E56F7B" w:rsidRPr="00BA3A7B">
              <w:rPr>
                <w:rFonts w:ascii="Calibri Light" w:hAnsi="Calibri Light" w:cs="Calibri Light"/>
                <w:color w:val="000000" w:themeColor="text1"/>
                <w:sz w:val="20"/>
                <w:szCs w:val="20"/>
              </w:rPr>
              <w:t>ju i miejsc powstawania kosztów.</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369"/>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Zestawienie kontroli płatności VAT pomocne przy ok</w:t>
            </w:r>
            <w:r w:rsidR="00E56F7B" w:rsidRPr="00BA3A7B">
              <w:rPr>
                <w:rFonts w:ascii="Calibri Light" w:hAnsi="Calibri Light" w:cs="Calibri Light"/>
                <w:color w:val="000000" w:themeColor="text1"/>
                <w:sz w:val="20"/>
                <w:szCs w:val="20"/>
              </w:rPr>
              <w:t>reślaniu limitu kwoty do zwrotu.</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369"/>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Zes</w:t>
            </w:r>
            <w:r w:rsidR="00F554E9" w:rsidRPr="00BA3A7B">
              <w:rPr>
                <w:rFonts w:ascii="Calibri Light" w:hAnsi="Calibri Light" w:cs="Calibri Light"/>
                <w:color w:val="000000" w:themeColor="text1"/>
                <w:sz w:val="20"/>
                <w:szCs w:val="20"/>
              </w:rPr>
              <w:t>tawienie zapłaconych faktur VAT</w:t>
            </w:r>
            <w:r w:rsidRPr="00BA3A7B">
              <w:rPr>
                <w:rFonts w:ascii="Calibri Light" w:hAnsi="Calibri Light" w:cs="Calibri Light"/>
                <w:color w:val="000000" w:themeColor="text1"/>
                <w:sz w:val="20"/>
                <w:szCs w:val="20"/>
              </w:rPr>
              <w:t xml:space="preserve"> pomocne przy okre</w:t>
            </w:r>
            <w:r w:rsidR="00E56F7B" w:rsidRPr="00BA3A7B">
              <w:rPr>
                <w:rFonts w:ascii="Calibri Light" w:hAnsi="Calibri Light" w:cs="Calibri Light"/>
                <w:color w:val="000000" w:themeColor="text1"/>
                <w:sz w:val="20"/>
                <w:szCs w:val="20"/>
              </w:rPr>
              <w:t xml:space="preserve">ślaniu kwoty VAT do rozliczenia. </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369"/>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Generowanie rejestrów sprzedaży i zakupów VAT w postaci plików JPK – celem przekazania organom podatkowym bez wezwania w tradycyjnym terminie do 25 dnia miesiąca następującego po każdym kolejnym miesiącu</w:t>
            </w:r>
            <w:r w:rsidR="00E56F7B" w:rsidRPr="00BA3A7B">
              <w:rPr>
                <w:rFonts w:ascii="Calibri Light" w:hAnsi="Calibri Light" w:cs="Calibri Light"/>
                <w:color w:val="000000" w:themeColor="text1"/>
                <w:sz w:val="20"/>
                <w:szCs w:val="20"/>
              </w:rPr>
              <w:t>.</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369"/>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 xml:space="preserve">Dokonywanie samodzielnej oceny zawartości wygenerowanych plików JPK w </w:t>
            </w:r>
            <w:r w:rsidRPr="00BA3A7B">
              <w:rPr>
                <w:rFonts w:ascii="Calibri Light" w:hAnsi="Calibri Light" w:cs="Calibri Light"/>
                <w:color w:val="000000" w:themeColor="text1"/>
                <w:sz w:val="20"/>
                <w:szCs w:val="20"/>
                <w:shd w:val="clear" w:color="auto" w:fill="FFFFFF" w:themeFill="background1"/>
              </w:rPr>
              <w:t>formacie xml oraz</w:t>
            </w:r>
            <w:r w:rsidRPr="00BA3A7B">
              <w:rPr>
                <w:rFonts w:ascii="Calibri Light" w:hAnsi="Calibri Light" w:cs="Calibri Light"/>
                <w:color w:val="000000" w:themeColor="text1"/>
                <w:sz w:val="20"/>
                <w:szCs w:val="20"/>
              </w:rPr>
              <w:br/>
              <w:t>w plikach pdf.</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369"/>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Dowolna</w:t>
            </w:r>
            <w:r w:rsidR="00E56F7B" w:rsidRPr="00BA3A7B">
              <w:rPr>
                <w:rFonts w:ascii="Calibri Light" w:hAnsi="Calibri Light" w:cs="Calibri Light"/>
                <w:color w:val="000000" w:themeColor="text1"/>
                <w:sz w:val="20"/>
                <w:szCs w:val="20"/>
              </w:rPr>
              <w:t xml:space="preserve"> definicja kont pozabilansowych.</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369"/>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Prognozowanie/symulowanie wyników finansowych za pomocą wstępnego (próbnego, łatwo odwracalnego) księgowania dowodów księgowych</w:t>
            </w:r>
            <w:r w:rsidR="00F554E9" w:rsidRPr="00BA3A7B">
              <w:rPr>
                <w:rFonts w:ascii="Calibri Light" w:hAnsi="Calibri Light" w:cs="Calibri Light"/>
                <w:color w:val="000000" w:themeColor="text1"/>
                <w:sz w:val="20"/>
                <w:szCs w:val="20"/>
              </w:rPr>
              <w:t>.</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369"/>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Równoległa praca na dwóch kolejnych latach obrachunkowych bez konieczności zamykania okresów r</w:t>
            </w:r>
            <w:r w:rsidR="00F554E9" w:rsidRPr="00BA3A7B">
              <w:rPr>
                <w:rFonts w:ascii="Calibri Light" w:hAnsi="Calibri Light" w:cs="Calibri Light"/>
                <w:color w:val="000000" w:themeColor="text1"/>
                <w:sz w:val="20"/>
                <w:szCs w:val="20"/>
              </w:rPr>
              <w:t>oku poprzedzającego rok bieżący.</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369"/>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Kopiowanie i przenoszenie dowodów między różnymi okresami obrachunkowymi,</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276"/>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kontrolowania bilansowania się dowodów księgowych</w:t>
            </w:r>
            <w:r w:rsidR="00F554E9" w:rsidRPr="00BA3A7B">
              <w:rPr>
                <w:rFonts w:ascii="Calibri Light" w:hAnsi="Calibri Light" w:cs="Calibri Light"/>
                <w:sz w:val="20"/>
                <w:szCs w:val="20"/>
              </w:rPr>
              <w:t>.</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210"/>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Kontrola kręgu kosztowego</w:t>
            </w:r>
            <w:r w:rsidR="00F554E9" w:rsidRPr="00BA3A7B">
              <w:rPr>
                <w:rFonts w:ascii="Calibri Light" w:hAnsi="Calibri Light" w:cs="Calibri Light"/>
                <w:sz w:val="20"/>
                <w:szCs w:val="20"/>
              </w:rPr>
              <w:t>.</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271"/>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Automatyczna dekretacja typowych operacji według ustalonych schematów</w:t>
            </w:r>
            <w:r w:rsidR="00F554E9" w:rsidRPr="00BA3A7B">
              <w:rPr>
                <w:rFonts w:ascii="Calibri Light" w:hAnsi="Calibri Light" w:cs="Calibri Light"/>
                <w:sz w:val="20"/>
                <w:szCs w:val="20"/>
              </w:rPr>
              <w:t>.</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595AEF">
        <w:trPr>
          <w:trHeight w:val="271"/>
        </w:trPr>
        <w:tc>
          <w:tcPr>
            <w:tcW w:w="596" w:type="dxa"/>
            <w:shd w:val="clear" w:color="auto" w:fill="FFFFFF" w:themeFill="background1"/>
            <w:vAlign w:val="center"/>
          </w:tcPr>
          <w:p w:rsidR="009246CE" w:rsidRPr="00BA3A7B" w:rsidRDefault="009246CE" w:rsidP="00BA3A7B">
            <w:pPr>
              <w:pStyle w:val="Akapitzlist"/>
              <w:numPr>
                <w:ilvl w:val="0"/>
                <w:numId w:val="11"/>
              </w:numPr>
              <w:spacing w:before="40" w:after="40" w:line="240" w:lineRule="auto"/>
              <w:contextualSpacing w:val="0"/>
              <w:jc w:val="right"/>
              <w:rPr>
                <w:rFonts w:ascii="Calibri Light" w:hAnsi="Calibri Light" w:cs="Calibri Light"/>
                <w:bCs/>
                <w:smallCaps/>
                <w:color w:val="000000" w:themeColor="text1"/>
                <w:sz w:val="20"/>
                <w:szCs w:val="20"/>
              </w:rPr>
            </w:pPr>
          </w:p>
        </w:tc>
        <w:tc>
          <w:tcPr>
            <w:tcW w:w="8912" w:type="dxa"/>
            <w:shd w:val="clear" w:color="auto" w:fill="FFFFFF" w:themeFill="background1"/>
            <w:noWrap/>
          </w:tcPr>
          <w:p w:rsidR="009246CE" w:rsidRPr="00BA3A7B" w:rsidRDefault="009246CE" w:rsidP="00BA3A7B">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Automatyczne rozliczanie międzyokresowych kosztów.</w:t>
            </w:r>
          </w:p>
        </w:tc>
        <w:tc>
          <w:tcPr>
            <w:tcW w:w="1105" w:type="dxa"/>
            <w:shd w:val="clear" w:color="auto" w:fill="FFFFFF" w:themeFill="background1"/>
            <w:vAlign w:val="center"/>
          </w:tcPr>
          <w:p w:rsidR="009246CE" w:rsidRPr="00BA3A7B" w:rsidRDefault="009246CE" w:rsidP="00BA3A7B">
            <w:pPr>
              <w:spacing w:before="40" w:after="40" w:line="240" w:lineRule="auto"/>
              <w:jc w:val="center"/>
              <w:rPr>
                <w:rFonts w:ascii="Calibri Light" w:hAnsi="Calibri Light" w:cs="Calibri Light"/>
                <w:smallCaps/>
                <w:color w:val="000000" w:themeColor="text1"/>
                <w:sz w:val="20"/>
                <w:szCs w:val="20"/>
              </w:rPr>
            </w:pPr>
            <w:r w:rsidRPr="00BA3A7B">
              <w:rPr>
                <w:rFonts w:ascii="Calibri Light" w:hAnsi="Calibri Light" w:cs="Calibri Light"/>
                <w:smallCaps/>
                <w:color w:val="000000" w:themeColor="text1"/>
                <w:sz w:val="20"/>
                <w:szCs w:val="20"/>
              </w:rPr>
              <w:t>wymagany</w:t>
            </w:r>
          </w:p>
        </w:tc>
        <w:tc>
          <w:tcPr>
            <w:tcW w:w="1134" w:type="dxa"/>
            <w:gridSpan w:val="2"/>
            <w:shd w:val="clear" w:color="auto" w:fill="FFFFFF" w:themeFill="background1"/>
            <w:vAlign w:val="center"/>
          </w:tcPr>
          <w:p w:rsidR="009246CE" w:rsidRPr="00BA3A7B" w:rsidRDefault="009246CE" w:rsidP="00BA3A7B">
            <w:pPr>
              <w:spacing w:before="40" w:after="40" w:line="240" w:lineRule="auto"/>
              <w:jc w:val="center"/>
              <w:rPr>
                <w:rFonts w:ascii="Calibri Light" w:hAnsi="Calibri Light" w:cs="Calibri Light"/>
                <w:smallCaps/>
                <w:color w:val="000000" w:themeColor="text1"/>
                <w:sz w:val="20"/>
                <w:szCs w:val="20"/>
              </w:rPr>
            </w:pPr>
            <w:r w:rsidRPr="00BA3A7B">
              <w:rPr>
                <w:rFonts w:ascii="Calibri Light" w:hAnsi="Calibri Light" w:cs="Calibri Light"/>
                <w:smallCaps/>
                <w:color w:val="000000" w:themeColor="text1"/>
                <w:sz w:val="20"/>
                <w:szCs w:val="20"/>
              </w:rPr>
              <w:t>nie dotyczy</w:t>
            </w:r>
          </w:p>
        </w:tc>
        <w:tc>
          <w:tcPr>
            <w:tcW w:w="685" w:type="dxa"/>
            <w:gridSpan w:val="2"/>
            <w:shd w:val="clear" w:color="auto" w:fill="FFFFFF" w:themeFill="background1"/>
          </w:tcPr>
          <w:p w:rsidR="009246CE" w:rsidRPr="00BA3A7B" w:rsidRDefault="009246CE" w:rsidP="00BA3A7B">
            <w:pPr>
              <w:spacing w:before="40" w:after="40" w:line="240" w:lineRule="auto"/>
              <w:jc w:val="center"/>
              <w:rPr>
                <w:rFonts w:ascii="Calibri Light" w:hAnsi="Calibri Light" w:cs="Calibri Light"/>
                <w:i/>
                <w:color w:val="000000" w:themeColor="text1"/>
                <w:sz w:val="20"/>
                <w:szCs w:val="20"/>
              </w:rPr>
            </w:pPr>
          </w:p>
        </w:tc>
        <w:tc>
          <w:tcPr>
            <w:tcW w:w="2604" w:type="dxa"/>
            <w:shd w:val="clear" w:color="auto" w:fill="FFFFFF" w:themeFill="background1"/>
            <w:vAlign w:val="center"/>
          </w:tcPr>
          <w:p w:rsidR="009246CE" w:rsidRPr="00BA3A7B" w:rsidRDefault="009246CE" w:rsidP="00BA3A7B">
            <w:pPr>
              <w:spacing w:before="40" w:after="40" w:line="240" w:lineRule="auto"/>
              <w:jc w:val="center"/>
              <w:rPr>
                <w:rFonts w:ascii="Calibri Light" w:hAnsi="Calibri Light" w:cs="Calibri Light"/>
                <w:i/>
                <w:color w:val="000000" w:themeColor="text1"/>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334"/>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Elastyczność budowy kont</w:t>
            </w:r>
            <w:r w:rsidR="00F554E9" w:rsidRPr="00BA3A7B">
              <w:rPr>
                <w:rFonts w:ascii="Calibri Light" w:hAnsi="Calibri Light" w:cs="Calibri Light"/>
                <w:sz w:val="20"/>
                <w:szCs w:val="20"/>
              </w:rPr>
              <w:t>.</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297"/>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 xml:space="preserve">Analiza </w:t>
            </w:r>
            <w:r w:rsidRPr="00BA3A7B">
              <w:rPr>
                <w:rFonts w:ascii="Calibri Light" w:hAnsi="Calibri Light" w:cs="Calibri Light"/>
                <w:sz w:val="20"/>
                <w:szCs w:val="20"/>
                <w:shd w:val="clear" w:color="auto" w:fill="FFFFFF" w:themeFill="background1"/>
              </w:rPr>
              <w:t>kont min</w:t>
            </w:r>
            <w:r w:rsidR="00F554E9" w:rsidRPr="00BA3A7B">
              <w:rPr>
                <w:rFonts w:ascii="Calibri Light" w:hAnsi="Calibri Light" w:cs="Calibri Light"/>
                <w:sz w:val="20"/>
                <w:szCs w:val="20"/>
                <w:shd w:val="clear" w:color="auto" w:fill="FFFFFF" w:themeFill="background1"/>
              </w:rPr>
              <w:t>imum</w:t>
            </w:r>
            <w:r w:rsidRPr="00BA3A7B">
              <w:rPr>
                <w:rFonts w:ascii="Calibri Light" w:hAnsi="Calibri Light" w:cs="Calibri Light"/>
                <w:sz w:val="20"/>
                <w:szCs w:val="20"/>
                <w:shd w:val="clear" w:color="auto" w:fill="FFFFFF" w:themeFill="background1"/>
              </w:rPr>
              <w:t xml:space="preserve"> </w:t>
            </w:r>
            <w:r w:rsidRPr="00BA3A7B">
              <w:rPr>
                <w:rFonts w:ascii="Calibri Light" w:hAnsi="Calibri Light" w:cs="Calibri Light"/>
                <w:color w:val="000000" w:themeColor="text1"/>
                <w:sz w:val="20"/>
                <w:szCs w:val="20"/>
              </w:rPr>
              <w:t>60 znaków z</w:t>
            </w:r>
            <w:r w:rsidRPr="00BA3A7B">
              <w:rPr>
                <w:rFonts w:ascii="Calibri Light" w:hAnsi="Calibri Light" w:cs="Calibri Light"/>
                <w:sz w:val="20"/>
                <w:szCs w:val="20"/>
              </w:rPr>
              <w:t xml:space="preserve"> możliwością ich definiowania</w:t>
            </w:r>
            <w:r w:rsidR="00F554E9" w:rsidRPr="00BA3A7B">
              <w:rPr>
                <w:rFonts w:ascii="Calibri Light" w:hAnsi="Calibri Light" w:cs="Calibri Light"/>
                <w:sz w:val="20"/>
                <w:szCs w:val="20"/>
              </w:rPr>
              <w:t>.</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278"/>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FFFFFF" w:themeFill="background1"/>
            <w:noWrap/>
            <w:hideMark/>
          </w:tcPr>
          <w:p w:rsidR="0049293C" w:rsidRPr="00BA3A7B" w:rsidRDefault="00871ED6" w:rsidP="00BA3A7B">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 xml:space="preserve">Możliwość bieżącej aktualizacji </w:t>
            </w:r>
            <w:r w:rsidR="0049293C" w:rsidRPr="00BA3A7B">
              <w:rPr>
                <w:rFonts w:ascii="Calibri Light" w:hAnsi="Calibri Light" w:cs="Calibri Light"/>
                <w:sz w:val="20"/>
                <w:szCs w:val="20"/>
              </w:rPr>
              <w:t xml:space="preserve"> w zakresie p</w:t>
            </w:r>
            <w:r w:rsidRPr="00BA3A7B">
              <w:rPr>
                <w:rFonts w:ascii="Calibri Light" w:hAnsi="Calibri Light" w:cs="Calibri Light"/>
                <w:sz w:val="20"/>
                <w:szCs w:val="20"/>
              </w:rPr>
              <w:t>rzepisów prawa oraz druków</w:t>
            </w:r>
            <w:r w:rsidR="0049293C" w:rsidRPr="00BA3A7B">
              <w:rPr>
                <w:rFonts w:ascii="Calibri Light" w:hAnsi="Calibri Light" w:cs="Calibri Light"/>
                <w:sz w:val="20"/>
                <w:szCs w:val="20"/>
              </w:rPr>
              <w:t xml:space="preserve"> deklaracji podatkowych.</w:t>
            </w:r>
          </w:p>
        </w:tc>
        <w:tc>
          <w:tcPr>
            <w:tcW w:w="1105" w:type="dxa"/>
            <w:shd w:val="clear" w:color="auto" w:fill="FFFFFF"/>
            <w:vAlign w:val="center"/>
            <w:hideMark/>
          </w:tcPr>
          <w:p w:rsidR="0049293C" w:rsidRPr="00BA3A7B" w:rsidRDefault="0049293C" w:rsidP="00BA3A7B">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297"/>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 xml:space="preserve">Przydzielenie użytkownikom uprawnień dostępu (rejestrowanie dokumentów, przeglądania sald i dokumentów) do poszczególnych kont lub grup kont. </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204"/>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 xml:space="preserve">Definiowalny rok obrotowy z dowolną ilością okresów rozliczeniowych w roku. </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204"/>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Definiowal</w:t>
            </w:r>
            <w:r w:rsidR="00F554E9" w:rsidRPr="00BA3A7B">
              <w:rPr>
                <w:rFonts w:ascii="Calibri Light" w:hAnsi="Calibri Light" w:cs="Calibri Light"/>
                <w:sz w:val="20"/>
                <w:szCs w:val="20"/>
              </w:rPr>
              <w:t xml:space="preserve">ne przez użytkownika </w:t>
            </w:r>
            <w:r w:rsidR="00F554E9" w:rsidRPr="00BA3A7B">
              <w:rPr>
                <w:rFonts w:ascii="Calibri Light" w:hAnsi="Calibri Light" w:cs="Calibri Light"/>
                <w:color w:val="000000" w:themeColor="text1"/>
                <w:sz w:val="20"/>
                <w:szCs w:val="20"/>
              </w:rPr>
              <w:t>mechanizmy</w:t>
            </w:r>
            <w:r w:rsidRPr="00BA3A7B">
              <w:rPr>
                <w:rFonts w:ascii="Calibri Light" w:hAnsi="Calibri Light" w:cs="Calibri Light"/>
                <w:color w:val="000000" w:themeColor="text1"/>
                <w:sz w:val="20"/>
                <w:szCs w:val="20"/>
              </w:rPr>
              <w:t xml:space="preserve"> numeracji</w:t>
            </w:r>
            <w:r w:rsidRPr="00BA3A7B">
              <w:rPr>
                <w:rFonts w:ascii="Calibri Light" w:hAnsi="Calibri Light" w:cs="Calibri Light"/>
                <w:sz w:val="20"/>
                <w:szCs w:val="20"/>
              </w:rPr>
              <w:t xml:space="preserve"> dokumentów zapewniające ciągłość numeracji. </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461"/>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Automatyczne numerowanie stron wydruków ksiąg rachunkowych oraz sumowanie kolejnych stron w sposób ciągły w roku obrotowym.</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182"/>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Automatyc</w:t>
            </w:r>
            <w:r w:rsidR="00F554E9" w:rsidRPr="00BA3A7B">
              <w:rPr>
                <w:rFonts w:ascii="Calibri Light" w:hAnsi="Calibri Light" w:cs="Calibri Light"/>
                <w:sz w:val="20"/>
                <w:szCs w:val="20"/>
              </w:rPr>
              <w:t xml:space="preserve">zne zamknięcie kont wynikowych, </w:t>
            </w:r>
            <w:r w:rsidRPr="00BA3A7B">
              <w:rPr>
                <w:rFonts w:ascii="Calibri Light" w:hAnsi="Calibri Light" w:cs="Calibri Light"/>
                <w:sz w:val="20"/>
                <w:szCs w:val="20"/>
              </w:rPr>
              <w:t xml:space="preserve">w tym zespół. </w:t>
            </w:r>
            <w:r w:rsidRPr="00BA3A7B">
              <w:rPr>
                <w:rFonts w:ascii="Calibri Light" w:hAnsi="Calibri Light" w:cs="Calibri Light"/>
                <w:color w:val="000000" w:themeColor="text1"/>
                <w:sz w:val="20"/>
                <w:szCs w:val="20"/>
              </w:rPr>
              <w:t>„4”,</w:t>
            </w:r>
            <w:r w:rsidRPr="00BA3A7B">
              <w:rPr>
                <w:rFonts w:ascii="Calibri Light" w:hAnsi="Calibri Light" w:cs="Calibri Light"/>
                <w:color w:val="000000" w:themeColor="text1"/>
                <w:sz w:val="20"/>
                <w:szCs w:val="20"/>
                <w:shd w:val="clear" w:color="auto" w:fill="FFFFFF" w:themeFill="background1"/>
              </w:rPr>
              <w:t xml:space="preserve"> </w:t>
            </w:r>
            <w:r w:rsidRPr="00BA3A7B">
              <w:rPr>
                <w:rFonts w:ascii="Calibri Light" w:hAnsi="Calibri Light" w:cs="Calibri Light"/>
                <w:color w:val="000000" w:themeColor="text1"/>
                <w:sz w:val="20"/>
                <w:szCs w:val="20"/>
              </w:rPr>
              <w:t>„5”, „7</w:t>
            </w:r>
            <w:r w:rsidR="007B31B1" w:rsidRPr="00BA3A7B">
              <w:rPr>
                <w:rFonts w:ascii="Calibri Light" w:hAnsi="Calibri Light" w:cs="Calibri Light"/>
                <w:sz w:val="20"/>
                <w:szCs w:val="20"/>
              </w:rPr>
              <w:t>”, „860</w:t>
            </w:r>
            <w:r w:rsidRPr="00BA3A7B">
              <w:rPr>
                <w:rFonts w:ascii="Calibri Light" w:hAnsi="Calibri Light" w:cs="Calibri Light"/>
                <w:sz w:val="20"/>
                <w:szCs w:val="20"/>
              </w:rPr>
              <w:t xml:space="preserve">” roku obrotowego. </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192"/>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 xml:space="preserve">Ewidencja rozrachunków powinna obejmować selekcję sald rozliczonych, nierozliczonych z możliwością sporządzenia wydruku transakcji wybranego kontrahenta lub wszystkich kontrahentów,  </w:t>
            </w:r>
            <w:r w:rsidR="00F554E9" w:rsidRPr="00BA3A7B">
              <w:rPr>
                <w:rFonts w:ascii="Calibri Light" w:hAnsi="Calibri Light" w:cs="Calibri Light"/>
                <w:sz w:val="20"/>
                <w:szCs w:val="20"/>
              </w:rPr>
              <w:t>dla celów analitycznych</w:t>
            </w:r>
            <w:r w:rsidRPr="00BA3A7B">
              <w:rPr>
                <w:rFonts w:ascii="Calibri Light" w:hAnsi="Calibri Light" w:cs="Calibri Light"/>
                <w:sz w:val="20"/>
                <w:szCs w:val="20"/>
              </w:rPr>
              <w:t xml:space="preserve"> na każdy dzień.</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461"/>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 xml:space="preserve">Automatyczne tworzenie sprawozdań finansowych: miesięcznych, kwartalnych i rocznych zgodnie z ewidencją </w:t>
            </w:r>
            <w:r w:rsidRPr="00BA3A7B">
              <w:rPr>
                <w:rFonts w:ascii="Calibri Light" w:hAnsi="Calibri Light" w:cs="Calibri Light"/>
                <w:color w:val="000000" w:themeColor="text1"/>
                <w:sz w:val="20"/>
                <w:szCs w:val="20"/>
              </w:rPr>
              <w:t>księgową</w:t>
            </w:r>
            <w:r w:rsidRPr="00BA3A7B">
              <w:rPr>
                <w:rFonts w:ascii="Calibri Light" w:hAnsi="Calibri Light" w:cs="Calibri Light"/>
                <w:color w:val="000000" w:themeColor="text1"/>
                <w:sz w:val="20"/>
                <w:szCs w:val="20"/>
                <w:shd w:val="clear" w:color="auto" w:fill="FFFFFF" w:themeFill="background1"/>
              </w:rPr>
              <w:t xml:space="preserve"> (bilans, rachunek zysku i strat, zestawienie zmian w kapitale i rachunek przepływów pieniężnych).</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302"/>
        </w:trPr>
        <w:tc>
          <w:tcPr>
            <w:tcW w:w="596" w:type="dxa"/>
            <w:shd w:val="clear" w:color="auto" w:fill="FFFFFF" w:themeFill="background1"/>
            <w:vAlign w:val="center"/>
          </w:tcPr>
          <w:p w:rsidR="0049293C" w:rsidRPr="00BA3A7B" w:rsidRDefault="0049293C" w:rsidP="00BA3A7B">
            <w:pPr>
              <w:pStyle w:val="Akapitzlist"/>
              <w:numPr>
                <w:ilvl w:val="0"/>
                <w:numId w:val="11"/>
              </w:numPr>
              <w:spacing w:before="40" w:after="40" w:line="240" w:lineRule="auto"/>
              <w:ind w:left="328" w:hanging="328"/>
              <w:contextualSpacing w:val="0"/>
              <w:jc w:val="right"/>
              <w:rPr>
                <w:rFonts w:ascii="Calibri Light" w:hAnsi="Calibri Light" w:cs="Calibri Light"/>
                <w:bCs/>
                <w:smallCaps/>
                <w:color w:val="000000" w:themeColor="text1"/>
                <w:sz w:val="20"/>
                <w:szCs w:val="20"/>
              </w:rPr>
            </w:pPr>
          </w:p>
        </w:tc>
        <w:tc>
          <w:tcPr>
            <w:tcW w:w="8912" w:type="dxa"/>
            <w:shd w:val="clear" w:color="auto" w:fill="FFFFFF" w:themeFill="background1"/>
            <w:noWrap/>
          </w:tcPr>
          <w:p w:rsidR="0049293C" w:rsidRPr="00BA3A7B" w:rsidRDefault="0049293C" w:rsidP="00BA3A7B">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Automatyczne księgowanie list płac.</w:t>
            </w:r>
          </w:p>
        </w:tc>
        <w:tc>
          <w:tcPr>
            <w:tcW w:w="1105" w:type="dxa"/>
            <w:shd w:val="clear" w:color="auto" w:fill="FFFFFF" w:themeFill="background1"/>
            <w:vAlign w:val="center"/>
          </w:tcPr>
          <w:p w:rsidR="0049293C" w:rsidRPr="00BA3A7B" w:rsidRDefault="0049293C" w:rsidP="00BA3A7B">
            <w:pPr>
              <w:spacing w:before="40" w:after="40" w:line="240" w:lineRule="auto"/>
              <w:jc w:val="center"/>
              <w:rPr>
                <w:rFonts w:ascii="Calibri Light" w:hAnsi="Calibri Light" w:cs="Calibri Light"/>
                <w:smallCaps/>
                <w:color w:val="000000" w:themeColor="text1"/>
                <w:sz w:val="20"/>
                <w:szCs w:val="20"/>
              </w:rPr>
            </w:pPr>
            <w:r w:rsidRPr="00BA3A7B">
              <w:rPr>
                <w:rFonts w:ascii="Calibri Light" w:hAnsi="Calibri Light" w:cs="Calibri Light"/>
                <w:smallCaps/>
                <w:color w:val="000000" w:themeColor="text1"/>
                <w:sz w:val="20"/>
                <w:szCs w:val="20"/>
              </w:rPr>
              <w:t>wymagany</w:t>
            </w:r>
          </w:p>
        </w:tc>
        <w:tc>
          <w:tcPr>
            <w:tcW w:w="1134" w:type="dxa"/>
            <w:gridSpan w:val="2"/>
            <w:shd w:val="clear" w:color="auto" w:fill="FFFFFF" w:themeFill="background1"/>
            <w:vAlign w:val="center"/>
          </w:tcPr>
          <w:p w:rsidR="0049293C" w:rsidRPr="00BA3A7B" w:rsidRDefault="0049293C" w:rsidP="00BA3A7B">
            <w:pPr>
              <w:spacing w:before="40" w:after="40" w:line="240" w:lineRule="auto"/>
              <w:jc w:val="center"/>
              <w:rPr>
                <w:rFonts w:ascii="Calibri Light" w:hAnsi="Calibri Light" w:cs="Calibri Light"/>
                <w:smallCaps/>
                <w:color w:val="000000" w:themeColor="text1"/>
                <w:sz w:val="20"/>
                <w:szCs w:val="20"/>
              </w:rPr>
            </w:pPr>
            <w:r w:rsidRPr="00BA3A7B">
              <w:rPr>
                <w:rFonts w:ascii="Calibri Light" w:hAnsi="Calibri Light" w:cs="Calibri Light"/>
                <w:smallCaps/>
                <w:color w:val="000000" w:themeColor="text1"/>
                <w:sz w:val="20"/>
                <w:szCs w:val="20"/>
              </w:rPr>
              <w:t>nie dotyczy</w:t>
            </w:r>
          </w:p>
        </w:tc>
        <w:tc>
          <w:tcPr>
            <w:tcW w:w="685" w:type="dxa"/>
            <w:gridSpan w:val="2"/>
            <w:shd w:val="clear" w:color="auto" w:fill="FFFFFF" w:themeFill="background1"/>
          </w:tcPr>
          <w:p w:rsidR="0049293C" w:rsidRPr="00BA3A7B" w:rsidRDefault="0049293C" w:rsidP="00BA3A7B">
            <w:pPr>
              <w:spacing w:before="40" w:after="40" w:line="240" w:lineRule="auto"/>
              <w:jc w:val="center"/>
              <w:rPr>
                <w:rFonts w:ascii="Calibri Light" w:hAnsi="Calibri Light" w:cs="Calibri Light"/>
                <w:i/>
                <w:color w:val="000000" w:themeColor="text1"/>
                <w:sz w:val="20"/>
                <w:szCs w:val="20"/>
              </w:rPr>
            </w:pPr>
          </w:p>
        </w:tc>
        <w:tc>
          <w:tcPr>
            <w:tcW w:w="2604" w:type="dxa"/>
            <w:shd w:val="clear" w:color="auto" w:fill="FFFFFF" w:themeFill="background1"/>
            <w:vAlign w:val="center"/>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238"/>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Definiowanie Zakładowego Planu Kont przez użytkownika (tworzenie kont syntetycznych i analitycznych).</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461"/>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 xml:space="preserve">Wprowadzanie dokumentów księgowych w postaci:  </w:t>
            </w:r>
          </w:p>
          <w:p w:rsidR="0049293C" w:rsidRPr="00BA3A7B" w:rsidRDefault="0049293C" w:rsidP="00BA3A7B">
            <w:pPr>
              <w:pStyle w:val="Akapitzlist"/>
              <w:numPr>
                <w:ilvl w:val="0"/>
                <w:numId w:val="22"/>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poleceń  księgowania;</w:t>
            </w:r>
          </w:p>
          <w:p w:rsidR="0049293C" w:rsidRPr="00BA3A7B" w:rsidRDefault="0049293C" w:rsidP="00BA3A7B">
            <w:pPr>
              <w:pStyle w:val="Akapitzlist"/>
              <w:numPr>
                <w:ilvl w:val="0"/>
                <w:numId w:val="22"/>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automatycznych dekretów powstałych z wprowadzonych dokumentów np. zakupu, sprzedaży, środków trwałych, itp.;</w:t>
            </w:r>
          </w:p>
          <w:p w:rsidR="0049293C" w:rsidRPr="00BA3A7B" w:rsidRDefault="0049293C" w:rsidP="00BA3A7B">
            <w:pPr>
              <w:pStyle w:val="Akapitzlist"/>
              <w:numPr>
                <w:ilvl w:val="0"/>
                <w:numId w:val="22"/>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procesu automatycznych przeksięgowań z kont zespołu 4 na zespół 5;</w:t>
            </w:r>
          </w:p>
          <w:p w:rsidR="0049293C" w:rsidRPr="00BA3A7B" w:rsidRDefault="0049293C" w:rsidP="00BA3A7B">
            <w:pPr>
              <w:pStyle w:val="Akapitzlist"/>
              <w:numPr>
                <w:ilvl w:val="0"/>
                <w:numId w:val="22"/>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innych dokumentów, automatycznie zdefiniowanych w SYSTEMIE według szablonów i wzorców księgowań;</w:t>
            </w:r>
          </w:p>
          <w:p w:rsidR="0049293C" w:rsidRPr="00BA3A7B" w:rsidRDefault="0049293C" w:rsidP="00BA3A7B">
            <w:pPr>
              <w:pStyle w:val="Akapitzlist"/>
              <w:numPr>
                <w:ilvl w:val="0"/>
                <w:numId w:val="22"/>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rejestrów bankowych;</w:t>
            </w:r>
          </w:p>
          <w:p w:rsidR="0049293C" w:rsidRPr="00BA3A7B" w:rsidRDefault="0049293C" w:rsidP="00BA3A7B">
            <w:pPr>
              <w:pStyle w:val="Akapitzlist"/>
              <w:numPr>
                <w:ilvl w:val="0"/>
                <w:numId w:val="22"/>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ewid</w:t>
            </w:r>
            <w:r w:rsidR="00F554E9" w:rsidRPr="00BA3A7B">
              <w:rPr>
                <w:rFonts w:ascii="Calibri Light" w:hAnsi="Calibri Light" w:cs="Calibri Light"/>
                <w:sz w:val="20"/>
                <w:szCs w:val="20"/>
              </w:rPr>
              <w:t>encji i rozliczania podatku VAT</w:t>
            </w:r>
            <w:r w:rsidRPr="00BA3A7B">
              <w:rPr>
                <w:rFonts w:ascii="Calibri Light" w:hAnsi="Calibri Light" w:cs="Calibri Light"/>
                <w:sz w:val="20"/>
                <w:szCs w:val="20"/>
              </w:rPr>
              <w:t xml:space="preserve"> z uwzględnieniem obowiązku podatkowego wynikająceg</w:t>
            </w:r>
            <w:r w:rsidR="00F554E9" w:rsidRPr="00BA3A7B">
              <w:rPr>
                <w:rFonts w:ascii="Calibri Light" w:hAnsi="Calibri Light" w:cs="Calibri Light"/>
                <w:sz w:val="20"/>
                <w:szCs w:val="20"/>
              </w:rPr>
              <w:t>o z przepisów prawa podatkowego</w:t>
            </w:r>
            <w:r w:rsidR="00AF62F4" w:rsidRPr="00BA3A7B">
              <w:rPr>
                <w:rFonts w:ascii="Calibri Light" w:hAnsi="Calibri Light" w:cs="Calibri Light"/>
                <w:sz w:val="20"/>
                <w:szCs w:val="20"/>
              </w:rPr>
              <w:t>;</w:t>
            </w:r>
          </w:p>
          <w:p w:rsidR="0049293C" w:rsidRPr="00BA3A7B" w:rsidRDefault="0049293C" w:rsidP="00BA3A7B">
            <w:pPr>
              <w:pStyle w:val="Akapitzlist"/>
              <w:numPr>
                <w:ilvl w:val="0"/>
                <w:numId w:val="22"/>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ewidencji podatkowej kosztów;</w:t>
            </w:r>
          </w:p>
          <w:p w:rsidR="0049293C" w:rsidRPr="00BA3A7B" w:rsidRDefault="0049293C" w:rsidP="00BA3A7B">
            <w:pPr>
              <w:pStyle w:val="Akapitzlist"/>
              <w:numPr>
                <w:ilvl w:val="0"/>
                <w:numId w:val="22"/>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kontroli dowodów podczas dekretacji z możliwością ich poprawiania;</w:t>
            </w:r>
          </w:p>
          <w:p w:rsidR="0049293C" w:rsidRPr="00BA3A7B" w:rsidRDefault="0049293C" w:rsidP="00BA3A7B">
            <w:pPr>
              <w:pStyle w:val="Akapitzlist"/>
              <w:numPr>
                <w:ilvl w:val="0"/>
                <w:numId w:val="22"/>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wprowadzania dokumentów niezależnie z kilku okresów;</w:t>
            </w:r>
          </w:p>
          <w:p w:rsidR="0049293C" w:rsidRPr="00BA3A7B" w:rsidRDefault="0049293C" w:rsidP="00BA3A7B">
            <w:pPr>
              <w:pStyle w:val="Akapitzlist"/>
              <w:numPr>
                <w:ilvl w:val="0"/>
                <w:numId w:val="22"/>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tworzenia zestawień różnic pomiędzy bilansem otwarcia, a bilansem zamknięcia (w przypadku zmiany planu kont)</w:t>
            </w:r>
            <w:r w:rsidR="00AF62F4" w:rsidRPr="00BA3A7B">
              <w:rPr>
                <w:rFonts w:ascii="Calibri Light" w:hAnsi="Calibri Light" w:cs="Calibri Light"/>
                <w:sz w:val="20"/>
                <w:szCs w:val="20"/>
              </w:rPr>
              <w:t>;</w:t>
            </w:r>
          </w:p>
          <w:p w:rsidR="0049293C" w:rsidRPr="00BA3A7B" w:rsidRDefault="0049293C" w:rsidP="00BA3A7B">
            <w:pPr>
              <w:pStyle w:val="Akapitzlist"/>
              <w:numPr>
                <w:ilvl w:val="0"/>
                <w:numId w:val="22"/>
              </w:numPr>
              <w:spacing w:before="40" w:after="40" w:line="240" w:lineRule="auto"/>
              <w:contextualSpacing w:val="0"/>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księgowanie do bufora</w:t>
            </w:r>
            <w:r w:rsidR="00AF62F4" w:rsidRPr="00BA3A7B">
              <w:rPr>
                <w:rFonts w:ascii="Calibri Light" w:hAnsi="Calibri Light" w:cs="Calibri Light"/>
                <w:color w:val="000000" w:themeColor="text1"/>
                <w:sz w:val="20"/>
                <w:szCs w:val="20"/>
              </w:rPr>
              <w:t>;</w:t>
            </w:r>
          </w:p>
          <w:p w:rsidR="0049293C" w:rsidRPr="00BA3A7B" w:rsidRDefault="0049293C" w:rsidP="00BA3A7B">
            <w:pPr>
              <w:pStyle w:val="Akapitzlist"/>
              <w:numPr>
                <w:ilvl w:val="0"/>
                <w:numId w:val="22"/>
              </w:numPr>
              <w:spacing w:before="40" w:after="40" w:line="240" w:lineRule="auto"/>
              <w:contextualSpacing w:val="0"/>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odksięgowania dokumentów, usunięcia dokumentów, korekty dokumentów przed zamknięciem okresu rozliczeniowego.</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50"/>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 xml:space="preserve">Możliwość prognozowania wyników finansowych na podstawie wstępnie zaksięgowanych  dokumentów </w:t>
            </w:r>
            <w:r w:rsidRPr="00BA3A7B">
              <w:rPr>
                <w:rFonts w:ascii="Calibri Light" w:hAnsi="Calibri Light" w:cs="Calibri Light"/>
                <w:color w:val="000000" w:themeColor="text1"/>
                <w:sz w:val="20"/>
                <w:szCs w:val="20"/>
              </w:rPr>
              <w:t xml:space="preserve">(w </w:t>
            </w:r>
            <w:r w:rsidRPr="00BA3A7B">
              <w:rPr>
                <w:rFonts w:ascii="Calibri Light" w:hAnsi="Calibri Light" w:cs="Calibri Light"/>
                <w:color w:val="000000" w:themeColor="text1"/>
                <w:sz w:val="20"/>
                <w:szCs w:val="20"/>
              </w:rPr>
              <w:lastRenderedPageBreak/>
              <w:t>buforze)  z możliwością graficznej prezentacji tych wyników.</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lastRenderedPageBreak/>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142"/>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automatycznego sprawdzenia statusu podatnika VAT zarówno w trakcie ewidencji faktury, jak również przed sporządzeniem deklaracji VAT.</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92"/>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sprawdzenia po wprowadzonym id</w:t>
            </w:r>
            <w:r w:rsidRPr="00BA3A7B">
              <w:rPr>
                <w:rFonts w:ascii="Calibri Light" w:hAnsi="Calibri Light" w:cs="Calibri Light"/>
                <w:color w:val="000000" w:themeColor="text1"/>
                <w:sz w:val="20"/>
                <w:szCs w:val="20"/>
              </w:rPr>
              <w:t>entyfikatorze podatkowym danych kontrahenta oraz zarejestrowanych rachunków bankowych (biała lista),</w:t>
            </w:r>
            <w:r w:rsidRPr="00BA3A7B">
              <w:rPr>
                <w:rFonts w:ascii="Calibri Light" w:hAnsi="Calibri Light" w:cs="Calibri Light"/>
                <w:sz w:val="20"/>
                <w:szCs w:val="20"/>
              </w:rPr>
              <w:t xml:space="preserve"> zapisanych w bazie GUS (dla kontrahentów krajowych) lub VIES (dla kontrahentów zagranicznych).</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184"/>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 xml:space="preserve">Mechanizm blokujący możliwość wprowadzenia dwukrotnie tej samej faktury, niezależnie od wielkości zastosowanych liter. </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461"/>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vAlign w:val="center"/>
          </w:tcPr>
          <w:p w:rsidR="0049293C" w:rsidRPr="00BA3A7B" w:rsidRDefault="0049293C" w:rsidP="00BA3A7B">
            <w:pPr>
              <w:autoSpaceDE w:val="0"/>
              <w:autoSpaceDN w:val="0"/>
              <w:adjustRightInd w:val="0"/>
              <w:spacing w:before="40" w:after="40" w:line="240" w:lineRule="auto"/>
              <w:jc w:val="both"/>
              <w:rPr>
                <w:rFonts w:ascii="Calibri Light" w:hAnsi="Calibri Light" w:cs="Calibri Light"/>
                <w:bCs/>
                <w:color w:val="000000"/>
                <w:sz w:val="20"/>
                <w:szCs w:val="20"/>
              </w:rPr>
            </w:pPr>
            <w:r w:rsidRPr="00BA3A7B">
              <w:rPr>
                <w:rFonts w:ascii="Calibri Light" w:hAnsi="Calibri Light" w:cs="Calibri Light"/>
                <w:color w:val="000000"/>
                <w:sz w:val="20"/>
                <w:szCs w:val="20"/>
              </w:rPr>
              <w:t>Kontrola dokumentów na etapie ich wprowadzania:</w:t>
            </w:r>
          </w:p>
          <w:p w:rsidR="0049293C" w:rsidRPr="00BA3A7B" w:rsidRDefault="0049293C" w:rsidP="00BA3A7B">
            <w:pPr>
              <w:numPr>
                <w:ilvl w:val="0"/>
                <w:numId w:val="21"/>
              </w:numPr>
              <w:autoSpaceDE w:val="0"/>
              <w:autoSpaceDN w:val="0"/>
              <w:adjustRightInd w:val="0"/>
              <w:spacing w:before="40" w:after="40" w:line="240" w:lineRule="auto"/>
              <w:jc w:val="both"/>
              <w:rPr>
                <w:rFonts w:ascii="Calibri Light" w:hAnsi="Calibri Light" w:cs="Calibri Light"/>
                <w:bCs/>
                <w:color w:val="000000"/>
                <w:sz w:val="20"/>
                <w:szCs w:val="20"/>
              </w:rPr>
            </w:pPr>
            <w:r w:rsidRPr="00BA3A7B">
              <w:rPr>
                <w:rFonts w:ascii="Calibri Light" w:hAnsi="Calibri Light" w:cs="Calibri Light"/>
                <w:color w:val="000000"/>
                <w:sz w:val="20"/>
                <w:szCs w:val="20"/>
              </w:rPr>
              <w:t>występowanie konta w planie,</w:t>
            </w:r>
          </w:p>
          <w:p w:rsidR="0049293C" w:rsidRPr="00BA3A7B" w:rsidRDefault="0049293C" w:rsidP="00BA3A7B">
            <w:pPr>
              <w:numPr>
                <w:ilvl w:val="0"/>
                <w:numId w:val="21"/>
              </w:numPr>
              <w:autoSpaceDE w:val="0"/>
              <w:autoSpaceDN w:val="0"/>
              <w:adjustRightInd w:val="0"/>
              <w:spacing w:before="40" w:after="40" w:line="240" w:lineRule="auto"/>
              <w:jc w:val="both"/>
              <w:rPr>
                <w:rFonts w:ascii="Calibri Light" w:hAnsi="Calibri Light" w:cs="Calibri Light"/>
                <w:bCs/>
                <w:color w:val="000000"/>
                <w:sz w:val="20"/>
                <w:szCs w:val="20"/>
              </w:rPr>
            </w:pPr>
            <w:r w:rsidRPr="00BA3A7B">
              <w:rPr>
                <w:rFonts w:ascii="Calibri Light" w:hAnsi="Calibri Light" w:cs="Calibri Light"/>
                <w:color w:val="000000"/>
                <w:sz w:val="20"/>
                <w:szCs w:val="20"/>
              </w:rPr>
              <w:t>dwustronność księgowania,</w:t>
            </w:r>
          </w:p>
          <w:p w:rsidR="0049293C" w:rsidRPr="00BA3A7B" w:rsidRDefault="0049293C" w:rsidP="00BA3A7B">
            <w:pPr>
              <w:numPr>
                <w:ilvl w:val="0"/>
                <w:numId w:val="21"/>
              </w:numPr>
              <w:autoSpaceDE w:val="0"/>
              <w:autoSpaceDN w:val="0"/>
              <w:adjustRightInd w:val="0"/>
              <w:spacing w:before="40" w:after="40" w:line="240" w:lineRule="auto"/>
              <w:jc w:val="both"/>
              <w:rPr>
                <w:rFonts w:ascii="Calibri Light" w:hAnsi="Calibri Light" w:cs="Calibri Light"/>
                <w:bCs/>
                <w:color w:val="000000"/>
                <w:sz w:val="20"/>
                <w:szCs w:val="20"/>
              </w:rPr>
            </w:pPr>
            <w:r w:rsidRPr="00BA3A7B">
              <w:rPr>
                <w:rFonts w:ascii="Calibri Light" w:hAnsi="Calibri Light" w:cs="Calibri Light"/>
                <w:color w:val="000000"/>
                <w:sz w:val="20"/>
                <w:szCs w:val="20"/>
              </w:rPr>
              <w:t>zgodność sum „winien-ma”,</w:t>
            </w:r>
          </w:p>
          <w:p w:rsidR="0049293C" w:rsidRPr="00BA3A7B" w:rsidRDefault="0049293C" w:rsidP="00BA3A7B">
            <w:pPr>
              <w:pStyle w:val="Akapitzlist"/>
              <w:numPr>
                <w:ilvl w:val="0"/>
                <w:numId w:val="21"/>
              </w:numPr>
              <w:autoSpaceDE w:val="0"/>
              <w:autoSpaceDN w:val="0"/>
              <w:adjustRightInd w:val="0"/>
              <w:spacing w:before="40" w:after="40" w:line="240" w:lineRule="auto"/>
              <w:contextualSpacing w:val="0"/>
              <w:jc w:val="both"/>
              <w:rPr>
                <w:rFonts w:ascii="Calibri Light" w:hAnsi="Calibri Light" w:cs="Calibri Light"/>
                <w:color w:val="000000"/>
                <w:sz w:val="20"/>
                <w:szCs w:val="20"/>
              </w:rPr>
            </w:pPr>
            <w:r w:rsidRPr="00BA3A7B">
              <w:rPr>
                <w:rFonts w:ascii="Calibri Light" w:hAnsi="Calibri Light" w:cs="Calibri Light"/>
                <w:color w:val="000000"/>
                <w:sz w:val="20"/>
                <w:szCs w:val="20"/>
              </w:rPr>
              <w:t>kontrola kręgu kosztów.</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47"/>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vAlign w:val="center"/>
          </w:tcPr>
          <w:p w:rsidR="0049293C" w:rsidRPr="00BA3A7B" w:rsidRDefault="0049293C" w:rsidP="00BA3A7B">
            <w:pPr>
              <w:autoSpaceDE w:val="0"/>
              <w:autoSpaceDN w:val="0"/>
              <w:adjustRightInd w:val="0"/>
              <w:spacing w:before="40" w:after="40" w:line="240" w:lineRule="auto"/>
              <w:jc w:val="both"/>
              <w:rPr>
                <w:rFonts w:ascii="Calibri Light" w:hAnsi="Calibri Light" w:cs="Calibri Light"/>
                <w:bCs/>
                <w:color w:val="000000"/>
                <w:sz w:val="20"/>
                <w:szCs w:val="20"/>
              </w:rPr>
            </w:pPr>
            <w:r w:rsidRPr="00BA3A7B">
              <w:rPr>
                <w:rFonts w:ascii="Calibri Light" w:hAnsi="Calibri Light" w:cs="Calibri Light"/>
                <w:color w:val="000000"/>
                <w:sz w:val="20"/>
                <w:szCs w:val="20"/>
              </w:rPr>
              <w:t>Automatyczne  kojarzenie zapłat z fakturami i innymi dokumentami:</w:t>
            </w:r>
          </w:p>
          <w:p w:rsidR="0049293C" w:rsidRPr="00BA3A7B" w:rsidRDefault="0049293C" w:rsidP="00BA3A7B">
            <w:pPr>
              <w:numPr>
                <w:ilvl w:val="0"/>
                <w:numId w:val="23"/>
              </w:numPr>
              <w:autoSpaceDE w:val="0"/>
              <w:autoSpaceDN w:val="0"/>
              <w:adjustRightInd w:val="0"/>
              <w:spacing w:before="40" w:after="40" w:line="240" w:lineRule="auto"/>
              <w:jc w:val="both"/>
              <w:rPr>
                <w:rFonts w:ascii="Calibri Light" w:hAnsi="Calibri Light" w:cs="Calibri Light"/>
                <w:bCs/>
                <w:color w:val="000000"/>
                <w:sz w:val="20"/>
                <w:szCs w:val="20"/>
              </w:rPr>
            </w:pPr>
            <w:r w:rsidRPr="00BA3A7B">
              <w:rPr>
                <w:rFonts w:ascii="Calibri Light" w:hAnsi="Calibri Light" w:cs="Calibri Light"/>
                <w:color w:val="000000"/>
                <w:sz w:val="20"/>
                <w:szCs w:val="20"/>
              </w:rPr>
              <w:t xml:space="preserve">według wybranych parametrów, </w:t>
            </w:r>
          </w:p>
          <w:p w:rsidR="0049293C" w:rsidRPr="00BA3A7B" w:rsidRDefault="0049293C" w:rsidP="00BA3A7B">
            <w:pPr>
              <w:numPr>
                <w:ilvl w:val="0"/>
                <w:numId w:val="23"/>
              </w:numPr>
              <w:autoSpaceDE w:val="0"/>
              <w:autoSpaceDN w:val="0"/>
              <w:adjustRightInd w:val="0"/>
              <w:spacing w:before="40" w:after="40" w:line="240" w:lineRule="auto"/>
              <w:jc w:val="both"/>
              <w:rPr>
                <w:rFonts w:ascii="Calibri Light" w:hAnsi="Calibri Light" w:cs="Calibri Light"/>
                <w:bCs/>
                <w:color w:val="000000"/>
                <w:sz w:val="20"/>
                <w:szCs w:val="20"/>
              </w:rPr>
            </w:pPr>
            <w:r w:rsidRPr="00BA3A7B">
              <w:rPr>
                <w:rFonts w:ascii="Calibri Light" w:hAnsi="Calibri Light" w:cs="Calibri Light"/>
                <w:color w:val="000000"/>
                <w:sz w:val="20"/>
                <w:szCs w:val="20"/>
              </w:rPr>
              <w:t xml:space="preserve">obsługa różnych rodzajów zapłat: pełne, częściowe, przedpłaty, zapłata do wielu rachunków , </w:t>
            </w:r>
          </w:p>
          <w:p w:rsidR="0049293C" w:rsidRPr="00BA3A7B" w:rsidRDefault="0049293C" w:rsidP="00BA3A7B">
            <w:pPr>
              <w:numPr>
                <w:ilvl w:val="0"/>
                <w:numId w:val="23"/>
              </w:numPr>
              <w:autoSpaceDE w:val="0"/>
              <w:autoSpaceDN w:val="0"/>
              <w:adjustRightInd w:val="0"/>
              <w:spacing w:before="40" w:after="40" w:line="240" w:lineRule="auto"/>
              <w:jc w:val="both"/>
              <w:rPr>
                <w:rFonts w:ascii="Calibri Light" w:hAnsi="Calibri Light" w:cs="Calibri Light"/>
                <w:bCs/>
                <w:color w:val="000000"/>
                <w:sz w:val="20"/>
                <w:szCs w:val="20"/>
              </w:rPr>
            </w:pPr>
            <w:r w:rsidRPr="00BA3A7B">
              <w:rPr>
                <w:rFonts w:ascii="Calibri Light" w:hAnsi="Calibri Light" w:cs="Calibri Light"/>
                <w:color w:val="000000"/>
                <w:sz w:val="20"/>
                <w:szCs w:val="20"/>
              </w:rPr>
              <w:t xml:space="preserve">możliwość zamiany płatności rachunku bankowego, </w:t>
            </w:r>
          </w:p>
          <w:p w:rsidR="0049293C" w:rsidRPr="00BA3A7B" w:rsidRDefault="0049293C" w:rsidP="00BA3A7B">
            <w:pPr>
              <w:numPr>
                <w:ilvl w:val="0"/>
                <w:numId w:val="23"/>
              </w:numPr>
              <w:autoSpaceDE w:val="0"/>
              <w:autoSpaceDN w:val="0"/>
              <w:adjustRightInd w:val="0"/>
              <w:spacing w:before="40" w:after="40" w:line="240" w:lineRule="auto"/>
              <w:jc w:val="both"/>
              <w:rPr>
                <w:rFonts w:ascii="Calibri Light" w:hAnsi="Calibri Light" w:cs="Calibri Light"/>
                <w:bCs/>
                <w:color w:val="000000"/>
                <w:sz w:val="20"/>
                <w:szCs w:val="20"/>
              </w:rPr>
            </w:pPr>
            <w:r w:rsidRPr="00BA3A7B">
              <w:rPr>
                <w:rFonts w:ascii="Calibri Light" w:hAnsi="Calibri Light" w:cs="Calibri Light"/>
                <w:color w:val="000000"/>
                <w:sz w:val="20"/>
                <w:szCs w:val="20"/>
              </w:rPr>
              <w:t xml:space="preserve">możliwość kompensat dokumentów.  </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62"/>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vAlign w:val="center"/>
          </w:tcPr>
          <w:p w:rsidR="0049293C" w:rsidRPr="00BA3A7B" w:rsidRDefault="0049293C" w:rsidP="00BA3A7B">
            <w:pPr>
              <w:autoSpaceDE w:val="0"/>
              <w:autoSpaceDN w:val="0"/>
              <w:adjustRightInd w:val="0"/>
              <w:spacing w:before="40" w:after="40" w:line="240" w:lineRule="auto"/>
              <w:jc w:val="both"/>
              <w:rPr>
                <w:rFonts w:ascii="Calibri Light" w:hAnsi="Calibri Light" w:cs="Calibri Light"/>
                <w:bCs/>
                <w:color w:val="000000"/>
                <w:sz w:val="20"/>
                <w:szCs w:val="20"/>
              </w:rPr>
            </w:pPr>
            <w:r w:rsidRPr="00BA3A7B">
              <w:rPr>
                <w:rFonts w:ascii="Calibri Light" w:hAnsi="Calibri Light" w:cs="Calibri Light"/>
                <w:color w:val="000000"/>
                <w:sz w:val="20"/>
                <w:szCs w:val="20"/>
              </w:rPr>
              <w:t>Obsługa kasowa:</w:t>
            </w:r>
          </w:p>
          <w:p w:rsidR="0049293C" w:rsidRPr="00BA3A7B" w:rsidRDefault="0049293C" w:rsidP="00BA3A7B">
            <w:pPr>
              <w:numPr>
                <w:ilvl w:val="0"/>
                <w:numId w:val="23"/>
              </w:numPr>
              <w:autoSpaceDE w:val="0"/>
              <w:autoSpaceDN w:val="0"/>
              <w:adjustRightInd w:val="0"/>
              <w:spacing w:before="40" w:after="40" w:line="240" w:lineRule="auto"/>
              <w:jc w:val="both"/>
              <w:rPr>
                <w:rFonts w:ascii="Calibri Light" w:hAnsi="Calibri Light" w:cs="Calibri Light"/>
                <w:bCs/>
                <w:color w:val="000000"/>
                <w:sz w:val="20"/>
                <w:szCs w:val="20"/>
              </w:rPr>
            </w:pPr>
            <w:r w:rsidRPr="00BA3A7B">
              <w:rPr>
                <w:rFonts w:ascii="Calibri Light" w:hAnsi="Calibri Light" w:cs="Calibri Light"/>
                <w:color w:val="000000"/>
                <w:sz w:val="20"/>
                <w:szCs w:val="20"/>
              </w:rPr>
              <w:t>wprowadzanie dokumentów  dotyczących obrotu kasowego np. KP, KW, itp.,</w:t>
            </w:r>
          </w:p>
          <w:p w:rsidR="0049293C" w:rsidRPr="00BA3A7B" w:rsidRDefault="0049293C" w:rsidP="00BA3A7B">
            <w:pPr>
              <w:numPr>
                <w:ilvl w:val="0"/>
                <w:numId w:val="23"/>
              </w:numPr>
              <w:autoSpaceDE w:val="0"/>
              <w:autoSpaceDN w:val="0"/>
              <w:adjustRightInd w:val="0"/>
              <w:spacing w:before="40" w:after="40" w:line="240" w:lineRule="auto"/>
              <w:jc w:val="both"/>
              <w:rPr>
                <w:rFonts w:ascii="Calibri Light" w:hAnsi="Calibri Light" w:cs="Calibri Light"/>
                <w:bCs/>
                <w:color w:val="000000"/>
                <w:sz w:val="20"/>
                <w:szCs w:val="20"/>
              </w:rPr>
            </w:pPr>
            <w:r w:rsidRPr="00BA3A7B">
              <w:rPr>
                <w:rFonts w:ascii="Calibri Light" w:hAnsi="Calibri Light" w:cs="Calibri Light"/>
                <w:color w:val="000000"/>
                <w:sz w:val="20"/>
                <w:szCs w:val="20"/>
              </w:rPr>
              <w:t xml:space="preserve">w poszczególnych kasach, </w:t>
            </w:r>
          </w:p>
          <w:p w:rsidR="0049293C" w:rsidRPr="00BA3A7B" w:rsidRDefault="0049293C" w:rsidP="00BA3A7B">
            <w:pPr>
              <w:numPr>
                <w:ilvl w:val="0"/>
                <w:numId w:val="23"/>
              </w:numPr>
              <w:autoSpaceDE w:val="0"/>
              <w:autoSpaceDN w:val="0"/>
              <w:adjustRightInd w:val="0"/>
              <w:spacing w:before="40" w:after="40" w:line="240" w:lineRule="auto"/>
              <w:jc w:val="both"/>
              <w:rPr>
                <w:rFonts w:ascii="Calibri Light" w:hAnsi="Calibri Light" w:cs="Calibri Light"/>
                <w:bCs/>
                <w:color w:val="000000"/>
                <w:sz w:val="20"/>
                <w:szCs w:val="20"/>
              </w:rPr>
            </w:pPr>
            <w:r w:rsidRPr="00BA3A7B">
              <w:rPr>
                <w:rFonts w:ascii="Calibri Light" w:hAnsi="Calibri Light" w:cs="Calibri Light"/>
                <w:color w:val="000000"/>
                <w:sz w:val="20"/>
                <w:szCs w:val="20"/>
              </w:rPr>
              <w:t>automatyczna numeracja wystawianych dowodów KP i  KW,</w:t>
            </w:r>
          </w:p>
          <w:p w:rsidR="0049293C" w:rsidRPr="00BA3A7B" w:rsidRDefault="0049293C" w:rsidP="00BA3A7B">
            <w:pPr>
              <w:numPr>
                <w:ilvl w:val="0"/>
                <w:numId w:val="23"/>
              </w:numPr>
              <w:autoSpaceDE w:val="0"/>
              <w:autoSpaceDN w:val="0"/>
              <w:adjustRightInd w:val="0"/>
              <w:spacing w:before="40" w:after="40" w:line="240" w:lineRule="auto"/>
              <w:jc w:val="both"/>
              <w:rPr>
                <w:rFonts w:ascii="Calibri Light" w:hAnsi="Calibri Light" w:cs="Calibri Light"/>
                <w:bCs/>
                <w:color w:val="000000"/>
                <w:sz w:val="20"/>
                <w:szCs w:val="20"/>
              </w:rPr>
            </w:pPr>
            <w:r w:rsidRPr="00BA3A7B">
              <w:rPr>
                <w:rFonts w:ascii="Calibri Light" w:hAnsi="Calibri Light" w:cs="Calibri Light"/>
                <w:color w:val="000000"/>
                <w:sz w:val="20"/>
                <w:szCs w:val="20"/>
              </w:rPr>
              <w:t>sporządzanie raportów kasowych,</w:t>
            </w:r>
          </w:p>
          <w:p w:rsidR="0049293C" w:rsidRPr="00BA3A7B" w:rsidRDefault="0049293C" w:rsidP="00BA3A7B">
            <w:pPr>
              <w:numPr>
                <w:ilvl w:val="0"/>
                <w:numId w:val="23"/>
              </w:numPr>
              <w:autoSpaceDE w:val="0"/>
              <w:autoSpaceDN w:val="0"/>
              <w:adjustRightInd w:val="0"/>
              <w:spacing w:before="40" w:after="40" w:line="240" w:lineRule="auto"/>
              <w:jc w:val="both"/>
              <w:rPr>
                <w:rFonts w:ascii="Calibri Light" w:hAnsi="Calibri Light" w:cs="Calibri Light"/>
                <w:bCs/>
                <w:color w:val="000000"/>
                <w:sz w:val="20"/>
                <w:szCs w:val="20"/>
              </w:rPr>
            </w:pPr>
            <w:r w:rsidRPr="00BA3A7B">
              <w:rPr>
                <w:rFonts w:ascii="Calibri Light" w:hAnsi="Calibri Light" w:cs="Calibri Light"/>
                <w:color w:val="000000"/>
                <w:sz w:val="20"/>
                <w:szCs w:val="20"/>
              </w:rPr>
              <w:t>rozlicznie zaliczek i delegacji,</w:t>
            </w:r>
          </w:p>
          <w:p w:rsidR="0049293C" w:rsidRPr="00BA3A7B" w:rsidRDefault="0049293C" w:rsidP="00BA3A7B">
            <w:pPr>
              <w:numPr>
                <w:ilvl w:val="0"/>
                <w:numId w:val="23"/>
              </w:numPr>
              <w:autoSpaceDE w:val="0"/>
              <w:autoSpaceDN w:val="0"/>
              <w:adjustRightInd w:val="0"/>
              <w:spacing w:before="40" w:after="40" w:line="240" w:lineRule="auto"/>
              <w:jc w:val="both"/>
              <w:rPr>
                <w:rFonts w:ascii="Calibri Light" w:hAnsi="Calibri Light" w:cs="Calibri Light"/>
                <w:bCs/>
                <w:color w:val="000000"/>
                <w:sz w:val="20"/>
                <w:szCs w:val="20"/>
              </w:rPr>
            </w:pPr>
            <w:r w:rsidRPr="00BA3A7B">
              <w:rPr>
                <w:rFonts w:ascii="Calibri Light" w:hAnsi="Calibri Light" w:cs="Calibri Light"/>
                <w:color w:val="000000"/>
                <w:sz w:val="20"/>
                <w:szCs w:val="20"/>
              </w:rPr>
              <w:t xml:space="preserve">rejestracja gotówkowych faktur z zapisem do rejestrów VAT oraz na konto księgowe pracownika (możliwość rozliczenia rozrachunków), </w:t>
            </w:r>
          </w:p>
          <w:p w:rsidR="0049293C" w:rsidRPr="00BA3A7B" w:rsidRDefault="0049293C" w:rsidP="00BA3A7B">
            <w:pPr>
              <w:numPr>
                <w:ilvl w:val="0"/>
                <w:numId w:val="23"/>
              </w:numPr>
              <w:autoSpaceDE w:val="0"/>
              <w:autoSpaceDN w:val="0"/>
              <w:adjustRightInd w:val="0"/>
              <w:spacing w:before="40" w:after="40" w:line="240" w:lineRule="auto"/>
              <w:jc w:val="both"/>
              <w:rPr>
                <w:rFonts w:ascii="Calibri Light" w:hAnsi="Calibri Light" w:cs="Calibri Light"/>
                <w:bCs/>
                <w:color w:val="000000"/>
                <w:sz w:val="20"/>
                <w:szCs w:val="20"/>
              </w:rPr>
            </w:pPr>
            <w:r w:rsidRPr="00BA3A7B">
              <w:rPr>
                <w:rFonts w:ascii="Calibri Light" w:hAnsi="Calibri Light" w:cs="Calibri Light"/>
                <w:color w:val="000000"/>
                <w:sz w:val="20"/>
                <w:szCs w:val="20"/>
              </w:rPr>
              <w:t>możliwość prowadzenia wielu kas, w tym kas walutowych,</w:t>
            </w:r>
          </w:p>
          <w:p w:rsidR="0049293C" w:rsidRPr="00BA3A7B" w:rsidRDefault="0049293C" w:rsidP="00BA3A7B">
            <w:pPr>
              <w:numPr>
                <w:ilvl w:val="0"/>
                <w:numId w:val="23"/>
              </w:numPr>
              <w:autoSpaceDE w:val="0"/>
              <w:autoSpaceDN w:val="0"/>
              <w:adjustRightInd w:val="0"/>
              <w:spacing w:before="40" w:after="40" w:line="240" w:lineRule="auto"/>
              <w:jc w:val="both"/>
              <w:rPr>
                <w:rFonts w:ascii="Calibri Light" w:hAnsi="Calibri Light" w:cs="Calibri Light"/>
                <w:bCs/>
                <w:color w:val="000000"/>
                <w:sz w:val="20"/>
                <w:szCs w:val="20"/>
              </w:rPr>
            </w:pPr>
            <w:r w:rsidRPr="00BA3A7B">
              <w:rPr>
                <w:rFonts w:ascii="Calibri Light" w:hAnsi="Calibri Light" w:cs="Calibri Light"/>
                <w:color w:val="000000"/>
                <w:sz w:val="20"/>
                <w:szCs w:val="20"/>
              </w:rPr>
              <w:t xml:space="preserve">podgląd danych o stanie rozrachunków z wybranym kontrahentem, </w:t>
            </w:r>
          </w:p>
          <w:p w:rsidR="0049293C" w:rsidRPr="00BA3A7B" w:rsidRDefault="0049293C" w:rsidP="00BA3A7B">
            <w:pPr>
              <w:numPr>
                <w:ilvl w:val="0"/>
                <w:numId w:val="23"/>
              </w:numPr>
              <w:autoSpaceDE w:val="0"/>
              <w:autoSpaceDN w:val="0"/>
              <w:adjustRightInd w:val="0"/>
              <w:spacing w:before="40" w:after="40" w:line="240" w:lineRule="auto"/>
              <w:jc w:val="both"/>
              <w:rPr>
                <w:rFonts w:ascii="Calibri Light" w:hAnsi="Calibri Light" w:cs="Calibri Light"/>
                <w:bCs/>
                <w:color w:val="000000"/>
                <w:sz w:val="20"/>
                <w:szCs w:val="20"/>
              </w:rPr>
            </w:pPr>
            <w:r w:rsidRPr="00BA3A7B">
              <w:rPr>
                <w:rFonts w:ascii="Calibri Light" w:hAnsi="Calibri Light" w:cs="Calibri Light"/>
                <w:color w:val="000000"/>
                <w:sz w:val="20"/>
                <w:szCs w:val="20"/>
              </w:rPr>
              <w:t xml:space="preserve">możliwość wprowadzania danych przy użyciu czytnika kodów kreskowych, </w:t>
            </w:r>
          </w:p>
          <w:p w:rsidR="0049293C" w:rsidRPr="00BA3A7B" w:rsidRDefault="0049293C" w:rsidP="00BA3A7B">
            <w:pPr>
              <w:numPr>
                <w:ilvl w:val="0"/>
                <w:numId w:val="23"/>
              </w:numPr>
              <w:autoSpaceDE w:val="0"/>
              <w:autoSpaceDN w:val="0"/>
              <w:adjustRightInd w:val="0"/>
              <w:spacing w:before="40" w:after="40" w:line="240" w:lineRule="auto"/>
              <w:jc w:val="both"/>
              <w:rPr>
                <w:rFonts w:ascii="Calibri Light" w:hAnsi="Calibri Light" w:cs="Calibri Light"/>
                <w:bCs/>
                <w:color w:val="000000"/>
                <w:sz w:val="20"/>
                <w:szCs w:val="20"/>
              </w:rPr>
            </w:pPr>
            <w:r w:rsidRPr="00BA3A7B">
              <w:rPr>
                <w:rFonts w:ascii="Calibri Light" w:hAnsi="Calibri Light" w:cs="Calibri Light"/>
                <w:color w:val="000000"/>
                <w:sz w:val="20"/>
                <w:szCs w:val="20"/>
              </w:rPr>
              <w:t>możliwość wykonania inwentaryzacji kasy wraz  z rejestracją posiadanych ilości nominałów.</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C31DAE" w:rsidRDefault="00C31DAE" w:rsidP="00BA3A7B">
            <w:pPr>
              <w:spacing w:before="40" w:after="40" w:line="240" w:lineRule="auto"/>
              <w:jc w:val="center"/>
              <w:rPr>
                <w:rFonts w:ascii="Calibri Light" w:hAnsi="Calibri Light" w:cs="Calibri Light"/>
                <w:i/>
                <w:color w:val="808080" w:themeColor="background1" w:themeShade="80"/>
                <w:sz w:val="20"/>
                <w:szCs w:val="20"/>
              </w:rPr>
            </w:pPr>
          </w:p>
          <w:p w:rsidR="00C31DAE" w:rsidRDefault="00C31DAE" w:rsidP="00BA3A7B">
            <w:pPr>
              <w:spacing w:before="40" w:after="40" w:line="240" w:lineRule="auto"/>
              <w:jc w:val="center"/>
              <w:rPr>
                <w:rFonts w:ascii="Calibri Light" w:hAnsi="Calibri Light" w:cs="Calibri Light"/>
                <w:i/>
                <w:color w:val="808080" w:themeColor="background1" w:themeShade="80"/>
                <w:sz w:val="20"/>
                <w:szCs w:val="20"/>
              </w:rPr>
            </w:pPr>
          </w:p>
          <w:p w:rsidR="00C31DAE" w:rsidRDefault="00C31DAE" w:rsidP="00BA3A7B">
            <w:pPr>
              <w:spacing w:before="40" w:after="40" w:line="240" w:lineRule="auto"/>
              <w:jc w:val="center"/>
              <w:rPr>
                <w:rFonts w:ascii="Calibri Light" w:hAnsi="Calibri Light" w:cs="Calibri Light"/>
                <w:i/>
                <w:color w:val="808080" w:themeColor="background1" w:themeShade="80"/>
                <w:sz w:val="20"/>
                <w:szCs w:val="20"/>
              </w:rPr>
            </w:pPr>
          </w:p>
          <w:p w:rsidR="00C31DAE" w:rsidRDefault="00C31DAE" w:rsidP="00BA3A7B">
            <w:pPr>
              <w:spacing w:before="40" w:after="40" w:line="240" w:lineRule="auto"/>
              <w:jc w:val="center"/>
              <w:rPr>
                <w:rFonts w:ascii="Calibri Light" w:hAnsi="Calibri Light" w:cs="Calibri Light"/>
                <w:i/>
                <w:color w:val="808080" w:themeColor="background1" w:themeShade="80"/>
                <w:sz w:val="20"/>
                <w:szCs w:val="20"/>
              </w:rPr>
            </w:pPr>
          </w:p>
          <w:p w:rsidR="0049293C" w:rsidRPr="00FF1CD5" w:rsidRDefault="00FF1CD5" w:rsidP="00BA3A7B">
            <w:pPr>
              <w:spacing w:before="40" w:after="40" w:line="240" w:lineRule="auto"/>
              <w:jc w:val="center"/>
              <w:rPr>
                <w:rFonts w:ascii="Calibri Light" w:hAnsi="Calibri Light" w:cs="Calibri Light"/>
                <w:i/>
                <w:sz w:val="20"/>
                <w:szCs w:val="20"/>
              </w:rPr>
            </w:pPr>
            <w:r>
              <w:rPr>
                <w:rFonts w:ascii="Calibri Light" w:hAnsi="Calibri Light" w:cs="Calibri Light"/>
                <w:i/>
                <w:sz w:val="20"/>
                <w:szCs w:val="20"/>
              </w:rPr>
              <w:t>P</w:t>
            </w: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62"/>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ind w:left="328" w:hanging="328"/>
              <w:contextualSpacing w:val="0"/>
              <w:jc w:val="right"/>
              <w:rPr>
                <w:rFonts w:ascii="Calibri Light" w:hAnsi="Calibri Light" w:cs="Calibri Light"/>
                <w:bCs/>
                <w:smallCaps/>
                <w:color w:val="000000" w:themeColor="text1"/>
                <w:sz w:val="20"/>
                <w:szCs w:val="20"/>
              </w:rPr>
            </w:pPr>
          </w:p>
        </w:tc>
        <w:tc>
          <w:tcPr>
            <w:tcW w:w="8912" w:type="dxa"/>
            <w:noWrap/>
            <w:vAlign w:val="center"/>
          </w:tcPr>
          <w:p w:rsidR="0049293C" w:rsidRPr="00BA3A7B" w:rsidRDefault="0049293C" w:rsidP="00BA3A7B">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Automatyczna aktualizacja wskaźników /stawek wykorzystywanych w programach księgowych, płacowych itp.</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themeColor="text1"/>
                <w:sz w:val="20"/>
                <w:szCs w:val="20"/>
              </w:rPr>
            </w:pPr>
            <w:r w:rsidRPr="00BA3A7B">
              <w:rPr>
                <w:rFonts w:ascii="Calibri Light" w:hAnsi="Calibri Light" w:cs="Calibri Light"/>
                <w:smallCaps/>
                <w:color w:val="000000" w:themeColor="text1"/>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themeColor="text1"/>
                <w:sz w:val="20"/>
                <w:szCs w:val="20"/>
              </w:rPr>
            </w:pPr>
            <w:r w:rsidRPr="00BA3A7B">
              <w:rPr>
                <w:rFonts w:ascii="Calibri Light" w:hAnsi="Calibri Light" w:cs="Calibri Light"/>
                <w:smallCaps/>
                <w:color w:val="000000" w:themeColor="text1"/>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000000" w:themeColor="text1"/>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284FDB" w:rsidRPr="00BA3A7B" w:rsidTr="00595AEF">
        <w:trPr>
          <w:trHeight w:val="87"/>
        </w:trPr>
        <w:tc>
          <w:tcPr>
            <w:tcW w:w="596" w:type="dxa"/>
            <w:shd w:val="clear" w:color="auto" w:fill="D9D9D9"/>
            <w:vAlign w:val="center"/>
          </w:tcPr>
          <w:p w:rsidR="00284FDB" w:rsidRPr="00BA3A7B" w:rsidRDefault="00284FDB" w:rsidP="00BA3A7B">
            <w:pPr>
              <w:pStyle w:val="Akapitzlist"/>
              <w:numPr>
                <w:ilvl w:val="0"/>
                <w:numId w:val="8"/>
              </w:numPr>
              <w:spacing w:before="40" w:after="40" w:line="240" w:lineRule="auto"/>
              <w:ind w:left="397" w:hanging="284"/>
              <w:contextualSpacing w:val="0"/>
              <w:rPr>
                <w:rFonts w:ascii="Calibri Light" w:hAnsi="Calibri Light" w:cs="Calibri Light"/>
                <w:bCs/>
                <w:smallCaps/>
                <w:color w:val="000000"/>
                <w:sz w:val="20"/>
                <w:szCs w:val="20"/>
              </w:rPr>
            </w:pPr>
          </w:p>
        </w:tc>
        <w:tc>
          <w:tcPr>
            <w:tcW w:w="14440" w:type="dxa"/>
            <w:gridSpan w:val="7"/>
            <w:shd w:val="clear" w:color="auto" w:fill="D9D9D9"/>
          </w:tcPr>
          <w:p w:rsidR="00284FDB" w:rsidRPr="00BA3A7B" w:rsidRDefault="00284FDB" w:rsidP="00BA3A7B">
            <w:pPr>
              <w:spacing w:before="40" w:after="40" w:line="240" w:lineRule="auto"/>
              <w:rPr>
                <w:rFonts w:ascii="Calibri Light" w:hAnsi="Calibri Light" w:cs="Calibri Light"/>
                <w:b/>
                <w:smallCaps/>
                <w:spacing w:val="2"/>
                <w:sz w:val="20"/>
                <w:szCs w:val="20"/>
              </w:rPr>
            </w:pPr>
            <w:r w:rsidRPr="00BA3A7B">
              <w:rPr>
                <w:rFonts w:ascii="Calibri Light" w:hAnsi="Calibri Light" w:cs="Calibri Light"/>
                <w:b/>
                <w:smallCaps/>
                <w:spacing w:val="2"/>
                <w:sz w:val="20"/>
                <w:szCs w:val="20"/>
              </w:rPr>
              <w:t xml:space="preserve">Biuro Obsługi Klienta  </w:t>
            </w:r>
            <w:r w:rsidRPr="00BA3A7B">
              <w:rPr>
                <w:rFonts w:ascii="Calibri Light" w:hAnsi="Calibri Light" w:cs="Calibri Light"/>
                <w:b/>
                <w:smallCaps/>
                <w:spacing w:val="2"/>
                <w:sz w:val="20"/>
                <w:szCs w:val="20"/>
              </w:rPr>
              <w:tab/>
            </w:r>
          </w:p>
        </w:tc>
      </w:tr>
      <w:tr w:rsidR="0049293C" w:rsidRPr="00BA3A7B" w:rsidTr="00595AEF">
        <w:tc>
          <w:tcPr>
            <w:tcW w:w="596" w:type="dxa"/>
            <w:shd w:val="clear" w:color="auto" w:fill="FFFFFF" w:themeFill="background1"/>
            <w:vAlign w:val="center"/>
          </w:tcPr>
          <w:p w:rsidR="0049293C" w:rsidRPr="00BA3A7B" w:rsidRDefault="0049293C" w:rsidP="00BA3A7B">
            <w:pPr>
              <w:pStyle w:val="Akapitzlist"/>
              <w:numPr>
                <w:ilvl w:val="0"/>
                <w:numId w:val="24"/>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vAlign w:val="center"/>
          </w:tcPr>
          <w:p w:rsidR="0049293C" w:rsidRPr="00BA3A7B" w:rsidRDefault="0049293C" w:rsidP="00BA3A7B">
            <w:pPr>
              <w:autoSpaceDN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E</w:t>
            </w:r>
            <w:r w:rsidR="00AF62F4" w:rsidRPr="00BA3A7B">
              <w:rPr>
                <w:rFonts w:ascii="Calibri Light" w:hAnsi="Calibri Light" w:cs="Calibri Light"/>
                <w:sz w:val="20"/>
                <w:szCs w:val="20"/>
              </w:rPr>
              <w:t>widencja</w:t>
            </w:r>
            <w:r w:rsidRPr="00BA3A7B">
              <w:rPr>
                <w:rFonts w:ascii="Calibri Light" w:hAnsi="Calibri Light" w:cs="Calibri Light"/>
                <w:sz w:val="20"/>
                <w:szCs w:val="20"/>
              </w:rPr>
              <w:t xml:space="preserve"> pełnej informacji o klientach: Imię i Nazwisko/Nazwa, dane adresowe, w tym adres do korespondencji, NIP/PESEL,</w:t>
            </w:r>
            <w:r w:rsidR="00AF62F4" w:rsidRPr="00BA3A7B">
              <w:rPr>
                <w:rFonts w:ascii="Calibri Light" w:hAnsi="Calibri Light" w:cs="Calibri Light"/>
                <w:sz w:val="20"/>
                <w:szCs w:val="20"/>
              </w:rPr>
              <w:t xml:space="preserve"> wszystkie punkty rozliczeniowe.</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c>
          <w:tcPr>
            <w:tcW w:w="596" w:type="dxa"/>
            <w:shd w:val="clear" w:color="auto" w:fill="FFFFFF" w:themeFill="background1"/>
            <w:vAlign w:val="center"/>
          </w:tcPr>
          <w:p w:rsidR="0049293C" w:rsidRPr="00BA3A7B" w:rsidRDefault="0049293C" w:rsidP="00BA3A7B">
            <w:pPr>
              <w:pStyle w:val="Akapitzlist"/>
              <w:numPr>
                <w:ilvl w:val="0"/>
                <w:numId w:val="24"/>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vAlign w:val="center"/>
          </w:tcPr>
          <w:p w:rsidR="0049293C" w:rsidRPr="00BA3A7B" w:rsidRDefault="0049293C" w:rsidP="00BA3A7B">
            <w:pPr>
              <w:autoSpaceDN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E</w:t>
            </w:r>
            <w:r w:rsidR="00AF62F4" w:rsidRPr="00BA3A7B">
              <w:rPr>
                <w:rFonts w:ascii="Calibri Light" w:hAnsi="Calibri Light" w:cs="Calibri Light"/>
                <w:sz w:val="20"/>
                <w:szCs w:val="20"/>
              </w:rPr>
              <w:t>widencja</w:t>
            </w:r>
            <w:r w:rsidRPr="00BA3A7B">
              <w:rPr>
                <w:rFonts w:ascii="Calibri Light" w:hAnsi="Calibri Light" w:cs="Calibri Light"/>
                <w:sz w:val="20"/>
                <w:szCs w:val="20"/>
              </w:rPr>
              <w:t xml:space="preserve"> dowolnej liczby umó</w:t>
            </w:r>
            <w:r w:rsidR="00AF62F4" w:rsidRPr="00BA3A7B">
              <w:rPr>
                <w:rFonts w:ascii="Calibri Light" w:hAnsi="Calibri Light" w:cs="Calibri Light"/>
                <w:sz w:val="20"/>
                <w:szCs w:val="20"/>
              </w:rPr>
              <w:t>w i aneksów dla każdego klienta.</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c>
          <w:tcPr>
            <w:tcW w:w="596" w:type="dxa"/>
            <w:shd w:val="clear" w:color="auto" w:fill="FFFFFF" w:themeFill="background1"/>
            <w:vAlign w:val="center"/>
          </w:tcPr>
          <w:p w:rsidR="0049293C" w:rsidRPr="00BA3A7B" w:rsidRDefault="0049293C" w:rsidP="00BA3A7B">
            <w:pPr>
              <w:pStyle w:val="Akapitzlist"/>
              <w:numPr>
                <w:ilvl w:val="0"/>
                <w:numId w:val="24"/>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vAlign w:val="center"/>
          </w:tcPr>
          <w:p w:rsidR="0049293C" w:rsidRPr="00BA3A7B" w:rsidRDefault="0049293C" w:rsidP="00BA3A7B">
            <w:pPr>
              <w:autoSpaceDN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Podział umów na dowolnie zdefi</w:t>
            </w:r>
            <w:r w:rsidR="00AF62F4" w:rsidRPr="00BA3A7B">
              <w:rPr>
                <w:rFonts w:ascii="Calibri Light" w:hAnsi="Calibri Light" w:cs="Calibri Light"/>
                <w:sz w:val="20"/>
                <w:szCs w:val="20"/>
              </w:rPr>
              <w:t>niowane przez użytkownika grupy.</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c>
          <w:tcPr>
            <w:tcW w:w="596" w:type="dxa"/>
            <w:shd w:val="clear" w:color="auto" w:fill="FFFFFF" w:themeFill="background1"/>
            <w:vAlign w:val="center"/>
          </w:tcPr>
          <w:p w:rsidR="0049293C" w:rsidRPr="00BA3A7B" w:rsidRDefault="0049293C" w:rsidP="00BA3A7B">
            <w:pPr>
              <w:pStyle w:val="Akapitzlist"/>
              <w:numPr>
                <w:ilvl w:val="0"/>
                <w:numId w:val="24"/>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vAlign w:val="center"/>
          </w:tcPr>
          <w:p w:rsidR="0049293C" w:rsidRPr="00BA3A7B" w:rsidRDefault="0049293C" w:rsidP="00BA3A7B">
            <w:pPr>
              <w:autoSpaceDN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 xml:space="preserve">Powiązanie z typem umowy </w:t>
            </w:r>
            <w:r w:rsidR="00AF62F4" w:rsidRPr="00BA3A7B">
              <w:rPr>
                <w:rFonts w:ascii="Calibri Light" w:hAnsi="Calibri Light" w:cs="Calibri Light"/>
                <w:sz w:val="20"/>
                <w:szCs w:val="20"/>
              </w:rPr>
              <w:t>domyślnego wzorca wydruku umowy.</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c>
          <w:tcPr>
            <w:tcW w:w="596" w:type="dxa"/>
            <w:shd w:val="clear" w:color="auto" w:fill="FFFFFF" w:themeFill="background1"/>
            <w:vAlign w:val="center"/>
          </w:tcPr>
          <w:p w:rsidR="0049293C" w:rsidRPr="00BA3A7B" w:rsidRDefault="0049293C" w:rsidP="00BA3A7B">
            <w:pPr>
              <w:pStyle w:val="Akapitzlist"/>
              <w:numPr>
                <w:ilvl w:val="0"/>
                <w:numId w:val="24"/>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vAlign w:val="center"/>
          </w:tcPr>
          <w:p w:rsidR="0049293C" w:rsidRPr="00BA3A7B" w:rsidRDefault="0049293C" w:rsidP="00BA3A7B">
            <w:pPr>
              <w:autoSpaceDN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Wyszukiwanie klientów po fragmenc</w:t>
            </w:r>
            <w:r w:rsidR="00AF62F4" w:rsidRPr="00BA3A7B">
              <w:rPr>
                <w:rFonts w:ascii="Calibri Light" w:hAnsi="Calibri Light" w:cs="Calibri Light"/>
                <w:sz w:val="20"/>
                <w:szCs w:val="20"/>
              </w:rPr>
              <w:t>ie nazwy, nazwiska, NIP, adresu.</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c>
          <w:tcPr>
            <w:tcW w:w="596" w:type="dxa"/>
            <w:shd w:val="clear" w:color="auto" w:fill="FFFFFF" w:themeFill="background1"/>
            <w:vAlign w:val="center"/>
          </w:tcPr>
          <w:p w:rsidR="0049293C" w:rsidRPr="00BA3A7B" w:rsidRDefault="0049293C" w:rsidP="00BA3A7B">
            <w:pPr>
              <w:pStyle w:val="Akapitzlist"/>
              <w:numPr>
                <w:ilvl w:val="0"/>
                <w:numId w:val="24"/>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vAlign w:val="center"/>
          </w:tcPr>
          <w:p w:rsidR="0049293C" w:rsidRPr="00BA3A7B" w:rsidRDefault="0049293C" w:rsidP="00BA3A7B">
            <w:pPr>
              <w:autoSpaceDN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 xml:space="preserve">Podgląd pełnej informacji o rozliczeniach z klientem – saldo ogólne z wszystkich rodzajów należności i zobowiązań klienta, salda dla poszczególnych rodzajów usług, w podziale </w:t>
            </w:r>
            <w:r w:rsidR="00AF62F4" w:rsidRPr="00BA3A7B">
              <w:rPr>
                <w:rFonts w:ascii="Calibri Light" w:hAnsi="Calibri Light" w:cs="Calibri Light"/>
                <w:sz w:val="20"/>
                <w:szCs w:val="20"/>
              </w:rPr>
              <w:t>na punkty rozliczeniowe klienta.</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c>
          <w:tcPr>
            <w:tcW w:w="596" w:type="dxa"/>
            <w:shd w:val="clear" w:color="auto" w:fill="FFFFFF" w:themeFill="background1"/>
            <w:vAlign w:val="center"/>
          </w:tcPr>
          <w:p w:rsidR="0049293C" w:rsidRPr="00BA3A7B" w:rsidRDefault="0049293C" w:rsidP="00BA3A7B">
            <w:pPr>
              <w:pStyle w:val="Akapitzlist"/>
              <w:numPr>
                <w:ilvl w:val="0"/>
                <w:numId w:val="24"/>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vAlign w:val="center"/>
          </w:tcPr>
          <w:p w:rsidR="0049293C" w:rsidRPr="00BA3A7B" w:rsidRDefault="0049293C" w:rsidP="00BA3A7B">
            <w:pPr>
              <w:autoSpaceDN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Podział odbiorców na grupy, z których każdą zajmuje się inny pracownik i tylko on ma uprawnienia do wpr</w:t>
            </w:r>
            <w:r w:rsidR="00AF62F4" w:rsidRPr="00BA3A7B">
              <w:rPr>
                <w:rFonts w:ascii="Calibri Light" w:hAnsi="Calibri Light" w:cs="Calibri Light"/>
                <w:sz w:val="20"/>
                <w:szCs w:val="20"/>
              </w:rPr>
              <w:t>owadzania i aktualizacji danych.</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c>
          <w:tcPr>
            <w:tcW w:w="596" w:type="dxa"/>
            <w:shd w:val="clear" w:color="auto" w:fill="FFFFFF" w:themeFill="background1"/>
            <w:vAlign w:val="center"/>
          </w:tcPr>
          <w:p w:rsidR="0049293C" w:rsidRPr="00BA3A7B" w:rsidRDefault="0049293C" w:rsidP="00BA3A7B">
            <w:pPr>
              <w:pStyle w:val="Akapitzlist"/>
              <w:numPr>
                <w:ilvl w:val="0"/>
                <w:numId w:val="24"/>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vAlign w:val="center"/>
          </w:tcPr>
          <w:p w:rsidR="0049293C" w:rsidRPr="00BA3A7B" w:rsidRDefault="0049293C" w:rsidP="00BA3A7B">
            <w:pPr>
              <w:autoSpaceDN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 xml:space="preserve">Prosty sposób wglądu z kartoteki klienta w szczegółowe rozliczenia (historia wystawionych faktur, zapłat, not </w:t>
            </w:r>
            <w:r w:rsidR="00AF62F4" w:rsidRPr="00BA3A7B">
              <w:rPr>
                <w:rFonts w:ascii="Calibri Light" w:hAnsi="Calibri Light" w:cs="Calibri Light"/>
                <w:sz w:val="20"/>
                <w:szCs w:val="20"/>
              </w:rPr>
              <w:t>odsetkowych, wezwań do zapłaty).</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c>
          <w:tcPr>
            <w:tcW w:w="596" w:type="dxa"/>
            <w:shd w:val="clear" w:color="auto" w:fill="FFFFFF" w:themeFill="background1"/>
            <w:vAlign w:val="center"/>
          </w:tcPr>
          <w:p w:rsidR="0049293C" w:rsidRPr="00BA3A7B" w:rsidRDefault="0049293C" w:rsidP="00BA3A7B">
            <w:pPr>
              <w:pStyle w:val="Akapitzlist"/>
              <w:numPr>
                <w:ilvl w:val="0"/>
                <w:numId w:val="24"/>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vAlign w:val="center"/>
          </w:tcPr>
          <w:p w:rsidR="0049293C" w:rsidRPr="00BA3A7B" w:rsidRDefault="0049293C" w:rsidP="00BA3A7B">
            <w:pPr>
              <w:autoSpaceDN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Określanie specyficznych dla wybranego klienta warunków świadczenia usług (cenniki, rabaty, model od</w:t>
            </w:r>
            <w:r w:rsidR="00AF62F4" w:rsidRPr="00BA3A7B">
              <w:rPr>
                <w:rFonts w:ascii="Calibri Light" w:hAnsi="Calibri Light" w:cs="Calibri Light"/>
                <w:sz w:val="20"/>
                <w:szCs w:val="20"/>
              </w:rPr>
              <w:t>setkowy, termin płatności itp.).</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FF1CD5">
        <w:tc>
          <w:tcPr>
            <w:tcW w:w="596" w:type="dxa"/>
            <w:shd w:val="clear" w:color="auto" w:fill="FFFFFF" w:themeFill="background1"/>
            <w:vAlign w:val="center"/>
          </w:tcPr>
          <w:p w:rsidR="0049293C" w:rsidRPr="00BA3A7B" w:rsidRDefault="0049293C" w:rsidP="00BA3A7B">
            <w:pPr>
              <w:pStyle w:val="Akapitzlist"/>
              <w:numPr>
                <w:ilvl w:val="0"/>
                <w:numId w:val="24"/>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vAlign w:val="center"/>
          </w:tcPr>
          <w:p w:rsidR="0049293C" w:rsidRPr="00BA3A7B" w:rsidRDefault="0049293C" w:rsidP="00BA3A7B">
            <w:pPr>
              <w:autoSpaceDN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Prowadzenie historii korespondencji z klientem, ewidencja reklamacji, wniosków i innych dok</w:t>
            </w:r>
            <w:r w:rsidR="00AF62F4" w:rsidRPr="00BA3A7B">
              <w:rPr>
                <w:rFonts w:ascii="Calibri Light" w:hAnsi="Calibri Light" w:cs="Calibri Light"/>
                <w:sz w:val="20"/>
                <w:szCs w:val="20"/>
              </w:rPr>
              <w:t>umentów złożonych przez klienta.</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auto"/>
          </w:tcPr>
          <w:p w:rsidR="0049293C" w:rsidRPr="00FF1CD5" w:rsidRDefault="00C31DAE" w:rsidP="00BA3A7B">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c>
          <w:tcPr>
            <w:tcW w:w="596" w:type="dxa"/>
            <w:shd w:val="clear" w:color="auto" w:fill="FFFFFF" w:themeFill="background1"/>
            <w:vAlign w:val="center"/>
          </w:tcPr>
          <w:p w:rsidR="0049293C" w:rsidRPr="00BA3A7B" w:rsidRDefault="0049293C" w:rsidP="00BA3A7B">
            <w:pPr>
              <w:pStyle w:val="Akapitzlist"/>
              <w:numPr>
                <w:ilvl w:val="0"/>
                <w:numId w:val="24"/>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vAlign w:val="center"/>
          </w:tcPr>
          <w:p w:rsidR="0049293C" w:rsidRPr="00BA3A7B" w:rsidRDefault="0049293C" w:rsidP="00BA3A7B">
            <w:pPr>
              <w:autoSpaceDN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Przechowywanie dowolnych załączników (np. zeskanowanych dokumentów) związanych</w:t>
            </w:r>
            <w:r w:rsidRPr="00BA3A7B">
              <w:rPr>
                <w:rFonts w:ascii="Calibri Light" w:hAnsi="Calibri Light" w:cs="Calibri Light"/>
                <w:sz w:val="20"/>
                <w:szCs w:val="20"/>
              </w:rPr>
              <w:br/>
              <w:t>z kartoteką klienta, z prostym sposobem wyświetlenia potrzebnego załącznika z poziomu progra</w:t>
            </w:r>
            <w:r w:rsidR="00AF62F4" w:rsidRPr="00BA3A7B">
              <w:rPr>
                <w:rFonts w:ascii="Calibri Light" w:hAnsi="Calibri Light" w:cs="Calibri Light"/>
                <w:sz w:val="20"/>
                <w:szCs w:val="20"/>
              </w:rPr>
              <w:t>mu.</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c>
          <w:tcPr>
            <w:tcW w:w="596" w:type="dxa"/>
            <w:shd w:val="clear" w:color="auto" w:fill="FFFFFF" w:themeFill="background1"/>
            <w:vAlign w:val="center"/>
          </w:tcPr>
          <w:p w:rsidR="0049293C" w:rsidRPr="00BA3A7B" w:rsidRDefault="0049293C" w:rsidP="00BA3A7B">
            <w:pPr>
              <w:pStyle w:val="Akapitzlist"/>
              <w:numPr>
                <w:ilvl w:val="0"/>
                <w:numId w:val="24"/>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vAlign w:val="center"/>
          </w:tcPr>
          <w:p w:rsidR="0049293C" w:rsidRPr="00BA3A7B" w:rsidRDefault="0049293C" w:rsidP="00BA3A7B">
            <w:pPr>
              <w:autoSpaceDN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Ewidencja w systemie innych spraw zgłoszonych przez klienta (np. telefonicznie, mailem, ustnie), ze śle</w:t>
            </w:r>
            <w:r w:rsidR="00AF62F4" w:rsidRPr="00BA3A7B">
              <w:rPr>
                <w:rFonts w:ascii="Calibri Light" w:hAnsi="Calibri Light" w:cs="Calibri Light"/>
                <w:sz w:val="20"/>
                <w:szCs w:val="20"/>
              </w:rPr>
              <w:t>dzeniem toku załatwienia sprawy.</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FF1CD5">
        <w:tc>
          <w:tcPr>
            <w:tcW w:w="596" w:type="dxa"/>
            <w:shd w:val="clear" w:color="auto" w:fill="FFFFFF" w:themeFill="background1"/>
            <w:vAlign w:val="center"/>
          </w:tcPr>
          <w:p w:rsidR="0049293C" w:rsidRPr="00BA3A7B" w:rsidRDefault="0049293C" w:rsidP="00BA3A7B">
            <w:pPr>
              <w:pStyle w:val="Akapitzlist"/>
              <w:numPr>
                <w:ilvl w:val="0"/>
                <w:numId w:val="24"/>
              </w:numPr>
              <w:spacing w:before="40" w:after="40" w:line="240" w:lineRule="auto"/>
              <w:ind w:left="328" w:hanging="328"/>
              <w:contextualSpacing w:val="0"/>
              <w:jc w:val="center"/>
              <w:rPr>
                <w:rFonts w:ascii="Calibri Light" w:hAnsi="Calibri Light" w:cs="Calibri Light"/>
                <w:bCs/>
                <w:smallCaps/>
                <w:color w:val="000000"/>
                <w:sz w:val="20"/>
                <w:szCs w:val="20"/>
              </w:rPr>
            </w:pPr>
          </w:p>
        </w:tc>
        <w:tc>
          <w:tcPr>
            <w:tcW w:w="8912" w:type="dxa"/>
            <w:noWrap/>
            <w:vAlign w:val="center"/>
          </w:tcPr>
          <w:p w:rsidR="0049293C" w:rsidRPr="00BA3A7B" w:rsidRDefault="0049293C" w:rsidP="00BA3A7B">
            <w:pPr>
              <w:autoSpaceDN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Utworzenie zlecenia dla służb technicznych celem załatwienia sprawy (awaria, reklamacja, wniosek</w:t>
            </w:r>
            <w:r w:rsidR="00AF62F4" w:rsidRPr="00BA3A7B">
              <w:rPr>
                <w:rFonts w:ascii="Calibri Light" w:hAnsi="Calibri Light" w:cs="Calibri Light"/>
                <w:sz w:val="20"/>
                <w:szCs w:val="20"/>
              </w:rPr>
              <w:t xml:space="preserve"> itp.) zgłoszonej przez klienta.</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49293C" w:rsidRPr="00FF1CD5" w:rsidRDefault="00304A32" w:rsidP="00BA3A7B">
            <w:pPr>
              <w:spacing w:before="40" w:after="40" w:line="240" w:lineRule="auto"/>
              <w:jc w:val="center"/>
              <w:rPr>
                <w:rFonts w:ascii="Calibri Light" w:hAnsi="Calibri Light" w:cs="Calibri Light"/>
                <w:i/>
                <w:sz w:val="20"/>
                <w:szCs w:val="20"/>
                <w:highlight w:val="yellow"/>
              </w:rPr>
            </w:pPr>
            <w:r w:rsidRPr="00FF1CD5">
              <w:rPr>
                <w:rFonts w:ascii="Calibri Light" w:hAnsi="Calibri Light" w:cs="Calibri Light"/>
                <w:i/>
                <w:sz w:val="20"/>
                <w:szCs w:val="20"/>
              </w:rPr>
              <w:t>P</w:t>
            </w: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c>
          <w:tcPr>
            <w:tcW w:w="596" w:type="dxa"/>
            <w:shd w:val="clear" w:color="auto" w:fill="FFFFFF" w:themeFill="background1"/>
            <w:vAlign w:val="center"/>
          </w:tcPr>
          <w:p w:rsidR="0049293C" w:rsidRPr="00BA3A7B" w:rsidRDefault="0049293C" w:rsidP="00BA3A7B">
            <w:pPr>
              <w:pStyle w:val="Akapitzlist"/>
              <w:numPr>
                <w:ilvl w:val="0"/>
                <w:numId w:val="24"/>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vAlign w:val="center"/>
          </w:tcPr>
          <w:p w:rsidR="0049293C" w:rsidRPr="00BA3A7B" w:rsidRDefault="0049293C" w:rsidP="00BA3A7B">
            <w:pPr>
              <w:autoSpaceDN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Prowadzenie historii zmian danych w kartotece klienta (zmiana nazwy/nazwiska, adresu, p</w:t>
            </w:r>
            <w:r w:rsidR="00AF62F4" w:rsidRPr="00BA3A7B">
              <w:rPr>
                <w:rFonts w:ascii="Calibri Light" w:hAnsi="Calibri Light" w:cs="Calibri Light"/>
                <w:sz w:val="20"/>
                <w:szCs w:val="20"/>
              </w:rPr>
              <w:t>unktów rozliczeniowych).</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c>
          <w:tcPr>
            <w:tcW w:w="596" w:type="dxa"/>
            <w:shd w:val="clear" w:color="auto" w:fill="FFFFFF" w:themeFill="background1"/>
            <w:vAlign w:val="center"/>
          </w:tcPr>
          <w:p w:rsidR="0049293C" w:rsidRPr="00BA3A7B" w:rsidRDefault="0049293C" w:rsidP="00BA3A7B">
            <w:pPr>
              <w:pStyle w:val="Akapitzlist"/>
              <w:numPr>
                <w:ilvl w:val="0"/>
                <w:numId w:val="24"/>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vAlign w:val="center"/>
          </w:tcPr>
          <w:p w:rsidR="0049293C" w:rsidRPr="00BA3A7B" w:rsidRDefault="0049293C" w:rsidP="00BA3A7B">
            <w:pPr>
              <w:autoSpaceDN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Definiowanie przez użytkownika oprogramowania dowolnych pól, grupowanych według określonego klucza, pozwalających na dołączenie do karty klienta dowolnej informacji typu tekst, da</w:t>
            </w:r>
            <w:r w:rsidR="00AF62F4" w:rsidRPr="00BA3A7B">
              <w:rPr>
                <w:rFonts w:ascii="Calibri Light" w:hAnsi="Calibri Light" w:cs="Calibri Light"/>
                <w:sz w:val="20"/>
                <w:szCs w:val="20"/>
              </w:rPr>
              <w:t>ta.</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c>
          <w:tcPr>
            <w:tcW w:w="596" w:type="dxa"/>
            <w:shd w:val="clear" w:color="auto" w:fill="FFFFFF" w:themeFill="background1"/>
            <w:vAlign w:val="center"/>
          </w:tcPr>
          <w:p w:rsidR="0049293C" w:rsidRPr="00BA3A7B" w:rsidRDefault="0049293C" w:rsidP="00BA3A7B">
            <w:pPr>
              <w:pStyle w:val="Akapitzlist"/>
              <w:numPr>
                <w:ilvl w:val="0"/>
                <w:numId w:val="24"/>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vAlign w:val="center"/>
          </w:tcPr>
          <w:p w:rsidR="0049293C" w:rsidRPr="00BA3A7B" w:rsidRDefault="0049293C" w:rsidP="00BA3A7B">
            <w:pPr>
              <w:autoSpaceDN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Wbudowany mechanizm do porządkowania bazy klientów, pozwalający np. na scalenie podwójnie wprowadzonych danych klienta do jednego zapisu, z zachowaniem dany</w:t>
            </w:r>
            <w:r w:rsidR="00ED33E4" w:rsidRPr="00BA3A7B">
              <w:rPr>
                <w:rFonts w:ascii="Calibri Light" w:hAnsi="Calibri Light" w:cs="Calibri Light"/>
                <w:sz w:val="20"/>
                <w:szCs w:val="20"/>
              </w:rPr>
              <w:t>ch zarejestrowanych dla klienta.</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FF1CD5">
        <w:tc>
          <w:tcPr>
            <w:tcW w:w="596" w:type="dxa"/>
            <w:shd w:val="clear" w:color="auto" w:fill="FFFFFF" w:themeFill="background1"/>
            <w:vAlign w:val="center"/>
          </w:tcPr>
          <w:p w:rsidR="0049293C" w:rsidRPr="00BA3A7B" w:rsidRDefault="0049293C" w:rsidP="00BA3A7B">
            <w:pPr>
              <w:pStyle w:val="Akapitzlist"/>
              <w:numPr>
                <w:ilvl w:val="0"/>
                <w:numId w:val="24"/>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vAlign w:val="center"/>
          </w:tcPr>
          <w:p w:rsidR="0049293C" w:rsidRPr="00BA3A7B" w:rsidRDefault="0049293C" w:rsidP="00BA3A7B">
            <w:pPr>
              <w:autoSpaceDN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Dostęp do szybkiej i wszechstronnej informacji o stanie rozliczeń z kontrahentami (saldo</w:t>
            </w:r>
            <w:r w:rsidRPr="00BA3A7B">
              <w:rPr>
                <w:rFonts w:ascii="Calibri Light" w:hAnsi="Calibri Light" w:cs="Calibri Light"/>
                <w:sz w:val="20"/>
                <w:szCs w:val="20"/>
              </w:rPr>
              <w:br/>
              <w:t>i analitycznie wszystkie operacje finansowe, naliczenia, faktury, faktury korygujące, w</w:t>
            </w:r>
            <w:r w:rsidR="00ED33E4" w:rsidRPr="00BA3A7B">
              <w:rPr>
                <w:rFonts w:ascii="Calibri Light" w:hAnsi="Calibri Light" w:cs="Calibri Light"/>
                <w:sz w:val="20"/>
                <w:szCs w:val="20"/>
              </w:rPr>
              <w:t>płaty, sprawy windykacyjne itp).</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49293C" w:rsidRPr="00FF1CD5" w:rsidRDefault="00C31DAE" w:rsidP="00BA3A7B">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c>
          <w:tcPr>
            <w:tcW w:w="596" w:type="dxa"/>
            <w:shd w:val="clear" w:color="auto" w:fill="FFFFFF" w:themeFill="background1"/>
            <w:vAlign w:val="center"/>
          </w:tcPr>
          <w:p w:rsidR="0049293C" w:rsidRPr="00BA3A7B" w:rsidRDefault="0049293C" w:rsidP="00BA3A7B">
            <w:pPr>
              <w:pStyle w:val="Akapitzlist"/>
              <w:numPr>
                <w:ilvl w:val="0"/>
                <w:numId w:val="24"/>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vAlign w:val="center"/>
          </w:tcPr>
          <w:p w:rsidR="0049293C" w:rsidRPr="00BA3A7B" w:rsidRDefault="0049293C" w:rsidP="00BA3A7B">
            <w:pPr>
              <w:autoSpaceDN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Dostęp do rozproszonych w całym oprogramowan</w:t>
            </w:r>
            <w:r w:rsidR="00ED33E4" w:rsidRPr="00BA3A7B">
              <w:rPr>
                <w:rFonts w:ascii="Calibri Light" w:hAnsi="Calibri Light" w:cs="Calibri Light"/>
                <w:sz w:val="20"/>
                <w:szCs w:val="20"/>
              </w:rPr>
              <w:t>iu danych związanych z klientem.</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c>
          <w:tcPr>
            <w:tcW w:w="596" w:type="dxa"/>
            <w:shd w:val="clear" w:color="auto" w:fill="FFFFFF" w:themeFill="background1"/>
            <w:vAlign w:val="center"/>
          </w:tcPr>
          <w:p w:rsidR="0049293C" w:rsidRPr="00BA3A7B" w:rsidRDefault="0049293C" w:rsidP="00BA3A7B">
            <w:pPr>
              <w:pStyle w:val="Akapitzlist"/>
              <w:numPr>
                <w:ilvl w:val="0"/>
                <w:numId w:val="24"/>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vAlign w:val="center"/>
          </w:tcPr>
          <w:p w:rsidR="0049293C" w:rsidRPr="00BA3A7B" w:rsidRDefault="0049293C" w:rsidP="00BA3A7B">
            <w:pPr>
              <w:autoSpaceDN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Ewidencja dokumentacji związanej z klientem (umowy, sprawy, wnioski, protokoły i</w:t>
            </w:r>
            <w:r w:rsidR="00ED33E4" w:rsidRPr="00BA3A7B">
              <w:rPr>
                <w:rFonts w:ascii="Calibri Light" w:hAnsi="Calibri Light" w:cs="Calibri Light"/>
                <w:sz w:val="20"/>
                <w:szCs w:val="20"/>
              </w:rPr>
              <w:t xml:space="preserve"> inne definiowalne dokumenty).</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c>
          <w:tcPr>
            <w:tcW w:w="596" w:type="dxa"/>
            <w:shd w:val="clear" w:color="auto" w:fill="FFFFFF" w:themeFill="background1"/>
            <w:vAlign w:val="center"/>
          </w:tcPr>
          <w:p w:rsidR="0049293C" w:rsidRPr="00BA3A7B" w:rsidRDefault="0049293C" w:rsidP="00BA3A7B">
            <w:pPr>
              <w:pStyle w:val="Akapitzlist"/>
              <w:numPr>
                <w:ilvl w:val="0"/>
                <w:numId w:val="24"/>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vAlign w:val="center"/>
          </w:tcPr>
          <w:p w:rsidR="0049293C" w:rsidRPr="00BA3A7B" w:rsidRDefault="0049293C" w:rsidP="00BA3A7B">
            <w:pPr>
              <w:autoSpaceDN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Generowanie wy</w:t>
            </w:r>
            <w:r w:rsidR="00ED33E4" w:rsidRPr="00BA3A7B">
              <w:rPr>
                <w:rFonts w:ascii="Calibri Light" w:hAnsi="Calibri Light" w:cs="Calibri Light"/>
                <w:sz w:val="20"/>
                <w:szCs w:val="20"/>
              </w:rPr>
              <w:t>druków umów i innych dokumentów.</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50B13" w:rsidRPr="00BA3A7B" w:rsidTr="00595AEF">
        <w:tc>
          <w:tcPr>
            <w:tcW w:w="596" w:type="dxa"/>
            <w:shd w:val="clear" w:color="auto" w:fill="FFFFFF" w:themeFill="background1"/>
            <w:vAlign w:val="center"/>
          </w:tcPr>
          <w:p w:rsidR="00E50B13" w:rsidRPr="00BA3A7B" w:rsidRDefault="00E50B13" w:rsidP="00BA3A7B">
            <w:pPr>
              <w:pStyle w:val="Akapitzlist"/>
              <w:numPr>
                <w:ilvl w:val="0"/>
                <w:numId w:val="24"/>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vAlign w:val="center"/>
          </w:tcPr>
          <w:p w:rsidR="00E50B13" w:rsidRPr="00BA3A7B" w:rsidRDefault="00E50B13" w:rsidP="00BA3A7B">
            <w:pPr>
              <w:autoSpaceDN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Szybki dostęp do szczegółowych danych bilingowych (instalacje, odczyty i in.).</w:t>
            </w:r>
          </w:p>
        </w:tc>
        <w:tc>
          <w:tcPr>
            <w:tcW w:w="1105" w:type="dxa"/>
            <w:shd w:val="clear" w:color="auto" w:fill="FFFFFF"/>
            <w:vAlign w:val="center"/>
          </w:tcPr>
          <w:p w:rsidR="00E50B13" w:rsidRPr="00BA3A7B" w:rsidRDefault="00E50B13"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50B13" w:rsidRPr="00BA3A7B" w:rsidRDefault="00E50B13"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50B13" w:rsidRPr="00BA3A7B" w:rsidRDefault="00E50B13"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50B13" w:rsidRPr="00BA3A7B" w:rsidRDefault="00E50B13"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FF1CD5">
        <w:tc>
          <w:tcPr>
            <w:tcW w:w="596" w:type="dxa"/>
            <w:shd w:val="clear" w:color="auto" w:fill="FFFFFF" w:themeFill="background1"/>
            <w:vAlign w:val="center"/>
          </w:tcPr>
          <w:p w:rsidR="0049293C" w:rsidRPr="00BA3A7B" w:rsidRDefault="0049293C" w:rsidP="00BA3A7B">
            <w:pPr>
              <w:pStyle w:val="Akapitzlist"/>
              <w:numPr>
                <w:ilvl w:val="0"/>
                <w:numId w:val="24"/>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vAlign w:val="center"/>
          </w:tcPr>
          <w:p w:rsidR="0049293C" w:rsidRPr="00BA3A7B" w:rsidRDefault="0049293C" w:rsidP="00BA3A7B">
            <w:pPr>
              <w:autoSpaceDN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Zbiorcza kartoteka załączników i obrazów związanych z klientem.</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49293C" w:rsidRPr="00FF1CD5" w:rsidRDefault="009E4036" w:rsidP="00BA3A7B">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c>
          <w:tcPr>
            <w:tcW w:w="596" w:type="dxa"/>
            <w:shd w:val="clear" w:color="auto" w:fill="FFFFFF" w:themeFill="background1"/>
            <w:vAlign w:val="center"/>
          </w:tcPr>
          <w:p w:rsidR="0049293C" w:rsidRPr="00BA3A7B" w:rsidRDefault="0049293C" w:rsidP="00BA3A7B">
            <w:pPr>
              <w:pStyle w:val="Akapitzlist"/>
              <w:numPr>
                <w:ilvl w:val="0"/>
                <w:numId w:val="24"/>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vAlign w:val="center"/>
          </w:tcPr>
          <w:p w:rsidR="0049293C" w:rsidRPr="00BA3A7B" w:rsidRDefault="0049293C" w:rsidP="00BA3A7B">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 xml:space="preserve">Generator raportów z możliwością eksportu </w:t>
            </w:r>
            <w:r w:rsidR="00ED33E4" w:rsidRPr="00BA3A7B">
              <w:rPr>
                <w:rFonts w:ascii="Calibri Light" w:hAnsi="Calibri Light" w:cs="Calibri Light"/>
                <w:color w:val="000000" w:themeColor="text1"/>
                <w:sz w:val="20"/>
                <w:szCs w:val="20"/>
              </w:rPr>
              <w:t>do programu word , e</w:t>
            </w:r>
            <w:r w:rsidRPr="00BA3A7B">
              <w:rPr>
                <w:rFonts w:ascii="Calibri Light" w:hAnsi="Calibri Light" w:cs="Calibri Light"/>
                <w:color w:val="000000" w:themeColor="text1"/>
                <w:sz w:val="20"/>
                <w:szCs w:val="20"/>
              </w:rPr>
              <w:t xml:space="preserve">xcel i </w:t>
            </w:r>
            <w:r w:rsidR="00ED33E4" w:rsidRPr="00BA3A7B">
              <w:rPr>
                <w:rFonts w:ascii="Calibri Light" w:hAnsi="Calibri Light" w:cs="Calibri Light"/>
                <w:color w:val="000000" w:themeColor="text1"/>
                <w:sz w:val="20"/>
                <w:szCs w:val="20"/>
              </w:rPr>
              <w:t>pdf.</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c>
          <w:tcPr>
            <w:tcW w:w="596" w:type="dxa"/>
            <w:shd w:val="clear" w:color="auto" w:fill="FFFFFF" w:themeFill="background1"/>
            <w:vAlign w:val="center"/>
          </w:tcPr>
          <w:p w:rsidR="0049293C" w:rsidRPr="00BA3A7B" w:rsidRDefault="0049293C" w:rsidP="00BA3A7B">
            <w:pPr>
              <w:pStyle w:val="Akapitzlist"/>
              <w:numPr>
                <w:ilvl w:val="0"/>
                <w:numId w:val="24"/>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vAlign w:val="center"/>
          </w:tcPr>
          <w:p w:rsidR="0049293C" w:rsidRPr="00BA3A7B" w:rsidRDefault="0049293C" w:rsidP="00BA3A7B">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Generowanie raportów zużycia wody i ciepła w wybranym okresie.</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c>
          <w:tcPr>
            <w:tcW w:w="596" w:type="dxa"/>
            <w:shd w:val="clear" w:color="auto" w:fill="FFFFFF" w:themeFill="background1"/>
            <w:vAlign w:val="center"/>
          </w:tcPr>
          <w:p w:rsidR="0049293C" w:rsidRPr="00BA3A7B" w:rsidRDefault="0049293C" w:rsidP="00BA3A7B">
            <w:pPr>
              <w:pStyle w:val="Akapitzlist"/>
              <w:numPr>
                <w:ilvl w:val="0"/>
                <w:numId w:val="24"/>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vAlign w:val="center"/>
          </w:tcPr>
          <w:p w:rsidR="0049293C" w:rsidRPr="00BA3A7B" w:rsidRDefault="0049293C" w:rsidP="00BA3A7B">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 xml:space="preserve">Wgląd do faktur i danych związanych z umową i odczytami wodomierza, </w:t>
            </w:r>
            <w:r w:rsidRPr="00BA3A7B">
              <w:rPr>
                <w:rFonts w:ascii="Calibri Light" w:hAnsi="Calibri Light" w:cs="Calibri Light"/>
                <w:color w:val="000000" w:themeColor="text1"/>
                <w:sz w:val="20"/>
                <w:szCs w:val="20"/>
              </w:rPr>
              <w:t xml:space="preserve">ciepłomierza </w:t>
            </w:r>
            <w:r w:rsidR="00ED33E4" w:rsidRPr="00BA3A7B">
              <w:rPr>
                <w:rFonts w:ascii="Calibri Light" w:hAnsi="Calibri Light" w:cs="Calibri Light"/>
                <w:color w:val="000000" w:themeColor="text1"/>
                <w:sz w:val="20"/>
                <w:szCs w:val="20"/>
              </w:rPr>
              <w:t>(pdf</w:t>
            </w:r>
            <w:r w:rsidRPr="00BA3A7B">
              <w:rPr>
                <w:rFonts w:ascii="Calibri Light" w:hAnsi="Calibri Light" w:cs="Calibri Light"/>
                <w:color w:val="000000" w:themeColor="text1"/>
                <w:sz w:val="20"/>
                <w:szCs w:val="20"/>
              </w:rPr>
              <w:t>)</w:t>
            </w:r>
            <w:r w:rsidR="00ED33E4" w:rsidRPr="00BA3A7B">
              <w:rPr>
                <w:rFonts w:ascii="Calibri Light" w:hAnsi="Calibri Light" w:cs="Calibri Light"/>
                <w:color w:val="000000" w:themeColor="text1"/>
                <w:sz w:val="20"/>
                <w:szCs w:val="20"/>
              </w:rPr>
              <w:t>.</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c>
          <w:tcPr>
            <w:tcW w:w="596" w:type="dxa"/>
            <w:shd w:val="clear" w:color="auto" w:fill="FFFFFF" w:themeFill="background1"/>
            <w:vAlign w:val="center"/>
          </w:tcPr>
          <w:p w:rsidR="0049293C" w:rsidRPr="00BA3A7B" w:rsidRDefault="0049293C" w:rsidP="00BA3A7B">
            <w:pPr>
              <w:pStyle w:val="Akapitzlist"/>
              <w:numPr>
                <w:ilvl w:val="0"/>
                <w:numId w:val="24"/>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vAlign w:val="center"/>
          </w:tcPr>
          <w:p w:rsidR="0049293C" w:rsidRPr="00BA3A7B" w:rsidRDefault="0049293C" w:rsidP="00BA3A7B">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 xml:space="preserve">Dostęp </w:t>
            </w:r>
            <w:r w:rsidRPr="00BA3A7B">
              <w:rPr>
                <w:rFonts w:ascii="Calibri Light" w:hAnsi="Calibri Light" w:cs="Calibri Light"/>
                <w:color w:val="000000" w:themeColor="text1"/>
                <w:sz w:val="20"/>
                <w:szCs w:val="20"/>
              </w:rPr>
              <w:t>do stanu zużycia wody, ciepła</w:t>
            </w:r>
            <w:r w:rsidR="00ED33E4" w:rsidRPr="00BA3A7B">
              <w:rPr>
                <w:rFonts w:ascii="Calibri Light" w:hAnsi="Calibri Light" w:cs="Calibri Light"/>
                <w:color w:val="000000" w:themeColor="text1"/>
                <w:sz w:val="20"/>
                <w:szCs w:val="20"/>
              </w:rPr>
              <w:t>.</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c>
          <w:tcPr>
            <w:tcW w:w="596" w:type="dxa"/>
            <w:shd w:val="clear" w:color="auto" w:fill="FFFFFF" w:themeFill="background1"/>
            <w:vAlign w:val="center"/>
          </w:tcPr>
          <w:p w:rsidR="0049293C" w:rsidRPr="00BA3A7B" w:rsidRDefault="0049293C" w:rsidP="00BA3A7B">
            <w:pPr>
              <w:pStyle w:val="Akapitzlist"/>
              <w:numPr>
                <w:ilvl w:val="0"/>
                <w:numId w:val="24"/>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vAlign w:val="center"/>
          </w:tcPr>
          <w:p w:rsidR="0049293C" w:rsidRPr="00BA3A7B" w:rsidRDefault="0049293C" w:rsidP="00BA3A7B">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Wgląd w historię odczytów wodomierza, ciepłomierza oraz wybranych alarmów z nakładki radiowej i gsm (np. wyciek wody).</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c>
          <w:tcPr>
            <w:tcW w:w="596" w:type="dxa"/>
            <w:shd w:val="clear" w:color="auto" w:fill="FFFFFF" w:themeFill="background1"/>
            <w:vAlign w:val="center"/>
          </w:tcPr>
          <w:p w:rsidR="0049293C" w:rsidRPr="00BA3A7B" w:rsidRDefault="0049293C" w:rsidP="00BA3A7B">
            <w:pPr>
              <w:pStyle w:val="Akapitzlist"/>
              <w:numPr>
                <w:ilvl w:val="0"/>
                <w:numId w:val="24"/>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shd w:val="clear" w:color="auto" w:fill="auto"/>
            <w:noWrap/>
            <w:vAlign w:val="center"/>
          </w:tcPr>
          <w:p w:rsidR="0049293C" w:rsidRPr="00BA3A7B" w:rsidRDefault="0049293C" w:rsidP="00BA3A7B">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Wbudowany komunikator.</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284FDB" w:rsidRPr="00BA3A7B" w:rsidTr="00595AEF">
        <w:trPr>
          <w:trHeight w:val="274"/>
        </w:trPr>
        <w:tc>
          <w:tcPr>
            <w:tcW w:w="596" w:type="dxa"/>
            <w:shd w:val="clear" w:color="auto" w:fill="D9D9D9" w:themeFill="background1" w:themeFillShade="D9"/>
            <w:vAlign w:val="center"/>
          </w:tcPr>
          <w:p w:rsidR="00284FDB" w:rsidRPr="00BA3A7B" w:rsidRDefault="00284FDB" w:rsidP="00BA3A7B">
            <w:pPr>
              <w:pStyle w:val="Akapitzlist"/>
              <w:numPr>
                <w:ilvl w:val="0"/>
                <w:numId w:val="8"/>
              </w:numPr>
              <w:spacing w:before="40" w:after="40" w:line="240" w:lineRule="auto"/>
              <w:ind w:left="397" w:hanging="284"/>
              <w:contextualSpacing w:val="0"/>
              <w:rPr>
                <w:rFonts w:ascii="Calibri Light" w:hAnsi="Calibri Light" w:cs="Calibri Light"/>
                <w:bCs/>
                <w:smallCaps/>
                <w:color w:val="000000"/>
                <w:sz w:val="20"/>
                <w:szCs w:val="20"/>
              </w:rPr>
            </w:pPr>
          </w:p>
        </w:tc>
        <w:tc>
          <w:tcPr>
            <w:tcW w:w="14440" w:type="dxa"/>
            <w:gridSpan w:val="7"/>
            <w:shd w:val="clear" w:color="auto" w:fill="D9D9D9" w:themeFill="background1" w:themeFillShade="D9"/>
            <w:noWrap/>
          </w:tcPr>
          <w:p w:rsidR="00284FDB" w:rsidRPr="00BA3A7B" w:rsidRDefault="00284FDB" w:rsidP="00BA3A7B">
            <w:pPr>
              <w:spacing w:before="40" w:after="40" w:line="240" w:lineRule="auto"/>
              <w:jc w:val="both"/>
              <w:rPr>
                <w:rFonts w:ascii="Calibri Light" w:hAnsi="Calibri Light" w:cs="Calibri Light"/>
                <w:i/>
                <w:color w:val="808080" w:themeColor="background1" w:themeShade="80"/>
                <w:sz w:val="20"/>
                <w:szCs w:val="20"/>
              </w:rPr>
            </w:pPr>
            <w:r w:rsidRPr="00BA3A7B">
              <w:rPr>
                <w:rFonts w:ascii="Calibri Light" w:hAnsi="Calibri Light" w:cs="Calibri Light"/>
                <w:b/>
                <w:smallCaps/>
                <w:color w:val="000000" w:themeColor="text1"/>
                <w:spacing w:val="2"/>
                <w:sz w:val="20"/>
                <w:szCs w:val="20"/>
              </w:rPr>
              <w:t>eBok</w:t>
            </w:r>
            <w:r w:rsidRPr="00BA3A7B">
              <w:rPr>
                <w:rFonts w:ascii="Calibri Light" w:hAnsi="Calibri Light" w:cs="Calibri Light"/>
                <w:b/>
                <w:smallCaps/>
                <w:color w:val="548DD4" w:themeColor="text2" w:themeTint="99"/>
                <w:spacing w:val="2"/>
                <w:sz w:val="20"/>
                <w:szCs w:val="20"/>
              </w:rPr>
              <w:tab/>
            </w:r>
          </w:p>
        </w:tc>
      </w:tr>
      <w:tr w:rsidR="0049293C" w:rsidRPr="00BA3A7B" w:rsidTr="00595AEF">
        <w:trPr>
          <w:trHeight w:val="274"/>
        </w:trPr>
        <w:tc>
          <w:tcPr>
            <w:tcW w:w="596" w:type="dxa"/>
            <w:shd w:val="clear" w:color="auto" w:fill="FFFFFF" w:themeFill="background1"/>
            <w:vAlign w:val="center"/>
          </w:tcPr>
          <w:p w:rsidR="0049293C" w:rsidRPr="00BA3A7B" w:rsidRDefault="0049293C" w:rsidP="00BA3A7B">
            <w:pPr>
              <w:pStyle w:val="Akapitzlist"/>
              <w:numPr>
                <w:ilvl w:val="0"/>
                <w:numId w:val="101"/>
              </w:numPr>
              <w:spacing w:before="40" w:after="40" w:line="240" w:lineRule="auto"/>
              <w:contextualSpacing w:val="0"/>
              <w:rPr>
                <w:rFonts w:ascii="Calibri Light" w:hAnsi="Calibri Light" w:cs="Calibri Light"/>
                <w:bCs/>
                <w:smallCaps/>
                <w:color w:val="000000"/>
                <w:sz w:val="20"/>
                <w:szCs w:val="20"/>
              </w:rPr>
            </w:pPr>
          </w:p>
        </w:tc>
        <w:tc>
          <w:tcPr>
            <w:tcW w:w="8912" w:type="dxa"/>
            <w:noWrap/>
            <w:vAlign w:val="center"/>
          </w:tcPr>
          <w:p w:rsidR="0049293C" w:rsidRPr="00BA3A7B" w:rsidRDefault="0049293C" w:rsidP="00BA3A7B">
            <w:pPr>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wprowadzenia elektronicznego wniosku o udzielenie dostępu do internetowej Obsługi Klienta.</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441"/>
        </w:trPr>
        <w:tc>
          <w:tcPr>
            <w:tcW w:w="596" w:type="dxa"/>
            <w:shd w:val="clear" w:color="auto" w:fill="FFFFFF" w:themeFill="background1"/>
            <w:vAlign w:val="center"/>
          </w:tcPr>
          <w:p w:rsidR="0049293C" w:rsidRPr="00BA3A7B" w:rsidRDefault="0049293C" w:rsidP="00BA3A7B">
            <w:pPr>
              <w:pStyle w:val="Akapitzlist"/>
              <w:numPr>
                <w:ilvl w:val="0"/>
                <w:numId w:val="101"/>
              </w:numPr>
              <w:spacing w:before="40" w:after="40" w:line="240" w:lineRule="auto"/>
              <w:contextualSpacing w:val="0"/>
              <w:rPr>
                <w:rFonts w:ascii="Calibri Light" w:hAnsi="Calibri Light" w:cs="Calibri Light"/>
                <w:bCs/>
                <w:smallCaps/>
                <w:color w:val="000000"/>
                <w:sz w:val="20"/>
                <w:szCs w:val="20"/>
              </w:rPr>
            </w:pPr>
          </w:p>
        </w:tc>
        <w:tc>
          <w:tcPr>
            <w:tcW w:w="8912" w:type="dxa"/>
            <w:noWrap/>
            <w:vAlign w:val="center"/>
          </w:tcPr>
          <w:p w:rsidR="0049293C" w:rsidRPr="00BA3A7B" w:rsidRDefault="0049293C" w:rsidP="00BA3A7B">
            <w:pPr>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automatycznej rejestracji do internetowej Obsługi Klienta wraz z możliwością wysyłki danych logowania na email.</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274"/>
        </w:trPr>
        <w:tc>
          <w:tcPr>
            <w:tcW w:w="596" w:type="dxa"/>
            <w:shd w:val="clear" w:color="auto" w:fill="FFFFFF" w:themeFill="background1"/>
            <w:vAlign w:val="center"/>
          </w:tcPr>
          <w:p w:rsidR="0049293C" w:rsidRPr="00BA3A7B" w:rsidRDefault="0049293C" w:rsidP="00BA3A7B">
            <w:pPr>
              <w:pStyle w:val="Akapitzlist"/>
              <w:numPr>
                <w:ilvl w:val="0"/>
                <w:numId w:val="101"/>
              </w:numPr>
              <w:spacing w:before="40" w:after="40" w:line="240" w:lineRule="auto"/>
              <w:contextualSpacing w:val="0"/>
              <w:rPr>
                <w:rFonts w:ascii="Calibri Light" w:hAnsi="Calibri Light" w:cs="Calibri Light"/>
                <w:bCs/>
                <w:smallCaps/>
                <w:color w:val="000000"/>
                <w:sz w:val="20"/>
                <w:szCs w:val="20"/>
              </w:rPr>
            </w:pPr>
          </w:p>
        </w:tc>
        <w:tc>
          <w:tcPr>
            <w:tcW w:w="8912" w:type="dxa"/>
            <w:noWrap/>
            <w:vAlign w:val="center"/>
          </w:tcPr>
          <w:p w:rsidR="0049293C" w:rsidRPr="00BA3A7B" w:rsidRDefault="0049293C" w:rsidP="00BA3A7B">
            <w:pPr>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Dostęp przez Internet do takich informacji jak: faktury, rozrachunki, salda, punkty, instalacje, odczyty, przypisane rozliczenia, umowy, korespondencja, sprawy.</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FF1CD5" w:rsidRDefault="009E4036" w:rsidP="00BA3A7B">
            <w:pPr>
              <w:spacing w:before="40" w:after="40" w:line="240" w:lineRule="auto"/>
              <w:jc w:val="center"/>
              <w:rPr>
                <w:rFonts w:ascii="Calibri Light" w:hAnsi="Calibri Light" w:cs="Calibri Light"/>
                <w:i/>
                <w:sz w:val="20"/>
                <w:szCs w:val="20"/>
                <w:highlight w:val="yellow"/>
              </w:rPr>
            </w:pPr>
            <w:r w:rsidRPr="00FF1CD5">
              <w:rPr>
                <w:rFonts w:ascii="Calibri Light" w:hAnsi="Calibri Light" w:cs="Calibri Light"/>
                <w:i/>
                <w:sz w:val="20"/>
                <w:szCs w:val="20"/>
              </w:rPr>
              <w:t>P</w:t>
            </w: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595AEF">
        <w:trPr>
          <w:trHeight w:val="274"/>
        </w:trPr>
        <w:tc>
          <w:tcPr>
            <w:tcW w:w="596" w:type="dxa"/>
            <w:shd w:val="clear" w:color="auto" w:fill="FFFFFF" w:themeFill="background1"/>
            <w:vAlign w:val="center"/>
          </w:tcPr>
          <w:p w:rsidR="009246CE" w:rsidRPr="00BA3A7B" w:rsidRDefault="009246CE" w:rsidP="00BA3A7B">
            <w:pPr>
              <w:pStyle w:val="Akapitzlist"/>
              <w:numPr>
                <w:ilvl w:val="0"/>
                <w:numId w:val="101"/>
              </w:numPr>
              <w:spacing w:before="40" w:after="40" w:line="240" w:lineRule="auto"/>
              <w:contextualSpacing w:val="0"/>
              <w:rPr>
                <w:rFonts w:ascii="Calibri Light" w:hAnsi="Calibri Light" w:cs="Calibri Light"/>
                <w:bCs/>
                <w:smallCaps/>
                <w:color w:val="000000"/>
                <w:sz w:val="20"/>
                <w:szCs w:val="20"/>
              </w:rPr>
            </w:pPr>
          </w:p>
        </w:tc>
        <w:tc>
          <w:tcPr>
            <w:tcW w:w="8912" w:type="dxa"/>
            <w:noWrap/>
            <w:vAlign w:val="center"/>
          </w:tcPr>
          <w:p w:rsidR="009246CE" w:rsidRPr="00BA3A7B" w:rsidRDefault="009246CE" w:rsidP="00BA3A7B">
            <w:pPr>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Dostęp do treści zawartych w serwisie internetowym musi być możliwy z każdego urządzenia, które ma dostęp do Internetu i wyposażone jest w dowolną internetową przeglądarkę (komputery stacjonarne, notebooki, PDA, telefony komórkowe itp.).</w:t>
            </w: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595AEF">
        <w:trPr>
          <w:trHeight w:val="274"/>
        </w:trPr>
        <w:tc>
          <w:tcPr>
            <w:tcW w:w="596" w:type="dxa"/>
            <w:shd w:val="clear" w:color="auto" w:fill="FFFFFF" w:themeFill="background1"/>
            <w:vAlign w:val="center"/>
          </w:tcPr>
          <w:p w:rsidR="009246CE" w:rsidRPr="00BA3A7B" w:rsidRDefault="009246CE" w:rsidP="00BA3A7B">
            <w:pPr>
              <w:pStyle w:val="Akapitzlist"/>
              <w:numPr>
                <w:ilvl w:val="0"/>
                <w:numId w:val="101"/>
              </w:numPr>
              <w:spacing w:before="40" w:after="40" w:line="240" w:lineRule="auto"/>
              <w:contextualSpacing w:val="0"/>
              <w:rPr>
                <w:rFonts w:ascii="Calibri Light" w:hAnsi="Calibri Light" w:cs="Calibri Light"/>
                <w:bCs/>
                <w:smallCaps/>
                <w:color w:val="000000"/>
                <w:sz w:val="20"/>
                <w:szCs w:val="20"/>
              </w:rPr>
            </w:pPr>
          </w:p>
        </w:tc>
        <w:tc>
          <w:tcPr>
            <w:tcW w:w="8912" w:type="dxa"/>
            <w:noWrap/>
            <w:vAlign w:val="center"/>
          </w:tcPr>
          <w:p w:rsidR="009246CE" w:rsidRPr="00BA3A7B" w:rsidRDefault="009246CE" w:rsidP="00BA3A7B">
            <w:pPr>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Wyświetlenie przypisanych do klienta kartotek punktów rozliczeniowych.</w:t>
            </w: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595AEF">
        <w:trPr>
          <w:trHeight w:val="274"/>
        </w:trPr>
        <w:tc>
          <w:tcPr>
            <w:tcW w:w="596" w:type="dxa"/>
            <w:shd w:val="clear" w:color="auto" w:fill="FFFFFF" w:themeFill="background1"/>
            <w:vAlign w:val="center"/>
          </w:tcPr>
          <w:p w:rsidR="009246CE" w:rsidRPr="00BA3A7B" w:rsidRDefault="009246CE" w:rsidP="00BA3A7B">
            <w:pPr>
              <w:pStyle w:val="Akapitzlist"/>
              <w:numPr>
                <w:ilvl w:val="0"/>
                <w:numId w:val="101"/>
              </w:numPr>
              <w:spacing w:before="40" w:after="40" w:line="240" w:lineRule="auto"/>
              <w:contextualSpacing w:val="0"/>
              <w:rPr>
                <w:rFonts w:ascii="Calibri Light" w:hAnsi="Calibri Light" w:cs="Calibri Light"/>
                <w:bCs/>
                <w:smallCaps/>
                <w:color w:val="000000"/>
                <w:sz w:val="20"/>
                <w:szCs w:val="20"/>
              </w:rPr>
            </w:pPr>
          </w:p>
        </w:tc>
        <w:tc>
          <w:tcPr>
            <w:tcW w:w="8912" w:type="dxa"/>
            <w:noWrap/>
            <w:vAlign w:val="center"/>
          </w:tcPr>
          <w:p w:rsidR="009246CE" w:rsidRPr="00BA3A7B" w:rsidRDefault="009246CE" w:rsidP="00BA3A7B">
            <w:pPr>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Uzyskanie informacji o ogólnym saldzie i odsetkach, w tym także w podziale na punkty rozliczeniowe.</w:t>
            </w: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595AEF">
        <w:trPr>
          <w:trHeight w:val="298"/>
        </w:trPr>
        <w:tc>
          <w:tcPr>
            <w:tcW w:w="596" w:type="dxa"/>
            <w:shd w:val="clear" w:color="auto" w:fill="FFFFFF" w:themeFill="background1"/>
            <w:vAlign w:val="center"/>
          </w:tcPr>
          <w:p w:rsidR="009246CE" w:rsidRPr="00BA3A7B" w:rsidRDefault="009246CE" w:rsidP="00BA3A7B">
            <w:pPr>
              <w:pStyle w:val="Akapitzlist"/>
              <w:numPr>
                <w:ilvl w:val="0"/>
                <w:numId w:val="101"/>
              </w:numPr>
              <w:spacing w:before="40" w:after="40" w:line="240" w:lineRule="auto"/>
              <w:contextualSpacing w:val="0"/>
              <w:rPr>
                <w:rFonts w:ascii="Calibri Light" w:hAnsi="Calibri Light" w:cs="Calibri Light"/>
                <w:bCs/>
                <w:smallCaps/>
                <w:color w:val="000000"/>
                <w:sz w:val="20"/>
                <w:szCs w:val="20"/>
              </w:rPr>
            </w:pPr>
          </w:p>
        </w:tc>
        <w:tc>
          <w:tcPr>
            <w:tcW w:w="8912" w:type="dxa"/>
            <w:noWrap/>
            <w:vAlign w:val="center"/>
          </w:tcPr>
          <w:p w:rsidR="009246CE" w:rsidRPr="00BA3A7B" w:rsidRDefault="009246CE" w:rsidP="00BA3A7B">
            <w:pPr>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wyświetlenia faktury w formie graficznej, jak oryginalny dokument (np. plik w formacie pdf).</w:t>
            </w: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595AEF">
        <w:trPr>
          <w:trHeight w:val="70"/>
        </w:trPr>
        <w:tc>
          <w:tcPr>
            <w:tcW w:w="596" w:type="dxa"/>
            <w:shd w:val="clear" w:color="auto" w:fill="FFFFFF" w:themeFill="background1"/>
            <w:vAlign w:val="center"/>
          </w:tcPr>
          <w:p w:rsidR="009246CE" w:rsidRPr="00BA3A7B" w:rsidRDefault="009246CE" w:rsidP="00BA3A7B">
            <w:pPr>
              <w:pStyle w:val="Akapitzlist"/>
              <w:numPr>
                <w:ilvl w:val="0"/>
                <w:numId w:val="101"/>
              </w:numPr>
              <w:spacing w:before="40" w:after="40" w:line="240" w:lineRule="auto"/>
              <w:contextualSpacing w:val="0"/>
              <w:rPr>
                <w:rFonts w:ascii="Calibri Light" w:hAnsi="Calibri Light" w:cs="Calibri Light"/>
                <w:bCs/>
                <w:smallCaps/>
                <w:color w:val="000000"/>
                <w:sz w:val="20"/>
                <w:szCs w:val="20"/>
              </w:rPr>
            </w:pPr>
          </w:p>
        </w:tc>
        <w:tc>
          <w:tcPr>
            <w:tcW w:w="8912" w:type="dxa"/>
            <w:noWrap/>
            <w:vAlign w:val="center"/>
          </w:tcPr>
          <w:p w:rsidR="009246CE" w:rsidRPr="00BA3A7B" w:rsidRDefault="009246CE" w:rsidP="00BA3A7B">
            <w:pPr>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wyświetlenia umów i aneksów w postaci plików pdf.</w:t>
            </w: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595AEF">
        <w:trPr>
          <w:trHeight w:val="274"/>
        </w:trPr>
        <w:tc>
          <w:tcPr>
            <w:tcW w:w="596" w:type="dxa"/>
            <w:shd w:val="clear" w:color="auto" w:fill="FFFFFF" w:themeFill="background1"/>
            <w:vAlign w:val="center"/>
          </w:tcPr>
          <w:p w:rsidR="009246CE" w:rsidRPr="00BA3A7B" w:rsidRDefault="009246CE" w:rsidP="00BA3A7B">
            <w:pPr>
              <w:pStyle w:val="Akapitzlist"/>
              <w:numPr>
                <w:ilvl w:val="0"/>
                <w:numId w:val="101"/>
              </w:numPr>
              <w:spacing w:before="40" w:after="40" w:line="240" w:lineRule="auto"/>
              <w:contextualSpacing w:val="0"/>
              <w:rPr>
                <w:rFonts w:ascii="Calibri Light" w:hAnsi="Calibri Light" w:cs="Calibri Light"/>
                <w:bCs/>
                <w:smallCaps/>
                <w:color w:val="000000"/>
                <w:sz w:val="20"/>
                <w:szCs w:val="20"/>
              </w:rPr>
            </w:pPr>
          </w:p>
        </w:tc>
        <w:tc>
          <w:tcPr>
            <w:tcW w:w="8912" w:type="dxa"/>
            <w:noWrap/>
            <w:vAlign w:val="center"/>
          </w:tcPr>
          <w:p w:rsidR="009246CE" w:rsidRPr="00BA3A7B" w:rsidRDefault="009246CE" w:rsidP="00BA3A7B">
            <w:pPr>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wprowadzenia za pośrednictwem internetowej Obsługi Klienta spraw podzielonych na bloki tematyczne.</w:t>
            </w: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595AEF">
        <w:trPr>
          <w:trHeight w:val="274"/>
        </w:trPr>
        <w:tc>
          <w:tcPr>
            <w:tcW w:w="596" w:type="dxa"/>
            <w:shd w:val="clear" w:color="auto" w:fill="FFFFFF" w:themeFill="background1"/>
            <w:vAlign w:val="center"/>
          </w:tcPr>
          <w:p w:rsidR="009246CE" w:rsidRPr="00BA3A7B" w:rsidRDefault="009246CE" w:rsidP="00BA3A7B">
            <w:pPr>
              <w:pStyle w:val="Akapitzlist"/>
              <w:numPr>
                <w:ilvl w:val="0"/>
                <w:numId w:val="101"/>
              </w:numPr>
              <w:spacing w:before="40" w:after="40" w:line="240" w:lineRule="auto"/>
              <w:contextualSpacing w:val="0"/>
              <w:rPr>
                <w:rFonts w:ascii="Calibri Light" w:hAnsi="Calibri Light" w:cs="Calibri Light"/>
                <w:bCs/>
                <w:smallCaps/>
                <w:color w:val="000000"/>
                <w:sz w:val="20"/>
                <w:szCs w:val="20"/>
              </w:rPr>
            </w:pPr>
          </w:p>
        </w:tc>
        <w:tc>
          <w:tcPr>
            <w:tcW w:w="8912" w:type="dxa"/>
            <w:noWrap/>
            <w:vAlign w:val="center"/>
          </w:tcPr>
          <w:p w:rsidR="009246CE" w:rsidRPr="00BA3A7B" w:rsidRDefault="009246CE" w:rsidP="00BA3A7B">
            <w:pPr>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śledzenia przez Klienta stanu realizacji zgłoszonej przez niego sprawy na stronie www.</w:t>
            </w: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595AEF">
        <w:trPr>
          <w:trHeight w:val="274"/>
        </w:trPr>
        <w:tc>
          <w:tcPr>
            <w:tcW w:w="596" w:type="dxa"/>
            <w:shd w:val="clear" w:color="auto" w:fill="FFFFFF" w:themeFill="background1"/>
            <w:vAlign w:val="center"/>
          </w:tcPr>
          <w:p w:rsidR="009246CE" w:rsidRPr="00BA3A7B" w:rsidRDefault="009246CE" w:rsidP="00BA3A7B">
            <w:pPr>
              <w:pStyle w:val="Akapitzlist"/>
              <w:numPr>
                <w:ilvl w:val="0"/>
                <w:numId w:val="101"/>
              </w:numPr>
              <w:spacing w:before="40" w:after="40" w:line="240" w:lineRule="auto"/>
              <w:contextualSpacing w:val="0"/>
              <w:rPr>
                <w:rFonts w:ascii="Calibri Light" w:hAnsi="Calibri Light" w:cs="Calibri Light"/>
                <w:bCs/>
                <w:smallCaps/>
                <w:color w:val="000000"/>
                <w:sz w:val="20"/>
                <w:szCs w:val="20"/>
              </w:rPr>
            </w:pPr>
          </w:p>
        </w:tc>
        <w:tc>
          <w:tcPr>
            <w:tcW w:w="8912" w:type="dxa"/>
            <w:noWrap/>
            <w:vAlign w:val="center"/>
          </w:tcPr>
          <w:p w:rsidR="009246CE" w:rsidRPr="00BA3A7B" w:rsidRDefault="009246CE" w:rsidP="00BA3A7B">
            <w:pPr>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podawania za pośrednictwem internetowej Obsługi Klienta odczytów zapisywanych do kartotek systemu.</w:t>
            </w: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595AEF">
        <w:trPr>
          <w:trHeight w:val="274"/>
        </w:trPr>
        <w:tc>
          <w:tcPr>
            <w:tcW w:w="596" w:type="dxa"/>
            <w:shd w:val="clear" w:color="auto" w:fill="FFFFFF" w:themeFill="background1"/>
            <w:vAlign w:val="center"/>
          </w:tcPr>
          <w:p w:rsidR="009246CE" w:rsidRPr="00BA3A7B" w:rsidRDefault="009246CE" w:rsidP="00BA3A7B">
            <w:pPr>
              <w:pStyle w:val="Akapitzlist"/>
              <w:numPr>
                <w:ilvl w:val="0"/>
                <w:numId w:val="101"/>
              </w:numPr>
              <w:spacing w:before="40" w:after="40" w:line="240" w:lineRule="auto"/>
              <w:contextualSpacing w:val="0"/>
              <w:rPr>
                <w:rFonts w:ascii="Calibri Light" w:hAnsi="Calibri Light" w:cs="Calibri Light"/>
                <w:bCs/>
                <w:smallCaps/>
                <w:color w:val="000000"/>
                <w:sz w:val="20"/>
                <w:szCs w:val="20"/>
              </w:rPr>
            </w:pPr>
          </w:p>
        </w:tc>
        <w:tc>
          <w:tcPr>
            <w:tcW w:w="8912" w:type="dxa"/>
            <w:noWrap/>
            <w:vAlign w:val="center"/>
          </w:tcPr>
          <w:p w:rsidR="009246CE" w:rsidRPr="00BA3A7B" w:rsidRDefault="009246CE" w:rsidP="00BA3A7B">
            <w:pPr>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zgłaszania awarii.</w:t>
            </w: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595AEF">
        <w:trPr>
          <w:trHeight w:val="274"/>
        </w:trPr>
        <w:tc>
          <w:tcPr>
            <w:tcW w:w="596" w:type="dxa"/>
            <w:shd w:val="clear" w:color="auto" w:fill="FFFFFF" w:themeFill="background1"/>
            <w:vAlign w:val="center"/>
          </w:tcPr>
          <w:p w:rsidR="009246CE" w:rsidRPr="00BA3A7B" w:rsidRDefault="009246CE" w:rsidP="00BA3A7B">
            <w:pPr>
              <w:pStyle w:val="Akapitzlist"/>
              <w:numPr>
                <w:ilvl w:val="0"/>
                <w:numId w:val="101"/>
              </w:numPr>
              <w:spacing w:before="40" w:after="40" w:line="240" w:lineRule="auto"/>
              <w:contextualSpacing w:val="0"/>
              <w:rPr>
                <w:rFonts w:ascii="Calibri Light" w:hAnsi="Calibri Light" w:cs="Calibri Light"/>
                <w:bCs/>
                <w:smallCaps/>
                <w:color w:val="000000"/>
                <w:sz w:val="20"/>
                <w:szCs w:val="20"/>
              </w:rPr>
            </w:pPr>
          </w:p>
        </w:tc>
        <w:tc>
          <w:tcPr>
            <w:tcW w:w="8912" w:type="dxa"/>
            <w:shd w:val="clear" w:color="auto" w:fill="FFFFFF" w:themeFill="background1"/>
            <w:noWrap/>
            <w:vAlign w:val="center"/>
          </w:tcPr>
          <w:p w:rsidR="009246CE" w:rsidRPr="00BA3A7B" w:rsidRDefault="009246CE" w:rsidP="00BA3A7B">
            <w:pPr>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Zapewnienie całkowitego bezpieczeństwa danych systemu poprzez fizyczny rozdział danych Internetowej Obsługi Klienta i danych głównych systemu.</w:t>
            </w: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595AEF">
        <w:trPr>
          <w:trHeight w:val="274"/>
        </w:trPr>
        <w:tc>
          <w:tcPr>
            <w:tcW w:w="596" w:type="dxa"/>
            <w:shd w:val="clear" w:color="auto" w:fill="FFFFFF" w:themeFill="background1"/>
            <w:vAlign w:val="center"/>
          </w:tcPr>
          <w:p w:rsidR="009246CE" w:rsidRPr="00BA3A7B" w:rsidRDefault="009246CE" w:rsidP="00BA3A7B">
            <w:pPr>
              <w:pStyle w:val="Akapitzlist"/>
              <w:numPr>
                <w:ilvl w:val="0"/>
                <w:numId w:val="101"/>
              </w:numPr>
              <w:spacing w:before="40" w:after="40" w:line="240" w:lineRule="auto"/>
              <w:contextualSpacing w:val="0"/>
              <w:rPr>
                <w:rFonts w:ascii="Calibri Light" w:hAnsi="Calibri Light" w:cs="Calibri Light"/>
                <w:bCs/>
                <w:smallCaps/>
                <w:color w:val="000000"/>
                <w:sz w:val="20"/>
                <w:szCs w:val="20"/>
              </w:rPr>
            </w:pPr>
          </w:p>
        </w:tc>
        <w:tc>
          <w:tcPr>
            <w:tcW w:w="8912" w:type="dxa"/>
            <w:shd w:val="clear" w:color="auto" w:fill="FFFFFF" w:themeFill="background1"/>
            <w:noWrap/>
            <w:vAlign w:val="center"/>
          </w:tcPr>
          <w:p w:rsidR="009246CE" w:rsidRPr="00BA3A7B" w:rsidRDefault="009246CE" w:rsidP="00BA3A7B">
            <w:pPr>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Uwierzytelnienie dostępu oraz zabezpieczenie poufności danych.</w:t>
            </w: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595AEF">
        <w:trPr>
          <w:trHeight w:val="274"/>
        </w:trPr>
        <w:tc>
          <w:tcPr>
            <w:tcW w:w="596" w:type="dxa"/>
            <w:shd w:val="clear" w:color="auto" w:fill="FFFFFF" w:themeFill="background1"/>
            <w:vAlign w:val="center"/>
          </w:tcPr>
          <w:p w:rsidR="009246CE" w:rsidRPr="00BA3A7B" w:rsidRDefault="009246CE" w:rsidP="00BA3A7B">
            <w:pPr>
              <w:pStyle w:val="Akapitzlist"/>
              <w:numPr>
                <w:ilvl w:val="0"/>
                <w:numId w:val="101"/>
              </w:numPr>
              <w:spacing w:before="40" w:after="40" w:line="240" w:lineRule="auto"/>
              <w:contextualSpacing w:val="0"/>
              <w:rPr>
                <w:rFonts w:ascii="Calibri Light" w:hAnsi="Calibri Light" w:cs="Calibri Light"/>
                <w:bCs/>
                <w:smallCaps/>
                <w:color w:val="000000"/>
                <w:sz w:val="20"/>
                <w:szCs w:val="20"/>
              </w:rPr>
            </w:pPr>
          </w:p>
        </w:tc>
        <w:tc>
          <w:tcPr>
            <w:tcW w:w="8912" w:type="dxa"/>
            <w:noWrap/>
            <w:vAlign w:val="center"/>
          </w:tcPr>
          <w:p w:rsidR="009246CE" w:rsidRPr="00BA3A7B" w:rsidRDefault="009246CE" w:rsidP="00BA3A7B">
            <w:pPr>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Płatności typu eCard, Blue Media.</w:t>
            </w: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595AEF">
        <w:trPr>
          <w:trHeight w:val="274"/>
        </w:trPr>
        <w:tc>
          <w:tcPr>
            <w:tcW w:w="596" w:type="dxa"/>
            <w:shd w:val="clear" w:color="auto" w:fill="FFFFFF" w:themeFill="background1"/>
            <w:vAlign w:val="center"/>
          </w:tcPr>
          <w:p w:rsidR="009246CE" w:rsidRPr="00BA3A7B" w:rsidRDefault="009246CE" w:rsidP="00BA3A7B">
            <w:pPr>
              <w:pStyle w:val="Akapitzlist"/>
              <w:numPr>
                <w:ilvl w:val="0"/>
                <w:numId w:val="101"/>
              </w:numPr>
              <w:spacing w:before="40" w:after="40" w:line="240" w:lineRule="auto"/>
              <w:contextualSpacing w:val="0"/>
              <w:rPr>
                <w:rFonts w:ascii="Calibri Light" w:hAnsi="Calibri Light" w:cs="Calibri Light"/>
                <w:bCs/>
                <w:smallCaps/>
                <w:color w:val="000000"/>
                <w:sz w:val="20"/>
                <w:szCs w:val="20"/>
              </w:rPr>
            </w:pPr>
          </w:p>
        </w:tc>
        <w:tc>
          <w:tcPr>
            <w:tcW w:w="8912" w:type="dxa"/>
            <w:noWrap/>
            <w:vAlign w:val="center"/>
          </w:tcPr>
          <w:p w:rsidR="009246CE" w:rsidRPr="00BA3A7B" w:rsidRDefault="009246CE" w:rsidP="00BA3A7B">
            <w:pPr>
              <w:tabs>
                <w:tab w:val="left" w:pos="1668"/>
              </w:tabs>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zmiany danych adresowych po uwierzytelnieniu.</w:t>
            </w: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595AEF">
        <w:trPr>
          <w:trHeight w:val="274"/>
        </w:trPr>
        <w:tc>
          <w:tcPr>
            <w:tcW w:w="596" w:type="dxa"/>
            <w:shd w:val="clear" w:color="auto" w:fill="FFFFFF" w:themeFill="background1"/>
            <w:vAlign w:val="center"/>
          </w:tcPr>
          <w:p w:rsidR="009246CE" w:rsidRPr="00BA3A7B" w:rsidRDefault="009246CE" w:rsidP="00BA3A7B">
            <w:pPr>
              <w:pStyle w:val="Akapitzlist"/>
              <w:numPr>
                <w:ilvl w:val="0"/>
                <w:numId w:val="101"/>
              </w:numPr>
              <w:spacing w:before="40" w:after="40" w:line="240" w:lineRule="auto"/>
              <w:contextualSpacing w:val="0"/>
              <w:rPr>
                <w:rFonts w:ascii="Calibri Light" w:hAnsi="Calibri Light" w:cs="Calibri Light"/>
                <w:bCs/>
                <w:smallCaps/>
                <w:color w:val="000000"/>
                <w:sz w:val="20"/>
                <w:szCs w:val="20"/>
              </w:rPr>
            </w:pPr>
          </w:p>
        </w:tc>
        <w:tc>
          <w:tcPr>
            <w:tcW w:w="8912" w:type="dxa"/>
            <w:noWrap/>
            <w:vAlign w:val="center"/>
          </w:tcPr>
          <w:p w:rsidR="009246CE" w:rsidRPr="00BA3A7B" w:rsidRDefault="009246CE" w:rsidP="00BA3A7B">
            <w:pPr>
              <w:tabs>
                <w:tab w:val="left" w:pos="1668"/>
              </w:tabs>
              <w:autoSpaceDE w:val="0"/>
              <w:autoSpaceDN w:val="0"/>
              <w:adjustRightInd w:val="0"/>
              <w:spacing w:before="40" w:after="40" w:line="240" w:lineRule="auto"/>
              <w:jc w:val="both"/>
              <w:rPr>
                <w:rFonts w:ascii="Calibri Light" w:hAnsi="Calibri Light" w:cs="Calibri Light"/>
                <w:b/>
                <w:smallCaps/>
                <w:spacing w:val="2"/>
                <w:sz w:val="20"/>
                <w:szCs w:val="20"/>
              </w:rPr>
            </w:pPr>
            <w:r w:rsidRPr="00BA3A7B">
              <w:rPr>
                <w:rFonts w:ascii="Calibri Light" w:hAnsi="Calibri Light" w:cs="Calibri Light"/>
                <w:sz w:val="20"/>
                <w:szCs w:val="20"/>
              </w:rPr>
              <w:t>Formularz pozwalający na zgłoszenie odczytu wodomierza.</w:t>
            </w: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FF1CD5">
        <w:trPr>
          <w:trHeight w:val="274"/>
        </w:trPr>
        <w:tc>
          <w:tcPr>
            <w:tcW w:w="596" w:type="dxa"/>
            <w:shd w:val="clear" w:color="auto" w:fill="FFFFFF" w:themeFill="background1"/>
            <w:vAlign w:val="center"/>
          </w:tcPr>
          <w:p w:rsidR="009246CE" w:rsidRPr="00BA3A7B" w:rsidRDefault="009246CE" w:rsidP="00BA3A7B">
            <w:pPr>
              <w:pStyle w:val="Akapitzlist"/>
              <w:numPr>
                <w:ilvl w:val="0"/>
                <w:numId w:val="101"/>
              </w:numPr>
              <w:spacing w:before="40" w:after="40" w:line="240" w:lineRule="auto"/>
              <w:contextualSpacing w:val="0"/>
              <w:rPr>
                <w:rFonts w:ascii="Calibri Light" w:hAnsi="Calibri Light" w:cs="Calibri Light"/>
                <w:bCs/>
                <w:smallCaps/>
                <w:color w:val="000000"/>
                <w:sz w:val="20"/>
                <w:szCs w:val="20"/>
              </w:rPr>
            </w:pPr>
          </w:p>
        </w:tc>
        <w:tc>
          <w:tcPr>
            <w:tcW w:w="8912" w:type="dxa"/>
            <w:noWrap/>
            <w:vAlign w:val="center"/>
          </w:tcPr>
          <w:p w:rsidR="009246CE" w:rsidRPr="00BA3A7B" w:rsidRDefault="009246CE" w:rsidP="00BA3A7B">
            <w:pPr>
              <w:tabs>
                <w:tab w:val="left" w:pos="1668"/>
              </w:tabs>
              <w:autoSpaceDE w:val="0"/>
              <w:autoSpaceDN w:val="0"/>
              <w:adjustRightInd w:val="0"/>
              <w:spacing w:before="40" w:after="40" w:line="240" w:lineRule="auto"/>
              <w:jc w:val="both"/>
              <w:rPr>
                <w:rFonts w:ascii="Calibri Light" w:hAnsi="Calibri Light" w:cs="Calibri Light"/>
                <w:b/>
                <w:smallCaps/>
                <w:spacing w:val="2"/>
                <w:sz w:val="20"/>
                <w:szCs w:val="20"/>
              </w:rPr>
            </w:pPr>
            <w:r w:rsidRPr="00BA3A7B">
              <w:rPr>
                <w:rFonts w:ascii="Calibri Light" w:hAnsi="Calibri Light" w:cs="Calibri Light"/>
                <w:sz w:val="20"/>
                <w:szCs w:val="20"/>
              </w:rPr>
              <w:t>Składanie wniosków.</w:t>
            </w: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9246CE" w:rsidRPr="00FF1CD5" w:rsidRDefault="00F47FE1" w:rsidP="00BA3A7B">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284FDB" w:rsidRPr="00BA3A7B" w:rsidTr="00FF1CD5">
        <w:trPr>
          <w:trHeight w:val="274"/>
        </w:trPr>
        <w:tc>
          <w:tcPr>
            <w:tcW w:w="596" w:type="dxa"/>
            <w:shd w:val="clear" w:color="auto" w:fill="FFFFFF" w:themeFill="background1"/>
            <w:vAlign w:val="center"/>
          </w:tcPr>
          <w:p w:rsidR="00284FDB" w:rsidRPr="00BA3A7B" w:rsidRDefault="00284FDB" w:rsidP="00BA3A7B">
            <w:pPr>
              <w:pStyle w:val="Akapitzlist"/>
              <w:numPr>
                <w:ilvl w:val="0"/>
                <w:numId w:val="101"/>
              </w:numPr>
              <w:spacing w:before="40" w:after="40" w:line="240" w:lineRule="auto"/>
              <w:contextualSpacing w:val="0"/>
              <w:rPr>
                <w:rFonts w:ascii="Calibri Light" w:hAnsi="Calibri Light" w:cs="Calibri Light"/>
                <w:bCs/>
                <w:smallCaps/>
                <w:color w:val="000000"/>
                <w:sz w:val="20"/>
                <w:szCs w:val="20"/>
              </w:rPr>
            </w:pPr>
          </w:p>
        </w:tc>
        <w:tc>
          <w:tcPr>
            <w:tcW w:w="8912" w:type="dxa"/>
            <w:noWrap/>
            <w:vAlign w:val="center"/>
          </w:tcPr>
          <w:p w:rsidR="00284FDB" w:rsidRPr="00BA3A7B" w:rsidRDefault="00284FDB" w:rsidP="00BA3A7B">
            <w:pPr>
              <w:tabs>
                <w:tab w:val="left" w:pos="1668"/>
              </w:tabs>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Kalendarz spotkań.</w:t>
            </w:r>
          </w:p>
        </w:tc>
        <w:tc>
          <w:tcPr>
            <w:tcW w:w="1105" w:type="dxa"/>
            <w:shd w:val="clear" w:color="auto" w:fill="FFFFFF"/>
            <w:vAlign w:val="center"/>
          </w:tcPr>
          <w:p w:rsidR="00284FDB" w:rsidRPr="00BA3A7B" w:rsidRDefault="00284FDB"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284FDB" w:rsidRPr="00BA3A7B" w:rsidRDefault="00284FDB"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284FDB" w:rsidRPr="00FF1CD5" w:rsidRDefault="00F47FE1" w:rsidP="00BA3A7B">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284FDB" w:rsidRPr="00BA3A7B" w:rsidRDefault="00284FDB"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595AEF">
        <w:trPr>
          <w:trHeight w:val="274"/>
        </w:trPr>
        <w:tc>
          <w:tcPr>
            <w:tcW w:w="596" w:type="dxa"/>
            <w:shd w:val="clear" w:color="auto" w:fill="FFFFFF" w:themeFill="background1"/>
            <w:vAlign w:val="center"/>
          </w:tcPr>
          <w:p w:rsidR="009246CE" w:rsidRPr="00BA3A7B" w:rsidRDefault="009246CE" w:rsidP="00BA3A7B">
            <w:pPr>
              <w:pStyle w:val="Akapitzlist"/>
              <w:numPr>
                <w:ilvl w:val="0"/>
                <w:numId w:val="101"/>
              </w:numPr>
              <w:spacing w:before="40" w:after="40" w:line="240" w:lineRule="auto"/>
              <w:contextualSpacing w:val="0"/>
              <w:rPr>
                <w:rFonts w:ascii="Calibri Light" w:hAnsi="Calibri Light" w:cs="Calibri Light"/>
                <w:bCs/>
                <w:smallCaps/>
                <w:color w:val="000000"/>
                <w:sz w:val="20"/>
                <w:szCs w:val="20"/>
              </w:rPr>
            </w:pPr>
          </w:p>
        </w:tc>
        <w:tc>
          <w:tcPr>
            <w:tcW w:w="8912" w:type="dxa"/>
            <w:noWrap/>
            <w:vAlign w:val="center"/>
          </w:tcPr>
          <w:p w:rsidR="009246CE" w:rsidRPr="00BA3A7B" w:rsidRDefault="009246CE" w:rsidP="00BA3A7B">
            <w:pPr>
              <w:tabs>
                <w:tab w:val="left" w:pos="1668"/>
              </w:tabs>
              <w:autoSpaceDE w:val="0"/>
              <w:autoSpaceDN w:val="0"/>
              <w:adjustRightInd w:val="0"/>
              <w:spacing w:before="40" w:after="40" w:line="240" w:lineRule="auto"/>
              <w:jc w:val="both"/>
              <w:rPr>
                <w:rFonts w:ascii="Calibri Light" w:hAnsi="Calibri Light" w:cs="Calibri Light"/>
                <w:b/>
                <w:smallCaps/>
                <w:spacing w:val="2"/>
                <w:sz w:val="20"/>
                <w:szCs w:val="20"/>
              </w:rPr>
            </w:pPr>
            <w:r w:rsidRPr="00BA3A7B">
              <w:rPr>
                <w:rFonts w:ascii="Calibri Light" w:hAnsi="Calibri Light" w:cs="Calibri Light"/>
                <w:sz w:val="20"/>
                <w:szCs w:val="20"/>
              </w:rPr>
              <w:t>Aktywacja eFaktury - bezpłatnego, szybkiego sposobu otrzymywania faktury w tym także możliwość opłacenia faktury za pomocą płatności internetowych.</w:t>
            </w: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595AEF">
        <w:trPr>
          <w:trHeight w:val="274"/>
        </w:trPr>
        <w:tc>
          <w:tcPr>
            <w:tcW w:w="596" w:type="dxa"/>
            <w:shd w:val="clear" w:color="auto" w:fill="FFFFFF" w:themeFill="background1"/>
            <w:vAlign w:val="center"/>
          </w:tcPr>
          <w:p w:rsidR="009246CE" w:rsidRPr="00BA3A7B" w:rsidRDefault="009246CE" w:rsidP="00BA3A7B">
            <w:pPr>
              <w:pStyle w:val="Akapitzlist"/>
              <w:numPr>
                <w:ilvl w:val="0"/>
                <w:numId w:val="101"/>
              </w:numPr>
              <w:spacing w:before="40" w:after="40" w:line="240" w:lineRule="auto"/>
              <w:contextualSpacing w:val="0"/>
              <w:rPr>
                <w:rFonts w:ascii="Calibri Light" w:hAnsi="Calibri Light" w:cs="Calibri Light"/>
                <w:bCs/>
                <w:smallCaps/>
                <w:color w:val="000000"/>
                <w:sz w:val="20"/>
                <w:szCs w:val="20"/>
              </w:rPr>
            </w:pPr>
          </w:p>
        </w:tc>
        <w:tc>
          <w:tcPr>
            <w:tcW w:w="8912" w:type="dxa"/>
            <w:noWrap/>
            <w:vAlign w:val="center"/>
          </w:tcPr>
          <w:p w:rsidR="009246CE" w:rsidRPr="00BA3A7B" w:rsidRDefault="009246CE" w:rsidP="00BA3A7B">
            <w:pPr>
              <w:tabs>
                <w:tab w:val="left" w:pos="1668"/>
              </w:tabs>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ukrycia przez administratora nieużywanych funkcji/modułów w module eBOK tak, aby nie były widoczne dla klienta.</w:t>
            </w: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2564D0" w:rsidRPr="00BA3A7B" w:rsidTr="00B84710">
        <w:trPr>
          <w:trHeight w:val="274"/>
        </w:trPr>
        <w:tc>
          <w:tcPr>
            <w:tcW w:w="596" w:type="dxa"/>
            <w:shd w:val="clear" w:color="auto" w:fill="D9D9D9" w:themeFill="background1" w:themeFillShade="D9"/>
            <w:vAlign w:val="center"/>
          </w:tcPr>
          <w:p w:rsidR="002564D0" w:rsidRPr="00BA3A7B" w:rsidRDefault="002564D0" w:rsidP="00BA3A7B">
            <w:pPr>
              <w:pStyle w:val="Akapitzlist"/>
              <w:numPr>
                <w:ilvl w:val="0"/>
                <w:numId w:val="8"/>
              </w:numPr>
              <w:spacing w:before="40" w:after="40" w:line="240" w:lineRule="auto"/>
              <w:ind w:left="397" w:hanging="284"/>
              <w:contextualSpacing w:val="0"/>
              <w:rPr>
                <w:rFonts w:ascii="Calibri Light" w:hAnsi="Calibri Light" w:cs="Calibri Light"/>
                <w:bCs/>
                <w:smallCaps/>
                <w:color w:val="000000"/>
                <w:sz w:val="20"/>
                <w:szCs w:val="20"/>
              </w:rPr>
            </w:pPr>
          </w:p>
        </w:tc>
        <w:tc>
          <w:tcPr>
            <w:tcW w:w="14440" w:type="dxa"/>
            <w:gridSpan w:val="7"/>
            <w:shd w:val="clear" w:color="auto" w:fill="D9D9D9" w:themeFill="background1" w:themeFillShade="D9"/>
            <w:noWrap/>
          </w:tcPr>
          <w:p w:rsidR="002564D0" w:rsidRPr="00BA3A7B" w:rsidRDefault="002564D0" w:rsidP="002564D0">
            <w:pPr>
              <w:spacing w:before="40" w:after="40" w:line="240" w:lineRule="auto"/>
              <w:jc w:val="both"/>
              <w:rPr>
                <w:rFonts w:ascii="Calibri Light" w:hAnsi="Calibri Light" w:cs="Calibri Light"/>
                <w:i/>
                <w:color w:val="808080" w:themeColor="background1" w:themeShade="80"/>
                <w:sz w:val="20"/>
                <w:szCs w:val="20"/>
              </w:rPr>
            </w:pPr>
            <w:r w:rsidRPr="00BA3A7B">
              <w:rPr>
                <w:rFonts w:ascii="Calibri Light" w:hAnsi="Calibri Light" w:cs="Calibri Light"/>
                <w:b/>
                <w:smallCaps/>
                <w:color w:val="000000" w:themeColor="text1"/>
                <w:spacing w:val="2"/>
                <w:sz w:val="20"/>
                <w:szCs w:val="20"/>
              </w:rPr>
              <w:t xml:space="preserve">Moduł </w:t>
            </w:r>
            <w:r w:rsidRPr="00BA3A7B">
              <w:rPr>
                <w:rFonts w:ascii="Calibri Light" w:hAnsi="Calibri Light" w:cs="Calibri Light"/>
                <w:b/>
                <w:smallCaps/>
                <w:color w:val="000000" w:themeColor="text1"/>
                <w:spacing w:val="2"/>
                <w:sz w:val="20"/>
                <w:szCs w:val="20"/>
                <w:shd w:val="clear" w:color="auto" w:fill="D9D9D9" w:themeFill="background1" w:themeFillShade="D9"/>
              </w:rPr>
              <w:t>bIlingowy ciepła</w:t>
            </w:r>
          </w:p>
        </w:tc>
      </w:tr>
      <w:tr w:rsidR="009246CE" w:rsidRPr="00BA3A7B" w:rsidTr="00595AEF">
        <w:trPr>
          <w:trHeight w:val="274"/>
        </w:trPr>
        <w:tc>
          <w:tcPr>
            <w:tcW w:w="596" w:type="dxa"/>
            <w:shd w:val="clear" w:color="auto" w:fill="auto"/>
            <w:vAlign w:val="center"/>
          </w:tcPr>
          <w:p w:rsidR="009246CE" w:rsidRPr="00BA3A7B" w:rsidRDefault="009246CE" w:rsidP="00BA3A7B">
            <w:pPr>
              <w:pStyle w:val="Akapitzlist"/>
              <w:numPr>
                <w:ilvl w:val="0"/>
                <w:numId w:val="102"/>
              </w:numPr>
              <w:spacing w:before="40" w:after="40" w:line="240" w:lineRule="auto"/>
              <w:contextualSpacing w:val="0"/>
              <w:jc w:val="both"/>
              <w:rPr>
                <w:rFonts w:ascii="Calibri Light" w:hAnsi="Calibri Light" w:cs="Calibri Light"/>
                <w:bCs/>
                <w:smallCaps/>
                <w:color w:val="000000"/>
                <w:sz w:val="20"/>
                <w:szCs w:val="20"/>
              </w:rPr>
            </w:pPr>
          </w:p>
        </w:tc>
        <w:tc>
          <w:tcPr>
            <w:tcW w:w="8912" w:type="dxa"/>
            <w:noWrap/>
            <w:vAlign w:val="center"/>
          </w:tcPr>
          <w:p w:rsidR="009246CE" w:rsidRPr="00BA3A7B" w:rsidRDefault="009246CE" w:rsidP="00BA3A7B">
            <w:pPr>
              <w:autoSpaceDN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Indywidualne rozliczanie odbiorców ciepła.</w:t>
            </w:r>
          </w:p>
          <w:p w:rsidR="009246CE" w:rsidRPr="00BA3A7B" w:rsidRDefault="009246CE" w:rsidP="00BA3A7B">
            <w:pPr>
              <w:autoSpaceDN w:val="0"/>
              <w:spacing w:before="40" w:after="40" w:line="240" w:lineRule="auto"/>
              <w:jc w:val="both"/>
              <w:rPr>
                <w:rFonts w:ascii="Calibri Light" w:hAnsi="Calibri Light" w:cs="Calibri Light"/>
                <w:sz w:val="20"/>
                <w:szCs w:val="20"/>
              </w:rPr>
            </w:pP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9246CE" w:rsidRPr="00BA3A7B" w:rsidRDefault="009246CE" w:rsidP="00BA3A7B">
            <w:pPr>
              <w:spacing w:before="40" w:after="40" w:line="240" w:lineRule="auto"/>
              <w:jc w:val="both"/>
              <w:rPr>
                <w:rFonts w:ascii="Calibri Light" w:hAnsi="Calibri Light" w:cs="Calibri Light"/>
                <w:i/>
                <w:color w:val="808080" w:themeColor="background1" w:themeShade="80"/>
                <w:sz w:val="20"/>
                <w:szCs w:val="20"/>
              </w:rPr>
            </w:pP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595AEF">
        <w:trPr>
          <w:trHeight w:val="274"/>
        </w:trPr>
        <w:tc>
          <w:tcPr>
            <w:tcW w:w="596" w:type="dxa"/>
            <w:shd w:val="clear" w:color="auto" w:fill="auto"/>
            <w:vAlign w:val="center"/>
          </w:tcPr>
          <w:p w:rsidR="009246CE" w:rsidRPr="00BA3A7B" w:rsidRDefault="009246CE" w:rsidP="00BA3A7B">
            <w:pPr>
              <w:pStyle w:val="Akapitzlist"/>
              <w:numPr>
                <w:ilvl w:val="0"/>
                <w:numId w:val="102"/>
              </w:numPr>
              <w:spacing w:before="40" w:after="40" w:line="240" w:lineRule="auto"/>
              <w:contextualSpacing w:val="0"/>
              <w:jc w:val="both"/>
              <w:rPr>
                <w:rFonts w:ascii="Calibri Light" w:hAnsi="Calibri Light" w:cs="Calibri Light"/>
                <w:bCs/>
                <w:smallCaps/>
                <w:color w:val="000000"/>
                <w:sz w:val="20"/>
                <w:szCs w:val="20"/>
              </w:rPr>
            </w:pPr>
          </w:p>
        </w:tc>
        <w:tc>
          <w:tcPr>
            <w:tcW w:w="8912" w:type="dxa"/>
            <w:noWrap/>
            <w:vAlign w:val="center"/>
          </w:tcPr>
          <w:p w:rsidR="009246CE" w:rsidRPr="00BA3A7B" w:rsidRDefault="009246CE" w:rsidP="00BA3A7B">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Udzielenie szybkiej i wszechstronnej informacji o stanie rozliczeń z klientami (saldo</w:t>
            </w:r>
            <w:r w:rsidRPr="00BA3A7B">
              <w:rPr>
                <w:rFonts w:ascii="Calibri Light" w:hAnsi="Calibri Light" w:cs="Calibri Light"/>
                <w:sz w:val="20"/>
                <w:szCs w:val="20"/>
              </w:rPr>
              <w:br/>
              <w:t>i analitycznie wszystkie operacje finansowe, odczyty, liczniki zainstalowane i zdemontowane itp.) oraz zarejestrowanie spraw zgłaszanych przez klienta.</w:t>
            </w: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9246CE" w:rsidRPr="00BA3A7B" w:rsidRDefault="009246CE" w:rsidP="00BA3A7B">
            <w:pPr>
              <w:spacing w:before="40" w:after="40" w:line="240" w:lineRule="auto"/>
              <w:jc w:val="both"/>
              <w:rPr>
                <w:rFonts w:ascii="Calibri Light" w:hAnsi="Calibri Light" w:cs="Calibri Light"/>
                <w:i/>
                <w:color w:val="808080" w:themeColor="background1" w:themeShade="80"/>
                <w:sz w:val="20"/>
                <w:szCs w:val="20"/>
              </w:rPr>
            </w:pP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FF1CD5">
        <w:trPr>
          <w:trHeight w:val="274"/>
        </w:trPr>
        <w:tc>
          <w:tcPr>
            <w:tcW w:w="596" w:type="dxa"/>
            <w:shd w:val="clear" w:color="auto" w:fill="auto"/>
            <w:vAlign w:val="center"/>
          </w:tcPr>
          <w:p w:rsidR="009246CE" w:rsidRPr="00BA3A7B" w:rsidRDefault="009246CE" w:rsidP="00BA3A7B">
            <w:pPr>
              <w:pStyle w:val="Akapitzlist"/>
              <w:numPr>
                <w:ilvl w:val="0"/>
                <w:numId w:val="102"/>
              </w:numPr>
              <w:spacing w:before="40" w:after="40" w:line="240" w:lineRule="auto"/>
              <w:contextualSpacing w:val="0"/>
              <w:jc w:val="both"/>
              <w:rPr>
                <w:rFonts w:ascii="Calibri Light" w:hAnsi="Calibri Light" w:cs="Calibri Light"/>
                <w:bCs/>
                <w:smallCaps/>
                <w:color w:val="000000"/>
                <w:sz w:val="20"/>
                <w:szCs w:val="20"/>
              </w:rPr>
            </w:pPr>
          </w:p>
        </w:tc>
        <w:tc>
          <w:tcPr>
            <w:tcW w:w="8912" w:type="dxa"/>
            <w:noWrap/>
            <w:vAlign w:val="center"/>
          </w:tcPr>
          <w:p w:rsidR="009246CE" w:rsidRPr="00BA3A7B" w:rsidRDefault="009246CE" w:rsidP="00BA3A7B">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Pełna i aktualna informacja o kliencie – saldo, rozliczenia, odczyty liczników bieżące i historyczne, liczniki zainstalowane i zdemontowane faktury, zapłaty, sprawy zgłaszane, zlecenia, dotyczące wszystkich obiektów (liczników), dla których jest on płatnikiem.</w:t>
            </w: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vAlign w:val="center"/>
          </w:tcPr>
          <w:p w:rsidR="009246CE" w:rsidRPr="00FF1CD5" w:rsidRDefault="00F47FE1" w:rsidP="00FF1CD5">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595AEF">
        <w:trPr>
          <w:trHeight w:val="274"/>
        </w:trPr>
        <w:tc>
          <w:tcPr>
            <w:tcW w:w="596" w:type="dxa"/>
            <w:shd w:val="clear" w:color="auto" w:fill="auto"/>
            <w:vAlign w:val="center"/>
          </w:tcPr>
          <w:p w:rsidR="009246CE" w:rsidRPr="00BA3A7B" w:rsidRDefault="009246CE" w:rsidP="00BA3A7B">
            <w:pPr>
              <w:pStyle w:val="Akapitzlist"/>
              <w:numPr>
                <w:ilvl w:val="0"/>
                <w:numId w:val="102"/>
              </w:numPr>
              <w:spacing w:before="40" w:after="40" w:line="240" w:lineRule="auto"/>
              <w:contextualSpacing w:val="0"/>
              <w:jc w:val="both"/>
              <w:rPr>
                <w:rFonts w:ascii="Calibri Light" w:hAnsi="Calibri Light" w:cs="Calibri Light"/>
                <w:bCs/>
                <w:smallCaps/>
                <w:color w:val="000000"/>
                <w:sz w:val="20"/>
                <w:szCs w:val="20"/>
              </w:rPr>
            </w:pPr>
          </w:p>
        </w:tc>
        <w:tc>
          <w:tcPr>
            <w:tcW w:w="8912" w:type="dxa"/>
            <w:noWrap/>
            <w:vAlign w:val="center"/>
          </w:tcPr>
          <w:p w:rsidR="009246CE" w:rsidRPr="00BA3A7B" w:rsidRDefault="009246CE" w:rsidP="00BA3A7B">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Ewidencja liczników, układów pomiarowych.</w:t>
            </w: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9246CE" w:rsidRPr="00BA3A7B" w:rsidRDefault="009246CE" w:rsidP="00BA3A7B">
            <w:pPr>
              <w:spacing w:before="40" w:after="40" w:line="240" w:lineRule="auto"/>
              <w:jc w:val="both"/>
              <w:rPr>
                <w:rFonts w:ascii="Calibri Light" w:hAnsi="Calibri Light" w:cs="Calibri Light"/>
                <w:i/>
                <w:color w:val="808080" w:themeColor="background1" w:themeShade="80"/>
                <w:sz w:val="20"/>
                <w:szCs w:val="20"/>
              </w:rPr>
            </w:pP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595AEF">
        <w:trPr>
          <w:trHeight w:val="274"/>
        </w:trPr>
        <w:tc>
          <w:tcPr>
            <w:tcW w:w="596" w:type="dxa"/>
            <w:shd w:val="clear" w:color="auto" w:fill="auto"/>
            <w:vAlign w:val="center"/>
          </w:tcPr>
          <w:p w:rsidR="009246CE" w:rsidRPr="00BA3A7B" w:rsidRDefault="009246CE" w:rsidP="00BA3A7B">
            <w:pPr>
              <w:pStyle w:val="Akapitzlist"/>
              <w:numPr>
                <w:ilvl w:val="0"/>
                <w:numId w:val="102"/>
              </w:numPr>
              <w:spacing w:before="40" w:after="40" w:line="240" w:lineRule="auto"/>
              <w:contextualSpacing w:val="0"/>
              <w:jc w:val="both"/>
              <w:rPr>
                <w:rFonts w:ascii="Calibri Light" w:hAnsi="Calibri Light" w:cs="Calibri Light"/>
                <w:bCs/>
                <w:smallCaps/>
                <w:color w:val="000000"/>
                <w:sz w:val="20"/>
                <w:szCs w:val="20"/>
              </w:rPr>
            </w:pPr>
          </w:p>
        </w:tc>
        <w:tc>
          <w:tcPr>
            <w:tcW w:w="8912" w:type="dxa"/>
            <w:noWrap/>
            <w:vAlign w:val="center"/>
          </w:tcPr>
          <w:p w:rsidR="009246CE" w:rsidRPr="00BA3A7B" w:rsidRDefault="009246CE" w:rsidP="00BA3A7B">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Ewidencja układów pomiarowych energii elektrycznej.</w:t>
            </w: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9246CE" w:rsidRPr="00BA3A7B" w:rsidRDefault="009246CE" w:rsidP="00BA3A7B">
            <w:pPr>
              <w:spacing w:before="40" w:after="40" w:line="240" w:lineRule="auto"/>
              <w:jc w:val="both"/>
              <w:rPr>
                <w:rFonts w:ascii="Calibri Light" w:hAnsi="Calibri Light" w:cs="Calibri Light"/>
                <w:i/>
                <w:color w:val="808080" w:themeColor="background1" w:themeShade="80"/>
                <w:sz w:val="20"/>
                <w:szCs w:val="20"/>
              </w:rPr>
            </w:pP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595AEF">
        <w:trPr>
          <w:trHeight w:val="274"/>
        </w:trPr>
        <w:tc>
          <w:tcPr>
            <w:tcW w:w="596" w:type="dxa"/>
            <w:shd w:val="clear" w:color="auto" w:fill="auto"/>
            <w:vAlign w:val="center"/>
          </w:tcPr>
          <w:p w:rsidR="009246CE" w:rsidRPr="00BA3A7B" w:rsidRDefault="009246CE" w:rsidP="00BA3A7B">
            <w:pPr>
              <w:pStyle w:val="Akapitzlist"/>
              <w:numPr>
                <w:ilvl w:val="0"/>
                <w:numId w:val="102"/>
              </w:numPr>
              <w:spacing w:before="40" w:after="40" w:line="240" w:lineRule="auto"/>
              <w:contextualSpacing w:val="0"/>
              <w:jc w:val="both"/>
              <w:rPr>
                <w:rFonts w:ascii="Calibri Light" w:hAnsi="Calibri Light" w:cs="Calibri Light"/>
                <w:bCs/>
                <w:smallCaps/>
                <w:color w:val="000000"/>
                <w:sz w:val="20"/>
                <w:szCs w:val="20"/>
              </w:rPr>
            </w:pPr>
          </w:p>
        </w:tc>
        <w:tc>
          <w:tcPr>
            <w:tcW w:w="8912" w:type="dxa"/>
            <w:noWrap/>
            <w:vAlign w:val="center"/>
          </w:tcPr>
          <w:p w:rsidR="009246CE" w:rsidRPr="00BA3A7B" w:rsidRDefault="009246CE" w:rsidP="00BA3A7B">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Ewidencja odczytów na licznikach, z prowadzeniem pełnej historii odczytów.</w:t>
            </w: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9246CE" w:rsidRPr="00BA3A7B" w:rsidRDefault="009246CE" w:rsidP="00BA3A7B">
            <w:pPr>
              <w:spacing w:before="40" w:after="40" w:line="240" w:lineRule="auto"/>
              <w:jc w:val="both"/>
              <w:rPr>
                <w:rFonts w:ascii="Calibri Light" w:hAnsi="Calibri Light" w:cs="Calibri Light"/>
                <w:i/>
                <w:color w:val="808080" w:themeColor="background1" w:themeShade="80"/>
                <w:sz w:val="20"/>
                <w:szCs w:val="20"/>
              </w:rPr>
            </w:pP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595AEF">
        <w:trPr>
          <w:trHeight w:val="274"/>
        </w:trPr>
        <w:tc>
          <w:tcPr>
            <w:tcW w:w="596" w:type="dxa"/>
            <w:shd w:val="clear" w:color="auto" w:fill="auto"/>
            <w:vAlign w:val="center"/>
          </w:tcPr>
          <w:p w:rsidR="009246CE" w:rsidRPr="00BA3A7B" w:rsidRDefault="009246CE" w:rsidP="00BA3A7B">
            <w:pPr>
              <w:pStyle w:val="Akapitzlist"/>
              <w:numPr>
                <w:ilvl w:val="0"/>
                <w:numId w:val="102"/>
              </w:numPr>
              <w:spacing w:before="40" w:after="40" w:line="240" w:lineRule="auto"/>
              <w:contextualSpacing w:val="0"/>
              <w:jc w:val="both"/>
              <w:rPr>
                <w:rFonts w:ascii="Calibri Light" w:hAnsi="Calibri Light" w:cs="Calibri Light"/>
                <w:bCs/>
                <w:smallCaps/>
                <w:color w:val="000000"/>
                <w:sz w:val="20"/>
                <w:szCs w:val="20"/>
              </w:rPr>
            </w:pPr>
          </w:p>
        </w:tc>
        <w:tc>
          <w:tcPr>
            <w:tcW w:w="8912" w:type="dxa"/>
            <w:noWrap/>
            <w:vAlign w:val="center"/>
          </w:tcPr>
          <w:p w:rsidR="009246CE" w:rsidRPr="00BA3A7B" w:rsidRDefault="009246CE" w:rsidP="00BA3A7B">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Ewidencja odczytów układów pomiarowych energii elektrycznej w trybie wielotaryfowym (taryfa dzienna/nocna/inna).</w:t>
            </w: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9246CE" w:rsidRPr="00BA3A7B" w:rsidRDefault="009246CE" w:rsidP="00BA3A7B">
            <w:pPr>
              <w:spacing w:before="40" w:after="40" w:line="240" w:lineRule="auto"/>
              <w:jc w:val="both"/>
              <w:rPr>
                <w:rFonts w:ascii="Calibri Light" w:hAnsi="Calibri Light" w:cs="Calibri Light"/>
                <w:i/>
                <w:color w:val="808080" w:themeColor="background1" w:themeShade="80"/>
                <w:sz w:val="20"/>
                <w:szCs w:val="20"/>
              </w:rPr>
            </w:pP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595AEF">
        <w:trPr>
          <w:trHeight w:val="274"/>
        </w:trPr>
        <w:tc>
          <w:tcPr>
            <w:tcW w:w="596" w:type="dxa"/>
            <w:shd w:val="clear" w:color="auto" w:fill="auto"/>
            <w:vAlign w:val="center"/>
          </w:tcPr>
          <w:p w:rsidR="009246CE" w:rsidRPr="00BA3A7B" w:rsidRDefault="009246CE" w:rsidP="00BA3A7B">
            <w:pPr>
              <w:pStyle w:val="Akapitzlist"/>
              <w:numPr>
                <w:ilvl w:val="0"/>
                <w:numId w:val="102"/>
              </w:numPr>
              <w:spacing w:before="40" w:after="40" w:line="240" w:lineRule="auto"/>
              <w:contextualSpacing w:val="0"/>
              <w:jc w:val="both"/>
              <w:rPr>
                <w:rFonts w:ascii="Calibri Light" w:hAnsi="Calibri Light" w:cs="Calibri Light"/>
                <w:bCs/>
                <w:smallCaps/>
                <w:color w:val="000000"/>
                <w:sz w:val="20"/>
                <w:szCs w:val="20"/>
              </w:rPr>
            </w:pPr>
          </w:p>
        </w:tc>
        <w:tc>
          <w:tcPr>
            <w:tcW w:w="8912" w:type="dxa"/>
            <w:noWrap/>
            <w:vAlign w:val="center"/>
          </w:tcPr>
          <w:p w:rsidR="009246CE" w:rsidRPr="00BA3A7B" w:rsidRDefault="009246CE" w:rsidP="00BA3A7B">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Gospodarka licznikami (obsługa legalizacji, wymiany składników, naprawy itp.).</w:t>
            </w: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9246CE" w:rsidRPr="00BA3A7B" w:rsidRDefault="009246CE" w:rsidP="00BA3A7B">
            <w:pPr>
              <w:spacing w:before="40" w:after="40" w:line="240" w:lineRule="auto"/>
              <w:jc w:val="both"/>
              <w:rPr>
                <w:rFonts w:ascii="Calibri Light" w:hAnsi="Calibri Light" w:cs="Calibri Light"/>
                <w:i/>
                <w:color w:val="808080" w:themeColor="background1" w:themeShade="80"/>
                <w:sz w:val="20"/>
                <w:szCs w:val="20"/>
              </w:rPr>
            </w:pP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595AEF">
        <w:trPr>
          <w:trHeight w:val="274"/>
        </w:trPr>
        <w:tc>
          <w:tcPr>
            <w:tcW w:w="596" w:type="dxa"/>
            <w:shd w:val="clear" w:color="auto" w:fill="auto"/>
            <w:vAlign w:val="center"/>
          </w:tcPr>
          <w:p w:rsidR="009246CE" w:rsidRPr="00BA3A7B" w:rsidRDefault="009246CE" w:rsidP="00BA3A7B">
            <w:pPr>
              <w:pStyle w:val="Akapitzlist"/>
              <w:numPr>
                <w:ilvl w:val="0"/>
                <w:numId w:val="102"/>
              </w:numPr>
              <w:spacing w:before="40" w:after="40" w:line="240" w:lineRule="auto"/>
              <w:contextualSpacing w:val="0"/>
              <w:jc w:val="both"/>
              <w:rPr>
                <w:rFonts w:ascii="Calibri Light" w:hAnsi="Calibri Light" w:cs="Calibri Light"/>
                <w:bCs/>
                <w:smallCaps/>
                <w:color w:val="000000"/>
                <w:sz w:val="20"/>
                <w:szCs w:val="20"/>
              </w:rPr>
            </w:pPr>
          </w:p>
        </w:tc>
        <w:tc>
          <w:tcPr>
            <w:tcW w:w="8912" w:type="dxa"/>
            <w:noWrap/>
            <w:vAlign w:val="center"/>
          </w:tcPr>
          <w:p w:rsidR="009246CE" w:rsidRPr="00BA3A7B" w:rsidRDefault="009246CE" w:rsidP="00BA3A7B">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Kontrolę poprawności wprowadzanego odczytu wg wzoru definiowanego przez użytkownika.</w:t>
            </w: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9246CE" w:rsidRPr="00BA3A7B" w:rsidRDefault="009246CE" w:rsidP="00BA3A7B">
            <w:pPr>
              <w:spacing w:before="40" w:after="40" w:line="240" w:lineRule="auto"/>
              <w:jc w:val="both"/>
              <w:rPr>
                <w:rFonts w:ascii="Calibri Light" w:hAnsi="Calibri Light" w:cs="Calibri Light"/>
                <w:i/>
                <w:color w:val="808080" w:themeColor="background1" w:themeShade="80"/>
                <w:sz w:val="20"/>
                <w:szCs w:val="20"/>
              </w:rPr>
            </w:pP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595AEF">
        <w:trPr>
          <w:trHeight w:val="274"/>
        </w:trPr>
        <w:tc>
          <w:tcPr>
            <w:tcW w:w="596" w:type="dxa"/>
            <w:shd w:val="clear" w:color="auto" w:fill="auto"/>
            <w:vAlign w:val="center"/>
          </w:tcPr>
          <w:p w:rsidR="009246CE" w:rsidRPr="00BA3A7B" w:rsidRDefault="009246CE" w:rsidP="00BA3A7B">
            <w:pPr>
              <w:pStyle w:val="Akapitzlist"/>
              <w:numPr>
                <w:ilvl w:val="0"/>
                <w:numId w:val="102"/>
              </w:numPr>
              <w:spacing w:before="40" w:after="40" w:line="240" w:lineRule="auto"/>
              <w:contextualSpacing w:val="0"/>
              <w:jc w:val="both"/>
              <w:rPr>
                <w:rFonts w:ascii="Calibri Light" w:hAnsi="Calibri Light" w:cs="Calibri Light"/>
                <w:bCs/>
                <w:smallCaps/>
                <w:color w:val="000000"/>
                <w:sz w:val="20"/>
                <w:szCs w:val="20"/>
              </w:rPr>
            </w:pPr>
          </w:p>
        </w:tc>
        <w:tc>
          <w:tcPr>
            <w:tcW w:w="8912" w:type="dxa"/>
            <w:noWrap/>
            <w:vAlign w:val="center"/>
          </w:tcPr>
          <w:p w:rsidR="009246CE" w:rsidRPr="00BA3A7B" w:rsidRDefault="009246CE" w:rsidP="00BA3A7B">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Masowe generowanie dokumentów w oparciu o procedury.</w:t>
            </w: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9246CE" w:rsidRPr="00BA3A7B" w:rsidRDefault="009246CE" w:rsidP="00BA3A7B">
            <w:pPr>
              <w:spacing w:before="40" w:after="40" w:line="240" w:lineRule="auto"/>
              <w:jc w:val="both"/>
              <w:rPr>
                <w:rFonts w:ascii="Calibri Light" w:hAnsi="Calibri Light" w:cs="Calibri Light"/>
                <w:i/>
                <w:color w:val="808080" w:themeColor="background1" w:themeShade="80"/>
                <w:sz w:val="20"/>
                <w:szCs w:val="20"/>
              </w:rPr>
            </w:pP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FF1CD5">
        <w:trPr>
          <w:trHeight w:val="274"/>
        </w:trPr>
        <w:tc>
          <w:tcPr>
            <w:tcW w:w="596" w:type="dxa"/>
            <w:shd w:val="clear" w:color="auto" w:fill="auto"/>
            <w:vAlign w:val="center"/>
          </w:tcPr>
          <w:p w:rsidR="009246CE" w:rsidRPr="00BA3A7B" w:rsidRDefault="009246CE" w:rsidP="00BA3A7B">
            <w:pPr>
              <w:pStyle w:val="Akapitzlist"/>
              <w:numPr>
                <w:ilvl w:val="0"/>
                <w:numId w:val="102"/>
              </w:numPr>
              <w:spacing w:before="40" w:after="40" w:line="240" w:lineRule="auto"/>
              <w:contextualSpacing w:val="0"/>
              <w:jc w:val="both"/>
              <w:rPr>
                <w:rFonts w:ascii="Calibri Light" w:hAnsi="Calibri Light" w:cs="Calibri Light"/>
                <w:bCs/>
                <w:smallCaps/>
                <w:color w:val="000000"/>
                <w:sz w:val="20"/>
                <w:szCs w:val="20"/>
              </w:rPr>
            </w:pPr>
          </w:p>
        </w:tc>
        <w:tc>
          <w:tcPr>
            <w:tcW w:w="8912" w:type="dxa"/>
            <w:noWrap/>
            <w:vAlign w:val="center"/>
          </w:tcPr>
          <w:p w:rsidR="009246CE" w:rsidRPr="00BA3A7B" w:rsidRDefault="009246CE" w:rsidP="00BA3A7B">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Podgląd na dokumenty klienta w jednym miejscu (punkty, wystawione dokumenty itp.).</w:t>
            </w: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vAlign w:val="center"/>
          </w:tcPr>
          <w:p w:rsidR="009246CE" w:rsidRPr="00FF1CD5" w:rsidRDefault="00F47FE1" w:rsidP="00F47FE1">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595AEF">
        <w:trPr>
          <w:trHeight w:val="274"/>
        </w:trPr>
        <w:tc>
          <w:tcPr>
            <w:tcW w:w="596" w:type="dxa"/>
            <w:shd w:val="clear" w:color="auto" w:fill="auto"/>
            <w:vAlign w:val="center"/>
          </w:tcPr>
          <w:p w:rsidR="009246CE" w:rsidRPr="00BA3A7B" w:rsidRDefault="009246CE" w:rsidP="00BA3A7B">
            <w:pPr>
              <w:pStyle w:val="Akapitzlist"/>
              <w:numPr>
                <w:ilvl w:val="0"/>
                <w:numId w:val="102"/>
              </w:numPr>
              <w:spacing w:before="40" w:after="40" w:line="240" w:lineRule="auto"/>
              <w:contextualSpacing w:val="0"/>
              <w:jc w:val="both"/>
              <w:rPr>
                <w:rFonts w:ascii="Calibri Light" w:hAnsi="Calibri Light" w:cs="Calibri Light"/>
                <w:bCs/>
                <w:smallCaps/>
                <w:color w:val="000000"/>
                <w:sz w:val="20"/>
                <w:szCs w:val="20"/>
              </w:rPr>
            </w:pPr>
          </w:p>
        </w:tc>
        <w:tc>
          <w:tcPr>
            <w:tcW w:w="8912" w:type="dxa"/>
            <w:noWrap/>
            <w:vAlign w:val="center"/>
          </w:tcPr>
          <w:p w:rsidR="009246CE" w:rsidRPr="00BA3A7B" w:rsidRDefault="009246CE" w:rsidP="00BA3A7B">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Elastyczny mechanizm ustalania/modyfikacji taryf.</w:t>
            </w: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9246CE" w:rsidRPr="00BA3A7B" w:rsidRDefault="009246CE" w:rsidP="00BA3A7B">
            <w:pPr>
              <w:spacing w:before="40" w:after="40" w:line="240" w:lineRule="auto"/>
              <w:jc w:val="both"/>
              <w:rPr>
                <w:rFonts w:ascii="Calibri Light" w:hAnsi="Calibri Light" w:cs="Calibri Light"/>
                <w:i/>
                <w:color w:val="808080" w:themeColor="background1" w:themeShade="80"/>
                <w:sz w:val="20"/>
                <w:szCs w:val="20"/>
              </w:rPr>
            </w:pP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595AEF">
        <w:trPr>
          <w:trHeight w:val="274"/>
        </w:trPr>
        <w:tc>
          <w:tcPr>
            <w:tcW w:w="596" w:type="dxa"/>
            <w:shd w:val="clear" w:color="auto" w:fill="auto"/>
            <w:vAlign w:val="center"/>
          </w:tcPr>
          <w:p w:rsidR="009246CE" w:rsidRPr="00BA3A7B" w:rsidRDefault="009246CE" w:rsidP="00BA3A7B">
            <w:pPr>
              <w:pStyle w:val="Akapitzlist"/>
              <w:numPr>
                <w:ilvl w:val="0"/>
                <w:numId w:val="102"/>
              </w:numPr>
              <w:spacing w:before="40" w:after="40" w:line="240" w:lineRule="auto"/>
              <w:contextualSpacing w:val="0"/>
              <w:jc w:val="both"/>
              <w:rPr>
                <w:rFonts w:ascii="Calibri Light" w:hAnsi="Calibri Light" w:cs="Calibri Light"/>
                <w:bCs/>
                <w:smallCaps/>
                <w:color w:val="000000"/>
                <w:sz w:val="20"/>
                <w:szCs w:val="20"/>
              </w:rPr>
            </w:pPr>
          </w:p>
        </w:tc>
        <w:tc>
          <w:tcPr>
            <w:tcW w:w="8912" w:type="dxa"/>
            <w:shd w:val="clear" w:color="auto" w:fill="FFFFFF" w:themeFill="background1"/>
            <w:noWrap/>
            <w:vAlign w:val="center"/>
          </w:tcPr>
          <w:p w:rsidR="009246CE" w:rsidRPr="00BA3A7B" w:rsidRDefault="009246CE" w:rsidP="00BA3A7B">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Automatyczne generowanie infrastruktury w oparciu o wprowadzone elementy sieci.</w:t>
            </w: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9246CE" w:rsidRPr="00BA3A7B" w:rsidRDefault="009246CE" w:rsidP="00BA3A7B">
            <w:pPr>
              <w:spacing w:before="40" w:after="40" w:line="240" w:lineRule="auto"/>
              <w:jc w:val="both"/>
              <w:rPr>
                <w:rFonts w:ascii="Calibri Light" w:hAnsi="Calibri Light" w:cs="Calibri Light"/>
                <w:i/>
                <w:color w:val="808080" w:themeColor="background1" w:themeShade="80"/>
                <w:sz w:val="20"/>
                <w:szCs w:val="20"/>
              </w:rPr>
            </w:pP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595AEF">
        <w:trPr>
          <w:trHeight w:val="274"/>
        </w:trPr>
        <w:tc>
          <w:tcPr>
            <w:tcW w:w="596" w:type="dxa"/>
            <w:shd w:val="clear" w:color="auto" w:fill="auto"/>
            <w:vAlign w:val="center"/>
          </w:tcPr>
          <w:p w:rsidR="009246CE" w:rsidRPr="00BA3A7B" w:rsidRDefault="009246CE" w:rsidP="00BA3A7B">
            <w:pPr>
              <w:pStyle w:val="Akapitzlist"/>
              <w:numPr>
                <w:ilvl w:val="0"/>
                <w:numId w:val="102"/>
              </w:numPr>
              <w:spacing w:before="40" w:after="40" w:line="240" w:lineRule="auto"/>
              <w:contextualSpacing w:val="0"/>
              <w:jc w:val="both"/>
              <w:rPr>
                <w:rFonts w:ascii="Calibri Light" w:hAnsi="Calibri Light" w:cs="Calibri Light"/>
                <w:bCs/>
                <w:smallCaps/>
                <w:color w:val="000000"/>
                <w:sz w:val="20"/>
                <w:szCs w:val="20"/>
              </w:rPr>
            </w:pPr>
          </w:p>
        </w:tc>
        <w:tc>
          <w:tcPr>
            <w:tcW w:w="8912" w:type="dxa"/>
            <w:noWrap/>
            <w:vAlign w:val="center"/>
          </w:tcPr>
          <w:p w:rsidR="009246CE" w:rsidRPr="00BA3A7B" w:rsidRDefault="009246CE" w:rsidP="00BA3A7B">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Import odczytów układów pomiarowych z pliku – struktura pliku definiowana przez użytkownika.</w:t>
            </w: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9246CE" w:rsidRPr="00BA3A7B" w:rsidRDefault="009246CE" w:rsidP="00BA3A7B">
            <w:pPr>
              <w:spacing w:before="40" w:after="40" w:line="240" w:lineRule="auto"/>
              <w:jc w:val="both"/>
              <w:rPr>
                <w:rFonts w:ascii="Calibri Light" w:hAnsi="Calibri Light" w:cs="Calibri Light"/>
                <w:i/>
                <w:color w:val="808080" w:themeColor="background1" w:themeShade="80"/>
                <w:sz w:val="20"/>
                <w:szCs w:val="20"/>
              </w:rPr>
            </w:pP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595AEF">
        <w:trPr>
          <w:trHeight w:val="274"/>
        </w:trPr>
        <w:tc>
          <w:tcPr>
            <w:tcW w:w="596" w:type="dxa"/>
            <w:shd w:val="clear" w:color="auto" w:fill="auto"/>
            <w:vAlign w:val="center"/>
          </w:tcPr>
          <w:p w:rsidR="009246CE" w:rsidRPr="00BA3A7B" w:rsidRDefault="009246CE" w:rsidP="00BA3A7B">
            <w:pPr>
              <w:pStyle w:val="Akapitzlist"/>
              <w:numPr>
                <w:ilvl w:val="0"/>
                <w:numId w:val="102"/>
              </w:numPr>
              <w:spacing w:before="40" w:after="40" w:line="240" w:lineRule="auto"/>
              <w:contextualSpacing w:val="0"/>
              <w:jc w:val="both"/>
              <w:rPr>
                <w:rFonts w:ascii="Calibri Light" w:hAnsi="Calibri Light" w:cs="Calibri Light"/>
                <w:bCs/>
                <w:smallCaps/>
                <w:color w:val="000000"/>
                <w:sz w:val="20"/>
                <w:szCs w:val="20"/>
              </w:rPr>
            </w:pPr>
          </w:p>
        </w:tc>
        <w:tc>
          <w:tcPr>
            <w:tcW w:w="8912" w:type="dxa"/>
            <w:noWrap/>
            <w:vAlign w:val="center"/>
          </w:tcPr>
          <w:p w:rsidR="009246CE" w:rsidRPr="00BA3A7B" w:rsidRDefault="009246CE" w:rsidP="00BA3A7B">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Dynamiczne wyliczanie podzielników dla elementów sieci.</w:t>
            </w: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9246CE" w:rsidRPr="00BA3A7B" w:rsidRDefault="009246CE" w:rsidP="00BA3A7B">
            <w:pPr>
              <w:spacing w:before="40" w:after="40" w:line="240" w:lineRule="auto"/>
              <w:jc w:val="both"/>
              <w:rPr>
                <w:rFonts w:ascii="Calibri Light" w:hAnsi="Calibri Light" w:cs="Calibri Light"/>
                <w:i/>
                <w:color w:val="808080" w:themeColor="background1" w:themeShade="80"/>
                <w:sz w:val="20"/>
                <w:szCs w:val="20"/>
              </w:rPr>
            </w:pP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595AEF">
        <w:trPr>
          <w:trHeight w:val="274"/>
        </w:trPr>
        <w:tc>
          <w:tcPr>
            <w:tcW w:w="596" w:type="dxa"/>
            <w:shd w:val="clear" w:color="auto" w:fill="auto"/>
            <w:vAlign w:val="center"/>
          </w:tcPr>
          <w:p w:rsidR="009246CE" w:rsidRPr="00BA3A7B" w:rsidRDefault="009246CE" w:rsidP="00BA3A7B">
            <w:pPr>
              <w:pStyle w:val="Akapitzlist"/>
              <w:numPr>
                <w:ilvl w:val="0"/>
                <w:numId w:val="102"/>
              </w:numPr>
              <w:spacing w:before="40" w:after="40" w:line="240" w:lineRule="auto"/>
              <w:contextualSpacing w:val="0"/>
              <w:jc w:val="both"/>
              <w:rPr>
                <w:rFonts w:ascii="Calibri Light" w:hAnsi="Calibri Light" w:cs="Calibri Light"/>
                <w:bCs/>
                <w:smallCaps/>
                <w:color w:val="000000"/>
                <w:sz w:val="20"/>
                <w:szCs w:val="20"/>
              </w:rPr>
            </w:pPr>
          </w:p>
        </w:tc>
        <w:tc>
          <w:tcPr>
            <w:tcW w:w="8912" w:type="dxa"/>
            <w:noWrap/>
            <w:vAlign w:val="center"/>
          </w:tcPr>
          <w:p w:rsidR="009246CE" w:rsidRPr="00BA3A7B" w:rsidRDefault="009246CE" w:rsidP="00BA3A7B">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Obsługa faktur zaliczkowych dla opłat stałych i zmiennych.</w:t>
            </w: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9246CE" w:rsidRPr="00BA3A7B" w:rsidRDefault="009246CE" w:rsidP="00BA3A7B">
            <w:pPr>
              <w:spacing w:before="40" w:after="40" w:line="240" w:lineRule="auto"/>
              <w:jc w:val="both"/>
              <w:rPr>
                <w:rFonts w:ascii="Calibri Light" w:hAnsi="Calibri Light" w:cs="Calibri Light"/>
                <w:i/>
                <w:color w:val="808080" w:themeColor="background1" w:themeShade="80"/>
                <w:sz w:val="20"/>
                <w:szCs w:val="20"/>
              </w:rPr>
            </w:pP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595AEF">
        <w:trPr>
          <w:trHeight w:val="274"/>
        </w:trPr>
        <w:tc>
          <w:tcPr>
            <w:tcW w:w="596" w:type="dxa"/>
            <w:shd w:val="clear" w:color="auto" w:fill="auto"/>
            <w:vAlign w:val="center"/>
          </w:tcPr>
          <w:p w:rsidR="009246CE" w:rsidRPr="00BA3A7B" w:rsidRDefault="009246CE" w:rsidP="00BA3A7B">
            <w:pPr>
              <w:pStyle w:val="Akapitzlist"/>
              <w:numPr>
                <w:ilvl w:val="0"/>
                <w:numId w:val="102"/>
              </w:numPr>
              <w:spacing w:before="40" w:after="40" w:line="240" w:lineRule="auto"/>
              <w:contextualSpacing w:val="0"/>
              <w:jc w:val="both"/>
              <w:rPr>
                <w:rFonts w:ascii="Calibri Light" w:hAnsi="Calibri Light" w:cs="Calibri Light"/>
                <w:bCs/>
                <w:smallCaps/>
                <w:color w:val="000000"/>
                <w:sz w:val="20"/>
                <w:szCs w:val="20"/>
              </w:rPr>
            </w:pPr>
          </w:p>
        </w:tc>
        <w:tc>
          <w:tcPr>
            <w:tcW w:w="8912" w:type="dxa"/>
            <w:noWrap/>
            <w:vAlign w:val="center"/>
          </w:tcPr>
          <w:p w:rsidR="009246CE" w:rsidRPr="00BA3A7B" w:rsidRDefault="009246CE" w:rsidP="00BA3A7B">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Generowanie faktur zaliczkowych przez określenie udziału procentowego (np. 70% energia, 80% moc zamówiona – pozostała część faktury zostanie rozliczona podczas wystawienia faktury rozliczeniowej).</w:t>
            </w:r>
          </w:p>
          <w:p w:rsidR="009246CE" w:rsidRPr="00BA3A7B" w:rsidRDefault="009246CE" w:rsidP="00BA3A7B">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lang w:eastAsia="pl-PL"/>
              </w:rPr>
              <w:t xml:space="preserve">Opłata abonamentowa na rachunku </w:t>
            </w:r>
            <w:r w:rsidRPr="00BA3A7B">
              <w:rPr>
                <w:rFonts w:ascii="Calibri Light" w:hAnsi="Calibri Light" w:cs="Calibri Light"/>
                <w:sz w:val="20"/>
                <w:szCs w:val="20"/>
                <w:shd w:val="clear" w:color="auto" w:fill="FFFFFF" w:themeFill="background1"/>
                <w:lang w:eastAsia="pl-PL"/>
              </w:rPr>
              <w:t>ma mieć przypisany miesiąc słownie  tzn. abonament za m-c np. luty.</w:t>
            </w: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9246CE" w:rsidRPr="00BA3A7B" w:rsidRDefault="009246CE" w:rsidP="00BA3A7B">
            <w:pPr>
              <w:spacing w:before="40" w:after="40" w:line="240" w:lineRule="auto"/>
              <w:jc w:val="both"/>
              <w:rPr>
                <w:rFonts w:ascii="Calibri Light" w:hAnsi="Calibri Light" w:cs="Calibri Light"/>
                <w:i/>
                <w:color w:val="808080" w:themeColor="background1" w:themeShade="80"/>
                <w:sz w:val="20"/>
                <w:szCs w:val="20"/>
              </w:rPr>
            </w:pP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595AEF">
        <w:trPr>
          <w:trHeight w:val="274"/>
        </w:trPr>
        <w:tc>
          <w:tcPr>
            <w:tcW w:w="596" w:type="dxa"/>
            <w:shd w:val="clear" w:color="auto" w:fill="auto"/>
            <w:vAlign w:val="center"/>
          </w:tcPr>
          <w:p w:rsidR="009246CE" w:rsidRPr="00BA3A7B" w:rsidRDefault="009246CE" w:rsidP="00BA3A7B">
            <w:pPr>
              <w:pStyle w:val="Akapitzlist"/>
              <w:numPr>
                <w:ilvl w:val="0"/>
                <w:numId w:val="102"/>
              </w:numPr>
              <w:spacing w:before="40" w:after="40" w:line="240" w:lineRule="auto"/>
              <w:contextualSpacing w:val="0"/>
              <w:jc w:val="both"/>
              <w:rPr>
                <w:rFonts w:ascii="Calibri Light" w:hAnsi="Calibri Light" w:cs="Calibri Light"/>
                <w:bCs/>
                <w:smallCaps/>
                <w:color w:val="000000"/>
                <w:sz w:val="20"/>
                <w:szCs w:val="20"/>
              </w:rPr>
            </w:pPr>
          </w:p>
        </w:tc>
        <w:tc>
          <w:tcPr>
            <w:tcW w:w="8912" w:type="dxa"/>
            <w:noWrap/>
            <w:vAlign w:val="center"/>
          </w:tcPr>
          <w:p w:rsidR="009246CE" w:rsidRPr="00BA3A7B" w:rsidRDefault="009246CE" w:rsidP="00BA3A7B">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Funkcjonalność przeliczania faktur (bez konieczności usuwania i ponownego generowania faktury).</w:t>
            </w: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9246CE" w:rsidRPr="00BA3A7B" w:rsidRDefault="009246CE" w:rsidP="00BA3A7B">
            <w:pPr>
              <w:spacing w:before="40" w:after="40" w:line="240" w:lineRule="auto"/>
              <w:jc w:val="both"/>
              <w:rPr>
                <w:rFonts w:ascii="Calibri Light" w:hAnsi="Calibri Light" w:cs="Calibri Light"/>
                <w:i/>
                <w:color w:val="808080" w:themeColor="background1" w:themeShade="80"/>
                <w:sz w:val="20"/>
                <w:szCs w:val="20"/>
              </w:rPr>
            </w:pP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274"/>
        </w:trPr>
        <w:tc>
          <w:tcPr>
            <w:tcW w:w="596" w:type="dxa"/>
            <w:shd w:val="clear" w:color="auto" w:fill="auto"/>
            <w:vAlign w:val="center"/>
          </w:tcPr>
          <w:p w:rsidR="00BE7FF6" w:rsidRPr="00BA3A7B" w:rsidRDefault="00BE7FF6" w:rsidP="00BE7FF6">
            <w:pPr>
              <w:pStyle w:val="Akapitzlist"/>
              <w:numPr>
                <w:ilvl w:val="0"/>
                <w:numId w:val="102"/>
              </w:numPr>
              <w:spacing w:before="40" w:after="40" w:line="240" w:lineRule="auto"/>
              <w:contextualSpacing w:val="0"/>
              <w:jc w:val="both"/>
              <w:rPr>
                <w:rFonts w:ascii="Calibri Light" w:hAnsi="Calibri Light" w:cs="Calibri Light"/>
                <w:bCs/>
                <w:smallCaps/>
                <w:color w:val="000000"/>
                <w:sz w:val="20"/>
                <w:szCs w:val="20"/>
              </w:rPr>
            </w:pPr>
          </w:p>
        </w:tc>
        <w:tc>
          <w:tcPr>
            <w:tcW w:w="8912" w:type="dxa"/>
            <w:noWrap/>
            <w:vAlign w:val="center"/>
          </w:tcPr>
          <w:p w:rsidR="00BE7FF6" w:rsidRPr="00BE7FF6" w:rsidRDefault="00BE7FF6" w:rsidP="00BE7FF6">
            <w:pPr>
              <w:autoSpaceDE w:val="0"/>
              <w:autoSpaceDN w:val="0"/>
              <w:adjustRightInd w:val="0"/>
              <w:spacing w:before="40" w:after="40" w:line="240" w:lineRule="auto"/>
              <w:jc w:val="both"/>
              <w:rPr>
                <w:rFonts w:ascii="Calibri Light" w:hAnsi="Calibri Light" w:cs="Calibri Light"/>
                <w:sz w:val="20"/>
                <w:szCs w:val="20"/>
              </w:rPr>
            </w:pPr>
            <w:r w:rsidRPr="00BE7FF6">
              <w:rPr>
                <w:rFonts w:ascii="Calibri Light" w:hAnsi="Calibri Light" w:cs="Calibri Light"/>
                <w:sz w:val="20"/>
                <w:szCs w:val="20"/>
              </w:rPr>
              <w:t>Infor</w:t>
            </w:r>
            <w:r>
              <w:rPr>
                <w:rFonts w:ascii="Calibri Light" w:hAnsi="Calibri Light" w:cs="Calibri Light"/>
                <w:sz w:val="20"/>
                <w:szCs w:val="20"/>
              </w:rPr>
              <w:t>mowanie</w:t>
            </w:r>
            <w:r w:rsidRPr="00BE7FF6">
              <w:rPr>
                <w:rFonts w:ascii="Calibri Light" w:hAnsi="Calibri Light" w:cs="Calibri Light"/>
                <w:sz w:val="20"/>
                <w:szCs w:val="20"/>
              </w:rPr>
              <w:t xml:space="preserve"> na fakturze o zużyci</w:t>
            </w:r>
            <w:r>
              <w:rPr>
                <w:rFonts w:ascii="Calibri Light" w:hAnsi="Calibri Light" w:cs="Calibri Light"/>
                <w:sz w:val="20"/>
                <w:szCs w:val="20"/>
              </w:rPr>
              <w:t xml:space="preserve">u </w:t>
            </w:r>
            <w:r w:rsidRPr="00BE7FF6">
              <w:rPr>
                <w:rFonts w:ascii="Calibri Light" w:hAnsi="Calibri Light" w:cs="Calibri Light"/>
                <w:sz w:val="20"/>
                <w:szCs w:val="20"/>
              </w:rPr>
              <w:t>ciepła w stosunku do analogicznego okresu z roku poprzedniego</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both"/>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274"/>
        </w:trPr>
        <w:tc>
          <w:tcPr>
            <w:tcW w:w="596" w:type="dxa"/>
            <w:shd w:val="clear" w:color="auto" w:fill="auto"/>
            <w:vAlign w:val="center"/>
          </w:tcPr>
          <w:p w:rsidR="00BE7FF6" w:rsidRPr="00BA3A7B" w:rsidRDefault="00BE7FF6" w:rsidP="00BE7FF6">
            <w:pPr>
              <w:pStyle w:val="Akapitzlist"/>
              <w:numPr>
                <w:ilvl w:val="0"/>
                <w:numId w:val="102"/>
              </w:numPr>
              <w:spacing w:before="40" w:after="40" w:line="240" w:lineRule="auto"/>
              <w:contextualSpacing w:val="0"/>
              <w:jc w:val="both"/>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Obsługę przeliczania jednostek miar (JM) asortymentu w zależności od grupy taryfowej (np. taryfa T1 – jednostka MW, T2 – jednostka kW).</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both"/>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274"/>
        </w:trPr>
        <w:tc>
          <w:tcPr>
            <w:tcW w:w="596" w:type="dxa"/>
            <w:shd w:val="clear" w:color="auto" w:fill="auto"/>
            <w:vAlign w:val="center"/>
          </w:tcPr>
          <w:p w:rsidR="00BE7FF6" w:rsidRPr="00BA3A7B" w:rsidRDefault="00BE7FF6" w:rsidP="00BE7FF6">
            <w:pPr>
              <w:pStyle w:val="Akapitzlist"/>
              <w:numPr>
                <w:ilvl w:val="0"/>
                <w:numId w:val="102"/>
              </w:numPr>
              <w:spacing w:before="40" w:after="40" w:line="240" w:lineRule="auto"/>
              <w:contextualSpacing w:val="0"/>
              <w:jc w:val="both"/>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Wizualne przedstawienie struktury sieci, tzw. drzewo infrastruktury zawierające elementy sieci od źródła poprzez komory, węzły do punktów instalacji i układów pomiarowych.</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both"/>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274"/>
        </w:trPr>
        <w:tc>
          <w:tcPr>
            <w:tcW w:w="596" w:type="dxa"/>
            <w:shd w:val="clear" w:color="auto" w:fill="auto"/>
            <w:vAlign w:val="center"/>
          </w:tcPr>
          <w:p w:rsidR="00BE7FF6" w:rsidRPr="00BA3A7B" w:rsidRDefault="00BE7FF6" w:rsidP="00BE7FF6">
            <w:pPr>
              <w:pStyle w:val="Akapitzlist"/>
              <w:numPr>
                <w:ilvl w:val="0"/>
                <w:numId w:val="102"/>
              </w:numPr>
              <w:spacing w:before="40" w:after="40" w:line="240" w:lineRule="auto"/>
              <w:contextualSpacing w:val="0"/>
              <w:jc w:val="both"/>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Automatyczne generowanie korekt dla wskazanych faktur.</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both"/>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274"/>
        </w:trPr>
        <w:tc>
          <w:tcPr>
            <w:tcW w:w="596" w:type="dxa"/>
            <w:shd w:val="clear" w:color="auto" w:fill="auto"/>
            <w:vAlign w:val="center"/>
          </w:tcPr>
          <w:p w:rsidR="00BE7FF6" w:rsidRPr="00BA3A7B" w:rsidRDefault="00BE7FF6" w:rsidP="00BE7FF6">
            <w:pPr>
              <w:pStyle w:val="Akapitzlist"/>
              <w:numPr>
                <w:ilvl w:val="0"/>
                <w:numId w:val="102"/>
              </w:numPr>
              <w:spacing w:before="40" w:after="40" w:line="240" w:lineRule="auto"/>
              <w:contextualSpacing w:val="0"/>
              <w:jc w:val="both"/>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Ewidencję sieci energetyki cieplnej w podziale na warstwy opomiarowania.</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both"/>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274"/>
        </w:trPr>
        <w:tc>
          <w:tcPr>
            <w:tcW w:w="596" w:type="dxa"/>
            <w:shd w:val="clear" w:color="auto" w:fill="auto"/>
            <w:vAlign w:val="center"/>
          </w:tcPr>
          <w:p w:rsidR="00BE7FF6" w:rsidRPr="00BA3A7B" w:rsidRDefault="00BE7FF6" w:rsidP="00BE7FF6">
            <w:pPr>
              <w:pStyle w:val="Akapitzlist"/>
              <w:numPr>
                <w:ilvl w:val="0"/>
                <w:numId w:val="102"/>
              </w:numPr>
              <w:spacing w:before="40" w:after="40" w:line="240" w:lineRule="auto"/>
              <w:contextualSpacing w:val="0"/>
              <w:jc w:val="both"/>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podłączania zdjęć/schematów/innych plików graficznych pod elementy sieci oraz szybkie wywołanie odpowiedniej kartoteki środka trwałego dla elementu sieci.</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both"/>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274"/>
        </w:trPr>
        <w:tc>
          <w:tcPr>
            <w:tcW w:w="596" w:type="dxa"/>
            <w:shd w:val="clear" w:color="auto" w:fill="auto"/>
            <w:vAlign w:val="center"/>
          </w:tcPr>
          <w:p w:rsidR="00BE7FF6" w:rsidRPr="00BA3A7B" w:rsidRDefault="00BE7FF6" w:rsidP="00BE7FF6">
            <w:pPr>
              <w:pStyle w:val="Akapitzlist"/>
              <w:numPr>
                <w:ilvl w:val="0"/>
                <w:numId w:val="102"/>
              </w:numPr>
              <w:spacing w:before="40" w:after="40" w:line="240" w:lineRule="auto"/>
              <w:contextualSpacing w:val="0"/>
              <w:jc w:val="both"/>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 xml:space="preserve">Możliwość dopisania za </w:t>
            </w:r>
            <w:r w:rsidRPr="00BA3A7B">
              <w:rPr>
                <w:rFonts w:ascii="Calibri Light" w:hAnsi="Calibri Light" w:cs="Calibri Light"/>
                <w:sz w:val="20"/>
                <w:szCs w:val="20"/>
                <w:shd w:val="clear" w:color="auto" w:fill="FFFFFF" w:themeFill="background1"/>
              </w:rPr>
              <w:t>pomocą „jednego kliknięcia” kompletnego węzła I, II lub III funkcyjnego ze zdefiniowanymi elementami wyposażenia z domyślnymi parametrami.</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both"/>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274"/>
        </w:trPr>
        <w:tc>
          <w:tcPr>
            <w:tcW w:w="596" w:type="dxa"/>
            <w:shd w:val="clear" w:color="auto" w:fill="auto"/>
            <w:vAlign w:val="center"/>
          </w:tcPr>
          <w:p w:rsidR="00BE7FF6" w:rsidRPr="00BA3A7B" w:rsidRDefault="00BE7FF6" w:rsidP="00BE7FF6">
            <w:pPr>
              <w:pStyle w:val="Akapitzlist"/>
              <w:numPr>
                <w:ilvl w:val="0"/>
                <w:numId w:val="102"/>
              </w:numPr>
              <w:spacing w:before="40" w:after="40" w:line="240" w:lineRule="auto"/>
              <w:contextualSpacing w:val="0"/>
              <w:jc w:val="both"/>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Dekretacja faktur /rachunków/ do modułu Finansowo-Księgowego.</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both"/>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FF1CD5">
        <w:trPr>
          <w:trHeight w:val="104"/>
        </w:trPr>
        <w:tc>
          <w:tcPr>
            <w:tcW w:w="596" w:type="dxa"/>
            <w:shd w:val="clear" w:color="auto" w:fill="auto"/>
            <w:vAlign w:val="center"/>
          </w:tcPr>
          <w:p w:rsidR="00BE7FF6" w:rsidRPr="00BA3A7B" w:rsidRDefault="00BE7FF6" w:rsidP="00BE7FF6">
            <w:pPr>
              <w:pStyle w:val="Akapitzlist"/>
              <w:numPr>
                <w:ilvl w:val="0"/>
                <w:numId w:val="102"/>
              </w:numPr>
              <w:spacing w:before="40" w:after="40" w:line="240" w:lineRule="auto"/>
              <w:contextualSpacing w:val="0"/>
              <w:jc w:val="both"/>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Tworzenie zestawień sprzedaży i zestawień zużycia.</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vAlign w:val="center"/>
          </w:tcPr>
          <w:p w:rsidR="00BE7FF6" w:rsidRPr="00BA3A7B" w:rsidRDefault="00BE7FF6" w:rsidP="00FF1CD5">
            <w:pPr>
              <w:spacing w:before="40" w:after="40" w:line="240" w:lineRule="auto"/>
              <w:jc w:val="center"/>
              <w:rPr>
                <w:rFonts w:ascii="Calibri Light" w:hAnsi="Calibri Light" w:cs="Calibri Light"/>
                <w:i/>
                <w:color w:val="808080" w:themeColor="background1" w:themeShade="80"/>
                <w:sz w:val="20"/>
                <w:szCs w:val="20"/>
              </w:rPr>
            </w:pPr>
            <w:r w:rsidRPr="00FF1CD5">
              <w:rPr>
                <w:rFonts w:ascii="Calibri Light" w:hAnsi="Calibri Light" w:cs="Calibri Light"/>
                <w:i/>
                <w:color w:val="808080" w:themeColor="background1" w:themeShade="80"/>
                <w:sz w:val="20"/>
                <w:szCs w:val="20"/>
              </w:rPr>
              <w:t>P</w:t>
            </w: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274"/>
        </w:trPr>
        <w:tc>
          <w:tcPr>
            <w:tcW w:w="596" w:type="dxa"/>
            <w:shd w:val="clear" w:color="auto" w:fill="auto"/>
            <w:vAlign w:val="center"/>
          </w:tcPr>
          <w:p w:rsidR="00BE7FF6" w:rsidRPr="00BA3A7B" w:rsidRDefault="00BE7FF6" w:rsidP="00BE7FF6">
            <w:pPr>
              <w:pStyle w:val="Akapitzlist"/>
              <w:numPr>
                <w:ilvl w:val="0"/>
                <w:numId w:val="102"/>
              </w:numPr>
              <w:spacing w:before="40" w:after="40" w:line="240" w:lineRule="auto"/>
              <w:contextualSpacing w:val="0"/>
              <w:jc w:val="both"/>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Generowanie parametryzowanych zestawień i sprawozdań.</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both"/>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274"/>
        </w:trPr>
        <w:tc>
          <w:tcPr>
            <w:tcW w:w="596" w:type="dxa"/>
            <w:shd w:val="clear" w:color="auto" w:fill="auto"/>
            <w:vAlign w:val="center"/>
          </w:tcPr>
          <w:p w:rsidR="00BE7FF6" w:rsidRPr="00BA3A7B" w:rsidRDefault="00BE7FF6" w:rsidP="00BE7FF6">
            <w:pPr>
              <w:pStyle w:val="Akapitzlist"/>
              <w:numPr>
                <w:ilvl w:val="0"/>
                <w:numId w:val="102"/>
              </w:numPr>
              <w:spacing w:before="40" w:after="40" w:line="240" w:lineRule="auto"/>
              <w:contextualSpacing w:val="0"/>
              <w:jc w:val="both"/>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Dowolne ustalanie przez użytkownika nazw asortymentów i metod (drukowanych na fakturach).</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both"/>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274"/>
        </w:trPr>
        <w:tc>
          <w:tcPr>
            <w:tcW w:w="596" w:type="dxa"/>
            <w:shd w:val="clear" w:color="auto" w:fill="auto"/>
            <w:vAlign w:val="center"/>
          </w:tcPr>
          <w:p w:rsidR="00BE7FF6" w:rsidRPr="00BA3A7B" w:rsidRDefault="00BE7FF6" w:rsidP="00BE7FF6">
            <w:pPr>
              <w:pStyle w:val="Akapitzlist"/>
              <w:numPr>
                <w:ilvl w:val="0"/>
                <w:numId w:val="102"/>
              </w:numPr>
              <w:spacing w:before="40" w:after="40" w:line="240" w:lineRule="auto"/>
              <w:contextualSpacing w:val="0"/>
              <w:jc w:val="both"/>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Analiza wykorzystania mocy punktu na podstawie zużycia ciepła z uwzględnieniem temperatur zewnętrznych parametrów sieci (wysoki/niski</w:t>
            </w:r>
            <w:r w:rsidRPr="00BA3A7B">
              <w:rPr>
                <w:rFonts w:ascii="Calibri Light" w:hAnsi="Calibri Light" w:cs="Calibri Light"/>
                <w:sz w:val="20"/>
                <w:szCs w:val="20"/>
                <w:shd w:val="clear" w:color="auto" w:fill="FFFFFF" w:themeFill="background1"/>
              </w:rPr>
              <w:t>)  tabel</w:t>
            </w:r>
            <w:r w:rsidRPr="00BA3A7B">
              <w:rPr>
                <w:rFonts w:ascii="Calibri Light" w:hAnsi="Calibri Light" w:cs="Calibri Light"/>
                <w:sz w:val="20"/>
                <w:szCs w:val="20"/>
              </w:rPr>
              <w:t xml:space="preserve"> regulacyjnych.</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both"/>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274"/>
        </w:trPr>
        <w:tc>
          <w:tcPr>
            <w:tcW w:w="596" w:type="dxa"/>
            <w:shd w:val="clear" w:color="auto" w:fill="auto"/>
            <w:vAlign w:val="center"/>
          </w:tcPr>
          <w:p w:rsidR="00BE7FF6" w:rsidRPr="00BA3A7B" w:rsidRDefault="00BE7FF6" w:rsidP="00BE7FF6">
            <w:pPr>
              <w:pStyle w:val="Akapitzlist"/>
              <w:numPr>
                <w:ilvl w:val="0"/>
                <w:numId w:val="102"/>
              </w:numPr>
              <w:spacing w:before="40" w:after="40" w:line="240" w:lineRule="auto"/>
              <w:contextualSpacing w:val="0"/>
              <w:jc w:val="both"/>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Import informacji o zewnętrznych temperaturach z zewnętrznych systemów.</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both"/>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274"/>
        </w:trPr>
        <w:tc>
          <w:tcPr>
            <w:tcW w:w="596" w:type="dxa"/>
            <w:shd w:val="clear" w:color="auto" w:fill="auto"/>
            <w:vAlign w:val="center"/>
          </w:tcPr>
          <w:p w:rsidR="00BE7FF6" w:rsidRPr="00BA3A7B" w:rsidRDefault="00BE7FF6" w:rsidP="00BE7FF6">
            <w:pPr>
              <w:pStyle w:val="Akapitzlist"/>
              <w:numPr>
                <w:ilvl w:val="0"/>
                <w:numId w:val="102"/>
              </w:numPr>
              <w:spacing w:before="40" w:after="40" w:line="240" w:lineRule="auto"/>
              <w:contextualSpacing w:val="0"/>
              <w:jc w:val="both"/>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Analiza odczytów umożliwiająca np. wybranie nieodczytanych układów, wybranie układów, dla których zbliża się data legalizacji.</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both"/>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274"/>
        </w:trPr>
        <w:tc>
          <w:tcPr>
            <w:tcW w:w="596" w:type="dxa"/>
            <w:shd w:val="clear" w:color="auto" w:fill="auto"/>
            <w:vAlign w:val="center"/>
          </w:tcPr>
          <w:p w:rsidR="00BE7FF6" w:rsidRPr="00BA3A7B" w:rsidRDefault="00BE7FF6" w:rsidP="00BE7FF6">
            <w:pPr>
              <w:pStyle w:val="Akapitzlist"/>
              <w:numPr>
                <w:ilvl w:val="0"/>
                <w:numId w:val="102"/>
              </w:numPr>
              <w:spacing w:before="40" w:after="40" w:line="240" w:lineRule="auto"/>
              <w:contextualSpacing w:val="0"/>
              <w:jc w:val="both"/>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N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Współpraca z zewnętrznymi systemami inkasenckimi.</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both"/>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B84710">
        <w:trPr>
          <w:trHeight w:val="87"/>
        </w:trPr>
        <w:tc>
          <w:tcPr>
            <w:tcW w:w="596" w:type="dxa"/>
            <w:shd w:val="clear" w:color="auto" w:fill="D9D9D9"/>
            <w:vAlign w:val="center"/>
          </w:tcPr>
          <w:p w:rsidR="00BE7FF6" w:rsidRPr="00BA3A7B" w:rsidRDefault="00BE7FF6" w:rsidP="00BE7FF6">
            <w:pPr>
              <w:pStyle w:val="Akapitzlist"/>
              <w:numPr>
                <w:ilvl w:val="0"/>
                <w:numId w:val="8"/>
              </w:numPr>
              <w:spacing w:before="40" w:after="40" w:line="240" w:lineRule="auto"/>
              <w:ind w:left="397" w:hanging="284"/>
              <w:contextualSpacing w:val="0"/>
              <w:rPr>
                <w:rFonts w:ascii="Calibri Light" w:hAnsi="Calibri Light" w:cs="Calibri Light"/>
                <w:bCs/>
                <w:smallCaps/>
                <w:color w:val="000000"/>
                <w:sz w:val="20"/>
                <w:szCs w:val="20"/>
              </w:rPr>
            </w:pPr>
          </w:p>
        </w:tc>
        <w:tc>
          <w:tcPr>
            <w:tcW w:w="14440" w:type="dxa"/>
            <w:gridSpan w:val="7"/>
            <w:shd w:val="clear" w:color="auto" w:fill="D9D9D9"/>
          </w:tcPr>
          <w:p w:rsidR="00BE7FF6" w:rsidRPr="00BA3A7B" w:rsidRDefault="00BE7FF6" w:rsidP="00BE7FF6">
            <w:pPr>
              <w:spacing w:before="40" w:after="40" w:line="240" w:lineRule="auto"/>
              <w:rPr>
                <w:rFonts w:ascii="Calibri Light" w:hAnsi="Calibri Light" w:cs="Calibri Light"/>
                <w:b/>
                <w:smallCaps/>
                <w:spacing w:val="2"/>
                <w:sz w:val="20"/>
                <w:szCs w:val="20"/>
              </w:rPr>
            </w:pPr>
            <w:r w:rsidRPr="00BA3A7B">
              <w:rPr>
                <w:rFonts w:ascii="Calibri Light" w:hAnsi="Calibri Light" w:cs="Calibri Light"/>
                <w:b/>
                <w:smallCaps/>
                <w:spacing w:val="2"/>
                <w:sz w:val="20"/>
                <w:szCs w:val="20"/>
              </w:rPr>
              <w:t>Kadry i Płace</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rPr>
                <w:rFonts w:ascii="Calibri Light" w:hAnsi="Calibri Light" w:cs="Calibri Light"/>
                <w:color w:val="000000"/>
                <w:sz w:val="20"/>
                <w:szCs w:val="20"/>
              </w:rPr>
            </w:pPr>
            <w:r w:rsidRPr="00BA3A7B">
              <w:rPr>
                <w:rFonts w:ascii="Calibri Light" w:hAnsi="Calibri Light" w:cs="Calibri Light"/>
                <w:sz w:val="20"/>
                <w:szCs w:val="20"/>
              </w:rPr>
              <w:t>Możliwość rejestrowania danych o kwalifikacjach pracownika.</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color w:val="00000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Ewidencja czasu pracy za pośrednictwem kalendarza.</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FF1CD5">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Harmonogram czasu pracy z możliwością wydruku.</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BE7FF6" w:rsidRPr="00FF1CD5" w:rsidRDefault="00BE7FF6" w:rsidP="00BE7FF6">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układania grafików czasu pracy dla kierowników.</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przechowywania dokumentów pracowniczych w formie elektronicznej.</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rejestrowania nieobecności pracownika.</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 xml:space="preserve">Możliwość wprowadzania </w:t>
            </w:r>
            <w:r w:rsidRPr="00BA3A7B">
              <w:rPr>
                <w:rFonts w:ascii="Calibri Light" w:hAnsi="Calibri Light" w:cs="Calibri Light"/>
                <w:color w:val="000000" w:themeColor="text1"/>
                <w:sz w:val="20"/>
                <w:szCs w:val="20"/>
              </w:rPr>
              <w:t>nadgodzin oraz wykrywanie kolizji zdarzeń np. nadgodziny w dniu nieobecności oraz kontrola ilości nadgodzin zgodnie z kodeksem pracy.</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Rozliczanie nadgodzin w postaci wyjścia prywatnego.</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Wprowadzenia pracownikom delegacji w karcie czasu pracy w okresach miesięcznych wraz z możliwością ich wygenerowania.</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System ma umożliwiać rejestracje uprawnień posiadanych przez pracownika i informacje o przebytych szkoleniach, kursach zawodowych, studiach podyplomowych, ukończonych szkołach.</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Ewidencja nieobecności pracownika.</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FF1CD5">
        <w:trPr>
          <w:trHeight w:val="1145"/>
        </w:trPr>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shd w:val="clear" w:color="auto" w:fill="auto"/>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Rejestrowanie danych dotyczących umowy o pracę:</w:t>
            </w:r>
          </w:p>
          <w:p w:rsidR="00BE7FF6" w:rsidRPr="00BA3A7B" w:rsidRDefault="00BE7FF6" w:rsidP="00BE7FF6">
            <w:pPr>
              <w:pStyle w:val="Akapitzlist"/>
              <w:numPr>
                <w:ilvl w:val="0"/>
                <w:numId w:val="25"/>
              </w:numPr>
              <w:autoSpaceDE w:val="0"/>
              <w:autoSpaceDN w:val="0"/>
              <w:adjustRightInd w:val="0"/>
              <w:spacing w:before="40" w:after="40" w:line="240" w:lineRule="auto"/>
              <w:contextualSpacing w:val="0"/>
              <w:jc w:val="both"/>
              <w:rPr>
                <w:rFonts w:ascii="Calibri Light" w:hAnsi="Calibri Light" w:cs="Calibri Light"/>
                <w:color w:val="000000"/>
                <w:sz w:val="20"/>
                <w:szCs w:val="20"/>
              </w:rPr>
            </w:pPr>
            <w:r w:rsidRPr="00BA3A7B">
              <w:rPr>
                <w:rFonts w:ascii="Calibri Light" w:hAnsi="Calibri Light" w:cs="Calibri Light"/>
                <w:color w:val="000000"/>
                <w:sz w:val="20"/>
                <w:szCs w:val="20"/>
              </w:rPr>
              <w:t>typ umowy,</w:t>
            </w:r>
          </w:p>
          <w:p w:rsidR="00BE7FF6" w:rsidRPr="00BA3A7B" w:rsidRDefault="00BE7FF6" w:rsidP="00BE7FF6">
            <w:pPr>
              <w:pStyle w:val="Akapitzlist"/>
              <w:numPr>
                <w:ilvl w:val="0"/>
                <w:numId w:val="25"/>
              </w:numPr>
              <w:autoSpaceDE w:val="0"/>
              <w:autoSpaceDN w:val="0"/>
              <w:adjustRightInd w:val="0"/>
              <w:spacing w:before="40" w:after="40" w:line="240" w:lineRule="auto"/>
              <w:contextualSpacing w:val="0"/>
              <w:jc w:val="both"/>
              <w:rPr>
                <w:rFonts w:ascii="Calibri Light" w:hAnsi="Calibri Light" w:cs="Calibri Light"/>
                <w:color w:val="000000"/>
                <w:sz w:val="20"/>
                <w:szCs w:val="20"/>
              </w:rPr>
            </w:pPr>
            <w:r w:rsidRPr="00BA3A7B">
              <w:rPr>
                <w:rFonts w:ascii="Calibri Light" w:hAnsi="Calibri Light" w:cs="Calibri Light"/>
                <w:color w:val="000000"/>
                <w:sz w:val="20"/>
                <w:szCs w:val="20"/>
              </w:rPr>
              <w:t>czas trwania umowy, powiadomienie o zbliżającym się końcu trwania umowy,</w:t>
            </w:r>
          </w:p>
          <w:p w:rsidR="00BE7FF6" w:rsidRPr="00BA3A7B" w:rsidRDefault="00BE7FF6" w:rsidP="00BE7FF6">
            <w:pPr>
              <w:pStyle w:val="Akapitzlist"/>
              <w:numPr>
                <w:ilvl w:val="0"/>
                <w:numId w:val="25"/>
              </w:numPr>
              <w:autoSpaceDE w:val="0"/>
              <w:autoSpaceDN w:val="0"/>
              <w:adjustRightInd w:val="0"/>
              <w:spacing w:before="40" w:after="40" w:line="240" w:lineRule="auto"/>
              <w:contextualSpacing w:val="0"/>
              <w:jc w:val="both"/>
              <w:rPr>
                <w:rFonts w:ascii="Calibri Light" w:hAnsi="Calibri Light" w:cs="Calibri Light"/>
                <w:color w:val="000000"/>
                <w:sz w:val="20"/>
                <w:szCs w:val="20"/>
              </w:rPr>
            </w:pPr>
            <w:r w:rsidRPr="00BA3A7B">
              <w:rPr>
                <w:rFonts w:ascii="Calibri Light" w:hAnsi="Calibri Light" w:cs="Calibri Light"/>
                <w:color w:val="000000"/>
                <w:sz w:val="20"/>
                <w:szCs w:val="20"/>
              </w:rPr>
              <w:t>typ angażu, zajmowane stanowisko,</w:t>
            </w:r>
          </w:p>
          <w:p w:rsidR="00BE7FF6" w:rsidRPr="00BA3A7B" w:rsidRDefault="00BE7FF6" w:rsidP="00BE7FF6">
            <w:pPr>
              <w:pStyle w:val="Akapitzlist"/>
              <w:numPr>
                <w:ilvl w:val="0"/>
                <w:numId w:val="25"/>
              </w:numPr>
              <w:autoSpaceDE w:val="0"/>
              <w:autoSpaceDN w:val="0"/>
              <w:adjustRightInd w:val="0"/>
              <w:spacing w:before="40" w:after="40" w:line="240" w:lineRule="auto"/>
              <w:contextualSpacing w:val="0"/>
              <w:jc w:val="both"/>
              <w:rPr>
                <w:rFonts w:ascii="Calibri Light" w:hAnsi="Calibri Light" w:cs="Calibri Light"/>
                <w:color w:val="000000"/>
                <w:sz w:val="20"/>
                <w:szCs w:val="20"/>
              </w:rPr>
            </w:pPr>
            <w:r w:rsidRPr="00BA3A7B">
              <w:rPr>
                <w:rFonts w:ascii="Calibri Light" w:hAnsi="Calibri Light" w:cs="Calibri Light"/>
                <w:color w:val="000000"/>
                <w:sz w:val="20"/>
                <w:szCs w:val="20"/>
              </w:rPr>
              <w:t>typ zaszeregowania,</w:t>
            </w:r>
          </w:p>
          <w:p w:rsidR="00BE7FF6" w:rsidRPr="00BA3A7B" w:rsidRDefault="00BE7FF6" w:rsidP="00BE7FF6">
            <w:pPr>
              <w:pStyle w:val="Akapitzlist"/>
              <w:numPr>
                <w:ilvl w:val="0"/>
                <w:numId w:val="25"/>
              </w:numPr>
              <w:autoSpaceDE w:val="0"/>
              <w:autoSpaceDN w:val="0"/>
              <w:adjustRightInd w:val="0"/>
              <w:spacing w:before="40" w:after="40" w:line="240" w:lineRule="auto"/>
              <w:contextualSpacing w:val="0"/>
              <w:jc w:val="both"/>
              <w:rPr>
                <w:rFonts w:ascii="Calibri Light" w:hAnsi="Calibri Light" w:cs="Calibri Light"/>
                <w:color w:val="000000"/>
                <w:sz w:val="20"/>
                <w:szCs w:val="20"/>
              </w:rPr>
            </w:pPr>
            <w:r w:rsidRPr="00BA3A7B">
              <w:rPr>
                <w:rFonts w:ascii="Calibri Light" w:hAnsi="Calibri Light" w:cs="Calibri Light"/>
                <w:color w:val="000000"/>
                <w:sz w:val="20"/>
                <w:szCs w:val="20"/>
              </w:rPr>
              <w:t>wynagrodzenie podstawowe oraz stale premie,</w:t>
            </w:r>
          </w:p>
          <w:p w:rsidR="00BE7FF6" w:rsidRPr="00BA3A7B" w:rsidRDefault="00BE7FF6" w:rsidP="00BE7FF6">
            <w:pPr>
              <w:pStyle w:val="Akapitzlist"/>
              <w:numPr>
                <w:ilvl w:val="0"/>
                <w:numId w:val="25"/>
              </w:numPr>
              <w:autoSpaceDE w:val="0"/>
              <w:autoSpaceDN w:val="0"/>
              <w:adjustRightInd w:val="0"/>
              <w:spacing w:before="40" w:after="40" w:line="240" w:lineRule="auto"/>
              <w:contextualSpacing w:val="0"/>
              <w:jc w:val="both"/>
              <w:rPr>
                <w:rFonts w:ascii="Calibri Light" w:hAnsi="Calibri Light" w:cs="Calibri Light"/>
                <w:color w:val="000000"/>
                <w:sz w:val="20"/>
                <w:szCs w:val="20"/>
              </w:rPr>
            </w:pPr>
            <w:r w:rsidRPr="00BA3A7B">
              <w:rPr>
                <w:rFonts w:ascii="Calibri Light" w:hAnsi="Calibri Light" w:cs="Calibri Light"/>
                <w:color w:val="000000"/>
                <w:sz w:val="20"/>
                <w:szCs w:val="20"/>
              </w:rPr>
              <w:t>stanowisko kosztów,</w:t>
            </w:r>
          </w:p>
          <w:p w:rsidR="00BE7FF6" w:rsidRPr="00BA3A7B" w:rsidRDefault="00BE7FF6" w:rsidP="00BE7FF6">
            <w:pPr>
              <w:pStyle w:val="Akapitzlist"/>
              <w:numPr>
                <w:ilvl w:val="0"/>
                <w:numId w:val="25"/>
              </w:numPr>
              <w:autoSpaceDE w:val="0"/>
              <w:autoSpaceDN w:val="0"/>
              <w:adjustRightInd w:val="0"/>
              <w:spacing w:before="40" w:after="40" w:line="240" w:lineRule="auto"/>
              <w:contextualSpacing w:val="0"/>
              <w:jc w:val="both"/>
              <w:rPr>
                <w:rFonts w:ascii="Calibri Light" w:hAnsi="Calibri Light" w:cs="Calibri Light"/>
                <w:color w:val="000000"/>
                <w:sz w:val="20"/>
                <w:szCs w:val="20"/>
              </w:rPr>
            </w:pPr>
            <w:r w:rsidRPr="00BA3A7B">
              <w:rPr>
                <w:rFonts w:ascii="Calibri Light" w:hAnsi="Calibri Light" w:cs="Calibri Light"/>
                <w:color w:val="000000"/>
                <w:sz w:val="20"/>
                <w:szCs w:val="20"/>
              </w:rPr>
              <w:t>wymiar etatu,</w:t>
            </w:r>
          </w:p>
          <w:p w:rsidR="00BE7FF6" w:rsidRPr="00BA3A7B" w:rsidRDefault="00BE7FF6" w:rsidP="00BE7FF6">
            <w:pPr>
              <w:pStyle w:val="Akapitzlist"/>
              <w:numPr>
                <w:ilvl w:val="0"/>
                <w:numId w:val="25"/>
              </w:numPr>
              <w:autoSpaceDE w:val="0"/>
              <w:autoSpaceDN w:val="0"/>
              <w:adjustRightInd w:val="0"/>
              <w:spacing w:before="40" w:after="40" w:line="240" w:lineRule="auto"/>
              <w:contextualSpacing w:val="0"/>
              <w:jc w:val="both"/>
              <w:rPr>
                <w:rFonts w:ascii="Calibri Light" w:hAnsi="Calibri Light" w:cs="Calibri Light"/>
                <w:color w:val="000000"/>
                <w:sz w:val="20"/>
                <w:szCs w:val="20"/>
              </w:rPr>
            </w:pPr>
            <w:r w:rsidRPr="00BA3A7B">
              <w:rPr>
                <w:rFonts w:ascii="Calibri Light" w:hAnsi="Calibri Light" w:cs="Calibri Light"/>
                <w:color w:val="000000"/>
                <w:sz w:val="20"/>
                <w:szCs w:val="20"/>
              </w:rPr>
              <w:t>system pracy pracownika,</w:t>
            </w:r>
          </w:p>
          <w:p w:rsidR="00BE7FF6" w:rsidRPr="00BA3A7B" w:rsidRDefault="00BE7FF6" w:rsidP="00BE7FF6">
            <w:pPr>
              <w:pStyle w:val="Akapitzlist"/>
              <w:numPr>
                <w:ilvl w:val="0"/>
                <w:numId w:val="25"/>
              </w:numPr>
              <w:autoSpaceDE w:val="0"/>
              <w:autoSpaceDN w:val="0"/>
              <w:adjustRightInd w:val="0"/>
              <w:spacing w:before="40" w:after="40" w:line="240" w:lineRule="auto"/>
              <w:contextualSpacing w:val="0"/>
              <w:jc w:val="both"/>
              <w:rPr>
                <w:rFonts w:ascii="Calibri Light" w:hAnsi="Calibri Light" w:cs="Calibri Light"/>
                <w:color w:val="000000"/>
                <w:sz w:val="20"/>
                <w:szCs w:val="20"/>
              </w:rPr>
            </w:pPr>
            <w:r w:rsidRPr="00BA3A7B">
              <w:rPr>
                <w:rFonts w:ascii="Calibri Light" w:hAnsi="Calibri Light" w:cs="Calibri Light"/>
                <w:color w:val="000000"/>
                <w:sz w:val="20"/>
                <w:szCs w:val="20"/>
              </w:rPr>
              <w:t>dane o ubezpieczeniach społecznych,</w:t>
            </w:r>
          </w:p>
          <w:p w:rsidR="00BE7FF6" w:rsidRPr="00BA3A7B" w:rsidRDefault="00BE7FF6" w:rsidP="00BE7FF6">
            <w:pPr>
              <w:pStyle w:val="Akapitzlist"/>
              <w:numPr>
                <w:ilvl w:val="0"/>
                <w:numId w:val="25"/>
              </w:numPr>
              <w:autoSpaceDE w:val="0"/>
              <w:autoSpaceDN w:val="0"/>
              <w:adjustRightInd w:val="0"/>
              <w:spacing w:before="40" w:after="40" w:line="240" w:lineRule="auto"/>
              <w:contextualSpacing w:val="0"/>
              <w:jc w:val="both"/>
              <w:rPr>
                <w:rFonts w:ascii="Calibri Light" w:hAnsi="Calibri Light" w:cs="Calibri Light"/>
                <w:color w:val="000000"/>
                <w:sz w:val="20"/>
                <w:szCs w:val="20"/>
              </w:rPr>
            </w:pPr>
            <w:r w:rsidRPr="00BA3A7B">
              <w:rPr>
                <w:rFonts w:ascii="Calibri Light" w:hAnsi="Calibri Light" w:cs="Calibri Light"/>
                <w:color w:val="000000"/>
                <w:sz w:val="20"/>
                <w:szCs w:val="20"/>
              </w:rPr>
              <w:t>kod wykonywania zawodu,</w:t>
            </w:r>
          </w:p>
          <w:p w:rsidR="00BE7FF6" w:rsidRPr="00BA3A7B" w:rsidRDefault="00BE7FF6" w:rsidP="00BE7FF6">
            <w:pPr>
              <w:pStyle w:val="Akapitzlist"/>
              <w:numPr>
                <w:ilvl w:val="0"/>
                <w:numId w:val="25"/>
              </w:numPr>
              <w:autoSpaceDE w:val="0"/>
              <w:autoSpaceDN w:val="0"/>
              <w:adjustRightInd w:val="0"/>
              <w:spacing w:before="40" w:after="40" w:line="240" w:lineRule="auto"/>
              <w:contextualSpacing w:val="0"/>
              <w:jc w:val="both"/>
              <w:rPr>
                <w:rFonts w:ascii="Calibri Light" w:hAnsi="Calibri Light" w:cs="Calibri Light"/>
                <w:color w:val="000000"/>
                <w:sz w:val="20"/>
                <w:szCs w:val="20"/>
              </w:rPr>
            </w:pPr>
            <w:r w:rsidRPr="00BA3A7B">
              <w:rPr>
                <w:rFonts w:ascii="Calibri Light" w:hAnsi="Calibri Light" w:cs="Calibri Light"/>
                <w:color w:val="000000"/>
                <w:sz w:val="20"/>
                <w:szCs w:val="20"/>
              </w:rPr>
              <w:t>data zawarcia umowy,</w:t>
            </w:r>
          </w:p>
          <w:p w:rsidR="00BE7FF6" w:rsidRPr="00BA3A7B" w:rsidRDefault="00BE7FF6" w:rsidP="00BE7FF6">
            <w:pPr>
              <w:pStyle w:val="Akapitzlist"/>
              <w:numPr>
                <w:ilvl w:val="0"/>
                <w:numId w:val="25"/>
              </w:numPr>
              <w:autoSpaceDE w:val="0"/>
              <w:autoSpaceDN w:val="0"/>
              <w:adjustRightInd w:val="0"/>
              <w:spacing w:before="40" w:after="40" w:line="240" w:lineRule="auto"/>
              <w:contextualSpacing w:val="0"/>
              <w:jc w:val="both"/>
              <w:rPr>
                <w:rFonts w:ascii="Calibri Light" w:hAnsi="Calibri Light" w:cs="Calibri Light"/>
                <w:color w:val="000000"/>
                <w:sz w:val="20"/>
                <w:szCs w:val="20"/>
              </w:rPr>
            </w:pPr>
            <w:r w:rsidRPr="00BA3A7B">
              <w:rPr>
                <w:rFonts w:ascii="Calibri Light" w:hAnsi="Calibri Light" w:cs="Calibri Light"/>
                <w:color w:val="000000"/>
                <w:sz w:val="20"/>
                <w:szCs w:val="20"/>
              </w:rPr>
              <w:t xml:space="preserve">możliwość automatycznego wyliczenia lat pracy, nagrody jubileuszowej, </w:t>
            </w:r>
          </w:p>
          <w:p w:rsidR="00BE7FF6" w:rsidRPr="00BA3A7B" w:rsidRDefault="00BE7FF6" w:rsidP="00BE7FF6">
            <w:pPr>
              <w:pStyle w:val="Akapitzlist"/>
              <w:numPr>
                <w:ilvl w:val="0"/>
                <w:numId w:val="25"/>
              </w:numPr>
              <w:autoSpaceDE w:val="0"/>
              <w:autoSpaceDN w:val="0"/>
              <w:adjustRightInd w:val="0"/>
              <w:spacing w:before="40" w:after="40" w:line="240" w:lineRule="auto"/>
              <w:contextualSpacing w:val="0"/>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powiadomienie o zbliżającym się terminie wypłaty nagrody jubileuszowej,</w:t>
            </w:r>
          </w:p>
          <w:p w:rsidR="00BE7FF6" w:rsidRPr="00BA3A7B" w:rsidRDefault="00BE7FF6" w:rsidP="00BE7FF6">
            <w:pPr>
              <w:pStyle w:val="Akapitzlist"/>
              <w:numPr>
                <w:ilvl w:val="0"/>
                <w:numId w:val="25"/>
              </w:numPr>
              <w:autoSpaceDE w:val="0"/>
              <w:autoSpaceDN w:val="0"/>
              <w:adjustRightInd w:val="0"/>
              <w:spacing w:before="40" w:after="40" w:line="240" w:lineRule="auto"/>
              <w:contextualSpacing w:val="0"/>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powiadomienie o zbliżającym się terminie badania okresowego.</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vAlign w:val="center"/>
          </w:tcPr>
          <w:p w:rsidR="00BE7FF6" w:rsidRPr="00FF1CD5" w:rsidRDefault="00BE7FF6" w:rsidP="00BE7FF6">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FF1CD5">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Pisma kadrowe (rejestrowane w formie załącznika/skanu) z możliwością zmiany formy, minimum :</w:t>
            </w:r>
          </w:p>
          <w:p w:rsidR="00BE7FF6" w:rsidRPr="00BA3A7B" w:rsidRDefault="00BE7FF6" w:rsidP="00BE7FF6">
            <w:pPr>
              <w:pStyle w:val="Akapitzlist"/>
              <w:numPr>
                <w:ilvl w:val="0"/>
                <w:numId w:val="26"/>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umowa o pracę (na okres próbny, na zastępstwo, na czas określony i nieokreślony),</w:t>
            </w:r>
          </w:p>
          <w:p w:rsidR="00BE7FF6" w:rsidRPr="00BA3A7B" w:rsidRDefault="00BE7FF6" w:rsidP="00BE7FF6">
            <w:pPr>
              <w:pStyle w:val="Akapitzlist"/>
              <w:numPr>
                <w:ilvl w:val="0"/>
                <w:numId w:val="26"/>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umowa cywilno-prawna,</w:t>
            </w:r>
          </w:p>
          <w:p w:rsidR="00BE7FF6" w:rsidRPr="00BA3A7B" w:rsidRDefault="00BE7FF6" w:rsidP="00BE7FF6">
            <w:pPr>
              <w:pStyle w:val="Akapitzlist"/>
              <w:numPr>
                <w:ilvl w:val="0"/>
                <w:numId w:val="26"/>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zmiana warunków pracy lub płacy, przeszeregowania,</w:t>
            </w:r>
          </w:p>
          <w:p w:rsidR="00BE7FF6" w:rsidRPr="00BA3A7B" w:rsidRDefault="00BE7FF6" w:rsidP="00BE7FF6">
            <w:pPr>
              <w:pStyle w:val="Akapitzlist"/>
              <w:numPr>
                <w:ilvl w:val="0"/>
                <w:numId w:val="26"/>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rozwiązanie umowy o pracę,</w:t>
            </w:r>
          </w:p>
          <w:p w:rsidR="00BE7FF6" w:rsidRPr="00BA3A7B" w:rsidRDefault="00BE7FF6" w:rsidP="00BE7FF6">
            <w:pPr>
              <w:pStyle w:val="Akapitzlist"/>
              <w:numPr>
                <w:ilvl w:val="0"/>
                <w:numId w:val="26"/>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świadectwo pracy,</w:t>
            </w:r>
          </w:p>
          <w:p w:rsidR="00BE7FF6" w:rsidRPr="00BA3A7B" w:rsidRDefault="00BE7FF6" w:rsidP="00BE7FF6">
            <w:pPr>
              <w:pStyle w:val="Akapitzlist"/>
              <w:numPr>
                <w:ilvl w:val="0"/>
                <w:numId w:val="26"/>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oświadczenie pracownika o zgodzie na wypłatę wynagrodzenia na konto bankowe,</w:t>
            </w:r>
          </w:p>
          <w:p w:rsidR="00BE7FF6" w:rsidRPr="00BA3A7B" w:rsidRDefault="00BE7FF6" w:rsidP="00BE7FF6">
            <w:pPr>
              <w:pStyle w:val="Akapitzlist"/>
              <w:numPr>
                <w:ilvl w:val="0"/>
                <w:numId w:val="26"/>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wniosek o urlop,</w:t>
            </w:r>
          </w:p>
          <w:p w:rsidR="00BE7FF6" w:rsidRPr="00BA3A7B" w:rsidRDefault="00BE7FF6" w:rsidP="00BE7FF6">
            <w:pPr>
              <w:pStyle w:val="Akapitzlist"/>
              <w:numPr>
                <w:ilvl w:val="0"/>
                <w:numId w:val="26"/>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wniosek o urlop okolicznościowy,</w:t>
            </w:r>
          </w:p>
          <w:p w:rsidR="00BE7FF6" w:rsidRPr="00BA3A7B" w:rsidRDefault="00BE7FF6" w:rsidP="00BE7FF6">
            <w:pPr>
              <w:pStyle w:val="Akapitzlist"/>
              <w:numPr>
                <w:ilvl w:val="0"/>
                <w:numId w:val="26"/>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wniosek o udzielenie urlopu ojcowskiego,</w:t>
            </w:r>
          </w:p>
          <w:p w:rsidR="00BE7FF6" w:rsidRPr="00BA3A7B" w:rsidRDefault="00BE7FF6" w:rsidP="00BE7FF6">
            <w:pPr>
              <w:pStyle w:val="Akapitzlist"/>
              <w:numPr>
                <w:ilvl w:val="0"/>
                <w:numId w:val="26"/>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wniosek o wypłacenie ekwiwalentu za niewykorzystany urlop wypoczynkowy,</w:t>
            </w:r>
          </w:p>
          <w:p w:rsidR="00BE7FF6" w:rsidRPr="00BA3A7B" w:rsidRDefault="00BE7FF6" w:rsidP="00BE7FF6">
            <w:pPr>
              <w:pStyle w:val="Akapitzlist"/>
              <w:numPr>
                <w:ilvl w:val="0"/>
                <w:numId w:val="26"/>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lastRenderedPageBreak/>
              <w:t>wniosek o urlop bezpłatny,</w:t>
            </w:r>
          </w:p>
          <w:p w:rsidR="00BE7FF6" w:rsidRPr="00BA3A7B" w:rsidRDefault="00BE7FF6" w:rsidP="00BE7FF6">
            <w:pPr>
              <w:pStyle w:val="Akapitzlist"/>
              <w:numPr>
                <w:ilvl w:val="0"/>
                <w:numId w:val="26"/>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odpowiedź na udzielenie  podstawowego urlopu macierzyńskiego,</w:t>
            </w:r>
          </w:p>
          <w:p w:rsidR="00BE7FF6" w:rsidRPr="00BA3A7B" w:rsidRDefault="00BE7FF6" w:rsidP="00BE7FF6">
            <w:pPr>
              <w:pStyle w:val="Akapitzlist"/>
              <w:numPr>
                <w:ilvl w:val="0"/>
                <w:numId w:val="26"/>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odpowiedź na udzielenie urlopu rodzicielskiego,</w:t>
            </w:r>
          </w:p>
          <w:p w:rsidR="00BE7FF6" w:rsidRPr="00BA3A7B" w:rsidRDefault="00BE7FF6" w:rsidP="00BE7FF6">
            <w:pPr>
              <w:pStyle w:val="Akapitzlist"/>
              <w:numPr>
                <w:ilvl w:val="0"/>
                <w:numId w:val="26"/>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kwestionariusz osobowy dla pracownika,</w:t>
            </w:r>
          </w:p>
          <w:p w:rsidR="00BE7FF6" w:rsidRPr="00BA3A7B" w:rsidRDefault="00BE7FF6" w:rsidP="00BE7FF6">
            <w:pPr>
              <w:pStyle w:val="Akapitzlist"/>
              <w:numPr>
                <w:ilvl w:val="0"/>
                <w:numId w:val="26"/>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skierowanie na badania lekarskie,</w:t>
            </w:r>
          </w:p>
          <w:p w:rsidR="00BE7FF6" w:rsidRPr="00BA3A7B" w:rsidRDefault="00BE7FF6" w:rsidP="00BE7FF6">
            <w:pPr>
              <w:pStyle w:val="Akapitzlist"/>
              <w:numPr>
                <w:ilvl w:val="0"/>
                <w:numId w:val="26"/>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wniosek o gratyfikację,</w:t>
            </w:r>
          </w:p>
          <w:p w:rsidR="00BE7FF6" w:rsidRPr="00BA3A7B" w:rsidRDefault="00BE7FF6" w:rsidP="00BE7FF6">
            <w:pPr>
              <w:pStyle w:val="Akapitzlist"/>
              <w:numPr>
                <w:ilvl w:val="0"/>
                <w:numId w:val="26"/>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decyzja o przyznaniu nagrody lub kary,</w:t>
            </w:r>
          </w:p>
          <w:p w:rsidR="00BE7FF6" w:rsidRPr="00BA3A7B" w:rsidRDefault="00BE7FF6" w:rsidP="00BE7FF6">
            <w:pPr>
              <w:pStyle w:val="Akapitzlist"/>
              <w:numPr>
                <w:ilvl w:val="0"/>
                <w:numId w:val="26"/>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decyzja o przyznaniu nagrody jubileuszowej,</w:t>
            </w:r>
          </w:p>
          <w:p w:rsidR="00BE7FF6" w:rsidRPr="00BA3A7B" w:rsidRDefault="00BE7FF6" w:rsidP="00BE7FF6">
            <w:pPr>
              <w:pStyle w:val="Akapitzlist"/>
              <w:numPr>
                <w:ilvl w:val="0"/>
                <w:numId w:val="26"/>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karta obiegowa,</w:t>
            </w:r>
          </w:p>
          <w:p w:rsidR="00BE7FF6" w:rsidRPr="00BA3A7B" w:rsidRDefault="00BE7FF6" w:rsidP="00BE7FF6">
            <w:pPr>
              <w:pStyle w:val="Akapitzlist"/>
              <w:numPr>
                <w:ilvl w:val="0"/>
                <w:numId w:val="26"/>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wniosek o wypłacenie odprawy emerytalnej/rentowej,</w:t>
            </w:r>
          </w:p>
          <w:p w:rsidR="00BE7FF6" w:rsidRPr="00BA3A7B" w:rsidRDefault="00BE7FF6" w:rsidP="00BE7FF6">
            <w:pPr>
              <w:pStyle w:val="Akapitzlist"/>
              <w:numPr>
                <w:ilvl w:val="0"/>
                <w:numId w:val="26"/>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wniosek o wypłacenie odprawy pośmiertnej,</w:t>
            </w:r>
          </w:p>
          <w:p w:rsidR="00BE7FF6" w:rsidRPr="00BA3A7B" w:rsidRDefault="00BE7FF6" w:rsidP="00BE7FF6">
            <w:pPr>
              <w:pStyle w:val="Akapitzlist"/>
              <w:numPr>
                <w:ilvl w:val="0"/>
                <w:numId w:val="26"/>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oświadczenie o opiece dobowej/godzinowej Art. 188 KP,</w:t>
            </w:r>
          </w:p>
          <w:p w:rsidR="00BE7FF6" w:rsidRPr="00BA3A7B" w:rsidRDefault="00BE7FF6" w:rsidP="00BE7FF6">
            <w:pPr>
              <w:pStyle w:val="Akapitzlist"/>
              <w:numPr>
                <w:ilvl w:val="0"/>
                <w:numId w:val="26"/>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oświadczenie o dostarczeniu wszystkich dokumentów,</w:t>
            </w:r>
          </w:p>
          <w:p w:rsidR="00BE7FF6" w:rsidRPr="00BA3A7B" w:rsidRDefault="00BE7FF6" w:rsidP="00BE7FF6">
            <w:pPr>
              <w:pStyle w:val="Akapitzlist"/>
              <w:numPr>
                <w:ilvl w:val="0"/>
                <w:numId w:val="27"/>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oświadczenie o stopniu niepełnosprawności,</w:t>
            </w:r>
          </w:p>
          <w:p w:rsidR="00BE7FF6" w:rsidRPr="00BA3A7B" w:rsidRDefault="00BE7FF6" w:rsidP="00BE7FF6">
            <w:pPr>
              <w:pStyle w:val="Akapitzlist"/>
              <w:numPr>
                <w:ilvl w:val="0"/>
                <w:numId w:val="27"/>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oświadczenie o przerwie na karmienie,</w:t>
            </w:r>
          </w:p>
          <w:p w:rsidR="00BE7FF6" w:rsidRPr="00BA3A7B" w:rsidRDefault="00BE7FF6" w:rsidP="00BE7FF6">
            <w:pPr>
              <w:pStyle w:val="Akapitzlist"/>
              <w:numPr>
                <w:ilvl w:val="0"/>
                <w:numId w:val="27"/>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umowa o zakazie konkurencji,</w:t>
            </w:r>
          </w:p>
          <w:p w:rsidR="00BE7FF6" w:rsidRPr="00BA3A7B" w:rsidRDefault="00BE7FF6" w:rsidP="00BE7FF6">
            <w:pPr>
              <w:pStyle w:val="Akapitzlist"/>
              <w:numPr>
                <w:ilvl w:val="0"/>
                <w:numId w:val="27"/>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wniosek o objęcie ubezpieczeniem zdrowotnym członka rodziny,</w:t>
            </w:r>
          </w:p>
          <w:p w:rsidR="00BE7FF6" w:rsidRPr="00BA3A7B" w:rsidRDefault="00BE7FF6" w:rsidP="00BE7FF6">
            <w:pPr>
              <w:pStyle w:val="Akapitzlist"/>
              <w:numPr>
                <w:ilvl w:val="0"/>
                <w:numId w:val="27"/>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wniosek o wyrejestrowanie z ubezpieczenia zdrowotnego członka rodziny,</w:t>
            </w:r>
          </w:p>
          <w:p w:rsidR="00BE7FF6" w:rsidRPr="00BA3A7B" w:rsidRDefault="00BE7FF6" w:rsidP="00BE7FF6">
            <w:pPr>
              <w:pStyle w:val="Akapitzlist"/>
              <w:numPr>
                <w:ilvl w:val="0"/>
                <w:numId w:val="27"/>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zaświadczenie o zatrudnieniu w ramach umowy zlecenie,</w:t>
            </w:r>
          </w:p>
          <w:p w:rsidR="00BE7FF6" w:rsidRPr="00BA3A7B" w:rsidRDefault="00BE7FF6" w:rsidP="00BE7FF6">
            <w:pPr>
              <w:pStyle w:val="Akapitzlist"/>
              <w:numPr>
                <w:ilvl w:val="0"/>
                <w:numId w:val="27"/>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zaświadczenie o pracy i płacy,</w:t>
            </w:r>
          </w:p>
          <w:p w:rsidR="00BE7FF6" w:rsidRPr="00BA3A7B" w:rsidRDefault="00BE7FF6" w:rsidP="00BE7FF6">
            <w:pPr>
              <w:pStyle w:val="Akapitzlist"/>
              <w:numPr>
                <w:ilvl w:val="0"/>
                <w:numId w:val="27"/>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zaświadczenie o udzieleniu urlopu wychowawczego,</w:t>
            </w:r>
          </w:p>
          <w:p w:rsidR="00BE7FF6" w:rsidRPr="00BA3A7B" w:rsidRDefault="00BE7FF6" w:rsidP="00BE7FF6">
            <w:pPr>
              <w:pStyle w:val="Akapitzlist"/>
              <w:numPr>
                <w:ilvl w:val="0"/>
                <w:numId w:val="27"/>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wniosek o udzielenie indywidualnego rozkładu czasu pracy,</w:t>
            </w:r>
          </w:p>
          <w:p w:rsidR="00BE7FF6" w:rsidRPr="00BA3A7B" w:rsidRDefault="00BE7FF6" w:rsidP="00BE7FF6">
            <w:pPr>
              <w:pStyle w:val="Akapitzlist"/>
              <w:numPr>
                <w:ilvl w:val="0"/>
                <w:numId w:val="27"/>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definiowanie i modyfikacja innych  dokumentów oraz zaświadczeń.</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lastRenderedPageBreak/>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vAlign w:val="center"/>
          </w:tcPr>
          <w:p w:rsidR="00BE7FF6" w:rsidRPr="00FF1CD5" w:rsidRDefault="00BE7FF6" w:rsidP="00BE7FF6">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Generowanie raportów minimum:</w:t>
            </w:r>
          </w:p>
          <w:p w:rsidR="00BE7FF6" w:rsidRPr="00BA3A7B" w:rsidRDefault="00BE7FF6" w:rsidP="00BE7FF6">
            <w:pPr>
              <w:pStyle w:val="Akapitzlist"/>
              <w:numPr>
                <w:ilvl w:val="0"/>
                <w:numId w:val="28"/>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 xml:space="preserve">Umowa o pracę, </w:t>
            </w:r>
          </w:p>
          <w:p w:rsidR="00BE7FF6" w:rsidRPr="00BA3A7B" w:rsidRDefault="00BE7FF6" w:rsidP="00BE7FF6">
            <w:pPr>
              <w:pStyle w:val="Akapitzlist"/>
              <w:numPr>
                <w:ilvl w:val="0"/>
                <w:numId w:val="28"/>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Zmiana umowy o pracę,</w:t>
            </w:r>
          </w:p>
          <w:p w:rsidR="00BE7FF6" w:rsidRPr="00BA3A7B" w:rsidRDefault="00BE7FF6" w:rsidP="00BE7FF6">
            <w:pPr>
              <w:pStyle w:val="Akapitzlist"/>
              <w:numPr>
                <w:ilvl w:val="0"/>
                <w:numId w:val="28"/>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 xml:space="preserve">Wypowiedzenie umowy o pracę, </w:t>
            </w:r>
          </w:p>
          <w:p w:rsidR="00BE7FF6" w:rsidRPr="00BA3A7B" w:rsidRDefault="00BE7FF6" w:rsidP="00BE7FF6">
            <w:pPr>
              <w:pStyle w:val="Akapitzlist"/>
              <w:numPr>
                <w:ilvl w:val="0"/>
                <w:numId w:val="28"/>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Aneks do umowy o pracę,</w:t>
            </w:r>
          </w:p>
          <w:p w:rsidR="00BE7FF6" w:rsidRPr="00BA3A7B" w:rsidRDefault="00BE7FF6" w:rsidP="00BE7FF6">
            <w:pPr>
              <w:pStyle w:val="Akapitzlist"/>
              <w:numPr>
                <w:ilvl w:val="0"/>
                <w:numId w:val="28"/>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 xml:space="preserve">Świadectwo pracy, </w:t>
            </w:r>
          </w:p>
          <w:p w:rsidR="00BE7FF6" w:rsidRPr="00BA3A7B" w:rsidRDefault="00BE7FF6" w:rsidP="00BE7FF6">
            <w:pPr>
              <w:pStyle w:val="Akapitzlist"/>
              <w:numPr>
                <w:ilvl w:val="0"/>
                <w:numId w:val="28"/>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 xml:space="preserve">Zaświadczenie o pracy, </w:t>
            </w:r>
          </w:p>
          <w:p w:rsidR="00BE7FF6" w:rsidRPr="00BA3A7B" w:rsidRDefault="00BE7FF6" w:rsidP="00BE7FF6">
            <w:pPr>
              <w:pStyle w:val="Akapitzlist"/>
              <w:numPr>
                <w:ilvl w:val="0"/>
                <w:numId w:val="28"/>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lastRenderedPageBreak/>
              <w:t>Zaświadczenie o zarobkach,</w:t>
            </w:r>
          </w:p>
          <w:p w:rsidR="00BE7FF6" w:rsidRPr="00BA3A7B" w:rsidRDefault="00BE7FF6" w:rsidP="00BE7FF6">
            <w:pPr>
              <w:pStyle w:val="Akapitzlist"/>
              <w:numPr>
                <w:ilvl w:val="0"/>
                <w:numId w:val="28"/>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Umowa o dzieło / dzieło autorskie,</w:t>
            </w:r>
          </w:p>
          <w:p w:rsidR="00BE7FF6" w:rsidRPr="00BA3A7B" w:rsidRDefault="00BE7FF6" w:rsidP="00BE7FF6">
            <w:pPr>
              <w:pStyle w:val="Akapitzlist"/>
              <w:numPr>
                <w:ilvl w:val="0"/>
                <w:numId w:val="28"/>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 xml:space="preserve">Umowa zlecenie, </w:t>
            </w:r>
          </w:p>
          <w:p w:rsidR="00BE7FF6" w:rsidRPr="00BA3A7B" w:rsidRDefault="00BE7FF6" w:rsidP="00BE7FF6">
            <w:pPr>
              <w:pStyle w:val="Akapitzlist"/>
              <w:numPr>
                <w:ilvl w:val="0"/>
                <w:numId w:val="28"/>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 xml:space="preserve">Rozwiązanie umowy o pracę, </w:t>
            </w:r>
          </w:p>
          <w:p w:rsidR="00BE7FF6" w:rsidRPr="00BA3A7B" w:rsidRDefault="00BE7FF6" w:rsidP="00BE7FF6">
            <w:pPr>
              <w:pStyle w:val="Akapitzlist"/>
              <w:numPr>
                <w:ilvl w:val="0"/>
                <w:numId w:val="28"/>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 xml:space="preserve">Zestawienie pracowników, </w:t>
            </w:r>
          </w:p>
          <w:p w:rsidR="00BE7FF6" w:rsidRPr="00BA3A7B" w:rsidRDefault="00BE7FF6" w:rsidP="00BE7FF6">
            <w:pPr>
              <w:pStyle w:val="Akapitzlist"/>
              <w:numPr>
                <w:ilvl w:val="0"/>
                <w:numId w:val="28"/>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 xml:space="preserve">Zestawienie liczby pracowników, </w:t>
            </w:r>
          </w:p>
          <w:p w:rsidR="00BE7FF6" w:rsidRPr="00BA3A7B" w:rsidRDefault="00BE7FF6" w:rsidP="00BE7FF6">
            <w:pPr>
              <w:pStyle w:val="Akapitzlist"/>
              <w:numPr>
                <w:ilvl w:val="0"/>
                <w:numId w:val="28"/>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 xml:space="preserve">Kartoteka pracownika, </w:t>
            </w:r>
          </w:p>
          <w:p w:rsidR="00BE7FF6" w:rsidRPr="00BA3A7B" w:rsidRDefault="00BE7FF6" w:rsidP="00BE7FF6">
            <w:pPr>
              <w:pStyle w:val="Akapitzlist"/>
              <w:numPr>
                <w:ilvl w:val="0"/>
                <w:numId w:val="28"/>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Premie i dodatki do wynagrodzenia,</w:t>
            </w:r>
          </w:p>
          <w:p w:rsidR="00BE7FF6" w:rsidRPr="00BA3A7B" w:rsidRDefault="00BE7FF6" w:rsidP="00BE7FF6">
            <w:pPr>
              <w:pStyle w:val="Akapitzlist"/>
              <w:numPr>
                <w:ilvl w:val="0"/>
                <w:numId w:val="28"/>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 xml:space="preserve">Lista umów o dzieło / zlecenia, </w:t>
            </w:r>
          </w:p>
          <w:p w:rsidR="00BE7FF6" w:rsidRPr="00BA3A7B" w:rsidRDefault="00BE7FF6" w:rsidP="00BE7FF6">
            <w:pPr>
              <w:pStyle w:val="Akapitzlist"/>
              <w:numPr>
                <w:ilvl w:val="0"/>
                <w:numId w:val="28"/>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 xml:space="preserve">Przebieg zatrudnienia, </w:t>
            </w:r>
          </w:p>
          <w:p w:rsidR="00BE7FF6" w:rsidRPr="00BA3A7B" w:rsidRDefault="00BE7FF6" w:rsidP="00BE7FF6">
            <w:pPr>
              <w:pStyle w:val="Akapitzlist"/>
              <w:numPr>
                <w:ilvl w:val="0"/>
                <w:numId w:val="28"/>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 xml:space="preserve">Konta bankowe pracowników, </w:t>
            </w:r>
          </w:p>
          <w:p w:rsidR="00BE7FF6" w:rsidRPr="00BA3A7B" w:rsidRDefault="00BE7FF6" w:rsidP="00BE7FF6">
            <w:pPr>
              <w:pStyle w:val="Akapitzlist"/>
              <w:numPr>
                <w:ilvl w:val="0"/>
                <w:numId w:val="28"/>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 xml:space="preserve">Osoby uprawnione do „Nagrody Dnia Wodociągowca”, </w:t>
            </w:r>
          </w:p>
          <w:p w:rsidR="00BE7FF6" w:rsidRPr="00BA3A7B" w:rsidRDefault="00BE7FF6" w:rsidP="00BE7FF6">
            <w:pPr>
              <w:pStyle w:val="Akapitzlist"/>
              <w:numPr>
                <w:ilvl w:val="0"/>
                <w:numId w:val="28"/>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 xml:space="preserve">Osoby uprawnione do nagród jubileuszowych, </w:t>
            </w:r>
          </w:p>
          <w:p w:rsidR="00BE7FF6" w:rsidRPr="00BA3A7B" w:rsidRDefault="00BE7FF6" w:rsidP="00BE7FF6">
            <w:pPr>
              <w:pStyle w:val="Akapitzlist"/>
              <w:numPr>
                <w:ilvl w:val="0"/>
                <w:numId w:val="28"/>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t>Wynagrodzenia pracowników wg angaży (zbiorczo, wg wydziałów, wg stanowisk) wg stanu na wybrany dzień – z możliwością transportu danych do arkusza kalkulacyjnego.</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lastRenderedPageBreak/>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Generowanie statystyki, minimum:</w:t>
            </w:r>
          </w:p>
          <w:p w:rsidR="00BE7FF6" w:rsidRPr="00BA3A7B" w:rsidRDefault="00BE7FF6" w:rsidP="00BE7FF6">
            <w:pPr>
              <w:pStyle w:val="Akapitzlist"/>
              <w:numPr>
                <w:ilvl w:val="0"/>
                <w:numId w:val="29"/>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Statystyka zatrudnienia,</w:t>
            </w:r>
          </w:p>
          <w:p w:rsidR="00BE7FF6" w:rsidRPr="00BA3A7B" w:rsidRDefault="00BE7FF6" w:rsidP="00BE7FF6">
            <w:pPr>
              <w:pStyle w:val="Akapitzlist"/>
              <w:numPr>
                <w:ilvl w:val="0"/>
                <w:numId w:val="29"/>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 xml:space="preserve">Statystyka wykształcenia, </w:t>
            </w:r>
          </w:p>
          <w:p w:rsidR="00BE7FF6" w:rsidRPr="00BA3A7B" w:rsidRDefault="00BE7FF6" w:rsidP="00BE7FF6">
            <w:pPr>
              <w:pStyle w:val="Akapitzlist"/>
              <w:numPr>
                <w:ilvl w:val="0"/>
                <w:numId w:val="29"/>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 xml:space="preserve">Sprawozdanie o stanie zatrudnienia, </w:t>
            </w:r>
          </w:p>
          <w:p w:rsidR="00BE7FF6" w:rsidRPr="00BA3A7B" w:rsidRDefault="00BE7FF6" w:rsidP="00BE7FF6">
            <w:pPr>
              <w:pStyle w:val="Akapitzlist"/>
              <w:numPr>
                <w:ilvl w:val="0"/>
                <w:numId w:val="29"/>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 xml:space="preserve">Roczna statystyka zawodów wykonywanych, </w:t>
            </w:r>
          </w:p>
          <w:p w:rsidR="00BE7FF6" w:rsidRPr="00BA3A7B" w:rsidRDefault="00BE7FF6" w:rsidP="00BE7FF6">
            <w:pPr>
              <w:pStyle w:val="Akapitzlist"/>
              <w:numPr>
                <w:ilvl w:val="0"/>
                <w:numId w:val="29"/>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 xml:space="preserve">Stan zatrudnienia wg etatów, </w:t>
            </w:r>
          </w:p>
          <w:p w:rsidR="00BE7FF6" w:rsidRPr="00BA3A7B" w:rsidRDefault="00BE7FF6" w:rsidP="00BE7FF6">
            <w:pPr>
              <w:pStyle w:val="Akapitzlist"/>
              <w:numPr>
                <w:ilvl w:val="0"/>
                <w:numId w:val="29"/>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 xml:space="preserve">Przeciętne zatrudnienie, </w:t>
            </w:r>
          </w:p>
          <w:p w:rsidR="00BE7FF6" w:rsidRPr="00BA3A7B" w:rsidRDefault="00BE7FF6" w:rsidP="00BE7FF6">
            <w:pPr>
              <w:pStyle w:val="Akapitzlist"/>
              <w:numPr>
                <w:ilvl w:val="0"/>
                <w:numId w:val="29"/>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 xml:space="preserve">Formularz GUS Z-03, </w:t>
            </w:r>
          </w:p>
          <w:p w:rsidR="00BE7FF6" w:rsidRPr="00BA3A7B" w:rsidRDefault="00BE7FF6" w:rsidP="00BE7FF6">
            <w:pPr>
              <w:pStyle w:val="Akapitzlist"/>
              <w:numPr>
                <w:ilvl w:val="0"/>
                <w:numId w:val="29"/>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 xml:space="preserve">Formularz GUS Z-05, </w:t>
            </w:r>
          </w:p>
          <w:p w:rsidR="00BE7FF6" w:rsidRPr="00BA3A7B" w:rsidRDefault="00BE7FF6" w:rsidP="00BE7FF6">
            <w:pPr>
              <w:pStyle w:val="Akapitzlist"/>
              <w:numPr>
                <w:ilvl w:val="0"/>
                <w:numId w:val="29"/>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 xml:space="preserve">Formularz GUS Z-06, </w:t>
            </w:r>
          </w:p>
          <w:p w:rsidR="00BE7FF6" w:rsidRPr="00BA3A7B" w:rsidRDefault="00BE7FF6" w:rsidP="00BE7FF6">
            <w:pPr>
              <w:pStyle w:val="Akapitzlist"/>
              <w:numPr>
                <w:ilvl w:val="0"/>
                <w:numId w:val="29"/>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 xml:space="preserve">Formularz GUS Z-14, </w:t>
            </w:r>
          </w:p>
          <w:p w:rsidR="00BE7FF6" w:rsidRPr="00BA3A7B" w:rsidRDefault="00BE7FF6" w:rsidP="00BE7FF6">
            <w:pPr>
              <w:pStyle w:val="Akapitzlist"/>
              <w:numPr>
                <w:ilvl w:val="0"/>
                <w:numId w:val="29"/>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Informacja do DG-1, l</w:t>
            </w:r>
          </w:p>
          <w:p w:rsidR="00BE7FF6" w:rsidRPr="00BA3A7B" w:rsidRDefault="00BE7FF6" w:rsidP="00BE7FF6">
            <w:pPr>
              <w:pStyle w:val="Akapitzlist"/>
              <w:numPr>
                <w:ilvl w:val="0"/>
                <w:numId w:val="29"/>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 xml:space="preserve">Formularz Rb-70, </w:t>
            </w:r>
          </w:p>
          <w:p w:rsidR="00BE7FF6" w:rsidRPr="00BA3A7B" w:rsidRDefault="00BE7FF6" w:rsidP="00BE7FF6">
            <w:pPr>
              <w:pStyle w:val="Akapitzlist"/>
              <w:numPr>
                <w:ilvl w:val="0"/>
                <w:numId w:val="29"/>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Miesięczny stan zatrudnienia, ogółem i na działy,</w:t>
            </w:r>
          </w:p>
          <w:p w:rsidR="00BE7FF6" w:rsidRPr="00BA3A7B" w:rsidRDefault="00BE7FF6" w:rsidP="00BE7FF6">
            <w:pPr>
              <w:pStyle w:val="Akapitzlist"/>
              <w:numPr>
                <w:ilvl w:val="0"/>
                <w:numId w:val="29"/>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Stan zatrudnienia wg stopnia niepełnosprawności w osobach i etatach.</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System ma zapewniać możliwość rozliczania zwolnień lekarskich dostarczonych po wypłacie wynagrodzenia, a dotyczących okresu, za które zostało już wypłacone wynagrodzenie.</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spacing w:before="40" w:after="40" w:line="240" w:lineRule="auto"/>
              <w:rPr>
                <w:rFonts w:ascii="Calibri Light" w:hAnsi="Calibri Light" w:cs="Calibri Light"/>
                <w:sz w:val="20"/>
                <w:szCs w:val="20"/>
              </w:rPr>
            </w:pPr>
            <w:r w:rsidRPr="00BA3A7B">
              <w:rPr>
                <w:rFonts w:ascii="Calibri Light" w:hAnsi="Calibri Light" w:cs="Calibri Light"/>
                <w:sz w:val="20"/>
                <w:szCs w:val="20"/>
              </w:rPr>
              <w:t>Generowanie raportów kontrolnych.</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spacing w:before="40" w:after="40" w:line="240" w:lineRule="auto"/>
              <w:rPr>
                <w:rFonts w:ascii="Calibri Light" w:hAnsi="Calibri Light" w:cs="Calibri Light"/>
                <w:sz w:val="20"/>
                <w:szCs w:val="20"/>
              </w:rPr>
            </w:pPr>
            <w:r w:rsidRPr="00BA3A7B">
              <w:rPr>
                <w:rFonts w:ascii="Calibri Light" w:hAnsi="Calibri Light" w:cs="Calibri Light"/>
                <w:sz w:val="20"/>
                <w:szCs w:val="20"/>
              </w:rPr>
              <w:t>Grafiki – plany pracy.</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spacing w:before="40" w:after="40" w:line="240" w:lineRule="auto"/>
              <w:rPr>
                <w:rFonts w:ascii="Calibri Light" w:hAnsi="Calibri Light" w:cs="Calibri Light"/>
                <w:sz w:val="20"/>
                <w:szCs w:val="20"/>
              </w:rPr>
            </w:pPr>
            <w:r w:rsidRPr="00BA3A7B">
              <w:rPr>
                <w:rFonts w:ascii="Calibri Light" w:hAnsi="Calibri Light" w:cs="Calibri Light"/>
                <w:sz w:val="20"/>
                <w:szCs w:val="20"/>
              </w:rPr>
              <w:t>Karta czasu pracy.</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spacing w:before="40" w:after="40" w:line="240" w:lineRule="auto"/>
              <w:rPr>
                <w:rFonts w:ascii="Calibri Light" w:hAnsi="Calibri Light" w:cs="Calibri Light"/>
                <w:sz w:val="20"/>
                <w:szCs w:val="20"/>
              </w:rPr>
            </w:pPr>
            <w:r w:rsidRPr="00BA3A7B">
              <w:rPr>
                <w:rFonts w:ascii="Calibri Light" w:hAnsi="Calibri Light" w:cs="Calibri Light"/>
                <w:sz w:val="20"/>
                <w:szCs w:val="20"/>
              </w:rPr>
              <w:t>Roczna karta czasu pracy.</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spacing w:before="40" w:after="40" w:line="240" w:lineRule="auto"/>
              <w:rPr>
                <w:rFonts w:ascii="Calibri Light" w:hAnsi="Calibri Light" w:cs="Calibri Light"/>
                <w:sz w:val="20"/>
                <w:szCs w:val="20"/>
              </w:rPr>
            </w:pPr>
            <w:r w:rsidRPr="00BA3A7B">
              <w:rPr>
                <w:rFonts w:ascii="Calibri Light" w:hAnsi="Calibri Light" w:cs="Calibri Light"/>
                <w:sz w:val="20"/>
                <w:szCs w:val="20"/>
              </w:rPr>
              <w:t>Zestawienie i data ważności badań.</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spacing w:before="40" w:after="40" w:line="240" w:lineRule="auto"/>
              <w:rPr>
                <w:rFonts w:ascii="Calibri Light" w:hAnsi="Calibri Light" w:cs="Calibri Light"/>
                <w:sz w:val="20"/>
                <w:szCs w:val="20"/>
              </w:rPr>
            </w:pPr>
            <w:r w:rsidRPr="00BA3A7B">
              <w:rPr>
                <w:rFonts w:ascii="Calibri Light" w:hAnsi="Calibri Light" w:cs="Calibri Light"/>
                <w:sz w:val="20"/>
                <w:szCs w:val="20"/>
              </w:rPr>
              <w:t>Zestawienia i data ważności szkoleń bhp.</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spacing w:before="40" w:after="40" w:line="240" w:lineRule="auto"/>
              <w:rPr>
                <w:rFonts w:ascii="Calibri Light" w:hAnsi="Calibri Light" w:cs="Calibri Light"/>
                <w:sz w:val="20"/>
                <w:szCs w:val="20"/>
              </w:rPr>
            </w:pPr>
            <w:r w:rsidRPr="00BA3A7B">
              <w:rPr>
                <w:rFonts w:ascii="Calibri Light" w:hAnsi="Calibri Light" w:cs="Calibri Light"/>
                <w:sz w:val="20"/>
                <w:szCs w:val="20"/>
              </w:rPr>
              <w:t>Skierowanie na badania.</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spacing w:before="40" w:after="40" w:line="240" w:lineRule="auto"/>
              <w:rPr>
                <w:rFonts w:ascii="Calibri Light" w:hAnsi="Calibri Light" w:cs="Calibri Light"/>
                <w:sz w:val="20"/>
                <w:szCs w:val="20"/>
              </w:rPr>
            </w:pPr>
            <w:r w:rsidRPr="00BA3A7B">
              <w:rPr>
                <w:rFonts w:ascii="Calibri Light" w:hAnsi="Calibri Light" w:cs="Calibri Light"/>
                <w:sz w:val="20"/>
                <w:szCs w:val="20"/>
              </w:rPr>
              <w:t>Szkolenia w podanym okresie.</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spacing w:before="40" w:after="40" w:line="240" w:lineRule="auto"/>
              <w:rPr>
                <w:rFonts w:ascii="Calibri Light" w:hAnsi="Calibri Light" w:cs="Calibri Light"/>
                <w:sz w:val="20"/>
                <w:szCs w:val="20"/>
              </w:rPr>
            </w:pPr>
            <w:r w:rsidRPr="00BA3A7B">
              <w:rPr>
                <w:rFonts w:ascii="Calibri Light" w:hAnsi="Calibri Light" w:cs="Calibri Light"/>
                <w:sz w:val="20"/>
                <w:szCs w:val="20"/>
              </w:rPr>
              <w:t>Rejestracja Czasu Pracy (RCP) – niezgodności w okresie.</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spacing w:before="40" w:after="40" w:line="240" w:lineRule="auto"/>
              <w:rPr>
                <w:rFonts w:ascii="Calibri Light" w:hAnsi="Calibri Light" w:cs="Calibri Light"/>
                <w:sz w:val="20"/>
                <w:szCs w:val="20"/>
              </w:rPr>
            </w:pPr>
            <w:r w:rsidRPr="00BA3A7B">
              <w:rPr>
                <w:rFonts w:ascii="Calibri Light" w:hAnsi="Calibri Light" w:cs="Calibri Light"/>
                <w:sz w:val="20"/>
                <w:szCs w:val="20"/>
              </w:rPr>
              <w:t>Wymiar absencji należnych i pozostałych do wykorzystania.</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spacing w:before="40" w:after="40" w:line="240" w:lineRule="auto"/>
              <w:rPr>
                <w:rFonts w:ascii="Calibri Light" w:hAnsi="Calibri Light" w:cs="Calibri Light"/>
                <w:sz w:val="20"/>
                <w:szCs w:val="20"/>
              </w:rPr>
            </w:pPr>
            <w:r w:rsidRPr="00BA3A7B">
              <w:rPr>
                <w:rFonts w:ascii="Calibri Light" w:hAnsi="Calibri Light" w:cs="Calibri Light"/>
                <w:sz w:val="20"/>
                <w:szCs w:val="20"/>
              </w:rPr>
              <w:t>Staże wybranego rodzaju w podanym okresie.</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spacing w:before="40" w:after="40" w:line="240" w:lineRule="auto"/>
              <w:rPr>
                <w:rFonts w:ascii="Calibri Light" w:hAnsi="Calibri Light" w:cs="Calibri Light"/>
                <w:sz w:val="20"/>
                <w:szCs w:val="20"/>
              </w:rPr>
            </w:pPr>
            <w:r w:rsidRPr="00BA3A7B">
              <w:rPr>
                <w:rFonts w:ascii="Calibri Light" w:hAnsi="Calibri Light" w:cs="Calibri Light"/>
                <w:sz w:val="20"/>
                <w:szCs w:val="20"/>
              </w:rPr>
              <w:t>Okresy nieskładkowe.</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spacing w:before="40" w:after="40" w:line="240" w:lineRule="auto"/>
              <w:rPr>
                <w:rFonts w:ascii="Calibri Light" w:hAnsi="Calibri Light" w:cs="Calibri Light"/>
                <w:sz w:val="20"/>
                <w:szCs w:val="20"/>
              </w:rPr>
            </w:pPr>
            <w:r w:rsidRPr="00BA3A7B">
              <w:rPr>
                <w:rFonts w:ascii="Calibri Light" w:hAnsi="Calibri Light" w:cs="Calibri Light"/>
                <w:sz w:val="20"/>
                <w:szCs w:val="20"/>
              </w:rPr>
              <w:t xml:space="preserve">Zestawienie obecności. </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spacing w:before="40" w:after="40" w:line="240" w:lineRule="auto"/>
              <w:rPr>
                <w:rFonts w:ascii="Calibri Light" w:hAnsi="Calibri Light" w:cs="Calibri Light"/>
                <w:sz w:val="20"/>
                <w:szCs w:val="20"/>
              </w:rPr>
            </w:pPr>
            <w:r w:rsidRPr="00BA3A7B">
              <w:rPr>
                <w:rFonts w:ascii="Calibri Light" w:hAnsi="Calibri Light" w:cs="Calibri Light"/>
                <w:sz w:val="20"/>
                <w:szCs w:val="20"/>
              </w:rPr>
              <w:t>Zmiany okresu wypowiedzenia.</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spacing w:before="40" w:after="40" w:line="240" w:lineRule="auto"/>
              <w:rPr>
                <w:rFonts w:ascii="Calibri Light" w:hAnsi="Calibri Light" w:cs="Calibri Light"/>
                <w:sz w:val="20"/>
                <w:szCs w:val="20"/>
              </w:rPr>
            </w:pPr>
            <w:r w:rsidRPr="00BA3A7B">
              <w:rPr>
                <w:rFonts w:ascii="Calibri Light" w:hAnsi="Calibri Light" w:cs="Calibri Light"/>
                <w:sz w:val="20"/>
                <w:szCs w:val="20"/>
              </w:rPr>
              <w:t>Zmiany wymiaru urlopu.</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spacing w:before="40" w:after="40" w:line="240" w:lineRule="auto"/>
              <w:rPr>
                <w:rFonts w:ascii="Calibri Light" w:hAnsi="Calibri Light" w:cs="Calibri Light"/>
                <w:sz w:val="20"/>
                <w:szCs w:val="20"/>
              </w:rPr>
            </w:pPr>
            <w:r w:rsidRPr="00BA3A7B">
              <w:rPr>
                <w:rFonts w:ascii="Calibri Light" w:hAnsi="Calibri Light" w:cs="Calibri Light"/>
                <w:sz w:val="20"/>
                <w:szCs w:val="20"/>
              </w:rPr>
              <w:t>Zestawienie urlopów zaległych.</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spacing w:before="40" w:after="40" w:line="240" w:lineRule="auto"/>
              <w:rPr>
                <w:rFonts w:ascii="Calibri Light" w:hAnsi="Calibri Light" w:cs="Calibri Light"/>
                <w:sz w:val="20"/>
                <w:szCs w:val="20"/>
              </w:rPr>
            </w:pPr>
            <w:r w:rsidRPr="00BA3A7B">
              <w:rPr>
                <w:rFonts w:ascii="Calibri Light" w:hAnsi="Calibri Light" w:cs="Calibri Light"/>
                <w:sz w:val="20"/>
                <w:szCs w:val="20"/>
              </w:rPr>
              <w:t>Zmiany w umowach o pracę.</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spacing w:before="40" w:after="40" w:line="240" w:lineRule="auto"/>
              <w:rPr>
                <w:rFonts w:ascii="Calibri Light" w:hAnsi="Calibri Light" w:cs="Calibri Light"/>
                <w:sz w:val="20"/>
                <w:szCs w:val="20"/>
              </w:rPr>
            </w:pPr>
            <w:r w:rsidRPr="00BA3A7B">
              <w:rPr>
                <w:rFonts w:ascii="Calibri Light" w:hAnsi="Calibri Light" w:cs="Calibri Light"/>
                <w:sz w:val="20"/>
                <w:szCs w:val="20"/>
              </w:rPr>
              <w:t>Rozliczenia czasu pracy.</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spacing w:before="40" w:after="40" w:line="240" w:lineRule="auto"/>
              <w:rPr>
                <w:rFonts w:ascii="Calibri Light" w:hAnsi="Calibri Light" w:cs="Calibri Light"/>
                <w:sz w:val="20"/>
                <w:szCs w:val="20"/>
              </w:rPr>
            </w:pPr>
            <w:r w:rsidRPr="00BA3A7B">
              <w:rPr>
                <w:rFonts w:ascii="Calibri Light" w:hAnsi="Calibri Light" w:cs="Calibri Light"/>
                <w:sz w:val="20"/>
                <w:szCs w:val="20"/>
              </w:rPr>
              <w:t>Sposób zwolnienia pracowników.</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shd w:val="clear" w:color="auto" w:fill="auto"/>
            <w:noWrap/>
          </w:tcPr>
          <w:p w:rsidR="00BE7FF6" w:rsidRPr="00BA3A7B" w:rsidRDefault="00BE7FF6" w:rsidP="00BE7FF6">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Informowanie o terminie wygaśnięcia umów na czas określony.</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FF1CD5">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shd w:val="clear" w:color="auto" w:fill="auto"/>
            <w:noWrap/>
          </w:tcPr>
          <w:p w:rsidR="00BE7FF6" w:rsidRPr="00BA3A7B" w:rsidRDefault="00BE7FF6" w:rsidP="00BE7FF6">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Informowanie o terminie nabycia uprawnień do nagrody jubileuszowej.</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vAlign w:val="center"/>
          </w:tcPr>
          <w:p w:rsidR="00BE7FF6" w:rsidRPr="00FF1CD5" w:rsidRDefault="00BE7FF6" w:rsidP="00BE7FF6">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shd w:val="clear" w:color="auto" w:fill="auto"/>
            <w:noWrap/>
          </w:tcPr>
          <w:p w:rsidR="00BE7FF6" w:rsidRPr="00BA3A7B" w:rsidRDefault="00BE7FF6" w:rsidP="00BE7FF6">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Informowanie o terminie badań okresowych pracowników.</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rPr>
                <w:rFonts w:ascii="Calibri Light" w:hAnsi="Calibri Light" w:cs="Calibri Light"/>
                <w:sz w:val="20"/>
                <w:szCs w:val="20"/>
              </w:rPr>
            </w:pPr>
            <w:r w:rsidRPr="00BA3A7B">
              <w:rPr>
                <w:rFonts w:ascii="Calibri Light" w:hAnsi="Calibri Light" w:cs="Calibri Light"/>
                <w:sz w:val="20"/>
                <w:szCs w:val="20"/>
              </w:rPr>
              <w:t>Historia zatrudnienia pracownika.</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 xml:space="preserve">Możliwość swobodnego definiowania składników płacowych na podstawie   funkcji, których parametrami są </w:t>
            </w:r>
            <w:r w:rsidRPr="00BA3A7B">
              <w:rPr>
                <w:rFonts w:ascii="Calibri Light" w:hAnsi="Calibri Light" w:cs="Calibri Light"/>
                <w:sz w:val="20"/>
                <w:szCs w:val="20"/>
              </w:rPr>
              <w:lastRenderedPageBreak/>
              <w:t>minimum dane kadrowe, informacje o nieobecnościach, karach, nagrodach, potrąceniach.</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lastRenderedPageBreak/>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 xml:space="preserve">Automatyczne wyliczenie nagrody jubileuszowej, dodatkowego wynagrodzenia rocznego, ekwiwalentu za urlop oraz odprawy emerytalnej, </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FF1CD5">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Generowanie list płac z uwzględnieniem zmian składników płacowych i wymiaru czasu pracy wprowadzanych w trakcie miesiąca.</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vAlign w:val="center"/>
          </w:tcPr>
          <w:p w:rsidR="00BE7FF6" w:rsidRPr="00FF1CD5" w:rsidRDefault="00BE7FF6" w:rsidP="00BE7FF6">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Automatyczne zaczytywanie nadgodzin i godzin nocnych z ewidencji czasu pracy z modułu kadry.</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Automatyczne naliczanie dodatku stażowego z danych o zatrudnieniu wprowadzonych w module kadry.</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Automatyczne naliczanie kwoty dodatkowego wynagrodzenia rocznego, jaka będzie brana do podstawy naliczenia świadczenia chorobowego.</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Automatyczne potrącanie wyjść prywatnych – rozliczenie za 1 miesiąc i rozliczenie w okresie rozliczeniowym, tj. okresie 3- miesięcznym.</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rPr>
                <w:rFonts w:ascii="Calibri Light" w:hAnsi="Calibri Light" w:cs="Calibri Light"/>
                <w:sz w:val="20"/>
                <w:szCs w:val="20"/>
              </w:rPr>
            </w:pPr>
            <w:r w:rsidRPr="00BA3A7B">
              <w:rPr>
                <w:rFonts w:ascii="Calibri Light" w:hAnsi="Calibri Light" w:cs="Calibri Light"/>
                <w:sz w:val="20"/>
                <w:szCs w:val="20"/>
              </w:rPr>
              <w:t>Generowanie listy plac i wynagrodzeń zasiłkowych:</w:t>
            </w:r>
          </w:p>
          <w:p w:rsidR="00BE7FF6" w:rsidRPr="00BA3A7B" w:rsidRDefault="00BE7FF6" w:rsidP="00BE7FF6">
            <w:pPr>
              <w:pStyle w:val="Akapitzlist"/>
              <w:numPr>
                <w:ilvl w:val="0"/>
                <w:numId w:val="30"/>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t>automatyczne wyliczanie wynagrodzenia lub zasiłku za dni nieobecności w pracy na podstawie danych kadrowych;</w:t>
            </w:r>
          </w:p>
          <w:p w:rsidR="00BE7FF6" w:rsidRPr="00BA3A7B" w:rsidRDefault="00BE7FF6" w:rsidP="00BE7FF6">
            <w:pPr>
              <w:pStyle w:val="Akapitzlist"/>
              <w:numPr>
                <w:ilvl w:val="0"/>
                <w:numId w:val="30"/>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t>generowanie dowolnej liczby list płac z uwzględnieniem potrąceń, dodatków dla pracowników w ciągu miesiąca;</w:t>
            </w:r>
          </w:p>
          <w:p w:rsidR="00BE7FF6" w:rsidRPr="00BA3A7B" w:rsidRDefault="00BE7FF6" w:rsidP="00BE7FF6">
            <w:pPr>
              <w:pStyle w:val="Akapitzlist"/>
              <w:numPr>
                <w:ilvl w:val="0"/>
                <w:numId w:val="30"/>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t>naliczanie list płac dla pojedynczych pracowników oraz dla wybranych grup pracowników wg dowolnych kryteriów;</w:t>
            </w:r>
          </w:p>
          <w:p w:rsidR="00BE7FF6" w:rsidRPr="00BA3A7B" w:rsidRDefault="00BE7FF6" w:rsidP="00BE7FF6">
            <w:pPr>
              <w:pStyle w:val="Akapitzlist"/>
              <w:numPr>
                <w:ilvl w:val="0"/>
                <w:numId w:val="30"/>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t>sporządzanie list płac dla umów o dzieło, umów o dzieło-autorskie, umów zleceń, umów ryczałtowych, nagród, ZFŚS, dodatkowe wynagrodzenie roczne, nagrody jubileuszowe;</w:t>
            </w:r>
          </w:p>
          <w:p w:rsidR="00BE7FF6" w:rsidRPr="00BA3A7B" w:rsidRDefault="00BE7FF6" w:rsidP="00BE7FF6">
            <w:pPr>
              <w:pStyle w:val="Akapitzlist"/>
              <w:numPr>
                <w:ilvl w:val="0"/>
                <w:numId w:val="30"/>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t>możliwość wprowadzania na stanowisku płacowym składników stałych bądź zmiennych (np. jednorazowych), tj. przypisywanie pracownikom składników płacowych na stałe lub określony czas;</w:t>
            </w:r>
          </w:p>
          <w:p w:rsidR="00BE7FF6" w:rsidRPr="00BA3A7B" w:rsidRDefault="00BE7FF6" w:rsidP="00BE7FF6">
            <w:pPr>
              <w:pStyle w:val="Akapitzlist"/>
              <w:numPr>
                <w:ilvl w:val="0"/>
                <w:numId w:val="30"/>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t>możliwość wprowadzenia danych osoby nie będącej już pracownikiem i wygenerowanie listy płac (np. dodatkowe wynagrodzenie roczne);</w:t>
            </w:r>
          </w:p>
          <w:p w:rsidR="00BE7FF6" w:rsidRPr="00BA3A7B" w:rsidRDefault="00BE7FF6" w:rsidP="00BE7FF6">
            <w:pPr>
              <w:pStyle w:val="Akapitzlist"/>
              <w:numPr>
                <w:ilvl w:val="0"/>
                <w:numId w:val="30"/>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t>możliwość usunięcia pracownika z listy płac;</w:t>
            </w:r>
          </w:p>
          <w:p w:rsidR="00BE7FF6" w:rsidRPr="00BA3A7B" w:rsidRDefault="00BE7FF6" w:rsidP="00BE7FF6">
            <w:pPr>
              <w:pStyle w:val="Akapitzlist"/>
              <w:numPr>
                <w:ilvl w:val="0"/>
                <w:numId w:val="30"/>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t>konfigurowalne zestawienia zbiorcze z jednej lub kilku typów list płac w ramach jednostki lub osób z podziałem na składniki, wynagrodzenia, potrącenia lub składki płacone przez pracodawcę;</w:t>
            </w:r>
          </w:p>
          <w:p w:rsidR="00BE7FF6" w:rsidRPr="00BA3A7B" w:rsidRDefault="00BE7FF6" w:rsidP="00BE7FF6">
            <w:pPr>
              <w:pStyle w:val="Akapitzlist"/>
              <w:numPr>
                <w:ilvl w:val="0"/>
                <w:numId w:val="30"/>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t>możliwość sporządzania dowolnej ilości list płac w miesiącu dla pracownika.</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Wykazywanie na listach płac pracowników:</w:t>
            </w:r>
          </w:p>
          <w:p w:rsidR="00BE7FF6" w:rsidRPr="00BA3A7B" w:rsidRDefault="00BE7FF6" w:rsidP="00BE7FF6">
            <w:pPr>
              <w:pStyle w:val="Akapitzlist"/>
              <w:numPr>
                <w:ilvl w:val="0"/>
                <w:numId w:val="31"/>
              </w:numPr>
              <w:spacing w:before="40" w:after="40" w:line="240" w:lineRule="auto"/>
              <w:ind w:left="357" w:hanging="357"/>
              <w:contextualSpacing w:val="0"/>
              <w:jc w:val="both"/>
              <w:rPr>
                <w:rFonts w:ascii="Calibri Light" w:hAnsi="Calibri Light" w:cs="Calibri Light"/>
                <w:sz w:val="20"/>
                <w:szCs w:val="20"/>
              </w:rPr>
            </w:pPr>
            <w:r w:rsidRPr="00BA3A7B">
              <w:rPr>
                <w:rFonts w:ascii="Calibri Light" w:hAnsi="Calibri Light" w:cs="Calibri Light"/>
                <w:sz w:val="20"/>
                <w:szCs w:val="20"/>
              </w:rPr>
              <w:t xml:space="preserve">kwot wynagrodzenia zasadniczego brutto wyliczonego za dni pracy oraz wszystkich zdefiniowanych </w:t>
            </w:r>
            <w:r w:rsidRPr="00BA3A7B">
              <w:rPr>
                <w:rFonts w:ascii="Calibri Light" w:hAnsi="Calibri Light" w:cs="Calibri Light"/>
                <w:sz w:val="20"/>
                <w:szCs w:val="20"/>
              </w:rPr>
              <w:lastRenderedPageBreak/>
              <w:t>składników płacowych;</w:t>
            </w:r>
          </w:p>
          <w:p w:rsidR="00BE7FF6" w:rsidRPr="00BA3A7B" w:rsidRDefault="00BE7FF6" w:rsidP="00BE7FF6">
            <w:pPr>
              <w:pStyle w:val="Akapitzlist"/>
              <w:numPr>
                <w:ilvl w:val="0"/>
                <w:numId w:val="31"/>
              </w:numPr>
              <w:spacing w:before="40" w:after="40" w:line="240" w:lineRule="auto"/>
              <w:ind w:left="357" w:hanging="357"/>
              <w:contextualSpacing w:val="0"/>
              <w:jc w:val="both"/>
              <w:rPr>
                <w:rFonts w:ascii="Calibri Light" w:hAnsi="Calibri Light" w:cs="Calibri Light"/>
                <w:sz w:val="20"/>
                <w:szCs w:val="20"/>
              </w:rPr>
            </w:pPr>
            <w:r w:rsidRPr="00BA3A7B">
              <w:rPr>
                <w:rFonts w:ascii="Calibri Light" w:hAnsi="Calibri Light" w:cs="Calibri Light"/>
                <w:sz w:val="20"/>
                <w:szCs w:val="20"/>
              </w:rPr>
              <w:t>podstaw składek na ubezpieczenie zdrowotne i społeczne;</w:t>
            </w:r>
          </w:p>
          <w:p w:rsidR="00BE7FF6" w:rsidRPr="00BA3A7B" w:rsidRDefault="00BE7FF6" w:rsidP="00BE7FF6">
            <w:pPr>
              <w:pStyle w:val="Akapitzlist"/>
              <w:numPr>
                <w:ilvl w:val="0"/>
                <w:numId w:val="31"/>
              </w:numPr>
              <w:spacing w:before="40" w:after="40" w:line="240" w:lineRule="auto"/>
              <w:ind w:left="357" w:hanging="357"/>
              <w:contextualSpacing w:val="0"/>
              <w:jc w:val="both"/>
              <w:rPr>
                <w:rFonts w:ascii="Calibri Light" w:hAnsi="Calibri Light" w:cs="Calibri Light"/>
                <w:sz w:val="20"/>
                <w:szCs w:val="20"/>
              </w:rPr>
            </w:pPr>
            <w:r w:rsidRPr="00BA3A7B">
              <w:rPr>
                <w:rFonts w:ascii="Calibri Light" w:hAnsi="Calibri Light" w:cs="Calibri Light"/>
                <w:sz w:val="20"/>
                <w:szCs w:val="20"/>
              </w:rPr>
              <w:t>kwot potrąconych na ubezpieczenia: emerytalne, rentowe, chorobowe, zdrowotne oraz podatek dochodowy;</w:t>
            </w:r>
          </w:p>
          <w:p w:rsidR="00BE7FF6" w:rsidRPr="00BA3A7B" w:rsidRDefault="00BE7FF6" w:rsidP="00BE7FF6">
            <w:pPr>
              <w:pStyle w:val="Akapitzlist"/>
              <w:numPr>
                <w:ilvl w:val="0"/>
                <w:numId w:val="31"/>
              </w:numPr>
              <w:spacing w:before="40" w:after="40" w:line="240" w:lineRule="auto"/>
              <w:ind w:left="357" w:hanging="357"/>
              <w:contextualSpacing w:val="0"/>
              <w:jc w:val="both"/>
              <w:rPr>
                <w:rFonts w:ascii="Calibri Light" w:hAnsi="Calibri Light" w:cs="Calibri Light"/>
                <w:sz w:val="20"/>
                <w:szCs w:val="20"/>
              </w:rPr>
            </w:pPr>
            <w:r w:rsidRPr="00BA3A7B">
              <w:rPr>
                <w:rFonts w:ascii="Calibri Light" w:hAnsi="Calibri Light" w:cs="Calibri Light"/>
                <w:sz w:val="20"/>
                <w:szCs w:val="20"/>
              </w:rPr>
              <w:t>kwot świadczenia chorobowego oraz zasiłków płaconych z ZUS z poddziałem na ich rodzaje;</w:t>
            </w:r>
          </w:p>
          <w:p w:rsidR="00BE7FF6" w:rsidRPr="00BA3A7B" w:rsidRDefault="00BE7FF6" w:rsidP="00BE7FF6">
            <w:pPr>
              <w:pStyle w:val="Akapitzlist"/>
              <w:numPr>
                <w:ilvl w:val="0"/>
                <w:numId w:val="31"/>
              </w:numPr>
              <w:spacing w:before="40" w:after="40" w:line="240" w:lineRule="auto"/>
              <w:ind w:left="357" w:hanging="357"/>
              <w:contextualSpacing w:val="0"/>
              <w:jc w:val="both"/>
              <w:rPr>
                <w:rFonts w:ascii="Calibri Light" w:hAnsi="Calibri Light" w:cs="Calibri Light"/>
                <w:sz w:val="20"/>
                <w:szCs w:val="20"/>
              </w:rPr>
            </w:pPr>
            <w:r w:rsidRPr="00BA3A7B">
              <w:rPr>
                <w:rFonts w:ascii="Calibri Light" w:hAnsi="Calibri Light" w:cs="Calibri Light"/>
                <w:sz w:val="20"/>
                <w:szCs w:val="20"/>
              </w:rPr>
              <w:t>kwot za nadgodziny płatne 50% i nadgodziny płatne 100%, kwot za godziny nocne, kwot za godziny przekroczenia z doby pracowniczej, kwot ekwiwalentu za urlop;</w:t>
            </w:r>
          </w:p>
          <w:p w:rsidR="00BE7FF6" w:rsidRPr="00BA3A7B" w:rsidRDefault="00BE7FF6" w:rsidP="00BE7FF6">
            <w:pPr>
              <w:pStyle w:val="Akapitzlist"/>
              <w:numPr>
                <w:ilvl w:val="0"/>
                <w:numId w:val="31"/>
              </w:numPr>
              <w:spacing w:before="40" w:after="40" w:line="240" w:lineRule="auto"/>
              <w:ind w:left="357" w:hanging="357"/>
              <w:contextualSpacing w:val="0"/>
              <w:jc w:val="both"/>
              <w:rPr>
                <w:rFonts w:ascii="Calibri Light" w:hAnsi="Calibri Light" w:cs="Calibri Light"/>
                <w:sz w:val="20"/>
                <w:szCs w:val="20"/>
              </w:rPr>
            </w:pPr>
            <w:r w:rsidRPr="00BA3A7B">
              <w:rPr>
                <w:rFonts w:ascii="Calibri Light" w:hAnsi="Calibri Light" w:cs="Calibri Light"/>
                <w:sz w:val="20"/>
                <w:szCs w:val="20"/>
              </w:rPr>
              <w:t xml:space="preserve">kwot potrącenia na: ubezpieczenie grupowe, zajęć komorniczych, ewentualne potrącenia na zajęcia sportowo-kulturalne z ZFŚS, Kasę Zapomogowopożyczkową – spłata pożyczki, składka i wpisowe, inne potrącenia,  </w:t>
            </w:r>
          </w:p>
          <w:p w:rsidR="00BE7FF6" w:rsidRPr="00BA3A7B" w:rsidRDefault="00BE7FF6" w:rsidP="00BE7FF6">
            <w:pPr>
              <w:pStyle w:val="Akapitzlist"/>
              <w:numPr>
                <w:ilvl w:val="0"/>
                <w:numId w:val="31"/>
              </w:numPr>
              <w:spacing w:before="40" w:after="40" w:line="240" w:lineRule="auto"/>
              <w:ind w:left="357" w:hanging="357"/>
              <w:contextualSpacing w:val="0"/>
              <w:jc w:val="both"/>
              <w:rPr>
                <w:rFonts w:ascii="Calibri Light" w:hAnsi="Calibri Light" w:cs="Calibri Light"/>
                <w:sz w:val="20"/>
                <w:szCs w:val="20"/>
              </w:rPr>
            </w:pPr>
            <w:r w:rsidRPr="00BA3A7B">
              <w:rPr>
                <w:rFonts w:ascii="Calibri Light" w:hAnsi="Calibri Light" w:cs="Calibri Light"/>
                <w:sz w:val="20"/>
                <w:szCs w:val="20"/>
              </w:rPr>
              <w:t>dofinansowania z zakładowego funduszu świadczeń socjalnych;</w:t>
            </w:r>
          </w:p>
          <w:p w:rsidR="00BE7FF6" w:rsidRPr="00BA3A7B" w:rsidRDefault="00BE7FF6" w:rsidP="00BE7FF6">
            <w:pPr>
              <w:pStyle w:val="Akapitzlist"/>
              <w:numPr>
                <w:ilvl w:val="0"/>
                <w:numId w:val="31"/>
              </w:numPr>
              <w:spacing w:before="40" w:after="40" w:line="240" w:lineRule="auto"/>
              <w:ind w:left="357" w:hanging="357"/>
              <w:contextualSpacing w:val="0"/>
              <w:jc w:val="both"/>
              <w:rPr>
                <w:rFonts w:ascii="Calibri Light" w:hAnsi="Calibri Light" w:cs="Calibri Light"/>
                <w:sz w:val="20"/>
                <w:szCs w:val="20"/>
              </w:rPr>
            </w:pPr>
            <w:r w:rsidRPr="00BA3A7B">
              <w:rPr>
                <w:rFonts w:ascii="Calibri Light" w:hAnsi="Calibri Light" w:cs="Calibri Light"/>
                <w:sz w:val="20"/>
                <w:szCs w:val="20"/>
              </w:rPr>
              <w:t>ekwiwalentu za pranie odzieży;</w:t>
            </w:r>
          </w:p>
          <w:p w:rsidR="00BE7FF6" w:rsidRPr="00BA3A7B" w:rsidRDefault="00BE7FF6" w:rsidP="00BE7FF6">
            <w:pPr>
              <w:pStyle w:val="Akapitzlist"/>
              <w:numPr>
                <w:ilvl w:val="0"/>
                <w:numId w:val="31"/>
              </w:numPr>
              <w:spacing w:before="40" w:after="40" w:line="240" w:lineRule="auto"/>
              <w:ind w:left="357" w:hanging="357"/>
              <w:contextualSpacing w:val="0"/>
              <w:jc w:val="both"/>
              <w:rPr>
                <w:rFonts w:ascii="Calibri Light" w:hAnsi="Calibri Light" w:cs="Calibri Light"/>
                <w:sz w:val="20"/>
                <w:szCs w:val="20"/>
              </w:rPr>
            </w:pPr>
            <w:r w:rsidRPr="00BA3A7B">
              <w:rPr>
                <w:rFonts w:ascii="Calibri Light" w:hAnsi="Calibri Light" w:cs="Calibri Light"/>
                <w:sz w:val="20"/>
                <w:szCs w:val="20"/>
              </w:rPr>
              <w:t>kwot dodatku stażowego i specjalnego wypłaconego w podziale za okres pracy i w czasie absencji.</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lastRenderedPageBreak/>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sporządzenia dodatkowej listy płac.</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wpisania potrąceń kwotowych lub procentowych z wynagrodzenia  na okresy przyszłe.</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Przenoszenie stałych składników wynagrodzenia na następny miesiąc.</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 xml:space="preserve">Możliwość wprowadzenia bilansu otwarcia wynagrodzenia chorobowego oraz zasiłków z ZUS. </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generowania komunikatów ostrzegawczych w trakcie naliczania płac, ewentualnie uniemożliwienie zapisu dla konkretnych sytuacji.</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Wydruk odcinków płacowych dla pracownika.</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rPr>
                <w:rFonts w:ascii="Calibri Light" w:hAnsi="Calibri Light" w:cs="Calibri Light"/>
                <w:sz w:val="20"/>
                <w:szCs w:val="20"/>
              </w:rPr>
            </w:pPr>
            <w:r w:rsidRPr="00BA3A7B">
              <w:rPr>
                <w:rFonts w:ascii="Calibri Light" w:hAnsi="Calibri Light" w:cs="Calibri Light"/>
                <w:sz w:val="20"/>
                <w:szCs w:val="20"/>
              </w:rPr>
              <w:t>Możliwość przeglądania i wydruku archiwalnych list płac.</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 xml:space="preserve">Generowanie dokumentów rozliczeniowych do ZUS (możliwość eksportu danych płacowo-kadrowych z wyborem listy wypłat do </w:t>
            </w:r>
            <w:r w:rsidRPr="00BA3A7B">
              <w:rPr>
                <w:rFonts w:ascii="Calibri Light" w:hAnsi="Calibri Light" w:cs="Calibri Light"/>
                <w:sz w:val="20"/>
                <w:szCs w:val="20"/>
                <w:shd w:val="clear" w:color="auto" w:fill="FFFFFF" w:themeFill="background1"/>
              </w:rPr>
              <w:t>Programu Płatnik</w:t>
            </w:r>
            <w:r w:rsidRPr="00BA3A7B">
              <w:rPr>
                <w:rFonts w:ascii="Calibri Light" w:hAnsi="Calibri Light" w:cs="Calibri Light"/>
                <w:sz w:val="20"/>
                <w:szCs w:val="20"/>
              </w:rPr>
              <w:t xml:space="preserve"> i za jego pomocą wysyłanie ich do ZUS-u).</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rPr>
                <w:rFonts w:ascii="Calibri Light" w:hAnsi="Calibri Light" w:cs="Calibri Light"/>
                <w:sz w:val="20"/>
                <w:szCs w:val="20"/>
              </w:rPr>
            </w:pPr>
            <w:r w:rsidRPr="00BA3A7B">
              <w:rPr>
                <w:rFonts w:ascii="Calibri Light" w:hAnsi="Calibri Light" w:cs="Calibri Light"/>
                <w:sz w:val="20"/>
                <w:szCs w:val="20"/>
              </w:rPr>
              <w:t>Zgłoszenie do ubezpieczeń społecznych i zdrowotnych:</w:t>
            </w:r>
          </w:p>
          <w:p w:rsidR="00BE7FF6" w:rsidRPr="00BA3A7B" w:rsidRDefault="00BE7FF6" w:rsidP="00BE7FF6">
            <w:pPr>
              <w:pStyle w:val="Akapitzlist"/>
              <w:numPr>
                <w:ilvl w:val="0"/>
                <w:numId w:val="32"/>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t>możliwość wykrywania umów wymagających zgłoszenia, zmian w danych osobowych, osób spokrewnionych, zmian w umowach skutkujących koniecznością wygenerowania odpowiedniego zgłoszenia (wyrejestrowania, korekty, zmiany) do ZUS (ZUA, ZWUA);</w:t>
            </w:r>
          </w:p>
          <w:p w:rsidR="00BE7FF6" w:rsidRPr="00BA3A7B" w:rsidRDefault="00BE7FF6" w:rsidP="00BE7FF6">
            <w:pPr>
              <w:pStyle w:val="Akapitzlist"/>
              <w:numPr>
                <w:ilvl w:val="0"/>
                <w:numId w:val="32"/>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t>generowanie zgłoszenia na podstawie danych zgromadzonych w programie kadrowo płacowym do programu PŁATNIK;</w:t>
            </w:r>
          </w:p>
          <w:p w:rsidR="00BE7FF6" w:rsidRPr="00BA3A7B" w:rsidRDefault="00BE7FF6" w:rsidP="00BE7FF6">
            <w:pPr>
              <w:pStyle w:val="Akapitzlist"/>
              <w:numPr>
                <w:ilvl w:val="0"/>
                <w:numId w:val="32"/>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t xml:space="preserve">obsługa zgłoszeń związanych z wielokrotnymi umowami cywilno-prawnymi. </w:t>
            </w:r>
          </w:p>
          <w:p w:rsidR="00BE7FF6" w:rsidRPr="00BA3A7B" w:rsidRDefault="00BE7FF6" w:rsidP="00BE7FF6">
            <w:pPr>
              <w:pStyle w:val="Akapitzlist"/>
              <w:numPr>
                <w:ilvl w:val="0"/>
                <w:numId w:val="32"/>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lastRenderedPageBreak/>
              <w:t>generowanie dokumentu wyrejestrowującego;</w:t>
            </w:r>
          </w:p>
          <w:p w:rsidR="00BE7FF6" w:rsidRPr="00BA3A7B" w:rsidRDefault="00BE7FF6" w:rsidP="00BE7FF6">
            <w:pPr>
              <w:pStyle w:val="Akapitzlist"/>
              <w:numPr>
                <w:ilvl w:val="0"/>
                <w:numId w:val="32"/>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t>możliwość wygenerowania wszystkich zgłoszeń wymaganych przez ZUS;</w:t>
            </w:r>
          </w:p>
          <w:p w:rsidR="00BE7FF6" w:rsidRPr="00BA3A7B" w:rsidRDefault="00BE7FF6" w:rsidP="00BE7FF6">
            <w:pPr>
              <w:pStyle w:val="Akapitzlist"/>
              <w:numPr>
                <w:ilvl w:val="0"/>
                <w:numId w:val="32"/>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t>wydruk karty zasiłkowej;</w:t>
            </w:r>
          </w:p>
          <w:p w:rsidR="00BE7FF6" w:rsidRPr="00BA3A7B" w:rsidRDefault="00BE7FF6" w:rsidP="00BE7FF6">
            <w:pPr>
              <w:pStyle w:val="Akapitzlist"/>
              <w:numPr>
                <w:ilvl w:val="0"/>
                <w:numId w:val="32"/>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t>możliwość obliczenia średnich chorobowych stanowiących podstawę do wyliczenia wynagrodzenia, zasiłku za czas niezdolności do pracy (choroby) i świadczenia rehabilitacyjnego, uwzględniając wartości składników wchodzących w dopełnieniu i w faktycznie wypłaconej kwocie oraz okresowych nagród (np.: „13-tka” wchodząca co miesiąc w 1/12 wysokości rocznej), wydruk asygnaty zasiłkowej.</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lastRenderedPageBreak/>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rPr>
                <w:rFonts w:ascii="Calibri Light" w:hAnsi="Calibri Light" w:cs="Calibri Light"/>
                <w:sz w:val="20"/>
                <w:szCs w:val="20"/>
              </w:rPr>
            </w:pPr>
            <w:r w:rsidRPr="00BA3A7B">
              <w:rPr>
                <w:rFonts w:ascii="Calibri Light" w:hAnsi="Calibri Light" w:cs="Calibri Light"/>
                <w:sz w:val="20"/>
                <w:szCs w:val="20"/>
              </w:rPr>
              <w:t>Generowanie i wydruk zaświadczeń:</w:t>
            </w:r>
          </w:p>
          <w:p w:rsidR="00BE7FF6" w:rsidRPr="00BA3A7B" w:rsidRDefault="00BE7FF6" w:rsidP="00BE7FF6">
            <w:pPr>
              <w:pStyle w:val="Akapitzlist"/>
              <w:numPr>
                <w:ilvl w:val="0"/>
                <w:numId w:val="33"/>
              </w:numPr>
              <w:spacing w:before="40" w:after="40" w:line="240" w:lineRule="auto"/>
              <w:ind w:left="357" w:hanging="357"/>
              <w:contextualSpacing w:val="0"/>
              <w:rPr>
                <w:rFonts w:ascii="Calibri Light" w:hAnsi="Calibri Light" w:cs="Calibri Light"/>
                <w:sz w:val="20"/>
                <w:szCs w:val="20"/>
              </w:rPr>
            </w:pPr>
            <w:r w:rsidRPr="00BA3A7B">
              <w:rPr>
                <w:rFonts w:ascii="Calibri Light" w:hAnsi="Calibri Light" w:cs="Calibri Light"/>
                <w:sz w:val="20"/>
                <w:szCs w:val="20"/>
              </w:rPr>
              <w:t>wydruk druków PIT, W programie możliwe jest automatyczne sporządzanie deklaracji miesięcznych/rocznych – PIT 4/ PIT 4R, PIT 11, PIT 8AR, PIT 40, PIT 2 oraz możliwość ewentualnej edycji poszczególnych pozycji w deklaracjach;</w:t>
            </w:r>
          </w:p>
          <w:p w:rsidR="00BE7FF6" w:rsidRPr="00BA3A7B" w:rsidRDefault="00BE7FF6" w:rsidP="00BE7FF6">
            <w:pPr>
              <w:pStyle w:val="Akapitzlist"/>
              <w:numPr>
                <w:ilvl w:val="0"/>
                <w:numId w:val="33"/>
              </w:numPr>
              <w:spacing w:before="40" w:after="40" w:line="240" w:lineRule="auto"/>
              <w:ind w:left="357" w:hanging="357"/>
              <w:contextualSpacing w:val="0"/>
              <w:rPr>
                <w:rFonts w:ascii="Calibri Light" w:hAnsi="Calibri Light" w:cs="Calibri Light"/>
                <w:sz w:val="20"/>
                <w:szCs w:val="20"/>
              </w:rPr>
            </w:pPr>
            <w:r w:rsidRPr="00BA3A7B">
              <w:rPr>
                <w:rFonts w:ascii="Calibri Light" w:hAnsi="Calibri Light" w:cs="Calibri Light"/>
                <w:sz w:val="20"/>
                <w:szCs w:val="20"/>
              </w:rPr>
              <w:t>możliwość elektronicznego przesyłania deklaracji do Urzędu Skarbowego z UPO;</w:t>
            </w:r>
          </w:p>
          <w:p w:rsidR="00BE7FF6" w:rsidRPr="00BA3A7B" w:rsidRDefault="00BE7FF6" w:rsidP="00BE7FF6">
            <w:pPr>
              <w:pStyle w:val="Akapitzlist"/>
              <w:numPr>
                <w:ilvl w:val="0"/>
                <w:numId w:val="33"/>
              </w:numPr>
              <w:spacing w:before="40" w:after="40" w:line="240" w:lineRule="auto"/>
              <w:ind w:left="357" w:hanging="357"/>
              <w:contextualSpacing w:val="0"/>
              <w:rPr>
                <w:rFonts w:ascii="Calibri Light" w:hAnsi="Calibri Light" w:cs="Calibri Light"/>
                <w:sz w:val="20"/>
                <w:szCs w:val="20"/>
              </w:rPr>
            </w:pPr>
            <w:r w:rsidRPr="00BA3A7B">
              <w:rPr>
                <w:rFonts w:ascii="Calibri Light" w:hAnsi="Calibri Light" w:cs="Calibri Light"/>
                <w:sz w:val="20"/>
                <w:szCs w:val="20"/>
              </w:rPr>
              <w:t>indywidualne rozliczanie podatku PIT;</w:t>
            </w:r>
          </w:p>
          <w:p w:rsidR="00BE7FF6" w:rsidRPr="00BA3A7B" w:rsidRDefault="00BE7FF6" w:rsidP="00BE7FF6">
            <w:pPr>
              <w:pStyle w:val="Akapitzlist"/>
              <w:numPr>
                <w:ilvl w:val="0"/>
                <w:numId w:val="33"/>
              </w:numPr>
              <w:spacing w:before="40" w:after="40" w:line="240" w:lineRule="auto"/>
              <w:ind w:left="357" w:hanging="357"/>
              <w:contextualSpacing w:val="0"/>
              <w:rPr>
                <w:rFonts w:ascii="Calibri Light" w:hAnsi="Calibri Light" w:cs="Calibri Light"/>
                <w:sz w:val="20"/>
                <w:szCs w:val="20"/>
              </w:rPr>
            </w:pPr>
            <w:r w:rsidRPr="00BA3A7B">
              <w:rPr>
                <w:rFonts w:ascii="Calibri Light" w:hAnsi="Calibri Light" w:cs="Calibri Light"/>
                <w:sz w:val="20"/>
                <w:szCs w:val="20"/>
              </w:rPr>
              <w:t>możliwość generowania wszelkich raportów do programu Word i Excel;</w:t>
            </w:r>
          </w:p>
          <w:p w:rsidR="00BE7FF6" w:rsidRPr="00BA3A7B" w:rsidRDefault="00BE7FF6" w:rsidP="00BE7FF6">
            <w:pPr>
              <w:pStyle w:val="Akapitzlist"/>
              <w:numPr>
                <w:ilvl w:val="0"/>
                <w:numId w:val="33"/>
              </w:numPr>
              <w:spacing w:before="40" w:after="40" w:line="240" w:lineRule="auto"/>
              <w:ind w:left="357" w:hanging="357"/>
              <w:contextualSpacing w:val="0"/>
              <w:rPr>
                <w:rFonts w:ascii="Calibri Light" w:hAnsi="Calibri Light" w:cs="Calibri Light"/>
                <w:sz w:val="20"/>
                <w:szCs w:val="20"/>
              </w:rPr>
            </w:pPr>
            <w:r w:rsidRPr="00BA3A7B">
              <w:rPr>
                <w:rFonts w:ascii="Calibri Light" w:hAnsi="Calibri Light" w:cs="Calibri Light"/>
                <w:sz w:val="20"/>
                <w:szCs w:val="20"/>
              </w:rPr>
              <w:t>możliwość generowania i wysyłania przelewów.</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Nadawanie poszczególnym użytkownikom praw dostępu do danych wybranych pracowników.</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Automatyczne wyliczanie lat do stażu pracy, stażu do nagrody jubileuszowej i wysługi</w:t>
            </w:r>
            <w:r w:rsidRPr="00BA3A7B">
              <w:rPr>
                <w:rFonts w:ascii="Calibri Light" w:hAnsi="Calibri Light" w:cs="Calibri Light"/>
                <w:color w:val="000000" w:themeColor="text1"/>
                <w:sz w:val="20"/>
                <w:szCs w:val="20"/>
              </w:rPr>
              <w:br/>
              <w:t>w oparciu o wprowadzone dane o poprzednich okresach zatrudnienia pracownika.</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Rejestrację absencji pracowników różnego typu (chorobowych, urlopów) z automatycznym wyliczaniem ilości dni i godzin absencji.</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Przeliczenie dni i godzin absencji w przypadku zmiany grafików pracy pracowników.</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Kontrolę należności różnego rodzaju absencji, np. urlopu wypoczynkowego, urlopu na żądanie, dni opieki nad dzieckiem do lat 14 z art.188 K.P.</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Automatyczne określanie procentu płatności absencji chorobowej i pilnowanie zmiany płatnika po 33/14 dniu.</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Grupowe przeszeregowanie pracowników.</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Ewidencjonowanie opisu stanowisk pracy z zakresem obowiązków i podległości służbowej oraz wydruk kart opisu stanowiska.</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Prowadzenie kartoteki szkoleń zewnętrznych i wewnętrznych pracowników.</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Planowanie budżetu szkoleń dla pracowników i działów.</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Podpięcie ksero/skanu/obrazu dokumentów pracowniczych.</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Automatyczny podział absencji na płatną przez zakład i przez ZUS (również z uwzględnieniem osób po 50 roku życia).</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Podawanie kolejnych umów na jednym symbolu (numerze ewidencyjnym) bez potrzeby powtórnego wprowadzania danych osobowych przy kolejnej umowie, analiza danych</w:t>
            </w:r>
            <w:r w:rsidRPr="00BA3A7B">
              <w:rPr>
                <w:rFonts w:ascii="Calibri Light" w:hAnsi="Calibri Light" w:cs="Calibri Light"/>
                <w:color w:val="000000" w:themeColor="text1"/>
                <w:sz w:val="20"/>
                <w:szCs w:val="20"/>
              </w:rPr>
              <w:br/>
              <w:t>w kartotekach (płacowej, podatkowej, zusowskiej) sumarycznie dla osoby lub w rozbiciu na poszczególne umowy danej osoby.</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Wielopłaszczyznowe definiowanie dostępu użytkowników (do funkcjonalności/ do wskazanych pracowników).</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Ewidencję udzielonych pożyczek i ich spłat, w szczególności PKZP i ZFM. System powinien umożliwiać także dodawanie spłat ręcznych w kasie oraz definiowanie własnych rodzajów pożyczek.</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Automatyczne zbieranie podstaw do wyliczania wynagrodzenia za urlop, wynagrodzenia chorobowego/zasiłku ZUS oraz innych dowolnych średnich.</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Rozliczanie (narastająco) składki na ubezpieczenie społeczne, zdrowotne oraz zaliczkę na podatek dochodowy w przypadku wielu list dla pracownika w miesiącu.</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Poprawne wyliczenie wynagrodzenia także w przypadku zmiany stawki zasadniczej w trakcie miesiąca.</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Przygotowanie rachunków do umów cywilno-prawnych.</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Automatyczne tworzenie PIT-ów dla pracowników i zakładu pracy (PIT-2, PIT-12, PIT-4R, PIT-8AR, PIT-11/8B, PIT-40, PIT-8C).</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Prawidłowe "wystawienia" PIT-a w przypadku zmiany adresu pracownika w trakcie roku.</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Tworzenie zbiorczych wydruków z wielu list płac.</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Sygnalizowanie przekroczenia norm pracy dobowych i tygodniowych oraz w okresie rozliczeniowym.</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Rozliczanie honorariów</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Gromadzenie danych dotyczących uczestnictwa w PPK i instytucji zarządzającej, w tym m.in.: dane Instytucji zarządzającej PPK, rachunek bankowy na, który będą wysyłane przelewy do Instytucji zarządzającej, Numer umowy PPK.</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Przekazywanie do instytucji zarządzającej informacji o przystąpieniu, rezygnacji i zmianie wysokości składek uczestników PPK.</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Naliczanie i rejestrowanie naliczonych składek PPK.</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Przekazywanie do instytucji zarządzającej informacji o składkach na PPK, w tym w podziale na składki opłacone przez pracowników oraz przez pracodawców za pracowników.</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Wykonywanie przelewów do instytucji zarządzającej PPK.</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Tworzenie szablonów opisów do przelewów, w tym: szablon opisu przelewu PPK dla 1 listy i pozycji przelewu, szablon opisu pozycji przelewu PPK, szablon opisu przelewu PPK dla wielu list.</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Wybór typu/formatu pliku jaki ma być przekazany do instytucji zarządzającej PPK (plik tekstowy csv lub plik xml.</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Ustalanie progów dochodowych w każdym roku i przyznawania świadczeń w oparciu o dochód osiągany w rodzinie pracownika.</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Ewidencję udzielanych świadczeń socjalnych.</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Definiowania słownika rodzajów świadczeń udzielanych pracownikom.</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Automatyzacji tworzenia list osób, którym należy się dane świadczenie (np. wszyscy pracownicy, emeryci, dzieci do 18-tego roku życia itp.).</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Pilnowanie limitów kwot zwolnionych od opodatkowania zgodnie z obowiązującymi przepisami.</w:t>
            </w:r>
          </w:p>
          <w:p w:rsidR="00BE7FF6" w:rsidRPr="00BA3A7B" w:rsidRDefault="00BE7FF6" w:rsidP="00BE7FF6">
            <w:pPr>
              <w:spacing w:before="40" w:after="40" w:line="240" w:lineRule="auto"/>
              <w:rPr>
                <w:rFonts w:ascii="Calibri Light" w:hAnsi="Calibri Light" w:cs="Calibri Light"/>
                <w:color w:val="000000" w:themeColor="text1"/>
                <w:sz w:val="20"/>
                <w:szCs w:val="20"/>
              </w:rPr>
            </w:pP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shd w:val="clear" w:color="auto" w:fill="FFFFFF" w:themeFill="background1"/>
            <w:noWrap/>
          </w:tcPr>
          <w:p w:rsidR="00BE7FF6" w:rsidRPr="00BA3A7B" w:rsidRDefault="00BE7FF6" w:rsidP="00BE7FF6">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ewidencji stażysty/praktykanta , zakresu obowiązków, okresu stażu/praktyki.</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shd w:val="clear" w:color="auto" w:fill="FFFFFF" w:themeFill="background1"/>
            <w:noWrap/>
          </w:tcPr>
          <w:p w:rsidR="00BE7FF6" w:rsidRPr="00BA3A7B" w:rsidRDefault="00BE7FF6" w:rsidP="00BE7FF6">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generowania upoważnień dostępu ( RODO) do danych osobowych dla pracowników/wykonawców zewnętrznych.</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shd w:val="clear" w:color="auto" w:fill="FFFFFF" w:themeFill="background1"/>
            <w:noWrap/>
          </w:tcPr>
          <w:p w:rsidR="00BE7FF6" w:rsidRPr="00BA3A7B" w:rsidRDefault="00BE7FF6" w:rsidP="00BE7FF6">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generowania zgód w zakresie danych osobowych/wizualizacji.</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B84710">
        <w:trPr>
          <w:trHeight w:val="87"/>
        </w:trPr>
        <w:tc>
          <w:tcPr>
            <w:tcW w:w="596" w:type="dxa"/>
            <w:shd w:val="clear" w:color="auto" w:fill="D9D9D9"/>
            <w:vAlign w:val="center"/>
          </w:tcPr>
          <w:p w:rsidR="00BE7FF6" w:rsidRPr="00BA3A7B" w:rsidRDefault="00BE7FF6" w:rsidP="00BE7FF6">
            <w:pPr>
              <w:pStyle w:val="Akapitzlist"/>
              <w:numPr>
                <w:ilvl w:val="0"/>
                <w:numId w:val="8"/>
              </w:numPr>
              <w:spacing w:before="40" w:after="40" w:line="240" w:lineRule="auto"/>
              <w:ind w:left="397" w:hanging="284"/>
              <w:contextualSpacing w:val="0"/>
              <w:rPr>
                <w:rFonts w:ascii="Calibri Light" w:hAnsi="Calibri Light" w:cs="Calibri Light"/>
                <w:bCs/>
                <w:smallCaps/>
                <w:color w:val="000000"/>
                <w:sz w:val="20"/>
                <w:szCs w:val="20"/>
              </w:rPr>
            </w:pPr>
          </w:p>
        </w:tc>
        <w:tc>
          <w:tcPr>
            <w:tcW w:w="14440" w:type="dxa"/>
            <w:gridSpan w:val="7"/>
            <w:shd w:val="clear" w:color="auto" w:fill="D9D9D9"/>
          </w:tcPr>
          <w:p w:rsidR="00BE7FF6" w:rsidRPr="00BA3A7B" w:rsidRDefault="00BE7FF6" w:rsidP="00BE7FF6">
            <w:pPr>
              <w:spacing w:before="40" w:after="40" w:line="240" w:lineRule="auto"/>
              <w:rPr>
                <w:rFonts w:ascii="Calibri Light" w:hAnsi="Calibri Light" w:cs="Calibri Light"/>
                <w:b/>
                <w:smallCaps/>
                <w:spacing w:val="2"/>
                <w:sz w:val="20"/>
                <w:szCs w:val="20"/>
              </w:rPr>
            </w:pPr>
            <w:r w:rsidRPr="00BA3A7B">
              <w:rPr>
                <w:rFonts w:ascii="Calibri Light" w:hAnsi="Calibri Light" w:cs="Calibri Light"/>
                <w:b/>
                <w:smallCaps/>
                <w:spacing w:val="2"/>
                <w:sz w:val="20"/>
                <w:szCs w:val="20"/>
              </w:rPr>
              <w:t>Należności i zobowiązania</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9"/>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Obsługa faktur o różnych terminach płatności oraz dokumentów korygujących.</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color w:val="00000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9"/>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Wydruk dokumentów faktur VAT i rachunków uproszczonych.</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9"/>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Analizy rozrachunków na dowolny dzień:</w:t>
            </w:r>
          </w:p>
          <w:p w:rsidR="00BE7FF6" w:rsidRPr="00BA3A7B" w:rsidRDefault="00BE7FF6" w:rsidP="00BE7FF6">
            <w:pPr>
              <w:pStyle w:val="Akapitzlist"/>
              <w:numPr>
                <w:ilvl w:val="0"/>
                <w:numId w:val="34"/>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analiza według dowolnych kryteriów;</w:t>
            </w:r>
          </w:p>
          <w:p w:rsidR="00BE7FF6" w:rsidRPr="00BA3A7B" w:rsidRDefault="00BE7FF6" w:rsidP="00BE7FF6">
            <w:pPr>
              <w:pStyle w:val="Akapitzlist"/>
              <w:numPr>
                <w:ilvl w:val="0"/>
                <w:numId w:val="34"/>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dynamiczne zestawienie należności / zobowiązań;</w:t>
            </w:r>
          </w:p>
          <w:p w:rsidR="00BE7FF6" w:rsidRPr="00BA3A7B" w:rsidRDefault="00BE7FF6" w:rsidP="00BE7FF6">
            <w:pPr>
              <w:pStyle w:val="Akapitzlist"/>
              <w:numPr>
                <w:ilvl w:val="0"/>
                <w:numId w:val="34"/>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stan danych o rozrachunkach kontrahentów o rożnych przekrojach;</w:t>
            </w:r>
          </w:p>
          <w:p w:rsidR="00BE7FF6" w:rsidRPr="00BA3A7B" w:rsidRDefault="00BE7FF6" w:rsidP="00BE7FF6">
            <w:pPr>
              <w:pStyle w:val="Akapitzlist"/>
              <w:numPr>
                <w:ilvl w:val="0"/>
                <w:numId w:val="34"/>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 xml:space="preserve">planowanie wpływów i wydatków na podstawę analizy nie uregulowanych rozrachunków według </w:t>
            </w:r>
            <w:r w:rsidRPr="00BA3A7B">
              <w:rPr>
                <w:rFonts w:ascii="Calibri Light" w:hAnsi="Calibri Light" w:cs="Calibri Light"/>
                <w:sz w:val="20"/>
                <w:szCs w:val="20"/>
              </w:rPr>
              <w:lastRenderedPageBreak/>
              <w:t>terminów płatności;</w:t>
            </w:r>
          </w:p>
          <w:p w:rsidR="00BE7FF6" w:rsidRPr="00BA3A7B" w:rsidRDefault="00BE7FF6" w:rsidP="00BE7FF6">
            <w:pPr>
              <w:pStyle w:val="Akapitzlist"/>
              <w:numPr>
                <w:ilvl w:val="0"/>
                <w:numId w:val="34"/>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analiza rozrachunków łącznie z dokumentami jeszcze nie zadekretowanymi.</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lastRenderedPageBreak/>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9"/>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Wspomaganie procesu windykowania należności, z rejestrowaniem kolejnych kroków procedury windykacyjnej, ponoszonych kosztów windykacji, ewidencją korespondencji, zawartych ugód i spraw sądowych, itp.</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9"/>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Ustalenie ilości stopni upomnienia, nadając każdemu z nich priorytet.</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9"/>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Ewidencję spraw skierowanych do sądu z informacją o kwocie.</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FF1CD5" w:rsidRDefault="00BE7FF6" w:rsidP="00BE7FF6">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9"/>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Prowadzenie kartoteki spraw windykacyjnych z wyszczególnieniem rozpraw sądowych, egzekucji, kosztów prowadzenia windykacji, dokumentów, ugód.</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9"/>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Rozksięgowanie nadpłat na poszczególne tytuły płatności.</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9"/>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Dostosowanie systemu do usługi Home Banking (elektroniczne przelewy).</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9"/>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Dostępność podpowiedzi dla użytkownika dotyczących wszystkich symboli.</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9"/>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Obsługa korespondencji rozrachunkowej.</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9"/>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Opracowanie definicji emisji przelewów do różnych banków.</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9"/>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Definiowanie metod importowania wyciągów bankowych z systemu bankowości elektronicznej.</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9"/>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Opracowanie własnych wzorców wydruku przelewu.</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9"/>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Analizy odsetek – dla należności i zobowiązań, zarówno dla faktur zapłaconych jak</w:t>
            </w:r>
            <w:r w:rsidRPr="00BA3A7B">
              <w:rPr>
                <w:rFonts w:ascii="Calibri Light" w:hAnsi="Calibri Light" w:cs="Calibri Light"/>
                <w:color w:val="000000" w:themeColor="text1"/>
                <w:sz w:val="20"/>
                <w:szCs w:val="20"/>
              </w:rPr>
              <w:br/>
              <w:t>i niezapłaconych.</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FF1CD5">
        <w:tc>
          <w:tcPr>
            <w:tcW w:w="596" w:type="dxa"/>
            <w:shd w:val="clear" w:color="auto" w:fill="auto"/>
            <w:vAlign w:val="center"/>
          </w:tcPr>
          <w:p w:rsidR="00BE7FF6" w:rsidRPr="00BA3A7B" w:rsidRDefault="00BE7FF6" w:rsidP="00BE7FF6">
            <w:pPr>
              <w:pStyle w:val="Akapitzlist"/>
              <w:numPr>
                <w:ilvl w:val="0"/>
                <w:numId w:val="19"/>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Planowanie wpływów i wydatków na podstawie analizy nieuregulowanych rozrachunków według terminów płatności.</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BE7FF6" w:rsidRPr="00FF1CD5" w:rsidRDefault="00BE7FF6" w:rsidP="00BE7FF6">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9"/>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 xml:space="preserve">Ewidencję pełnej informacji o klientach: Imię i Nazwisko/Nazwa, dane adresowe, w tym adres </w:t>
            </w:r>
            <w:r w:rsidRPr="00BA3A7B">
              <w:rPr>
                <w:rFonts w:ascii="Calibri Light" w:hAnsi="Calibri Light" w:cs="Calibri Light"/>
                <w:color w:val="000000" w:themeColor="text1"/>
                <w:sz w:val="20"/>
                <w:szCs w:val="20"/>
              </w:rPr>
              <w:br/>
              <w:t>do korespondencji, NIP/PESEL, wszystkie punkty rozliczeniowe.</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9"/>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Obsługę różnych rodzajów zapłat: pełnych, częściowych, przedpłat, zapłat do wielu rachunków, zapłata kwoty faktury wraz z odsetkami.</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9"/>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Prowadzenie wielu kont rozrachunkowych dla jednego kontrahenta.</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9"/>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zapamiętania i zarządzania dokumentami powtarzalnymi.</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9"/>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generowania not odsetkowych dla wybranych klientów.</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9"/>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Możliwe jest tworzenie obszernych raportów dotyczących działalności klientów oraz zestawień analiz.</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9"/>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bieżącego przeglądania otwartych pozycji należności.</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9"/>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Automatyczne księgowanie należności przekazywane do modułu F-K.</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9"/>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Automatyczne tworzenie zestawień VAT.</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9"/>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Korzystanie z procedur windykacyjnych.</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9"/>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anulowania odsetek.</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9"/>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zdefiniowania własnego terminu odsetek.</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9"/>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automatycznego wyliczania rat według własnych szablonów.</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9"/>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tworzenia dokumentów windykacyjnych.</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9"/>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Ewidencja sądów  komorników.</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9"/>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Automatyczne generowanie monitów.</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9"/>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Zarządzanie kartoteką windykacyjną.</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9"/>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Współpraca z systemem zarządzania obiegiem informacji.</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B84710">
        <w:trPr>
          <w:trHeight w:val="87"/>
        </w:trPr>
        <w:tc>
          <w:tcPr>
            <w:tcW w:w="596" w:type="dxa"/>
            <w:shd w:val="clear" w:color="auto" w:fill="D9D9D9"/>
            <w:vAlign w:val="center"/>
          </w:tcPr>
          <w:p w:rsidR="00BE7FF6" w:rsidRPr="00BA3A7B" w:rsidRDefault="00BE7FF6" w:rsidP="00BE7FF6">
            <w:pPr>
              <w:pStyle w:val="Akapitzlist"/>
              <w:numPr>
                <w:ilvl w:val="0"/>
                <w:numId w:val="8"/>
              </w:numPr>
              <w:spacing w:before="40" w:after="40" w:line="240" w:lineRule="auto"/>
              <w:ind w:left="397" w:hanging="284"/>
              <w:contextualSpacing w:val="0"/>
              <w:rPr>
                <w:rFonts w:ascii="Calibri Light" w:hAnsi="Calibri Light" w:cs="Calibri Light"/>
                <w:bCs/>
                <w:smallCaps/>
                <w:color w:val="000000"/>
                <w:sz w:val="20"/>
                <w:szCs w:val="20"/>
              </w:rPr>
            </w:pPr>
          </w:p>
        </w:tc>
        <w:tc>
          <w:tcPr>
            <w:tcW w:w="14440" w:type="dxa"/>
            <w:gridSpan w:val="7"/>
            <w:shd w:val="clear" w:color="auto" w:fill="D9D9D9"/>
          </w:tcPr>
          <w:p w:rsidR="00BE7FF6" w:rsidRPr="00BA3A7B" w:rsidRDefault="00BE7FF6" w:rsidP="00BE7FF6">
            <w:pPr>
              <w:spacing w:before="40" w:after="40" w:line="240" w:lineRule="auto"/>
              <w:rPr>
                <w:rFonts w:ascii="Calibri Light" w:hAnsi="Calibri Light" w:cs="Calibri Light"/>
                <w:b/>
                <w:smallCaps/>
                <w:spacing w:val="2"/>
                <w:sz w:val="20"/>
                <w:szCs w:val="20"/>
              </w:rPr>
            </w:pPr>
            <w:r w:rsidRPr="00BA3A7B">
              <w:rPr>
                <w:rFonts w:ascii="Calibri Light" w:hAnsi="Calibri Light" w:cs="Calibri Light"/>
                <w:b/>
                <w:smallCaps/>
                <w:spacing w:val="2"/>
                <w:sz w:val="20"/>
                <w:szCs w:val="20"/>
              </w:rPr>
              <w:t>Środki Trwałe</w:t>
            </w:r>
          </w:p>
        </w:tc>
      </w:tr>
      <w:tr w:rsidR="00BE7FF6" w:rsidRPr="00BA3A7B" w:rsidTr="00FF1CD5">
        <w:trPr>
          <w:trHeight w:val="573"/>
        </w:trPr>
        <w:tc>
          <w:tcPr>
            <w:tcW w:w="596" w:type="dxa"/>
            <w:shd w:val="clear" w:color="auto" w:fill="auto"/>
            <w:vAlign w:val="center"/>
          </w:tcPr>
          <w:p w:rsidR="00BE7FF6" w:rsidRPr="00BA3A7B" w:rsidRDefault="00BE7FF6" w:rsidP="00BE7FF6">
            <w:pPr>
              <w:pStyle w:val="Akapitzlist"/>
              <w:numPr>
                <w:ilvl w:val="0"/>
                <w:numId w:val="1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Kartoteka środków trwałych oraz wartości nie materialnych i prawnych musi zawierać minimum numer inwentarzowy, nazwę, datę przyjęcia, datę wykonania, nr fabryczny, ewidencje bilansową i kosztową, klasyfikację rodzajową, dodatkowy podział na grupy, dostawcę lub wykonawcę, źródła finansowania, lokalizację, dane techniczne, wymiary, miejsce użytkowania, dodatkowy opis, uwagi.</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auto"/>
          </w:tcPr>
          <w:p w:rsidR="00FF1CD5" w:rsidRDefault="00FF1CD5" w:rsidP="00BE7FF6">
            <w:pPr>
              <w:spacing w:before="40" w:after="40" w:line="240" w:lineRule="auto"/>
              <w:jc w:val="center"/>
              <w:rPr>
                <w:rFonts w:ascii="Calibri Light" w:hAnsi="Calibri Light" w:cs="Calibri Light"/>
                <w:i/>
                <w:color w:val="808080" w:themeColor="background1" w:themeShade="80"/>
                <w:sz w:val="20"/>
                <w:szCs w:val="20"/>
              </w:rPr>
            </w:pPr>
          </w:p>
          <w:p w:rsidR="00BE7FF6" w:rsidRPr="00FF1CD5" w:rsidRDefault="00BE7FF6" w:rsidP="00BE7FF6">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210"/>
        </w:trPr>
        <w:tc>
          <w:tcPr>
            <w:tcW w:w="596" w:type="dxa"/>
            <w:shd w:val="clear" w:color="auto" w:fill="auto"/>
            <w:vAlign w:val="center"/>
          </w:tcPr>
          <w:p w:rsidR="00BE7FF6" w:rsidRPr="00BA3A7B" w:rsidRDefault="00BE7FF6" w:rsidP="00BE7FF6">
            <w:pPr>
              <w:pStyle w:val="Akapitzlist"/>
              <w:numPr>
                <w:ilvl w:val="0"/>
                <w:numId w:val="1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Podział środków trwałych według własnych kryterium użytkownika.</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210"/>
        </w:trPr>
        <w:tc>
          <w:tcPr>
            <w:tcW w:w="596" w:type="dxa"/>
            <w:shd w:val="clear" w:color="auto" w:fill="auto"/>
            <w:vAlign w:val="center"/>
          </w:tcPr>
          <w:p w:rsidR="00BE7FF6" w:rsidRPr="00BA3A7B" w:rsidRDefault="00BE7FF6" w:rsidP="00BE7FF6">
            <w:pPr>
              <w:pStyle w:val="Akapitzlist"/>
              <w:numPr>
                <w:ilvl w:val="0"/>
                <w:numId w:val="1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prognozowania amortyzacji na dowolny okres.</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210"/>
        </w:trPr>
        <w:tc>
          <w:tcPr>
            <w:tcW w:w="596" w:type="dxa"/>
            <w:shd w:val="clear" w:color="auto" w:fill="auto"/>
            <w:vAlign w:val="center"/>
          </w:tcPr>
          <w:p w:rsidR="00BE7FF6" w:rsidRPr="00BA3A7B" w:rsidRDefault="00BE7FF6" w:rsidP="00BE7FF6">
            <w:pPr>
              <w:pStyle w:val="Akapitzlist"/>
              <w:numPr>
                <w:ilvl w:val="0"/>
                <w:numId w:val="13"/>
              </w:numPr>
              <w:spacing w:before="40" w:after="40" w:line="240" w:lineRule="auto"/>
              <w:ind w:left="470" w:hanging="357"/>
              <w:contextualSpacing w:val="0"/>
              <w:jc w:val="right"/>
              <w:rPr>
                <w:rFonts w:ascii="Calibri Light" w:hAnsi="Calibri Light" w:cs="Calibri Light"/>
                <w:bCs/>
                <w:smallCaps/>
                <w:color w:val="000000" w:themeColor="text1"/>
                <w:sz w:val="20"/>
                <w:szCs w:val="20"/>
              </w:rPr>
            </w:pPr>
          </w:p>
        </w:tc>
        <w:tc>
          <w:tcPr>
            <w:tcW w:w="8912" w:type="dxa"/>
            <w:noWrap/>
          </w:tcPr>
          <w:p w:rsidR="00BE7FF6" w:rsidRPr="00BA3A7B" w:rsidRDefault="00BE7FF6" w:rsidP="00BE7FF6">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Automatyczna dekretacja zmian wartościowych przy wykorzystaniu szablonów księgowań.</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210"/>
        </w:trPr>
        <w:tc>
          <w:tcPr>
            <w:tcW w:w="596" w:type="dxa"/>
            <w:shd w:val="clear" w:color="auto" w:fill="auto"/>
            <w:vAlign w:val="center"/>
          </w:tcPr>
          <w:p w:rsidR="00BE7FF6" w:rsidRPr="00BA3A7B" w:rsidRDefault="00BE7FF6" w:rsidP="00BE7FF6">
            <w:pPr>
              <w:pStyle w:val="Akapitzlist"/>
              <w:numPr>
                <w:ilvl w:val="0"/>
                <w:numId w:val="13"/>
              </w:numPr>
              <w:spacing w:before="40" w:after="40" w:line="240" w:lineRule="auto"/>
              <w:ind w:left="470" w:hanging="357"/>
              <w:contextualSpacing w:val="0"/>
              <w:jc w:val="right"/>
              <w:rPr>
                <w:rFonts w:ascii="Calibri Light" w:hAnsi="Calibri Light" w:cs="Calibri Light"/>
                <w:bCs/>
                <w:smallCaps/>
                <w:color w:val="000000" w:themeColor="text1"/>
                <w:sz w:val="20"/>
                <w:szCs w:val="20"/>
              </w:rPr>
            </w:pPr>
          </w:p>
        </w:tc>
        <w:tc>
          <w:tcPr>
            <w:tcW w:w="8912" w:type="dxa"/>
            <w:noWrap/>
          </w:tcPr>
          <w:p w:rsidR="00BE7FF6" w:rsidRPr="00BA3A7B" w:rsidRDefault="00BE7FF6" w:rsidP="00BE7FF6">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Definiowalne metody sposobu liczenia amortyzacji podatkowej i bilansowej z możliwością definiowania sezonów.</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210"/>
        </w:trPr>
        <w:tc>
          <w:tcPr>
            <w:tcW w:w="596" w:type="dxa"/>
            <w:shd w:val="clear" w:color="auto" w:fill="auto"/>
            <w:vAlign w:val="center"/>
          </w:tcPr>
          <w:p w:rsidR="00BE7FF6" w:rsidRPr="00BA3A7B" w:rsidRDefault="00BE7FF6" w:rsidP="00BE7FF6">
            <w:pPr>
              <w:pStyle w:val="Akapitzlist"/>
              <w:numPr>
                <w:ilvl w:val="0"/>
                <w:numId w:val="13"/>
              </w:numPr>
              <w:spacing w:before="40" w:after="40" w:line="240" w:lineRule="auto"/>
              <w:ind w:left="470" w:hanging="357"/>
              <w:contextualSpacing w:val="0"/>
              <w:jc w:val="right"/>
              <w:rPr>
                <w:rFonts w:ascii="Calibri Light" w:hAnsi="Calibri Light" w:cs="Calibri Light"/>
                <w:bCs/>
                <w:smallCaps/>
                <w:color w:val="000000" w:themeColor="text1"/>
                <w:sz w:val="20"/>
                <w:szCs w:val="20"/>
              </w:rPr>
            </w:pPr>
          </w:p>
        </w:tc>
        <w:tc>
          <w:tcPr>
            <w:tcW w:w="8912" w:type="dxa"/>
            <w:noWrap/>
          </w:tcPr>
          <w:p w:rsidR="00BE7FF6" w:rsidRPr="00BA3A7B" w:rsidRDefault="00BE7FF6" w:rsidP="00BE7FF6">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Automatyczne księgowanie kwot umorzeń i amortyzacji z wykorzystaniem szablonów księgowań.</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210"/>
        </w:trPr>
        <w:tc>
          <w:tcPr>
            <w:tcW w:w="596" w:type="dxa"/>
            <w:shd w:val="clear" w:color="auto" w:fill="auto"/>
            <w:vAlign w:val="center"/>
          </w:tcPr>
          <w:p w:rsidR="00BE7FF6" w:rsidRPr="00BA3A7B" w:rsidRDefault="00BE7FF6" w:rsidP="00BE7FF6">
            <w:pPr>
              <w:pStyle w:val="Akapitzlist"/>
              <w:numPr>
                <w:ilvl w:val="0"/>
                <w:numId w:val="13"/>
              </w:numPr>
              <w:spacing w:before="40" w:after="40" w:line="240" w:lineRule="auto"/>
              <w:ind w:left="470" w:hanging="357"/>
              <w:contextualSpacing w:val="0"/>
              <w:jc w:val="right"/>
              <w:rPr>
                <w:rFonts w:ascii="Calibri Light" w:hAnsi="Calibri Light" w:cs="Calibri Light"/>
                <w:bCs/>
                <w:smallCaps/>
                <w:color w:val="000000" w:themeColor="text1"/>
                <w:sz w:val="20"/>
                <w:szCs w:val="20"/>
              </w:rPr>
            </w:pPr>
          </w:p>
        </w:tc>
        <w:tc>
          <w:tcPr>
            <w:tcW w:w="8912" w:type="dxa"/>
            <w:noWrap/>
          </w:tcPr>
          <w:p w:rsidR="00BE7FF6" w:rsidRPr="00BA3A7B" w:rsidRDefault="00BE7FF6" w:rsidP="00BE7FF6">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Dekretacja kwoty amortyzacji na wiele kont kosztowych.</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210"/>
        </w:trPr>
        <w:tc>
          <w:tcPr>
            <w:tcW w:w="596" w:type="dxa"/>
            <w:shd w:val="clear" w:color="auto" w:fill="auto"/>
            <w:vAlign w:val="center"/>
          </w:tcPr>
          <w:p w:rsidR="00BE7FF6" w:rsidRPr="00BA3A7B" w:rsidRDefault="00BE7FF6" w:rsidP="00BE7FF6">
            <w:pPr>
              <w:pStyle w:val="Akapitzlist"/>
              <w:numPr>
                <w:ilvl w:val="0"/>
                <w:numId w:val="13"/>
              </w:numPr>
              <w:spacing w:before="40" w:after="40" w:line="240" w:lineRule="auto"/>
              <w:ind w:left="470" w:hanging="357"/>
              <w:contextualSpacing w:val="0"/>
              <w:jc w:val="right"/>
              <w:rPr>
                <w:rFonts w:ascii="Calibri Light" w:hAnsi="Calibri Light" w:cs="Calibri Light"/>
                <w:bCs/>
                <w:smallCaps/>
                <w:color w:val="000000" w:themeColor="text1"/>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Definiowalne klasy podziału majątku wg klasyfikacji rodzajowej, podgrup i grup, które mogą wykraczać poza dotychczas stosowaną Klasyfikację Środków Trwałych.</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210"/>
        </w:trPr>
        <w:tc>
          <w:tcPr>
            <w:tcW w:w="596" w:type="dxa"/>
            <w:shd w:val="clear" w:color="auto" w:fill="auto"/>
            <w:vAlign w:val="center"/>
          </w:tcPr>
          <w:p w:rsidR="00BE7FF6" w:rsidRPr="00BA3A7B" w:rsidRDefault="00BE7FF6" w:rsidP="00BE7FF6">
            <w:pPr>
              <w:pStyle w:val="Akapitzlist"/>
              <w:numPr>
                <w:ilvl w:val="0"/>
                <w:numId w:val="13"/>
              </w:numPr>
              <w:spacing w:before="40" w:after="40" w:line="240" w:lineRule="auto"/>
              <w:ind w:left="470" w:hanging="357"/>
              <w:contextualSpacing w:val="0"/>
              <w:jc w:val="right"/>
              <w:rPr>
                <w:rFonts w:ascii="Calibri Light" w:hAnsi="Calibri Light" w:cs="Calibri Light"/>
                <w:bCs/>
                <w:smallCaps/>
                <w:color w:val="000000" w:themeColor="text1"/>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Definiowalne operacje zmiany stanów, ułatwiające pełne opisanie obrotów w majątku trwałym.</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210"/>
        </w:trPr>
        <w:tc>
          <w:tcPr>
            <w:tcW w:w="596" w:type="dxa"/>
            <w:shd w:val="clear" w:color="auto" w:fill="auto"/>
            <w:vAlign w:val="center"/>
          </w:tcPr>
          <w:p w:rsidR="00BE7FF6" w:rsidRPr="00BA3A7B" w:rsidRDefault="00BE7FF6" w:rsidP="00BE7FF6">
            <w:pPr>
              <w:pStyle w:val="Akapitzlist"/>
              <w:numPr>
                <w:ilvl w:val="0"/>
                <w:numId w:val="13"/>
              </w:numPr>
              <w:spacing w:before="40" w:after="40" w:line="240" w:lineRule="auto"/>
              <w:ind w:left="470" w:hanging="357"/>
              <w:contextualSpacing w:val="0"/>
              <w:jc w:val="right"/>
              <w:rPr>
                <w:rFonts w:ascii="Calibri Light" w:hAnsi="Calibri Light" w:cs="Calibri Light"/>
                <w:bCs/>
                <w:smallCaps/>
                <w:color w:val="000000" w:themeColor="text1"/>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Inwentaryzacja majątku i jego rozliczenie w sposób uproszczony lub za pomocą spisu z natury.</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210"/>
        </w:trPr>
        <w:tc>
          <w:tcPr>
            <w:tcW w:w="596" w:type="dxa"/>
            <w:shd w:val="clear" w:color="auto" w:fill="auto"/>
            <w:vAlign w:val="center"/>
          </w:tcPr>
          <w:p w:rsidR="00BE7FF6" w:rsidRPr="00BA3A7B" w:rsidRDefault="00BE7FF6" w:rsidP="00BE7FF6">
            <w:pPr>
              <w:pStyle w:val="Akapitzlist"/>
              <w:numPr>
                <w:ilvl w:val="0"/>
                <w:numId w:val="13"/>
              </w:numPr>
              <w:spacing w:before="40" w:after="40" w:line="240" w:lineRule="auto"/>
              <w:ind w:left="470" w:hanging="357"/>
              <w:contextualSpacing w:val="0"/>
              <w:jc w:val="right"/>
              <w:rPr>
                <w:rFonts w:ascii="Calibri Light" w:hAnsi="Calibri Light" w:cs="Calibri Light"/>
                <w:bCs/>
                <w:smallCaps/>
                <w:color w:val="000000" w:themeColor="text1"/>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podłączenia załączników do karty środka trwałego, np. dokumentacji technicznej, wizualizacji obiektu, rysunku technicznego, itp.</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210"/>
        </w:trPr>
        <w:tc>
          <w:tcPr>
            <w:tcW w:w="596" w:type="dxa"/>
            <w:shd w:val="clear" w:color="auto" w:fill="auto"/>
            <w:vAlign w:val="center"/>
          </w:tcPr>
          <w:p w:rsidR="00BE7FF6" w:rsidRPr="00BA3A7B" w:rsidRDefault="00BE7FF6" w:rsidP="00BE7FF6">
            <w:pPr>
              <w:pStyle w:val="Akapitzlist"/>
              <w:numPr>
                <w:ilvl w:val="0"/>
                <w:numId w:val="13"/>
              </w:numPr>
              <w:spacing w:before="40" w:after="40" w:line="240" w:lineRule="auto"/>
              <w:ind w:left="470" w:hanging="357"/>
              <w:contextualSpacing w:val="0"/>
              <w:jc w:val="right"/>
              <w:rPr>
                <w:rFonts w:ascii="Calibri Light" w:hAnsi="Calibri Light" w:cs="Calibri Light"/>
                <w:bCs/>
                <w:smallCaps/>
                <w:color w:val="000000" w:themeColor="text1"/>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Dokonywanie naliczeń podatków i innych opłat dla majątku oraz ich dekretacja.</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210"/>
        </w:trPr>
        <w:tc>
          <w:tcPr>
            <w:tcW w:w="596" w:type="dxa"/>
            <w:shd w:val="clear" w:color="auto" w:fill="auto"/>
            <w:vAlign w:val="center"/>
          </w:tcPr>
          <w:p w:rsidR="00BE7FF6" w:rsidRPr="00BA3A7B" w:rsidRDefault="00BE7FF6" w:rsidP="00BE7FF6">
            <w:pPr>
              <w:pStyle w:val="Akapitzlist"/>
              <w:numPr>
                <w:ilvl w:val="0"/>
                <w:numId w:val="13"/>
              </w:numPr>
              <w:spacing w:before="40" w:after="40" w:line="240" w:lineRule="auto"/>
              <w:ind w:left="470" w:hanging="357"/>
              <w:contextualSpacing w:val="0"/>
              <w:jc w:val="right"/>
              <w:rPr>
                <w:rFonts w:ascii="Calibri Light" w:hAnsi="Calibri Light" w:cs="Calibri Light"/>
                <w:bCs/>
                <w:smallCaps/>
                <w:color w:val="000000" w:themeColor="text1"/>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Prowadzenie ewidencji nakładów obcych w Środkach Trwałych, np. dofinansowanie ze środków unijnych.</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210"/>
        </w:trPr>
        <w:tc>
          <w:tcPr>
            <w:tcW w:w="596" w:type="dxa"/>
            <w:shd w:val="clear" w:color="auto" w:fill="auto"/>
            <w:vAlign w:val="center"/>
          </w:tcPr>
          <w:p w:rsidR="00BE7FF6" w:rsidRPr="00BA3A7B" w:rsidRDefault="00BE7FF6" w:rsidP="00BE7FF6">
            <w:pPr>
              <w:pStyle w:val="Akapitzlist"/>
              <w:numPr>
                <w:ilvl w:val="0"/>
                <w:numId w:val="1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Rejestracja wszelkich operacji dotyczących zmian w majątku firmy.</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210"/>
        </w:trPr>
        <w:tc>
          <w:tcPr>
            <w:tcW w:w="596" w:type="dxa"/>
            <w:shd w:val="clear" w:color="auto" w:fill="auto"/>
            <w:vAlign w:val="center"/>
          </w:tcPr>
          <w:p w:rsidR="00BE7FF6" w:rsidRPr="00BA3A7B" w:rsidRDefault="00BE7FF6" w:rsidP="00BE7FF6">
            <w:pPr>
              <w:pStyle w:val="Akapitzlist"/>
              <w:numPr>
                <w:ilvl w:val="0"/>
                <w:numId w:val="1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wykonywania różnorodnych analiz i zestawień.</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210"/>
        </w:trPr>
        <w:tc>
          <w:tcPr>
            <w:tcW w:w="596" w:type="dxa"/>
            <w:shd w:val="clear" w:color="auto" w:fill="auto"/>
            <w:vAlign w:val="center"/>
          </w:tcPr>
          <w:p w:rsidR="00BE7FF6" w:rsidRPr="00BA3A7B" w:rsidRDefault="00BE7FF6" w:rsidP="00BE7FF6">
            <w:pPr>
              <w:pStyle w:val="Akapitzlist"/>
              <w:numPr>
                <w:ilvl w:val="0"/>
                <w:numId w:val="1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Współpraca z systemem Finanse i Księgowość, umożliwiających automatyczne księgowania.</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210"/>
        </w:trPr>
        <w:tc>
          <w:tcPr>
            <w:tcW w:w="596" w:type="dxa"/>
            <w:shd w:val="clear" w:color="auto" w:fill="auto"/>
            <w:vAlign w:val="center"/>
          </w:tcPr>
          <w:p w:rsidR="00BE7FF6" w:rsidRPr="00BA3A7B" w:rsidRDefault="00BE7FF6" w:rsidP="00BE7FF6">
            <w:pPr>
              <w:pStyle w:val="Akapitzlist"/>
              <w:numPr>
                <w:ilvl w:val="0"/>
                <w:numId w:val="1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Dynamika majątku w latach lub w miesiącach.</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210"/>
        </w:trPr>
        <w:tc>
          <w:tcPr>
            <w:tcW w:w="596" w:type="dxa"/>
            <w:shd w:val="clear" w:color="auto" w:fill="auto"/>
            <w:vAlign w:val="center"/>
          </w:tcPr>
          <w:p w:rsidR="00BE7FF6" w:rsidRPr="00BA3A7B" w:rsidRDefault="00BE7FF6" w:rsidP="00BE7FF6">
            <w:pPr>
              <w:pStyle w:val="Akapitzlist"/>
              <w:numPr>
                <w:ilvl w:val="0"/>
                <w:numId w:val="1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Środki według stopnia zamortyzowania.</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210"/>
        </w:trPr>
        <w:tc>
          <w:tcPr>
            <w:tcW w:w="596" w:type="dxa"/>
            <w:shd w:val="clear" w:color="auto" w:fill="auto"/>
            <w:vAlign w:val="center"/>
          </w:tcPr>
          <w:p w:rsidR="00BE7FF6" w:rsidRPr="00BA3A7B" w:rsidRDefault="00BE7FF6" w:rsidP="00BE7FF6">
            <w:pPr>
              <w:pStyle w:val="Akapitzlist"/>
              <w:numPr>
                <w:ilvl w:val="0"/>
                <w:numId w:val="1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Różne sposoby liczenia amortyzacji ( liniowa, degresywna, sezonowa, jednorazowa ) oraz rodzaje amortyzacji (bilansowa, podatkowa).</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210"/>
        </w:trPr>
        <w:tc>
          <w:tcPr>
            <w:tcW w:w="596" w:type="dxa"/>
            <w:shd w:val="clear" w:color="auto" w:fill="auto"/>
            <w:vAlign w:val="center"/>
          </w:tcPr>
          <w:p w:rsidR="00BE7FF6" w:rsidRPr="00BA3A7B" w:rsidRDefault="00BE7FF6" w:rsidP="00BE7FF6">
            <w:pPr>
              <w:pStyle w:val="Akapitzlist"/>
              <w:numPr>
                <w:ilvl w:val="0"/>
                <w:numId w:val="1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Pełna historia amortyzacji oraz środka trwałego.</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210"/>
        </w:trPr>
        <w:tc>
          <w:tcPr>
            <w:tcW w:w="596" w:type="dxa"/>
            <w:shd w:val="clear" w:color="auto" w:fill="auto"/>
            <w:vAlign w:val="center"/>
          </w:tcPr>
          <w:p w:rsidR="00BE7FF6" w:rsidRPr="00BA3A7B" w:rsidRDefault="00BE7FF6" w:rsidP="00BE7FF6">
            <w:pPr>
              <w:pStyle w:val="Akapitzlist"/>
              <w:numPr>
                <w:ilvl w:val="0"/>
                <w:numId w:val="1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Generowanie danych do zestawień GUS.</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FF1CD5">
        <w:trPr>
          <w:trHeight w:val="210"/>
        </w:trPr>
        <w:tc>
          <w:tcPr>
            <w:tcW w:w="596" w:type="dxa"/>
            <w:shd w:val="clear" w:color="auto" w:fill="auto"/>
            <w:vAlign w:val="center"/>
          </w:tcPr>
          <w:p w:rsidR="00BE7FF6" w:rsidRPr="00BA3A7B" w:rsidRDefault="00BE7FF6" w:rsidP="00BE7FF6">
            <w:pPr>
              <w:pStyle w:val="Akapitzlist"/>
              <w:numPr>
                <w:ilvl w:val="0"/>
                <w:numId w:val="1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Ewidencja środków trwałych, która umożliwia grupowanie środków z uwzględnieniem:</w:t>
            </w:r>
          </w:p>
          <w:p w:rsidR="00BE7FF6" w:rsidRPr="00BA3A7B" w:rsidRDefault="00BE7FF6" w:rsidP="00BE7FF6">
            <w:pPr>
              <w:pStyle w:val="Akapitzlist"/>
              <w:numPr>
                <w:ilvl w:val="0"/>
                <w:numId w:val="35"/>
              </w:numPr>
              <w:autoSpaceDE w:val="0"/>
              <w:autoSpaceDN w:val="0"/>
              <w:adjustRightInd w:val="0"/>
              <w:spacing w:before="40" w:after="40" w:line="240" w:lineRule="auto"/>
              <w:contextualSpacing w:val="0"/>
              <w:jc w:val="both"/>
              <w:rPr>
                <w:rFonts w:ascii="Calibri Light" w:hAnsi="Calibri Light" w:cs="Calibri Light"/>
                <w:color w:val="000000"/>
                <w:sz w:val="20"/>
                <w:szCs w:val="20"/>
              </w:rPr>
            </w:pPr>
            <w:r w:rsidRPr="00BA3A7B">
              <w:rPr>
                <w:rFonts w:ascii="Calibri Light" w:hAnsi="Calibri Light" w:cs="Calibri Light"/>
                <w:color w:val="000000"/>
                <w:sz w:val="20"/>
                <w:szCs w:val="20"/>
              </w:rPr>
              <w:t>Przychodów z inwestycji:</w:t>
            </w:r>
          </w:p>
          <w:p w:rsidR="00BE7FF6" w:rsidRPr="00BA3A7B" w:rsidRDefault="00BE7FF6" w:rsidP="00BE7FF6">
            <w:pPr>
              <w:pStyle w:val="Akapitzlist"/>
              <w:numPr>
                <w:ilvl w:val="0"/>
                <w:numId w:val="36"/>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według źródeł finansowania,</w:t>
            </w:r>
          </w:p>
          <w:p w:rsidR="00BE7FF6" w:rsidRPr="00BA3A7B" w:rsidRDefault="00BE7FF6" w:rsidP="00BE7FF6">
            <w:pPr>
              <w:pStyle w:val="Akapitzlist"/>
              <w:numPr>
                <w:ilvl w:val="0"/>
                <w:numId w:val="36"/>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modernizacji ,</w:t>
            </w:r>
          </w:p>
          <w:p w:rsidR="00BE7FF6" w:rsidRPr="00BA3A7B" w:rsidRDefault="00BE7FF6" w:rsidP="00BE7FF6">
            <w:pPr>
              <w:pStyle w:val="Akapitzlist"/>
              <w:numPr>
                <w:ilvl w:val="0"/>
                <w:numId w:val="36"/>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środków trwałych ujawnionych,</w:t>
            </w:r>
          </w:p>
          <w:p w:rsidR="00BE7FF6" w:rsidRPr="00BA3A7B" w:rsidRDefault="00BE7FF6" w:rsidP="00BE7FF6">
            <w:pPr>
              <w:pStyle w:val="Akapitzlist"/>
              <w:numPr>
                <w:ilvl w:val="0"/>
                <w:numId w:val="36"/>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nieodpłatnych przyjęć,</w:t>
            </w:r>
          </w:p>
          <w:p w:rsidR="00BE7FF6" w:rsidRPr="00BA3A7B" w:rsidRDefault="00BE7FF6" w:rsidP="00BE7FF6">
            <w:pPr>
              <w:pStyle w:val="Akapitzlist"/>
              <w:numPr>
                <w:ilvl w:val="0"/>
                <w:numId w:val="36"/>
              </w:numPr>
              <w:spacing w:before="40" w:after="40" w:line="240" w:lineRule="auto"/>
              <w:contextualSpacing w:val="0"/>
              <w:rPr>
                <w:rFonts w:ascii="Calibri Light" w:hAnsi="Calibri Light" w:cs="Calibri Light"/>
                <w:color w:val="000000" w:themeColor="text1"/>
                <w:sz w:val="20"/>
                <w:szCs w:val="20"/>
              </w:rPr>
            </w:pPr>
            <w:r w:rsidRPr="00BA3A7B">
              <w:rPr>
                <w:rFonts w:ascii="Calibri Light" w:hAnsi="Calibri Light" w:cs="Calibri Light"/>
                <w:sz w:val="20"/>
                <w:szCs w:val="20"/>
              </w:rPr>
              <w:t xml:space="preserve">zmiany miejsca </w:t>
            </w:r>
            <w:r w:rsidRPr="00BA3A7B">
              <w:rPr>
                <w:rFonts w:ascii="Calibri Light" w:hAnsi="Calibri Light" w:cs="Calibri Light"/>
                <w:color w:val="000000" w:themeColor="text1"/>
                <w:sz w:val="20"/>
                <w:szCs w:val="20"/>
              </w:rPr>
              <w:t>użytkowania,</w:t>
            </w:r>
          </w:p>
          <w:p w:rsidR="00BE7FF6" w:rsidRPr="00BA3A7B" w:rsidRDefault="00BE7FF6" w:rsidP="00BE7FF6">
            <w:pPr>
              <w:pStyle w:val="Akapitzlist"/>
              <w:numPr>
                <w:ilvl w:val="0"/>
                <w:numId w:val="36"/>
              </w:numPr>
              <w:spacing w:before="40" w:after="40" w:line="240" w:lineRule="auto"/>
              <w:contextualSpacing w:val="0"/>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niedobory lub nadwyżki inwentaryzacyjne.</w:t>
            </w:r>
          </w:p>
          <w:p w:rsidR="00BE7FF6" w:rsidRPr="00BA3A7B" w:rsidRDefault="00BE7FF6" w:rsidP="00BE7FF6">
            <w:pPr>
              <w:pStyle w:val="Akapitzlist"/>
              <w:numPr>
                <w:ilvl w:val="0"/>
                <w:numId w:val="35"/>
              </w:numPr>
              <w:autoSpaceDE w:val="0"/>
              <w:autoSpaceDN w:val="0"/>
              <w:adjustRightInd w:val="0"/>
              <w:spacing w:before="40" w:after="40" w:line="240" w:lineRule="auto"/>
              <w:contextualSpacing w:val="0"/>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rozchodów</w:t>
            </w:r>
          </w:p>
          <w:p w:rsidR="00BE7FF6" w:rsidRPr="00BA3A7B" w:rsidRDefault="00BE7FF6" w:rsidP="00BE7FF6">
            <w:pPr>
              <w:pStyle w:val="Akapitzlist"/>
              <w:numPr>
                <w:ilvl w:val="0"/>
                <w:numId w:val="37"/>
              </w:numPr>
              <w:autoSpaceDE w:val="0"/>
              <w:autoSpaceDN w:val="0"/>
              <w:adjustRightInd w:val="0"/>
              <w:spacing w:before="40" w:after="40" w:line="240" w:lineRule="auto"/>
              <w:contextualSpacing w:val="0"/>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sprzedaż środka trwałego,</w:t>
            </w:r>
          </w:p>
          <w:p w:rsidR="00BE7FF6" w:rsidRPr="00BA3A7B" w:rsidRDefault="00BE7FF6" w:rsidP="00BE7FF6">
            <w:pPr>
              <w:pStyle w:val="Akapitzlist"/>
              <w:numPr>
                <w:ilvl w:val="0"/>
                <w:numId w:val="37"/>
              </w:numPr>
              <w:autoSpaceDE w:val="0"/>
              <w:autoSpaceDN w:val="0"/>
              <w:adjustRightInd w:val="0"/>
              <w:spacing w:before="40" w:after="40" w:line="240" w:lineRule="auto"/>
              <w:contextualSpacing w:val="0"/>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likwidacje (częściowe i całkowite),</w:t>
            </w:r>
          </w:p>
          <w:p w:rsidR="00BE7FF6" w:rsidRPr="00BA3A7B" w:rsidRDefault="00BE7FF6" w:rsidP="00BE7FF6">
            <w:pPr>
              <w:pStyle w:val="Akapitzlist"/>
              <w:numPr>
                <w:ilvl w:val="0"/>
                <w:numId w:val="37"/>
              </w:numPr>
              <w:autoSpaceDE w:val="0"/>
              <w:autoSpaceDN w:val="0"/>
              <w:adjustRightInd w:val="0"/>
              <w:spacing w:before="40" w:after="40" w:line="240" w:lineRule="auto"/>
              <w:contextualSpacing w:val="0"/>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nieodpłatne przekazanie,</w:t>
            </w:r>
          </w:p>
          <w:p w:rsidR="00BE7FF6" w:rsidRPr="00BA3A7B" w:rsidRDefault="00BE7FF6" w:rsidP="00BE7FF6">
            <w:pPr>
              <w:pStyle w:val="Akapitzlist"/>
              <w:numPr>
                <w:ilvl w:val="0"/>
                <w:numId w:val="37"/>
              </w:numPr>
              <w:autoSpaceDE w:val="0"/>
              <w:autoSpaceDN w:val="0"/>
              <w:adjustRightInd w:val="0"/>
              <w:spacing w:before="40" w:after="40" w:line="240" w:lineRule="auto"/>
              <w:contextualSpacing w:val="0"/>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zmiany miejsca użytkowania,</w:t>
            </w:r>
          </w:p>
          <w:p w:rsidR="00BE7FF6" w:rsidRPr="00BA3A7B" w:rsidRDefault="00BE7FF6" w:rsidP="00BE7FF6">
            <w:pPr>
              <w:pStyle w:val="Akapitzlist"/>
              <w:numPr>
                <w:ilvl w:val="0"/>
                <w:numId w:val="37"/>
              </w:numPr>
              <w:autoSpaceDE w:val="0"/>
              <w:autoSpaceDN w:val="0"/>
              <w:adjustRightInd w:val="0"/>
              <w:spacing w:before="40" w:after="40" w:line="240" w:lineRule="auto"/>
              <w:contextualSpacing w:val="0"/>
              <w:jc w:val="both"/>
              <w:rPr>
                <w:rFonts w:ascii="Calibri Light" w:hAnsi="Calibri Light" w:cs="Calibri Light"/>
                <w:color w:val="000000"/>
                <w:sz w:val="20"/>
                <w:szCs w:val="20"/>
              </w:rPr>
            </w:pPr>
            <w:r w:rsidRPr="00BA3A7B">
              <w:rPr>
                <w:rFonts w:ascii="Calibri Light" w:hAnsi="Calibri Light" w:cs="Calibri Light"/>
                <w:color w:val="000000" w:themeColor="text1"/>
                <w:sz w:val="20"/>
                <w:szCs w:val="20"/>
              </w:rPr>
              <w:t>niedobory lub nadwyżki inwentaryzacyjne.</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auto"/>
            <w:vAlign w:val="center"/>
          </w:tcPr>
          <w:p w:rsidR="00BE7FF6" w:rsidRPr="00FF1CD5" w:rsidRDefault="00BE7FF6" w:rsidP="00BE7FF6">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148"/>
        </w:trPr>
        <w:tc>
          <w:tcPr>
            <w:tcW w:w="596" w:type="dxa"/>
            <w:shd w:val="clear" w:color="auto" w:fill="auto"/>
            <w:vAlign w:val="center"/>
          </w:tcPr>
          <w:p w:rsidR="00BE7FF6" w:rsidRPr="00BA3A7B" w:rsidRDefault="00BE7FF6" w:rsidP="00BE7FF6">
            <w:pPr>
              <w:pStyle w:val="Akapitzlist"/>
              <w:numPr>
                <w:ilvl w:val="0"/>
                <w:numId w:val="1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przeglądania wszystkich dokumentów środka trwałego.</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148"/>
        </w:trPr>
        <w:tc>
          <w:tcPr>
            <w:tcW w:w="596" w:type="dxa"/>
            <w:shd w:val="clear" w:color="auto" w:fill="auto"/>
            <w:vAlign w:val="center"/>
          </w:tcPr>
          <w:p w:rsidR="00BE7FF6" w:rsidRPr="00BA3A7B" w:rsidRDefault="00BE7FF6" w:rsidP="00BE7FF6">
            <w:pPr>
              <w:pStyle w:val="Akapitzlist"/>
              <w:numPr>
                <w:ilvl w:val="0"/>
                <w:numId w:val="1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Tworzenie schematów księgowań pozwalającą na automatyzację dekretacji.</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148"/>
        </w:trPr>
        <w:tc>
          <w:tcPr>
            <w:tcW w:w="596" w:type="dxa"/>
            <w:shd w:val="clear" w:color="auto" w:fill="auto"/>
            <w:vAlign w:val="center"/>
          </w:tcPr>
          <w:p w:rsidR="00BE7FF6" w:rsidRPr="00BA3A7B" w:rsidRDefault="00BE7FF6" w:rsidP="00BE7FF6">
            <w:pPr>
              <w:pStyle w:val="Akapitzlist"/>
              <w:numPr>
                <w:ilvl w:val="0"/>
                <w:numId w:val="1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Generator raportów umożliwiający tworzenie własnych wydruków i zestawień.</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148"/>
        </w:trPr>
        <w:tc>
          <w:tcPr>
            <w:tcW w:w="596" w:type="dxa"/>
            <w:shd w:val="clear" w:color="auto" w:fill="auto"/>
            <w:vAlign w:val="center"/>
          </w:tcPr>
          <w:p w:rsidR="00BE7FF6" w:rsidRPr="00BA3A7B" w:rsidRDefault="00BE7FF6" w:rsidP="00BE7FF6">
            <w:pPr>
              <w:pStyle w:val="Akapitzlist"/>
              <w:numPr>
                <w:ilvl w:val="0"/>
                <w:numId w:val="1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System własnych cech pozwalających na rozbudowę ewidencji.</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148"/>
        </w:trPr>
        <w:tc>
          <w:tcPr>
            <w:tcW w:w="596" w:type="dxa"/>
            <w:shd w:val="clear" w:color="auto" w:fill="auto"/>
            <w:vAlign w:val="center"/>
          </w:tcPr>
          <w:p w:rsidR="00BE7FF6" w:rsidRPr="00BA3A7B" w:rsidRDefault="00BE7FF6" w:rsidP="00BE7FF6">
            <w:pPr>
              <w:pStyle w:val="Akapitzlist"/>
              <w:numPr>
                <w:ilvl w:val="0"/>
                <w:numId w:val="1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shd w:val="clear" w:color="auto" w:fill="FFFFFF" w:themeFill="background1"/>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 xml:space="preserve">Możliwość generowania wszelkich raportów do programu minimum: MS Word </w:t>
            </w:r>
            <w:r w:rsidRPr="00BA3A7B">
              <w:rPr>
                <w:rFonts w:ascii="Calibri Light" w:hAnsi="Calibri Light" w:cs="Calibri Light"/>
                <w:color w:val="000000" w:themeColor="text1"/>
                <w:sz w:val="20"/>
                <w:szCs w:val="20"/>
              </w:rPr>
              <w:br/>
              <w:t>i Excel.</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B84710">
        <w:trPr>
          <w:trHeight w:val="87"/>
        </w:trPr>
        <w:tc>
          <w:tcPr>
            <w:tcW w:w="596" w:type="dxa"/>
            <w:shd w:val="clear" w:color="auto" w:fill="D9D9D9"/>
            <w:vAlign w:val="center"/>
          </w:tcPr>
          <w:p w:rsidR="00BE7FF6" w:rsidRPr="00BA3A7B" w:rsidRDefault="00BE7FF6" w:rsidP="00BE7FF6">
            <w:pPr>
              <w:pStyle w:val="Akapitzlist"/>
              <w:numPr>
                <w:ilvl w:val="0"/>
                <w:numId w:val="8"/>
              </w:numPr>
              <w:spacing w:before="40" w:after="40" w:line="240" w:lineRule="auto"/>
              <w:ind w:left="397" w:hanging="284"/>
              <w:contextualSpacing w:val="0"/>
              <w:rPr>
                <w:rFonts w:ascii="Calibri Light" w:hAnsi="Calibri Light" w:cs="Calibri Light"/>
                <w:bCs/>
                <w:smallCaps/>
                <w:color w:val="000000"/>
                <w:sz w:val="20"/>
                <w:szCs w:val="20"/>
              </w:rPr>
            </w:pPr>
          </w:p>
        </w:tc>
        <w:tc>
          <w:tcPr>
            <w:tcW w:w="14440" w:type="dxa"/>
            <w:gridSpan w:val="7"/>
            <w:shd w:val="clear" w:color="auto" w:fill="D9D9D9"/>
          </w:tcPr>
          <w:p w:rsidR="00BE7FF6" w:rsidRPr="00BA3A7B" w:rsidRDefault="00BE7FF6" w:rsidP="00BE7FF6">
            <w:pPr>
              <w:spacing w:before="40" w:after="40" w:line="240" w:lineRule="auto"/>
              <w:rPr>
                <w:rFonts w:ascii="Calibri Light" w:hAnsi="Calibri Light" w:cs="Calibri Light"/>
                <w:b/>
                <w:smallCaps/>
                <w:spacing w:val="2"/>
                <w:sz w:val="20"/>
                <w:szCs w:val="20"/>
              </w:rPr>
            </w:pPr>
            <w:r w:rsidRPr="00BA3A7B">
              <w:rPr>
                <w:rFonts w:ascii="Calibri Light" w:hAnsi="Calibri Light" w:cs="Calibri Light"/>
                <w:b/>
                <w:smallCaps/>
                <w:spacing w:val="2"/>
                <w:sz w:val="20"/>
                <w:szCs w:val="20"/>
              </w:rPr>
              <w:t>Zarządzanie zleceniami</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4"/>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Ewidencja informacji o zleceniach :</w:t>
            </w:r>
          </w:p>
          <w:p w:rsidR="00BE7FF6" w:rsidRPr="00BA3A7B" w:rsidRDefault="00BE7FF6" w:rsidP="00BE7FF6">
            <w:pPr>
              <w:pStyle w:val="Akapitzlist"/>
              <w:numPr>
                <w:ilvl w:val="0"/>
                <w:numId w:val="38"/>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t>rejestracja danych opisujących: miejsce i rodzaj awarii, osobę zgłaszającą, możliwość dołączania danych multimedialnych,</w:t>
            </w:r>
          </w:p>
          <w:p w:rsidR="00BE7FF6" w:rsidRPr="00BA3A7B" w:rsidRDefault="00BE7FF6" w:rsidP="00BE7FF6">
            <w:pPr>
              <w:pStyle w:val="Akapitzlist"/>
              <w:numPr>
                <w:ilvl w:val="0"/>
                <w:numId w:val="38"/>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t>rozdział awarii/zleceń na poszczególne działy Przedsiębiorstwa,</w:t>
            </w:r>
          </w:p>
          <w:p w:rsidR="00BE7FF6" w:rsidRPr="00BA3A7B" w:rsidRDefault="00BE7FF6" w:rsidP="00BE7FF6">
            <w:pPr>
              <w:pStyle w:val="Akapitzlist"/>
              <w:numPr>
                <w:ilvl w:val="0"/>
                <w:numId w:val="38"/>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t>rejestracja godziny awarii/zlecenia,</w:t>
            </w:r>
          </w:p>
          <w:p w:rsidR="00BE7FF6" w:rsidRPr="00BA3A7B" w:rsidRDefault="00BE7FF6" w:rsidP="00BE7FF6">
            <w:pPr>
              <w:pStyle w:val="Akapitzlist"/>
              <w:numPr>
                <w:ilvl w:val="0"/>
                <w:numId w:val="38"/>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t>informacja o osobie odpowiedzialnej,</w:t>
            </w:r>
          </w:p>
          <w:p w:rsidR="00BE7FF6" w:rsidRPr="00BA3A7B" w:rsidRDefault="00BE7FF6" w:rsidP="00BE7FF6">
            <w:pPr>
              <w:pStyle w:val="Akapitzlist"/>
              <w:numPr>
                <w:ilvl w:val="0"/>
                <w:numId w:val="38"/>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t>rejestracja czasu pracy pracowników przydzielonych do zlecenia,</w:t>
            </w:r>
          </w:p>
          <w:p w:rsidR="00BE7FF6" w:rsidRPr="00BA3A7B" w:rsidRDefault="00BE7FF6" w:rsidP="00BE7FF6">
            <w:pPr>
              <w:pStyle w:val="Akapitzlist"/>
              <w:numPr>
                <w:ilvl w:val="0"/>
                <w:numId w:val="38"/>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t>rodzaj używanego sprzętu (samochody, koparki, agregaty, itp.),</w:t>
            </w:r>
          </w:p>
          <w:p w:rsidR="00BE7FF6" w:rsidRPr="00BA3A7B" w:rsidRDefault="00BE7FF6" w:rsidP="00BE7FF6">
            <w:pPr>
              <w:pStyle w:val="Akapitzlist"/>
              <w:numPr>
                <w:ilvl w:val="0"/>
                <w:numId w:val="38"/>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t>rejestracja zamówienia usługi u dostawcy zewnętrznego,</w:t>
            </w:r>
          </w:p>
          <w:p w:rsidR="00BE7FF6" w:rsidRPr="00BA3A7B" w:rsidRDefault="00BE7FF6" w:rsidP="00BE7FF6">
            <w:pPr>
              <w:pStyle w:val="Akapitzlist"/>
              <w:numPr>
                <w:ilvl w:val="0"/>
                <w:numId w:val="38"/>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t>rejestracja faktury sprzedaży związanej ze zleceniem,</w:t>
            </w:r>
          </w:p>
          <w:p w:rsidR="00BE7FF6" w:rsidRPr="00BA3A7B" w:rsidRDefault="00BE7FF6" w:rsidP="00BE7FF6">
            <w:pPr>
              <w:pStyle w:val="Akapitzlist"/>
              <w:numPr>
                <w:ilvl w:val="0"/>
                <w:numId w:val="38"/>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t>rejestracja zużytych materiałów,</w:t>
            </w:r>
          </w:p>
          <w:p w:rsidR="00BE7FF6" w:rsidRPr="00BA3A7B" w:rsidRDefault="00BE7FF6" w:rsidP="00BE7FF6">
            <w:pPr>
              <w:pStyle w:val="Akapitzlist"/>
              <w:numPr>
                <w:ilvl w:val="0"/>
                <w:numId w:val="38"/>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t>średnica sieci/rurociągu,</w:t>
            </w:r>
          </w:p>
          <w:p w:rsidR="00BE7FF6" w:rsidRPr="00BA3A7B" w:rsidRDefault="00BE7FF6" w:rsidP="00BE7FF6">
            <w:pPr>
              <w:pStyle w:val="Akapitzlist"/>
              <w:numPr>
                <w:ilvl w:val="0"/>
                <w:numId w:val="38"/>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t>rodzaj uszkodzenia,</w:t>
            </w:r>
          </w:p>
          <w:p w:rsidR="00BE7FF6" w:rsidRPr="00BA3A7B" w:rsidRDefault="00BE7FF6" w:rsidP="00BE7FF6">
            <w:pPr>
              <w:pStyle w:val="Akapitzlist"/>
              <w:numPr>
                <w:ilvl w:val="0"/>
                <w:numId w:val="38"/>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t>głębokość posadowienia rurociągu,</w:t>
            </w:r>
          </w:p>
          <w:p w:rsidR="00BE7FF6" w:rsidRPr="00BA3A7B" w:rsidRDefault="00BE7FF6" w:rsidP="00BE7FF6">
            <w:pPr>
              <w:pStyle w:val="Akapitzlist"/>
              <w:numPr>
                <w:ilvl w:val="0"/>
                <w:numId w:val="38"/>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t>występujące kolizje z innymi sieciami,</w:t>
            </w:r>
          </w:p>
          <w:p w:rsidR="00BE7FF6" w:rsidRPr="00BA3A7B" w:rsidRDefault="00BE7FF6" w:rsidP="00BE7FF6">
            <w:pPr>
              <w:pStyle w:val="Akapitzlist"/>
              <w:numPr>
                <w:ilvl w:val="0"/>
                <w:numId w:val="38"/>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t>miejsce powstania awarii (w pasie drogowym  lub poza pasem drogowym),</w:t>
            </w:r>
          </w:p>
          <w:p w:rsidR="00BE7FF6" w:rsidRPr="00BA3A7B" w:rsidRDefault="00BE7FF6" w:rsidP="00BE7FF6">
            <w:pPr>
              <w:pStyle w:val="Akapitzlist"/>
              <w:numPr>
                <w:ilvl w:val="0"/>
                <w:numId w:val="38"/>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t>zgłoszenie o zajęciu pasa drogowego,</w:t>
            </w:r>
          </w:p>
          <w:p w:rsidR="00BE7FF6" w:rsidRPr="00BA3A7B" w:rsidRDefault="00BE7FF6" w:rsidP="00BE7FF6">
            <w:pPr>
              <w:pStyle w:val="Akapitzlist"/>
              <w:numPr>
                <w:ilvl w:val="0"/>
                <w:numId w:val="38"/>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t xml:space="preserve">informacja o odtworzeniu pasa drogowego (rozpoczęcie, zakończenie, rodzaj nawierzchni </w:t>
            </w:r>
            <w:r w:rsidRPr="00BA3A7B">
              <w:rPr>
                <w:rFonts w:ascii="Calibri Light" w:hAnsi="Calibri Light" w:cs="Calibri Light"/>
                <w:sz w:val="20"/>
                <w:szCs w:val="20"/>
              </w:rPr>
              <w:br/>
              <w:t>remontowanej itp.),</w:t>
            </w:r>
          </w:p>
          <w:p w:rsidR="00BE7FF6" w:rsidRPr="00BA3A7B" w:rsidRDefault="00BE7FF6" w:rsidP="00BE7FF6">
            <w:pPr>
              <w:pStyle w:val="Akapitzlist"/>
              <w:numPr>
                <w:ilvl w:val="0"/>
                <w:numId w:val="38"/>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t>rejestracja opisowa zdarzenia,</w:t>
            </w:r>
          </w:p>
          <w:p w:rsidR="00BE7FF6" w:rsidRPr="00BA3A7B" w:rsidRDefault="00BE7FF6" w:rsidP="00BE7FF6">
            <w:pPr>
              <w:pStyle w:val="Akapitzlist"/>
              <w:numPr>
                <w:ilvl w:val="0"/>
                <w:numId w:val="38"/>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t>przechowywanie załączników w formie elektronicznej dotyczącej danego zlecenia.</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4"/>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 xml:space="preserve">Kontrola realizacji zleceń na podstawie dokumentów magazynowych przyporządkowanych </w:t>
            </w:r>
            <w:r w:rsidRPr="00BA3A7B">
              <w:rPr>
                <w:rFonts w:ascii="Calibri Light" w:hAnsi="Calibri Light" w:cs="Calibri Light"/>
                <w:color w:val="000000" w:themeColor="text1"/>
                <w:sz w:val="20"/>
                <w:szCs w:val="20"/>
              </w:rPr>
              <w:t xml:space="preserve">danemu </w:t>
            </w:r>
            <w:r w:rsidRPr="00BA3A7B">
              <w:rPr>
                <w:rFonts w:ascii="Calibri Light" w:hAnsi="Calibri Light" w:cs="Calibri Light"/>
                <w:color w:val="000000" w:themeColor="text1"/>
                <w:sz w:val="20"/>
                <w:szCs w:val="20"/>
              </w:rPr>
              <w:lastRenderedPageBreak/>
              <w:t>zleceniu.</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lastRenderedPageBreak/>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4"/>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Ustalanie granicznych wartości (np. kosztów) na poziomie zleceń nadrzędnych i konfrontowanie ich z sumą rzeczywistych kosztów zleceń podrzędnych, należących do wskazanej grupy.</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4"/>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Ewidencja kosztów realizacji zleceń w rozbiciu na zużyte zasoby: materiały (zakupione i pobrane</w:t>
            </w:r>
            <w:r w:rsidRPr="00BA3A7B">
              <w:rPr>
                <w:rFonts w:ascii="Calibri Light" w:hAnsi="Calibri Light" w:cs="Calibri Light"/>
                <w:color w:val="000000" w:themeColor="text1"/>
                <w:sz w:val="20"/>
                <w:szCs w:val="20"/>
              </w:rPr>
              <w:br/>
              <w:t>z magazynu), robocizna, sprzęt (w tym pojazdy), usługi obce, środki trwałe.</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4"/>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Dodatkowe, dowolne opisywanie zleceń atrybutami wynikającymi ze specyfiki danego zlecenia,</w:t>
            </w:r>
            <w:r w:rsidRPr="00BA3A7B">
              <w:rPr>
                <w:rFonts w:ascii="Calibri Light" w:hAnsi="Calibri Light" w:cs="Calibri Light"/>
                <w:color w:val="000000" w:themeColor="text1"/>
                <w:sz w:val="20"/>
                <w:szCs w:val="20"/>
              </w:rPr>
              <w:br/>
              <w:t>w sposób umożliwiający selekcję/agregację danych wg podanych wartości w/w atrybutów.</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4"/>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Przejrzyste porównywanie poszczególnych rodzajów kosztów z wartościami planowanymi.</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4"/>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Przechowywanie informacji o statusie zlecenia (co najmniej: otwarte, w realizacji, zamknięte).</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4"/>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Kontrolę dostępu do zlecenia, z wyszczególnieniem kolejnych etapów otwierania i realizacji zlecenia, na poziomie uprawnionych w danym etapie użytkowników.</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FF1CD5">
        <w:tc>
          <w:tcPr>
            <w:tcW w:w="596" w:type="dxa"/>
            <w:shd w:val="clear" w:color="auto" w:fill="auto"/>
            <w:vAlign w:val="center"/>
          </w:tcPr>
          <w:p w:rsidR="00BE7FF6" w:rsidRPr="00BA3A7B" w:rsidRDefault="00BE7FF6" w:rsidP="00BE7FF6">
            <w:pPr>
              <w:pStyle w:val="Akapitzlist"/>
              <w:numPr>
                <w:ilvl w:val="0"/>
                <w:numId w:val="14"/>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Rozliczenie zleceń, uwzględniające zużyte materiały, robociznę, sprzęt, faktury zakupu i sprzedaży.</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auto"/>
          </w:tcPr>
          <w:p w:rsidR="00BE7FF6" w:rsidRPr="00FF1CD5" w:rsidRDefault="00BE7FF6" w:rsidP="00BE7FF6">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4"/>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Przechowywanie informacji o pracownikach, którzy realizowali zlecenie.</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4"/>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Definiowanie typów zleceń z indywidualnym opisem przynależnych informacji dotyczących kontroli ilościowej i kosztowej wykonywanych prac.</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4"/>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Nadawanie uprawnień użytkownikom sytemu z dokładnością poszczególnego typu zlecenia.</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4"/>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Hierarchiczność zleceń oparta o nadrzędność (jednostka główna) i podrzędność (jednostka/i pomocnicza/e) wykonywanych prac.</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4"/>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Tworzenie arkuszy kalkulacyjnych zleceń, bazujących na danych wygenerowanych przez inne moduły Oprogramowania (materiały, koszty obce, czas pracy, robocizna, sprzedaż).</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4"/>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Zarejestrowanie godziny zgłoszenia sprawy/awarii.</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4"/>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Rozliczania czasu pracy pracowników oraz sporządzanie kart pracy według stawek godzinowych i akordowych.</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4"/>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Tworzenie rozdzielników kosztów dla przeksięgowań w oparciu o wartość robocizny, materiałów, itp.</w:t>
            </w:r>
          </w:p>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themeColor="text1"/>
                <w:sz w:val="20"/>
                <w:szCs w:val="20"/>
              </w:rPr>
            </w:pP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FF1CD5" w:rsidRDefault="00BE7FF6" w:rsidP="00BE7FF6">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4"/>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Planowanie szczegółowych prac w ramach zlecenia, przypisanie użytkowników i warunków technicznych.</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4"/>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 xml:space="preserve">Wydruk karty pracy </w:t>
            </w:r>
            <w:r w:rsidRPr="00BA3A7B">
              <w:rPr>
                <w:rFonts w:ascii="Calibri Light" w:hAnsi="Calibri Light" w:cs="Calibri Light"/>
                <w:color w:val="000000" w:themeColor="text1"/>
                <w:sz w:val="20"/>
                <w:szCs w:val="20"/>
              </w:rPr>
              <w:t>powiązanej ze sprawami zarejestrowanymi w module remonty.</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4"/>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Tworzenie raportów dotyczących:</w:t>
            </w:r>
          </w:p>
          <w:p w:rsidR="00BE7FF6" w:rsidRPr="00BA3A7B" w:rsidRDefault="00BE7FF6" w:rsidP="00BE7FF6">
            <w:pPr>
              <w:numPr>
                <w:ilvl w:val="0"/>
                <w:numId w:val="39"/>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lastRenderedPageBreak/>
              <w:t xml:space="preserve">kosztów zleceń, </w:t>
            </w:r>
          </w:p>
          <w:p w:rsidR="00BE7FF6" w:rsidRPr="00BA3A7B" w:rsidRDefault="00BE7FF6" w:rsidP="00BE7FF6">
            <w:pPr>
              <w:numPr>
                <w:ilvl w:val="0"/>
                <w:numId w:val="39"/>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kosztów eksploatacji i utrzymania: z podziałem na koszty zaopatrzenia w wodę i odprowadzania ścieków,</w:t>
            </w:r>
          </w:p>
          <w:p w:rsidR="00BE7FF6" w:rsidRPr="00BA3A7B" w:rsidRDefault="00BE7FF6" w:rsidP="00BE7FF6">
            <w:pPr>
              <w:numPr>
                <w:ilvl w:val="0"/>
                <w:numId w:val="39"/>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 xml:space="preserve">informacji o zleceniach wykonanych i do wykonania, </w:t>
            </w:r>
          </w:p>
          <w:p w:rsidR="00BE7FF6" w:rsidRPr="00BA3A7B" w:rsidRDefault="00BE7FF6" w:rsidP="00BE7FF6">
            <w:pPr>
              <w:numPr>
                <w:ilvl w:val="0"/>
                <w:numId w:val="39"/>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 xml:space="preserve">harmonogramów prac planowych, </w:t>
            </w:r>
          </w:p>
          <w:p w:rsidR="00BE7FF6" w:rsidRPr="00BA3A7B" w:rsidRDefault="00BE7FF6" w:rsidP="00BE7FF6">
            <w:pPr>
              <w:numPr>
                <w:ilvl w:val="0"/>
                <w:numId w:val="39"/>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liczby usuniętych awarii w danym miesiącu w podziale na sieć wodociągową i przyłącza,</w:t>
            </w:r>
          </w:p>
          <w:p w:rsidR="00BE7FF6" w:rsidRPr="00BA3A7B" w:rsidRDefault="00BE7FF6" w:rsidP="00BE7FF6">
            <w:pPr>
              <w:numPr>
                <w:ilvl w:val="0"/>
                <w:numId w:val="39"/>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ilość awarii w skali roku z podziałem na kanalizację sanitarną, deszczową,</w:t>
            </w:r>
          </w:p>
          <w:p w:rsidR="00BE7FF6" w:rsidRPr="00BA3A7B" w:rsidRDefault="00BE7FF6" w:rsidP="00BE7FF6">
            <w:pPr>
              <w:numPr>
                <w:ilvl w:val="0"/>
                <w:numId w:val="39"/>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 xml:space="preserve">ilość awarii na przepompowniach, pompowniach, </w:t>
            </w:r>
          </w:p>
          <w:p w:rsidR="00BE7FF6" w:rsidRPr="00BA3A7B" w:rsidRDefault="00BE7FF6" w:rsidP="00BE7FF6">
            <w:pPr>
              <w:numPr>
                <w:ilvl w:val="0"/>
                <w:numId w:val="39"/>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ilość zużytego paliwa w przeliczeniu na jednostkę czasu (dzień, miesiąc),</w:t>
            </w:r>
          </w:p>
          <w:p w:rsidR="00BE7FF6" w:rsidRPr="00BA3A7B" w:rsidRDefault="00BE7FF6" w:rsidP="00BE7FF6">
            <w:pPr>
              <w:numPr>
                <w:ilvl w:val="0"/>
                <w:numId w:val="39"/>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zestawienie ilościowo-wartościowe z wykonywanych usług czyszczenie i wideoinspekcji,</w:t>
            </w:r>
          </w:p>
          <w:p w:rsidR="00BE7FF6" w:rsidRPr="00BA3A7B" w:rsidRDefault="00BE7FF6" w:rsidP="00BE7FF6">
            <w:pPr>
              <w:numPr>
                <w:ilvl w:val="0"/>
                <w:numId w:val="39"/>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zestawienie wykonywanych usług, nadzorów, odbiorów.</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lastRenderedPageBreak/>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4"/>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Współpraca z modułem Kadry i Płace informacji o czasie pracy pracowników z podziałem na składniku czasu pracy.</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4"/>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rejestrowania harmonogramu przeglądów urządzeń.</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FF1CD5">
        <w:tc>
          <w:tcPr>
            <w:tcW w:w="596" w:type="dxa"/>
            <w:shd w:val="clear" w:color="auto" w:fill="auto"/>
            <w:vAlign w:val="center"/>
          </w:tcPr>
          <w:p w:rsidR="00BE7FF6" w:rsidRPr="00BA3A7B" w:rsidRDefault="00BE7FF6" w:rsidP="00BE7FF6">
            <w:pPr>
              <w:pStyle w:val="Akapitzlist"/>
              <w:numPr>
                <w:ilvl w:val="0"/>
                <w:numId w:val="14"/>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Kontrolowanie dostępu do zlecenia przez osoby uprawnione.</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auto"/>
            <w:vAlign w:val="center"/>
          </w:tcPr>
          <w:p w:rsidR="00BE7FF6" w:rsidRPr="00FF1CD5" w:rsidRDefault="00BE7FF6" w:rsidP="00BE7FF6">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4"/>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Informacja o statusie zlecenia otwarte, zamknięte, w realizacji.</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4"/>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Wgląd na kartotekę magazynową podczas przydzielania materiałów do zlecenia.</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4"/>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Kalkulacja kosztów zlecenia.</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4"/>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Rejestrowanie zleceń i not.</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4"/>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Podział na zlecenia wewnętrzne i zewnętrzne.</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4"/>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Współpraca z systemem GIS oraz z systemem obsługującym zlecenia alarmowe dla numeru 994.</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B84710">
        <w:trPr>
          <w:trHeight w:val="87"/>
        </w:trPr>
        <w:tc>
          <w:tcPr>
            <w:tcW w:w="596" w:type="dxa"/>
            <w:shd w:val="clear" w:color="auto" w:fill="D9D9D9"/>
            <w:vAlign w:val="center"/>
          </w:tcPr>
          <w:p w:rsidR="00BE7FF6" w:rsidRPr="00BA3A7B" w:rsidRDefault="00BE7FF6" w:rsidP="00BE7FF6">
            <w:pPr>
              <w:pStyle w:val="Akapitzlist"/>
              <w:numPr>
                <w:ilvl w:val="0"/>
                <w:numId w:val="8"/>
              </w:numPr>
              <w:spacing w:before="40" w:after="40" w:line="240" w:lineRule="auto"/>
              <w:ind w:left="397" w:hanging="284"/>
              <w:contextualSpacing w:val="0"/>
              <w:rPr>
                <w:rFonts w:ascii="Calibri Light" w:hAnsi="Calibri Light" w:cs="Calibri Light"/>
                <w:bCs/>
                <w:smallCaps/>
                <w:color w:val="000000"/>
                <w:sz w:val="20"/>
                <w:szCs w:val="20"/>
              </w:rPr>
            </w:pPr>
          </w:p>
        </w:tc>
        <w:tc>
          <w:tcPr>
            <w:tcW w:w="14440" w:type="dxa"/>
            <w:gridSpan w:val="7"/>
            <w:shd w:val="clear" w:color="auto" w:fill="D9D9D9"/>
          </w:tcPr>
          <w:p w:rsidR="00BE7FF6" w:rsidRPr="00BA3A7B" w:rsidRDefault="00BE7FF6" w:rsidP="00BE7FF6">
            <w:pPr>
              <w:spacing w:before="40" w:after="40" w:line="240" w:lineRule="auto"/>
              <w:rPr>
                <w:rFonts w:ascii="Calibri Light" w:hAnsi="Calibri Light" w:cs="Calibri Light"/>
                <w:b/>
                <w:smallCaps/>
                <w:spacing w:val="2"/>
                <w:sz w:val="20"/>
                <w:szCs w:val="20"/>
              </w:rPr>
            </w:pPr>
            <w:r w:rsidRPr="00BA3A7B">
              <w:rPr>
                <w:rFonts w:ascii="Calibri Light" w:hAnsi="Calibri Light" w:cs="Calibri Light"/>
                <w:b/>
                <w:smallCaps/>
                <w:spacing w:val="2"/>
                <w:sz w:val="20"/>
                <w:szCs w:val="20"/>
              </w:rPr>
              <w:t>System Bilingow</w:t>
            </w:r>
            <w:r w:rsidRPr="00BA3A7B">
              <w:rPr>
                <w:rFonts w:ascii="Calibri Light" w:hAnsi="Calibri Light" w:cs="Calibri Light"/>
                <w:b/>
                <w:smallCaps/>
                <w:color w:val="000000" w:themeColor="text1"/>
                <w:spacing w:val="2"/>
                <w:sz w:val="20"/>
                <w:szCs w:val="20"/>
              </w:rPr>
              <w:t xml:space="preserve">y </w:t>
            </w:r>
            <w:r w:rsidRPr="00BA3A7B">
              <w:rPr>
                <w:rFonts w:ascii="Calibri Light" w:hAnsi="Calibri Light" w:cs="Calibri Light"/>
                <w:b/>
                <w:smallCaps/>
                <w:color w:val="000000" w:themeColor="text1"/>
                <w:spacing w:val="2"/>
                <w:sz w:val="20"/>
                <w:szCs w:val="20"/>
                <w:shd w:val="clear" w:color="auto" w:fill="D9D9D9" w:themeFill="background1" w:themeFillShade="D9"/>
              </w:rPr>
              <w:t>woda</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System musi udostępniać bazę odbiorców.</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115"/>
        </w:trPr>
        <w:tc>
          <w:tcPr>
            <w:tcW w:w="596" w:type="dxa"/>
            <w:shd w:val="clear" w:color="auto" w:fill="auto"/>
            <w:vAlign w:val="center"/>
          </w:tcPr>
          <w:p w:rsidR="00BE7FF6" w:rsidRPr="00BA3A7B" w:rsidRDefault="00BE7FF6" w:rsidP="00BE7FF6">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spacing w:before="40" w:after="40" w:line="240" w:lineRule="auto"/>
              <w:rPr>
                <w:rFonts w:ascii="Calibri Light" w:hAnsi="Calibri Light" w:cs="Calibri Light"/>
                <w:sz w:val="20"/>
                <w:szCs w:val="20"/>
              </w:rPr>
            </w:pPr>
            <w:r w:rsidRPr="00BA3A7B">
              <w:rPr>
                <w:rFonts w:ascii="Calibri Light" w:hAnsi="Calibri Light" w:cs="Calibri Light"/>
                <w:sz w:val="20"/>
                <w:szCs w:val="20"/>
              </w:rPr>
              <w:t>Baza odbiorców musi zawierać następujące dane:</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numer ewidencyjny odbiorcy(kod)</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numer punktu odbioru</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numer umowy</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rodzaj umowy, ilość i rodzaj załączników</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lastRenderedPageBreak/>
              <w:t>data zawarcia umowy</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czas obowiązywania umowy (dotyczy umów na czas określony)</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nazwa, skrót nazwy</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adres punktu odbioru</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adres do korespondencji</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telefon kontaktowy</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osoba do kontaktów</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uwagi dotyczące lokalizacji wodomierzy</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NIP</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PESEL</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REGON</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przynależność do grupy odbiorców</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przynależność do kolektora</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podział na osoby prowadzące działalność gospodarczą i nie prowadzące działalności gospodarczej</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konto bankowe</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ilość osób korzystających z wody/ścieków</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numer rejonu</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numer trasy inkasenckiej</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przypisana taryfa (z możliwością przypisania kilku taryf do jednego odbiorcy)</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przynależność do gminy</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przynależność do sektora/strefy</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planowana częstotliwość odczytów</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datę rozpoczęcia naliczania opłat za wodę</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datę rozpoczęcia naliczania opłat za ścieki</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datę rozpoczęcia naliczania opłaty abonamentowej</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rodzaj abonamentu</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dane ewentualnego płatnika (Centralizacja rozliczeń)</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dane dotyczące sposobu zapłaty (np. polecenie zapłaty)</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termin płatności</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informacja o ilości zadeklarowanego zużycia wody (zgodnie z zapisem w umowie)</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color w:val="FF0000"/>
                <w:sz w:val="20"/>
                <w:szCs w:val="20"/>
              </w:rPr>
            </w:pPr>
            <w:r w:rsidRPr="00BA3A7B">
              <w:rPr>
                <w:rFonts w:ascii="Calibri Light" w:hAnsi="Calibri Light" w:cs="Calibri Light"/>
                <w:color w:val="000000" w:themeColor="text1"/>
                <w:sz w:val="20"/>
                <w:szCs w:val="20"/>
              </w:rPr>
              <w:lastRenderedPageBreak/>
              <w:t>sposób w jaki dokonano odcięcia wody i zamknięcia przyłącza kanalizacyjnego.</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lastRenderedPageBreak/>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Automatyczne generowanie faktur i wysyłanie na elektroniczną skrzynkę pocztową klienta.</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Automatyczne wystawianie faktur w podziale na typ dokumentów.</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Rozliczanie zużycia danego licznika według kryteriów.</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tworzenia rachunków online.</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Prognozowanie zaliczek według odpowiednich kryteriów.</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jc w:val="both"/>
              <w:rPr>
                <w:rFonts w:ascii="Calibri Light" w:hAnsi="Calibri Light" w:cs="Calibri Light"/>
                <w:color w:val="000000" w:themeColor="text1"/>
                <w:sz w:val="20"/>
                <w:szCs w:val="20"/>
                <w:lang w:eastAsia="pl-PL"/>
              </w:rPr>
            </w:pPr>
            <w:r w:rsidRPr="00BA3A7B">
              <w:rPr>
                <w:rFonts w:ascii="Calibri Light" w:hAnsi="Calibri Light" w:cs="Calibri Light"/>
                <w:color w:val="000000" w:themeColor="text1"/>
                <w:sz w:val="20"/>
                <w:szCs w:val="20"/>
                <w:lang w:eastAsia="pl-PL"/>
              </w:rPr>
              <w:t xml:space="preserve">Opłata abonamentowa na rachunku ma mieć przypisany miesiąc słownie  tzn. abonament za m-c np. luty </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wyświetlenia na jednym ekranie wszystkich rozliczeń klienta (dotyczy klienta posiadającego wiele punktów rozliczeniowych lub wiele umów), saldo ogółem, salda z poszczególnych tytułów, z możliwością łatwego dotarcia do szczegółowych informacji rozrachunkach i odczytach.</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Zapisywanie obrazów faktur, umów i innych dokumentów oraz łatwość dostępu do oryginalnych wydruków.</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FF1CD5">
        <w:tc>
          <w:tcPr>
            <w:tcW w:w="596" w:type="dxa"/>
            <w:shd w:val="clear" w:color="auto" w:fill="auto"/>
            <w:vAlign w:val="center"/>
          </w:tcPr>
          <w:p w:rsidR="00BE7FF6" w:rsidRPr="00BA3A7B" w:rsidRDefault="00BE7FF6" w:rsidP="00BE7FF6">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Współpraca z modułem</w:t>
            </w:r>
            <w:r w:rsidRPr="00BA3A7B">
              <w:rPr>
                <w:rFonts w:ascii="Calibri Light" w:hAnsi="Calibri Light" w:cs="Calibri Light"/>
                <w:color w:val="000000" w:themeColor="text1"/>
                <w:sz w:val="20"/>
                <w:szCs w:val="20"/>
                <w:shd w:val="clear" w:color="auto" w:fill="FFFFFF" w:themeFill="background1"/>
              </w:rPr>
              <w:t xml:space="preserve"> Biuro Obsługi Klienta</w:t>
            </w:r>
            <w:r w:rsidRPr="00BA3A7B">
              <w:rPr>
                <w:rFonts w:ascii="Calibri Light" w:hAnsi="Calibri Light" w:cs="Calibri Light"/>
                <w:color w:val="000000" w:themeColor="text1"/>
                <w:sz w:val="20"/>
                <w:szCs w:val="20"/>
              </w:rPr>
              <w:t xml:space="preserve"> w zakresie rejestracji odczytów, prognozowanie wartości faktury.</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auto"/>
          </w:tcPr>
          <w:p w:rsidR="00BE7FF6" w:rsidRPr="00FF1CD5" w:rsidRDefault="00BE7FF6" w:rsidP="00BE7FF6">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FF1CD5">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vAlign w:val="center"/>
          </w:tcPr>
          <w:p w:rsidR="00EC089D" w:rsidRPr="00BA3A7B" w:rsidRDefault="00EC089D" w:rsidP="00EC089D">
            <w:pPr>
              <w:spacing w:before="40" w:after="40" w:line="240" w:lineRule="auto"/>
              <w:jc w:val="both"/>
              <w:rPr>
                <w:rFonts w:ascii="Calibri Light" w:hAnsi="Calibri Light" w:cs="Calibri Light"/>
                <w:color w:val="000000" w:themeColor="text1"/>
                <w:sz w:val="20"/>
                <w:szCs w:val="20"/>
              </w:rPr>
            </w:pPr>
            <w:r w:rsidRPr="00BE7FF6">
              <w:rPr>
                <w:rFonts w:ascii="Calibri Light" w:hAnsi="Calibri Light" w:cs="Calibri Light"/>
                <w:sz w:val="20"/>
                <w:szCs w:val="20"/>
              </w:rPr>
              <w:t>Infor</w:t>
            </w:r>
            <w:r>
              <w:rPr>
                <w:rFonts w:ascii="Calibri Light" w:hAnsi="Calibri Light" w:cs="Calibri Light"/>
                <w:sz w:val="20"/>
                <w:szCs w:val="20"/>
              </w:rPr>
              <w:t>mowanie</w:t>
            </w:r>
            <w:r w:rsidRPr="00BE7FF6">
              <w:rPr>
                <w:rFonts w:ascii="Calibri Light" w:hAnsi="Calibri Light" w:cs="Calibri Light"/>
                <w:sz w:val="20"/>
                <w:szCs w:val="20"/>
              </w:rPr>
              <w:t xml:space="preserve"> na fakturze o zużyci</w:t>
            </w:r>
            <w:r>
              <w:rPr>
                <w:rFonts w:ascii="Calibri Light" w:hAnsi="Calibri Light" w:cs="Calibri Light"/>
                <w:sz w:val="20"/>
                <w:szCs w:val="20"/>
              </w:rPr>
              <w:t xml:space="preserve">u wody i ścieków </w:t>
            </w:r>
            <w:r w:rsidRPr="00BE7FF6">
              <w:rPr>
                <w:rFonts w:ascii="Calibri Light" w:hAnsi="Calibri Light" w:cs="Calibri Light"/>
                <w:sz w:val="20"/>
                <w:szCs w:val="20"/>
              </w:rPr>
              <w:t>w stosunku do analogicznego okresu z roku poprzedniego</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auto"/>
          </w:tcPr>
          <w:p w:rsidR="00EC089D" w:rsidRPr="00FF1CD5" w:rsidRDefault="00EC089D" w:rsidP="00EC089D">
            <w:pPr>
              <w:spacing w:before="40" w:after="40" w:line="240" w:lineRule="auto"/>
              <w:jc w:val="center"/>
              <w:rPr>
                <w:rFonts w:ascii="Calibri Light" w:hAnsi="Calibri Light" w:cs="Calibri Light"/>
                <w:i/>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Automatyczne, proporcjonalne dzielenie zużycia w okresach, gdy podczas okresu podlegającego fakturowaniu wystąpiły zmiany cen lub stawek VAT, wymiany bądź deinstalacje liczników.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EC089D"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Rozliczenie kilku klientów wg zużycia jednego licznika w oparciu o zadane udziały procentowe.</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Rozliczanie wody bezpowrotnie zużytej.</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 xml:space="preserve">Rozliczanie ryczałtowe oraz zaliczkowe. </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Ręczne lub automatyczne rozliczanie strat na licznikach głównych i podłączonych do nich podliczników.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FF1CD5">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Ewidencja dowolnej ilości umów i aneksów dla każdego klienta.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auto"/>
          </w:tcPr>
          <w:p w:rsidR="00EC089D" w:rsidRPr="00FF1CD5" w:rsidRDefault="00EC089D" w:rsidP="00EC089D">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generowania treści umów/aneksów z szablonów oraz dodawanie treści jako pliki zewnętrzne.</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dołączenia skanów podpisanych dokumentów.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przypisywana do każdego dokumentu plików zewnętrznych oraz skanów.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Centralne zarządzanie licznikami (jedna funkcjonalna kartoteka).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 xml:space="preserve">Umożliwiać planowanie prac brygad monterskich z wykorzystaniem buforów prac przewidzianych do </w:t>
            </w:r>
            <w:r w:rsidRPr="00BA3A7B">
              <w:rPr>
                <w:rFonts w:ascii="Calibri Light" w:hAnsi="Calibri Light" w:cs="Calibri Light"/>
                <w:color w:val="000000" w:themeColor="text1"/>
                <w:sz w:val="20"/>
                <w:szCs w:val="20"/>
              </w:rPr>
              <w:lastRenderedPageBreak/>
              <w:t xml:space="preserve">realizacji oraz kalendarza dat. </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lastRenderedPageBreak/>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 xml:space="preserve">Możliwość ewidencji materiałów, które posiada brygada na samochodzie w tzw. wirtualnych magazynach. </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 xml:space="preserve">Możliwość generowania dokumentu magazynowego podczas rejestracji wymiany wodomierza, zawierającego zużyte materiały. </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Tworzenie zestawień liczników do legalizacji wg zadanych kryteriów.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Rejestracja wymian liczników wraz z pełną historią instalacji. Monitorowanie terminów legalizacyjnych liczników.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Pełna ewidencja plomb wraz z historią ich instalacji.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Pełna ewidencja nakładek radiowych wraz z historią ich instalacji.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Prognozowanie ilości zużycia dla danego okresu przy wprowadzeniu upustu lub rabatu na podstawie wybranego ryczałtu.</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Rozróżnianie odbiorców aktywnych, nieaktywnych, jednorazowych.</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Kontrolowanie wprowadzonych danych kontrahenta, eliminowanie duplikatów.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Rozliczanie wg taryfy i cenników.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Powiązanie odbiorcy z jednym lub kilkoma wodomierzami.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zmiany zgłoszonej sprawy przez klienta na zlecenie.</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Opracowywanie raportów według zadanych kryteriów przez klienta, minimum  wg rodzaju liczników, umów , danych ewidencyjnych płatników.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Rejestracja reklamacji.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FF1CD5">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Prowadzenie historii korespondencji z klientem, ewidencja wniosków, spraw, protokołów i innych dokumentów złożonych przez odbiorcę.</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auto"/>
          </w:tcPr>
          <w:p w:rsidR="00EC089D" w:rsidRPr="00FF1CD5" w:rsidRDefault="00EC089D" w:rsidP="00EC089D">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rejestracji wszystkich zmian dotyczących danych punktu oraz klienta z uwzględnieniem kto i kiedy danych zmian dokonał takich jak: dopisana usługa- kanał lub woda, usunięty kanał lub woda, zmiana abonamentu, adresu nabywcy lub adresu wysyłkowego, zmiana grupy, poprawa nazwiska lub nazwy firmy.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Szybki dostęp do wszechstronnej informacji o stanie rozliczeń z odbiorcami (faktury, noty odsetkowe, wpłaty, rozliczenia, saldo i analitycznie wszystkie operacje finansowe, sprawy windykacyjne) oraz danych billingowych (instalacje, odczyty).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realizowania odczytów droga radiową i import bezpośrednio do systemu.</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Dwukierunkowa komunikacja pomiędzy programem bilingowym, a komputerkiem inkasenckim.</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archiwizowania danych przejmowanych z systemów inkasenckich.</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Automatyczne przysyłanie odczytów do systemu w czasie rzeczywistym.</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Wystawianie faktur u klienta z zestawu inkasenckiego bądź automatyczne wysyłanie drogą elektroniczną do klienta.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Wydruk kartotek odczytu i stanów licznika.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shd w:val="clear" w:color="auto" w:fill="FFFFFF" w:themeFill="background1"/>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Obsługa ksiąg trasowych.</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Automatyczna informacja o zwiększonym zmniejszonym zużyciu wody od ostatniego odczytu o dany procent.</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Walidacja danych odczytowych wg kryteriów definiowanych przez użytkownika.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Zatwierdzanie odczytów.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Automatyczne generowanie zleceń serwisowych przez inkasenta.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Numer umowy, przypisanie numeru umowy do odbiorcy widoczne w systemie.</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 xml:space="preserve">Automatyczne zapisanie umowy dla danego odbiorcy. </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Generowanie i edytowanie umowy bezpośrednio z systemu billingowego.</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FF1CD5">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rejestrowania i podgląd zadeklarowanego zapotrzebowania na wodę i ścieki zgodnie z zawartą umową i automatyczne przenoszenie do umowy.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vAlign w:val="center"/>
          </w:tcPr>
          <w:p w:rsidR="00EC089D" w:rsidRPr="00FF1CD5" w:rsidRDefault="00EC089D" w:rsidP="00EC089D">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Drukowanie wniosków dot. zawarcia bądź rozwiązania umowy i oświadczeń dot. tytułu prawnego ( numer księgi wieczystej ) z poziomu systemu po wprowadzeniu wszystkich danych.</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zapisywania notatek w koncie klienta.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FF1CD5">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 xml:space="preserve">Alarm przy niestandardowych zużyciach wody w  powiązaniu z </w:t>
            </w:r>
            <w:r w:rsidRPr="00BA3A7B">
              <w:rPr>
                <w:rFonts w:ascii="Calibri Light" w:hAnsi="Calibri Light" w:cs="Calibri Light"/>
                <w:color w:val="000000" w:themeColor="text1"/>
                <w:sz w:val="20"/>
                <w:szCs w:val="20"/>
              </w:rPr>
              <w:t>odczytami ze zdalnego odczytu.</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vAlign w:val="center"/>
          </w:tcPr>
          <w:p w:rsidR="00EC089D" w:rsidRPr="00FF1CD5" w:rsidRDefault="00EC089D" w:rsidP="00EC089D">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Zablokowana możliwość wystawiania faktur dla odczytów z podliczników ogrodowych bez odczytu głównego.</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Przy wystawianiu globalnym faktur możliwość pominięcia danego odbiorcy.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 xml:space="preserve">Księgowanie wpłat z Banku SBL w programie billingowym – pliki pobierane są w formacie txt.  </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Kontrola comiesięcznego wystawiania faktur VAT.</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dodawania opisów do poszczególnych odbiorców i możliwość ich filtracji.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wysyłania z systemu informacji tekstowych/ SMS do poszczególnych klientów. Opcja globalnej wysyłki wiadomości np. na temat awarii.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 xml:space="preserve">Import odczytów z modułu EBOK znajdującego się </w:t>
            </w:r>
            <w:r w:rsidRPr="00BA3A7B">
              <w:rPr>
                <w:rFonts w:ascii="Calibri Light" w:hAnsi="Calibri Light" w:cs="Calibri Light"/>
                <w:color w:val="000000" w:themeColor="text1"/>
                <w:sz w:val="20"/>
                <w:szCs w:val="20"/>
              </w:rPr>
              <w:t>na stronie internetowej Zamawiającego do programu.</w:t>
            </w:r>
            <w:r w:rsidRPr="00BA3A7B">
              <w:rPr>
                <w:rFonts w:ascii="Calibri Light" w:hAnsi="Calibri Light" w:cs="Calibri Light"/>
                <w:sz w:val="20"/>
                <w:szCs w:val="20"/>
              </w:rPr>
              <w:t xml:space="preserve"> </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rozbudowania wysyłania pism windykacyjnych  na e-maila z możliwością edycji np. poszczególnych pieczątek BIG, KRS, podpis, z uwzględnieniem odpowiednich kolorów,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FFFFFF" w:themeFill="background1"/>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shd w:val="clear" w:color="auto" w:fill="FFFFFF" w:themeFill="background1"/>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 xml:space="preserve">Możliwość wysyłania sms-ów z uwzględnieniem aktualnego salda klienta. </w:t>
            </w:r>
          </w:p>
        </w:tc>
        <w:tc>
          <w:tcPr>
            <w:tcW w:w="1105"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oznaczania i modyfikowania oznaczeń dotyczących windykacji z uwzględnieniem faktur dotyczących danego odbiorcy (rejestr zadłużenia/faktur).</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łączenia sms-ów dotyczącej zaległej faktury/ zaległych faktur za wodę/ścieki, usługi oraz ciepło ( jeden sms = wszystkie zaległości – z wyszczególnieniem numerów faktur różnych usług),</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Analiza terminów wpłat na fakturze vat – procentowy wskaźnik windykacji. Termin wpłaty liczony w dniach od daty wystawienia do daty zaksięgowania wpłaty.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filtrowania oznaczeń windykacyjnych (BIK, KRD, eSąd, Komornik, Aktualizacja itp. ) z podziałem na faktury które zostały objęte tym znacznikiem z uwzględnieniem wpłat na dany dzień.</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automatycznego wystawienia różnych wezwań i innych pism dla jednego klienta, ale różnych usług (woda i ścieki/usługi/ciepło)  system automatycznie wystawia odpowiednie wezwanie dla poszczególnych usług,</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FF1CD5">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vAlign w:val="center"/>
          </w:tcPr>
          <w:p w:rsidR="00EC089D" w:rsidRPr="00BA3A7B" w:rsidRDefault="00EC089D" w:rsidP="00EC089D">
            <w:pPr>
              <w:spacing w:before="40" w:after="40" w:line="240" w:lineRule="auto"/>
              <w:rPr>
                <w:rFonts w:ascii="Calibri Light" w:hAnsi="Calibri Light" w:cs="Calibri Light"/>
                <w:sz w:val="20"/>
                <w:szCs w:val="20"/>
              </w:rPr>
            </w:pPr>
            <w:r w:rsidRPr="00BA3A7B">
              <w:rPr>
                <w:rFonts w:ascii="Calibri Light" w:hAnsi="Calibri Light" w:cs="Calibri Light"/>
                <w:sz w:val="20"/>
                <w:szCs w:val="20"/>
              </w:rPr>
              <w:t>Wystawianie faktur:</w:t>
            </w:r>
          </w:p>
          <w:p w:rsidR="00EC089D" w:rsidRPr="00BA3A7B" w:rsidRDefault="00EC089D" w:rsidP="00EC089D">
            <w:pPr>
              <w:pStyle w:val="Akapitzlist"/>
              <w:numPr>
                <w:ilvl w:val="0"/>
                <w:numId w:val="40"/>
              </w:numPr>
              <w:shd w:val="clear" w:color="auto" w:fill="FFFFFF" w:themeFill="background1"/>
              <w:spacing w:before="40" w:after="40" w:line="240" w:lineRule="auto"/>
              <w:contextualSpacing w:val="0"/>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Automatyczne rozliczanie cen</w:t>
            </w:r>
          </w:p>
          <w:p w:rsidR="00EC089D" w:rsidRPr="00BA3A7B" w:rsidRDefault="00EC089D" w:rsidP="00EC089D">
            <w:pPr>
              <w:pStyle w:val="Akapitzlist"/>
              <w:numPr>
                <w:ilvl w:val="0"/>
                <w:numId w:val="40"/>
              </w:numPr>
              <w:shd w:val="clear" w:color="auto" w:fill="FFFFFF" w:themeFill="background1"/>
              <w:spacing w:before="40" w:after="40" w:line="240" w:lineRule="auto"/>
              <w:contextualSpacing w:val="0"/>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nadawania własnej numeracji faktur</w:t>
            </w:r>
          </w:p>
          <w:p w:rsidR="00EC089D" w:rsidRPr="00BA3A7B" w:rsidRDefault="00EC089D" w:rsidP="00EC089D">
            <w:pPr>
              <w:pStyle w:val="Akapitzlist"/>
              <w:numPr>
                <w:ilvl w:val="0"/>
                <w:numId w:val="40"/>
              </w:numPr>
              <w:shd w:val="clear" w:color="auto" w:fill="FFFFFF" w:themeFill="background1"/>
              <w:spacing w:before="40" w:after="40" w:line="240" w:lineRule="auto"/>
              <w:contextualSpacing w:val="0"/>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wystawiania faktur korygujących</w:t>
            </w:r>
          </w:p>
          <w:p w:rsidR="00EC089D" w:rsidRPr="00BA3A7B" w:rsidRDefault="00EC089D" w:rsidP="00EC089D">
            <w:pPr>
              <w:pStyle w:val="Akapitzlist"/>
              <w:numPr>
                <w:ilvl w:val="0"/>
                <w:numId w:val="40"/>
              </w:numPr>
              <w:shd w:val="clear" w:color="auto" w:fill="FFFFFF" w:themeFill="background1"/>
              <w:spacing w:before="40" w:after="40" w:line="240" w:lineRule="auto"/>
              <w:contextualSpacing w:val="0"/>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wystawiania faktur zaliczkowych</w:t>
            </w:r>
          </w:p>
          <w:p w:rsidR="00EC089D" w:rsidRPr="00BA3A7B" w:rsidRDefault="00EC089D" w:rsidP="00EC089D">
            <w:pPr>
              <w:pStyle w:val="Akapitzlist"/>
              <w:numPr>
                <w:ilvl w:val="0"/>
                <w:numId w:val="40"/>
              </w:numPr>
              <w:shd w:val="clear" w:color="auto" w:fill="FFFFFF" w:themeFill="background1"/>
              <w:spacing w:before="40" w:after="40" w:line="240" w:lineRule="auto"/>
              <w:contextualSpacing w:val="0"/>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wystawiania faktur pro-forma</w:t>
            </w:r>
          </w:p>
          <w:p w:rsidR="00EC089D" w:rsidRPr="00BA3A7B" w:rsidRDefault="00EC089D" w:rsidP="00EC089D">
            <w:pPr>
              <w:pStyle w:val="Akapitzlist"/>
              <w:numPr>
                <w:ilvl w:val="0"/>
                <w:numId w:val="40"/>
              </w:numPr>
              <w:spacing w:before="40" w:after="40" w:line="240" w:lineRule="auto"/>
              <w:contextualSpacing w:val="0"/>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określania należności</w:t>
            </w:r>
          </w:p>
          <w:p w:rsidR="00EC089D" w:rsidRPr="00BA3A7B" w:rsidRDefault="00EC089D" w:rsidP="00EC089D">
            <w:pPr>
              <w:pStyle w:val="Akapitzlist"/>
              <w:numPr>
                <w:ilvl w:val="0"/>
                <w:numId w:val="40"/>
              </w:numPr>
              <w:spacing w:before="40" w:after="40" w:line="240" w:lineRule="auto"/>
              <w:contextualSpacing w:val="0"/>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Obsługa licznika ogrodowego</w:t>
            </w:r>
          </w:p>
          <w:p w:rsidR="00EC089D" w:rsidRPr="00BA3A7B" w:rsidRDefault="00EC089D" w:rsidP="00EC089D">
            <w:pPr>
              <w:pStyle w:val="Akapitzlist"/>
              <w:numPr>
                <w:ilvl w:val="0"/>
                <w:numId w:val="40"/>
              </w:numPr>
              <w:spacing w:before="40" w:after="40" w:line="240" w:lineRule="auto"/>
              <w:contextualSpacing w:val="0"/>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wystawiania faktur korygujących</w:t>
            </w:r>
          </w:p>
          <w:p w:rsidR="00EC089D" w:rsidRPr="00BA3A7B" w:rsidRDefault="00EC089D" w:rsidP="00EC089D">
            <w:pPr>
              <w:pStyle w:val="Akapitzlist"/>
              <w:numPr>
                <w:ilvl w:val="0"/>
                <w:numId w:val="40"/>
              </w:numPr>
              <w:spacing w:before="40" w:after="40" w:line="240" w:lineRule="auto"/>
              <w:contextualSpacing w:val="0"/>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tworzenia zestawień sprzedaży</w:t>
            </w:r>
          </w:p>
          <w:p w:rsidR="00EC089D" w:rsidRPr="00BA3A7B" w:rsidRDefault="00EC089D" w:rsidP="00EC089D">
            <w:pPr>
              <w:pStyle w:val="Akapitzlist"/>
              <w:numPr>
                <w:ilvl w:val="0"/>
                <w:numId w:val="40"/>
              </w:numPr>
              <w:spacing w:before="40" w:after="40" w:line="240" w:lineRule="auto"/>
              <w:contextualSpacing w:val="0"/>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Drukowanie dokumentów według własnych wzorców zdefiniowanych przez użytkownika</w:t>
            </w:r>
          </w:p>
          <w:p w:rsidR="00EC089D" w:rsidRPr="00BA3A7B" w:rsidRDefault="00EC089D" w:rsidP="00EC089D">
            <w:pPr>
              <w:pStyle w:val="Akapitzlist"/>
              <w:numPr>
                <w:ilvl w:val="0"/>
                <w:numId w:val="40"/>
              </w:numPr>
              <w:spacing w:before="40" w:after="40" w:line="240" w:lineRule="auto"/>
              <w:contextualSpacing w:val="0"/>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Generowanie sprawozdań oraz analiz</w:t>
            </w:r>
          </w:p>
          <w:p w:rsidR="00EC089D" w:rsidRPr="00BA3A7B" w:rsidRDefault="00EC089D" w:rsidP="00EC089D">
            <w:pPr>
              <w:pStyle w:val="Akapitzlist"/>
              <w:numPr>
                <w:ilvl w:val="0"/>
                <w:numId w:val="40"/>
              </w:numPr>
              <w:spacing w:before="40" w:after="40" w:line="240" w:lineRule="auto"/>
              <w:contextualSpacing w:val="0"/>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lastRenderedPageBreak/>
              <w:t>Fakturowanie okresowe</w:t>
            </w:r>
          </w:p>
          <w:p w:rsidR="00EC089D" w:rsidRPr="00BA3A7B" w:rsidRDefault="00EC089D" w:rsidP="00EC089D">
            <w:pPr>
              <w:pStyle w:val="Akapitzlist"/>
              <w:numPr>
                <w:ilvl w:val="0"/>
                <w:numId w:val="40"/>
              </w:numPr>
              <w:spacing w:before="40" w:after="40" w:line="240" w:lineRule="auto"/>
              <w:contextualSpacing w:val="0"/>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Dekretacja faktur do system Finansowe księgowego</w:t>
            </w:r>
          </w:p>
          <w:p w:rsidR="00EC089D" w:rsidRPr="00BA3A7B" w:rsidRDefault="00EC089D" w:rsidP="00EC089D">
            <w:pPr>
              <w:pStyle w:val="Akapitzlist"/>
              <w:numPr>
                <w:ilvl w:val="0"/>
                <w:numId w:val="40"/>
              </w:numPr>
              <w:spacing w:before="40" w:after="40" w:line="240" w:lineRule="auto"/>
              <w:contextualSpacing w:val="0"/>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grupowania odbiorców wg charakteru usługi</w:t>
            </w:r>
          </w:p>
          <w:p w:rsidR="00EC089D" w:rsidRPr="00BA3A7B" w:rsidRDefault="00EC089D" w:rsidP="00EC089D">
            <w:pPr>
              <w:pStyle w:val="Akapitzlist"/>
              <w:numPr>
                <w:ilvl w:val="0"/>
                <w:numId w:val="40"/>
              </w:numPr>
              <w:spacing w:before="40" w:after="40" w:line="240" w:lineRule="auto"/>
              <w:contextualSpacing w:val="0"/>
              <w:rPr>
                <w:rFonts w:ascii="Calibri Light" w:hAnsi="Calibri Light" w:cs="Calibri Light"/>
                <w:sz w:val="20"/>
                <w:szCs w:val="20"/>
              </w:rPr>
            </w:pPr>
            <w:r w:rsidRPr="00BA3A7B">
              <w:rPr>
                <w:rFonts w:ascii="Calibri Light" w:hAnsi="Calibri Light" w:cs="Calibri Light"/>
                <w:color w:val="000000" w:themeColor="text1"/>
                <w:sz w:val="20"/>
                <w:szCs w:val="20"/>
              </w:rPr>
              <w:t>Możliwość modyfikacji faktury wraz z możliwością jej trwałego usunięcia , wprowadzanie różnego asortymentu oraz uwag poza obszarem faktury.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lastRenderedPageBreak/>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Default="00EC089D" w:rsidP="00EC089D">
            <w:pPr>
              <w:spacing w:before="40" w:after="40" w:line="240" w:lineRule="auto"/>
              <w:jc w:val="center"/>
              <w:rPr>
                <w:rFonts w:ascii="Calibri Light" w:hAnsi="Calibri Light" w:cs="Calibri Light"/>
                <w:i/>
                <w:color w:val="808080" w:themeColor="background1" w:themeShade="80"/>
                <w:sz w:val="20"/>
                <w:szCs w:val="20"/>
              </w:rPr>
            </w:pPr>
          </w:p>
          <w:p w:rsidR="00EC089D" w:rsidRDefault="00EC089D" w:rsidP="00EC089D">
            <w:pPr>
              <w:spacing w:before="40" w:after="40" w:line="240" w:lineRule="auto"/>
              <w:jc w:val="center"/>
              <w:rPr>
                <w:rFonts w:ascii="Calibri Light" w:hAnsi="Calibri Light" w:cs="Calibri Light"/>
                <w:i/>
                <w:color w:val="808080" w:themeColor="background1" w:themeShade="80"/>
                <w:sz w:val="20"/>
                <w:szCs w:val="20"/>
              </w:rPr>
            </w:pPr>
          </w:p>
          <w:p w:rsidR="00EC089D" w:rsidRDefault="00EC089D" w:rsidP="00EC089D">
            <w:pPr>
              <w:spacing w:before="40" w:after="40" w:line="240" w:lineRule="auto"/>
              <w:jc w:val="center"/>
              <w:rPr>
                <w:rFonts w:ascii="Calibri Light" w:hAnsi="Calibri Light" w:cs="Calibri Light"/>
                <w:i/>
                <w:color w:val="808080" w:themeColor="background1" w:themeShade="80"/>
                <w:sz w:val="20"/>
                <w:szCs w:val="20"/>
              </w:rPr>
            </w:pPr>
          </w:p>
          <w:p w:rsidR="00EC089D" w:rsidRDefault="00EC089D" w:rsidP="00EC089D">
            <w:pPr>
              <w:spacing w:before="40" w:after="40" w:line="240" w:lineRule="auto"/>
              <w:jc w:val="center"/>
              <w:rPr>
                <w:rFonts w:ascii="Calibri Light" w:hAnsi="Calibri Light" w:cs="Calibri Light"/>
                <w:i/>
                <w:color w:val="808080" w:themeColor="background1" w:themeShade="80"/>
                <w:sz w:val="20"/>
                <w:szCs w:val="20"/>
              </w:rPr>
            </w:pPr>
          </w:p>
          <w:p w:rsidR="00EC089D" w:rsidRDefault="00EC089D" w:rsidP="00EC089D">
            <w:pPr>
              <w:spacing w:before="40" w:after="40" w:line="240" w:lineRule="auto"/>
              <w:jc w:val="center"/>
              <w:rPr>
                <w:rFonts w:ascii="Calibri Light" w:hAnsi="Calibri Light" w:cs="Calibri Light"/>
                <w:i/>
                <w:color w:val="808080" w:themeColor="background1" w:themeShade="80"/>
                <w:sz w:val="20"/>
                <w:szCs w:val="20"/>
              </w:rPr>
            </w:pPr>
          </w:p>
          <w:p w:rsidR="00EC089D" w:rsidRDefault="00EC089D" w:rsidP="00EC089D">
            <w:pPr>
              <w:spacing w:before="40" w:after="40" w:line="240" w:lineRule="auto"/>
              <w:jc w:val="center"/>
              <w:rPr>
                <w:rFonts w:ascii="Calibri Light" w:hAnsi="Calibri Light" w:cs="Calibri Light"/>
                <w:i/>
                <w:color w:val="808080" w:themeColor="background1" w:themeShade="80"/>
                <w:sz w:val="20"/>
                <w:szCs w:val="20"/>
              </w:rPr>
            </w:pPr>
          </w:p>
          <w:p w:rsidR="00EC089D" w:rsidRPr="00FF1CD5" w:rsidRDefault="00EC089D" w:rsidP="00EC089D">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shd w:val="clear" w:color="auto" w:fill="FFFFFF" w:themeFill="background1"/>
              </w:rPr>
              <w:t>P</w:t>
            </w: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Odczyty:</w:t>
            </w:r>
          </w:p>
          <w:p w:rsidR="00EC089D" w:rsidRPr="00BA3A7B" w:rsidRDefault="00EC089D" w:rsidP="00EC089D">
            <w:pPr>
              <w:numPr>
                <w:ilvl w:val="0"/>
                <w:numId w:val="75"/>
              </w:numPr>
              <w:spacing w:before="40" w:after="40" w:line="240" w:lineRule="auto"/>
              <w:rPr>
                <w:rFonts w:ascii="Calibri Light" w:hAnsi="Calibri Light" w:cs="Calibri Light"/>
                <w:sz w:val="20"/>
                <w:szCs w:val="20"/>
              </w:rPr>
            </w:pPr>
            <w:r w:rsidRPr="00BA3A7B">
              <w:rPr>
                <w:rFonts w:ascii="Calibri Light" w:hAnsi="Calibri Light" w:cs="Calibri Light"/>
                <w:sz w:val="20"/>
                <w:szCs w:val="20"/>
              </w:rPr>
              <w:t>generowanie odczytów globalnych i globalne wystawianie faktur;</w:t>
            </w:r>
          </w:p>
          <w:p w:rsidR="00EC089D" w:rsidRPr="00BA3A7B" w:rsidRDefault="00EC089D" w:rsidP="00EC089D">
            <w:pPr>
              <w:numPr>
                <w:ilvl w:val="0"/>
                <w:numId w:val="75"/>
              </w:numPr>
              <w:spacing w:before="40" w:after="40" w:line="240" w:lineRule="auto"/>
              <w:rPr>
                <w:rFonts w:ascii="Calibri Light" w:hAnsi="Calibri Light" w:cs="Calibri Light"/>
                <w:sz w:val="20"/>
                <w:szCs w:val="20"/>
              </w:rPr>
            </w:pPr>
            <w:r w:rsidRPr="00BA3A7B">
              <w:rPr>
                <w:rFonts w:ascii="Calibri Light" w:hAnsi="Calibri Light" w:cs="Calibri Light"/>
                <w:sz w:val="20"/>
                <w:szCs w:val="20"/>
              </w:rPr>
              <w:t>możliwość realizowania odczytów droga radiową i import bezpośrednio do systemu;</w:t>
            </w:r>
          </w:p>
          <w:p w:rsidR="00EC089D" w:rsidRPr="00BA3A7B" w:rsidRDefault="00EC089D" w:rsidP="00EC089D">
            <w:pPr>
              <w:numPr>
                <w:ilvl w:val="0"/>
                <w:numId w:val="75"/>
              </w:numPr>
              <w:spacing w:before="40" w:after="40" w:line="240" w:lineRule="auto"/>
              <w:rPr>
                <w:rFonts w:ascii="Calibri Light" w:hAnsi="Calibri Light" w:cs="Calibri Light"/>
                <w:sz w:val="20"/>
                <w:szCs w:val="20"/>
              </w:rPr>
            </w:pPr>
            <w:r w:rsidRPr="00BA3A7B">
              <w:rPr>
                <w:rFonts w:ascii="Calibri Light" w:hAnsi="Calibri Light" w:cs="Calibri Light"/>
                <w:sz w:val="20"/>
                <w:szCs w:val="20"/>
              </w:rPr>
              <w:t>możliwość archiwizowania danych przejmowanych z systemów inkasenckich;</w:t>
            </w:r>
          </w:p>
          <w:p w:rsidR="00EC089D" w:rsidRPr="00BA3A7B" w:rsidRDefault="00EC089D" w:rsidP="00EC089D">
            <w:pPr>
              <w:numPr>
                <w:ilvl w:val="0"/>
                <w:numId w:val="75"/>
              </w:numPr>
              <w:spacing w:before="40" w:after="40" w:line="240" w:lineRule="auto"/>
              <w:rPr>
                <w:rFonts w:ascii="Calibri Light" w:hAnsi="Calibri Light" w:cs="Calibri Light"/>
                <w:sz w:val="20"/>
                <w:szCs w:val="20"/>
              </w:rPr>
            </w:pPr>
            <w:r w:rsidRPr="00BA3A7B">
              <w:rPr>
                <w:rFonts w:ascii="Calibri Light" w:hAnsi="Calibri Light" w:cs="Calibri Light"/>
                <w:sz w:val="20"/>
                <w:szCs w:val="20"/>
              </w:rPr>
              <w:t>automatyczne przysyłanie odczytów do systemu w czasie rzeczywistym;</w:t>
            </w:r>
          </w:p>
          <w:p w:rsidR="00EC089D" w:rsidRPr="00BA3A7B" w:rsidRDefault="00EC089D" w:rsidP="00EC089D">
            <w:pPr>
              <w:numPr>
                <w:ilvl w:val="0"/>
                <w:numId w:val="75"/>
              </w:numPr>
              <w:spacing w:before="40" w:after="40" w:line="240" w:lineRule="auto"/>
              <w:rPr>
                <w:rFonts w:ascii="Calibri Light" w:hAnsi="Calibri Light" w:cs="Calibri Light"/>
                <w:sz w:val="20"/>
                <w:szCs w:val="20"/>
              </w:rPr>
            </w:pPr>
            <w:r w:rsidRPr="00BA3A7B">
              <w:rPr>
                <w:rFonts w:ascii="Calibri Light" w:hAnsi="Calibri Light" w:cs="Calibri Light"/>
                <w:sz w:val="20"/>
                <w:szCs w:val="20"/>
              </w:rPr>
              <w:t>wystawianie faktur u klienta z zestawu inkasenckiego bądź automatycznie wysyłanie drogą elektroniczną do klienta;</w:t>
            </w:r>
          </w:p>
          <w:p w:rsidR="00EC089D" w:rsidRPr="00BA3A7B" w:rsidRDefault="00EC089D" w:rsidP="00EC089D">
            <w:pPr>
              <w:numPr>
                <w:ilvl w:val="0"/>
                <w:numId w:val="75"/>
              </w:numPr>
              <w:spacing w:before="40" w:after="40" w:line="240" w:lineRule="auto"/>
              <w:rPr>
                <w:rFonts w:ascii="Calibri Light" w:hAnsi="Calibri Light" w:cs="Calibri Light"/>
                <w:sz w:val="20"/>
                <w:szCs w:val="20"/>
              </w:rPr>
            </w:pPr>
            <w:r w:rsidRPr="00BA3A7B">
              <w:rPr>
                <w:rFonts w:ascii="Calibri Light" w:hAnsi="Calibri Light" w:cs="Calibri Light"/>
                <w:sz w:val="20"/>
                <w:szCs w:val="20"/>
              </w:rPr>
              <w:t>wydruk kartotek odczytu i stanów licznika;</w:t>
            </w:r>
          </w:p>
          <w:p w:rsidR="00EC089D" w:rsidRPr="00BA3A7B" w:rsidRDefault="00EC089D" w:rsidP="00EC089D">
            <w:pPr>
              <w:numPr>
                <w:ilvl w:val="0"/>
                <w:numId w:val="75"/>
              </w:num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obsługa ksiąg trasowych;</w:t>
            </w:r>
          </w:p>
          <w:p w:rsidR="00EC089D" w:rsidRPr="00BA3A7B" w:rsidRDefault="00EC089D" w:rsidP="00EC089D">
            <w:pPr>
              <w:numPr>
                <w:ilvl w:val="0"/>
                <w:numId w:val="75"/>
              </w:numPr>
              <w:spacing w:before="40" w:after="40" w:line="240" w:lineRule="auto"/>
              <w:rPr>
                <w:rFonts w:ascii="Calibri Light" w:hAnsi="Calibri Light" w:cs="Calibri Light"/>
                <w:sz w:val="20"/>
                <w:szCs w:val="20"/>
              </w:rPr>
            </w:pPr>
            <w:r w:rsidRPr="00BA3A7B">
              <w:rPr>
                <w:rFonts w:ascii="Calibri Light" w:hAnsi="Calibri Light" w:cs="Calibri Light"/>
                <w:sz w:val="20"/>
                <w:szCs w:val="20"/>
              </w:rPr>
              <w:t>automatyczna informacja o zwiększonym zmniejszonym zużyciu wody od dostatniego odczytu o dany procent;</w:t>
            </w:r>
          </w:p>
          <w:p w:rsidR="00EC089D" w:rsidRPr="00BA3A7B" w:rsidRDefault="00EC089D" w:rsidP="00EC089D">
            <w:pPr>
              <w:numPr>
                <w:ilvl w:val="0"/>
                <w:numId w:val="75"/>
              </w:numPr>
              <w:spacing w:before="40" w:after="40" w:line="240" w:lineRule="auto"/>
              <w:rPr>
                <w:rFonts w:ascii="Calibri Light" w:hAnsi="Calibri Light" w:cs="Calibri Light"/>
                <w:sz w:val="20"/>
                <w:szCs w:val="20"/>
              </w:rPr>
            </w:pPr>
            <w:r w:rsidRPr="00BA3A7B">
              <w:rPr>
                <w:rFonts w:ascii="Calibri Light" w:hAnsi="Calibri Light" w:cs="Calibri Light"/>
                <w:sz w:val="20"/>
                <w:szCs w:val="20"/>
              </w:rPr>
              <w:t>walidacja danych odczytowych wg kryteriów definiowanych przez użytkownika;</w:t>
            </w:r>
          </w:p>
          <w:p w:rsidR="00EC089D" w:rsidRPr="00BA3A7B" w:rsidRDefault="00EC089D" w:rsidP="00EC089D">
            <w:pPr>
              <w:numPr>
                <w:ilvl w:val="0"/>
                <w:numId w:val="75"/>
              </w:numPr>
              <w:spacing w:before="40" w:after="40" w:line="240" w:lineRule="auto"/>
              <w:rPr>
                <w:rFonts w:ascii="Calibri Light" w:hAnsi="Calibri Light" w:cs="Calibri Light"/>
                <w:sz w:val="20"/>
                <w:szCs w:val="20"/>
              </w:rPr>
            </w:pPr>
            <w:r w:rsidRPr="00BA3A7B">
              <w:rPr>
                <w:rFonts w:ascii="Calibri Light" w:hAnsi="Calibri Light" w:cs="Calibri Light"/>
                <w:sz w:val="20"/>
                <w:szCs w:val="20"/>
              </w:rPr>
              <w:t>zatwierdzanie odczytów;</w:t>
            </w:r>
          </w:p>
          <w:p w:rsidR="00EC089D" w:rsidRPr="00BA3A7B" w:rsidRDefault="00EC089D" w:rsidP="00EC089D">
            <w:pPr>
              <w:numPr>
                <w:ilvl w:val="0"/>
                <w:numId w:val="75"/>
              </w:numPr>
              <w:spacing w:before="40" w:after="40" w:line="240" w:lineRule="auto"/>
              <w:rPr>
                <w:rFonts w:ascii="Calibri Light" w:hAnsi="Calibri Light" w:cs="Calibri Light"/>
                <w:sz w:val="20"/>
                <w:szCs w:val="20"/>
              </w:rPr>
            </w:pPr>
            <w:r w:rsidRPr="00BA3A7B">
              <w:rPr>
                <w:rFonts w:ascii="Calibri Light" w:hAnsi="Calibri Light" w:cs="Calibri Light"/>
                <w:sz w:val="20"/>
                <w:szCs w:val="20"/>
              </w:rPr>
              <w:t>automatyczne generowanie zleceń serwisowych przez inkasenta;</w:t>
            </w:r>
          </w:p>
          <w:p w:rsidR="00EC089D" w:rsidRPr="00BA3A7B" w:rsidRDefault="00EC089D" w:rsidP="00EC089D">
            <w:pPr>
              <w:numPr>
                <w:ilvl w:val="0"/>
                <w:numId w:val="75"/>
              </w:numPr>
              <w:spacing w:before="40" w:after="40" w:line="240" w:lineRule="auto"/>
              <w:rPr>
                <w:rFonts w:ascii="Calibri Light" w:hAnsi="Calibri Light" w:cs="Calibri Light"/>
                <w:sz w:val="20"/>
                <w:szCs w:val="20"/>
              </w:rPr>
            </w:pPr>
            <w:r w:rsidRPr="00BA3A7B">
              <w:rPr>
                <w:rFonts w:ascii="Calibri Light" w:hAnsi="Calibri Light" w:cs="Calibri Light"/>
                <w:sz w:val="20"/>
                <w:szCs w:val="20"/>
              </w:rPr>
              <w:t>sposób dokonanego odczytu powinien pojawić się na wydruku faktury.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Automatyczna anonimizacja po potwierdzeniu przez pracownika działu.</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themeColor="text1"/>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 xml:space="preserve">Możliwość generowania wszelkich raportów do programu minimum: MS Word </w:t>
            </w:r>
            <w:r w:rsidRPr="00BA3A7B">
              <w:rPr>
                <w:rFonts w:ascii="Calibri Light" w:hAnsi="Calibri Light" w:cs="Calibri Light"/>
                <w:color w:val="000000" w:themeColor="text1"/>
                <w:sz w:val="20"/>
                <w:szCs w:val="20"/>
              </w:rPr>
              <w:br/>
              <w:t>i Excel.</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B84710">
        <w:trPr>
          <w:trHeight w:val="87"/>
        </w:trPr>
        <w:tc>
          <w:tcPr>
            <w:tcW w:w="596" w:type="dxa"/>
            <w:shd w:val="clear" w:color="auto" w:fill="D9D9D9"/>
            <w:vAlign w:val="center"/>
          </w:tcPr>
          <w:p w:rsidR="00EC089D" w:rsidRPr="00BA3A7B" w:rsidRDefault="00EC089D" w:rsidP="00EC089D">
            <w:pPr>
              <w:pStyle w:val="Akapitzlist"/>
              <w:numPr>
                <w:ilvl w:val="0"/>
                <w:numId w:val="8"/>
              </w:numPr>
              <w:spacing w:before="40" w:after="40" w:line="240" w:lineRule="auto"/>
              <w:ind w:left="397" w:hanging="284"/>
              <w:contextualSpacing w:val="0"/>
              <w:rPr>
                <w:rFonts w:ascii="Calibri Light" w:hAnsi="Calibri Light" w:cs="Calibri Light"/>
                <w:bCs/>
                <w:smallCaps/>
                <w:color w:val="000000"/>
                <w:sz w:val="20"/>
                <w:szCs w:val="20"/>
              </w:rPr>
            </w:pPr>
          </w:p>
        </w:tc>
        <w:tc>
          <w:tcPr>
            <w:tcW w:w="14440" w:type="dxa"/>
            <w:gridSpan w:val="7"/>
            <w:shd w:val="clear" w:color="auto" w:fill="D9D9D9"/>
          </w:tcPr>
          <w:p w:rsidR="00EC089D" w:rsidRPr="00BA3A7B" w:rsidRDefault="00EC089D" w:rsidP="00EC089D">
            <w:pPr>
              <w:spacing w:before="40" w:after="40" w:line="240" w:lineRule="auto"/>
              <w:rPr>
                <w:rFonts w:ascii="Calibri Light" w:hAnsi="Calibri Light" w:cs="Calibri Light"/>
                <w:b/>
                <w:smallCaps/>
                <w:spacing w:val="2"/>
                <w:sz w:val="20"/>
                <w:szCs w:val="20"/>
              </w:rPr>
            </w:pPr>
            <w:r w:rsidRPr="00BA3A7B">
              <w:rPr>
                <w:rFonts w:ascii="Calibri Light" w:hAnsi="Calibri Light" w:cs="Calibri Light"/>
                <w:b/>
                <w:smallCaps/>
                <w:spacing w:val="2"/>
                <w:sz w:val="20"/>
                <w:szCs w:val="20"/>
              </w:rPr>
              <w:t>System Obiegu Informacji</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8"/>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Ewidencja pism wewnętrznych i przesyłanej korespondencji wewnętrznej.</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FF1CD5">
        <w:tc>
          <w:tcPr>
            <w:tcW w:w="596" w:type="dxa"/>
            <w:shd w:val="clear" w:color="auto" w:fill="auto"/>
            <w:vAlign w:val="center"/>
          </w:tcPr>
          <w:p w:rsidR="00EC089D" w:rsidRPr="00BA3A7B" w:rsidRDefault="00EC089D" w:rsidP="00EC089D">
            <w:pPr>
              <w:pStyle w:val="Akapitzlist"/>
              <w:numPr>
                <w:ilvl w:val="0"/>
                <w:numId w:val="18"/>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Ewidencja pism przychodzących i wychodzących (z podziałem na formę przesyłki) z kontrolą historii korespondencji (prowadzenie dziennika podawczego), pism wewnętrznych i przesyłania korespondencji wewnętrznej, prowadzenia spisów spraw, dekretacji pism.</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FF1CD5" w:rsidRDefault="00EC089D" w:rsidP="00EC089D">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8"/>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Bezpośredni zapis skanowanych dokumentów do systemu.</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FF1CD5">
        <w:tc>
          <w:tcPr>
            <w:tcW w:w="596" w:type="dxa"/>
            <w:shd w:val="clear" w:color="auto" w:fill="auto"/>
            <w:vAlign w:val="center"/>
          </w:tcPr>
          <w:p w:rsidR="00EC089D" w:rsidRPr="00BA3A7B" w:rsidRDefault="00EC089D" w:rsidP="00EC089D">
            <w:pPr>
              <w:pStyle w:val="Akapitzlist"/>
              <w:numPr>
                <w:ilvl w:val="0"/>
                <w:numId w:val="18"/>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Wewnętrzny i widoczny komunikator z notatnikiem do komentarzy i uwag (zdjęcia, skany i inne materiały robocze) widoczny bezpośrednio przy sprawie bez konieczności wchodzenia tak jak obecnie w etapy, itd.</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FF1CD5" w:rsidRDefault="00EC089D" w:rsidP="00EC089D">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8"/>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sygnalizowania nadejścia nowych informacji w czasie rzeczywistym w obrębie systemu bez konieczności ręcznego kontrolowania skrzynki informacji.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8"/>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Sygnalizowanie nadejścia nowych informacji w ramach procedur obiegu informacji lub poza nimi stałym użytkownikom systemu (np. poprzez powiadomienie pojawiające się na ekranie w każdym momencie pracy z systemem.</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8"/>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Wspieranie pracy personelu (np. Obsługa Klienta) realizującego kolejne sprawy, oczekujące na rozpatrzenie we wspólnej kolejce.</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8"/>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Wykrywanie i monitorowanie opóźnień w realizacji poszczególnych wątków wraz z ustalaniem, na jakim etapie procedury doszło do opóźnień.</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8"/>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Jednolita baza kontrahentów.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8"/>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prowadzenia rejestru korespondencji przychodzącej i wychodzącej z opcją sortowania po dacie, kategorii, nadawcy i odbiorcy.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8"/>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Przechowywanie dokumentów będących elementami wejściowymi.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8"/>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zdefiniowania ścieżek obiegu dokumentów składających się z etapów wskazywanie na każdym możliwych nadawców i odbiorców informacji, a także wymaganych dokumentów (załączników).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8"/>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Tworzenie i zapisywanie dróg obiegu informacji na stałe i możliwość modyfikowania ich przez osoby uprawnione.</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FF1CD5">
        <w:tc>
          <w:tcPr>
            <w:tcW w:w="596" w:type="dxa"/>
            <w:shd w:val="clear" w:color="auto" w:fill="auto"/>
            <w:vAlign w:val="center"/>
          </w:tcPr>
          <w:p w:rsidR="00EC089D" w:rsidRPr="00BA3A7B" w:rsidRDefault="00EC089D" w:rsidP="00EC089D">
            <w:pPr>
              <w:pStyle w:val="Akapitzlist"/>
              <w:numPr>
                <w:ilvl w:val="0"/>
                <w:numId w:val="18"/>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Przekazywanie dokumentów wewnętrznych i zewnętrzne do użytkowników szeregowo lub równolegle.</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vAlign w:val="center"/>
          </w:tcPr>
          <w:p w:rsidR="00EC089D" w:rsidRPr="00FF1CD5" w:rsidRDefault="00EC089D" w:rsidP="00EC089D">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8"/>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Śledzenie obiegu każdej sprawy.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8"/>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Kontrola stanu realizacji oraz terminowości.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8"/>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Wyszukiwanie spraw zaległych.</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8"/>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Dołączanie zeskanowanych dokumentów.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8"/>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Integracja z pocztą wewnętrzną.</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8"/>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Planowanie urlopów, wystawianie wniosków urlopowych automatyczne uruchamianie ich obiegu, automatyczne wyliczanie pozostałych dni do wykorzystania.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8"/>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Automatyczne przenoszenie dokumentów do archiwum z poziomu systemu.</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8"/>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dołączenia wielu dokumentów do jednej operacji.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8"/>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wyszukania sprawy minimum po numerze sprawy, systemowym numerze sprawy, nazwisku/nazwie, adresie nieruchomości której sprawa dotyczy i adresie klienta, NIP.</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8"/>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Elektroniczna korespondencja:</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redagowanie, a następnie grupowe przesyłanie widomości do klientów;</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dołączenie dowolnego formatu załączników do przesyłanych wiadomości z poziomu systemu, np. faktura, wezwanie, nota odsetkowa;</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personalizacja wysyłanych wiadomości;</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archiwizacja wszystkich przesłanych klientom wiadomości z możliwością ich późniejszej analizy;</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grupowa wysyłka faktur wystawionych w systemie;</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możliwość wysyłania wiadomości SMS zarówno dla pojedynczego klienta jak i wielu;</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możliwość tworzenia i wysyłania dowolnych wiadomości email w formacie html z załącznikami oraz plikami graficznymi;</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pełna kontrola nad procesem wysyłania faktur klientom;</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możliwość wykorzystania podpisu elektronicznego do podpisywania dokumentów;</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możliwość przejścia wyłącznie na elektroniczny obieg faktur zakupu i sprzedaży.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8"/>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definiowania zespołów zadaniowych powołanych do realizacji określonych spraw procesów.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8"/>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Generowanie dokumentów w ramach realizowanych spraw.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8"/>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Zarządzanie hierarchiczną bazą spraw, procesów realizowanych w przedsiębiorstwie.</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8"/>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korzystania z gotowych wzorów pism i odbiorców.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8"/>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Monitorowanie opóźnień w realizacji poszczególnych etapów wraz z możliwością ustalenia gdzie doszło do opóźnienia.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B84710">
        <w:trPr>
          <w:trHeight w:val="87"/>
        </w:trPr>
        <w:tc>
          <w:tcPr>
            <w:tcW w:w="596" w:type="dxa"/>
            <w:shd w:val="clear" w:color="auto" w:fill="D9D9D9"/>
            <w:vAlign w:val="center"/>
          </w:tcPr>
          <w:p w:rsidR="00EC089D" w:rsidRPr="00BA3A7B" w:rsidRDefault="00EC089D" w:rsidP="00EC089D">
            <w:pPr>
              <w:pStyle w:val="Akapitzlist"/>
              <w:numPr>
                <w:ilvl w:val="0"/>
                <w:numId w:val="8"/>
              </w:numPr>
              <w:spacing w:before="40" w:after="40" w:line="240" w:lineRule="auto"/>
              <w:ind w:left="397" w:hanging="284"/>
              <w:contextualSpacing w:val="0"/>
              <w:rPr>
                <w:rFonts w:ascii="Calibri Light" w:hAnsi="Calibri Light" w:cs="Calibri Light"/>
                <w:bCs/>
                <w:smallCaps/>
                <w:color w:val="000000"/>
                <w:sz w:val="20"/>
                <w:szCs w:val="20"/>
              </w:rPr>
            </w:pPr>
          </w:p>
        </w:tc>
        <w:tc>
          <w:tcPr>
            <w:tcW w:w="14440" w:type="dxa"/>
            <w:gridSpan w:val="7"/>
            <w:shd w:val="clear" w:color="auto" w:fill="D9D9D9"/>
          </w:tcPr>
          <w:p w:rsidR="00EC089D" w:rsidRPr="00BA3A7B" w:rsidRDefault="00EC089D" w:rsidP="00EC089D">
            <w:pPr>
              <w:spacing w:before="40" w:after="40" w:line="240" w:lineRule="auto"/>
              <w:rPr>
                <w:rFonts w:ascii="Calibri Light" w:hAnsi="Calibri Light" w:cs="Calibri Light"/>
                <w:b/>
                <w:smallCaps/>
                <w:spacing w:val="2"/>
                <w:sz w:val="20"/>
                <w:szCs w:val="20"/>
              </w:rPr>
            </w:pPr>
            <w:r w:rsidRPr="00BA3A7B">
              <w:rPr>
                <w:rFonts w:ascii="Calibri Light" w:hAnsi="Calibri Light" w:cs="Calibri Light"/>
                <w:b/>
                <w:smallCaps/>
                <w:spacing w:val="2"/>
                <w:sz w:val="20"/>
                <w:szCs w:val="20"/>
              </w:rPr>
              <w:t>Transport</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2"/>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Współpraca z modułem kadry i place w zakresie ewidencji kierowców czasu pracy uprawnień, badań okresowych.</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2"/>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Generowanie protokołów przekazania przyjęcia do eksploatacji pojazdu.</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2"/>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Ewidencja kart drogowych w oparciu o różne szablony zdefiniowane.</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2"/>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Tworzenie kart napraw.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2"/>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Ewidencja przebytych tankowań wraz z możliwością ich importowania.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2"/>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Tworzenie szczegółowych, biorczych i podsumowujących zestawień które w prosty sposób usprawniają kontrole wydatków związanych z eksploatacją floty które pozwolą wykryć wszelkie nieprawidłowości.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2"/>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Ewidencja pojazdów floty i kierowców użytkujących te auta w raz z podstawowymi informacjami, minimum: VIN, rocznik, kolor oraz stan licznika.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2"/>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 xml:space="preserve">Zestawienie ewidencji podatkowej dla podatku od środków transportowych zgodnie ze wzorem wg ustawy o podatkach lokalnych. </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2"/>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ręcznego wprowadzania danych z karty drogowej papierowej.</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2"/>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Ewidencja wykonywanych zleceń.</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2"/>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Rozliczanie kosztów pracy i sprzętu na podstawie przejechanych kilometrów.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2"/>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Generowanie raportów z pracy warsztatu wg różnych kryteriów, naprawy własne, zleceń wraz z wykazaniem zużytych materiałów i części zamienny.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2"/>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Prowadzenie pełnej ewidencji transportu, obejmującej oprócz pojazdów także sprzęt, w tym ewidencję opon, przeglądów technicznych, certyfikatów ubezpieczeń i polis</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2"/>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Obsługa kart drogowych i raportów pracy sprzętu, ewidencja, dekretacja do systemu finansowo-księgowego.</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2"/>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Ewidencja dodatków paliwowych wpływających na wyszczególnienie oszczędności lub przepału</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2"/>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Powiązanie kart drogowych i kart pracy sprzętu z ewidencją czasu pracy.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FF1CD5">
        <w:tc>
          <w:tcPr>
            <w:tcW w:w="596" w:type="dxa"/>
            <w:shd w:val="clear" w:color="auto" w:fill="auto"/>
            <w:vAlign w:val="center"/>
          </w:tcPr>
          <w:p w:rsidR="00EC089D" w:rsidRPr="00BA3A7B" w:rsidRDefault="00EC089D" w:rsidP="00EC089D">
            <w:pPr>
              <w:pStyle w:val="Akapitzlist"/>
              <w:numPr>
                <w:ilvl w:val="0"/>
                <w:numId w:val="42"/>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Kontrola ważności przeglądów technicznych, certyfikatów, ubezpieczeń i polis.</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FF1CD5" w:rsidRDefault="00EC089D" w:rsidP="00EC089D">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2"/>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Zarządzanie akcesoriami (np.: akumulatory).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2"/>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ewidencji/rozliczenia 3 różnych rodzajów paliwa na pojeździe/sprzęcie.</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2"/>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analizy kosztów obsługi pojazdów (zużycia paliwa, wykorzystania części zamiennych, kosztów ubezpieczeń).</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FF1CD5">
        <w:tc>
          <w:tcPr>
            <w:tcW w:w="596" w:type="dxa"/>
            <w:shd w:val="clear" w:color="auto" w:fill="auto"/>
            <w:vAlign w:val="center"/>
          </w:tcPr>
          <w:p w:rsidR="00EC089D" w:rsidRPr="00BA3A7B" w:rsidRDefault="00EC089D" w:rsidP="00EC089D">
            <w:pPr>
              <w:pStyle w:val="Akapitzlist"/>
              <w:numPr>
                <w:ilvl w:val="0"/>
                <w:numId w:val="42"/>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Powiązanie kart drogowych i kart pracy sprzętu z ewidencją czasu pracy.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FF1CD5" w:rsidRDefault="00EC089D" w:rsidP="00EC089D">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B84710">
        <w:trPr>
          <w:trHeight w:val="87"/>
        </w:trPr>
        <w:tc>
          <w:tcPr>
            <w:tcW w:w="596" w:type="dxa"/>
            <w:shd w:val="clear" w:color="auto" w:fill="D9D9D9"/>
            <w:vAlign w:val="center"/>
          </w:tcPr>
          <w:p w:rsidR="00EC089D" w:rsidRPr="00BA3A7B" w:rsidRDefault="00EC089D" w:rsidP="00EC089D">
            <w:pPr>
              <w:pStyle w:val="Akapitzlist"/>
              <w:numPr>
                <w:ilvl w:val="0"/>
                <w:numId w:val="8"/>
              </w:numPr>
              <w:spacing w:before="40" w:after="40" w:line="240" w:lineRule="auto"/>
              <w:ind w:left="328" w:hanging="284"/>
              <w:contextualSpacing w:val="0"/>
              <w:rPr>
                <w:rFonts w:ascii="Calibri Light" w:hAnsi="Calibri Light" w:cs="Calibri Light"/>
                <w:bCs/>
                <w:smallCaps/>
                <w:color w:val="000000"/>
                <w:sz w:val="20"/>
                <w:szCs w:val="20"/>
              </w:rPr>
            </w:pPr>
          </w:p>
        </w:tc>
        <w:tc>
          <w:tcPr>
            <w:tcW w:w="14440" w:type="dxa"/>
            <w:gridSpan w:val="7"/>
            <w:shd w:val="clear" w:color="auto" w:fill="D9D9D9"/>
          </w:tcPr>
          <w:p w:rsidR="00EC089D" w:rsidRPr="00BA3A7B" w:rsidRDefault="00EC089D" w:rsidP="00EC089D">
            <w:pPr>
              <w:spacing w:before="40" w:after="40" w:line="240" w:lineRule="auto"/>
              <w:rPr>
                <w:rFonts w:ascii="Calibri Light" w:hAnsi="Calibri Light" w:cs="Calibri Light"/>
                <w:b/>
                <w:smallCaps/>
                <w:spacing w:val="2"/>
                <w:sz w:val="20"/>
                <w:szCs w:val="20"/>
              </w:rPr>
            </w:pPr>
            <w:r w:rsidRPr="00BA3A7B">
              <w:rPr>
                <w:rFonts w:ascii="Calibri Light" w:hAnsi="Calibri Light" w:cs="Calibri Light"/>
                <w:b/>
                <w:smallCaps/>
                <w:spacing w:val="2"/>
                <w:sz w:val="20"/>
                <w:szCs w:val="20"/>
              </w:rPr>
              <w:t>Zaopatrzenie i magazyn</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Prowadzenie ewidencji obrotów i stanów wyposażenia ( niskocennych środków trwałych) z podziałem na wybrane grupy z możliwością tworzenia OT i LT  oraz generowania raportów umożliwiających tworzenie własnych zestawień i wydruków.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Kontrola wyposażenia u użytkownika z integracją i operacjami rozchodów magazynowych.</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Prowadzenie ewidencji obrotów oraz stanów magazynowych na lokalizacje magazynowe, opisane wskazanymi przez użytkownikami atrybutami (np. hala, aleja, regał, półka, poziom, miejsce, itp.), opcjonalna kontrola zgodności lokalizacji wskazanej na dokumencie przychodowym z lokalizacją dozwoloną dla danego asortymentu</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Wprowadzanie dokumentów przychodowych z zerową ceną z możliwością rozchodowania materiałów (przed otrzymaniem faktury z ceną zakupu),</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Odwzorowanie w oprogramowaniu operacji złożonych typu „przychód-natychmiastowy rozchód”, niewymagających oddzielnego wprowadzania obu dokumentów.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Ścisła integracja dokumentów WZ z fakturami sprzedaży.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Korzystanie z dyspozycji magazynowych (rezerwacja towaru), rozróżnianie etapów tworzenia dyspozycji oraz ich akceptacji, w tym odrębne wskazywanie osób uprawnionych, realizacja rozchodów na podstawie dyspozycji; kontrola ilości pozostałej do realizacji.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systemowe przeprowadzenie i rozliczenie inwentaryzacji na lokalizacje np. regał, półka, miejsce.</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Systemowe przeprowadzenie i rozliczenie inwentaryzacji wyposażenia w użytkowaniu.</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Tworzenie raportów dla GUS w tym w oparciu o dostarczoną wraz z oprogramowaniem klasyfikację PKWiU,</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Definiowanie dokumentów magazynowych z opisem sposobów automatycznej numeracji, zakresem informacji nagłówka oraz pozycji dokumentu, opisu dekretu księgowego, w tym dekretacji różnic powstałych w wyniku zaokrągleń.</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Realizacja wydań magazynowych w oparciu o złożone wcześniej rezerwacje, kontrola stopnia realizacji rezerwacji.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FF1CD5">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Kontrola stanów wyposażenia na kartotekach pracowniczych oraz realizacja obrotu indywidualnym wyposażeniem pracowników z wykorzystaniem norm stanowiskowych.</w:t>
            </w:r>
          </w:p>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themeColor="text1"/>
                <w:sz w:val="20"/>
                <w:szCs w:val="20"/>
              </w:rPr>
            </w:pP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FF1CD5" w:rsidRDefault="00EC089D" w:rsidP="00EC089D">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Zdefiniowanie uprawnień dostępu do magazynów, dokumentów i funkcjonalności dla poszczególnych użytkowników. Wymagane jest określanie różnego zakresu uprawnień danego użytkownika dla różnych magazynów (np. pełne uprawnienia dot. dokumentów magazynowych w jednym magazynie, w innym – tylko podgląd).</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N w:val="0"/>
              <w:spacing w:before="40" w:after="40" w:line="240" w:lineRule="auto"/>
              <w:jc w:val="both"/>
              <w:rPr>
                <w:rFonts w:ascii="Calibri Light" w:hAnsi="Calibri Light" w:cs="Calibri Light"/>
                <w:color w:val="000000" w:themeColor="text1"/>
                <w:sz w:val="20"/>
                <w:szCs w:val="20"/>
              </w:rPr>
            </w:pPr>
            <w:r>
              <w:rPr>
                <w:rFonts w:ascii="Calibri Light" w:hAnsi="Calibri Light" w:cs="Calibri Light"/>
                <w:color w:val="000000" w:themeColor="text1"/>
                <w:sz w:val="20"/>
                <w:szCs w:val="20"/>
              </w:rPr>
              <w:t>P</w:t>
            </w:r>
            <w:r w:rsidRPr="00BA3A7B">
              <w:rPr>
                <w:rFonts w:ascii="Calibri Light" w:hAnsi="Calibri Light" w:cs="Calibri Light"/>
                <w:color w:val="000000" w:themeColor="text1"/>
                <w:sz w:val="20"/>
                <w:szCs w:val="20"/>
              </w:rPr>
              <w:t xml:space="preserve">rowadzenie ewidencji obrotów i stanów wyposażenia u użytkowników: podział na grupy asortymentowe, integracja z operacjami rozchodów magazynowych, definiowanie stanowiskowych norm wyposażenia, </w:t>
            </w:r>
            <w:r w:rsidRPr="00BA3A7B">
              <w:rPr>
                <w:rFonts w:ascii="Calibri Light" w:hAnsi="Calibri Light" w:cs="Calibri Light"/>
                <w:color w:val="000000" w:themeColor="text1"/>
                <w:sz w:val="20"/>
                <w:szCs w:val="20"/>
              </w:rPr>
              <w:lastRenderedPageBreak/>
              <w:t>kontrola stanów wyposażenia u użytkowników w oparciu o  normy.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lastRenderedPageBreak/>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Intuicyjne wprowadzanie dokumentów.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Współpraca z systemem obiegiem informacji.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Korzystanie z rezerwacji towaru na podstawie dyspozycji.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tworzenia zapytań ofertowych do dostawców.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Monitorowanie stopnia realizacji zamówienia.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Generowanie zamówień.</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Generowanie ofert.</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powiązania faktury zakupowej z umową.</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Definiowanie dokumentów magazynowych z opisem i sposobem automatycznej numeracji.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powiązania dokumentu PZ z fakturą rejestrowaną w innym obszarze.</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Integracja dokumentów WZ z fakturami sprzedaży.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Analizowanie rozchodów.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bieżącej kontroli stanów magazynowych z sygnalizacją o przekroczeniu normatywów zapasu danego asortymentu.</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Dodawanie zdjęcia do danego asortymentu.</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Obsługa zleceń.</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FF1CD5">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Współpraca między działami.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vAlign w:val="center"/>
          </w:tcPr>
          <w:p w:rsidR="00EC089D" w:rsidRPr="00FF1CD5" w:rsidRDefault="00EC089D" w:rsidP="00EC089D">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przeprowadzenia inwentaryzacji na urządzeniach mobilnych.</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Obsługa zamienników i przeliczników miar.</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Prowadzenie kartoteki stanów magazynowych - wiele magazynów równocześnie.</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analizy rozchodów materiałów według wielu kryteriów i przekrojów.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Przeglądanie historii operacji.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Realizacja wydań magazynowych w oparciu o złożone wcześniej rezerwacje na podstawie dyspozycji.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Kontrola ilości pozostałej do realizacji.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Informowanie o przekroczeniu zapasów minimalnych.</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Ewidencja obrotu magazynowego za pomocą standardowych dokumentów, minimum PZ, WZ, RW, ZM ,MM.</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Pełne rozliczanie inwentaryzacji wraz z protokołami.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Generowanie raportów stanu magazynowego i rozchodów wg różnych kryteriów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Raporty wiekowania zapasów (Marty Stock) towary które nie rotują.</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Raporty z operacji okresowych.</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Tworzenie zapytań ofertowych.</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Gromadzenie ofert od dostawców i ich archiwizacja.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oceny dostawców według zdefiniowanych kryteriów.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planowania zakupów w oparciu o stany magazynowe i zapotrzebowania na materiały potrzebne do realizacji bieżących zamówień.</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wprowadzania dokumentów do buforu i możliwość dokonania zmian przed zatwierdzeniem w trakcie wybranego okresu.</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B84710">
        <w:trPr>
          <w:trHeight w:val="87"/>
        </w:trPr>
        <w:tc>
          <w:tcPr>
            <w:tcW w:w="596" w:type="dxa"/>
            <w:shd w:val="clear" w:color="auto" w:fill="D9D9D9"/>
            <w:vAlign w:val="center"/>
          </w:tcPr>
          <w:p w:rsidR="00EC089D" w:rsidRPr="00BA3A7B" w:rsidRDefault="00EC089D" w:rsidP="00EC089D">
            <w:pPr>
              <w:pStyle w:val="Akapitzlist"/>
              <w:numPr>
                <w:ilvl w:val="0"/>
                <w:numId w:val="8"/>
              </w:numPr>
              <w:spacing w:before="40" w:after="40" w:line="240" w:lineRule="auto"/>
              <w:ind w:left="397" w:hanging="284"/>
              <w:contextualSpacing w:val="0"/>
              <w:rPr>
                <w:rFonts w:ascii="Calibri Light" w:hAnsi="Calibri Light" w:cs="Calibri Light"/>
                <w:bCs/>
                <w:smallCaps/>
                <w:color w:val="000000"/>
                <w:sz w:val="20"/>
                <w:szCs w:val="20"/>
              </w:rPr>
            </w:pPr>
          </w:p>
        </w:tc>
        <w:tc>
          <w:tcPr>
            <w:tcW w:w="14440" w:type="dxa"/>
            <w:gridSpan w:val="7"/>
            <w:shd w:val="clear" w:color="auto" w:fill="D9D9D9"/>
            <w:noWrap/>
            <w:vAlign w:val="center"/>
          </w:tcPr>
          <w:p w:rsidR="00EC089D" w:rsidRPr="00BA3A7B" w:rsidRDefault="00EC089D" w:rsidP="00EC089D">
            <w:pPr>
              <w:spacing w:before="40" w:after="40" w:line="240" w:lineRule="auto"/>
              <w:jc w:val="both"/>
              <w:rPr>
                <w:rFonts w:ascii="Calibri Light" w:hAnsi="Calibri Light" w:cs="Calibri Light"/>
                <w:color w:val="000000"/>
                <w:sz w:val="20"/>
                <w:szCs w:val="20"/>
              </w:rPr>
            </w:pPr>
            <w:r w:rsidRPr="00BA3A7B">
              <w:rPr>
                <w:rFonts w:ascii="Calibri Light" w:hAnsi="Calibri Light" w:cs="Calibri Light"/>
                <w:b/>
                <w:smallCaps/>
                <w:spacing w:val="2"/>
                <w:sz w:val="20"/>
                <w:szCs w:val="20"/>
              </w:rPr>
              <w:t>Laboratorium</w:t>
            </w:r>
          </w:p>
        </w:tc>
      </w:tr>
      <w:tr w:rsidR="00EC089D" w:rsidRPr="00BA3A7B" w:rsidTr="00FF1CD5">
        <w:tc>
          <w:tcPr>
            <w:tcW w:w="596" w:type="dxa"/>
            <w:shd w:val="clear" w:color="auto" w:fill="auto"/>
            <w:vAlign w:val="center"/>
          </w:tcPr>
          <w:p w:rsidR="00EC089D" w:rsidRPr="00BA3A7B" w:rsidRDefault="00EC089D" w:rsidP="00EC089D">
            <w:pPr>
              <w:pStyle w:val="Akapitzlist"/>
              <w:numPr>
                <w:ilvl w:val="0"/>
                <w:numId w:val="16"/>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Umieszczenie harmonogramu badań wody i ścieków oraz generowania przypomnień o nadchodzących terminach i zleceniach.</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FF1CD5" w:rsidRDefault="00EC089D" w:rsidP="00EC089D">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6"/>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Ewidencja miejsc poboru próbek, badanych wskaźników (np. pH, temperatura) oraz norm badanych wskaźników – wartości dopuszczalne i minimalne.</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FF1CD5">
        <w:tc>
          <w:tcPr>
            <w:tcW w:w="596" w:type="dxa"/>
            <w:shd w:val="clear" w:color="auto" w:fill="auto"/>
            <w:vAlign w:val="center"/>
          </w:tcPr>
          <w:p w:rsidR="00EC089D" w:rsidRPr="00BA3A7B" w:rsidRDefault="00EC089D" w:rsidP="00EC089D">
            <w:pPr>
              <w:pStyle w:val="Akapitzlist"/>
              <w:numPr>
                <w:ilvl w:val="0"/>
                <w:numId w:val="16"/>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Elektroniczne przyjmowanie zleceń .</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FF1CD5" w:rsidRDefault="00EC089D" w:rsidP="00EC089D">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6"/>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shd w:val="clear" w:color="auto" w:fill="FFFFFF" w:themeFill="background1"/>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Generowanie sprawozdań w oparciu o zlecenia.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6"/>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shd w:val="clear" w:color="auto" w:fill="FFFFFF" w:themeFill="background1"/>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Tworzenie formularzy umożliwiających wygenerowanie wyników analiz w postaci sprawozdania z możliwością autoryzacji m.in. użycia podpisu elektronicznego.</w:t>
            </w:r>
          </w:p>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6"/>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Współpraca z modułem finansowym i księgowym.</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FF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6"/>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Automatyczne nadawanie numeru próbek oraz zleceń.</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color w:val="FF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FF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6"/>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Przeglądanie wprowadzonych wyników w postaci tabeli z możliwością generowania i filtrowania z możliwością exportu do arkusza kalkulacyjnego, minimum MS Excel:</w:t>
            </w:r>
          </w:p>
          <w:p w:rsidR="00EC089D" w:rsidRPr="00BA3A7B" w:rsidRDefault="00EC089D" w:rsidP="00EC089D">
            <w:pPr>
              <w:pStyle w:val="Akapitzlist"/>
              <w:numPr>
                <w:ilvl w:val="0"/>
                <w:numId w:val="40"/>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okres czasu</w:t>
            </w:r>
          </w:p>
          <w:p w:rsidR="00EC089D" w:rsidRPr="00BA3A7B" w:rsidRDefault="00EC089D" w:rsidP="00EC089D">
            <w:pPr>
              <w:pStyle w:val="Akapitzlist"/>
              <w:numPr>
                <w:ilvl w:val="0"/>
                <w:numId w:val="40"/>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lastRenderedPageBreak/>
              <w:t>punkt pobrania</w:t>
            </w:r>
          </w:p>
          <w:p w:rsidR="00EC089D" w:rsidRPr="00BA3A7B" w:rsidRDefault="00EC089D" w:rsidP="00EC089D">
            <w:pPr>
              <w:pStyle w:val="Akapitzlist"/>
              <w:numPr>
                <w:ilvl w:val="0"/>
                <w:numId w:val="40"/>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badany obiekt</w:t>
            </w:r>
          </w:p>
          <w:p w:rsidR="00EC089D" w:rsidRPr="00BA3A7B" w:rsidRDefault="00EC089D" w:rsidP="00EC089D">
            <w:pPr>
              <w:pStyle w:val="Akapitzlist"/>
              <w:numPr>
                <w:ilvl w:val="0"/>
                <w:numId w:val="40"/>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metody badania .</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lastRenderedPageBreak/>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FF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6"/>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Udostępnianie wybranym użytkownikom sprawozdań w formie elektronicznej.</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FF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6"/>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podziału zleceń na wewnętrzne, zewnętrzne.</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6"/>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Tworzenie i generowanie kart kontrolnych minimum MS Excel</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r>
      <w:tr w:rsidR="00EC089D" w:rsidRPr="00BA3A7B" w:rsidTr="00B84710">
        <w:trPr>
          <w:trHeight w:val="87"/>
        </w:trPr>
        <w:tc>
          <w:tcPr>
            <w:tcW w:w="596" w:type="dxa"/>
            <w:shd w:val="clear" w:color="auto" w:fill="D9D9D9"/>
            <w:vAlign w:val="center"/>
          </w:tcPr>
          <w:p w:rsidR="00EC089D" w:rsidRPr="00BA3A7B" w:rsidRDefault="00EC089D" w:rsidP="00EC089D">
            <w:pPr>
              <w:pStyle w:val="Akapitzlist"/>
              <w:numPr>
                <w:ilvl w:val="0"/>
                <w:numId w:val="8"/>
              </w:numPr>
              <w:spacing w:before="40" w:after="40" w:line="240" w:lineRule="auto"/>
              <w:ind w:left="397" w:hanging="284"/>
              <w:contextualSpacing w:val="0"/>
              <w:rPr>
                <w:rFonts w:ascii="Calibri Light" w:hAnsi="Calibri Light" w:cs="Calibri Light"/>
                <w:bCs/>
                <w:smallCaps/>
                <w:color w:val="000000"/>
                <w:sz w:val="20"/>
                <w:szCs w:val="20"/>
              </w:rPr>
            </w:pPr>
          </w:p>
        </w:tc>
        <w:tc>
          <w:tcPr>
            <w:tcW w:w="14440" w:type="dxa"/>
            <w:gridSpan w:val="7"/>
            <w:shd w:val="clear" w:color="auto" w:fill="D9D9D9"/>
            <w:noWrap/>
            <w:vAlign w:val="center"/>
          </w:tcPr>
          <w:p w:rsidR="00EC089D" w:rsidRPr="00BA3A7B" w:rsidRDefault="00EC089D" w:rsidP="00EC089D">
            <w:pPr>
              <w:spacing w:before="40" w:after="40" w:line="240" w:lineRule="auto"/>
              <w:jc w:val="both"/>
              <w:rPr>
                <w:rFonts w:ascii="Calibri Light" w:hAnsi="Calibri Light" w:cs="Calibri Light"/>
                <w:color w:val="000000"/>
                <w:sz w:val="20"/>
                <w:szCs w:val="20"/>
              </w:rPr>
            </w:pPr>
            <w:r w:rsidRPr="00BA3A7B">
              <w:rPr>
                <w:rFonts w:ascii="Calibri Light" w:hAnsi="Calibri Light" w:cs="Calibri Light"/>
                <w:b/>
                <w:smallCaps/>
                <w:spacing w:val="2"/>
                <w:sz w:val="20"/>
                <w:szCs w:val="20"/>
              </w:rPr>
              <w:t>moduł infrastruktury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3"/>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Centralne zarządzanie infrastrukturą przedsiębiorstwa.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3"/>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Odwzorowanie rzeczywistej infrastruktury technicznej.</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3"/>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podłączania zdjęć/schematów pod elementy infrastruktury.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3"/>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Zarządzanie dokumentacją techniczną obiektów infrastruktury.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3"/>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Definicja zdarzeń na elementach infrastruktury.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3"/>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Definiowanie ciągów technologicznych oraz miejsc instalacji w obrębie ciągu.</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3"/>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Kopiowanie ciągów technologicznych wraz z miejscami instalacji.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3"/>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Zarządzanie instalowaniem oraz wymianą urządzeń w miejscach instalacji.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3"/>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Dostęp do kartotek infrastruktury technicznej przedsiębiorstwa wodociągowego: budynków, urządzeń technicznych, obiektów sieci wodociągowej, kanalizacyjnej zdefiniowanych w module Infrastruktura.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3"/>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Ewidencja ustanowionych służebności przesyłu dla infrastruktury wod-kan-co przebiegających po terenach prywatnych.</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3"/>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Centralna kartoteka przeglądów z automatycznym mechanizmem kontroli cykliczności przeglądów i możliwością powiązania z elementem infrastruktury technicznej.</w:t>
            </w:r>
          </w:p>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themeColor="text1"/>
                <w:sz w:val="20"/>
                <w:szCs w:val="20"/>
              </w:rPr>
            </w:pP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3"/>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Centralna kartoteka wszystkich awarii z możliwością podziału kartoteki na różne rejestry lub grupy awarii oraz możliwością powiązania awarii z elementem infrastruktury technicznej.</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3"/>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Zestawienia planów remontowych z faktycznymi kosztami prac w podziale na poszczególne obiekty infrastruktury.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3"/>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Planowanie finansowe remontów i inwestycji.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3"/>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Porównanie wykonania prac w odniesieniu do planu finansowego.</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3"/>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Ewidencja prowadzonych robót z podziałem na poszczególne elementy infrastruktury.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FF1CD5">
        <w:tc>
          <w:tcPr>
            <w:tcW w:w="596" w:type="dxa"/>
            <w:shd w:val="clear" w:color="auto" w:fill="auto"/>
            <w:vAlign w:val="center"/>
          </w:tcPr>
          <w:p w:rsidR="00EC089D" w:rsidRPr="00BA3A7B" w:rsidRDefault="00EC089D" w:rsidP="00EC089D">
            <w:pPr>
              <w:pStyle w:val="Akapitzlist"/>
              <w:numPr>
                <w:ilvl w:val="0"/>
                <w:numId w:val="103"/>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Kompleksowa prowadzenie robót od przetargu, poprzez umowę, opracowania, zlecenia, protokoły, przeglądy do zakończenia i rozliczenia kosztów.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FF1CD5" w:rsidRDefault="00EC089D" w:rsidP="00EC089D">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3"/>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 xml:space="preserve">Opisywanie faktur zakupu pozycją planu remontowego. </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3"/>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podziału roboty na etapy.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3"/>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Ewidencja wadiów, kaucji oraz zabezpieczeń należytego wykonania roboty. Powiadamianie o terminach zwrotów kaucji i zabezpieczeń.</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3"/>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Tworzenie symulacji planu remontowego.</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3"/>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Automatyczna ewidencja robót przeprowadzonych na danym obiekcie – metryczki obiektów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3"/>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Informacja o historii obiektu – ewidencja zdarzeń, które wystąpiły na elemencie infrastruktury: awariach, sprawach, zleceniach, robotach, przeglądach.</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3"/>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Automatyczne alarmowanie dotyczące czasu nadchodzących przeglądów urządzeń technicznych.</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FF1CD5">
        <w:tc>
          <w:tcPr>
            <w:tcW w:w="596" w:type="dxa"/>
            <w:shd w:val="clear" w:color="auto" w:fill="auto"/>
            <w:vAlign w:val="center"/>
          </w:tcPr>
          <w:p w:rsidR="00EC089D" w:rsidRPr="00BA3A7B" w:rsidRDefault="00EC089D" w:rsidP="00EC089D">
            <w:pPr>
              <w:pStyle w:val="Akapitzlist"/>
              <w:numPr>
                <w:ilvl w:val="0"/>
                <w:numId w:val="103"/>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Tworzenie terminarzy dla zasobów ludzkich i sprzętowych. Możliwość powiązania zgłaszanych awarii i spraw z terminarzem i generowanie zleceń. Tworzenie dziennej karty pracy na podstawie terminarza.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FF1CD5" w:rsidRDefault="00EC089D" w:rsidP="00EC089D">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3"/>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Ewidencja ubezpieczeń i szkód dla elementów infrastruktury.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3"/>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budowania własnych formularzy wydruków.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B84710">
        <w:tc>
          <w:tcPr>
            <w:tcW w:w="596" w:type="dxa"/>
            <w:shd w:val="clear" w:color="auto" w:fill="D9D9D9" w:themeFill="background1" w:themeFillShade="D9"/>
            <w:vAlign w:val="center"/>
          </w:tcPr>
          <w:p w:rsidR="00EC089D" w:rsidRPr="00BA3A7B" w:rsidRDefault="00EC089D" w:rsidP="00EC089D">
            <w:pPr>
              <w:pStyle w:val="Akapitzlist"/>
              <w:numPr>
                <w:ilvl w:val="0"/>
                <w:numId w:val="8"/>
              </w:numPr>
              <w:spacing w:before="40" w:after="40" w:line="240" w:lineRule="auto"/>
              <w:ind w:left="397" w:hanging="284"/>
              <w:contextualSpacing w:val="0"/>
              <w:rPr>
                <w:rFonts w:ascii="Calibri Light" w:hAnsi="Calibri Light" w:cs="Calibri Light"/>
                <w:bCs/>
                <w:smallCaps/>
                <w:color w:val="000000" w:themeColor="text1"/>
                <w:sz w:val="20"/>
                <w:szCs w:val="20"/>
              </w:rPr>
            </w:pPr>
          </w:p>
        </w:tc>
        <w:tc>
          <w:tcPr>
            <w:tcW w:w="14440" w:type="dxa"/>
            <w:gridSpan w:val="7"/>
            <w:shd w:val="clear" w:color="auto" w:fill="D9D9D9" w:themeFill="background1" w:themeFillShade="D9"/>
            <w:noWrap/>
          </w:tcPr>
          <w:p w:rsidR="00EC089D" w:rsidRPr="00BA3A7B" w:rsidRDefault="00EC089D" w:rsidP="00EC089D">
            <w:pPr>
              <w:spacing w:before="40" w:after="40" w:line="240" w:lineRule="auto"/>
              <w:jc w:val="both"/>
              <w:rPr>
                <w:rFonts w:ascii="Calibri Light" w:hAnsi="Calibri Light" w:cs="Calibri Light"/>
                <w:i/>
                <w:color w:val="000000" w:themeColor="text1"/>
                <w:sz w:val="20"/>
                <w:szCs w:val="20"/>
              </w:rPr>
            </w:pPr>
            <w:r w:rsidRPr="00BA3A7B">
              <w:rPr>
                <w:rFonts w:ascii="Calibri Light" w:hAnsi="Calibri Light" w:cs="Calibri Light"/>
                <w:b/>
                <w:smallCaps/>
                <w:spacing w:val="2"/>
                <w:sz w:val="20"/>
                <w:szCs w:val="20"/>
              </w:rPr>
              <w:t>korespondencja seryjna</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4"/>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Redagowanie a następnie grupowe przesyłanie wiadomości do klientów, o których informacje przechowywane są w Bazie Klientów z poziomu Obsługi Klienta.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4"/>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Dołączanie dowolnego formatu załączników do przesyłanych wiadomości z poziomu systemu, np. aneks o zmianie opłat, faktura, wezwanie, nota odsetkowa.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FF1CD5">
        <w:tc>
          <w:tcPr>
            <w:tcW w:w="596" w:type="dxa"/>
            <w:shd w:val="clear" w:color="auto" w:fill="auto"/>
            <w:vAlign w:val="center"/>
          </w:tcPr>
          <w:p w:rsidR="00EC089D" w:rsidRPr="00BA3A7B" w:rsidRDefault="00EC089D" w:rsidP="00EC089D">
            <w:pPr>
              <w:pStyle w:val="Akapitzlist"/>
              <w:numPr>
                <w:ilvl w:val="0"/>
                <w:numId w:val="104"/>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Redagowanie i wykorzystywanie przez użytkownika szablonów dla przesyłanych seryjnie wiadomości.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FF1CD5" w:rsidRDefault="00EC089D" w:rsidP="00EC089D">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4"/>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Personalizacja wysyłanych wiadomości (wplatanie w treść wiadomości informacji typowych dla konkretnego jej odbiorcy).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4"/>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Zapamiętywanie w centralnym archiwum wszystkich przesłanych klientom wiadomości z możliwością ich późniejszej analizy, bez względu na to, kto wiadomości do klientów wysyłał.</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4"/>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 xml:space="preserve">Grupowa wysyłka faktur wystawionych w systemie, jako załączników do wiadomości w formacie pdf), bez </w:t>
            </w:r>
            <w:r w:rsidRPr="00BA3A7B">
              <w:rPr>
                <w:rFonts w:ascii="Calibri Light" w:hAnsi="Calibri Light" w:cs="Calibri Light"/>
                <w:color w:val="000000" w:themeColor="text1"/>
                <w:sz w:val="20"/>
                <w:szCs w:val="20"/>
              </w:rPr>
              <w:lastRenderedPageBreak/>
              <w:t>konieczności ich wcześniejszego drukowania na papierze.</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lastRenderedPageBreak/>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4"/>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Pełna kontrola nad procesem wysyłania faktur klientom, oddzielająca proces tworzenia załączników do przesyłanych wiadomości od procesu ich wysyłania klientom.</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FF1CD5">
        <w:tc>
          <w:tcPr>
            <w:tcW w:w="596" w:type="dxa"/>
            <w:shd w:val="clear" w:color="auto" w:fill="auto"/>
            <w:vAlign w:val="center"/>
          </w:tcPr>
          <w:p w:rsidR="00EC089D" w:rsidRPr="00BA3A7B" w:rsidRDefault="00EC089D" w:rsidP="00EC089D">
            <w:pPr>
              <w:pStyle w:val="Akapitzlist"/>
              <w:numPr>
                <w:ilvl w:val="0"/>
                <w:numId w:val="104"/>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tworzenia i wysyłania dowolnych wiadomości email w formacie html z załącznikami oraz osadzonymi plikami graficznymi.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FF1CD5" w:rsidRDefault="00EC089D" w:rsidP="00EC089D">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4"/>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wysyłania wiadomości SMS zarówno do pojedynczego klienta jak i wielu zaznaczonych.</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4"/>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wykorzystania podpisu elektronicznego do autentykacji i podpisywania dokumentów, np. faktur, potwierdzeń sald, wezwań do zapłaty, not odsetkowych.</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4"/>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przejścia wyłącznie na elektroniczny obieg faktur zakupu i sprzedaży.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B84710">
        <w:tc>
          <w:tcPr>
            <w:tcW w:w="596" w:type="dxa"/>
            <w:shd w:val="clear" w:color="auto" w:fill="D9D9D9" w:themeFill="background1" w:themeFillShade="D9"/>
            <w:vAlign w:val="center"/>
          </w:tcPr>
          <w:p w:rsidR="00EC089D" w:rsidRPr="00BA3A7B" w:rsidRDefault="00EC089D" w:rsidP="00EC089D">
            <w:pPr>
              <w:pStyle w:val="Akapitzlist"/>
              <w:numPr>
                <w:ilvl w:val="0"/>
                <w:numId w:val="8"/>
              </w:numPr>
              <w:spacing w:before="40" w:after="40" w:line="240" w:lineRule="auto"/>
              <w:ind w:left="397" w:hanging="284"/>
              <w:contextualSpacing w:val="0"/>
              <w:rPr>
                <w:rFonts w:ascii="Calibri Light" w:hAnsi="Calibri Light" w:cs="Calibri Light"/>
                <w:bCs/>
                <w:smallCaps/>
                <w:color w:val="000000"/>
                <w:sz w:val="20"/>
                <w:szCs w:val="20"/>
              </w:rPr>
            </w:pPr>
          </w:p>
        </w:tc>
        <w:tc>
          <w:tcPr>
            <w:tcW w:w="14440" w:type="dxa"/>
            <w:gridSpan w:val="7"/>
            <w:shd w:val="clear" w:color="auto" w:fill="D9D9D9" w:themeFill="background1" w:themeFillShade="D9"/>
            <w:noWrap/>
          </w:tcPr>
          <w:p w:rsidR="00EC089D" w:rsidRPr="00BA3A7B" w:rsidRDefault="00EC089D" w:rsidP="00EC089D">
            <w:pPr>
              <w:spacing w:before="40" w:after="40" w:line="240" w:lineRule="auto"/>
              <w:jc w:val="both"/>
              <w:rPr>
                <w:rFonts w:ascii="Calibri Light" w:hAnsi="Calibri Light" w:cs="Calibri Light"/>
                <w:i/>
                <w:color w:val="808080" w:themeColor="background1" w:themeShade="80"/>
                <w:sz w:val="20"/>
                <w:szCs w:val="20"/>
              </w:rPr>
            </w:pPr>
            <w:r w:rsidRPr="00BA3A7B">
              <w:rPr>
                <w:rFonts w:ascii="Calibri Light" w:hAnsi="Calibri Light" w:cs="Calibri Light"/>
                <w:b/>
                <w:smallCaps/>
                <w:spacing w:val="2"/>
                <w:sz w:val="20"/>
                <w:szCs w:val="20"/>
              </w:rPr>
              <w:t>Gospodarka</w:t>
            </w:r>
            <w:r w:rsidRPr="00BA3A7B">
              <w:rPr>
                <w:rFonts w:ascii="Calibri Light" w:hAnsi="Calibri Light" w:cs="Calibri Light"/>
                <w:b/>
                <w:smallCaps/>
                <w:spacing w:val="2"/>
                <w:sz w:val="20"/>
                <w:szCs w:val="20"/>
                <w:shd w:val="clear" w:color="auto" w:fill="D9D9D9" w:themeFill="background1" w:themeFillShade="D9"/>
              </w:rPr>
              <w:t xml:space="preserve"> wodomierzowa</w:t>
            </w:r>
            <w:r w:rsidRPr="00BA3A7B">
              <w:rPr>
                <w:rFonts w:ascii="Calibri Light" w:hAnsi="Calibri Light" w:cs="Calibri Light"/>
                <w:b/>
                <w:smallCaps/>
                <w:spacing w:val="2"/>
                <w:sz w:val="20"/>
                <w:szCs w:val="20"/>
              </w:rPr>
              <w:t xml:space="preserve"> i utrzymanie sieci </w:t>
            </w:r>
          </w:p>
        </w:tc>
      </w:tr>
      <w:tr w:rsidR="00EC089D" w:rsidRPr="00BA3A7B" w:rsidTr="002564D0">
        <w:tc>
          <w:tcPr>
            <w:tcW w:w="596" w:type="dxa"/>
            <w:shd w:val="clear" w:color="auto" w:fill="auto"/>
            <w:vAlign w:val="center"/>
          </w:tcPr>
          <w:p w:rsidR="00EC089D" w:rsidRPr="00BA3A7B" w:rsidRDefault="00EC089D" w:rsidP="00EC089D">
            <w:pPr>
              <w:pStyle w:val="Akapitzlist"/>
              <w:numPr>
                <w:ilvl w:val="0"/>
                <w:numId w:val="45"/>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Rozwiązanie musi być dostępne na urządzenia mobilne.</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681F1B">
              <w:rPr>
                <w:rFonts w:ascii="Calibri Light" w:hAnsi="Calibri Light" w:cs="Calibri Light"/>
                <w:i/>
                <w:color w:val="808080" w:themeColor="background1" w:themeShade="80"/>
                <w:sz w:val="20"/>
                <w:szCs w:val="20"/>
              </w:rPr>
              <w:t>Opisać oferowane parametry</w:t>
            </w:r>
          </w:p>
        </w:tc>
      </w:tr>
      <w:tr w:rsidR="00EC089D" w:rsidRPr="00BA3A7B" w:rsidTr="002564D0">
        <w:tc>
          <w:tcPr>
            <w:tcW w:w="596" w:type="dxa"/>
            <w:shd w:val="clear" w:color="auto" w:fill="auto"/>
            <w:vAlign w:val="center"/>
          </w:tcPr>
          <w:p w:rsidR="00EC089D" w:rsidRPr="00BA3A7B" w:rsidRDefault="00EC089D" w:rsidP="00EC089D">
            <w:pPr>
              <w:pStyle w:val="Akapitzlist"/>
              <w:numPr>
                <w:ilvl w:val="0"/>
                <w:numId w:val="45"/>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Rozwiązanie musi umożliwiać rejestrację czasu pracy oraz obsługę podpisu elektronicznego na urządzeniach mobilnych.</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681F1B">
              <w:rPr>
                <w:rFonts w:ascii="Calibri Light" w:hAnsi="Calibri Light" w:cs="Calibri Light"/>
                <w:i/>
                <w:color w:val="808080" w:themeColor="background1" w:themeShade="80"/>
                <w:sz w:val="20"/>
                <w:szCs w:val="20"/>
              </w:rPr>
              <w:t>Opisać oferowane parametry</w:t>
            </w:r>
          </w:p>
        </w:tc>
      </w:tr>
      <w:tr w:rsidR="00EC089D" w:rsidRPr="00BA3A7B" w:rsidTr="002564D0">
        <w:tc>
          <w:tcPr>
            <w:tcW w:w="596" w:type="dxa"/>
            <w:shd w:val="clear" w:color="auto" w:fill="auto"/>
            <w:vAlign w:val="center"/>
          </w:tcPr>
          <w:p w:rsidR="00EC089D" w:rsidRPr="00BA3A7B" w:rsidRDefault="00EC089D" w:rsidP="00EC089D">
            <w:pPr>
              <w:pStyle w:val="Akapitzlist"/>
              <w:numPr>
                <w:ilvl w:val="0"/>
                <w:numId w:val="45"/>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Mobilna obsługa zleceń.</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681F1B">
              <w:rPr>
                <w:rFonts w:ascii="Calibri Light" w:hAnsi="Calibri Light" w:cs="Calibri Light"/>
                <w:i/>
                <w:color w:val="808080" w:themeColor="background1" w:themeShade="80"/>
                <w:sz w:val="20"/>
                <w:szCs w:val="20"/>
              </w:rPr>
              <w:t>Opisać oferowane parametry</w:t>
            </w:r>
          </w:p>
        </w:tc>
      </w:tr>
      <w:tr w:rsidR="00EC089D" w:rsidRPr="00BA3A7B" w:rsidTr="002564D0">
        <w:tc>
          <w:tcPr>
            <w:tcW w:w="596" w:type="dxa"/>
            <w:shd w:val="clear" w:color="auto" w:fill="auto"/>
            <w:vAlign w:val="center"/>
          </w:tcPr>
          <w:p w:rsidR="00EC089D" w:rsidRPr="00BA3A7B" w:rsidRDefault="00EC089D" w:rsidP="00EC089D">
            <w:pPr>
              <w:pStyle w:val="Akapitzlist"/>
              <w:numPr>
                <w:ilvl w:val="0"/>
                <w:numId w:val="45"/>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Dostęp do kartoteki wodomierzy. Kartoteka musi zawierać minimum:</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numer fabryczny,</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nazwę wodomierza,</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średnicę wodomierza,</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liczbę cyfr znaczących wodomierza,</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informacje o module zdalnego odczytu,</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bieżący status licznika (demontaż, status licznika, likwidowany)</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 xml:space="preserve">numer nakładki radiowej, </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typ nakładki radiowej nr plomby oraz imię montera,</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stan początkowy wodomierza</w:t>
            </w:r>
            <w:r w:rsidRPr="00BA3A7B">
              <w:rPr>
                <w:rFonts w:ascii="Calibri Light" w:hAnsi="Calibri Light" w:cs="Calibri Light"/>
                <w:color w:val="FF0000"/>
                <w:sz w:val="20"/>
                <w:szCs w:val="20"/>
              </w:rPr>
              <w:t xml:space="preserve"> </w:t>
            </w:r>
            <w:r w:rsidRPr="00BA3A7B">
              <w:rPr>
                <w:rFonts w:ascii="Calibri Light" w:hAnsi="Calibri Light" w:cs="Calibri Light"/>
                <w:color w:val="000000"/>
                <w:sz w:val="20"/>
                <w:szCs w:val="20"/>
              </w:rPr>
              <w:t>w momencie montażu,</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powód wymiany,</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informacje o zaworach odcinających przed i za wodomierzem i ich średnicach,</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informacje o zaworze  antyskażeniowym, zaworze zwrotnym i jego średnicy,</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informacje o prawidłowości odcinków prostych przed i za wodomierzem,</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numer zlecenia wyjazdu, cel wyjazdu,</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lastRenderedPageBreak/>
              <w:t>data legalizacji,</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 xml:space="preserve">data zaplombowania wraz z montażem wodomierza, </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 xml:space="preserve">data zaplombowania bez demontażu wodomierza , </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dane odbiorcy,</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numer przyłącza,</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kod punktu pomiarowego,</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informacja o wodomierzach odliczających i lokalowych,</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lokalizacja węzła wodomierzowego z możliwością wyboru ze słownika, minimum: w studzience zewnętrznej, w budynku, w studzience zagłębionej, w budynku za pierwszą ścianą, w budynku,  inne.</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lastRenderedPageBreak/>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Default="00EC089D" w:rsidP="00EC089D">
            <w:pPr>
              <w:spacing w:before="40" w:after="40" w:line="240" w:lineRule="auto"/>
              <w:jc w:val="center"/>
              <w:rPr>
                <w:rFonts w:ascii="Calibri Light" w:hAnsi="Calibri Light" w:cs="Calibri Light"/>
                <w:i/>
                <w:color w:val="808080" w:themeColor="background1" w:themeShade="80"/>
                <w:sz w:val="20"/>
                <w:szCs w:val="20"/>
              </w:rPr>
            </w:pPr>
          </w:p>
          <w:p w:rsidR="00EC089D" w:rsidRDefault="00EC089D" w:rsidP="00EC089D">
            <w:pPr>
              <w:spacing w:before="40" w:after="40" w:line="240" w:lineRule="auto"/>
              <w:jc w:val="center"/>
              <w:rPr>
                <w:rFonts w:ascii="Calibri Light" w:hAnsi="Calibri Light" w:cs="Calibri Light"/>
                <w:i/>
                <w:color w:val="808080" w:themeColor="background1" w:themeShade="80"/>
                <w:sz w:val="20"/>
                <w:szCs w:val="20"/>
              </w:rPr>
            </w:pPr>
          </w:p>
          <w:p w:rsidR="00EC089D" w:rsidRDefault="00EC089D" w:rsidP="00EC089D">
            <w:pPr>
              <w:spacing w:before="40" w:after="40" w:line="240" w:lineRule="auto"/>
              <w:jc w:val="center"/>
              <w:rPr>
                <w:rFonts w:ascii="Calibri Light" w:hAnsi="Calibri Light" w:cs="Calibri Light"/>
                <w:i/>
                <w:color w:val="808080" w:themeColor="background1" w:themeShade="80"/>
                <w:sz w:val="20"/>
                <w:szCs w:val="20"/>
              </w:rPr>
            </w:pPr>
          </w:p>
          <w:p w:rsidR="00EC089D" w:rsidRDefault="00EC089D" w:rsidP="00EC089D">
            <w:pPr>
              <w:spacing w:before="40" w:after="40" w:line="240" w:lineRule="auto"/>
              <w:jc w:val="center"/>
              <w:rPr>
                <w:rFonts w:ascii="Calibri Light" w:hAnsi="Calibri Light" w:cs="Calibri Light"/>
                <w:i/>
                <w:color w:val="808080" w:themeColor="background1" w:themeShade="80"/>
                <w:sz w:val="20"/>
                <w:szCs w:val="20"/>
              </w:rPr>
            </w:pPr>
          </w:p>
          <w:p w:rsidR="00EC089D" w:rsidRDefault="00EC089D" w:rsidP="00EC089D">
            <w:pPr>
              <w:spacing w:before="40" w:after="40" w:line="240" w:lineRule="auto"/>
              <w:jc w:val="center"/>
              <w:rPr>
                <w:rFonts w:ascii="Calibri Light" w:hAnsi="Calibri Light" w:cs="Calibri Light"/>
                <w:i/>
                <w:color w:val="808080" w:themeColor="background1" w:themeShade="80"/>
                <w:sz w:val="20"/>
                <w:szCs w:val="20"/>
              </w:rPr>
            </w:pPr>
          </w:p>
          <w:p w:rsidR="00EC089D" w:rsidRDefault="00EC089D" w:rsidP="00EC089D">
            <w:pPr>
              <w:spacing w:before="40" w:after="40" w:line="240" w:lineRule="auto"/>
              <w:jc w:val="center"/>
              <w:rPr>
                <w:rFonts w:ascii="Calibri Light" w:hAnsi="Calibri Light" w:cs="Calibri Light"/>
                <w:i/>
                <w:color w:val="808080" w:themeColor="background1" w:themeShade="80"/>
                <w:sz w:val="20"/>
                <w:szCs w:val="20"/>
              </w:rPr>
            </w:pPr>
          </w:p>
          <w:p w:rsidR="00EC089D" w:rsidRDefault="00EC089D" w:rsidP="00EC089D">
            <w:pPr>
              <w:spacing w:before="40" w:after="40" w:line="240" w:lineRule="auto"/>
              <w:jc w:val="center"/>
              <w:rPr>
                <w:rFonts w:ascii="Calibri Light" w:hAnsi="Calibri Light" w:cs="Calibri Light"/>
                <w:i/>
                <w:color w:val="808080" w:themeColor="background1" w:themeShade="80"/>
                <w:sz w:val="20"/>
                <w:szCs w:val="20"/>
              </w:rPr>
            </w:pPr>
          </w:p>
          <w:p w:rsidR="00EC089D" w:rsidRDefault="00EC089D" w:rsidP="00EC089D">
            <w:pPr>
              <w:spacing w:before="40" w:after="40" w:line="240" w:lineRule="auto"/>
              <w:jc w:val="center"/>
              <w:rPr>
                <w:rFonts w:ascii="Calibri Light" w:hAnsi="Calibri Light" w:cs="Calibri Light"/>
                <w:i/>
                <w:color w:val="808080" w:themeColor="background1" w:themeShade="80"/>
                <w:sz w:val="20"/>
                <w:szCs w:val="20"/>
              </w:rPr>
            </w:pPr>
          </w:p>
          <w:p w:rsidR="00EC089D" w:rsidRDefault="00EC089D" w:rsidP="00EC089D">
            <w:pPr>
              <w:spacing w:before="40" w:after="40" w:line="240" w:lineRule="auto"/>
              <w:jc w:val="center"/>
              <w:rPr>
                <w:rFonts w:ascii="Calibri Light" w:hAnsi="Calibri Light" w:cs="Calibri Light"/>
                <w:i/>
                <w:color w:val="808080" w:themeColor="background1" w:themeShade="80"/>
                <w:sz w:val="20"/>
                <w:szCs w:val="20"/>
              </w:rPr>
            </w:pPr>
          </w:p>
          <w:p w:rsidR="00EC089D" w:rsidRPr="00FF1CD5" w:rsidRDefault="00EC089D" w:rsidP="00EC089D">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shd w:val="clear" w:color="auto" w:fill="FFFFFF" w:themeFill="background1"/>
              </w:rPr>
              <w:t>P</w:t>
            </w: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681F1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5"/>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Planowanie prac brygad monterskich z wykorzystaniem zleceń i terminala.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5"/>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Rejestrowanie protokołów wymian w formie skanów.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5"/>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automatycznego wprowadzania liczników do systemu za pomocą kodów kreskowych.</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5"/>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Generowanie zleceń w których zawarte muszą być informacje minimum:</w:t>
            </w:r>
          </w:p>
          <w:p w:rsidR="00EC089D" w:rsidRPr="00BA3A7B" w:rsidRDefault="00EC089D" w:rsidP="00EC089D">
            <w:pPr>
              <w:pStyle w:val="Akapitzlist"/>
              <w:numPr>
                <w:ilvl w:val="0"/>
                <w:numId w:val="40"/>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imię, nazwisko adres,</w:t>
            </w:r>
          </w:p>
          <w:p w:rsidR="00EC089D" w:rsidRPr="00BA3A7B" w:rsidRDefault="00EC089D" w:rsidP="00EC089D">
            <w:pPr>
              <w:pStyle w:val="Akapitzlist"/>
              <w:numPr>
                <w:ilvl w:val="0"/>
                <w:numId w:val="40"/>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nr wodomierza,</w:t>
            </w:r>
          </w:p>
          <w:p w:rsidR="00EC089D" w:rsidRPr="00BA3A7B" w:rsidRDefault="00EC089D" w:rsidP="00EC089D">
            <w:pPr>
              <w:pStyle w:val="Akapitzlist"/>
              <w:numPr>
                <w:ilvl w:val="0"/>
                <w:numId w:val="40"/>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nr plomby,</w:t>
            </w:r>
          </w:p>
          <w:p w:rsidR="00EC089D" w:rsidRPr="00BA3A7B" w:rsidRDefault="00EC089D" w:rsidP="00EC089D">
            <w:pPr>
              <w:pStyle w:val="Akapitzlist"/>
              <w:numPr>
                <w:ilvl w:val="0"/>
                <w:numId w:val="40"/>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nr nakładki radiowej,</w:t>
            </w:r>
          </w:p>
          <w:p w:rsidR="00EC089D" w:rsidRPr="00BA3A7B" w:rsidRDefault="00EC089D" w:rsidP="00EC089D">
            <w:pPr>
              <w:pStyle w:val="Akapitzlist"/>
              <w:numPr>
                <w:ilvl w:val="0"/>
                <w:numId w:val="40"/>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nr telefonu,</w:t>
            </w:r>
          </w:p>
          <w:p w:rsidR="00EC089D" w:rsidRPr="00BA3A7B" w:rsidRDefault="00EC089D" w:rsidP="00EC089D">
            <w:pPr>
              <w:pStyle w:val="Akapitzlist"/>
              <w:numPr>
                <w:ilvl w:val="0"/>
                <w:numId w:val="40"/>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adres email,</w:t>
            </w:r>
          </w:p>
          <w:p w:rsidR="00EC089D" w:rsidRPr="00BA3A7B" w:rsidRDefault="00EC089D" w:rsidP="00EC089D">
            <w:pPr>
              <w:pStyle w:val="Akapitzlist"/>
              <w:numPr>
                <w:ilvl w:val="0"/>
                <w:numId w:val="40"/>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prowadzenie ewidencji wodomierzy pod kątem reklamacji, ekspertyzy, naprawy,</w:t>
            </w:r>
          </w:p>
          <w:p w:rsidR="00EC089D" w:rsidRPr="00BA3A7B" w:rsidRDefault="00EC089D" w:rsidP="00EC089D">
            <w:pPr>
              <w:pStyle w:val="Akapitzlist"/>
              <w:numPr>
                <w:ilvl w:val="0"/>
                <w:numId w:val="40"/>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ewidencja historii odczytu,</w:t>
            </w:r>
          </w:p>
          <w:p w:rsidR="00EC089D" w:rsidRPr="00BA3A7B" w:rsidRDefault="00EC089D" w:rsidP="00EC089D">
            <w:pPr>
              <w:pStyle w:val="Akapitzlist"/>
              <w:numPr>
                <w:ilvl w:val="0"/>
                <w:numId w:val="40"/>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informacja o miejscu instalacji wodomierza widoczna dla inkasenta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5"/>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Możliwość wyszukiwania wodomierzy po minimum:</w:t>
            </w:r>
          </w:p>
          <w:p w:rsidR="00EC089D" w:rsidRPr="00BA3A7B" w:rsidRDefault="00EC089D" w:rsidP="00EC089D">
            <w:pPr>
              <w:pStyle w:val="Akapitzlist"/>
              <w:numPr>
                <w:ilvl w:val="0"/>
                <w:numId w:val="46"/>
              </w:numPr>
              <w:autoSpaceDE w:val="0"/>
              <w:autoSpaceDN w:val="0"/>
              <w:adjustRightInd w:val="0"/>
              <w:spacing w:before="40" w:after="40" w:line="240" w:lineRule="auto"/>
              <w:contextualSpacing w:val="0"/>
              <w:jc w:val="both"/>
              <w:rPr>
                <w:rFonts w:ascii="Calibri Light" w:hAnsi="Calibri Light" w:cs="Calibri Light"/>
                <w:color w:val="000000"/>
                <w:sz w:val="20"/>
                <w:szCs w:val="20"/>
              </w:rPr>
            </w:pPr>
            <w:r w:rsidRPr="00BA3A7B">
              <w:rPr>
                <w:rFonts w:ascii="Calibri Light" w:hAnsi="Calibri Light" w:cs="Calibri Light"/>
                <w:color w:val="000000"/>
                <w:sz w:val="20"/>
                <w:szCs w:val="20"/>
              </w:rPr>
              <w:t>nr fabrycznych</w:t>
            </w:r>
          </w:p>
          <w:p w:rsidR="00EC089D" w:rsidRPr="00BA3A7B" w:rsidRDefault="00EC089D" w:rsidP="00EC089D">
            <w:pPr>
              <w:pStyle w:val="Akapitzlist"/>
              <w:numPr>
                <w:ilvl w:val="0"/>
                <w:numId w:val="46"/>
              </w:numPr>
              <w:autoSpaceDE w:val="0"/>
              <w:autoSpaceDN w:val="0"/>
              <w:adjustRightInd w:val="0"/>
              <w:spacing w:before="40" w:after="40" w:line="240" w:lineRule="auto"/>
              <w:contextualSpacing w:val="0"/>
              <w:jc w:val="both"/>
              <w:rPr>
                <w:rFonts w:ascii="Calibri Light" w:hAnsi="Calibri Light" w:cs="Calibri Light"/>
                <w:color w:val="000000"/>
                <w:sz w:val="20"/>
                <w:szCs w:val="20"/>
              </w:rPr>
            </w:pPr>
            <w:r w:rsidRPr="00BA3A7B">
              <w:rPr>
                <w:rFonts w:ascii="Calibri Light" w:hAnsi="Calibri Light" w:cs="Calibri Light"/>
                <w:color w:val="000000"/>
                <w:sz w:val="20"/>
                <w:szCs w:val="20"/>
              </w:rPr>
              <w:t>danych technicznych</w:t>
            </w:r>
          </w:p>
          <w:p w:rsidR="00EC089D" w:rsidRPr="00BA3A7B" w:rsidRDefault="00EC089D" w:rsidP="00EC089D">
            <w:pPr>
              <w:pStyle w:val="Akapitzlist"/>
              <w:numPr>
                <w:ilvl w:val="0"/>
                <w:numId w:val="46"/>
              </w:numPr>
              <w:autoSpaceDE w:val="0"/>
              <w:autoSpaceDN w:val="0"/>
              <w:adjustRightInd w:val="0"/>
              <w:spacing w:before="40" w:after="40" w:line="240" w:lineRule="auto"/>
              <w:contextualSpacing w:val="0"/>
              <w:jc w:val="both"/>
              <w:rPr>
                <w:rFonts w:ascii="Calibri Light" w:hAnsi="Calibri Light" w:cs="Calibri Light"/>
                <w:color w:val="000000"/>
                <w:sz w:val="20"/>
                <w:szCs w:val="20"/>
              </w:rPr>
            </w:pPr>
            <w:r w:rsidRPr="00BA3A7B">
              <w:rPr>
                <w:rFonts w:ascii="Calibri Light" w:hAnsi="Calibri Light" w:cs="Calibri Light"/>
                <w:color w:val="000000"/>
                <w:sz w:val="20"/>
                <w:szCs w:val="20"/>
              </w:rPr>
              <w:t>adresów zamontowania</w:t>
            </w:r>
          </w:p>
          <w:p w:rsidR="00EC089D" w:rsidRPr="00BA3A7B" w:rsidRDefault="00EC089D" w:rsidP="00EC089D">
            <w:pPr>
              <w:pStyle w:val="Akapitzlist"/>
              <w:numPr>
                <w:ilvl w:val="0"/>
                <w:numId w:val="46"/>
              </w:numPr>
              <w:autoSpaceDE w:val="0"/>
              <w:autoSpaceDN w:val="0"/>
              <w:adjustRightInd w:val="0"/>
              <w:spacing w:before="40" w:after="40" w:line="240" w:lineRule="auto"/>
              <w:contextualSpacing w:val="0"/>
              <w:jc w:val="both"/>
              <w:rPr>
                <w:rFonts w:ascii="Calibri Light" w:hAnsi="Calibri Light" w:cs="Calibri Light"/>
                <w:color w:val="000000"/>
                <w:sz w:val="20"/>
                <w:szCs w:val="20"/>
              </w:rPr>
            </w:pPr>
            <w:r w:rsidRPr="00BA3A7B">
              <w:rPr>
                <w:rFonts w:ascii="Calibri Light" w:hAnsi="Calibri Light" w:cs="Calibri Light"/>
                <w:color w:val="000000"/>
                <w:sz w:val="20"/>
                <w:szCs w:val="20"/>
              </w:rPr>
              <w:t>podziałów na grupy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5"/>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Ewidencja kontroli ruchu wodomierzy wg daty przyjęcia i zdjęcia z ewidencji.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5"/>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Generowanie dokumentu magazynowego podczas rejestracji wymiany wodomierza.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5"/>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przypisania wodomierza, nakładki, plomby do montera.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5"/>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Prowadzenie rejestru spraw do wyjaśnienia.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5"/>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Prowadzenie rejestracji odcięć wody z procedura windykacyjna dotyczącą braku płatności.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5"/>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wydrukowania protokołów wymian demontaży na podstawie zlecenia.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5"/>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szukania po wszystkich polach bazy danych.</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B84710">
        <w:tc>
          <w:tcPr>
            <w:tcW w:w="596" w:type="dxa"/>
            <w:shd w:val="clear" w:color="auto" w:fill="D9D9D9" w:themeFill="background1" w:themeFillShade="D9"/>
            <w:vAlign w:val="center"/>
          </w:tcPr>
          <w:p w:rsidR="00EC089D" w:rsidRPr="00BA3A7B" w:rsidRDefault="00EC089D" w:rsidP="00EC089D">
            <w:pPr>
              <w:pStyle w:val="Akapitzlist"/>
              <w:numPr>
                <w:ilvl w:val="0"/>
                <w:numId w:val="8"/>
              </w:numPr>
              <w:spacing w:before="40" w:after="40" w:line="240" w:lineRule="auto"/>
              <w:ind w:left="397" w:hanging="284"/>
              <w:contextualSpacing w:val="0"/>
              <w:rPr>
                <w:rFonts w:ascii="Calibri Light" w:hAnsi="Calibri Light" w:cs="Calibri Light"/>
                <w:bCs/>
                <w:smallCaps/>
                <w:color w:val="000000"/>
                <w:sz w:val="20"/>
                <w:szCs w:val="20"/>
              </w:rPr>
            </w:pPr>
          </w:p>
        </w:tc>
        <w:tc>
          <w:tcPr>
            <w:tcW w:w="14440" w:type="dxa"/>
            <w:gridSpan w:val="7"/>
            <w:shd w:val="clear" w:color="auto" w:fill="D9D9D9" w:themeFill="background1" w:themeFillShade="D9"/>
            <w:noWrap/>
          </w:tcPr>
          <w:p w:rsidR="00EC089D" w:rsidRPr="00BA3A7B" w:rsidRDefault="00EC089D" w:rsidP="00EC089D">
            <w:pPr>
              <w:spacing w:before="40" w:after="40" w:line="240" w:lineRule="auto"/>
              <w:jc w:val="both"/>
              <w:rPr>
                <w:rFonts w:ascii="Calibri Light" w:hAnsi="Calibri Light" w:cs="Calibri Light"/>
                <w:i/>
                <w:color w:val="808080" w:themeColor="background1" w:themeShade="80"/>
                <w:sz w:val="20"/>
                <w:szCs w:val="20"/>
              </w:rPr>
            </w:pPr>
            <w:r w:rsidRPr="00BA3A7B">
              <w:rPr>
                <w:rFonts w:ascii="Calibri Light" w:hAnsi="Calibri Light" w:cs="Calibri Light"/>
                <w:b/>
                <w:smallCaps/>
                <w:spacing w:val="2"/>
                <w:sz w:val="20"/>
                <w:szCs w:val="20"/>
              </w:rPr>
              <w:t xml:space="preserve">Gospodarka ciepłomierzowa i utrzymanie sieci </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13"/>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Rozwiązanie musi być dostępne na urządzenia mobilne.</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13"/>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Rozwiązanie musi umożliwiać rejestrację czasu pracy oraz obsługę podpisu elektronicznego na urządzeniach mobilnych.</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13"/>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Mobilna obsługa zleceń.</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13"/>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color w:val="000000"/>
                <w:sz w:val="20"/>
                <w:szCs w:val="20"/>
              </w:rPr>
              <w:t xml:space="preserve">Dostęp do </w:t>
            </w:r>
            <w:r w:rsidRPr="00BA3A7B">
              <w:rPr>
                <w:rFonts w:ascii="Calibri Light" w:hAnsi="Calibri Light" w:cs="Calibri Light"/>
                <w:sz w:val="20"/>
                <w:szCs w:val="20"/>
              </w:rPr>
              <w:t>kartoteki ciepłomierzy. Kartoteka musi zawierać minimum:</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numer fabryczny,</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nazwę ciepłomierza,</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średnicę ciepłomierza,</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color w:val="000000"/>
                <w:sz w:val="20"/>
                <w:szCs w:val="20"/>
              </w:rPr>
              <w:t xml:space="preserve">liczbę cyfr </w:t>
            </w:r>
            <w:r w:rsidRPr="00BA3A7B">
              <w:rPr>
                <w:rFonts w:ascii="Calibri Light" w:hAnsi="Calibri Light" w:cs="Calibri Light"/>
                <w:sz w:val="20"/>
                <w:szCs w:val="20"/>
              </w:rPr>
              <w:t>znaczących ciepłomierza,</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informacje o module zdalnego odczytu,</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bieżący status licznika (demontaż, status licznika, likwidowany)</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 xml:space="preserve">numer nakładki radiowej, </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typ nakładki radiowej nr plomby oraz imię montera,</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stan początkowy ciepłomierza w momencie montażu,</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powód wymiany,</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numer zlecenia wyjazdu, cel wyjazdu,</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data legalizacji,</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 xml:space="preserve">data zaplombowania wraz z montażem ciepłomierza, </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data zaplombowania bez demontażu ciepłomierza,</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dane odbiorcy,</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numer przyłącza,</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kod punktu pomiarowego,</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lastRenderedPageBreak/>
              <w:t>informacja o ciepłomierzach odliczających i lokalowych,</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lokalizacja węzła cieplnego.</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lastRenderedPageBreak/>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Default="00EC089D" w:rsidP="00EC089D">
            <w:pPr>
              <w:spacing w:before="40" w:after="40" w:line="240" w:lineRule="auto"/>
              <w:jc w:val="center"/>
              <w:rPr>
                <w:rFonts w:ascii="Calibri Light" w:hAnsi="Calibri Light" w:cs="Calibri Light"/>
                <w:i/>
                <w:color w:val="808080" w:themeColor="background1" w:themeShade="80"/>
                <w:sz w:val="20"/>
                <w:szCs w:val="20"/>
              </w:rPr>
            </w:pPr>
          </w:p>
          <w:p w:rsidR="00EC089D" w:rsidRDefault="00EC089D" w:rsidP="00EC089D">
            <w:pPr>
              <w:spacing w:before="40" w:after="40" w:line="240" w:lineRule="auto"/>
              <w:jc w:val="center"/>
              <w:rPr>
                <w:rFonts w:ascii="Calibri Light" w:hAnsi="Calibri Light" w:cs="Calibri Light"/>
                <w:i/>
                <w:color w:val="808080" w:themeColor="background1" w:themeShade="80"/>
                <w:sz w:val="20"/>
                <w:szCs w:val="20"/>
              </w:rPr>
            </w:pPr>
          </w:p>
          <w:p w:rsidR="00EC089D" w:rsidRDefault="00EC089D" w:rsidP="00EC089D">
            <w:pPr>
              <w:spacing w:before="40" w:after="40" w:line="240" w:lineRule="auto"/>
              <w:jc w:val="center"/>
              <w:rPr>
                <w:rFonts w:ascii="Calibri Light" w:hAnsi="Calibri Light" w:cs="Calibri Light"/>
                <w:i/>
                <w:color w:val="808080" w:themeColor="background1" w:themeShade="80"/>
                <w:sz w:val="20"/>
                <w:szCs w:val="20"/>
              </w:rPr>
            </w:pPr>
          </w:p>
          <w:p w:rsidR="00EC089D" w:rsidRDefault="00EC089D" w:rsidP="00EC089D">
            <w:pPr>
              <w:spacing w:before="40" w:after="40" w:line="240" w:lineRule="auto"/>
              <w:jc w:val="center"/>
              <w:rPr>
                <w:rFonts w:ascii="Calibri Light" w:hAnsi="Calibri Light" w:cs="Calibri Light"/>
                <w:i/>
                <w:color w:val="808080" w:themeColor="background1" w:themeShade="80"/>
                <w:sz w:val="20"/>
                <w:szCs w:val="20"/>
              </w:rPr>
            </w:pPr>
          </w:p>
          <w:p w:rsidR="00EC089D" w:rsidRDefault="00EC089D" w:rsidP="00EC089D">
            <w:pPr>
              <w:spacing w:before="40" w:after="40" w:line="240" w:lineRule="auto"/>
              <w:jc w:val="center"/>
              <w:rPr>
                <w:rFonts w:ascii="Calibri Light" w:hAnsi="Calibri Light" w:cs="Calibri Light"/>
                <w:i/>
                <w:color w:val="808080" w:themeColor="background1" w:themeShade="80"/>
                <w:sz w:val="20"/>
                <w:szCs w:val="20"/>
              </w:rPr>
            </w:pPr>
          </w:p>
          <w:p w:rsidR="00EC089D" w:rsidRDefault="00EC089D" w:rsidP="00EC089D">
            <w:pPr>
              <w:spacing w:before="40" w:after="40" w:line="240" w:lineRule="auto"/>
              <w:jc w:val="center"/>
              <w:rPr>
                <w:rFonts w:ascii="Calibri Light" w:hAnsi="Calibri Light" w:cs="Calibri Light"/>
                <w:i/>
                <w:color w:val="808080" w:themeColor="background1" w:themeShade="80"/>
                <w:sz w:val="20"/>
                <w:szCs w:val="20"/>
              </w:rPr>
            </w:pPr>
          </w:p>
          <w:p w:rsidR="00EC089D" w:rsidRDefault="00EC089D" w:rsidP="00EC089D">
            <w:pPr>
              <w:spacing w:before="40" w:after="40" w:line="240" w:lineRule="auto"/>
              <w:jc w:val="center"/>
              <w:rPr>
                <w:rFonts w:ascii="Calibri Light" w:hAnsi="Calibri Light" w:cs="Calibri Light"/>
                <w:i/>
                <w:color w:val="808080" w:themeColor="background1" w:themeShade="80"/>
                <w:sz w:val="20"/>
                <w:szCs w:val="20"/>
              </w:rPr>
            </w:pPr>
          </w:p>
          <w:p w:rsidR="00EC089D" w:rsidRDefault="00EC089D" w:rsidP="00EC089D">
            <w:pPr>
              <w:spacing w:before="40" w:after="40" w:line="240" w:lineRule="auto"/>
              <w:jc w:val="center"/>
              <w:rPr>
                <w:rFonts w:ascii="Calibri Light" w:hAnsi="Calibri Light" w:cs="Calibri Light"/>
                <w:i/>
                <w:color w:val="808080" w:themeColor="background1" w:themeShade="80"/>
                <w:sz w:val="20"/>
                <w:szCs w:val="20"/>
              </w:rPr>
            </w:pPr>
          </w:p>
          <w:p w:rsidR="00EC089D" w:rsidRDefault="00EC089D" w:rsidP="00EC089D">
            <w:pPr>
              <w:spacing w:before="40" w:after="40" w:line="240" w:lineRule="auto"/>
              <w:jc w:val="center"/>
              <w:rPr>
                <w:rFonts w:ascii="Calibri Light" w:hAnsi="Calibri Light" w:cs="Calibri Light"/>
                <w:i/>
                <w:color w:val="808080" w:themeColor="background1" w:themeShade="80"/>
                <w:sz w:val="20"/>
                <w:szCs w:val="20"/>
              </w:rPr>
            </w:pPr>
          </w:p>
          <w:p w:rsidR="00EC089D" w:rsidRPr="00FF1CD5" w:rsidRDefault="00EC089D" w:rsidP="00EC089D">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shd w:val="clear" w:color="auto" w:fill="FFFFFF" w:themeFill="background1"/>
              </w:rPr>
              <w:t>P</w:t>
            </w: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13"/>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Planowanie prac brygad monterskich z wykorzystaniem zleceń i terminala.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13"/>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Rejestrowanie protokołów wymian w formie skanów.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13"/>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automatycznego wprowadzania liczników do systemu za pomocą kodów kreskowych.</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13"/>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Generowanie zleceń w których zawarte muszą być informacje minimum:</w:t>
            </w:r>
          </w:p>
          <w:p w:rsidR="00EC089D" w:rsidRPr="00BA3A7B" w:rsidRDefault="00EC089D" w:rsidP="00EC089D">
            <w:pPr>
              <w:pStyle w:val="Akapitzlist"/>
              <w:numPr>
                <w:ilvl w:val="0"/>
                <w:numId w:val="40"/>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imię, nazwisko adres,</w:t>
            </w:r>
          </w:p>
          <w:p w:rsidR="00EC089D" w:rsidRPr="00BA3A7B" w:rsidRDefault="00EC089D" w:rsidP="00EC089D">
            <w:pPr>
              <w:pStyle w:val="Akapitzlist"/>
              <w:numPr>
                <w:ilvl w:val="0"/>
                <w:numId w:val="40"/>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nr ciepłomierza,</w:t>
            </w:r>
          </w:p>
          <w:p w:rsidR="00EC089D" w:rsidRPr="00BA3A7B" w:rsidRDefault="00EC089D" w:rsidP="00EC089D">
            <w:pPr>
              <w:pStyle w:val="Akapitzlist"/>
              <w:numPr>
                <w:ilvl w:val="0"/>
                <w:numId w:val="40"/>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nr plomby,</w:t>
            </w:r>
          </w:p>
          <w:p w:rsidR="00EC089D" w:rsidRPr="00BA3A7B" w:rsidRDefault="00EC089D" w:rsidP="00EC089D">
            <w:pPr>
              <w:pStyle w:val="Akapitzlist"/>
              <w:numPr>
                <w:ilvl w:val="0"/>
                <w:numId w:val="40"/>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nr nakładki radiowej,</w:t>
            </w:r>
          </w:p>
          <w:p w:rsidR="00EC089D" w:rsidRPr="00BA3A7B" w:rsidRDefault="00EC089D" w:rsidP="00EC089D">
            <w:pPr>
              <w:pStyle w:val="Akapitzlist"/>
              <w:numPr>
                <w:ilvl w:val="0"/>
                <w:numId w:val="40"/>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nr telefonu,</w:t>
            </w:r>
          </w:p>
          <w:p w:rsidR="00EC089D" w:rsidRPr="00BA3A7B" w:rsidRDefault="00EC089D" w:rsidP="00EC089D">
            <w:pPr>
              <w:pStyle w:val="Akapitzlist"/>
              <w:numPr>
                <w:ilvl w:val="0"/>
                <w:numId w:val="40"/>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adres email,</w:t>
            </w:r>
          </w:p>
          <w:p w:rsidR="00EC089D" w:rsidRPr="00BA3A7B" w:rsidRDefault="00EC089D" w:rsidP="00EC089D">
            <w:pPr>
              <w:pStyle w:val="Akapitzlist"/>
              <w:numPr>
                <w:ilvl w:val="0"/>
                <w:numId w:val="40"/>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prowadzenie ewidencji ciepłomierzy pod kątem reklamacji, ekspertyzy, naprawy,</w:t>
            </w:r>
          </w:p>
          <w:p w:rsidR="00EC089D" w:rsidRPr="00BA3A7B" w:rsidRDefault="00EC089D" w:rsidP="00EC089D">
            <w:pPr>
              <w:pStyle w:val="Akapitzlist"/>
              <w:numPr>
                <w:ilvl w:val="0"/>
                <w:numId w:val="40"/>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ewidencja historii odczytu,</w:t>
            </w:r>
          </w:p>
          <w:p w:rsidR="00EC089D" w:rsidRPr="00BA3A7B" w:rsidRDefault="00EC089D" w:rsidP="00EC089D">
            <w:pPr>
              <w:pStyle w:val="Akapitzlist"/>
              <w:numPr>
                <w:ilvl w:val="0"/>
                <w:numId w:val="40"/>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informacja o miejscu instalacji ciepłomierza widoczna dla inkasenta.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13"/>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Możliwość wyszukiwania ciepłomierzy po minimum:</w:t>
            </w:r>
          </w:p>
          <w:p w:rsidR="00EC089D" w:rsidRPr="00BA3A7B" w:rsidRDefault="00EC089D" w:rsidP="00EC089D">
            <w:pPr>
              <w:pStyle w:val="Akapitzlist"/>
              <w:numPr>
                <w:ilvl w:val="0"/>
                <w:numId w:val="46"/>
              </w:numPr>
              <w:autoSpaceDE w:val="0"/>
              <w:autoSpaceDN w:val="0"/>
              <w:adjustRightInd w:val="0"/>
              <w:spacing w:before="40" w:after="40" w:line="240" w:lineRule="auto"/>
              <w:contextualSpacing w:val="0"/>
              <w:jc w:val="both"/>
              <w:rPr>
                <w:rFonts w:ascii="Calibri Light" w:hAnsi="Calibri Light" w:cs="Calibri Light"/>
                <w:color w:val="000000"/>
                <w:sz w:val="20"/>
                <w:szCs w:val="20"/>
              </w:rPr>
            </w:pPr>
            <w:r w:rsidRPr="00BA3A7B">
              <w:rPr>
                <w:rFonts w:ascii="Calibri Light" w:hAnsi="Calibri Light" w:cs="Calibri Light"/>
                <w:color w:val="000000"/>
                <w:sz w:val="20"/>
                <w:szCs w:val="20"/>
              </w:rPr>
              <w:t>nr fabrycznych</w:t>
            </w:r>
          </w:p>
          <w:p w:rsidR="00EC089D" w:rsidRPr="00BA3A7B" w:rsidRDefault="00EC089D" w:rsidP="00EC089D">
            <w:pPr>
              <w:pStyle w:val="Akapitzlist"/>
              <w:numPr>
                <w:ilvl w:val="0"/>
                <w:numId w:val="46"/>
              </w:numPr>
              <w:autoSpaceDE w:val="0"/>
              <w:autoSpaceDN w:val="0"/>
              <w:adjustRightInd w:val="0"/>
              <w:spacing w:before="40" w:after="40" w:line="240" w:lineRule="auto"/>
              <w:contextualSpacing w:val="0"/>
              <w:jc w:val="both"/>
              <w:rPr>
                <w:rFonts w:ascii="Calibri Light" w:hAnsi="Calibri Light" w:cs="Calibri Light"/>
                <w:color w:val="000000"/>
                <w:sz w:val="20"/>
                <w:szCs w:val="20"/>
              </w:rPr>
            </w:pPr>
            <w:r w:rsidRPr="00BA3A7B">
              <w:rPr>
                <w:rFonts w:ascii="Calibri Light" w:hAnsi="Calibri Light" w:cs="Calibri Light"/>
                <w:color w:val="000000"/>
                <w:sz w:val="20"/>
                <w:szCs w:val="20"/>
              </w:rPr>
              <w:t>danych technicznych</w:t>
            </w:r>
          </w:p>
          <w:p w:rsidR="00EC089D" w:rsidRPr="00BA3A7B" w:rsidRDefault="00EC089D" w:rsidP="00EC089D">
            <w:pPr>
              <w:pStyle w:val="Akapitzlist"/>
              <w:numPr>
                <w:ilvl w:val="0"/>
                <w:numId w:val="46"/>
              </w:numPr>
              <w:autoSpaceDE w:val="0"/>
              <w:autoSpaceDN w:val="0"/>
              <w:adjustRightInd w:val="0"/>
              <w:spacing w:before="40" w:after="40" w:line="240" w:lineRule="auto"/>
              <w:contextualSpacing w:val="0"/>
              <w:jc w:val="both"/>
              <w:rPr>
                <w:rFonts w:ascii="Calibri Light" w:hAnsi="Calibri Light" w:cs="Calibri Light"/>
                <w:color w:val="000000"/>
                <w:sz w:val="20"/>
                <w:szCs w:val="20"/>
              </w:rPr>
            </w:pPr>
            <w:r w:rsidRPr="00BA3A7B">
              <w:rPr>
                <w:rFonts w:ascii="Calibri Light" w:hAnsi="Calibri Light" w:cs="Calibri Light"/>
                <w:color w:val="000000"/>
                <w:sz w:val="20"/>
                <w:szCs w:val="20"/>
              </w:rPr>
              <w:t>adresów zamontowania</w:t>
            </w:r>
          </w:p>
          <w:p w:rsidR="00EC089D" w:rsidRPr="00BA3A7B" w:rsidRDefault="00EC089D" w:rsidP="00EC089D">
            <w:pPr>
              <w:pStyle w:val="Akapitzlist"/>
              <w:numPr>
                <w:ilvl w:val="0"/>
                <w:numId w:val="46"/>
              </w:numPr>
              <w:autoSpaceDE w:val="0"/>
              <w:autoSpaceDN w:val="0"/>
              <w:adjustRightInd w:val="0"/>
              <w:spacing w:before="40" w:after="40" w:line="240" w:lineRule="auto"/>
              <w:contextualSpacing w:val="0"/>
              <w:jc w:val="both"/>
              <w:rPr>
                <w:rFonts w:ascii="Calibri Light" w:hAnsi="Calibri Light" w:cs="Calibri Light"/>
                <w:color w:val="000000"/>
                <w:sz w:val="20"/>
                <w:szCs w:val="20"/>
              </w:rPr>
            </w:pPr>
            <w:r w:rsidRPr="00BA3A7B">
              <w:rPr>
                <w:rFonts w:ascii="Calibri Light" w:hAnsi="Calibri Light" w:cs="Calibri Light"/>
                <w:color w:val="000000"/>
                <w:sz w:val="20"/>
                <w:szCs w:val="20"/>
              </w:rPr>
              <w:t>podziałów na grupy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13"/>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Ewidencja kontroli ruchu ciepłomierzy wg daty przyjęcia i zdjęcia z ewidencji.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13"/>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Generowanie dokumentu magazynowego podczas rejestracji wymiany ciepłomierza.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13"/>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przypisania ciepłomierza, nakładki, plomby do montera.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13"/>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Prowadzenie rejestru spraw do wyjaśnienia.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13"/>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Prowadzenie rejestracji odcięć z procedurą windykacyjną dotyczącą braku płatności.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13"/>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wydrukowania protokołów wymian demontaży na podstawie zlecenia.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13"/>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szukania po wszystkich polach bazy danych.</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B84710">
        <w:tc>
          <w:tcPr>
            <w:tcW w:w="596" w:type="dxa"/>
            <w:shd w:val="clear" w:color="auto" w:fill="D9D9D9" w:themeFill="background1" w:themeFillShade="D9"/>
            <w:vAlign w:val="center"/>
          </w:tcPr>
          <w:p w:rsidR="00EC089D" w:rsidRPr="00BA3A7B" w:rsidRDefault="00EC089D" w:rsidP="00EC089D">
            <w:pPr>
              <w:pStyle w:val="Akapitzlist"/>
              <w:numPr>
                <w:ilvl w:val="0"/>
                <w:numId w:val="8"/>
              </w:numPr>
              <w:spacing w:before="40" w:after="40" w:line="240" w:lineRule="auto"/>
              <w:ind w:left="397" w:hanging="284"/>
              <w:contextualSpacing w:val="0"/>
              <w:rPr>
                <w:rFonts w:ascii="Calibri Light" w:hAnsi="Calibri Light" w:cs="Calibri Light"/>
                <w:bCs/>
                <w:smallCaps/>
                <w:color w:val="000000"/>
                <w:sz w:val="20"/>
                <w:szCs w:val="20"/>
              </w:rPr>
            </w:pPr>
          </w:p>
        </w:tc>
        <w:tc>
          <w:tcPr>
            <w:tcW w:w="14440" w:type="dxa"/>
            <w:gridSpan w:val="7"/>
            <w:shd w:val="clear" w:color="auto" w:fill="D9D9D9" w:themeFill="background1" w:themeFillShade="D9"/>
            <w:noWrap/>
          </w:tcPr>
          <w:p w:rsidR="00EC089D" w:rsidRPr="00BA3A7B" w:rsidRDefault="00EC089D" w:rsidP="00EC089D">
            <w:pPr>
              <w:spacing w:before="40" w:after="40" w:line="240" w:lineRule="auto"/>
              <w:jc w:val="both"/>
              <w:rPr>
                <w:rFonts w:ascii="Calibri Light" w:hAnsi="Calibri Light" w:cs="Calibri Light"/>
                <w:i/>
                <w:color w:val="808080" w:themeColor="background1" w:themeShade="80"/>
                <w:sz w:val="20"/>
                <w:szCs w:val="20"/>
              </w:rPr>
            </w:pPr>
            <w:r w:rsidRPr="00BA3A7B">
              <w:rPr>
                <w:rFonts w:ascii="Calibri Light" w:hAnsi="Calibri Light" w:cs="Calibri Light"/>
                <w:b/>
                <w:smallCaps/>
                <w:spacing w:val="2"/>
                <w:sz w:val="20"/>
                <w:szCs w:val="20"/>
              </w:rPr>
              <w:t>mobilne zarządzanie brygadami</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96"/>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Moduł umożliwiający rejestrowanie w terenie postępów realizacji zleconych prac z użyciem smartfonów/tabletów pracujących w oparciu o system Android.</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96"/>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bieżącej obserwacji postępu prac każdego z podległych pracowników w stacjonarnym zintegrowanym systemie informatycznym.</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96"/>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Informacja o liście zadań/zleceń wykonania prac ustalonych w module stacjonarnym, a także zakładanych terminach ich realizacji.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96"/>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Potwierdzanie momentów wykonania poszczególnych (definiowalnych) etapów zleceń w przypadkach, kiedy sytuacja tego wymaga.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96"/>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Zapewnienie możliwości pracy modułu zarówno w sytuacji połączenia z bazą główną zintegrowanego systemu informatycznego jak i w przypadku braku takiej łączności.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96"/>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Automatyczna synchronizacja danych w zakresie przesyłania informacji o kolejnych zlecanych zadaniach przez przełożonego oraz w każdym momencie, kiedy osoba pracująca w terenie modyfikuje informacje związane z realizowanym zleceniem.</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96"/>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zbierania dokumentacji fotograficznej realizowanych w terenie prac.</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96"/>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generowania protokołów wykonywanych prac w formacie pdf.</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96"/>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zbierania podpisów potwierdzających wykonanie prac w dokumentach takich jak protokoły bezpośrednio w pliku pdf.</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96"/>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przesyłania protokołów za pomocą poczty elektronicznej bezpośrednio do inwestora.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96"/>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realizowania zleconych przez działy instalacji liczników prac związanych z instalacjami nowych wodomierzy ich wymianami lub pracami konserwacyjno-kontrolnymi.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96"/>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wykorzystywania czytnika kodu kreskowego podczas prac w terenie (np. podczas instalowania nowego wodomierza).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96"/>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odbierania wyników prac związanych z wykonanymi w terenie zleceniami związanymi z pracami instalacyjnymi dotyczącymi wodomierzy - poprzez aktualizację adekwatnych obszarów danych w zintegrowanym systemie informatycznym, zdejmująca z użytkowników zintegrowanego systemu informatycznego konieczność ich ręcznej ewidencji.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96"/>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Wprowadzenie funkcjonalności związanych z wymianą liczników.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96"/>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rPr>
                <w:rFonts w:ascii="Calibri Light" w:hAnsi="Calibri Light" w:cs="Calibri Light"/>
                <w:b/>
                <w:bCs/>
                <w:color w:val="000000" w:themeColor="text1"/>
                <w:sz w:val="20"/>
                <w:szCs w:val="20"/>
              </w:rPr>
            </w:pPr>
            <w:r w:rsidRPr="00BA3A7B">
              <w:rPr>
                <w:rFonts w:ascii="Calibri Light" w:hAnsi="Calibri Light" w:cs="Calibri Light"/>
                <w:color w:val="000000" w:themeColor="text1"/>
                <w:sz w:val="20"/>
                <w:szCs w:val="20"/>
              </w:rPr>
              <w:t>Możliwość przesyłania danych odczytowych z wodomierzy do stacjonarnego systemu bilingowego ZSI, w celu wystawienia faktury.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96"/>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pobierania faktur wystawionych w stacjonarnym systemie bilingowym na podstawie uprzednio przesłanych odczytów,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96"/>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drukowania pobranych faktur przy użyciu drukarek przenośnych,</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96"/>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pobierania odczytów z wodomierzy wyposażonych w nakładki radiowe (tzw. odczyt zdalny)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96"/>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 xml:space="preserve">W przypadku braku dostępu do sieci GSM możliwość wystawiania i drukowania faktur w trybie awaryjnym tj.: wyłącznie w oparciu o zasoby zgromadzone w urządzeniu inkasenckim, bez konieczności kontaktu z serwerem firmy. </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96"/>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 xml:space="preserve">Możliwość automatycznej synchronizacji (przesyłania) danych ze stacjonarnym systemem bilingowym, w momencie odzyskania zasięgu GSM, </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FF1CD5">
        <w:tc>
          <w:tcPr>
            <w:tcW w:w="596" w:type="dxa"/>
            <w:shd w:val="clear" w:color="auto" w:fill="auto"/>
            <w:vAlign w:val="center"/>
          </w:tcPr>
          <w:p w:rsidR="00EC089D" w:rsidRPr="00BA3A7B" w:rsidRDefault="00EC089D" w:rsidP="00EC089D">
            <w:pPr>
              <w:pStyle w:val="Akapitzlist"/>
              <w:numPr>
                <w:ilvl w:val="0"/>
                <w:numId w:val="96"/>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 xml:space="preserve">Możliwość zdalnego pobierania paczek - tzw. tras inkasenckich przygotowywanych w stacjonarnym systemie ZSI </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FF1CD5" w:rsidRDefault="00EC089D" w:rsidP="00EC089D">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FF1CD5">
        <w:tc>
          <w:tcPr>
            <w:tcW w:w="596" w:type="dxa"/>
            <w:shd w:val="clear" w:color="auto" w:fill="auto"/>
            <w:vAlign w:val="center"/>
          </w:tcPr>
          <w:p w:rsidR="00EC089D" w:rsidRPr="00BA3A7B" w:rsidRDefault="00EC089D" w:rsidP="00EC089D">
            <w:pPr>
              <w:pStyle w:val="Akapitzlist"/>
              <w:numPr>
                <w:ilvl w:val="0"/>
                <w:numId w:val="96"/>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pracy w trybie dotykowym (także rysik) lub z wykorzystaniem klawiatury,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FF1CD5" w:rsidRDefault="00EC089D" w:rsidP="00EC089D">
            <w:pPr>
              <w:spacing w:before="40" w:after="40" w:line="240" w:lineRule="auto"/>
              <w:jc w:val="center"/>
              <w:rPr>
                <w:rFonts w:ascii="Calibri Light" w:hAnsi="Calibri Light" w:cs="Calibri Light"/>
                <w:i/>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FF1CD5">
        <w:tc>
          <w:tcPr>
            <w:tcW w:w="596" w:type="dxa"/>
            <w:shd w:val="clear" w:color="auto" w:fill="auto"/>
            <w:vAlign w:val="center"/>
          </w:tcPr>
          <w:p w:rsidR="00EC089D" w:rsidRPr="00BA3A7B" w:rsidRDefault="00EC089D" w:rsidP="00EC089D">
            <w:pPr>
              <w:pStyle w:val="Akapitzlist"/>
              <w:numPr>
                <w:ilvl w:val="0"/>
                <w:numId w:val="96"/>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automatycznego tworzenia i przesyłania do serwera Zamawiającego dzienników  pracy inkasentów, zawierających informacje o miejscu i czasie wykonywania poszczególnych czynności związanych z odczytem liczników i wystawianiem faktur.</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FF1CD5" w:rsidRPr="00FF1CD5" w:rsidRDefault="00FF1CD5" w:rsidP="00EC089D">
            <w:pPr>
              <w:spacing w:before="40" w:after="40" w:line="240" w:lineRule="auto"/>
              <w:jc w:val="center"/>
              <w:rPr>
                <w:rFonts w:ascii="Calibri Light" w:hAnsi="Calibri Light" w:cs="Calibri Light"/>
                <w:i/>
                <w:sz w:val="20"/>
                <w:szCs w:val="20"/>
              </w:rPr>
            </w:pPr>
          </w:p>
          <w:p w:rsidR="00EC089D" w:rsidRPr="00FF1CD5" w:rsidRDefault="00EC089D" w:rsidP="00EC089D">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B84710">
        <w:tc>
          <w:tcPr>
            <w:tcW w:w="596" w:type="dxa"/>
            <w:shd w:val="clear" w:color="auto" w:fill="D9D9D9" w:themeFill="background1" w:themeFillShade="D9"/>
            <w:vAlign w:val="center"/>
          </w:tcPr>
          <w:p w:rsidR="00EC089D" w:rsidRPr="00BA3A7B" w:rsidRDefault="00EC089D" w:rsidP="00EC089D">
            <w:pPr>
              <w:pStyle w:val="Akapitzlist"/>
              <w:numPr>
                <w:ilvl w:val="0"/>
                <w:numId w:val="8"/>
              </w:numPr>
              <w:spacing w:before="40" w:after="40" w:line="240" w:lineRule="auto"/>
              <w:ind w:left="397" w:hanging="284"/>
              <w:contextualSpacing w:val="0"/>
              <w:rPr>
                <w:rFonts w:ascii="Calibri Light" w:hAnsi="Calibri Light" w:cs="Calibri Light"/>
                <w:bCs/>
                <w:smallCaps/>
                <w:color w:val="000000" w:themeColor="text1"/>
                <w:sz w:val="20"/>
                <w:szCs w:val="20"/>
              </w:rPr>
            </w:pPr>
          </w:p>
        </w:tc>
        <w:tc>
          <w:tcPr>
            <w:tcW w:w="14440" w:type="dxa"/>
            <w:gridSpan w:val="7"/>
            <w:shd w:val="clear" w:color="auto" w:fill="D9D9D9" w:themeFill="background1" w:themeFillShade="D9"/>
            <w:noWrap/>
          </w:tcPr>
          <w:p w:rsidR="00EC089D" w:rsidRPr="00BA3A7B" w:rsidRDefault="00EC089D" w:rsidP="00EC089D">
            <w:pPr>
              <w:spacing w:before="40" w:after="40" w:line="240" w:lineRule="auto"/>
              <w:jc w:val="both"/>
              <w:rPr>
                <w:rFonts w:ascii="Calibri Light" w:hAnsi="Calibri Light" w:cs="Calibri Light"/>
                <w:i/>
                <w:color w:val="000000" w:themeColor="text1"/>
                <w:sz w:val="20"/>
                <w:szCs w:val="20"/>
              </w:rPr>
            </w:pPr>
            <w:r w:rsidRPr="00BA3A7B">
              <w:rPr>
                <w:rFonts w:ascii="Calibri Light" w:hAnsi="Calibri Light" w:cs="Calibri Light"/>
                <w:b/>
                <w:smallCaps/>
                <w:spacing w:val="2"/>
                <w:sz w:val="20"/>
                <w:szCs w:val="20"/>
              </w:rPr>
              <w:t>E-pracownik</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97"/>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komunikowania się pracowników poprzez dedykowany portal internetowy www.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97"/>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Przeglądanie zarejestrowanych pracownikowi absencji.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FF1CD5">
        <w:tc>
          <w:tcPr>
            <w:tcW w:w="596" w:type="dxa"/>
            <w:shd w:val="clear" w:color="auto" w:fill="auto"/>
            <w:vAlign w:val="center"/>
          </w:tcPr>
          <w:p w:rsidR="00EC089D" w:rsidRPr="00BA3A7B" w:rsidRDefault="00EC089D" w:rsidP="00EC089D">
            <w:pPr>
              <w:pStyle w:val="Akapitzlist"/>
              <w:numPr>
                <w:ilvl w:val="0"/>
                <w:numId w:val="97"/>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sprawdzenia pozostałego pracownikowi do wykorzystania urlopu wypoczynkowego oraz dni opieki nad dzieckiem art. 188 K.P.</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FF1CD5" w:rsidRDefault="00EC089D" w:rsidP="00EC089D">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FF1CD5">
        <w:tc>
          <w:tcPr>
            <w:tcW w:w="596" w:type="dxa"/>
            <w:shd w:val="clear" w:color="auto" w:fill="auto"/>
            <w:vAlign w:val="center"/>
          </w:tcPr>
          <w:p w:rsidR="00EC089D" w:rsidRPr="00BA3A7B" w:rsidRDefault="00EC089D" w:rsidP="00EC089D">
            <w:pPr>
              <w:pStyle w:val="Akapitzlist"/>
              <w:numPr>
                <w:ilvl w:val="0"/>
                <w:numId w:val="97"/>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przeglądania grafiku pracy pracownika.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FF1CD5" w:rsidRDefault="00EC089D" w:rsidP="00EC089D">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97"/>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sprawdzenia wysokości pobieranego pracownikowi procentu podatku dochodowego, wynikającego z jego przychodu od początku roku podatkowego.</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97"/>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przeglądania informacji o spłatach i stanie udzielonych pracownikowi pożyczek.</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97"/>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przeglądania przez pracownika pasków wypłat z list wynagrodzeń.</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B84710">
        <w:trPr>
          <w:trHeight w:val="87"/>
        </w:trPr>
        <w:tc>
          <w:tcPr>
            <w:tcW w:w="596" w:type="dxa"/>
            <w:shd w:val="clear" w:color="auto" w:fill="D9D9D9"/>
            <w:vAlign w:val="center"/>
          </w:tcPr>
          <w:p w:rsidR="00EC089D" w:rsidRPr="00BA3A7B" w:rsidRDefault="00EC089D" w:rsidP="00EC089D">
            <w:pPr>
              <w:pStyle w:val="Akapitzlist"/>
              <w:numPr>
                <w:ilvl w:val="0"/>
                <w:numId w:val="8"/>
              </w:numPr>
              <w:spacing w:before="40" w:after="40" w:line="240" w:lineRule="auto"/>
              <w:ind w:left="397" w:hanging="284"/>
              <w:contextualSpacing w:val="0"/>
              <w:rPr>
                <w:rFonts w:ascii="Calibri Light" w:hAnsi="Calibri Light" w:cs="Calibri Light"/>
                <w:bCs/>
                <w:smallCaps/>
                <w:color w:val="000000"/>
                <w:sz w:val="20"/>
                <w:szCs w:val="20"/>
              </w:rPr>
            </w:pPr>
          </w:p>
        </w:tc>
        <w:tc>
          <w:tcPr>
            <w:tcW w:w="14440" w:type="dxa"/>
            <w:gridSpan w:val="7"/>
            <w:shd w:val="clear" w:color="auto" w:fill="D9D9D9"/>
            <w:noWrap/>
            <w:vAlign w:val="center"/>
          </w:tcPr>
          <w:p w:rsidR="00EC089D" w:rsidRPr="00BA3A7B" w:rsidRDefault="00EC089D" w:rsidP="00EC089D">
            <w:pPr>
              <w:spacing w:before="40" w:after="40" w:line="240" w:lineRule="auto"/>
              <w:jc w:val="both"/>
              <w:rPr>
                <w:rFonts w:ascii="Calibri Light" w:hAnsi="Calibri Light" w:cs="Calibri Light"/>
                <w:color w:val="000000"/>
                <w:sz w:val="20"/>
                <w:szCs w:val="20"/>
              </w:rPr>
            </w:pPr>
            <w:r w:rsidRPr="00BA3A7B">
              <w:rPr>
                <w:rFonts w:ascii="Calibri Light" w:hAnsi="Calibri Light" w:cs="Calibri Light"/>
                <w:b/>
                <w:smallCaps/>
                <w:spacing w:val="2"/>
                <w:sz w:val="20"/>
                <w:szCs w:val="20"/>
              </w:rPr>
              <w:t>Zarządzanie i planowanie</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7"/>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b/>
                <w:bCs/>
                <w:sz w:val="20"/>
                <w:szCs w:val="20"/>
              </w:rPr>
            </w:pPr>
            <w:r w:rsidRPr="00BA3A7B">
              <w:rPr>
                <w:rFonts w:ascii="Calibri Light" w:hAnsi="Calibri Light" w:cs="Calibri Light"/>
                <w:b/>
                <w:bCs/>
                <w:sz w:val="20"/>
                <w:szCs w:val="20"/>
              </w:rPr>
              <w:t>Analizy:</w:t>
            </w:r>
          </w:p>
        </w:tc>
        <w:tc>
          <w:tcPr>
            <w:tcW w:w="1105" w:type="dxa"/>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auto"/>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shd w:val="clear" w:color="auto" w:fill="auto"/>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5"/>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 xml:space="preserve">Zdefiniowanie dowolnego zestawienia analitycznego wykorzystującego oprócz danych finansowych </w:t>
            </w:r>
            <w:r w:rsidRPr="00BA3A7B">
              <w:rPr>
                <w:rFonts w:ascii="Calibri Light" w:hAnsi="Calibri Light" w:cs="Calibri Light"/>
                <w:sz w:val="20"/>
                <w:szCs w:val="20"/>
              </w:rPr>
              <w:lastRenderedPageBreak/>
              <w:t>zarejestrowanych na kontach księgowych również dane ilościowe miejsce powstawania kosztów, jednostka czyli np. jaki kontrahent, lub pracownik itp. Żeby to było widać na wyciągu z konta lub zestawieniu,</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lastRenderedPageBreak/>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5"/>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Tworzenie nowych zestawień i wydruków oraz modyfikowanie istniejących, samodzielnie przez odpowiednio wyszkolonego operatora, wraz z możliwością zapamiętania takich definicji do wielokrotnego użycia przez dowolnego, uprawnionego użytkownika systemu,</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5"/>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Wykorzystanie funkcji finansowych opartych o dane zaksięgowane i wstępnie /próbnie zaksięgowane w systemie,</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5"/>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Tworzenie różnego rodzaju raportów dotyczących kosztów, przychodów i wyników poszczególnych komórek,</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5"/>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Wykonanie analiz na konkretny dzień,</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5"/>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Wykonanie analizy cash flow,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5"/>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Korzystanie z danych naliczonych w innych analizach (np. wskaźniki wyliczone na podstawie Bilansu lub Rachunku Zysków i Strat),</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FF1CD5">
        <w:tc>
          <w:tcPr>
            <w:tcW w:w="596" w:type="dxa"/>
            <w:shd w:val="clear" w:color="auto" w:fill="auto"/>
            <w:vAlign w:val="center"/>
          </w:tcPr>
          <w:p w:rsidR="00EC089D" w:rsidRPr="00BA3A7B" w:rsidRDefault="00EC089D" w:rsidP="00EC089D">
            <w:pPr>
              <w:pStyle w:val="Akapitzlist"/>
              <w:numPr>
                <w:ilvl w:val="0"/>
                <w:numId w:val="105"/>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Przygotowywanie analiz finansowych przedstawiających wskaźniki ekonomiczne, porównanie rzeczywistych wyników z założonymi budżetami itp.,</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vAlign w:val="center"/>
          </w:tcPr>
          <w:p w:rsidR="00EC089D" w:rsidRPr="00FF1CD5" w:rsidRDefault="00EC089D" w:rsidP="00EC089D">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5"/>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Zestawianie i porównanie danych z kolejnych lat,</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5"/>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Prezentację wyników obliczeń i danych z systemu, w postaci wykresów, tabel, schematów, w formie dostosowanej do specyfiki wybranych do prezentacji danych,</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5"/>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Sporządzanie analiz w układzie arkuszowym, czyli takich, na które składa się wiele różnych informacji liczbowych, z których każda ustalana odrębną regułą, zdefiniowaną w definicji takiej analizy,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5"/>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Porównywanie i zestawianie wartości wyliczonych według zadanych reguł w oparciu</w:t>
            </w:r>
            <w:r w:rsidRPr="00BA3A7B">
              <w:rPr>
                <w:rFonts w:ascii="Calibri Light" w:hAnsi="Calibri Light" w:cs="Calibri Light"/>
                <w:sz w:val="20"/>
                <w:szCs w:val="20"/>
              </w:rPr>
              <w:br/>
              <w:t>o dane systemu z wartościami wprowadzanymi ręcznie dla każdej takiej wartości (analizy realizacji Llanów, kontrola wielkości wskaźników do wartości założonych, itp.),</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5"/>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Definiowanie analiz wzorowanych na raportach tabel przestawnych, pozwalających na definiowanie wielu wymiarów i miar, wraz z analizą danych według wybranych przez użytkownika kryteriów.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7"/>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b/>
                <w:bCs/>
                <w:sz w:val="20"/>
                <w:szCs w:val="20"/>
              </w:rPr>
            </w:pPr>
            <w:r w:rsidRPr="00BA3A7B">
              <w:rPr>
                <w:rFonts w:ascii="Calibri Light" w:hAnsi="Calibri Light" w:cs="Calibri Light"/>
                <w:b/>
                <w:bCs/>
                <w:sz w:val="20"/>
                <w:szCs w:val="20"/>
              </w:rPr>
              <w:t>Sprawozdania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6"/>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Import reguł z pliku csv.</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6"/>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Przeprowadzenie naliczenia w oparciu o zdefiniowane reguły celem uzyskania sprawozdania rocznego za rok np. 2018 oraz 2017,</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6"/>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Skontrolowanie i zmianę naliczonych danych z opcją zablokowania przeliczania dla już zweryfikowanych fragmentów,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6"/>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Prezentację wartości (w układzie arkusza danych o czytelnej konstrukcji) dla wybranego fragmentu sprawozdania (Bilans, RZiS, itd.),</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FF1CD5">
        <w:tc>
          <w:tcPr>
            <w:tcW w:w="596" w:type="dxa"/>
            <w:shd w:val="clear" w:color="auto" w:fill="auto"/>
            <w:vAlign w:val="center"/>
          </w:tcPr>
          <w:p w:rsidR="00EC089D" w:rsidRPr="00BA3A7B" w:rsidRDefault="00EC089D" w:rsidP="00EC089D">
            <w:pPr>
              <w:pStyle w:val="Akapitzlist"/>
              <w:numPr>
                <w:ilvl w:val="0"/>
                <w:numId w:val="106"/>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Przygotowanie wydruku pozwalającego na prezentację danych osobom decyzyjnym niekorzystającym na co dzień z oprogramowania,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FF1CD5" w:rsidRDefault="00EC089D" w:rsidP="00EC089D">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6"/>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Dołączanie do naliczonego sprawozdania dodatkowych dokumentów związanych ze sprawozdawczością finansową (np. sprawozdanie z badania Biegłego Rewidenta, sprawozdanie</w:t>
            </w:r>
            <w:r w:rsidRPr="00BA3A7B">
              <w:rPr>
                <w:rFonts w:ascii="Calibri Light" w:hAnsi="Calibri Light" w:cs="Calibri Light"/>
                <w:sz w:val="20"/>
                <w:szCs w:val="20"/>
              </w:rPr>
              <w:br/>
              <w:t>z działalności, uchwała o podziale z zysku itd.),</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6"/>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Wygenerowanie pliku xml zgodnego z dostarczoną definicją xslt i jego zapamiętanie w bazie danych,</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6"/>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Podpisanie sprawozdania finansowego wraz z dokumentami dodatkowymi,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6"/>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Eksport kompletnego pliku xml poza obszar bazy danych.</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7"/>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b/>
                <w:bCs/>
                <w:sz w:val="20"/>
                <w:szCs w:val="20"/>
              </w:rPr>
            </w:pPr>
            <w:r w:rsidRPr="00BA3A7B">
              <w:rPr>
                <w:rFonts w:ascii="Calibri Light" w:hAnsi="Calibri Light" w:cs="Calibri Light"/>
                <w:b/>
                <w:bCs/>
                <w:sz w:val="20"/>
                <w:szCs w:val="20"/>
              </w:rPr>
              <w:t>Taryfy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7"/>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kontroli dostępu użytkowników do poszczególnych etapów postępowania,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7"/>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zdefiniowania dowolnej liczby wniosków taryfowych – w ramach każdego wniosku niezależnie definiowany okres obrachunkowy oraz rok taryfowy,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7"/>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Wykorzystanie MS Excel (osadzonego wewnątrz ZSI) jako bardzo dobrego środowiska obliczeniowego, prezentowania wyników oraz ich drukowania zgodnie z decyzjami użytkownika podejmowanymi ad hoc,</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7"/>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Wniosek taryfowy dostępny „od ręki” – moduł w standardzie oferuje wstępnie sparametryzowane formuły automatycznego zbierania danych oraz arkusze z wypełnionym wnioskiem taryfowym,</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FF1CD5">
        <w:tc>
          <w:tcPr>
            <w:tcW w:w="596" w:type="dxa"/>
            <w:shd w:val="clear" w:color="auto" w:fill="auto"/>
            <w:vAlign w:val="center"/>
          </w:tcPr>
          <w:p w:rsidR="00EC089D" w:rsidRPr="00BA3A7B" w:rsidRDefault="00EC089D" w:rsidP="00EC089D">
            <w:pPr>
              <w:pStyle w:val="Akapitzlist"/>
              <w:numPr>
                <w:ilvl w:val="0"/>
                <w:numId w:val="107"/>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Wersjonowanie wniosków – w zależności od założeń możliwość przygotowania wielu wariantów wniosku bazującego na różnych założeniach (np. zmodyfikowanych współczynnikach wzrostu kosztów czy marży zysku),</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FF1CD5" w:rsidRDefault="00FF1CD5" w:rsidP="00EC089D">
            <w:pPr>
              <w:spacing w:before="40" w:after="40" w:line="240" w:lineRule="auto"/>
              <w:jc w:val="center"/>
              <w:rPr>
                <w:rFonts w:ascii="Calibri Light" w:hAnsi="Calibri Light" w:cs="Calibri Light"/>
                <w:i/>
                <w:color w:val="808080" w:themeColor="background1" w:themeShade="80"/>
                <w:sz w:val="20"/>
                <w:szCs w:val="20"/>
              </w:rPr>
            </w:pPr>
          </w:p>
          <w:p w:rsidR="00EC089D" w:rsidRPr="00FF1CD5" w:rsidRDefault="00EC089D" w:rsidP="00EC089D">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shd w:val="clear" w:color="auto" w:fill="FFFFFF" w:themeFill="background1"/>
              </w:rPr>
              <w:t>P</w:t>
            </w: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7"/>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wykorzystania tych samych reguł podczas przygotowywania danych do wniosku taryfowego dla kolejnych gmin, ale także opcja tworzenia reguł odrębnych dla różnych gmin w przypadku kiedy zasady uzyskiwania informacji dla różnych gmin różnią się od siebie,</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7"/>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uzupełniania, na poziomie osadzanego w ZSI skoroszytu MS Excel, o dane naturalnie niedostępne w bazach ZSI, wartości planowane, wskaźniki itp.,</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7"/>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 xml:space="preserve">Bezpieczeństwo przechowywanych wniosków – przechowywanie skoroszytów z wnioskami taryfowymi w </w:t>
            </w:r>
            <w:r w:rsidRPr="00BA3A7B">
              <w:rPr>
                <w:rFonts w:ascii="Calibri Light" w:hAnsi="Calibri Light" w:cs="Calibri Light"/>
                <w:sz w:val="20"/>
                <w:szCs w:val="20"/>
              </w:rPr>
              <w:lastRenderedPageBreak/>
              <w:t>bazie danych ZSI a dzięki temu objęcie ich rygorystycznymi zasadami zabezpieczeń danych tj. zabezpieczenie przed nieautoryzowanym dostępem (uprawnienia nadawane imiennie dla każdej taryfy z osobna),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lastRenderedPageBreak/>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7"/>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Sprawozdawczość oparta na danych ZSI – ze względu na pracę w ramach ZSI na jednej bazie danych wniosek taryfowy zasilany jest najświeższymi danymi,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7"/>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Automatyzacja procesu pobierania danych z wielu działów przedsiębiorstwa oraz współdzielenie wniosków pomiędzy wszystkimi osobami odpowiedzialnymi,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7"/>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kontroli wykonania założonych planów bezpośrednio we wniosku taryfowym – po zamknięciu i naliczeniu każdego nowego miesiąca księgowego dane we wniosku mogą być aktualizowane zasilając danymi o wykonaniu kolejne okresy obowiązywania nowej taryfy,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7"/>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Elastyczne formy prezentacji danych na wielu poziomach agregacji – dedykowana analiza danych dla kadry zarządzającej zarówno w formie tabel, jak i wykresów przestawnych.</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D9D9D9" w:themeFill="background1" w:themeFillShade="D9"/>
            <w:vAlign w:val="center"/>
          </w:tcPr>
          <w:p w:rsidR="00EC089D" w:rsidRPr="00BA3A7B" w:rsidRDefault="00EC089D" w:rsidP="00EC089D">
            <w:pPr>
              <w:pStyle w:val="Akapitzlist"/>
              <w:numPr>
                <w:ilvl w:val="0"/>
                <w:numId w:val="8"/>
              </w:numPr>
              <w:spacing w:before="40" w:after="40" w:line="240" w:lineRule="auto"/>
              <w:ind w:left="397" w:hanging="284"/>
              <w:contextualSpacing w:val="0"/>
              <w:rPr>
                <w:rFonts w:ascii="Calibri Light" w:hAnsi="Calibri Light" w:cs="Calibri Light"/>
                <w:b/>
                <w:bCs/>
                <w:smallCaps/>
                <w:color w:val="000000" w:themeColor="text1"/>
                <w:sz w:val="20"/>
                <w:szCs w:val="20"/>
              </w:rPr>
            </w:pPr>
          </w:p>
        </w:tc>
        <w:tc>
          <w:tcPr>
            <w:tcW w:w="8912" w:type="dxa"/>
            <w:shd w:val="clear" w:color="auto" w:fill="D9D9D9" w:themeFill="background1" w:themeFillShade="D9"/>
            <w:noWrap/>
          </w:tcPr>
          <w:p w:rsidR="00EC089D" w:rsidRPr="00BA3A7B" w:rsidRDefault="00EC089D" w:rsidP="00EC089D">
            <w:pPr>
              <w:autoSpaceDE w:val="0"/>
              <w:autoSpaceDN w:val="0"/>
              <w:adjustRightInd w:val="0"/>
              <w:spacing w:before="40" w:after="40" w:line="240" w:lineRule="auto"/>
              <w:rPr>
                <w:rFonts w:ascii="Calibri Light" w:hAnsi="Calibri Light" w:cs="Calibri Light"/>
                <w:b/>
                <w:bCs/>
                <w:color w:val="000000" w:themeColor="text1"/>
                <w:sz w:val="20"/>
                <w:szCs w:val="20"/>
              </w:rPr>
            </w:pPr>
            <w:r w:rsidRPr="00BA3A7B">
              <w:rPr>
                <w:rFonts w:ascii="Calibri Light" w:hAnsi="Calibri Light" w:cs="Calibri Light"/>
                <w:b/>
                <w:smallCaps/>
                <w:spacing w:val="2"/>
                <w:sz w:val="20"/>
                <w:szCs w:val="20"/>
              </w:rPr>
              <w:t>ewidencja dokumentacji technicznej</w:t>
            </w:r>
          </w:p>
        </w:tc>
        <w:tc>
          <w:tcPr>
            <w:tcW w:w="1105" w:type="dxa"/>
            <w:shd w:val="clear" w:color="auto" w:fill="D9D9D9" w:themeFill="background1" w:themeFillShade="D9"/>
            <w:vAlign w:val="center"/>
          </w:tcPr>
          <w:p w:rsidR="00EC089D" w:rsidRPr="00BA3A7B" w:rsidRDefault="00EC089D" w:rsidP="00EC089D">
            <w:pPr>
              <w:spacing w:before="40" w:after="40" w:line="240" w:lineRule="auto"/>
              <w:jc w:val="center"/>
              <w:rPr>
                <w:rFonts w:ascii="Calibri Light" w:hAnsi="Calibri Light" w:cs="Calibri Light"/>
                <w:b/>
                <w:bCs/>
                <w:smallCaps/>
                <w:color w:val="000000" w:themeColor="text1"/>
                <w:sz w:val="20"/>
                <w:szCs w:val="20"/>
              </w:rPr>
            </w:pPr>
          </w:p>
        </w:tc>
        <w:tc>
          <w:tcPr>
            <w:tcW w:w="1134" w:type="dxa"/>
            <w:gridSpan w:val="2"/>
            <w:shd w:val="clear" w:color="auto" w:fill="D9D9D9" w:themeFill="background1" w:themeFillShade="D9"/>
            <w:vAlign w:val="center"/>
          </w:tcPr>
          <w:p w:rsidR="00EC089D" w:rsidRPr="00BA3A7B" w:rsidRDefault="00EC089D" w:rsidP="00EC089D">
            <w:pPr>
              <w:spacing w:before="40" w:after="40" w:line="240" w:lineRule="auto"/>
              <w:jc w:val="center"/>
              <w:rPr>
                <w:rFonts w:ascii="Calibri Light" w:hAnsi="Calibri Light" w:cs="Calibri Light"/>
                <w:b/>
                <w:bCs/>
                <w:smallCaps/>
                <w:color w:val="000000" w:themeColor="text1"/>
                <w:sz w:val="20"/>
                <w:szCs w:val="20"/>
              </w:rPr>
            </w:pPr>
          </w:p>
        </w:tc>
        <w:tc>
          <w:tcPr>
            <w:tcW w:w="685" w:type="dxa"/>
            <w:gridSpan w:val="2"/>
            <w:shd w:val="clear" w:color="auto" w:fill="D9D9D9" w:themeFill="background1" w:themeFillShade="D9"/>
            <w:vAlign w:val="center"/>
          </w:tcPr>
          <w:p w:rsidR="00EC089D" w:rsidRPr="00BA3A7B" w:rsidRDefault="00EC089D" w:rsidP="00EC089D">
            <w:pPr>
              <w:spacing w:before="40" w:after="40" w:line="240" w:lineRule="auto"/>
              <w:jc w:val="center"/>
              <w:rPr>
                <w:rFonts w:ascii="Calibri Light" w:hAnsi="Calibri Light" w:cs="Calibri Light"/>
                <w:b/>
                <w:bCs/>
                <w:i/>
                <w:color w:val="000000" w:themeColor="text1"/>
                <w:sz w:val="20"/>
                <w:szCs w:val="20"/>
              </w:rPr>
            </w:pPr>
          </w:p>
        </w:tc>
        <w:tc>
          <w:tcPr>
            <w:tcW w:w="2604" w:type="dxa"/>
            <w:shd w:val="clear" w:color="auto" w:fill="D9D9D9" w:themeFill="background1" w:themeFillShade="D9"/>
            <w:vAlign w:val="center"/>
          </w:tcPr>
          <w:p w:rsidR="00EC089D" w:rsidRPr="00BA3A7B" w:rsidRDefault="00EC089D" w:rsidP="00EC089D">
            <w:pPr>
              <w:spacing w:before="40" w:after="40" w:line="240" w:lineRule="auto"/>
              <w:jc w:val="center"/>
              <w:rPr>
                <w:rFonts w:ascii="Calibri Light" w:hAnsi="Calibri Light" w:cs="Calibri Light"/>
                <w:b/>
                <w:bCs/>
                <w:i/>
                <w:color w:val="000000" w:themeColor="text1"/>
                <w:sz w:val="20"/>
                <w:szCs w:val="20"/>
              </w:rPr>
            </w:pPr>
            <w:r w:rsidRPr="00BA3A7B">
              <w:rPr>
                <w:rFonts w:ascii="Calibri Light" w:hAnsi="Calibri Light" w:cs="Calibri Light"/>
                <w:b/>
                <w:bCs/>
                <w:i/>
                <w:color w:val="000000" w:themeColor="text1"/>
                <w:sz w:val="20"/>
                <w:szCs w:val="20"/>
              </w:rPr>
              <w:t>MODUŁ</w:t>
            </w:r>
          </w:p>
        </w:tc>
      </w:tr>
      <w:tr w:rsidR="00EC089D" w:rsidRPr="00BA3A7B" w:rsidTr="00595AEF">
        <w:tc>
          <w:tcPr>
            <w:tcW w:w="596" w:type="dxa"/>
            <w:shd w:val="clear" w:color="auto" w:fill="FFFFFF" w:themeFill="background1"/>
            <w:vAlign w:val="center"/>
          </w:tcPr>
          <w:p w:rsidR="00EC089D" w:rsidRPr="00BA3A7B" w:rsidRDefault="00EC089D" w:rsidP="00EC089D">
            <w:pPr>
              <w:pStyle w:val="Akapitzlist"/>
              <w:numPr>
                <w:ilvl w:val="0"/>
                <w:numId w:val="98"/>
              </w:numPr>
              <w:spacing w:before="40" w:after="40" w:line="240" w:lineRule="auto"/>
              <w:contextualSpacing w:val="0"/>
              <w:rPr>
                <w:rFonts w:ascii="Calibri Light" w:hAnsi="Calibri Light" w:cs="Calibri Light"/>
                <w:bCs/>
                <w:smallCaps/>
                <w:color w:val="FF0000"/>
                <w:sz w:val="20"/>
                <w:szCs w:val="20"/>
              </w:rPr>
            </w:pPr>
          </w:p>
        </w:tc>
        <w:tc>
          <w:tcPr>
            <w:tcW w:w="8912" w:type="dxa"/>
            <w:shd w:val="clear" w:color="auto" w:fill="FFFFFF" w:themeFill="background1"/>
            <w:noWrap/>
          </w:tcPr>
          <w:p w:rsidR="00EC089D" w:rsidRPr="00BA3A7B" w:rsidRDefault="00EC089D" w:rsidP="00EC089D">
            <w:pPr>
              <w:shd w:val="clear" w:color="auto" w:fill="FFFFFF"/>
              <w:spacing w:before="40" w:after="40" w:line="240" w:lineRule="auto"/>
              <w:jc w:val="both"/>
              <w:rPr>
                <w:rFonts w:ascii="Calibri Light" w:eastAsia="Times New Roman" w:hAnsi="Calibri Light" w:cs="Calibri Light"/>
                <w:sz w:val="20"/>
                <w:szCs w:val="20"/>
                <w:lang w:eastAsia="pl-PL"/>
              </w:rPr>
            </w:pPr>
            <w:r w:rsidRPr="00BA3A7B">
              <w:rPr>
                <w:rFonts w:ascii="Calibri Light" w:hAnsi="Calibri Light" w:cs="Calibri Light"/>
                <w:sz w:val="20"/>
                <w:szCs w:val="20"/>
              </w:rPr>
              <w:t>Ewidencja dokumentacji związanej z realizacją procedury przyłączenia do sieci wod-kan, w tym m.in.: Obsługa wniosków do działu technicznego: wniosek o możliwość przyłączenia, wnioski o warunki techniczne przyłączenia, zgłoszenie robót, obsługa dodatkowej dokumentacji związanej z procesem przyłączenia, np. wstępna informacja techniczna, warunki techniczne, uzgodnienia projektu, protokoły odbioru, prowadzenie teczek obiektów sieci grupujących całą gromadzoną dokumentację.</w:t>
            </w:r>
          </w:p>
        </w:tc>
        <w:tc>
          <w:tcPr>
            <w:tcW w:w="1105"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BA3A7B" w:rsidRDefault="00EC089D" w:rsidP="00EC089D">
            <w:pPr>
              <w:spacing w:before="40" w:after="40" w:line="240" w:lineRule="auto"/>
              <w:jc w:val="center"/>
              <w:rPr>
                <w:rFonts w:ascii="Calibri Light" w:hAnsi="Calibri Light" w:cs="Calibri Light"/>
                <w:i/>
                <w:color w:val="FF0000"/>
                <w:sz w:val="20"/>
                <w:szCs w:val="20"/>
              </w:rPr>
            </w:pPr>
          </w:p>
        </w:tc>
        <w:tc>
          <w:tcPr>
            <w:tcW w:w="2604"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i/>
                <w:color w:val="FF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FFFFFF" w:themeFill="background1"/>
            <w:vAlign w:val="center"/>
          </w:tcPr>
          <w:p w:rsidR="00EC089D" w:rsidRPr="00BA3A7B" w:rsidRDefault="00EC089D" w:rsidP="00EC089D">
            <w:pPr>
              <w:pStyle w:val="Akapitzlist"/>
              <w:numPr>
                <w:ilvl w:val="0"/>
                <w:numId w:val="98"/>
              </w:numPr>
              <w:spacing w:before="40" w:after="40" w:line="240" w:lineRule="auto"/>
              <w:contextualSpacing w:val="0"/>
              <w:rPr>
                <w:rFonts w:ascii="Calibri Light" w:hAnsi="Calibri Light" w:cs="Calibri Light"/>
                <w:bCs/>
                <w:smallCaps/>
                <w:color w:val="FF0000"/>
                <w:sz w:val="20"/>
                <w:szCs w:val="20"/>
              </w:rPr>
            </w:pPr>
          </w:p>
        </w:tc>
        <w:tc>
          <w:tcPr>
            <w:tcW w:w="8912" w:type="dxa"/>
            <w:shd w:val="clear" w:color="auto" w:fill="FFFFFF" w:themeFill="background1"/>
            <w:noWrap/>
          </w:tcPr>
          <w:p w:rsidR="00EC089D" w:rsidRPr="00BA3A7B" w:rsidRDefault="00EC089D" w:rsidP="00EC089D">
            <w:pPr>
              <w:numPr>
                <w:ilvl w:val="0"/>
                <w:numId w:val="95"/>
              </w:numPr>
              <w:shd w:val="clear" w:color="auto" w:fill="FFFFFF"/>
              <w:spacing w:before="40" w:after="40" w:line="240" w:lineRule="auto"/>
              <w:ind w:left="0"/>
              <w:jc w:val="both"/>
              <w:rPr>
                <w:rFonts w:ascii="Calibri Light" w:eastAsia="Times New Roman" w:hAnsi="Calibri Light" w:cs="Calibri Light"/>
                <w:sz w:val="20"/>
                <w:szCs w:val="20"/>
                <w:lang w:eastAsia="pl-PL"/>
              </w:rPr>
            </w:pPr>
            <w:r w:rsidRPr="00BA3A7B">
              <w:rPr>
                <w:rFonts w:ascii="Calibri Light" w:hAnsi="Calibri Light" w:cs="Calibri Light"/>
                <w:sz w:val="20"/>
                <w:szCs w:val="20"/>
              </w:rPr>
              <w:t>Ewidencja dokumentacji związanej z prowadzonymi inwestycjami własnymi przedsiębiorstwa dotyczącymi modernizacji oraz eksploatacji sieci</w:t>
            </w:r>
          </w:p>
        </w:tc>
        <w:tc>
          <w:tcPr>
            <w:tcW w:w="1105"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BA3A7B" w:rsidRDefault="00EC089D" w:rsidP="00EC089D">
            <w:pPr>
              <w:spacing w:before="40" w:after="40" w:line="240" w:lineRule="auto"/>
              <w:jc w:val="center"/>
              <w:rPr>
                <w:rFonts w:ascii="Calibri Light" w:hAnsi="Calibri Light" w:cs="Calibri Light"/>
                <w:i/>
                <w:color w:val="FF0000"/>
                <w:sz w:val="20"/>
                <w:szCs w:val="20"/>
              </w:rPr>
            </w:pPr>
          </w:p>
        </w:tc>
        <w:tc>
          <w:tcPr>
            <w:tcW w:w="2604"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i/>
                <w:color w:val="FF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FFFFFF" w:themeFill="background1"/>
            <w:vAlign w:val="center"/>
          </w:tcPr>
          <w:p w:rsidR="00EC089D" w:rsidRPr="00BA3A7B" w:rsidRDefault="00EC089D" w:rsidP="00EC089D">
            <w:pPr>
              <w:pStyle w:val="Akapitzlist"/>
              <w:numPr>
                <w:ilvl w:val="0"/>
                <w:numId w:val="98"/>
              </w:numPr>
              <w:spacing w:before="40" w:after="40" w:line="240" w:lineRule="auto"/>
              <w:contextualSpacing w:val="0"/>
              <w:rPr>
                <w:rFonts w:ascii="Calibri Light" w:hAnsi="Calibri Light" w:cs="Calibri Light"/>
                <w:bCs/>
                <w:smallCaps/>
                <w:color w:val="FF0000"/>
                <w:sz w:val="20"/>
                <w:szCs w:val="20"/>
              </w:rPr>
            </w:pPr>
          </w:p>
        </w:tc>
        <w:tc>
          <w:tcPr>
            <w:tcW w:w="8912" w:type="dxa"/>
            <w:shd w:val="clear" w:color="auto" w:fill="FFFFFF" w:themeFill="background1"/>
            <w:noWrap/>
          </w:tcPr>
          <w:p w:rsidR="00EC089D" w:rsidRPr="00BA3A7B" w:rsidRDefault="00EC089D" w:rsidP="00EC089D">
            <w:pPr>
              <w:numPr>
                <w:ilvl w:val="0"/>
                <w:numId w:val="95"/>
              </w:numPr>
              <w:shd w:val="clear" w:color="auto" w:fill="FFFFFF"/>
              <w:spacing w:before="40" w:after="40" w:line="240" w:lineRule="auto"/>
              <w:ind w:left="0"/>
              <w:jc w:val="both"/>
              <w:rPr>
                <w:rFonts w:ascii="Calibri Light" w:eastAsia="Times New Roman" w:hAnsi="Calibri Light" w:cs="Calibri Light"/>
                <w:sz w:val="20"/>
                <w:szCs w:val="20"/>
                <w:lang w:eastAsia="pl-PL"/>
              </w:rPr>
            </w:pPr>
            <w:r w:rsidRPr="00BA3A7B">
              <w:rPr>
                <w:rFonts w:ascii="Calibri Light" w:hAnsi="Calibri Light" w:cs="Calibri Light"/>
                <w:sz w:val="20"/>
                <w:szCs w:val="20"/>
              </w:rPr>
              <w:t>Ewidencja dodatkowej dokumentacji w formie cyfrowej przy każdym obiekcie sieci oraz ewidencjonowanym dokumencie – skany map, projekty, zezwolenia, uprawnienia, zdjęcia z budowy sieci .</w:t>
            </w:r>
          </w:p>
        </w:tc>
        <w:tc>
          <w:tcPr>
            <w:tcW w:w="1105"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BA3A7B" w:rsidRDefault="00EC089D" w:rsidP="00EC089D">
            <w:pPr>
              <w:spacing w:before="40" w:after="40" w:line="240" w:lineRule="auto"/>
              <w:jc w:val="center"/>
              <w:rPr>
                <w:rFonts w:ascii="Calibri Light" w:hAnsi="Calibri Light" w:cs="Calibri Light"/>
                <w:i/>
                <w:color w:val="FF0000"/>
                <w:sz w:val="20"/>
                <w:szCs w:val="20"/>
              </w:rPr>
            </w:pPr>
          </w:p>
        </w:tc>
        <w:tc>
          <w:tcPr>
            <w:tcW w:w="2604"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i/>
                <w:color w:val="FF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FFFFFF" w:themeFill="background1"/>
            <w:vAlign w:val="center"/>
          </w:tcPr>
          <w:p w:rsidR="00EC089D" w:rsidRPr="00BA3A7B" w:rsidRDefault="00EC089D" w:rsidP="00EC089D">
            <w:pPr>
              <w:pStyle w:val="Akapitzlist"/>
              <w:numPr>
                <w:ilvl w:val="0"/>
                <w:numId w:val="98"/>
              </w:numPr>
              <w:spacing w:before="40" w:after="40" w:line="240" w:lineRule="auto"/>
              <w:contextualSpacing w:val="0"/>
              <w:rPr>
                <w:rFonts w:ascii="Calibri Light" w:hAnsi="Calibri Light" w:cs="Calibri Light"/>
                <w:bCs/>
                <w:smallCaps/>
                <w:color w:val="FF0000"/>
                <w:sz w:val="20"/>
                <w:szCs w:val="20"/>
              </w:rPr>
            </w:pPr>
          </w:p>
        </w:tc>
        <w:tc>
          <w:tcPr>
            <w:tcW w:w="8912" w:type="dxa"/>
            <w:shd w:val="clear" w:color="auto" w:fill="FFFFFF" w:themeFill="background1"/>
            <w:noWrap/>
          </w:tcPr>
          <w:p w:rsidR="00EC089D" w:rsidRPr="00BA3A7B" w:rsidRDefault="00EC089D" w:rsidP="00EC089D">
            <w:pPr>
              <w:numPr>
                <w:ilvl w:val="0"/>
                <w:numId w:val="95"/>
              </w:numPr>
              <w:shd w:val="clear" w:color="auto" w:fill="FFFFFF"/>
              <w:spacing w:before="40" w:after="40" w:line="240" w:lineRule="auto"/>
              <w:ind w:left="0"/>
              <w:jc w:val="both"/>
              <w:rPr>
                <w:rFonts w:ascii="Calibri Light" w:eastAsia="Times New Roman" w:hAnsi="Calibri Light" w:cs="Calibri Light"/>
                <w:sz w:val="20"/>
                <w:szCs w:val="20"/>
                <w:lang w:eastAsia="pl-PL"/>
              </w:rPr>
            </w:pPr>
            <w:r w:rsidRPr="00BA3A7B">
              <w:rPr>
                <w:rFonts w:ascii="Calibri Light" w:eastAsia="Times New Roman" w:hAnsi="Calibri Light" w:cs="Calibri Light"/>
                <w:sz w:val="20"/>
                <w:szCs w:val="20"/>
                <w:lang w:eastAsia="pl-PL"/>
              </w:rPr>
              <w:t>Ewidencja umów z prywatnymi inwestorami w zakresie finansowania sieci wod-kan.</w:t>
            </w:r>
          </w:p>
        </w:tc>
        <w:tc>
          <w:tcPr>
            <w:tcW w:w="1105"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BA3A7B" w:rsidRDefault="00EC089D" w:rsidP="00EC089D">
            <w:pPr>
              <w:spacing w:before="40" w:after="40" w:line="240" w:lineRule="auto"/>
              <w:jc w:val="center"/>
              <w:rPr>
                <w:rFonts w:ascii="Calibri Light" w:hAnsi="Calibri Light" w:cs="Calibri Light"/>
                <w:i/>
                <w:color w:val="FF0000"/>
                <w:sz w:val="20"/>
                <w:szCs w:val="20"/>
              </w:rPr>
            </w:pPr>
          </w:p>
        </w:tc>
        <w:tc>
          <w:tcPr>
            <w:tcW w:w="2604"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i/>
                <w:color w:val="FF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FFFFFF" w:themeFill="background1"/>
            <w:vAlign w:val="center"/>
          </w:tcPr>
          <w:p w:rsidR="00EC089D" w:rsidRPr="00BA3A7B" w:rsidRDefault="00EC089D" w:rsidP="00EC089D">
            <w:pPr>
              <w:pStyle w:val="Akapitzlist"/>
              <w:numPr>
                <w:ilvl w:val="0"/>
                <w:numId w:val="98"/>
              </w:numPr>
              <w:spacing w:before="40" w:after="40" w:line="240" w:lineRule="auto"/>
              <w:contextualSpacing w:val="0"/>
              <w:rPr>
                <w:rFonts w:ascii="Calibri Light" w:hAnsi="Calibri Light" w:cs="Calibri Light"/>
                <w:bCs/>
                <w:smallCaps/>
                <w:color w:val="FF0000"/>
                <w:sz w:val="20"/>
                <w:szCs w:val="20"/>
              </w:rPr>
            </w:pPr>
          </w:p>
        </w:tc>
        <w:tc>
          <w:tcPr>
            <w:tcW w:w="8912" w:type="dxa"/>
            <w:shd w:val="clear" w:color="auto" w:fill="FFFFFF" w:themeFill="background1"/>
            <w:noWrap/>
          </w:tcPr>
          <w:p w:rsidR="00EC089D" w:rsidRPr="00BA3A7B" w:rsidRDefault="00EC089D" w:rsidP="00EC089D">
            <w:pPr>
              <w:numPr>
                <w:ilvl w:val="0"/>
                <w:numId w:val="95"/>
              </w:numPr>
              <w:shd w:val="clear" w:color="auto" w:fill="FFFFFF"/>
              <w:spacing w:before="40" w:after="40" w:line="240" w:lineRule="auto"/>
              <w:ind w:left="0"/>
              <w:jc w:val="both"/>
              <w:rPr>
                <w:rFonts w:ascii="Calibri Light" w:eastAsia="Times New Roman" w:hAnsi="Calibri Light" w:cs="Calibri Light"/>
                <w:sz w:val="20"/>
                <w:szCs w:val="20"/>
                <w:lang w:eastAsia="pl-PL"/>
              </w:rPr>
            </w:pPr>
            <w:r w:rsidRPr="00BA3A7B">
              <w:rPr>
                <w:rFonts w:ascii="Calibri Light" w:hAnsi="Calibri Light" w:cs="Calibri Light"/>
                <w:sz w:val="20"/>
                <w:szCs w:val="20"/>
              </w:rPr>
              <w:t>Ścisła integracja z modułem Infrastruktura.  Bezpośredni dostęp do wszystkich parametrów technicznych obiektów sieci związanych z wytworzoną dokumentacją wprowadzonych w module Infrastruktura.</w:t>
            </w:r>
          </w:p>
        </w:tc>
        <w:tc>
          <w:tcPr>
            <w:tcW w:w="1105"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BA3A7B" w:rsidRDefault="00EC089D" w:rsidP="00EC089D">
            <w:pPr>
              <w:spacing w:before="40" w:after="40" w:line="240" w:lineRule="auto"/>
              <w:jc w:val="center"/>
              <w:rPr>
                <w:rFonts w:ascii="Calibri Light" w:hAnsi="Calibri Light" w:cs="Calibri Light"/>
                <w:i/>
                <w:color w:val="FF0000"/>
                <w:sz w:val="20"/>
                <w:szCs w:val="20"/>
              </w:rPr>
            </w:pPr>
          </w:p>
        </w:tc>
        <w:tc>
          <w:tcPr>
            <w:tcW w:w="2604"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i/>
                <w:color w:val="FF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FF1CD5">
        <w:tc>
          <w:tcPr>
            <w:tcW w:w="596" w:type="dxa"/>
            <w:shd w:val="clear" w:color="auto" w:fill="FFFFFF" w:themeFill="background1"/>
            <w:vAlign w:val="center"/>
          </w:tcPr>
          <w:p w:rsidR="00EC089D" w:rsidRPr="00BA3A7B" w:rsidRDefault="00EC089D" w:rsidP="00EC089D">
            <w:pPr>
              <w:pStyle w:val="Akapitzlist"/>
              <w:numPr>
                <w:ilvl w:val="0"/>
                <w:numId w:val="98"/>
              </w:numPr>
              <w:spacing w:before="40" w:after="40" w:line="240" w:lineRule="auto"/>
              <w:contextualSpacing w:val="0"/>
              <w:rPr>
                <w:rFonts w:ascii="Calibri Light" w:hAnsi="Calibri Light" w:cs="Calibri Light"/>
                <w:bCs/>
                <w:smallCaps/>
                <w:color w:val="FF0000"/>
                <w:sz w:val="20"/>
                <w:szCs w:val="20"/>
              </w:rPr>
            </w:pPr>
          </w:p>
        </w:tc>
        <w:tc>
          <w:tcPr>
            <w:tcW w:w="8912" w:type="dxa"/>
            <w:shd w:val="clear" w:color="auto" w:fill="FFFFFF" w:themeFill="background1"/>
            <w:noWrap/>
          </w:tcPr>
          <w:p w:rsidR="00EC089D" w:rsidRPr="00BA3A7B" w:rsidRDefault="00EC089D" w:rsidP="00EC089D">
            <w:pPr>
              <w:numPr>
                <w:ilvl w:val="0"/>
                <w:numId w:val="95"/>
              </w:numPr>
              <w:shd w:val="clear" w:color="auto" w:fill="FFFFFF"/>
              <w:spacing w:before="40" w:after="40" w:line="240" w:lineRule="auto"/>
              <w:ind w:left="0"/>
              <w:jc w:val="both"/>
              <w:rPr>
                <w:rFonts w:ascii="Calibri Light" w:eastAsia="Times New Roman" w:hAnsi="Calibri Light" w:cs="Calibri Light"/>
                <w:sz w:val="20"/>
                <w:szCs w:val="20"/>
                <w:lang w:eastAsia="pl-PL"/>
              </w:rPr>
            </w:pPr>
            <w:r w:rsidRPr="00BA3A7B">
              <w:rPr>
                <w:rFonts w:ascii="Calibri Light" w:hAnsi="Calibri Light" w:cs="Calibri Light"/>
                <w:sz w:val="20"/>
                <w:szCs w:val="20"/>
              </w:rPr>
              <w:t>Integracja z systemem bilingowym – dostęp do bieżących rozliczeń punktów poboru wody. Z systemu bilingowego szybki dostęp do dokumentacji przyłącza</w:t>
            </w:r>
          </w:p>
        </w:tc>
        <w:tc>
          <w:tcPr>
            <w:tcW w:w="1105"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FF1CD5" w:rsidRDefault="00EC089D" w:rsidP="00EC089D">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i/>
                <w:color w:val="FF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FF1CD5">
        <w:tc>
          <w:tcPr>
            <w:tcW w:w="596" w:type="dxa"/>
            <w:shd w:val="clear" w:color="auto" w:fill="FFFFFF" w:themeFill="background1"/>
            <w:vAlign w:val="center"/>
          </w:tcPr>
          <w:p w:rsidR="00EC089D" w:rsidRPr="00BA3A7B" w:rsidRDefault="00EC089D" w:rsidP="00EC089D">
            <w:pPr>
              <w:pStyle w:val="Akapitzlist"/>
              <w:numPr>
                <w:ilvl w:val="0"/>
                <w:numId w:val="98"/>
              </w:numPr>
              <w:spacing w:before="40" w:after="40" w:line="240" w:lineRule="auto"/>
              <w:contextualSpacing w:val="0"/>
              <w:rPr>
                <w:rFonts w:ascii="Calibri Light" w:hAnsi="Calibri Light" w:cs="Calibri Light"/>
                <w:bCs/>
                <w:smallCaps/>
                <w:color w:val="FF0000"/>
                <w:sz w:val="20"/>
                <w:szCs w:val="20"/>
              </w:rPr>
            </w:pPr>
          </w:p>
        </w:tc>
        <w:tc>
          <w:tcPr>
            <w:tcW w:w="8912" w:type="dxa"/>
            <w:shd w:val="clear" w:color="auto" w:fill="FFFFFF" w:themeFill="background1"/>
            <w:noWrap/>
          </w:tcPr>
          <w:p w:rsidR="00EC089D" w:rsidRPr="00BA3A7B" w:rsidRDefault="00EC089D" w:rsidP="00EC089D">
            <w:pPr>
              <w:numPr>
                <w:ilvl w:val="0"/>
                <w:numId w:val="95"/>
              </w:numPr>
              <w:shd w:val="clear" w:color="auto" w:fill="FFFFFF"/>
              <w:spacing w:before="40" w:after="40" w:line="240" w:lineRule="auto"/>
              <w:ind w:left="0"/>
              <w:jc w:val="both"/>
              <w:rPr>
                <w:rFonts w:ascii="Calibri Light" w:eastAsia="Times New Roman" w:hAnsi="Calibri Light" w:cs="Calibri Light"/>
                <w:sz w:val="20"/>
                <w:szCs w:val="20"/>
                <w:lang w:eastAsia="pl-PL"/>
              </w:rPr>
            </w:pPr>
            <w:r w:rsidRPr="00BA3A7B">
              <w:rPr>
                <w:rFonts w:ascii="Calibri Light" w:hAnsi="Calibri Light" w:cs="Calibri Light"/>
                <w:sz w:val="20"/>
                <w:szCs w:val="20"/>
              </w:rPr>
              <w:t>Integracja z systemem Biuro Obsługi Klienta w zakresie obsługi wniosków, spraw i umów.</w:t>
            </w:r>
          </w:p>
        </w:tc>
        <w:tc>
          <w:tcPr>
            <w:tcW w:w="1105"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FF1CD5" w:rsidRDefault="00EC089D" w:rsidP="00EC089D">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i/>
                <w:color w:val="FF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FFFFFF" w:themeFill="background1"/>
            <w:vAlign w:val="center"/>
          </w:tcPr>
          <w:p w:rsidR="00EC089D" w:rsidRPr="00BA3A7B" w:rsidRDefault="00EC089D" w:rsidP="00EC089D">
            <w:pPr>
              <w:pStyle w:val="Akapitzlist"/>
              <w:numPr>
                <w:ilvl w:val="0"/>
                <w:numId w:val="98"/>
              </w:numPr>
              <w:spacing w:before="40" w:after="40" w:line="240" w:lineRule="auto"/>
              <w:contextualSpacing w:val="0"/>
              <w:rPr>
                <w:rFonts w:ascii="Calibri Light" w:hAnsi="Calibri Light" w:cs="Calibri Light"/>
                <w:bCs/>
                <w:smallCaps/>
                <w:color w:val="FF0000"/>
                <w:sz w:val="20"/>
                <w:szCs w:val="20"/>
              </w:rPr>
            </w:pPr>
          </w:p>
        </w:tc>
        <w:tc>
          <w:tcPr>
            <w:tcW w:w="8912" w:type="dxa"/>
            <w:shd w:val="clear" w:color="auto" w:fill="FFFFFF" w:themeFill="background1"/>
            <w:noWrap/>
          </w:tcPr>
          <w:p w:rsidR="00EC089D" w:rsidRPr="00BA3A7B" w:rsidRDefault="00EC089D" w:rsidP="00EC089D">
            <w:pPr>
              <w:numPr>
                <w:ilvl w:val="0"/>
                <w:numId w:val="95"/>
              </w:numPr>
              <w:shd w:val="clear" w:color="auto" w:fill="FFFFFF"/>
              <w:spacing w:before="40" w:after="40" w:line="240" w:lineRule="auto"/>
              <w:ind w:left="0"/>
              <w:jc w:val="both"/>
              <w:rPr>
                <w:rFonts w:ascii="Calibri Light" w:eastAsia="Times New Roman" w:hAnsi="Calibri Light" w:cs="Calibri Light"/>
                <w:sz w:val="20"/>
                <w:szCs w:val="20"/>
                <w:lang w:eastAsia="pl-PL"/>
              </w:rPr>
            </w:pPr>
            <w:r w:rsidRPr="00BA3A7B">
              <w:rPr>
                <w:rFonts w:ascii="Calibri Light" w:hAnsi="Calibri Light" w:cs="Calibri Light"/>
                <w:sz w:val="20"/>
                <w:szCs w:val="20"/>
              </w:rPr>
              <w:t>Współpraca z systemem Zarządzenie Obiegiem Informacji w zakresie realizacji zdefiniowanych procedur, obsługi spraw, wniosków przesyłania dokumentacji.</w:t>
            </w:r>
          </w:p>
        </w:tc>
        <w:tc>
          <w:tcPr>
            <w:tcW w:w="1105"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BA3A7B" w:rsidRDefault="00EC089D" w:rsidP="00EC089D">
            <w:pPr>
              <w:spacing w:before="40" w:after="40" w:line="240" w:lineRule="auto"/>
              <w:jc w:val="center"/>
              <w:rPr>
                <w:rFonts w:ascii="Calibri Light" w:hAnsi="Calibri Light" w:cs="Calibri Light"/>
                <w:i/>
                <w:color w:val="FF0000"/>
                <w:sz w:val="20"/>
                <w:szCs w:val="20"/>
              </w:rPr>
            </w:pPr>
          </w:p>
        </w:tc>
        <w:tc>
          <w:tcPr>
            <w:tcW w:w="2604"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i/>
                <w:color w:val="FF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D9D9D9" w:themeFill="background1" w:themeFillShade="D9"/>
            <w:vAlign w:val="center"/>
          </w:tcPr>
          <w:p w:rsidR="00EC089D" w:rsidRPr="00BA3A7B" w:rsidRDefault="00EC089D" w:rsidP="00EC089D">
            <w:pPr>
              <w:pStyle w:val="Akapitzlist"/>
              <w:numPr>
                <w:ilvl w:val="0"/>
                <w:numId w:val="8"/>
              </w:numPr>
              <w:spacing w:before="40" w:after="40" w:line="240" w:lineRule="auto"/>
              <w:ind w:left="397" w:hanging="284"/>
              <w:contextualSpacing w:val="0"/>
              <w:rPr>
                <w:rFonts w:ascii="Calibri Light" w:hAnsi="Calibri Light" w:cs="Calibri Light"/>
                <w:b/>
                <w:bCs/>
                <w:smallCaps/>
                <w:color w:val="000000" w:themeColor="text1"/>
                <w:sz w:val="20"/>
                <w:szCs w:val="20"/>
              </w:rPr>
            </w:pPr>
          </w:p>
        </w:tc>
        <w:tc>
          <w:tcPr>
            <w:tcW w:w="8912" w:type="dxa"/>
            <w:shd w:val="clear" w:color="auto" w:fill="D9D9D9" w:themeFill="background1" w:themeFillShade="D9"/>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b/>
                <w:bCs/>
                <w:color w:val="000000" w:themeColor="text1"/>
                <w:sz w:val="20"/>
                <w:szCs w:val="20"/>
              </w:rPr>
            </w:pPr>
            <w:r w:rsidRPr="00BA3A7B">
              <w:rPr>
                <w:rFonts w:ascii="Calibri Light" w:hAnsi="Calibri Light" w:cs="Calibri Light"/>
                <w:b/>
                <w:smallCaps/>
                <w:spacing w:val="2"/>
                <w:sz w:val="20"/>
                <w:szCs w:val="20"/>
              </w:rPr>
              <w:t>rozliczanie norm środowiskowych</w:t>
            </w:r>
          </w:p>
        </w:tc>
        <w:tc>
          <w:tcPr>
            <w:tcW w:w="1105" w:type="dxa"/>
            <w:shd w:val="clear" w:color="auto" w:fill="D9D9D9" w:themeFill="background1" w:themeFillShade="D9"/>
            <w:vAlign w:val="center"/>
          </w:tcPr>
          <w:p w:rsidR="00EC089D" w:rsidRPr="00BA3A7B" w:rsidRDefault="00EC089D" w:rsidP="00EC089D">
            <w:pPr>
              <w:spacing w:before="40" w:after="40" w:line="240" w:lineRule="auto"/>
              <w:jc w:val="center"/>
              <w:rPr>
                <w:rFonts w:ascii="Calibri Light" w:hAnsi="Calibri Light" w:cs="Calibri Light"/>
                <w:b/>
                <w:bCs/>
                <w:smallCaps/>
                <w:color w:val="000000" w:themeColor="text1"/>
                <w:sz w:val="20"/>
                <w:szCs w:val="20"/>
              </w:rPr>
            </w:pPr>
          </w:p>
        </w:tc>
        <w:tc>
          <w:tcPr>
            <w:tcW w:w="1134" w:type="dxa"/>
            <w:gridSpan w:val="2"/>
            <w:shd w:val="clear" w:color="auto" w:fill="D9D9D9" w:themeFill="background1" w:themeFillShade="D9"/>
            <w:vAlign w:val="center"/>
          </w:tcPr>
          <w:p w:rsidR="00EC089D" w:rsidRPr="00BA3A7B" w:rsidRDefault="00EC089D" w:rsidP="00EC089D">
            <w:pPr>
              <w:spacing w:before="40" w:after="40" w:line="240" w:lineRule="auto"/>
              <w:jc w:val="center"/>
              <w:rPr>
                <w:rFonts w:ascii="Calibri Light" w:hAnsi="Calibri Light" w:cs="Calibri Light"/>
                <w:b/>
                <w:bCs/>
                <w:smallCaps/>
                <w:color w:val="000000" w:themeColor="text1"/>
                <w:sz w:val="20"/>
                <w:szCs w:val="20"/>
              </w:rPr>
            </w:pPr>
          </w:p>
        </w:tc>
        <w:tc>
          <w:tcPr>
            <w:tcW w:w="685" w:type="dxa"/>
            <w:gridSpan w:val="2"/>
            <w:shd w:val="clear" w:color="auto" w:fill="D9D9D9" w:themeFill="background1" w:themeFillShade="D9"/>
            <w:vAlign w:val="center"/>
          </w:tcPr>
          <w:p w:rsidR="00EC089D" w:rsidRPr="00BA3A7B" w:rsidRDefault="00EC089D" w:rsidP="00EC089D">
            <w:pPr>
              <w:spacing w:before="40" w:after="40" w:line="240" w:lineRule="auto"/>
              <w:jc w:val="center"/>
              <w:rPr>
                <w:rFonts w:ascii="Calibri Light" w:hAnsi="Calibri Light" w:cs="Calibri Light"/>
                <w:b/>
                <w:bCs/>
                <w:i/>
                <w:color w:val="000000" w:themeColor="text1"/>
                <w:sz w:val="20"/>
                <w:szCs w:val="20"/>
              </w:rPr>
            </w:pPr>
          </w:p>
        </w:tc>
        <w:tc>
          <w:tcPr>
            <w:tcW w:w="2604" w:type="dxa"/>
            <w:shd w:val="clear" w:color="auto" w:fill="D9D9D9" w:themeFill="background1" w:themeFillShade="D9"/>
            <w:vAlign w:val="center"/>
          </w:tcPr>
          <w:p w:rsidR="00EC089D" w:rsidRPr="00BA3A7B" w:rsidRDefault="00EC089D" w:rsidP="00EC089D">
            <w:pPr>
              <w:spacing w:before="40" w:after="40" w:line="240" w:lineRule="auto"/>
              <w:jc w:val="center"/>
              <w:rPr>
                <w:rFonts w:ascii="Calibri Light" w:hAnsi="Calibri Light" w:cs="Calibri Light"/>
                <w:b/>
                <w:bCs/>
                <w:i/>
                <w:color w:val="000000" w:themeColor="text1"/>
                <w:sz w:val="20"/>
                <w:szCs w:val="20"/>
              </w:rPr>
            </w:pPr>
            <w:r w:rsidRPr="00BA3A7B">
              <w:rPr>
                <w:rFonts w:ascii="Calibri Light" w:hAnsi="Calibri Light" w:cs="Calibri Light"/>
                <w:b/>
                <w:bCs/>
                <w:i/>
                <w:color w:val="000000" w:themeColor="text1"/>
                <w:sz w:val="20"/>
                <w:szCs w:val="20"/>
              </w:rPr>
              <w:t>MODUŁ</w:t>
            </w:r>
          </w:p>
        </w:tc>
      </w:tr>
      <w:tr w:rsidR="00EC089D" w:rsidRPr="00BA3A7B" w:rsidTr="00595AEF">
        <w:tc>
          <w:tcPr>
            <w:tcW w:w="596" w:type="dxa"/>
            <w:shd w:val="clear" w:color="auto" w:fill="FFFFFF" w:themeFill="background1"/>
            <w:vAlign w:val="center"/>
          </w:tcPr>
          <w:p w:rsidR="00EC089D" w:rsidRPr="00BA3A7B" w:rsidRDefault="00EC089D" w:rsidP="00EC089D">
            <w:pPr>
              <w:pStyle w:val="Akapitzlist"/>
              <w:numPr>
                <w:ilvl w:val="0"/>
                <w:numId w:val="99"/>
              </w:numPr>
              <w:spacing w:before="40" w:after="40" w:line="240" w:lineRule="auto"/>
              <w:contextualSpacing w:val="0"/>
              <w:rPr>
                <w:rFonts w:ascii="Calibri Light" w:hAnsi="Calibri Light" w:cs="Calibri Light"/>
                <w:bCs/>
                <w:smallCaps/>
                <w:color w:val="FF0000"/>
                <w:sz w:val="20"/>
                <w:szCs w:val="20"/>
              </w:rPr>
            </w:pPr>
          </w:p>
        </w:tc>
        <w:tc>
          <w:tcPr>
            <w:tcW w:w="8912" w:type="dxa"/>
            <w:shd w:val="clear" w:color="auto" w:fill="FFFFFF" w:themeFill="background1"/>
            <w:noWrap/>
          </w:tcPr>
          <w:p w:rsidR="00EC089D" w:rsidRPr="00BA3A7B" w:rsidRDefault="00EC089D" w:rsidP="00EC089D">
            <w:pPr>
              <w:numPr>
                <w:ilvl w:val="0"/>
                <w:numId w:val="94"/>
              </w:numPr>
              <w:shd w:val="clear" w:color="auto" w:fill="FFFFFF"/>
              <w:spacing w:before="40" w:after="40" w:line="240" w:lineRule="auto"/>
              <w:ind w:left="0"/>
              <w:jc w:val="both"/>
              <w:rPr>
                <w:rFonts w:ascii="Calibri Light" w:eastAsia="Times New Roman" w:hAnsi="Calibri Light" w:cs="Calibri Light"/>
                <w:sz w:val="20"/>
                <w:szCs w:val="20"/>
                <w:lang w:eastAsia="pl-PL"/>
              </w:rPr>
            </w:pPr>
            <w:r w:rsidRPr="00BA3A7B">
              <w:rPr>
                <w:rFonts w:ascii="Calibri Light" w:hAnsi="Calibri Light" w:cs="Calibri Light"/>
                <w:sz w:val="20"/>
                <w:szCs w:val="20"/>
              </w:rPr>
              <w:t>Ewidencja badanych wskaźników czyli  substancji znajdujących się w badanej próbce oraz ich parametrów fizykochemicznych (np.: pH, temperatura)</w:t>
            </w:r>
          </w:p>
        </w:tc>
        <w:tc>
          <w:tcPr>
            <w:tcW w:w="1105"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BA3A7B" w:rsidRDefault="00EC089D" w:rsidP="00EC089D">
            <w:pPr>
              <w:spacing w:before="40" w:after="40" w:line="240" w:lineRule="auto"/>
              <w:jc w:val="center"/>
              <w:rPr>
                <w:rFonts w:ascii="Calibri Light" w:hAnsi="Calibri Light" w:cs="Calibri Light"/>
                <w:i/>
                <w:color w:val="FF0000"/>
                <w:sz w:val="20"/>
                <w:szCs w:val="20"/>
              </w:rPr>
            </w:pPr>
          </w:p>
        </w:tc>
        <w:tc>
          <w:tcPr>
            <w:tcW w:w="2604"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i/>
                <w:color w:val="FF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FFFFFF" w:themeFill="background1"/>
            <w:vAlign w:val="center"/>
          </w:tcPr>
          <w:p w:rsidR="00EC089D" w:rsidRPr="00BA3A7B" w:rsidRDefault="00EC089D" w:rsidP="00EC089D">
            <w:pPr>
              <w:pStyle w:val="Akapitzlist"/>
              <w:numPr>
                <w:ilvl w:val="0"/>
                <w:numId w:val="99"/>
              </w:numPr>
              <w:spacing w:before="40" w:after="40" w:line="240" w:lineRule="auto"/>
              <w:contextualSpacing w:val="0"/>
              <w:rPr>
                <w:rFonts w:ascii="Calibri Light" w:hAnsi="Calibri Light" w:cs="Calibri Light"/>
                <w:bCs/>
                <w:smallCaps/>
                <w:color w:val="FF0000"/>
                <w:sz w:val="20"/>
                <w:szCs w:val="20"/>
              </w:rPr>
            </w:pPr>
          </w:p>
        </w:tc>
        <w:tc>
          <w:tcPr>
            <w:tcW w:w="8912" w:type="dxa"/>
            <w:shd w:val="clear" w:color="auto" w:fill="FFFFFF" w:themeFill="background1"/>
            <w:noWrap/>
          </w:tcPr>
          <w:p w:rsidR="00EC089D" w:rsidRPr="00BA3A7B" w:rsidRDefault="00EC089D" w:rsidP="00EC089D">
            <w:pPr>
              <w:numPr>
                <w:ilvl w:val="0"/>
                <w:numId w:val="94"/>
              </w:numPr>
              <w:shd w:val="clear" w:color="auto" w:fill="FFFFFF"/>
              <w:spacing w:before="40" w:after="40" w:line="240" w:lineRule="auto"/>
              <w:ind w:left="0"/>
              <w:jc w:val="both"/>
              <w:rPr>
                <w:rFonts w:ascii="Calibri Light" w:eastAsia="Times New Roman" w:hAnsi="Calibri Light" w:cs="Calibri Light"/>
                <w:sz w:val="20"/>
                <w:szCs w:val="20"/>
                <w:lang w:eastAsia="pl-PL"/>
              </w:rPr>
            </w:pPr>
            <w:r w:rsidRPr="00BA3A7B">
              <w:rPr>
                <w:rFonts w:ascii="Calibri Light" w:hAnsi="Calibri Light" w:cs="Calibri Light"/>
                <w:sz w:val="20"/>
                <w:szCs w:val="20"/>
              </w:rPr>
              <w:t>Grupowanie wskaźników wg rodzaju zanieczyszczeń (np. metale, siarczany, organiczne, nieorganiczne itp.)</w:t>
            </w:r>
          </w:p>
        </w:tc>
        <w:tc>
          <w:tcPr>
            <w:tcW w:w="1105"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BA3A7B" w:rsidRDefault="00EC089D" w:rsidP="00EC089D">
            <w:pPr>
              <w:spacing w:before="40" w:after="40" w:line="240" w:lineRule="auto"/>
              <w:jc w:val="center"/>
              <w:rPr>
                <w:rFonts w:ascii="Calibri Light" w:hAnsi="Calibri Light" w:cs="Calibri Light"/>
                <w:i/>
                <w:color w:val="FF0000"/>
                <w:sz w:val="20"/>
                <w:szCs w:val="20"/>
              </w:rPr>
            </w:pPr>
          </w:p>
        </w:tc>
        <w:tc>
          <w:tcPr>
            <w:tcW w:w="2604"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i/>
                <w:color w:val="FF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FFFFFF" w:themeFill="background1"/>
            <w:vAlign w:val="center"/>
          </w:tcPr>
          <w:p w:rsidR="00EC089D" w:rsidRPr="00BA3A7B" w:rsidRDefault="00EC089D" w:rsidP="00EC089D">
            <w:pPr>
              <w:pStyle w:val="Akapitzlist"/>
              <w:numPr>
                <w:ilvl w:val="0"/>
                <w:numId w:val="99"/>
              </w:numPr>
              <w:spacing w:before="40" w:after="40" w:line="240" w:lineRule="auto"/>
              <w:contextualSpacing w:val="0"/>
              <w:rPr>
                <w:rFonts w:ascii="Calibri Light" w:hAnsi="Calibri Light" w:cs="Calibri Light"/>
                <w:bCs/>
                <w:smallCaps/>
                <w:color w:val="FF0000"/>
                <w:sz w:val="20"/>
                <w:szCs w:val="20"/>
              </w:rPr>
            </w:pPr>
          </w:p>
        </w:tc>
        <w:tc>
          <w:tcPr>
            <w:tcW w:w="8912" w:type="dxa"/>
            <w:shd w:val="clear" w:color="auto" w:fill="FFFFFF" w:themeFill="background1"/>
            <w:noWrap/>
          </w:tcPr>
          <w:p w:rsidR="00EC089D" w:rsidRPr="00BA3A7B" w:rsidRDefault="00EC089D" w:rsidP="00EC089D">
            <w:pPr>
              <w:numPr>
                <w:ilvl w:val="0"/>
                <w:numId w:val="94"/>
              </w:numPr>
              <w:shd w:val="clear" w:color="auto" w:fill="FFFFFF"/>
              <w:spacing w:before="40" w:after="40" w:line="240" w:lineRule="auto"/>
              <w:ind w:left="0"/>
              <w:jc w:val="both"/>
              <w:rPr>
                <w:rFonts w:ascii="Calibri Light" w:eastAsia="Times New Roman" w:hAnsi="Calibri Light" w:cs="Calibri Light"/>
                <w:sz w:val="20"/>
                <w:szCs w:val="20"/>
                <w:lang w:eastAsia="pl-PL"/>
              </w:rPr>
            </w:pPr>
            <w:r w:rsidRPr="00BA3A7B">
              <w:rPr>
                <w:rFonts w:ascii="Calibri Light" w:hAnsi="Calibri Light" w:cs="Calibri Light"/>
                <w:sz w:val="20"/>
                <w:szCs w:val="20"/>
              </w:rPr>
              <w:t>Ewidencja norm badanych wskaźników – wartości dopuszczalnych oraz wartości przekroczonych wraz z cenami dla każdego z przekroczonych zakresów</w:t>
            </w:r>
          </w:p>
        </w:tc>
        <w:tc>
          <w:tcPr>
            <w:tcW w:w="1105"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BA3A7B" w:rsidRDefault="00EC089D" w:rsidP="00EC089D">
            <w:pPr>
              <w:spacing w:before="40" w:after="40" w:line="240" w:lineRule="auto"/>
              <w:jc w:val="center"/>
              <w:rPr>
                <w:rFonts w:ascii="Calibri Light" w:hAnsi="Calibri Light" w:cs="Calibri Light"/>
                <w:i/>
                <w:color w:val="FF0000"/>
                <w:sz w:val="20"/>
                <w:szCs w:val="20"/>
              </w:rPr>
            </w:pPr>
          </w:p>
        </w:tc>
        <w:tc>
          <w:tcPr>
            <w:tcW w:w="2604"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i/>
                <w:color w:val="FF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FFFFFF" w:themeFill="background1"/>
            <w:vAlign w:val="center"/>
          </w:tcPr>
          <w:p w:rsidR="00EC089D" w:rsidRPr="00BA3A7B" w:rsidRDefault="00EC089D" w:rsidP="00EC089D">
            <w:pPr>
              <w:pStyle w:val="Akapitzlist"/>
              <w:numPr>
                <w:ilvl w:val="0"/>
                <w:numId w:val="99"/>
              </w:numPr>
              <w:spacing w:before="40" w:after="40" w:line="240" w:lineRule="auto"/>
              <w:contextualSpacing w:val="0"/>
              <w:rPr>
                <w:rFonts w:ascii="Calibri Light" w:hAnsi="Calibri Light" w:cs="Calibri Light"/>
                <w:bCs/>
                <w:smallCaps/>
                <w:color w:val="FF0000"/>
                <w:sz w:val="20"/>
                <w:szCs w:val="20"/>
              </w:rPr>
            </w:pPr>
          </w:p>
        </w:tc>
        <w:tc>
          <w:tcPr>
            <w:tcW w:w="8912" w:type="dxa"/>
            <w:shd w:val="clear" w:color="auto" w:fill="FFFFFF" w:themeFill="background1"/>
            <w:noWrap/>
          </w:tcPr>
          <w:p w:rsidR="00EC089D" w:rsidRPr="00BA3A7B" w:rsidRDefault="00EC089D" w:rsidP="00EC089D">
            <w:pPr>
              <w:numPr>
                <w:ilvl w:val="0"/>
                <w:numId w:val="94"/>
              </w:numPr>
              <w:shd w:val="clear" w:color="auto" w:fill="FFFFFF"/>
              <w:spacing w:before="40" w:after="40" w:line="240" w:lineRule="auto"/>
              <w:ind w:left="0"/>
              <w:jc w:val="both"/>
              <w:rPr>
                <w:rFonts w:ascii="Calibri Light" w:eastAsia="Times New Roman" w:hAnsi="Calibri Light" w:cs="Calibri Light"/>
                <w:sz w:val="20"/>
                <w:szCs w:val="20"/>
                <w:lang w:eastAsia="pl-PL"/>
              </w:rPr>
            </w:pPr>
            <w:r w:rsidRPr="00BA3A7B">
              <w:rPr>
                <w:rFonts w:ascii="Calibri Light" w:hAnsi="Calibri Light" w:cs="Calibri Light"/>
                <w:sz w:val="20"/>
                <w:szCs w:val="20"/>
              </w:rPr>
              <w:t>Ewidencja klasyfikacji norm - grupowanie norm obowiązujących w zadanym przedziale czasowym, dla każdego rodzaju sieci (kanalizacja, szambo). Oprócz klasyfikacji ogólnych, program umożliwia również ustalanie indywidualnych klasyfikacji  dla poszczególnych odbiorców zgodnie z zapisami umowy.</w:t>
            </w:r>
          </w:p>
        </w:tc>
        <w:tc>
          <w:tcPr>
            <w:tcW w:w="1105"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BA3A7B" w:rsidRDefault="00EC089D" w:rsidP="00EC089D">
            <w:pPr>
              <w:spacing w:before="40" w:after="40" w:line="240" w:lineRule="auto"/>
              <w:jc w:val="center"/>
              <w:rPr>
                <w:rFonts w:ascii="Calibri Light" w:hAnsi="Calibri Light" w:cs="Calibri Light"/>
                <w:i/>
                <w:color w:val="FF0000"/>
                <w:sz w:val="20"/>
                <w:szCs w:val="20"/>
              </w:rPr>
            </w:pPr>
          </w:p>
        </w:tc>
        <w:tc>
          <w:tcPr>
            <w:tcW w:w="2604"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i/>
                <w:color w:val="FF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FFFFFF" w:themeFill="background1"/>
            <w:vAlign w:val="center"/>
          </w:tcPr>
          <w:p w:rsidR="00EC089D" w:rsidRPr="00BA3A7B" w:rsidRDefault="00EC089D" w:rsidP="00EC089D">
            <w:pPr>
              <w:pStyle w:val="Akapitzlist"/>
              <w:numPr>
                <w:ilvl w:val="0"/>
                <w:numId w:val="99"/>
              </w:numPr>
              <w:spacing w:before="40" w:after="40" w:line="240" w:lineRule="auto"/>
              <w:contextualSpacing w:val="0"/>
              <w:rPr>
                <w:rFonts w:ascii="Calibri Light" w:hAnsi="Calibri Light" w:cs="Calibri Light"/>
                <w:bCs/>
                <w:smallCaps/>
                <w:color w:val="FF0000"/>
                <w:sz w:val="20"/>
                <w:szCs w:val="20"/>
              </w:rPr>
            </w:pPr>
          </w:p>
        </w:tc>
        <w:tc>
          <w:tcPr>
            <w:tcW w:w="8912" w:type="dxa"/>
            <w:shd w:val="clear" w:color="auto" w:fill="FFFFFF" w:themeFill="background1"/>
            <w:noWrap/>
          </w:tcPr>
          <w:p w:rsidR="00EC089D" w:rsidRPr="00BA3A7B" w:rsidRDefault="00EC089D" w:rsidP="00EC089D">
            <w:pPr>
              <w:numPr>
                <w:ilvl w:val="0"/>
                <w:numId w:val="94"/>
              </w:numPr>
              <w:shd w:val="clear" w:color="auto" w:fill="FFFFFF"/>
              <w:spacing w:before="40" w:after="40" w:line="240" w:lineRule="auto"/>
              <w:ind w:left="0"/>
              <w:jc w:val="both"/>
              <w:rPr>
                <w:rFonts w:ascii="Calibri Light" w:eastAsia="Times New Roman" w:hAnsi="Calibri Light" w:cs="Calibri Light"/>
                <w:sz w:val="20"/>
                <w:szCs w:val="20"/>
                <w:lang w:eastAsia="pl-PL"/>
              </w:rPr>
            </w:pPr>
            <w:r w:rsidRPr="00BA3A7B">
              <w:rPr>
                <w:rFonts w:ascii="Calibri Light" w:hAnsi="Calibri Light" w:cs="Calibri Light"/>
                <w:sz w:val="20"/>
                <w:szCs w:val="20"/>
              </w:rPr>
              <w:t>Ewidencja miejsc poboru próbek</w:t>
            </w:r>
          </w:p>
        </w:tc>
        <w:tc>
          <w:tcPr>
            <w:tcW w:w="1105"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BA3A7B" w:rsidRDefault="00EC089D" w:rsidP="00EC089D">
            <w:pPr>
              <w:spacing w:before="40" w:after="40" w:line="240" w:lineRule="auto"/>
              <w:jc w:val="center"/>
              <w:rPr>
                <w:rFonts w:ascii="Calibri Light" w:hAnsi="Calibri Light" w:cs="Calibri Light"/>
                <w:i/>
                <w:color w:val="FF0000"/>
                <w:sz w:val="20"/>
                <w:szCs w:val="20"/>
              </w:rPr>
            </w:pPr>
          </w:p>
        </w:tc>
        <w:tc>
          <w:tcPr>
            <w:tcW w:w="2604"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i/>
                <w:color w:val="FF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FFFFFF" w:themeFill="background1"/>
            <w:vAlign w:val="center"/>
          </w:tcPr>
          <w:p w:rsidR="00EC089D" w:rsidRPr="00BA3A7B" w:rsidRDefault="00EC089D" w:rsidP="00EC089D">
            <w:pPr>
              <w:pStyle w:val="Akapitzlist"/>
              <w:numPr>
                <w:ilvl w:val="0"/>
                <w:numId w:val="99"/>
              </w:numPr>
              <w:spacing w:before="40" w:after="40" w:line="240" w:lineRule="auto"/>
              <w:contextualSpacing w:val="0"/>
              <w:rPr>
                <w:rFonts w:ascii="Calibri Light" w:hAnsi="Calibri Light" w:cs="Calibri Light"/>
                <w:bCs/>
                <w:smallCaps/>
                <w:color w:val="FF0000"/>
                <w:sz w:val="20"/>
                <w:szCs w:val="20"/>
              </w:rPr>
            </w:pPr>
          </w:p>
        </w:tc>
        <w:tc>
          <w:tcPr>
            <w:tcW w:w="8912" w:type="dxa"/>
            <w:shd w:val="clear" w:color="auto" w:fill="FFFFFF" w:themeFill="background1"/>
            <w:noWrap/>
          </w:tcPr>
          <w:p w:rsidR="00EC089D" w:rsidRPr="00BA3A7B" w:rsidRDefault="00EC089D" w:rsidP="00EC089D">
            <w:pPr>
              <w:numPr>
                <w:ilvl w:val="0"/>
                <w:numId w:val="94"/>
              </w:numPr>
              <w:shd w:val="clear" w:color="auto" w:fill="FFFFFF"/>
              <w:spacing w:before="40" w:after="40" w:line="240" w:lineRule="auto"/>
              <w:ind w:left="0"/>
              <w:jc w:val="both"/>
              <w:rPr>
                <w:rFonts w:ascii="Calibri Light" w:eastAsia="Times New Roman" w:hAnsi="Calibri Light" w:cs="Calibri Light"/>
                <w:sz w:val="20"/>
                <w:szCs w:val="20"/>
                <w:lang w:eastAsia="pl-PL"/>
              </w:rPr>
            </w:pPr>
            <w:r w:rsidRPr="00BA3A7B">
              <w:rPr>
                <w:rFonts w:ascii="Calibri Light" w:hAnsi="Calibri Light" w:cs="Calibri Light"/>
                <w:sz w:val="20"/>
                <w:szCs w:val="20"/>
              </w:rPr>
              <w:t>Ewidencja umów dotyczących kontroli zanieczyszczeń sieci kanalizacyjnych zawierająca:  wskazanie klasyfikacji na podstawie której następuje kontrola i naliczanie przekroczenia norm,   punkty zużycia wody, na podstawie których określana jest ilość odprowadzanych ścieków wskaźnik procentowy – określający ile procent zużywanej wody w danym punkcie poboru jest zanieczyszczanych badanymi substancjami</w:t>
            </w:r>
          </w:p>
        </w:tc>
        <w:tc>
          <w:tcPr>
            <w:tcW w:w="1105"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BA3A7B" w:rsidRDefault="00EC089D" w:rsidP="00EC089D">
            <w:pPr>
              <w:spacing w:before="40" w:after="40" w:line="240" w:lineRule="auto"/>
              <w:jc w:val="center"/>
              <w:rPr>
                <w:rFonts w:ascii="Calibri Light" w:hAnsi="Calibri Light" w:cs="Calibri Light"/>
                <w:i/>
                <w:color w:val="FF0000"/>
                <w:sz w:val="20"/>
                <w:szCs w:val="20"/>
              </w:rPr>
            </w:pPr>
          </w:p>
        </w:tc>
        <w:tc>
          <w:tcPr>
            <w:tcW w:w="2604"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i/>
                <w:color w:val="FF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FFFFFF" w:themeFill="background1"/>
            <w:vAlign w:val="center"/>
          </w:tcPr>
          <w:p w:rsidR="00EC089D" w:rsidRPr="00BA3A7B" w:rsidRDefault="00EC089D" w:rsidP="00EC089D">
            <w:pPr>
              <w:pStyle w:val="Akapitzlist"/>
              <w:numPr>
                <w:ilvl w:val="0"/>
                <w:numId w:val="99"/>
              </w:numPr>
              <w:spacing w:before="40" w:after="40" w:line="240" w:lineRule="auto"/>
              <w:contextualSpacing w:val="0"/>
              <w:rPr>
                <w:rFonts w:ascii="Calibri Light" w:hAnsi="Calibri Light" w:cs="Calibri Light"/>
                <w:bCs/>
                <w:smallCaps/>
                <w:color w:val="FF0000"/>
                <w:sz w:val="20"/>
                <w:szCs w:val="20"/>
              </w:rPr>
            </w:pPr>
          </w:p>
        </w:tc>
        <w:tc>
          <w:tcPr>
            <w:tcW w:w="8912" w:type="dxa"/>
            <w:shd w:val="clear" w:color="auto" w:fill="FFFFFF" w:themeFill="background1"/>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Tworzenie zleceń badań laboratoryjnych pobranych próbek</w:t>
            </w:r>
          </w:p>
        </w:tc>
        <w:tc>
          <w:tcPr>
            <w:tcW w:w="1105"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BA3A7B" w:rsidRDefault="00EC089D" w:rsidP="00EC089D">
            <w:pPr>
              <w:spacing w:before="40" w:after="40" w:line="240" w:lineRule="auto"/>
              <w:jc w:val="center"/>
              <w:rPr>
                <w:rFonts w:ascii="Calibri Light" w:hAnsi="Calibri Light" w:cs="Calibri Light"/>
                <w:i/>
                <w:color w:val="FF0000"/>
                <w:sz w:val="20"/>
                <w:szCs w:val="20"/>
              </w:rPr>
            </w:pPr>
          </w:p>
        </w:tc>
        <w:tc>
          <w:tcPr>
            <w:tcW w:w="2604"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i/>
                <w:color w:val="FF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FFFFFF" w:themeFill="background1"/>
            <w:vAlign w:val="center"/>
          </w:tcPr>
          <w:p w:rsidR="00EC089D" w:rsidRPr="00BA3A7B" w:rsidRDefault="00EC089D" w:rsidP="00EC089D">
            <w:pPr>
              <w:pStyle w:val="Akapitzlist"/>
              <w:numPr>
                <w:ilvl w:val="0"/>
                <w:numId w:val="99"/>
              </w:numPr>
              <w:spacing w:before="40" w:after="40" w:line="240" w:lineRule="auto"/>
              <w:contextualSpacing w:val="0"/>
              <w:rPr>
                <w:rFonts w:ascii="Calibri Light" w:hAnsi="Calibri Light" w:cs="Calibri Light"/>
                <w:bCs/>
                <w:smallCaps/>
                <w:color w:val="FF0000"/>
                <w:sz w:val="20"/>
                <w:szCs w:val="20"/>
              </w:rPr>
            </w:pPr>
          </w:p>
        </w:tc>
        <w:tc>
          <w:tcPr>
            <w:tcW w:w="8912" w:type="dxa"/>
            <w:shd w:val="clear" w:color="auto" w:fill="FFFFFF" w:themeFill="background1"/>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ustalania algorytmu wyliczania jednej wartości wyniku wskaźnika na podstawie wyników pochodzących z kilku badań jednej próbki: wartość maksymalna – algorytm zwraca wynik zawierający maksymalną wartość, wartość średnia – algorytm zwraca wynik będący uśrednioną wartością poszczególnych wyników</w:t>
            </w:r>
          </w:p>
        </w:tc>
        <w:tc>
          <w:tcPr>
            <w:tcW w:w="1105"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BA3A7B" w:rsidRDefault="00EC089D" w:rsidP="00EC089D">
            <w:pPr>
              <w:spacing w:before="40" w:after="40" w:line="240" w:lineRule="auto"/>
              <w:jc w:val="center"/>
              <w:rPr>
                <w:rFonts w:ascii="Calibri Light" w:hAnsi="Calibri Light" w:cs="Calibri Light"/>
                <w:i/>
                <w:color w:val="FF0000"/>
                <w:sz w:val="20"/>
                <w:szCs w:val="20"/>
              </w:rPr>
            </w:pPr>
          </w:p>
        </w:tc>
        <w:tc>
          <w:tcPr>
            <w:tcW w:w="2604"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i/>
                <w:color w:val="FF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FFFFFF" w:themeFill="background1"/>
            <w:vAlign w:val="center"/>
          </w:tcPr>
          <w:p w:rsidR="00EC089D" w:rsidRPr="00BA3A7B" w:rsidRDefault="00EC089D" w:rsidP="00EC089D">
            <w:pPr>
              <w:pStyle w:val="Akapitzlist"/>
              <w:numPr>
                <w:ilvl w:val="0"/>
                <w:numId w:val="99"/>
              </w:numPr>
              <w:spacing w:before="40" w:after="40" w:line="240" w:lineRule="auto"/>
              <w:contextualSpacing w:val="0"/>
              <w:rPr>
                <w:rFonts w:ascii="Calibri Light" w:hAnsi="Calibri Light" w:cs="Calibri Light"/>
                <w:bCs/>
                <w:smallCaps/>
                <w:color w:val="FF0000"/>
                <w:sz w:val="20"/>
                <w:szCs w:val="20"/>
              </w:rPr>
            </w:pPr>
          </w:p>
        </w:tc>
        <w:tc>
          <w:tcPr>
            <w:tcW w:w="8912" w:type="dxa"/>
            <w:shd w:val="clear" w:color="auto" w:fill="FFFFFF" w:themeFill="background1"/>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ustalania algorytmu wyliczania wartości wyniku na podstawie badań pochodzących z kilku próbek:  Suma – tworzenie próbki zbiorczej zawierającej wszystkie wyniki pochodzące z każdej z próbek, Średnia arytmetyczna – tworzenie próbki zbiorczej zawierającej po jednym uśrednionym wyniku z każdej próbki</w:t>
            </w:r>
          </w:p>
        </w:tc>
        <w:tc>
          <w:tcPr>
            <w:tcW w:w="1105"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BA3A7B" w:rsidRDefault="00EC089D" w:rsidP="00EC089D">
            <w:pPr>
              <w:spacing w:before="40" w:after="40" w:line="240" w:lineRule="auto"/>
              <w:jc w:val="center"/>
              <w:rPr>
                <w:rFonts w:ascii="Calibri Light" w:hAnsi="Calibri Light" w:cs="Calibri Light"/>
                <w:i/>
                <w:color w:val="FF0000"/>
                <w:sz w:val="20"/>
                <w:szCs w:val="20"/>
              </w:rPr>
            </w:pPr>
          </w:p>
        </w:tc>
        <w:tc>
          <w:tcPr>
            <w:tcW w:w="2604"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i/>
                <w:color w:val="FF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FFFFFF" w:themeFill="background1"/>
            <w:vAlign w:val="center"/>
          </w:tcPr>
          <w:p w:rsidR="00EC089D" w:rsidRPr="00BA3A7B" w:rsidRDefault="00EC089D" w:rsidP="00EC089D">
            <w:pPr>
              <w:pStyle w:val="Akapitzlist"/>
              <w:numPr>
                <w:ilvl w:val="0"/>
                <w:numId w:val="99"/>
              </w:numPr>
              <w:spacing w:before="40" w:after="40" w:line="240" w:lineRule="auto"/>
              <w:contextualSpacing w:val="0"/>
              <w:rPr>
                <w:rFonts w:ascii="Calibri Light" w:hAnsi="Calibri Light" w:cs="Calibri Light"/>
                <w:bCs/>
                <w:smallCaps/>
                <w:color w:val="FF0000"/>
                <w:sz w:val="20"/>
                <w:szCs w:val="20"/>
              </w:rPr>
            </w:pPr>
          </w:p>
        </w:tc>
        <w:tc>
          <w:tcPr>
            <w:tcW w:w="8912" w:type="dxa"/>
            <w:shd w:val="clear" w:color="auto" w:fill="FFFFFF" w:themeFill="background1"/>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ustalania algorytmu wyznaczania wartości odpłatności za przekroczone normy wskaźników w danej grupie: wartość maksymalna – do odpłatności brany jest wskaźnik z największą wartością przekroczenia normy w danej grupie wskaźników, wartość średnia – odpłatność wyliczana jest jako uśredniona wartość płatności każdego przekroczonego wskaźnika w danej grupie</w:t>
            </w:r>
          </w:p>
        </w:tc>
        <w:tc>
          <w:tcPr>
            <w:tcW w:w="1105"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BA3A7B" w:rsidRDefault="00EC089D" w:rsidP="00EC089D">
            <w:pPr>
              <w:spacing w:before="40" w:after="40" w:line="240" w:lineRule="auto"/>
              <w:jc w:val="center"/>
              <w:rPr>
                <w:rFonts w:ascii="Calibri Light" w:hAnsi="Calibri Light" w:cs="Calibri Light"/>
                <w:i/>
                <w:color w:val="FF0000"/>
                <w:sz w:val="20"/>
                <w:szCs w:val="20"/>
              </w:rPr>
            </w:pPr>
          </w:p>
        </w:tc>
        <w:tc>
          <w:tcPr>
            <w:tcW w:w="2604"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i/>
                <w:color w:val="FF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FFFFFF" w:themeFill="background1"/>
            <w:vAlign w:val="center"/>
          </w:tcPr>
          <w:p w:rsidR="00EC089D" w:rsidRPr="00BA3A7B" w:rsidRDefault="00EC089D" w:rsidP="00EC089D">
            <w:pPr>
              <w:pStyle w:val="Akapitzlist"/>
              <w:numPr>
                <w:ilvl w:val="0"/>
                <w:numId w:val="99"/>
              </w:numPr>
              <w:spacing w:before="40" w:after="40" w:line="240" w:lineRule="auto"/>
              <w:contextualSpacing w:val="0"/>
              <w:rPr>
                <w:rFonts w:ascii="Calibri Light" w:hAnsi="Calibri Light" w:cs="Calibri Light"/>
                <w:bCs/>
                <w:smallCaps/>
                <w:color w:val="FF0000"/>
                <w:sz w:val="20"/>
                <w:szCs w:val="20"/>
              </w:rPr>
            </w:pPr>
          </w:p>
        </w:tc>
        <w:tc>
          <w:tcPr>
            <w:tcW w:w="8912" w:type="dxa"/>
            <w:shd w:val="clear" w:color="auto" w:fill="FFFFFF" w:themeFill="background1"/>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definiowania przy każdym wskaźniku jednostki przeliczenia na ładunek pozwalającej obliczyć ile jednostek (zazwyczaj kilogramów) danej substancji jest odprowadzana do kanalizacji</w:t>
            </w:r>
          </w:p>
        </w:tc>
        <w:tc>
          <w:tcPr>
            <w:tcW w:w="1105"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BA3A7B" w:rsidRDefault="00EC089D" w:rsidP="00EC089D">
            <w:pPr>
              <w:spacing w:before="40" w:after="40" w:line="240" w:lineRule="auto"/>
              <w:jc w:val="center"/>
              <w:rPr>
                <w:rFonts w:ascii="Calibri Light" w:hAnsi="Calibri Light" w:cs="Calibri Light"/>
                <w:i/>
                <w:color w:val="FF0000"/>
                <w:sz w:val="20"/>
                <w:szCs w:val="20"/>
              </w:rPr>
            </w:pPr>
          </w:p>
        </w:tc>
        <w:tc>
          <w:tcPr>
            <w:tcW w:w="2604"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i/>
                <w:color w:val="FF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FFFFFF" w:themeFill="background1"/>
            <w:vAlign w:val="center"/>
          </w:tcPr>
          <w:p w:rsidR="00EC089D" w:rsidRPr="00BA3A7B" w:rsidRDefault="00EC089D" w:rsidP="00EC089D">
            <w:pPr>
              <w:pStyle w:val="Akapitzlist"/>
              <w:numPr>
                <w:ilvl w:val="0"/>
                <w:numId w:val="99"/>
              </w:numPr>
              <w:spacing w:before="40" w:after="40" w:line="240" w:lineRule="auto"/>
              <w:contextualSpacing w:val="0"/>
              <w:rPr>
                <w:rFonts w:ascii="Calibri Light" w:hAnsi="Calibri Light" w:cs="Calibri Light"/>
                <w:bCs/>
                <w:smallCaps/>
                <w:color w:val="FF0000"/>
                <w:sz w:val="20"/>
                <w:szCs w:val="20"/>
              </w:rPr>
            </w:pPr>
          </w:p>
        </w:tc>
        <w:tc>
          <w:tcPr>
            <w:tcW w:w="8912" w:type="dxa"/>
            <w:shd w:val="clear" w:color="auto" w:fill="FFFFFF" w:themeFill="background1"/>
            <w:noWrap/>
          </w:tcPr>
          <w:p w:rsidR="00EC089D" w:rsidRPr="00BA3A7B" w:rsidRDefault="00EC089D" w:rsidP="00EC089D">
            <w:pPr>
              <w:numPr>
                <w:ilvl w:val="1"/>
                <w:numId w:val="94"/>
              </w:numPr>
              <w:shd w:val="clear" w:color="auto" w:fill="FFFFFF"/>
              <w:spacing w:before="40" w:after="40" w:line="240" w:lineRule="auto"/>
              <w:ind w:left="0"/>
              <w:jc w:val="both"/>
              <w:rPr>
                <w:rFonts w:ascii="Calibri Light" w:hAnsi="Calibri Light" w:cs="Calibri Light"/>
                <w:sz w:val="20"/>
                <w:szCs w:val="20"/>
              </w:rPr>
            </w:pPr>
            <w:r w:rsidRPr="00BA3A7B">
              <w:rPr>
                <w:rFonts w:ascii="Calibri Light" w:hAnsi="Calibri Light" w:cs="Calibri Light"/>
                <w:sz w:val="20"/>
                <w:szCs w:val="20"/>
              </w:rPr>
              <w:t>Tworzenie analiz wyników zawierających: informacje o przekroczeniach badanych wskaźników, średnie zużycie dobowe, informacje o naliczanych opłatach</w:t>
            </w:r>
          </w:p>
        </w:tc>
        <w:tc>
          <w:tcPr>
            <w:tcW w:w="1105"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BA3A7B" w:rsidRDefault="00EC089D" w:rsidP="00EC089D">
            <w:pPr>
              <w:spacing w:before="40" w:after="40" w:line="240" w:lineRule="auto"/>
              <w:jc w:val="center"/>
              <w:rPr>
                <w:rFonts w:ascii="Calibri Light" w:hAnsi="Calibri Light" w:cs="Calibri Light"/>
                <w:i/>
                <w:color w:val="FF0000"/>
                <w:sz w:val="20"/>
                <w:szCs w:val="20"/>
              </w:rPr>
            </w:pPr>
          </w:p>
        </w:tc>
        <w:tc>
          <w:tcPr>
            <w:tcW w:w="2604"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i/>
                <w:color w:val="FF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FF1CD5">
        <w:tc>
          <w:tcPr>
            <w:tcW w:w="596" w:type="dxa"/>
            <w:shd w:val="clear" w:color="auto" w:fill="FFFFFF" w:themeFill="background1"/>
            <w:vAlign w:val="center"/>
          </w:tcPr>
          <w:p w:rsidR="00EC089D" w:rsidRPr="00BA3A7B" w:rsidRDefault="00EC089D" w:rsidP="00EC089D">
            <w:pPr>
              <w:pStyle w:val="Akapitzlist"/>
              <w:numPr>
                <w:ilvl w:val="0"/>
                <w:numId w:val="99"/>
              </w:numPr>
              <w:spacing w:before="40" w:after="40" w:line="240" w:lineRule="auto"/>
              <w:contextualSpacing w:val="0"/>
              <w:rPr>
                <w:rFonts w:ascii="Calibri Light" w:hAnsi="Calibri Light" w:cs="Calibri Light"/>
                <w:bCs/>
                <w:smallCaps/>
                <w:color w:val="FF0000"/>
                <w:sz w:val="20"/>
                <w:szCs w:val="20"/>
              </w:rPr>
            </w:pPr>
          </w:p>
        </w:tc>
        <w:tc>
          <w:tcPr>
            <w:tcW w:w="8912" w:type="dxa"/>
            <w:shd w:val="clear" w:color="auto" w:fill="FFFFFF" w:themeFill="background1"/>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 xml:space="preserve">Możliwość wysyłania informacji do klienta o przekroczeniu dopuszczalnych norm ściekowych wraz </w:t>
            </w:r>
            <w:r>
              <w:rPr>
                <w:rFonts w:ascii="Calibri Light" w:hAnsi="Calibri Light" w:cs="Calibri Light"/>
                <w:sz w:val="20"/>
                <w:szCs w:val="20"/>
              </w:rPr>
              <w:t xml:space="preserve">z </w:t>
            </w:r>
            <w:r w:rsidRPr="00BA3A7B">
              <w:rPr>
                <w:rFonts w:ascii="Calibri Light" w:hAnsi="Calibri Light" w:cs="Calibri Light"/>
                <w:sz w:val="20"/>
                <w:szCs w:val="20"/>
              </w:rPr>
              <w:t>naliczanymi opłatami</w:t>
            </w:r>
          </w:p>
        </w:tc>
        <w:tc>
          <w:tcPr>
            <w:tcW w:w="1105"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FF1CD5" w:rsidRDefault="00EC089D" w:rsidP="00EC089D">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i/>
                <w:color w:val="FF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FFFFFF" w:themeFill="background1"/>
            <w:vAlign w:val="center"/>
          </w:tcPr>
          <w:p w:rsidR="00EC089D" w:rsidRPr="00BA3A7B" w:rsidRDefault="00EC089D" w:rsidP="00EC089D">
            <w:pPr>
              <w:pStyle w:val="Akapitzlist"/>
              <w:numPr>
                <w:ilvl w:val="0"/>
                <w:numId w:val="99"/>
              </w:numPr>
              <w:spacing w:before="40" w:after="40" w:line="240" w:lineRule="auto"/>
              <w:contextualSpacing w:val="0"/>
              <w:rPr>
                <w:rFonts w:ascii="Calibri Light" w:hAnsi="Calibri Light" w:cs="Calibri Light"/>
                <w:bCs/>
                <w:smallCaps/>
                <w:color w:val="FF0000"/>
                <w:sz w:val="20"/>
                <w:szCs w:val="20"/>
              </w:rPr>
            </w:pPr>
          </w:p>
        </w:tc>
        <w:tc>
          <w:tcPr>
            <w:tcW w:w="8912" w:type="dxa"/>
            <w:shd w:val="clear" w:color="auto" w:fill="FFFFFF" w:themeFill="background1"/>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wystawiania faktur  obciążeniowych za przekroczenie norm ściekowych</w:t>
            </w:r>
          </w:p>
        </w:tc>
        <w:tc>
          <w:tcPr>
            <w:tcW w:w="1105"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BA3A7B" w:rsidRDefault="00EC089D" w:rsidP="00EC089D">
            <w:pPr>
              <w:spacing w:before="40" w:after="40" w:line="240" w:lineRule="auto"/>
              <w:jc w:val="center"/>
              <w:rPr>
                <w:rFonts w:ascii="Calibri Light" w:hAnsi="Calibri Light" w:cs="Calibri Light"/>
                <w:i/>
                <w:color w:val="FF0000"/>
                <w:sz w:val="20"/>
                <w:szCs w:val="20"/>
              </w:rPr>
            </w:pPr>
          </w:p>
        </w:tc>
        <w:tc>
          <w:tcPr>
            <w:tcW w:w="2604"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i/>
                <w:color w:val="FF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FFFFFF" w:themeFill="background1"/>
            <w:vAlign w:val="center"/>
          </w:tcPr>
          <w:p w:rsidR="00EC089D" w:rsidRPr="00BA3A7B" w:rsidRDefault="00EC089D" w:rsidP="00EC089D">
            <w:pPr>
              <w:pStyle w:val="Akapitzlist"/>
              <w:numPr>
                <w:ilvl w:val="0"/>
                <w:numId w:val="99"/>
              </w:numPr>
              <w:spacing w:before="40" w:after="40" w:line="240" w:lineRule="auto"/>
              <w:contextualSpacing w:val="0"/>
              <w:rPr>
                <w:rFonts w:ascii="Calibri Light" w:hAnsi="Calibri Light" w:cs="Calibri Light"/>
                <w:bCs/>
                <w:smallCaps/>
                <w:color w:val="FF0000"/>
                <w:sz w:val="20"/>
                <w:szCs w:val="20"/>
              </w:rPr>
            </w:pPr>
          </w:p>
        </w:tc>
        <w:tc>
          <w:tcPr>
            <w:tcW w:w="8912" w:type="dxa"/>
            <w:shd w:val="clear" w:color="auto" w:fill="FFFFFF" w:themeFill="background1"/>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współpracy z zewnętrznym oprogramowaniem laboratoryjnym CSMS, umożliwiając: Automatyczne zlecanie przeprowadzania badania, Przekazywanie danych podmiotów podlegających badaniu, Pobieranie próbek oraz wyników badań, Synchronizację wskaźników podlegających badaniu</w:t>
            </w:r>
          </w:p>
        </w:tc>
        <w:tc>
          <w:tcPr>
            <w:tcW w:w="1105"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BA3A7B" w:rsidRDefault="00EC089D" w:rsidP="00EC089D">
            <w:pPr>
              <w:spacing w:before="40" w:after="40" w:line="240" w:lineRule="auto"/>
              <w:jc w:val="center"/>
              <w:rPr>
                <w:rFonts w:ascii="Calibri Light" w:hAnsi="Calibri Light" w:cs="Calibri Light"/>
                <w:i/>
                <w:color w:val="FF0000"/>
                <w:sz w:val="20"/>
                <w:szCs w:val="20"/>
              </w:rPr>
            </w:pPr>
          </w:p>
        </w:tc>
        <w:tc>
          <w:tcPr>
            <w:tcW w:w="2604"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i/>
                <w:color w:val="FF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FFFFFF" w:themeFill="background1"/>
            <w:vAlign w:val="center"/>
          </w:tcPr>
          <w:p w:rsidR="00EC089D" w:rsidRPr="00BA3A7B" w:rsidRDefault="00EC089D" w:rsidP="00EC089D">
            <w:pPr>
              <w:pStyle w:val="Akapitzlist"/>
              <w:numPr>
                <w:ilvl w:val="0"/>
                <w:numId w:val="99"/>
              </w:numPr>
              <w:spacing w:before="40" w:after="40" w:line="240" w:lineRule="auto"/>
              <w:contextualSpacing w:val="0"/>
              <w:rPr>
                <w:rFonts w:ascii="Calibri Light" w:hAnsi="Calibri Light" w:cs="Calibri Light"/>
                <w:bCs/>
                <w:smallCaps/>
                <w:color w:val="FF0000"/>
                <w:sz w:val="20"/>
                <w:szCs w:val="20"/>
              </w:rPr>
            </w:pPr>
          </w:p>
        </w:tc>
        <w:tc>
          <w:tcPr>
            <w:tcW w:w="8912" w:type="dxa"/>
            <w:shd w:val="clear" w:color="auto" w:fill="FFFFFF" w:themeFill="background1"/>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automatycznego przekazywana Próbek jako załącznik w systemie obiegu informacji</w:t>
            </w:r>
          </w:p>
        </w:tc>
        <w:tc>
          <w:tcPr>
            <w:tcW w:w="1105"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BA3A7B" w:rsidRDefault="00EC089D" w:rsidP="00EC089D">
            <w:pPr>
              <w:spacing w:before="40" w:after="40" w:line="240" w:lineRule="auto"/>
              <w:jc w:val="center"/>
              <w:rPr>
                <w:rFonts w:ascii="Calibri Light" w:hAnsi="Calibri Light" w:cs="Calibri Light"/>
                <w:i/>
                <w:color w:val="FF0000"/>
                <w:sz w:val="20"/>
                <w:szCs w:val="20"/>
              </w:rPr>
            </w:pPr>
          </w:p>
        </w:tc>
        <w:tc>
          <w:tcPr>
            <w:tcW w:w="2604"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i/>
                <w:color w:val="FF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FFFFFF" w:themeFill="background1"/>
            <w:vAlign w:val="center"/>
          </w:tcPr>
          <w:p w:rsidR="00EC089D" w:rsidRPr="00BA3A7B" w:rsidRDefault="00EC089D" w:rsidP="00EC089D">
            <w:pPr>
              <w:pStyle w:val="Akapitzlist"/>
              <w:numPr>
                <w:ilvl w:val="0"/>
                <w:numId w:val="99"/>
              </w:numPr>
              <w:spacing w:before="40" w:after="40" w:line="240" w:lineRule="auto"/>
              <w:contextualSpacing w:val="0"/>
              <w:rPr>
                <w:rFonts w:ascii="Calibri Light" w:hAnsi="Calibri Light" w:cs="Calibri Light"/>
                <w:bCs/>
                <w:smallCaps/>
                <w:color w:val="FF0000"/>
                <w:sz w:val="20"/>
                <w:szCs w:val="20"/>
              </w:rPr>
            </w:pPr>
          </w:p>
        </w:tc>
        <w:tc>
          <w:tcPr>
            <w:tcW w:w="8912" w:type="dxa"/>
            <w:shd w:val="clear" w:color="auto" w:fill="FFFFFF" w:themeFill="background1"/>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kopiowania istniejących klasyfikacji Norm Środowiskowych wraz z całym zestawem norm i zakresów pod nową nazwę oraz możliwość modyfikacji wartości, które się zmieniły</w:t>
            </w:r>
          </w:p>
        </w:tc>
        <w:tc>
          <w:tcPr>
            <w:tcW w:w="1105"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BA3A7B" w:rsidRDefault="00EC089D" w:rsidP="00EC089D">
            <w:pPr>
              <w:spacing w:before="40" w:after="40" w:line="240" w:lineRule="auto"/>
              <w:jc w:val="center"/>
              <w:rPr>
                <w:rFonts w:ascii="Calibri Light" w:hAnsi="Calibri Light" w:cs="Calibri Light"/>
                <w:i/>
                <w:color w:val="FF0000"/>
                <w:sz w:val="20"/>
                <w:szCs w:val="20"/>
              </w:rPr>
            </w:pPr>
          </w:p>
        </w:tc>
        <w:tc>
          <w:tcPr>
            <w:tcW w:w="2604"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i/>
                <w:color w:val="FF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FFFFFF" w:themeFill="background1"/>
            <w:vAlign w:val="center"/>
          </w:tcPr>
          <w:p w:rsidR="00EC089D" w:rsidRPr="00BA3A7B" w:rsidRDefault="00EC089D" w:rsidP="00EC089D">
            <w:pPr>
              <w:pStyle w:val="Akapitzlist"/>
              <w:numPr>
                <w:ilvl w:val="0"/>
                <w:numId w:val="99"/>
              </w:numPr>
              <w:spacing w:before="40" w:after="40" w:line="240" w:lineRule="auto"/>
              <w:contextualSpacing w:val="0"/>
              <w:rPr>
                <w:rFonts w:ascii="Calibri Light" w:hAnsi="Calibri Light" w:cs="Calibri Light"/>
                <w:bCs/>
                <w:smallCaps/>
                <w:color w:val="FF0000"/>
                <w:sz w:val="20"/>
                <w:szCs w:val="20"/>
              </w:rPr>
            </w:pPr>
          </w:p>
        </w:tc>
        <w:tc>
          <w:tcPr>
            <w:tcW w:w="8912" w:type="dxa"/>
            <w:shd w:val="clear" w:color="auto" w:fill="FFFFFF" w:themeFill="background1"/>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 xml:space="preserve">Możliwość tworzenia Listy grup wskaźników podobnych pod względem właściwości fizykochemicznych substancji </w:t>
            </w:r>
          </w:p>
        </w:tc>
        <w:tc>
          <w:tcPr>
            <w:tcW w:w="1105"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BA3A7B" w:rsidRDefault="00EC089D" w:rsidP="00EC089D">
            <w:pPr>
              <w:spacing w:before="40" w:after="40" w:line="240" w:lineRule="auto"/>
              <w:jc w:val="center"/>
              <w:rPr>
                <w:rFonts w:ascii="Calibri Light" w:hAnsi="Calibri Light" w:cs="Calibri Light"/>
                <w:i/>
                <w:color w:val="FF0000"/>
                <w:sz w:val="20"/>
                <w:szCs w:val="20"/>
              </w:rPr>
            </w:pPr>
          </w:p>
        </w:tc>
        <w:tc>
          <w:tcPr>
            <w:tcW w:w="2604"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i/>
                <w:color w:val="FF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FFFFFF" w:themeFill="background1"/>
            <w:vAlign w:val="center"/>
          </w:tcPr>
          <w:p w:rsidR="00EC089D" w:rsidRPr="00BA3A7B" w:rsidRDefault="00EC089D" w:rsidP="00EC089D">
            <w:pPr>
              <w:pStyle w:val="Akapitzlist"/>
              <w:numPr>
                <w:ilvl w:val="0"/>
                <w:numId w:val="99"/>
              </w:numPr>
              <w:spacing w:before="40" w:after="40" w:line="240" w:lineRule="auto"/>
              <w:contextualSpacing w:val="0"/>
              <w:rPr>
                <w:rFonts w:ascii="Calibri Light" w:hAnsi="Calibri Light" w:cs="Calibri Light"/>
                <w:bCs/>
                <w:smallCaps/>
                <w:color w:val="FF0000"/>
                <w:sz w:val="20"/>
                <w:szCs w:val="20"/>
              </w:rPr>
            </w:pPr>
          </w:p>
        </w:tc>
        <w:tc>
          <w:tcPr>
            <w:tcW w:w="8912" w:type="dxa"/>
            <w:shd w:val="clear" w:color="auto" w:fill="FFFFFF" w:themeFill="background1"/>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tworzenia do celów sprawozdawczych: Grupy statystyczne miejsc poboru, Grupy statystyczne wskaźników</w:t>
            </w:r>
          </w:p>
        </w:tc>
        <w:tc>
          <w:tcPr>
            <w:tcW w:w="1105"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BA3A7B" w:rsidRDefault="00EC089D" w:rsidP="00EC089D">
            <w:pPr>
              <w:spacing w:before="40" w:after="40" w:line="240" w:lineRule="auto"/>
              <w:jc w:val="center"/>
              <w:rPr>
                <w:rFonts w:ascii="Calibri Light" w:hAnsi="Calibri Light" w:cs="Calibri Light"/>
                <w:i/>
                <w:color w:val="FF0000"/>
                <w:sz w:val="20"/>
                <w:szCs w:val="20"/>
              </w:rPr>
            </w:pPr>
          </w:p>
        </w:tc>
        <w:tc>
          <w:tcPr>
            <w:tcW w:w="2604"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i/>
                <w:color w:val="FF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B84710">
        <w:trPr>
          <w:trHeight w:val="87"/>
        </w:trPr>
        <w:tc>
          <w:tcPr>
            <w:tcW w:w="596" w:type="dxa"/>
            <w:shd w:val="clear" w:color="auto" w:fill="D9D9D9"/>
            <w:vAlign w:val="center"/>
          </w:tcPr>
          <w:p w:rsidR="00EC089D" w:rsidRPr="00BA3A7B" w:rsidRDefault="00EC089D" w:rsidP="00EC089D">
            <w:pPr>
              <w:pStyle w:val="Akapitzlist"/>
              <w:numPr>
                <w:ilvl w:val="0"/>
                <w:numId w:val="8"/>
              </w:numPr>
              <w:spacing w:before="40" w:after="40" w:line="240" w:lineRule="auto"/>
              <w:ind w:left="397" w:hanging="284"/>
              <w:contextualSpacing w:val="0"/>
              <w:rPr>
                <w:rFonts w:ascii="Calibri Light" w:hAnsi="Calibri Light" w:cs="Calibri Light"/>
                <w:bCs/>
                <w:smallCaps/>
                <w:color w:val="000000"/>
                <w:sz w:val="20"/>
                <w:szCs w:val="20"/>
              </w:rPr>
            </w:pPr>
          </w:p>
        </w:tc>
        <w:tc>
          <w:tcPr>
            <w:tcW w:w="14440" w:type="dxa"/>
            <w:gridSpan w:val="7"/>
            <w:shd w:val="clear" w:color="auto" w:fill="D9D9D9"/>
            <w:noWrap/>
            <w:vAlign w:val="center"/>
          </w:tcPr>
          <w:p w:rsidR="00EC089D" w:rsidRPr="00BA3A7B" w:rsidRDefault="00EC089D" w:rsidP="00EC089D">
            <w:pPr>
              <w:spacing w:before="40" w:after="40" w:line="240" w:lineRule="auto"/>
              <w:jc w:val="both"/>
              <w:rPr>
                <w:rFonts w:ascii="Calibri Light" w:hAnsi="Calibri Light" w:cs="Calibri Light"/>
                <w:color w:val="000000"/>
                <w:sz w:val="20"/>
                <w:szCs w:val="20"/>
              </w:rPr>
            </w:pPr>
            <w:r w:rsidRPr="00BA3A7B">
              <w:rPr>
                <w:rFonts w:ascii="Calibri Light" w:hAnsi="Calibri Light" w:cs="Calibri Light"/>
                <w:b/>
                <w:smallCaps/>
                <w:color w:val="000000" w:themeColor="text1"/>
                <w:spacing w:val="2"/>
                <w:sz w:val="20"/>
                <w:szCs w:val="20"/>
              </w:rPr>
              <w:t>System Informacji Przestrzennej</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8"/>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Lokalizacja danych elementów majątku przedsiębiorstwa.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8"/>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Ewidencja księgowo-techniczna infrastruktury sieci i majątku przedsiębiorstwa.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8"/>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Zarządzanie danymi zgromadzonymi w zintegrowanym systemie informatycznym przez wszystkie grupy pracowników (zarząd, księgowość, inwestycje, służby techniczne, biuro obsługi klienta).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8"/>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Dostęp do informacji o bieżącej wartość/wycenie majątku.</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FF1CD5">
        <w:tc>
          <w:tcPr>
            <w:tcW w:w="596" w:type="dxa"/>
            <w:shd w:val="clear" w:color="auto" w:fill="auto"/>
            <w:vAlign w:val="center"/>
          </w:tcPr>
          <w:p w:rsidR="00EC089D" w:rsidRPr="00BA3A7B" w:rsidRDefault="00EC089D" w:rsidP="00EC089D">
            <w:pPr>
              <w:pStyle w:val="Akapitzlist"/>
              <w:numPr>
                <w:ilvl w:val="0"/>
                <w:numId w:val="48"/>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Dostęp do informacji o bieżącym stanie sieci.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vAlign w:val="center"/>
          </w:tcPr>
          <w:p w:rsidR="00EC089D" w:rsidRPr="00FF1CD5" w:rsidRDefault="00EC089D" w:rsidP="00EC089D">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8"/>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Uzyskanie wiedzy o kosztach wykonanych działań inwestycyjnych, eksploatacyjnych, produkcji i stratach wody.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8"/>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Gromadzenie danych umożliwiających obliczenia inżynierskie.</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8"/>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Zarządzanie dokumentacją prawną i techniczną, dotyczącą składników majątku przedsiębiorstwa.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B84710">
        <w:trPr>
          <w:trHeight w:val="87"/>
        </w:trPr>
        <w:tc>
          <w:tcPr>
            <w:tcW w:w="596" w:type="dxa"/>
            <w:shd w:val="clear" w:color="auto" w:fill="D9D9D9"/>
            <w:vAlign w:val="center"/>
          </w:tcPr>
          <w:p w:rsidR="00EC089D" w:rsidRPr="00BA3A7B" w:rsidRDefault="00EC089D" w:rsidP="00EC089D">
            <w:pPr>
              <w:pStyle w:val="Akapitzlist"/>
              <w:numPr>
                <w:ilvl w:val="0"/>
                <w:numId w:val="8"/>
              </w:numPr>
              <w:spacing w:before="40" w:after="40" w:line="240" w:lineRule="auto"/>
              <w:ind w:left="397" w:hanging="284"/>
              <w:contextualSpacing w:val="0"/>
              <w:rPr>
                <w:rFonts w:ascii="Calibri Light" w:hAnsi="Calibri Light" w:cs="Calibri Light"/>
                <w:bCs/>
                <w:smallCaps/>
                <w:color w:val="000000"/>
                <w:sz w:val="20"/>
                <w:szCs w:val="20"/>
              </w:rPr>
            </w:pPr>
          </w:p>
        </w:tc>
        <w:tc>
          <w:tcPr>
            <w:tcW w:w="14440" w:type="dxa"/>
            <w:gridSpan w:val="7"/>
            <w:shd w:val="clear" w:color="auto" w:fill="D9D9D9"/>
            <w:noWrap/>
            <w:vAlign w:val="center"/>
          </w:tcPr>
          <w:p w:rsidR="00EC089D" w:rsidRPr="00BA3A7B" w:rsidRDefault="00EC089D" w:rsidP="00EC089D">
            <w:pPr>
              <w:spacing w:before="40" w:after="40" w:line="240" w:lineRule="auto"/>
              <w:jc w:val="both"/>
              <w:rPr>
                <w:rFonts w:ascii="Calibri Light" w:hAnsi="Calibri Light" w:cs="Calibri Light"/>
                <w:color w:val="000000"/>
                <w:sz w:val="20"/>
                <w:szCs w:val="20"/>
              </w:rPr>
            </w:pPr>
            <w:r w:rsidRPr="00BA3A7B">
              <w:rPr>
                <w:rFonts w:ascii="Calibri Light" w:hAnsi="Calibri Light" w:cs="Calibri Light"/>
                <w:b/>
                <w:smallCaps/>
                <w:spacing w:val="2"/>
                <w:sz w:val="20"/>
                <w:szCs w:val="20"/>
              </w:rPr>
              <w:t>Administracja</w:t>
            </w:r>
          </w:p>
        </w:tc>
      </w:tr>
      <w:tr w:rsidR="00EC089D" w:rsidRPr="00BA3A7B" w:rsidTr="00595AEF">
        <w:trPr>
          <w:trHeight w:val="86"/>
        </w:trPr>
        <w:tc>
          <w:tcPr>
            <w:tcW w:w="596" w:type="dxa"/>
            <w:shd w:val="clear" w:color="auto" w:fill="auto"/>
            <w:vAlign w:val="center"/>
          </w:tcPr>
          <w:p w:rsidR="00EC089D" w:rsidRPr="00BA3A7B" w:rsidRDefault="00EC089D" w:rsidP="00EC089D">
            <w:pPr>
              <w:pStyle w:val="Akapitzlist"/>
              <w:numPr>
                <w:ilvl w:val="0"/>
                <w:numId w:val="44"/>
              </w:numPr>
              <w:spacing w:before="40" w:after="40" w:line="240" w:lineRule="auto"/>
              <w:ind w:left="453" w:hanging="340"/>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themeColor="text1"/>
                <w:sz w:val="20"/>
                <w:szCs w:val="20"/>
              </w:rPr>
              <w:t>Ustawienia parametrów ogólnych systemu.</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303"/>
        </w:trPr>
        <w:tc>
          <w:tcPr>
            <w:tcW w:w="596" w:type="dxa"/>
            <w:shd w:val="clear" w:color="auto" w:fill="auto"/>
            <w:vAlign w:val="center"/>
          </w:tcPr>
          <w:p w:rsidR="00EC089D" w:rsidRPr="00BA3A7B" w:rsidRDefault="00EC089D" w:rsidP="00EC089D">
            <w:pPr>
              <w:pStyle w:val="Akapitzlist"/>
              <w:numPr>
                <w:ilvl w:val="0"/>
                <w:numId w:val="44"/>
              </w:numPr>
              <w:spacing w:before="40" w:after="40" w:line="240" w:lineRule="auto"/>
              <w:ind w:left="453" w:hanging="340"/>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themeColor="text1"/>
                <w:sz w:val="20"/>
                <w:szCs w:val="20"/>
              </w:rPr>
              <w:t>Możliwość zarządzania danymi.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69"/>
        </w:trPr>
        <w:tc>
          <w:tcPr>
            <w:tcW w:w="596" w:type="dxa"/>
            <w:shd w:val="clear" w:color="auto" w:fill="auto"/>
            <w:vAlign w:val="center"/>
          </w:tcPr>
          <w:p w:rsidR="00EC089D" w:rsidRPr="00BA3A7B" w:rsidRDefault="00EC089D" w:rsidP="00EC089D">
            <w:pPr>
              <w:pStyle w:val="Akapitzlist"/>
              <w:numPr>
                <w:ilvl w:val="0"/>
                <w:numId w:val="44"/>
              </w:numPr>
              <w:spacing w:before="40" w:after="40" w:line="240" w:lineRule="auto"/>
              <w:ind w:left="453" w:hanging="340"/>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themeColor="text1"/>
                <w:sz w:val="20"/>
                <w:szCs w:val="20"/>
              </w:rPr>
              <w:t>Możliwość zakładania kont użytkowników.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69"/>
        </w:trPr>
        <w:tc>
          <w:tcPr>
            <w:tcW w:w="596" w:type="dxa"/>
            <w:shd w:val="clear" w:color="auto" w:fill="auto"/>
            <w:vAlign w:val="center"/>
          </w:tcPr>
          <w:p w:rsidR="00EC089D" w:rsidRPr="00BA3A7B" w:rsidRDefault="00EC089D" w:rsidP="00EC089D">
            <w:pPr>
              <w:pStyle w:val="Akapitzlist"/>
              <w:numPr>
                <w:ilvl w:val="0"/>
                <w:numId w:val="44"/>
              </w:numPr>
              <w:spacing w:before="40" w:after="40" w:line="240" w:lineRule="auto"/>
              <w:ind w:left="453" w:hanging="340"/>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themeColor="text1"/>
                <w:sz w:val="20"/>
                <w:szCs w:val="20"/>
              </w:rPr>
              <w:t>Zarządzanie uprawnieniami dla użytkowników i ról systemowych (grupowanie uprawnień).</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69"/>
        </w:trPr>
        <w:tc>
          <w:tcPr>
            <w:tcW w:w="596" w:type="dxa"/>
            <w:shd w:val="clear" w:color="auto" w:fill="auto"/>
            <w:vAlign w:val="center"/>
          </w:tcPr>
          <w:p w:rsidR="00EC089D" w:rsidRPr="00BA3A7B" w:rsidRDefault="00EC089D" w:rsidP="00EC089D">
            <w:pPr>
              <w:pStyle w:val="Akapitzlist"/>
              <w:numPr>
                <w:ilvl w:val="0"/>
                <w:numId w:val="44"/>
              </w:numPr>
              <w:spacing w:before="40" w:after="40" w:line="240" w:lineRule="auto"/>
              <w:ind w:left="453" w:hanging="340"/>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themeColor="text1"/>
                <w:sz w:val="20"/>
                <w:szCs w:val="20"/>
              </w:rPr>
              <w:t>Możliwość zarządzania hasłami systemowymi.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69"/>
        </w:trPr>
        <w:tc>
          <w:tcPr>
            <w:tcW w:w="596" w:type="dxa"/>
            <w:shd w:val="clear" w:color="auto" w:fill="auto"/>
            <w:vAlign w:val="center"/>
          </w:tcPr>
          <w:p w:rsidR="00EC089D" w:rsidRPr="00BA3A7B" w:rsidRDefault="00EC089D" w:rsidP="00EC089D">
            <w:pPr>
              <w:pStyle w:val="Akapitzlist"/>
              <w:numPr>
                <w:ilvl w:val="0"/>
                <w:numId w:val="44"/>
              </w:numPr>
              <w:spacing w:before="40" w:after="40" w:line="240" w:lineRule="auto"/>
              <w:ind w:left="453" w:hanging="340"/>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themeColor="text1"/>
                <w:sz w:val="20"/>
                <w:szCs w:val="20"/>
              </w:rPr>
              <w:t>Zarządzanie profilami bezpieczeństwa.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69"/>
        </w:trPr>
        <w:tc>
          <w:tcPr>
            <w:tcW w:w="596" w:type="dxa"/>
            <w:shd w:val="clear" w:color="auto" w:fill="auto"/>
            <w:vAlign w:val="center"/>
          </w:tcPr>
          <w:p w:rsidR="00EC089D" w:rsidRPr="00BA3A7B" w:rsidRDefault="00EC089D" w:rsidP="00EC089D">
            <w:pPr>
              <w:pStyle w:val="Akapitzlist"/>
              <w:numPr>
                <w:ilvl w:val="0"/>
                <w:numId w:val="44"/>
              </w:numPr>
              <w:spacing w:before="40" w:after="40" w:line="240" w:lineRule="auto"/>
              <w:ind w:left="453" w:hanging="340"/>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themeColor="text1"/>
                <w:sz w:val="20"/>
                <w:szCs w:val="20"/>
              </w:rPr>
              <w:t>Możliwość kontroli użytkowników.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B84710">
        <w:trPr>
          <w:trHeight w:val="87"/>
        </w:trPr>
        <w:tc>
          <w:tcPr>
            <w:tcW w:w="596" w:type="dxa"/>
            <w:shd w:val="clear" w:color="auto" w:fill="D9D9D9"/>
            <w:vAlign w:val="center"/>
          </w:tcPr>
          <w:p w:rsidR="00EC089D" w:rsidRPr="00BA3A7B" w:rsidRDefault="00EC089D" w:rsidP="00EC089D">
            <w:pPr>
              <w:pStyle w:val="Akapitzlist"/>
              <w:numPr>
                <w:ilvl w:val="0"/>
                <w:numId w:val="8"/>
              </w:numPr>
              <w:spacing w:before="40" w:after="40" w:line="240" w:lineRule="auto"/>
              <w:ind w:left="397" w:hanging="284"/>
              <w:contextualSpacing w:val="0"/>
              <w:rPr>
                <w:rFonts w:ascii="Calibri Light" w:hAnsi="Calibri Light" w:cs="Calibri Light"/>
                <w:bCs/>
                <w:smallCaps/>
                <w:color w:val="000000"/>
                <w:sz w:val="20"/>
                <w:szCs w:val="20"/>
              </w:rPr>
            </w:pPr>
          </w:p>
        </w:tc>
        <w:tc>
          <w:tcPr>
            <w:tcW w:w="14440" w:type="dxa"/>
            <w:gridSpan w:val="7"/>
            <w:shd w:val="clear" w:color="auto" w:fill="D9D9D9"/>
            <w:noWrap/>
            <w:vAlign w:val="center"/>
          </w:tcPr>
          <w:p w:rsidR="00EC089D" w:rsidRPr="00BA3A7B" w:rsidRDefault="00EC089D" w:rsidP="00EC089D">
            <w:pPr>
              <w:spacing w:before="40" w:after="40" w:line="240" w:lineRule="auto"/>
              <w:jc w:val="both"/>
              <w:rPr>
                <w:rFonts w:ascii="Calibri Light" w:hAnsi="Calibri Light" w:cs="Calibri Light"/>
                <w:color w:val="000000"/>
                <w:sz w:val="20"/>
                <w:szCs w:val="20"/>
              </w:rPr>
            </w:pPr>
            <w:r w:rsidRPr="00BA3A7B">
              <w:rPr>
                <w:rFonts w:ascii="Calibri Light" w:hAnsi="Calibri Light" w:cs="Calibri Light"/>
                <w:b/>
                <w:smallCaps/>
                <w:spacing w:val="2"/>
                <w:sz w:val="20"/>
                <w:szCs w:val="20"/>
              </w:rPr>
              <w:t>Integracja</w:t>
            </w:r>
          </w:p>
        </w:tc>
      </w:tr>
      <w:tr w:rsidR="00EC089D" w:rsidRPr="00BA3A7B" w:rsidTr="00595AEF">
        <w:trPr>
          <w:trHeight w:val="86"/>
        </w:trPr>
        <w:tc>
          <w:tcPr>
            <w:tcW w:w="596" w:type="dxa"/>
            <w:shd w:val="clear" w:color="auto" w:fill="auto"/>
            <w:vAlign w:val="center"/>
          </w:tcPr>
          <w:p w:rsidR="00EC089D" w:rsidRPr="00BA3A7B" w:rsidRDefault="00EC089D" w:rsidP="00EC089D">
            <w:pPr>
              <w:pStyle w:val="Akapitzlist"/>
              <w:numPr>
                <w:ilvl w:val="0"/>
                <w:numId w:val="74"/>
              </w:numPr>
              <w:spacing w:before="40" w:after="40" w:line="240" w:lineRule="auto"/>
              <w:ind w:left="453" w:hanging="340"/>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Rozwiązanie musi zapewnić integrację z istniejącymi systemami monitorowania i odczytu danych SmartMetering24, Diehl, Złote Runo oraz z istniejącym systemem GIS (Qgis).</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303"/>
        </w:trPr>
        <w:tc>
          <w:tcPr>
            <w:tcW w:w="596" w:type="dxa"/>
            <w:shd w:val="clear" w:color="auto" w:fill="auto"/>
            <w:vAlign w:val="center"/>
          </w:tcPr>
          <w:p w:rsidR="00EC089D" w:rsidRPr="00BA3A7B" w:rsidRDefault="00EC089D" w:rsidP="00EC089D">
            <w:pPr>
              <w:pStyle w:val="Akapitzlist"/>
              <w:numPr>
                <w:ilvl w:val="0"/>
                <w:numId w:val="74"/>
              </w:numPr>
              <w:spacing w:before="40" w:after="40" w:line="240" w:lineRule="auto"/>
              <w:ind w:left="453" w:hanging="340"/>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 xml:space="preserve">Musi zapewniać współpracę z systemem Diehl Izar Mobile 2 w zakresie importu i eksport odczytów radiowych wodomierzy do systemu bilingowego. </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69"/>
        </w:trPr>
        <w:tc>
          <w:tcPr>
            <w:tcW w:w="596" w:type="dxa"/>
            <w:shd w:val="clear" w:color="auto" w:fill="auto"/>
            <w:vAlign w:val="center"/>
          </w:tcPr>
          <w:p w:rsidR="00EC089D" w:rsidRPr="00BA3A7B" w:rsidRDefault="00EC089D" w:rsidP="00EC089D">
            <w:pPr>
              <w:pStyle w:val="Akapitzlist"/>
              <w:numPr>
                <w:ilvl w:val="0"/>
                <w:numId w:val="74"/>
              </w:numPr>
              <w:spacing w:before="40" w:after="40" w:line="240" w:lineRule="auto"/>
              <w:ind w:left="453" w:hanging="340"/>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Musi umożliwiać przesyłanie danych z systemu SmartMetering24 do systemu bilingowego minimum w formatach: csv, xls, xlsx.</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69"/>
        </w:trPr>
        <w:tc>
          <w:tcPr>
            <w:tcW w:w="596" w:type="dxa"/>
            <w:shd w:val="clear" w:color="auto" w:fill="auto"/>
            <w:vAlign w:val="center"/>
          </w:tcPr>
          <w:p w:rsidR="00EC089D" w:rsidRPr="00BA3A7B" w:rsidRDefault="00EC089D" w:rsidP="00EC089D">
            <w:pPr>
              <w:pStyle w:val="Akapitzlist"/>
              <w:numPr>
                <w:ilvl w:val="0"/>
                <w:numId w:val="74"/>
              </w:numPr>
              <w:spacing w:before="40" w:after="40" w:line="240" w:lineRule="auto"/>
              <w:ind w:left="453" w:hanging="340"/>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Komunikaty i alarmy wysyłane z systemu SmartMetering24 muszą być widoczne w systemie zintegrowanym.</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69"/>
        </w:trPr>
        <w:tc>
          <w:tcPr>
            <w:tcW w:w="596" w:type="dxa"/>
            <w:shd w:val="clear" w:color="auto" w:fill="auto"/>
            <w:vAlign w:val="center"/>
          </w:tcPr>
          <w:p w:rsidR="00EC089D" w:rsidRPr="00BA3A7B" w:rsidRDefault="00EC089D" w:rsidP="00EC089D">
            <w:pPr>
              <w:pStyle w:val="Akapitzlist"/>
              <w:numPr>
                <w:ilvl w:val="0"/>
                <w:numId w:val="74"/>
              </w:numPr>
              <w:spacing w:before="40" w:after="40" w:line="240" w:lineRule="auto"/>
              <w:ind w:left="453" w:hanging="340"/>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System musi wysyłać współrzędne geograficzne zainstalowanych wodomierzy z programu bilingowego do systemu IZAR.</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69"/>
        </w:trPr>
        <w:tc>
          <w:tcPr>
            <w:tcW w:w="596" w:type="dxa"/>
            <w:shd w:val="clear" w:color="auto" w:fill="auto"/>
            <w:vAlign w:val="center"/>
          </w:tcPr>
          <w:p w:rsidR="00EC089D" w:rsidRPr="00BA3A7B" w:rsidRDefault="00EC089D" w:rsidP="00EC089D">
            <w:pPr>
              <w:pStyle w:val="Akapitzlist"/>
              <w:numPr>
                <w:ilvl w:val="0"/>
                <w:numId w:val="74"/>
              </w:numPr>
              <w:spacing w:before="40" w:after="40" w:line="240" w:lineRule="auto"/>
              <w:ind w:left="453" w:hanging="340"/>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tabs>
                <w:tab w:val="left" w:pos="426"/>
              </w:tabs>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bCs/>
                <w:sz w:val="20"/>
                <w:szCs w:val="20"/>
              </w:rPr>
              <w:t xml:space="preserve">Możliwość przyszłej rozbudowy o moduł Informacji Przestrzennej (GIS) będący integralną częścią oferowanego systemu do zarządzania. </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r>
      <w:tr w:rsidR="00EC089D" w:rsidRPr="00BA3A7B" w:rsidTr="00B84710">
        <w:trPr>
          <w:trHeight w:val="210"/>
        </w:trPr>
        <w:tc>
          <w:tcPr>
            <w:tcW w:w="596" w:type="dxa"/>
          </w:tcPr>
          <w:p w:rsidR="00EC089D" w:rsidRPr="00BA3A7B" w:rsidRDefault="00EC089D" w:rsidP="00EC089D">
            <w:pPr>
              <w:pStyle w:val="Akapitzlist"/>
              <w:numPr>
                <w:ilvl w:val="0"/>
                <w:numId w:val="51"/>
              </w:numPr>
              <w:spacing w:before="40" w:after="40" w:line="240" w:lineRule="auto"/>
              <w:contextualSpacing w:val="0"/>
              <w:rPr>
                <w:rFonts w:ascii="Calibri Light" w:hAnsi="Calibri Light" w:cs="Calibri Light"/>
                <w:b/>
                <w:i/>
                <w:iCs/>
                <w:color w:val="365F91" w:themeColor="accent1" w:themeShade="BF"/>
                <w:sz w:val="20"/>
                <w:szCs w:val="20"/>
              </w:rPr>
            </w:pPr>
          </w:p>
        </w:tc>
        <w:tc>
          <w:tcPr>
            <w:tcW w:w="14440" w:type="dxa"/>
            <w:gridSpan w:val="7"/>
            <w:shd w:val="clear" w:color="auto" w:fill="auto"/>
            <w:vAlign w:val="center"/>
          </w:tcPr>
          <w:p w:rsidR="00EC089D" w:rsidRPr="00BA3A7B" w:rsidRDefault="00EC089D" w:rsidP="00EC089D">
            <w:pPr>
              <w:spacing w:before="40" w:after="40" w:line="240" w:lineRule="auto"/>
              <w:rPr>
                <w:rFonts w:ascii="Calibri Light" w:hAnsi="Calibri Light" w:cs="Calibri Light"/>
                <w:b/>
                <w:i/>
                <w:iCs/>
                <w:color w:val="365F91" w:themeColor="accent1" w:themeShade="BF"/>
                <w:sz w:val="20"/>
                <w:szCs w:val="20"/>
              </w:rPr>
            </w:pPr>
            <w:r w:rsidRPr="00BA3A7B">
              <w:rPr>
                <w:rFonts w:ascii="Calibri Light" w:hAnsi="Calibri Light" w:cs="Calibri Light"/>
                <w:b/>
                <w:i/>
                <w:iCs/>
                <w:color w:val="365F91" w:themeColor="accent1" w:themeShade="BF"/>
                <w:sz w:val="20"/>
                <w:szCs w:val="20"/>
              </w:rPr>
              <w:t>Wdrożenie Z</w:t>
            </w:r>
            <w:r w:rsidR="00D14741">
              <w:rPr>
                <w:rFonts w:ascii="Calibri Light" w:hAnsi="Calibri Light" w:cs="Calibri Light"/>
                <w:b/>
                <w:i/>
                <w:iCs/>
                <w:color w:val="365F91" w:themeColor="accent1" w:themeShade="BF"/>
                <w:sz w:val="20"/>
                <w:szCs w:val="20"/>
              </w:rPr>
              <w:t xml:space="preserve">integrowanego </w:t>
            </w:r>
            <w:r w:rsidRPr="00BA3A7B">
              <w:rPr>
                <w:rFonts w:ascii="Calibri Light" w:hAnsi="Calibri Light" w:cs="Calibri Light"/>
                <w:b/>
                <w:i/>
                <w:iCs/>
                <w:color w:val="365F91" w:themeColor="accent1" w:themeShade="BF"/>
                <w:sz w:val="20"/>
                <w:szCs w:val="20"/>
              </w:rPr>
              <w:t>S</w:t>
            </w:r>
            <w:r w:rsidR="00D14741">
              <w:rPr>
                <w:rFonts w:ascii="Calibri Light" w:hAnsi="Calibri Light" w:cs="Calibri Light"/>
                <w:b/>
                <w:i/>
                <w:iCs/>
                <w:color w:val="365F91" w:themeColor="accent1" w:themeShade="BF"/>
                <w:sz w:val="20"/>
                <w:szCs w:val="20"/>
              </w:rPr>
              <w:t xml:space="preserve">ystemu </w:t>
            </w:r>
            <w:r w:rsidRPr="00BA3A7B">
              <w:rPr>
                <w:rFonts w:ascii="Calibri Light" w:hAnsi="Calibri Light" w:cs="Calibri Light"/>
                <w:b/>
                <w:i/>
                <w:iCs/>
                <w:color w:val="365F91" w:themeColor="accent1" w:themeShade="BF"/>
                <w:sz w:val="20"/>
                <w:szCs w:val="20"/>
              </w:rPr>
              <w:t>I</w:t>
            </w:r>
            <w:r w:rsidR="00D14741">
              <w:rPr>
                <w:rFonts w:ascii="Calibri Light" w:hAnsi="Calibri Light" w:cs="Calibri Light"/>
                <w:b/>
                <w:i/>
                <w:iCs/>
                <w:color w:val="365F91" w:themeColor="accent1" w:themeShade="BF"/>
                <w:sz w:val="20"/>
                <w:szCs w:val="20"/>
              </w:rPr>
              <w:t>nformatycznego</w:t>
            </w:r>
            <w:r w:rsidRPr="00BA3A7B">
              <w:rPr>
                <w:rFonts w:ascii="Calibri Light" w:hAnsi="Calibri Light" w:cs="Calibri Light"/>
                <w:b/>
                <w:i/>
                <w:iCs/>
                <w:color w:val="365F91" w:themeColor="accent1" w:themeShade="BF"/>
                <w:sz w:val="20"/>
                <w:szCs w:val="20"/>
              </w:rPr>
              <w:t xml:space="preserve"> oraz e-Usług</w:t>
            </w:r>
          </w:p>
        </w:tc>
      </w:tr>
      <w:tr w:rsidR="00EC089D" w:rsidRPr="00BA3A7B" w:rsidTr="00B84710">
        <w:trPr>
          <w:trHeight w:val="210"/>
        </w:trPr>
        <w:tc>
          <w:tcPr>
            <w:tcW w:w="596" w:type="dxa"/>
            <w:shd w:val="clear" w:color="auto" w:fill="D9D9D9"/>
            <w:vAlign w:val="center"/>
          </w:tcPr>
          <w:p w:rsidR="00EC089D" w:rsidRPr="00BA3A7B" w:rsidRDefault="00EC089D" w:rsidP="00EC089D">
            <w:pPr>
              <w:pStyle w:val="Akapitzlist"/>
              <w:numPr>
                <w:ilvl w:val="0"/>
                <w:numId w:val="53"/>
              </w:numPr>
              <w:spacing w:before="40" w:after="40" w:line="240" w:lineRule="auto"/>
              <w:ind w:left="470" w:hanging="357"/>
              <w:contextualSpacing w:val="0"/>
              <w:rPr>
                <w:rFonts w:ascii="Calibri Light" w:hAnsi="Calibri Light" w:cs="Calibri Light"/>
                <w:bCs/>
                <w:smallCaps/>
                <w:color w:val="000000"/>
                <w:sz w:val="20"/>
                <w:szCs w:val="20"/>
              </w:rPr>
            </w:pPr>
          </w:p>
        </w:tc>
        <w:tc>
          <w:tcPr>
            <w:tcW w:w="14440" w:type="dxa"/>
            <w:gridSpan w:val="7"/>
            <w:shd w:val="clear" w:color="auto" w:fill="D9D9D9"/>
          </w:tcPr>
          <w:p w:rsidR="00EC089D" w:rsidRPr="00BA3A7B" w:rsidRDefault="00EC089D" w:rsidP="00EC089D">
            <w:pPr>
              <w:spacing w:before="40" w:after="40" w:line="240" w:lineRule="auto"/>
              <w:rPr>
                <w:rFonts w:ascii="Calibri Light" w:hAnsi="Calibri Light" w:cs="Calibri Light"/>
                <w:b/>
                <w:smallCaps/>
                <w:spacing w:val="2"/>
                <w:sz w:val="20"/>
                <w:szCs w:val="20"/>
              </w:rPr>
            </w:pPr>
            <w:r w:rsidRPr="00BA3A7B">
              <w:rPr>
                <w:rFonts w:ascii="Calibri Light" w:hAnsi="Calibri Light" w:cs="Calibri Light"/>
                <w:b/>
                <w:smallCaps/>
                <w:spacing w:val="2"/>
                <w:sz w:val="20"/>
                <w:szCs w:val="20"/>
              </w:rPr>
              <w:t>Przygotowanie środowiska</w:t>
            </w:r>
          </w:p>
        </w:tc>
      </w:tr>
      <w:tr w:rsidR="00EC089D" w:rsidRPr="00BA3A7B" w:rsidTr="00595AEF">
        <w:trPr>
          <w:trHeight w:val="169"/>
        </w:trPr>
        <w:tc>
          <w:tcPr>
            <w:tcW w:w="596" w:type="dxa"/>
            <w:shd w:val="clear" w:color="auto" w:fill="auto"/>
            <w:vAlign w:val="center"/>
          </w:tcPr>
          <w:p w:rsidR="00EC089D" w:rsidRPr="00BA3A7B" w:rsidRDefault="00EC089D" w:rsidP="00EC089D">
            <w:pPr>
              <w:pStyle w:val="Akapitzlist"/>
              <w:numPr>
                <w:ilvl w:val="0"/>
                <w:numId w:val="52"/>
              </w:numPr>
              <w:spacing w:before="40" w:after="40" w:line="240" w:lineRule="auto"/>
              <w:ind w:left="527"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bCs/>
                <w:sz w:val="20"/>
                <w:szCs w:val="20"/>
              </w:rPr>
              <w:t xml:space="preserve">Zamawiający wymaga od wykonawcy dostarczenia przedmiotu zamówienia do lokalizacji, którą jest siedziba Zamawiającego, na własny koszt. </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Nie dotyczy*</w:t>
            </w:r>
          </w:p>
        </w:tc>
      </w:tr>
      <w:tr w:rsidR="00EC089D" w:rsidRPr="00BA3A7B" w:rsidTr="00595AEF">
        <w:trPr>
          <w:trHeight w:val="169"/>
        </w:trPr>
        <w:tc>
          <w:tcPr>
            <w:tcW w:w="596" w:type="dxa"/>
            <w:shd w:val="clear" w:color="auto" w:fill="auto"/>
            <w:vAlign w:val="center"/>
          </w:tcPr>
          <w:p w:rsidR="00EC089D" w:rsidRPr="00BA3A7B" w:rsidRDefault="00EC089D" w:rsidP="00EC089D">
            <w:pPr>
              <w:pStyle w:val="Akapitzlist"/>
              <w:numPr>
                <w:ilvl w:val="0"/>
                <w:numId w:val="52"/>
              </w:numPr>
              <w:spacing w:before="40" w:after="40" w:line="240" w:lineRule="auto"/>
              <w:ind w:left="527"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 xml:space="preserve">Zamawiający wymaga instalacji przedmiotu zamówienia na udostępnionej przez Zamawiającego infrastrukturze teletechnicznej oraz konfiguracji i uruchomienia. </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Nie dotyczy*</w:t>
            </w:r>
          </w:p>
        </w:tc>
      </w:tr>
      <w:tr w:rsidR="00EC089D" w:rsidRPr="00BA3A7B" w:rsidTr="00595AEF">
        <w:trPr>
          <w:trHeight w:val="169"/>
        </w:trPr>
        <w:tc>
          <w:tcPr>
            <w:tcW w:w="596" w:type="dxa"/>
            <w:shd w:val="clear" w:color="auto" w:fill="auto"/>
            <w:vAlign w:val="center"/>
          </w:tcPr>
          <w:p w:rsidR="00EC089D" w:rsidRPr="00BA3A7B" w:rsidRDefault="00EC089D" w:rsidP="00EC089D">
            <w:pPr>
              <w:pStyle w:val="Akapitzlist"/>
              <w:numPr>
                <w:ilvl w:val="0"/>
                <w:numId w:val="52"/>
              </w:numPr>
              <w:spacing w:before="40" w:after="40" w:line="240" w:lineRule="auto"/>
              <w:ind w:left="527"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bCs/>
                <w:sz w:val="20"/>
                <w:szCs w:val="20"/>
              </w:rPr>
            </w:pPr>
            <w:r w:rsidRPr="00BA3A7B">
              <w:rPr>
                <w:rFonts w:ascii="Calibri Light" w:hAnsi="Calibri Light" w:cs="Calibri Light"/>
                <w:bCs/>
                <w:sz w:val="20"/>
                <w:szCs w:val="20"/>
              </w:rPr>
              <w:t>Przygotowanie dostarczonego serwera oraz jeżeli wymagane, pozostałej infrastruktury informatycznej dostarczonej przez wykonawcę w celu możliwości uruchomienia rozwiązań.</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Nie dotyczy*</w:t>
            </w:r>
          </w:p>
        </w:tc>
      </w:tr>
      <w:tr w:rsidR="00EC089D" w:rsidRPr="00BA3A7B" w:rsidTr="00595AEF">
        <w:trPr>
          <w:trHeight w:val="169"/>
        </w:trPr>
        <w:tc>
          <w:tcPr>
            <w:tcW w:w="596" w:type="dxa"/>
            <w:shd w:val="clear" w:color="auto" w:fill="auto"/>
            <w:vAlign w:val="center"/>
          </w:tcPr>
          <w:p w:rsidR="00EC089D" w:rsidRPr="00BA3A7B" w:rsidRDefault="00EC089D" w:rsidP="00EC089D">
            <w:pPr>
              <w:pStyle w:val="Akapitzlist"/>
              <w:numPr>
                <w:ilvl w:val="0"/>
                <w:numId w:val="52"/>
              </w:numPr>
              <w:spacing w:before="40" w:after="40" w:line="240" w:lineRule="auto"/>
              <w:ind w:left="527"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bCs/>
                <w:sz w:val="20"/>
                <w:szCs w:val="20"/>
              </w:rPr>
            </w:pPr>
            <w:r w:rsidRPr="00BA3A7B">
              <w:rPr>
                <w:rFonts w:ascii="Calibri Light" w:hAnsi="Calibri Light" w:cs="Calibri Light"/>
                <w:bCs/>
                <w:sz w:val="20"/>
                <w:szCs w:val="20"/>
              </w:rPr>
              <w:t>Instalacja i konfiguracja na serwerze  systemu operacyjnego, środowiska wirtualnego (jeżeli dotyczy) i motoru baz danych wymaganego dla dostarczonych rozwiązań.</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Nie dotyczy*</w:t>
            </w:r>
          </w:p>
        </w:tc>
      </w:tr>
      <w:tr w:rsidR="00EC089D" w:rsidRPr="00BA3A7B" w:rsidTr="00595AEF">
        <w:trPr>
          <w:trHeight w:val="169"/>
        </w:trPr>
        <w:tc>
          <w:tcPr>
            <w:tcW w:w="596" w:type="dxa"/>
            <w:shd w:val="clear" w:color="auto" w:fill="auto"/>
            <w:vAlign w:val="center"/>
          </w:tcPr>
          <w:p w:rsidR="00EC089D" w:rsidRPr="00BA3A7B" w:rsidRDefault="00EC089D" w:rsidP="00EC089D">
            <w:pPr>
              <w:pStyle w:val="Akapitzlist"/>
              <w:numPr>
                <w:ilvl w:val="0"/>
                <w:numId w:val="52"/>
              </w:numPr>
              <w:spacing w:before="40" w:after="40" w:line="240" w:lineRule="auto"/>
              <w:ind w:left="527"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bCs/>
                <w:sz w:val="20"/>
                <w:szCs w:val="20"/>
              </w:rPr>
            </w:pPr>
            <w:r w:rsidRPr="00BA3A7B">
              <w:rPr>
                <w:rFonts w:ascii="Calibri Light" w:hAnsi="Calibri Light" w:cs="Calibri Light"/>
                <w:color w:val="000000"/>
                <w:sz w:val="20"/>
                <w:szCs w:val="20"/>
              </w:rPr>
              <w:t>Instalacja i konfiguracja narzędzia do archiwizacji baz danych.</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Nie dotyczy*</w:t>
            </w:r>
          </w:p>
        </w:tc>
      </w:tr>
      <w:tr w:rsidR="00EC089D" w:rsidRPr="00BA3A7B" w:rsidTr="00595AEF">
        <w:trPr>
          <w:trHeight w:val="169"/>
        </w:trPr>
        <w:tc>
          <w:tcPr>
            <w:tcW w:w="596" w:type="dxa"/>
            <w:shd w:val="clear" w:color="auto" w:fill="auto"/>
            <w:vAlign w:val="center"/>
          </w:tcPr>
          <w:p w:rsidR="00EC089D" w:rsidRPr="00BA3A7B" w:rsidRDefault="00EC089D" w:rsidP="00EC089D">
            <w:pPr>
              <w:pStyle w:val="Akapitzlist"/>
              <w:numPr>
                <w:ilvl w:val="0"/>
                <w:numId w:val="52"/>
              </w:numPr>
              <w:spacing w:before="40" w:after="40" w:line="240" w:lineRule="auto"/>
              <w:ind w:left="527"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bCs/>
                <w:sz w:val="20"/>
                <w:szCs w:val="20"/>
              </w:rPr>
            </w:pPr>
            <w:r w:rsidRPr="00BA3A7B">
              <w:rPr>
                <w:rFonts w:ascii="Calibri Light" w:hAnsi="Calibri Light" w:cs="Calibri Light"/>
                <w:color w:val="000000"/>
                <w:sz w:val="20"/>
                <w:szCs w:val="20"/>
              </w:rPr>
              <w:t xml:space="preserve">Instalacja i konfiguracja dodatkowych usług niezbędnych do prawidłowego działania systemu </w:t>
            </w:r>
            <w:r w:rsidRPr="00BA3A7B">
              <w:rPr>
                <w:rFonts w:ascii="Calibri Light" w:hAnsi="Calibri Light" w:cs="Calibri Light"/>
                <w:color w:val="000000"/>
                <w:sz w:val="20"/>
                <w:szCs w:val="20"/>
              </w:rPr>
              <w:lastRenderedPageBreak/>
              <w:t>zintegrowanego.</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lastRenderedPageBreak/>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Nie dotyczy*</w:t>
            </w:r>
          </w:p>
        </w:tc>
      </w:tr>
      <w:tr w:rsidR="00EC089D" w:rsidRPr="00BA3A7B" w:rsidTr="00595AEF">
        <w:trPr>
          <w:trHeight w:val="169"/>
        </w:trPr>
        <w:tc>
          <w:tcPr>
            <w:tcW w:w="596" w:type="dxa"/>
            <w:shd w:val="clear" w:color="auto" w:fill="auto"/>
            <w:vAlign w:val="center"/>
          </w:tcPr>
          <w:p w:rsidR="00EC089D" w:rsidRPr="00BA3A7B" w:rsidRDefault="00EC089D" w:rsidP="00EC089D">
            <w:pPr>
              <w:pStyle w:val="Akapitzlist"/>
              <w:numPr>
                <w:ilvl w:val="0"/>
                <w:numId w:val="52"/>
              </w:numPr>
              <w:spacing w:before="40" w:after="40" w:line="240" w:lineRule="auto"/>
              <w:ind w:left="527"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bCs/>
                <w:sz w:val="20"/>
                <w:szCs w:val="20"/>
              </w:rPr>
            </w:pPr>
            <w:r w:rsidRPr="00BA3A7B">
              <w:rPr>
                <w:rFonts w:ascii="Calibri Light" w:hAnsi="Calibri Light" w:cs="Calibri Light"/>
                <w:color w:val="000000"/>
                <w:sz w:val="20"/>
                <w:szCs w:val="20"/>
              </w:rPr>
              <w:t xml:space="preserve">Instalacja i konfiguracja na dostarczonym serwerze środowiska podstawowego zgodnie z wymaganiami instalowanego oprogramowania oraz oprogramowania e-Usług. </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Nie dotyczy*</w:t>
            </w:r>
          </w:p>
        </w:tc>
      </w:tr>
      <w:tr w:rsidR="00EC089D" w:rsidRPr="00BA3A7B" w:rsidTr="00595AEF">
        <w:trPr>
          <w:trHeight w:val="169"/>
        </w:trPr>
        <w:tc>
          <w:tcPr>
            <w:tcW w:w="596" w:type="dxa"/>
            <w:shd w:val="clear" w:color="auto" w:fill="auto"/>
            <w:vAlign w:val="center"/>
          </w:tcPr>
          <w:p w:rsidR="00EC089D" w:rsidRPr="00BA3A7B" w:rsidRDefault="00EC089D" w:rsidP="00EC089D">
            <w:pPr>
              <w:pStyle w:val="Akapitzlist"/>
              <w:numPr>
                <w:ilvl w:val="0"/>
                <w:numId w:val="52"/>
              </w:numPr>
              <w:spacing w:before="40" w:after="40" w:line="240" w:lineRule="auto"/>
              <w:ind w:left="527"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Instalacja licencji na wszystkie moduły oprogramowania.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Nie dotyczy*</w:t>
            </w:r>
          </w:p>
        </w:tc>
      </w:tr>
      <w:tr w:rsidR="00EC089D" w:rsidRPr="00BA3A7B" w:rsidTr="00595AEF">
        <w:trPr>
          <w:trHeight w:val="169"/>
        </w:trPr>
        <w:tc>
          <w:tcPr>
            <w:tcW w:w="596" w:type="dxa"/>
            <w:shd w:val="clear" w:color="auto" w:fill="auto"/>
            <w:vAlign w:val="center"/>
          </w:tcPr>
          <w:p w:rsidR="00EC089D" w:rsidRPr="00BA3A7B" w:rsidRDefault="00EC089D" w:rsidP="00EC089D">
            <w:pPr>
              <w:pStyle w:val="Akapitzlist"/>
              <w:numPr>
                <w:ilvl w:val="0"/>
                <w:numId w:val="52"/>
              </w:numPr>
              <w:spacing w:before="40" w:after="40" w:line="240" w:lineRule="auto"/>
              <w:ind w:left="527"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bCs/>
                <w:sz w:val="20"/>
                <w:szCs w:val="20"/>
              </w:rPr>
            </w:pPr>
            <w:r w:rsidRPr="00BA3A7B">
              <w:rPr>
                <w:rFonts w:ascii="Calibri Light" w:hAnsi="Calibri Light" w:cs="Calibri Light"/>
                <w:color w:val="000000"/>
                <w:sz w:val="20"/>
                <w:szCs w:val="20"/>
              </w:rPr>
              <w:t>Zabezpieczenie certyfikatem SSL udostępnionym przez Zamawiającego, połączenia z portalem dla użytkowników zewnętrznych.</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Nie dotyczy*</w:t>
            </w:r>
          </w:p>
        </w:tc>
      </w:tr>
      <w:tr w:rsidR="00EC089D" w:rsidRPr="00BA3A7B" w:rsidTr="00595AEF">
        <w:trPr>
          <w:trHeight w:val="169"/>
        </w:trPr>
        <w:tc>
          <w:tcPr>
            <w:tcW w:w="596" w:type="dxa"/>
            <w:shd w:val="clear" w:color="auto" w:fill="auto"/>
            <w:vAlign w:val="center"/>
          </w:tcPr>
          <w:p w:rsidR="00EC089D" w:rsidRPr="00BA3A7B" w:rsidRDefault="00EC089D" w:rsidP="00EC089D">
            <w:pPr>
              <w:pStyle w:val="Akapitzlist"/>
              <w:numPr>
                <w:ilvl w:val="0"/>
                <w:numId w:val="52"/>
              </w:numPr>
              <w:spacing w:before="40" w:after="40" w:line="240" w:lineRule="auto"/>
              <w:ind w:left="527"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Zamawiający wymaga podłączenia, instalacji i konfiguracji dostarczonego zasilacza awaryjnego.</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Nie dotyczy*</w:t>
            </w:r>
          </w:p>
        </w:tc>
      </w:tr>
      <w:tr w:rsidR="00EC089D" w:rsidRPr="00BA3A7B" w:rsidTr="00B84710">
        <w:trPr>
          <w:trHeight w:val="210"/>
        </w:trPr>
        <w:tc>
          <w:tcPr>
            <w:tcW w:w="596" w:type="dxa"/>
            <w:shd w:val="clear" w:color="auto" w:fill="D9D9D9"/>
            <w:vAlign w:val="center"/>
          </w:tcPr>
          <w:p w:rsidR="00EC089D" w:rsidRPr="00BA3A7B" w:rsidRDefault="00EC089D" w:rsidP="00EC089D">
            <w:pPr>
              <w:pStyle w:val="Akapitzlist"/>
              <w:numPr>
                <w:ilvl w:val="0"/>
                <w:numId w:val="53"/>
              </w:numPr>
              <w:spacing w:before="40" w:after="40" w:line="240" w:lineRule="auto"/>
              <w:ind w:left="470" w:hanging="357"/>
              <w:contextualSpacing w:val="0"/>
              <w:rPr>
                <w:rFonts w:ascii="Calibri Light" w:hAnsi="Calibri Light" w:cs="Calibri Light"/>
                <w:bCs/>
                <w:smallCaps/>
                <w:color w:val="000000"/>
                <w:sz w:val="20"/>
                <w:szCs w:val="20"/>
              </w:rPr>
            </w:pPr>
          </w:p>
        </w:tc>
        <w:tc>
          <w:tcPr>
            <w:tcW w:w="14440" w:type="dxa"/>
            <w:gridSpan w:val="7"/>
            <w:shd w:val="clear" w:color="auto" w:fill="D9D9D9"/>
          </w:tcPr>
          <w:p w:rsidR="00EC089D" w:rsidRPr="00BA3A7B" w:rsidRDefault="00EC089D" w:rsidP="00EC089D">
            <w:pPr>
              <w:spacing w:before="40" w:after="40" w:line="240" w:lineRule="auto"/>
              <w:rPr>
                <w:rFonts w:ascii="Calibri Light" w:hAnsi="Calibri Light" w:cs="Calibri Light"/>
                <w:b/>
                <w:smallCaps/>
                <w:spacing w:val="2"/>
                <w:sz w:val="20"/>
                <w:szCs w:val="20"/>
              </w:rPr>
            </w:pPr>
            <w:r w:rsidRPr="00BA3A7B">
              <w:rPr>
                <w:rFonts w:ascii="Calibri Light" w:hAnsi="Calibri Light" w:cs="Calibri Light"/>
                <w:b/>
                <w:smallCaps/>
                <w:spacing w:val="2"/>
                <w:sz w:val="20"/>
                <w:szCs w:val="20"/>
              </w:rPr>
              <w:t>Uruchomienie Zintegrowanego Systemu Informatycznego</w:t>
            </w:r>
          </w:p>
        </w:tc>
      </w:tr>
      <w:tr w:rsidR="00EC089D" w:rsidRPr="00BA3A7B" w:rsidTr="00595AEF">
        <w:trPr>
          <w:trHeight w:val="169"/>
        </w:trPr>
        <w:tc>
          <w:tcPr>
            <w:tcW w:w="596" w:type="dxa"/>
            <w:shd w:val="clear" w:color="auto" w:fill="auto"/>
            <w:vAlign w:val="center"/>
          </w:tcPr>
          <w:p w:rsidR="00EC089D" w:rsidRPr="00BA3A7B" w:rsidRDefault="00EC089D" w:rsidP="00EC089D">
            <w:pPr>
              <w:pStyle w:val="Akapitzlist"/>
              <w:numPr>
                <w:ilvl w:val="0"/>
                <w:numId w:val="54"/>
              </w:numPr>
              <w:spacing w:before="40" w:after="40" w:line="240" w:lineRule="auto"/>
              <w:ind w:left="527"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Zamawiający wymaga przeprowadzenia analizy przedwdrożeniowej.</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r>
      <w:tr w:rsidR="00EC089D" w:rsidRPr="00BA3A7B" w:rsidTr="00595AEF">
        <w:trPr>
          <w:trHeight w:val="169"/>
        </w:trPr>
        <w:tc>
          <w:tcPr>
            <w:tcW w:w="596" w:type="dxa"/>
            <w:shd w:val="clear" w:color="auto" w:fill="auto"/>
            <w:vAlign w:val="center"/>
          </w:tcPr>
          <w:p w:rsidR="00EC089D" w:rsidRPr="00BA3A7B" w:rsidRDefault="00EC089D" w:rsidP="00EC089D">
            <w:pPr>
              <w:pStyle w:val="Akapitzlist"/>
              <w:numPr>
                <w:ilvl w:val="0"/>
                <w:numId w:val="54"/>
              </w:numPr>
              <w:spacing w:before="40" w:after="40" w:line="240" w:lineRule="auto"/>
              <w:ind w:left="527"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bCs/>
                <w:sz w:val="20"/>
                <w:szCs w:val="20"/>
              </w:rPr>
            </w:pPr>
            <w:r w:rsidRPr="00BA3A7B">
              <w:rPr>
                <w:rFonts w:ascii="Calibri Light" w:hAnsi="Calibri Light" w:cs="Calibri Light"/>
                <w:color w:val="000000"/>
                <w:sz w:val="20"/>
                <w:szCs w:val="20"/>
              </w:rPr>
              <w:t>Wykonawca przeprowadzi instalację i konfigurację Zintegrowanego Systemu Informatycznego oraz elektronicznych usług publicznych na dostarczonym serwerze.</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Nie dotyczy*</w:t>
            </w:r>
          </w:p>
        </w:tc>
      </w:tr>
      <w:tr w:rsidR="00EC089D" w:rsidRPr="00BA3A7B" w:rsidTr="00595AEF">
        <w:trPr>
          <w:trHeight w:val="169"/>
        </w:trPr>
        <w:tc>
          <w:tcPr>
            <w:tcW w:w="596" w:type="dxa"/>
            <w:shd w:val="clear" w:color="auto" w:fill="auto"/>
            <w:vAlign w:val="center"/>
          </w:tcPr>
          <w:p w:rsidR="00EC089D" w:rsidRPr="00BA3A7B" w:rsidRDefault="00EC089D" w:rsidP="00EC089D">
            <w:pPr>
              <w:pStyle w:val="Akapitzlist"/>
              <w:numPr>
                <w:ilvl w:val="0"/>
                <w:numId w:val="54"/>
              </w:numPr>
              <w:spacing w:before="40" w:after="40" w:line="240" w:lineRule="auto"/>
              <w:ind w:left="527"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bCs/>
                <w:sz w:val="20"/>
                <w:szCs w:val="20"/>
              </w:rPr>
            </w:pPr>
            <w:r w:rsidRPr="00BA3A7B">
              <w:rPr>
                <w:rFonts w:ascii="Calibri Light" w:hAnsi="Calibri Light" w:cs="Calibri Light"/>
                <w:color w:val="000000"/>
                <w:sz w:val="20"/>
                <w:szCs w:val="20"/>
              </w:rPr>
              <w:t>Wykonawca przeprowadzi integrację zintegrowanego systemu informatycznego z istniejącymi systemami.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Nie dotyczy*</w:t>
            </w:r>
          </w:p>
        </w:tc>
      </w:tr>
      <w:tr w:rsidR="00EC089D" w:rsidRPr="00BA3A7B" w:rsidTr="00595AEF">
        <w:trPr>
          <w:trHeight w:val="169"/>
        </w:trPr>
        <w:tc>
          <w:tcPr>
            <w:tcW w:w="596" w:type="dxa"/>
            <w:shd w:val="clear" w:color="auto" w:fill="auto"/>
            <w:vAlign w:val="center"/>
          </w:tcPr>
          <w:p w:rsidR="00EC089D" w:rsidRPr="00BA3A7B" w:rsidRDefault="00EC089D" w:rsidP="00EC089D">
            <w:pPr>
              <w:pStyle w:val="Akapitzlist"/>
              <w:numPr>
                <w:ilvl w:val="0"/>
                <w:numId w:val="54"/>
              </w:numPr>
              <w:spacing w:before="40" w:after="40" w:line="240" w:lineRule="auto"/>
              <w:ind w:left="527"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Migracja Danych</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r>
      <w:tr w:rsidR="00EC089D" w:rsidRPr="00BA3A7B" w:rsidTr="00B84710">
        <w:trPr>
          <w:trHeight w:val="210"/>
        </w:trPr>
        <w:tc>
          <w:tcPr>
            <w:tcW w:w="596" w:type="dxa"/>
            <w:shd w:val="clear" w:color="auto" w:fill="D9D9D9"/>
            <w:vAlign w:val="center"/>
          </w:tcPr>
          <w:p w:rsidR="00EC089D" w:rsidRPr="00BA3A7B" w:rsidRDefault="00EC089D" w:rsidP="00EC089D">
            <w:pPr>
              <w:pStyle w:val="Akapitzlist"/>
              <w:numPr>
                <w:ilvl w:val="0"/>
                <w:numId w:val="53"/>
              </w:numPr>
              <w:spacing w:before="40" w:after="40" w:line="240" w:lineRule="auto"/>
              <w:ind w:left="470" w:hanging="357"/>
              <w:contextualSpacing w:val="0"/>
              <w:rPr>
                <w:rFonts w:ascii="Calibri Light" w:hAnsi="Calibri Light" w:cs="Calibri Light"/>
                <w:bCs/>
                <w:smallCaps/>
                <w:color w:val="000000"/>
                <w:sz w:val="20"/>
                <w:szCs w:val="20"/>
              </w:rPr>
            </w:pPr>
          </w:p>
        </w:tc>
        <w:tc>
          <w:tcPr>
            <w:tcW w:w="14440" w:type="dxa"/>
            <w:gridSpan w:val="7"/>
            <w:shd w:val="clear" w:color="auto" w:fill="D9D9D9"/>
          </w:tcPr>
          <w:p w:rsidR="00EC089D" w:rsidRPr="00BA3A7B" w:rsidRDefault="00EC089D" w:rsidP="00EC089D">
            <w:pPr>
              <w:spacing w:before="40" w:after="40" w:line="240" w:lineRule="auto"/>
              <w:rPr>
                <w:rFonts w:ascii="Calibri Light" w:hAnsi="Calibri Light" w:cs="Calibri Light"/>
                <w:b/>
                <w:smallCaps/>
                <w:spacing w:val="2"/>
                <w:sz w:val="20"/>
                <w:szCs w:val="20"/>
              </w:rPr>
            </w:pPr>
            <w:r w:rsidRPr="00BA3A7B">
              <w:rPr>
                <w:rFonts w:ascii="Calibri Light" w:hAnsi="Calibri Light" w:cs="Calibri Light"/>
                <w:b/>
                <w:smallCaps/>
                <w:spacing w:val="2"/>
                <w:sz w:val="20"/>
                <w:szCs w:val="20"/>
              </w:rPr>
              <w:t>Szkolenia użytkowników</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55"/>
              </w:numPr>
              <w:spacing w:before="40" w:after="40" w:line="240" w:lineRule="auto"/>
              <w:ind w:left="527"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bCs/>
                <w:sz w:val="20"/>
                <w:szCs w:val="20"/>
              </w:rPr>
            </w:pPr>
            <w:r w:rsidRPr="00BA3A7B">
              <w:rPr>
                <w:rFonts w:ascii="Calibri Light" w:hAnsi="Calibri Light" w:cs="Calibri Light"/>
                <w:color w:val="000000"/>
                <w:sz w:val="20"/>
                <w:szCs w:val="20"/>
              </w:rPr>
              <w:t xml:space="preserve">Do każdego modułu wspomagającego obsługę obszarów działalności urzędu. Zamawiający wskaże osoby, które Wykonawca przeszkoli. </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Nie dotyczy*</w:t>
            </w:r>
          </w:p>
        </w:tc>
      </w:tr>
      <w:tr w:rsidR="00EC089D" w:rsidRPr="00BA3A7B" w:rsidTr="002564D0">
        <w:trPr>
          <w:trHeight w:val="1003"/>
        </w:trPr>
        <w:tc>
          <w:tcPr>
            <w:tcW w:w="596" w:type="dxa"/>
            <w:shd w:val="clear" w:color="auto" w:fill="auto"/>
            <w:vAlign w:val="center"/>
          </w:tcPr>
          <w:p w:rsidR="00EC089D" w:rsidRPr="00BA3A7B" w:rsidRDefault="00EC089D" w:rsidP="00EC089D">
            <w:pPr>
              <w:pStyle w:val="Akapitzlist"/>
              <w:numPr>
                <w:ilvl w:val="0"/>
                <w:numId w:val="55"/>
              </w:numPr>
              <w:spacing w:before="40" w:after="40" w:line="240" w:lineRule="auto"/>
              <w:ind w:left="527"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 xml:space="preserve">Wykonawca zapewni dla </w:t>
            </w:r>
            <w:r w:rsidRPr="00BA3A7B">
              <w:rPr>
                <w:rFonts w:ascii="Calibri Light" w:hAnsi="Calibri Light" w:cs="Calibri Light"/>
                <w:color w:val="000000" w:themeColor="text1"/>
                <w:sz w:val="20"/>
                <w:szCs w:val="20"/>
              </w:rPr>
              <w:t>pracowników</w:t>
            </w:r>
            <w:r w:rsidRPr="00BA3A7B">
              <w:rPr>
                <w:rFonts w:ascii="Calibri Light" w:hAnsi="Calibri Light" w:cs="Calibri Light"/>
                <w:color w:val="FF0000"/>
                <w:sz w:val="20"/>
                <w:szCs w:val="20"/>
              </w:rPr>
              <w:t xml:space="preserve"> </w:t>
            </w:r>
            <w:r w:rsidRPr="00BA3A7B">
              <w:rPr>
                <w:rFonts w:ascii="Calibri Light" w:hAnsi="Calibri Light" w:cs="Calibri Light"/>
                <w:color w:val="000000"/>
                <w:sz w:val="20"/>
                <w:szCs w:val="20"/>
              </w:rPr>
              <w:t>odpowiednią ilość szkoleń, nie mniejszą niż 24 dni szkoleniowe, gwarantującą pracownikom na danym stanowisku sprawną obsługę rozwiązania. Potwierdzeniem odbycia szkolenia będzie protokół podpisany przez każdego pracownika. Ilość godzin szkoleniowych w ciągu dnia nie może być mniejsza niż 7h.</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Nie dotyczy*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55"/>
              </w:numPr>
              <w:spacing w:before="40" w:after="40" w:line="240" w:lineRule="auto"/>
              <w:ind w:left="527"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Szkolenia będą realizowane w pomieszczeniach i na sprzęcie udostępnionym przez Zamawiającego.</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Nie dotyczy*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55"/>
              </w:numPr>
              <w:spacing w:before="40" w:after="40" w:line="240" w:lineRule="auto"/>
              <w:ind w:left="527"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Szkolenia muszą odbywać się w godzinach pracy Zamawiającego.</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Nie dotyczy*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55"/>
              </w:numPr>
              <w:spacing w:before="40" w:after="40" w:line="240" w:lineRule="auto"/>
              <w:ind w:left="527"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Szkolenia odbywać się będą w formie tradycyjnej.  Tylko w uzasadnionych przypadkach za zgodą Zamawiającego dopuszcza się możliwość szkoleń w formie    e-learning w zastępstwie szkoleń tradycyjnych.</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Nie dotyczy*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55"/>
              </w:numPr>
              <w:spacing w:before="40" w:after="40" w:line="240" w:lineRule="auto"/>
              <w:ind w:left="527"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 xml:space="preserve">Nie przewiduje się przeprowadzania szkoleń typu e-learning w zastępstwie szkoleń tradycyjnych. </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Nie dotyczy*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55"/>
              </w:numPr>
              <w:spacing w:before="40" w:after="40" w:line="240" w:lineRule="auto"/>
              <w:ind w:left="527"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 xml:space="preserve">Dopuszcza się po uzgodnieniu z Zamawiającym przeprowadzenie szkoleń grupowych w wybranych obszarach tematycznych. </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Nie dotyczy*</w:t>
            </w:r>
          </w:p>
        </w:tc>
      </w:tr>
      <w:tr w:rsidR="00EC089D" w:rsidRPr="00BA3A7B" w:rsidTr="00B84710">
        <w:trPr>
          <w:trHeight w:val="210"/>
        </w:trPr>
        <w:tc>
          <w:tcPr>
            <w:tcW w:w="596" w:type="dxa"/>
            <w:shd w:val="clear" w:color="auto" w:fill="D9D9D9"/>
            <w:vAlign w:val="center"/>
          </w:tcPr>
          <w:p w:rsidR="00EC089D" w:rsidRPr="00BA3A7B" w:rsidRDefault="00EC089D" w:rsidP="00EC089D">
            <w:pPr>
              <w:pStyle w:val="Akapitzlist"/>
              <w:numPr>
                <w:ilvl w:val="0"/>
                <w:numId w:val="53"/>
              </w:numPr>
              <w:spacing w:before="40" w:after="40" w:line="240" w:lineRule="auto"/>
              <w:ind w:left="470" w:hanging="357"/>
              <w:contextualSpacing w:val="0"/>
              <w:rPr>
                <w:rFonts w:ascii="Calibri Light" w:hAnsi="Calibri Light" w:cs="Calibri Light"/>
                <w:bCs/>
                <w:smallCaps/>
                <w:color w:val="000000"/>
                <w:sz w:val="20"/>
                <w:szCs w:val="20"/>
              </w:rPr>
            </w:pPr>
          </w:p>
        </w:tc>
        <w:tc>
          <w:tcPr>
            <w:tcW w:w="14440" w:type="dxa"/>
            <w:gridSpan w:val="7"/>
            <w:shd w:val="clear" w:color="auto" w:fill="D9D9D9"/>
          </w:tcPr>
          <w:p w:rsidR="00EC089D" w:rsidRPr="00BA3A7B" w:rsidRDefault="00EC089D" w:rsidP="00EC089D">
            <w:pPr>
              <w:spacing w:before="40" w:after="40" w:line="240" w:lineRule="auto"/>
              <w:rPr>
                <w:rFonts w:ascii="Calibri Light" w:hAnsi="Calibri Light" w:cs="Calibri Light"/>
                <w:b/>
                <w:smallCaps/>
                <w:spacing w:val="2"/>
                <w:sz w:val="20"/>
                <w:szCs w:val="20"/>
              </w:rPr>
            </w:pPr>
            <w:r w:rsidRPr="00BA3A7B">
              <w:rPr>
                <w:rFonts w:ascii="Calibri Light" w:hAnsi="Calibri Light" w:cs="Calibri Light"/>
                <w:b/>
                <w:smallCaps/>
                <w:spacing w:val="2"/>
                <w:sz w:val="20"/>
                <w:szCs w:val="20"/>
              </w:rPr>
              <w:t xml:space="preserve">Szkolenia administratorów </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56"/>
              </w:numPr>
              <w:spacing w:before="40" w:after="40" w:line="240" w:lineRule="auto"/>
              <w:ind w:left="527"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bCs/>
                <w:sz w:val="20"/>
                <w:szCs w:val="20"/>
              </w:rPr>
            </w:pPr>
            <w:r w:rsidRPr="00BA3A7B">
              <w:rPr>
                <w:rFonts w:ascii="Calibri Light" w:hAnsi="Calibri Light" w:cs="Calibri Light"/>
                <w:color w:val="000000"/>
                <w:sz w:val="20"/>
                <w:szCs w:val="20"/>
              </w:rPr>
              <w:t xml:space="preserve">Wykonawca przeszkoli osoby pełniące obowiązki administratorów wskazanych przez Zamawiający w zakresie zarządzania użytkownikami i uprawnieniami. zabezpieczania i odtwarzania danych. </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Nie dotyczy*</w:t>
            </w:r>
          </w:p>
        </w:tc>
      </w:tr>
      <w:tr w:rsidR="00EC089D" w:rsidRPr="00BA3A7B" w:rsidTr="00595AEF">
        <w:trPr>
          <w:trHeight w:val="169"/>
        </w:trPr>
        <w:tc>
          <w:tcPr>
            <w:tcW w:w="596" w:type="dxa"/>
            <w:shd w:val="clear" w:color="auto" w:fill="auto"/>
            <w:vAlign w:val="center"/>
          </w:tcPr>
          <w:p w:rsidR="00EC089D" w:rsidRPr="00BA3A7B" w:rsidRDefault="00EC089D" w:rsidP="00EC089D">
            <w:pPr>
              <w:pStyle w:val="Akapitzlist"/>
              <w:numPr>
                <w:ilvl w:val="0"/>
                <w:numId w:val="56"/>
              </w:numPr>
              <w:spacing w:before="40" w:after="40" w:line="240" w:lineRule="auto"/>
              <w:ind w:left="527"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 xml:space="preserve">Wykonawca zapewni przeszkolenie administratora wskazanego przez Zamawiającego w  zakresie administracji i konfiguracji zaoferowanego systemu bazodanowego. </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Nie dotyczy*</w:t>
            </w:r>
          </w:p>
        </w:tc>
      </w:tr>
      <w:tr w:rsidR="00EC089D" w:rsidRPr="00BA3A7B" w:rsidTr="00595AEF">
        <w:trPr>
          <w:trHeight w:val="169"/>
        </w:trPr>
        <w:tc>
          <w:tcPr>
            <w:tcW w:w="596" w:type="dxa"/>
            <w:shd w:val="clear" w:color="auto" w:fill="auto"/>
            <w:vAlign w:val="center"/>
          </w:tcPr>
          <w:p w:rsidR="00EC089D" w:rsidRPr="00BA3A7B" w:rsidRDefault="00EC089D" w:rsidP="00EC089D">
            <w:pPr>
              <w:pStyle w:val="Akapitzlist"/>
              <w:numPr>
                <w:ilvl w:val="0"/>
                <w:numId w:val="56"/>
              </w:numPr>
              <w:spacing w:before="40" w:after="40" w:line="240" w:lineRule="auto"/>
              <w:ind w:left="527"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 xml:space="preserve">Szkolenie musi obejmować co najmniej instalację. konfigurację bazy danych, obsługę narzędzi administratora, architekturę systemu, zagadnienia związane z zachowaniem bezpieczeństwa, integralności i zabezpieczenia przed utratą danych, przywracaniem danych po awarii. </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Nie dotyczy*</w:t>
            </w:r>
          </w:p>
        </w:tc>
      </w:tr>
      <w:tr w:rsidR="00EC089D" w:rsidRPr="00BA3A7B" w:rsidTr="00B84710">
        <w:trPr>
          <w:trHeight w:val="210"/>
        </w:trPr>
        <w:tc>
          <w:tcPr>
            <w:tcW w:w="596" w:type="dxa"/>
          </w:tcPr>
          <w:p w:rsidR="00EC089D" w:rsidRPr="00BA3A7B" w:rsidRDefault="00EC089D" w:rsidP="00EC089D">
            <w:pPr>
              <w:pStyle w:val="Akapitzlist"/>
              <w:numPr>
                <w:ilvl w:val="0"/>
                <w:numId w:val="51"/>
              </w:numPr>
              <w:spacing w:before="40" w:after="40" w:line="240" w:lineRule="auto"/>
              <w:contextualSpacing w:val="0"/>
              <w:rPr>
                <w:rFonts w:ascii="Calibri Light" w:hAnsi="Calibri Light" w:cs="Calibri Light"/>
                <w:b/>
                <w:i/>
                <w:iCs/>
                <w:color w:val="365F91" w:themeColor="accent1" w:themeShade="BF"/>
                <w:sz w:val="20"/>
                <w:szCs w:val="20"/>
              </w:rPr>
            </w:pPr>
          </w:p>
        </w:tc>
        <w:tc>
          <w:tcPr>
            <w:tcW w:w="14440" w:type="dxa"/>
            <w:gridSpan w:val="7"/>
            <w:shd w:val="clear" w:color="auto" w:fill="auto"/>
            <w:vAlign w:val="center"/>
          </w:tcPr>
          <w:p w:rsidR="00EC089D" w:rsidRPr="00BA3A7B" w:rsidRDefault="00EC089D" w:rsidP="00EC089D">
            <w:pPr>
              <w:spacing w:before="40" w:after="40" w:line="240" w:lineRule="auto"/>
              <w:rPr>
                <w:rFonts w:ascii="Calibri Light" w:hAnsi="Calibri Light" w:cs="Calibri Light"/>
                <w:b/>
                <w:i/>
                <w:iCs/>
                <w:color w:val="365F91" w:themeColor="accent1" w:themeShade="BF"/>
                <w:sz w:val="20"/>
                <w:szCs w:val="20"/>
              </w:rPr>
            </w:pPr>
            <w:r w:rsidRPr="00BA3A7B">
              <w:rPr>
                <w:rFonts w:ascii="Calibri Light" w:hAnsi="Calibri Light" w:cs="Calibri Light"/>
                <w:b/>
                <w:i/>
                <w:iCs/>
                <w:color w:val="365F91" w:themeColor="accent1" w:themeShade="BF"/>
                <w:sz w:val="20"/>
                <w:szCs w:val="20"/>
              </w:rPr>
              <w:t>Serwer z oprogramowaniem systemowym wraz z instalacją i konfiguracją</w:t>
            </w:r>
          </w:p>
        </w:tc>
      </w:tr>
      <w:tr w:rsidR="00EC089D" w:rsidRPr="00BA3A7B" w:rsidTr="00B84710">
        <w:trPr>
          <w:trHeight w:val="89"/>
        </w:trPr>
        <w:tc>
          <w:tcPr>
            <w:tcW w:w="596" w:type="dxa"/>
            <w:shd w:val="clear" w:color="auto" w:fill="D9D9D9" w:themeFill="background1" w:themeFillShade="D9"/>
            <w:vAlign w:val="center"/>
          </w:tcPr>
          <w:p w:rsidR="00EC089D" w:rsidRPr="00BA3A7B" w:rsidRDefault="00EC089D" w:rsidP="00EC089D">
            <w:pPr>
              <w:pStyle w:val="Akapitzlist"/>
              <w:widowControl w:val="0"/>
              <w:numPr>
                <w:ilvl w:val="0"/>
                <w:numId w:val="57"/>
              </w:numPr>
              <w:suppressAutoHyphens/>
              <w:spacing w:before="40" w:after="40" w:line="240" w:lineRule="auto"/>
              <w:ind w:left="397" w:hanging="284"/>
              <w:contextualSpacing w:val="0"/>
              <w:rPr>
                <w:rFonts w:ascii="Calibri Light" w:hAnsi="Calibri Light" w:cs="Calibri Light"/>
                <w:bCs/>
                <w:smallCaps/>
                <w:color w:val="000000"/>
                <w:sz w:val="20"/>
                <w:szCs w:val="20"/>
              </w:rPr>
            </w:pPr>
          </w:p>
        </w:tc>
        <w:tc>
          <w:tcPr>
            <w:tcW w:w="14440" w:type="dxa"/>
            <w:gridSpan w:val="7"/>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r w:rsidRPr="00BA3A7B">
              <w:rPr>
                <w:rFonts w:ascii="Calibri Light" w:hAnsi="Calibri Light" w:cs="Calibri Light"/>
                <w:b/>
                <w:bCs/>
                <w:smallCaps/>
                <w:color w:val="000000"/>
                <w:sz w:val="20"/>
                <w:szCs w:val="20"/>
              </w:rPr>
              <w:t>Informacje ogólne</w:t>
            </w:r>
          </w:p>
        </w:tc>
      </w:tr>
      <w:tr w:rsidR="00EC089D" w:rsidRPr="00BA3A7B" w:rsidTr="00595AEF">
        <w:trPr>
          <w:trHeight w:val="210"/>
        </w:trPr>
        <w:tc>
          <w:tcPr>
            <w:tcW w:w="596" w:type="dxa"/>
            <w:shd w:val="clear" w:color="auto" w:fill="auto"/>
            <w:vAlign w:val="center"/>
          </w:tcPr>
          <w:p w:rsidR="00EC089D" w:rsidRPr="00BA3A7B" w:rsidRDefault="00EC089D" w:rsidP="00EC089D">
            <w:pPr>
              <w:pStyle w:val="Akapitzlist"/>
              <w:widowControl w:val="0"/>
              <w:numPr>
                <w:ilvl w:val="0"/>
                <w:numId w:val="64"/>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rPr>
                <w:rFonts w:ascii="Calibri Light" w:hAnsi="Calibri Light" w:cs="Calibri Light"/>
                <w:color w:val="000000"/>
                <w:sz w:val="20"/>
                <w:szCs w:val="20"/>
              </w:rPr>
            </w:pPr>
            <w:r w:rsidRPr="00BA3A7B">
              <w:rPr>
                <w:rFonts w:ascii="Calibri Light" w:hAnsi="Calibri Light" w:cs="Calibri Light"/>
                <w:color w:val="000000"/>
                <w:sz w:val="20"/>
                <w:szCs w:val="20"/>
              </w:rPr>
              <w:t>Producent / Model</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widowControl w:val="0"/>
              <w:spacing w:before="40" w:after="40" w:line="240" w:lineRule="auto"/>
              <w:jc w:val="center"/>
              <w:rPr>
                <w:rFonts w:ascii="Calibri Light" w:hAnsi="Calibri Light" w:cs="Calibri Light"/>
                <w:b/>
                <w:bCs/>
                <w:iCs/>
                <w:color w:val="808080" w:themeColor="background1" w:themeShade="80"/>
                <w:sz w:val="20"/>
                <w:szCs w:val="20"/>
              </w:rPr>
            </w:pPr>
            <w:r w:rsidRPr="00BA3A7B">
              <w:rPr>
                <w:rFonts w:ascii="Calibri Light" w:hAnsi="Calibri Light" w:cs="Calibri Light"/>
                <w:b/>
                <w:bCs/>
                <w:iCs/>
                <w:color w:val="808080" w:themeColor="background1" w:themeShade="80"/>
                <w:sz w:val="20"/>
                <w:szCs w:val="20"/>
              </w:rPr>
              <w:t>DT</w:t>
            </w: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Podać producenta i model</w:t>
            </w:r>
          </w:p>
        </w:tc>
      </w:tr>
      <w:tr w:rsidR="00EC089D" w:rsidRPr="00BA3A7B" w:rsidTr="00595AEF">
        <w:trPr>
          <w:trHeight w:val="210"/>
        </w:trPr>
        <w:tc>
          <w:tcPr>
            <w:tcW w:w="596" w:type="dxa"/>
            <w:vAlign w:val="center"/>
          </w:tcPr>
          <w:p w:rsidR="00EC089D" w:rsidRPr="00BA3A7B" w:rsidRDefault="00EC089D" w:rsidP="00EC089D">
            <w:pPr>
              <w:pStyle w:val="Akapitzlist"/>
              <w:widowControl w:val="0"/>
              <w:numPr>
                <w:ilvl w:val="0"/>
                <w:numId w:val="64"/>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rPr>
                <w:rFonts w:ascii="Calibri Light" w:hAnsi="Calibri Light" w:cs="Calibri Light"/>
                <w:strike/>
                <w:color w:val="000000"/>
                <w:sz w:val="20"/>
                <w:szCs w:val="20"/>
              </w:rPr>
            </w:pPr>
            <w:r w:rsidRPr="00BA3A7B">
              <w:rPr>
                <w:rFonts w:ascii="Calibri Light" w:hAnsi="Calibri Light" w:cs="Calibri Light"/>
                <w:color w:val="000000"/>
                <w:sz w:val="20"/>
                <w:szCs w:val="20"/>
              </w:rPr>
              <w:t>Rok produkcji 2021/2022</w:t>
            </w:r>
          </w:p>
        </w:tc>
        <w:tc>
          <w:tcPr>
            <w:tcW w:w="1105"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Podać rok produkcji</w:t>
            </w:r>
          </w:p>
        </w:tc>
      </w:tr>
      <w:tr w:rsidR="00EC089D" w:rsidRPr="00BA3A7B" w:rsidTr="00595AEF">
        <w:trPr>
          <w:trHeight w:val="210"/>
        </w:trPr>
        <w:tc>
          <w:tcPr>
            <w:tcW w:w="596" w:type="dxa"/>
            <w:vAlign w:val="center"/>
          </w:tcPr>
          <w:p w:rsidR="00EC089D" w:rsidRPr="00BA3A7B" w:rsidRDefault="00EC089D" w:rsidP="00EC089D">
            <w:pPr>
              <w:pStyle w:val="Akapitzlist"/>
              <w:widowControl w:val="0"/>
              <w:numPr>
                <w:ilvl w:val="0"/>
                <w:numId w:val="64"/>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Serwer musi być fabrycznie nowy i nieużywany przed dniem dostarczenia do siedziby Zamawiającego, z wyłączeniem użycia niezbędnego dla przeprowadzenia testu ich poprawnej pracy.</w:t>
            </w:r>
          </w:p>
        </w:tc>
        <w:tc>
          <w:tcPr>
            <w:tcW w:w="1105" w:type="dxa"/>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vAlign w:val="center"/>
          </w:tcPr>
          <w:p w:rsidR="00EC089D" w:rsidRPr="00BA3A7B" w:rsidRDefault="00EC089D" w:rsidP="00EC089D">
            <w:pPr>
              <w:pStyle w:val="Akapitzlist"/>
              <w:widowControl w:val="0"/>
              <w:numPr>
                <w:ilvl w:val="0"/>
                <w:numId w:val="64"/>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Dostarczone wraz z serwerem licencje oprogramowania do zarządzania serwerem mają upoważniać do użytkowania oprogramowania na czas nieokreślony.</w:t>
            </w:r>
          </w:p>
        </w:tc>
        <w:tc>
          <w:tcPr>
            <w:tcW w:w="1105" w:type="dxa"/>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B84710">
        <w:trPr>
          <w:trHeight w:val="210"/>
        </w:trPr>
        <w:tc>
          <w:tcPr>
            <w:tcW w:w="596" w:type="dxa"/>
            <w:shd w:val="clear" w:color="auto" w:fill="D9D9D9" w:themeFill="background1" w:themeFillShade="D9"/>
            <w:vAlign w:val="center"/>
          </w:tcPr>
          <w:p w:rsidR="00EC089D" w:rsidRPr="00BA3A7B" w:rsidRDefault="00EC089D" w:rsidP="00EC089D">
            <w:pPr>
              <w:pStyle w:val="Akapitzlist"/>
              <w:widowControl w:val="0"/>
              <w:numPr>
                <w:ilvl w:val="0"/>
                <w:numId w:val="57"/>
              </w:numPr>
              <w:suppressAutoHyphens/>
              <w:spacing w:before="40" w:after="40" w:line="240" w:lineRule="auto"/>
              <w:ind w:left="397" w:hanging="284"/>
              <w:contextualSpacing w:val="0"/>
              <w:rPr>
                <w:rFonts w:ascii="Calibri Light" w:hAnsi="Calibri Light" w:cs="Calibri Light"/>
                <w:bCs/>
                <w:smallCaps/>
                <w:color w:val="000000"/>
                <w:sz w:val="20"/>
                <w:szCs w:val="20"/>
              </w:rPr>
            </w:pPr>
          </w:p>
        </w:tc>
        <w:tc>
          <w:tcPr>
            <w:tcW w:w="14440" w:type="dxa"/>
            <w:gridSpan w:val="7"/>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r w:rsidRPr="00BA3A7B">
              <w:rPr>
                <w:rFonts w:ascii="Calibri Light" w:hAnsi="Calibri Light" w:cs="Calibri Light"/>
                <w:b/>
                <w:bCs/>
                <w:smallCaps/>
                <w:color w:val="000000"/>
                <w:sz w:val="20"/>
                <w:szCs w:val="20"/>
              </w:rPr>
              <w:t>Obudowa</w:t>
            </w:r>
          </w:p>
        </w:tc>
      </w:tr>
      <w:tr w:rsidR="00EC089D" w:rsidRPr="00BA3A7B" w:rsidTr="00595AEF">
        <w:trPr>
          <w:trHeight w:val="210"/>
        </w:trPr>
        <w:tc>
          <w:tcPr>
            <w:tcW w:w="596" w:type="dxa"/>
            <w:shd w:val="clear" w:color="auto" w:fill="auto"/>
            <w:vAlign w:val="center"/>
          </w:tcPr>
          <w:p w:rsidR="00EC089D" w:rsidRPr="00BA3A7B" w:rsidRDefault="00EC089D" w:rsidP="00EC089D">
            <w:pPr>
              <w:pStyle w:val="Akapitzlist"/>
              <w:widowControl w:val="0"/>
              <w:numPr>
                <w:ilvl w:val="0"/>
                <w:numId w:val="70"/>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b/>
                <w:bCs/>
                <w:smallCaps/>
                <w:color w:val="000000"/>
                <w:sz w:val="20"/>
                <w:szCs w:val="20"/>
              </w:rPr>
            </w:pPr>
            <w:r w:rsidRPr="00BA3A7B">
              <w:rPr>
                <w:rFonts w:ascii="Calibri Light" w:hAnsi="Calibri Light" w:cs="Calibri Light"/>
                <w:color w:val="000000"/>
                <w:sz w:val="20"/>
                <w:szCs w:val="20"/>
              </w:rPr>
              <w:t>Obudowa typu TOWER</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b/>
                <w:bCs/>
                <w:iCs/>
                <w:color w:val="808080" w:themeColor="background1" w:themeShade="80"/>
                <w:sz w:val="20"/>
                <w:szCs w:val="20"/>
              </w:rPr>
              <w:t>DT</w:t>
            </w: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34"/>
        </w:trPr>
        <w:tc>
          <w:tcPr>
            <w:tcW w:w="596" w:type="dxa"/>
            <w:shd w:val="clear" w:color="auto" w:fill="auto"/>
            <w:vAlign w:val="center"/>
          </w:tcPr>
          <w:p w:rsidR="00EC089D" w:rsidRPr="00BA3A7B" w:rsidRDefault="00EC089D" w:rsidP="00EC089D">
            <w:pPr>
              <w:pStyle w:val="Akapitzlist"/>
              <w:widowControl w:val="0"/>
              <w:numPr>
                <w:ilvl w:val="0"/>
                <w:numId w:val="70"/>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Możliwość instalacji min. 8 dysków 2,5” typu Hot-Plug w ramach jednej obudowy</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b/>
                <w:bCs/>
                <w:iCs/>
                <w:color w:val="808080" w:themeColor="background1" w:themeShade="80"/>
                <w:sz w:val="20"/>
                <w:szCs w:val="20"/>
              </w:rPr>
              <w:t>DT</w:t>
            </w: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163"/>
        </w:trPr>
        <w:tc>
          <w:tcPr>
            <w:tcW w:w="596" w:type="dxa"/>
            <w:shd w:val="clear" w:color="auto" w:fill="D9D9D9" w:themeFill="background1" w:themeFillShade="D9"/>
            <w:vAlign w:val="center"/>
          </w:tcPr>
          <w:p w:rsidR="00EC089D" w:rsidRPr="00BA3A7B" w:rsidRDefault="00EC089D" w:rsidP="00EC089D">
            <w:pPr>
              <w:pStyle w:val="Akapitzlist"/>
              <w:widowControl w:val="0"/>
              <w:numPr>
                <w:ilvl w:val="0"/>
                <w:numId w:val="57"/>
              </w:numPr>
              <w:suppressAutoHyphens/>
              <w:spacing w:before="40" w:after="40" w:line="240" w:lineRule="auto"/>
              <w:ind w:left="397" w:hanging="284"/>
              <w:contextualSpacing w:val="0"/>
              <w:rPr>
                <w:rFonts w:ascii="Calibri Light" w:hAnsi="Calibri Light" w:cs="Calibri Light"/>
                <w:bCs/>
                <w:smallCaps/>
                <w:color w:val="000000"/>
                <w:sz w:val="20"/>
                <w:szCs w:val="20"/>
              </w:rPr>
            </w:pPr>
          </w:p>
        </w:tc>
        <w:tc>
          <w:tcPr>
            <w:tcW w:w="8912" w:type="dxa"/>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color w:val="000000"/>
                <w:sz w:val="20"/>
                <w:szCs w:val="20"/>
              </w:rPr>
            </w:pPr>
            <w:r w:rsidRPr="00BA3A7B">
              <w:rPr>
                <w:rFonts w:ascii="Calibri Light" w:hAnsi="Calibri Light" w:cs="Calibri Light"/>
                <w:b/>
                <w:bCs/>
                <w:smallCaps/>
                <w:color w:val="000000"/>
                <w:sz w:val="20"/>
                <w:szCs w:val="20"/>
              </w:rPr>
              <w:t>Procesor</w:t>
            </w:r>
          </w:p>
        </w:tc>
        <w:tc>
          <w:tcPr>
            <w:tcW w:w="2268" w:type="dxa"/>
            <w:gridSpan w:val="4"/>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p>
        </w:tc>
        <w:tc>
          <w:tcPr>
            <w:tcW w:w="3260" w:type="dxa"/>
            <w:gridSpan w:val="2"/>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p>
        </w:tc>
      </w:tr>
      <w:tr w:rsidR="00EC089D" w:rsidRPr="00BA3A7B" w:rsidTr="00595AEF">
        <w:trPr>
          <w:trHeight w:val="748"/>
        </w:trPr>
        <w:tc>
          <w:tcPr>
            <w:tcW w:w="596" w:type="dxa"/>
            <w:vAlign w:val="center"/>
          </w:tcPr>
          <w:p w:rsidR="00EC089D" w:rsidRPr="00BA3A7B" w:rsidRDefault="00EC089D" w:rsidP="00EC089D">
            <w:pPr>
              <w:pStyle w:val="Akapitzlist"/>
              <w:widowControl w:val="0"/>
              <w:numPr>
                <w:ilvl w:val="0"/>
                <w:numId w:val="65"/>
              </w:numPr>
              <w:suppressAutoHyphens/>
              <w:spacing w:before="40" w:after="40" w:line="240" w:lineRule="auto"/>
              <w:ind w:left="499" w:hanging="329"/>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b/>
                <w:bCs/>
                <w:smallCaps/>
                <w:color w:val="000000"/>
                <w:sz w:val="20"/>
                <w:szCs w:val="20"/>
              </w:rPr>
            </w:pPr>
            <w:r w:rsidRPr="00BA3A7B">
              <w:rPr>
                <w:rFonts w:ascii="Calibri Light" w:hAnsi="Calibri Light" w:cs="Calibri Light"/>
                <w:color w:val="000000"/>
                <w:sz w:val="20"/>
                <w:szCs w:val="20"/>
              </w:rPr>
              <w:t xml:space="preserve">Minimum 1 procesor wielordzeniowy osiągający w teście PassMark CPU Mark wynik minimum 30.500 pkt według danych ze strony </w:t>
            </w:r>
            <w:hyperlink r:id="rId14">
              <w:r w:rsidRPr="00BA3A7B">
                <w:rPr>
                  <w:rStyle w:val="czeinternetowe"/>
                  <w:rFonts w:ascii="Calibri Light" w:hAnsi="Calibri Light" w:cs="Calibri Light"/>
                  <w:sz w:val="20"/>
                  <w:szCs w:val="20"/>
                </w:rPr>
                <w:t>https://www.cpubenchmark.net/cpu_list.php</w:t>
              </w:r>
            </w:hyperlink>
            <w:r w:rsidRPr="00BA3A7B">
              <w:rPr>
                <w:rStyle w:val="czeinternetowe"/>
                <w:rFonts w:ascii="Calibri Light" w:hAnsi="Calibri Light" w:cs="Calibri Light"/>
                <w:sz w:val="20"/>
                <w:szCs w:val="20"/>
              </w:rPr>
              <w:t xml:space="preserve"> </w:t>
            </w:r>
          </w:p>
        </w:tc>
        <w:tc>
          <w:tcPr>
            <w:tcW w:w="1105"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Podać producent/model oraz wynik testu PassMark CPU</w:t>
            </w:r>
          </w:p>
        </w:tc>
      </w:tr>
      <w:tr w:rsidR="00EC089D" w:rsidRPr="00BA3A7B" w:rsidTr="00595AEF">
        <w:trPr>
          <w:trHeight w:val="240"/>
        </w:trPr>
        <w:tc>
          <w:tcPr>
            <w:tcW w:w="596" w:type="dxa"/>
            <w:shd w:val="clear" w:color="auto" w:fill="D9D9D9" w:themeFill="background1" w:themeFillShade="D9"/>
            <w:vAlign w:val="center"/>
          </w:tcPr>
          <w:p w:rsidR="00EC089D" w:rsidRPr="00BA3A7B" w:rsidRDefault="00EC089D" w:rsidP="00EC089D">
            <w:pPr>
              <w:pStyle w:val="Akapitzlist"/>
              <w:widowControl w:val="0"/>
              <w:numPr>
                <w:ilvl w:val="0"/>
                <w:numId w:val="57"/>
              </w:numPr>
              <w:suppressAutoHyphens/>
              <w:spacing w:before="40" w:after="40" w:line="240" w:lineRule="auto"/>
              <w:ind w:left="397" w:hanging="284"/>
              <w:contextualSpacing w:val="0"/>
              <w:rPr>
                <w:rFonts w:ascii="Calibri Light" w:hAnsi="Calibri Light" w:cs="Calibri Light"/>
                <w:bCs/>
                <w:smallCaps/>
                <w:color w:val="000000"/>
                <w:sz w:val="20"/>
                <w:szCs w:val="20"/>
              </w:rPr>
            </w:pPr>
          </w:p>
        </w:tc>
        <w:tc>
          <w:tcPr>
            <w:tcW w:w="8912" w:type="dxa"/>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r w:rsidRPr="00BA3A7B">
              <w:rPr>
                <w:rFonts w:ascii="Calibri Light" w:hAnsi="Calibri Light" w:cs="Calibri Light"/>
                <w:b/>
                <w:bCs/>
                <w:smallCaps/>
                <w:color w:val="000000"/>
                <w:sz w:val="20"/>
                <w:szCs w:val="20"/>
              </w:rPr>
              <w:t>Pamięć ram</w:t>
            </w:r>
          </w:p>
        </w:tc>
        <w:tc>
          <w:tcPr>
            <w:tcW w:w="2268" w:type="dxa"/>
            <w:gridSpan w:val="4"/>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p>
        </w:tc>
        <w:tc>
          <w:tcPr>
            <w:tcW w:w="3260" w:type="dxa"/>
            <w:gridSpan w:val="2"/>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p>
        </w:tc>
      </w:tr>
      <w:tr w:rsidR="00EC089D" w:rsidRPr="00BA3A7B" w:rsidTr="00595AEF">
        <w:trPr>
          <w:trHeight w:val="305"/>
        </w:trPr>
        <w:tc>
          <w:tcPr>
            <w:tcW w:w="596" w:type="dxa"/>
            <w:shd w:val="clear" w:color="auto" w:fill="auto"/>
            <w:vAlign w:val="center"/>
          </w:tcPr>
          <w:p w:rsidR="00EC089D" w:rsidRPr="00BA3A7B" w:rsidRDefault="00EC089D" w:rsidP="00EC089D">
            <w:pPr>
              <w:pStyle w:val="Akapitzlist"/>
              <w:widowControl w:val="0"/>
              <w:numPr>
                <w:ilvl w:val="0"/>
                <w:numId w:val="71"/>
              </w:numPr>
              <w:suppressAutoHyphens/>
              <w:spacing w:before="40" w:after="40" w:line="240" w:lineRule="auto"/>
              <w:ind w:left="454" w:hanging="284"/>
              <w:contextualSpacing w:val="0"/>
              <w:rPr>
                <w:rFonts w:ascii="Calibri Light" w:hAnsi="Calibri Light" w:cs="Calibri Light"/>
                <w:smallCaps/>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Zainstalowana pamięć RAM minimum 128 GB RDIMM lub LRDIMM z możliwością rozbudowy do minimum 1TB.</w:t>
            </w:r>
            <w:r w:rsidRPr="00BA3A7B">
              <w:rPr>
                <w:rFonts w:ascii="Calibri Light" w:hAnsi="Calibri Light" w:cs="Calibri Light"/>
                <w:sz w:val="20"/>
                <w:szCs w:val="20"/>
                <w:shd w:val="clear" w:color="auto" w:fill="FFFF00"/>
              </w:rPr>
              <w:t xml:space="preserve"> </w:t>
            </w:r>
          </w:p>
        </w:tc>
        <w:tc>
          <w:tcPr>
            <w:tcW w:w="1105" w:type="dxa"/>
            <w:vAlign w:val="center"/>
          </w:tcPr>
          <w:p w:rsidR="00EC089D" w:rsidRPr="00BA3A7B" w:rsidRDefault="00EC089D" w:rsidP="00EC089D">
            <w:pPr>
              <w:widowControl w:val="0"/>
              <w:spacing w:before="40" w:after="40" w:line="240" w:lineRule="auto"/>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widowControl w:val="0"/>
              <w:spacing w:before="40" w:after="40" w:line="240" w:lineRule="auto"/>
              <w:jc w:val="center"/>
              <w:rPr>
                <w:rFonts w:ascii="Calibri Light" w:hAnsi="Calibri Light" w:cs="Calibri Light"/>
                <w:i/>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27"/>
        </w:trPr>
        <w:tc>
          <w:tcPr>
            <w:tcW w:w="596" w:type="dxa"/>
            <w:shd w:val="clear" w:color="auto" w:fill="auto"/>
            <w:vAlign w:val="center"/>
          </w:tcPr>
          <w:p w:rsidR="00EC089D" w:rsidRPr="00BA3A7B" w:rsidRDefault="00EC089D" w:rsidP="00EC089D">
            <w:pPr>
              <w:pStyle w:val="Akapitzlist"/>
              <w:widowControl w:val="0"/>
              <w:numPr>
                <w:ilvl w:val="0"/>
                <w:numId w:val="71"/>
              </w:numPr>
              <w:suppressAutoHyphens/>
              <w:spacing w:before="40" w:after="40" w:line="240" w:lineRule="auto"/>
              <w:ind w:left="454" w:hanging="284"/>
              <w:contextualSpacing w:val="0"/>
              <w:rPr>
                <w:rFonts w:ascii="Calibri Light" w:hAnsi="Calibri Light" w:cs="Calibri Light"/>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Zainstalowany dedykowany modułu dla hypervisora wirtualizacyjnego, z możliwością wyposażenia w nośniki typu M.2 NVMe, z możliwością konfiguracji zabezpieczenia synchronizacji pomiędzy nośnikami z poziomu BIOS serwera.</w:t>
            </w:r>
          </w:p>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lastRenderedPageBreak/>
              <w:t>Rozwiązanie nie może powodować zmniejszenia ilości wnęk na dyski twarde.</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lastRenderedPageBreak/>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b/>
                <w:bCs/>
                <w:iCs/>
                <w:color w:val="808080" w:themeColor="background1" w:themeShade="80"/>
                <w:sz w:val="20"/>
                <w:szCs w:val="20"/>
              </w:rPr>
            </w:pPr>
            <w:r w:rsidRPr="00BA3A7B">
              <w:rPr>
                <w:rFonts w:ascii="Calibri Light" w:hAnsi="Calibri Light" w:cs="Calibri Light"/>
                <w:b/>
                <w:bCs/>
                <w:iCs/>
                <w:color w:val="808080" w:themeColor="background1" w:themeShade="80"/>
                <w:sz w:val="20"/>
                <w:szCs w:val="20"/>
              </w:rPr>
              <w:t>DT</w:t>
            </w: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27"/>
        </w:trPr>
        <w:tc>
          <w:tcPr>
            <w:tcW w:w="596" w:type="dxa"/>
            <w:shd w:val="clear" w:color="auto" w:fill="auto"/>
            <w:vAlign w:val="center"/>
          </w:tcPr>
          <w:p w:rsidR="00EC089D" w:rsidRPr="00BA3A7B" w:rsidRDefault="00EC089D" w:rsidP="00EC089D">
            <w:pPr>
              <w:pStyle w:val="Akapitzlist"/>
              <w:widowControl w:val="0"/>
              <w:numPr>
                <w:ilvl w:val="0"/>
                <w:numId w:val="71"/>
              </w:numPr>
              <w:suppressAutoHyphens/>
              <w:spacing w:before="40" w:after="40" w:line="240" w:lineRule="auto"/>
              <w:ind w:left="454" w:hanging="284"/>
              <w:contextualSpacing w:val="0"/>
              <w:rPr>
                <w:rFonts w:ascii="Calibri Light" w:hAnsi="Calibri Light" w:cs="Calibri Light"/>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Możliwe zabezpieczenia pamięci, minimum: ECC, SDDC, Rank Sparing</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b/>
                <w:bCs/>
                <w:iCs/>
                <w:color w:val="808080" w:themeColor="background1" w:themeShade="80"/>
                <w:sz w:val="20"/>
                <w:szCs w:val="20"/>
              </w:rPr>
              <w:t>DT</w:t>
            </w: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highlight w:val="yellow"/>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shd w:val="clear" w:color="auto" w:fill="D9D9D9" w:themeFill="background1" w:themeFillShade="D9"/>
            <w:vAlign w:val="center"/>
          </w:tcPr>
          <w:p w:rsidR="00EC089D" w:rsidRPr="00BA3A7B" w:rsidRDefault="00EC089D" w:rsidP="00EC089D">
            <w:pPr>
              <w:pStyle w:val="Akapitzlist"/>
              <w:widowControl w:val="0"/>
              <w:numPr>
                <w:ilvl w:val="0"/>
                <w:numId w:val="57"/>
              </w:numPr>
              <w:suppressAutoHyphens/>
              <w:spacing w:before="40" w:after="40" w:line="240" w:lineRule="auto"/>
              <w:ind w:left="397" w:hanging="284"/>
              <w:contextualSpacing w:val="0"/>
              <w:rPr>
                <w:rFonts w:ascii="Calibri Light" w:hAnsi="Calibri Light" w:cs="Calibri Light"/>
                <w:bCs/>
                <w:smallCaps/>
                <w:color w:val="000000"/>
                <w:sz w:val="20"/>
                <w:szCs w:val="20"/>
              </w:rPr>
            </w:pPr>
          </w:p>
        </w:tc>
        <w:tc>
          <w:tcPr>
            <w:tcW w:w="8912" w:type="dxa"/>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r w:rsidRPr="00BA3A7B">
              <w:rPr>
                <w:rFonts w:ascii="Calibri Light" w:hAnsi="Calibri Light" w:cs="Calibri Light"/>
                <w:b/>
                <w:bCs/>
                <w:smallCaps/>
                <w:color w:val="000000"/>
                <w:sz w:val="20"/>
                <w:szCs w:val="20"/>
              </w:rPr>
              <w:t>pamięć masowa</w:t>
            </w:r>
          </w:p>
        </w:tc>
        <w:tc>
          <w:tcPr>
            <w:tcW w:w="2268" w:type="dxa"/>
            <w:gridSpan w:val="4"/>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p>
        </w:tc>
        <w:tc>
          <w:tcPr>
            <w:tcW w:w="3260" w:type="dxa"/>
            <w:gridSpan w:val="2"/>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p>
        </w:tc>
      </w:tr>
      <w:tr w:rsidR="00EC089D" w:rsidRPr="00BA3A7B" w:rsidTr="00595AEF">
        <w:trPr>
          <w:trHeight w:val="207"/>
        </w:trPr>
        <w:tc>
          <w:tcPr>
            <w:tcW w:w="596" w:type="dxa"/>
            <w:shd w:val="clear" w:color="auto" w:fill="auto"/>
            <w:vAlign w:val="center"/>
          </w:tcPr>
          <w:p w:rsidR="00EC089D" w:rsidRPr="00BA3A7B" w:rsidRDefault="00EC089D" w:rsidP="00EC089D">
            <w:pPr>
              <w:pStyle w:val="Akapitzlist"/>
              <w:widowControl w:val="0"/>
              <w:numPr>
                <w:ilvl w:val="0"/>
                <w:numId w:val="58"/>
              </w:numPr>
              <w:suppressAutoHyphens/>
              <w:spacing w:before="40" w:after="40" w:line="240" w:lineRule="auto"/>
              <w:ind w:left="454" w:hanging="284"/>
              <w:contextualSpacing w:val="0"/>
              <w:rPr>
                <w:rFonts w:ascii="Calibri Light" w:hAnsi="Calibri Light" w:cs="Calibri Light"/>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 xml:space="preserve">Możliwość instalacji dysków twardych SATA, SAS, SSD, NVMe. </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b/>
                <w:bCs/>
                <w:iCs/>
                <w:color w:val="808080" w:themeColor="background1" w:themeShade="80"/>
                <w:sz w:val="20"/>
                <w:szCs w:val="20"/>
              </w:rPr>
              <w:t>DT</w:t>
            </w: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47"/>
        </w:trPr>
        <w:tc>
          <w:tcPr>
            <w:tcW w:w="596" w:type="dxa"/>
            <w:shd w:val="clear" w:color="auto" w:fill="auto"/>
            <w:vAlign w:val="center"/>
          </w:tcPr>
          <w:p w:rsidR="00EC089D" w:rsidRPr="00BA3A7B" w:rsidRDefault="00EC089D" w:rsidP="00EC089D">
            <w:pPr>
              <w:pStyle w:val="Akapitzlist"/>
              <w:widowControl w:val="0"/>
              <w:numPr>
                <w:ilvl w:val="0"/>
                <w:numId w:val="58"/>
              </w:numPr>
              <w:suppressAutoHyphens/>
              <w:spacing w:before="40" w:after="40" w:line="240" w:lineRule="auto"/>
              <w:ind w:left="454" w:hanging="284"/>
              <w:contextualSpacing w:val="0"/>
              <w:rPr>
                <w:rFonts w:ascii="Calibri Light" w:hAnsi="Calibri Light" w:cs="Calibri Light"/>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Możliwość instalacji dedykowanego modułu dla hypervisora wirtualizacyjnego.</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b/>
                <w:bCs/>
                <w:iCs/>
                <w:color w:val="808080" w:themeColor="background1" w:themeShade="80"/>
                <w:sz w:val="20"/>
                <w:szCs w:val="20"/>
              </w:rPr>
            </w:pPr>
            <w:r w:rsidRPr="00BA3A7B">
              <w:rPr>
                <w:rFonts w:ascii="Calibri Light" w:hAnsi="Calibri Light" w:cs="Calibri Light"/>
                <w:b/>
                <w:bCs/>
                <w:iCs/>
                <w:color w:val="808080" w:themeColor="background1" w:themeShade="80"/>
                <w:sz w:val="20"/>
                <w:szCs w:val="20"/>
              </w:rPr>
              <w:t>DT</w:t>
            </w: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88"/>
        </w:trPr>
        <w:tc>
          <w:tcPr>
            <w:tcW w:w="596" w:type="dxa"/>
            <w:shd w:val="clear" w:color="auto" w:fill="auto"/>
            <w:vAlign w:val="center"/>
          </w:tcPr>
          <w:p w:rsidR="00EC089D" w:rsidRPr="00BA3A7B" w:rsidRDefault="00EC089D" w:rsidP="00EC089D">
            <w:pPr>
              <w:pStyle w:val="Akapitzlist"/>
              <w:widowControl w:val="0"/>
              <w:numPr>
                <w:ilvl w:val="0"/>
                <w:numId w:val="58"/>
              </w:numPr>
              <w:suppressAutoHyphens/>
              <w:spacing w:before="40" w:after="40" w:line="240" w:lineRule="auto"/>
              <w:ind w:left="454" w:hanging="284"/>
              <w:contextualSpacing w:val="0"/>
              <w:rPr>
                <w:rFonts w:ascii="Calibri Light" w:hAnsi="Calibri Light" w:cs="Calibri Light"/>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Zainstalowane minimum 2 dyski 960 GB SSD SATA typu HotPlug</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88"/>
        </w:trPr>
        <w:tc>
          <w:tcPr>
            <w:tcW w:w="596" w:type="dxa"/>
            <w:shd w:val="clear" w:color="auto" w:fill="auto"/>
            <w:vAlign w:val="center"/>
          </w:tcPr>
          <w:p w:rsidR="00EC089D" w:rsidRPr="00BA3A7B" w:rsidRDefault="00EC089D" w:rsidP="00EC089D">
            <w:pPr>
              <w:pStyle w:val="Akapitzlist"/>
              <w:widowControl w:val="0"/>
              <w:numPr>
                <w:ilvl w:val="0"/>
                <w:numId w:val="58"/>
              </w:numPr>
              <w:suppressAutoHyphens/>
              <w:spacing w:before="40" w:after="40" w:line="240" w:lineRule="auto"/>
              <w:ind w:left="454" w:hanging="284"/>
              <w:contextualSpacing w:val="0"/>
              <w:rPr>
                <w:rFonts w:ascii="Calibri Light" w:hAnsi="Calibri Light" w:cs="Calibri Light"/>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Zainstalowane minimum 2 dyski 4TB typu HotPlug</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350"/>
        </w:trPr>
        <w:tc>
          <w:tcPr>
            <w:tcW w:w="596" w:type="dxa"/>
            <w:shd w:val="clear" w:color="auto" w:fill="auto"/>
            <w:vAlign w:val="center"/>
          </w:tcPr>
          <w:p w:rsidR="00EC089D" w:rsidRPr="00BA3A7B" w:rsidRDefault="00EC089D" w:rsidP="00EC089D">
            <w:pPr>
              <w:pStyle w:val="Akapitzlist"/>
              <w:widowControl w:val="0"/>
              <w:numPr>
                <w:ilvl w:val="0"/>
                <w:numId w:val="58"/>
              </w:numPr>
              <w:suppressAutoHyphens/>
              <w:spacing w:before="40" w:after="40" w:line="240" w:lineRule="auto"/>
              <w:ind w:left="454" w:hanging="284"/>
              <w:contextualSpacing w:val="0"/>
              <w:rPr>
                <w:rFonts w:ascii="Calibri Light" w:hAnsi="Calibri Light" w:cs="Calibri Light"/>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Możliwość instalacji dysku M.2 NVMe o pojemności min. 240GB</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 xml:space="preserve">Opisać oferowane parametry </w:t>
            </w:r>
          </w:p>
        </w:tc>
      </w:tr>
      <w:tr w:rsidR="00EC089D" w:rsidRPr="00BA3A7B" w:rsidTr="00595AEF">
        <w:trPr>
          <w:trHeight w:val="86"/>
        </w:trPr>
        <w:tc>
          <w:tcPr>
            <w:tcW w:w="596" w:type="dxa"/>
            <w:shd w:val="clear" w:color="auto" w:fill="D9D9D9" w:themeFill="background1" w:themeFillShade="D9"/>
            <w:vAlign w:val="center"/>
          </w:tcPr>
          <w:p w:rsidR="00EC089D" w:rsidRPr="00BA3A7B" w:rsidRDefault="00EC089D" w:rsidP="00EC089D">
            <w:pPr>
              <w:pStyle w:val="Akapitzlist"/>
              <w:widowControl w:val="0"/>
              <w:numPr>
                <w:ilvl w:val="0"/>
                <w:numId w:val="57"/>
              </w:numPr>
              <w:suppressAutoHyphens/>
              <w:spacing w:before="40" w:after="40" w:line="240" w:lineRule="auto"/>
              <w:ind w:left="397" w:hanging="284"/>
              <w:contextualSpacing w:val="0"/>
              <w:rPr>
                <w:rFonts w:ascii="Calibri Light" w:hAnsi="Calibri Light" w:cs="Calibri Light"/>
                <w:bCs/>
                <w:smallCaps/>
                <w:color w:val="000000"/>
                <w:sz w:val="20"/>
                <w:szCs w:val="20"/>
              </w:rPr>
            </w:pPr>
          </w:p>
        </w:tc>
        <w:tc>
          <w:tcPr>
            <w:tcW w:w="8912" w:type="dxa"/>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r w:rsidRPr="00BA3A7B">
              <w:rPr>
                <w:rFonts w:ascii="Calibri Light" w:hAnsi="Calibri Light" w:cs="Calibri Light"/>
                <w:b/>
                <w:bCs/>
                <w:smallCaps/>
                <w:color w:val="000000"/>
                <w:sz w:val="20"/>
                <w:szCs w:val="20"/>
              </w:rPr>
              <w:t>Kontroler</w:t>
            </w:r>
          </w:p>
        </w:tc>
        <w:tc>
          <w:tcPr>
            <w:tcW w:w="2268" w:type="dxa"/>
            <w:gridSpan w:val="4"/>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p>
        </w:tc>
        <w:tc>
          <w:tcPr>
            <w:tcW w:w="3260" w:type="dxa"/>
            <w:gridSpan w:val="2"/>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p>
        </w:tc>
      </w:tr>
      <w:tr w:rsidR="00EC089D" w:rsidRPr="00BA3A7B" w:rsidTr="00595AEF">
        <w:trPr>
          <w:trHeight w:val="235"/>
        </w:trPr>
        <w:tc>
          <w:tcPr>
            <w:tcW w:w="596" w:type="dxa"/>
            <w:shd w:val="clear" w:color="auto" w:fill="auto"/>
            <w:vAlign w:val="center"/>
          </w:tcPr>
          <w:p w:rsidR="00EC089D" w:rsidRPr="00BA3A7B" w:rsidRDefault="00EC089D" w:rsidP="00EC089D">
            <w:pPr>
              <w:pStyle w:val="Akapitzlist"/>
              <w:widowControl w:val="0"/>
              <w:numPr>
                <w:ilvl w:val="0"/>
                <w:numId w:val="59"/>
              </w:numPr>
              <w:suppressAutoHyphens/>
              <w:spacing w:before="40" w:after="40" w:line="240" w:lineRule="auto"/>
              <w:ind w:left="454" w:hanging="284"/>
              <w:contextualSpacing w:val="0"/>
              <w:rPr>
                <w:rFonts w:ascii="Calibri Light" w:hAnsi="Calibri Light" w:cs="Calibri Light"/>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 xml:space="preserve">Sprzętowy  kontroler dyskowy RAID obsługujący poziomy 0, 1, 5, 6, 10, 50, 60, wyposażony w minimum 4 GB pamięć cache z podtrzymaniem bateryjnym </w:t>
            </w:r>
            <w:r w:rsidRPr="00BA3A7B">
              <w:rPr>
                <w:rFonts w:ascii="Calibri Light" w:hAnsi="Calibri Light" w:cs="Calibri Light"/>
                <w:sz w:val="20"/>
                <w:szCs w:val="20"/>
              </w:rPr>
              <w:t xml:space="preserve">lub z pamięcią cache w postaci pamięci nieulotnej (NV RAM). </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b/>
                <w:bCs/>
                <w:iCs/>
                <w:color w:val="808080" w:themeColor="background1" w:themeShade="80"/>
                <w:sz w:val="20"/>
                <w:szCs w:val="20"/>
              </w:rPr>
              <w:t>DT</w:t>
            </w: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35"/>
        </w:trPr>
        <w:tc>
          <w:tcPr>
            <w:tcW w:w="596" w:type="dxa"/>
            <w:shd w:val="clear" w:color="auto" w:fill="auto"/>
            <w:vAlign w:val="center"/>
          </w:tcPr>
          <w:p w:rsidR="00EC089D" w:rsidRPr="00BA3A7B" w:rsidRDefault="00EC089D" w:rsidP="00EC089D">
            <w:pPr>
              <w:pStyle w:val="Akapitzlist"/>
              <w:widowControl w:val="0"/>
              <w:numPr>
                <w:ilvl w:val="0"/>
                <w:numId w:val="59"/>
              </w:numPr>
              <w:suppressAutoHyphens/>
              <w:spacing w:before="40" w:after="40" w:line="240" w:lineRule="auto"/>
              <w:ind w:left="454" w:hanging="284"/>
              <w:contextualSpacing w:val="0"/>
              <w:rPr>
                <w:rFonts w:ascii="Calibri Light" w:hAnsi="Calibri Light" w:cs="Calibri Light"/>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Dwuportowy kontroler wyposażony w zewnętrzny interfejs SAS 12Gb/s.</w:t>
            </w:r>
          </w:p>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Dopuszcza się montaż karty kontrolera w jednym z wymaganych slotów PCI Express.</w:t>
            </w:r>
          </w:p>
        </w:tc>
        <w:tc>
          <w:tcPr>
            <w:tcW w:w="1105"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b/>
                <w:bCs/>
                <w:iCs/>
                <w:color w:val="808080" w:themeColor="background1" w:themeShade="80"/>
                <w:sz w:val="20"/>
                <w:szCs w:val="20"/>
              </w:rPr>
              <w:t>DT</w:t>
            </w: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147"/>
        </w:trPr>
        <w:tc>
          <w:tcPr>
            <w:tcW w:w="596" w:type="dxa"/>
            <w:shd w:val="clear" w:color="auto" w:fill="D9D9D9" w:themeFill="background1" w:themeFillShade="D9"/>
            <w:vAlign w:val="center"/>
          </w:tcPr>
          <w:p w:rsidR="00EC089D" w:rsidRPr="00BA3A7B" w:rsidRDefault="00EC089D" w:rsidP="00EC089D">
            <w:pPr>
              <w:pStyle w:val="Akapitzlist"/>
              <w:widowControl w:val="0"/>
              <w:numPr>
                <w:ilvl w:val="0"/>
                <w:numId w:val="57"/>
              </w:numPr>
              <w:suppressAutoHyphens/>
              <w:spacing w:before="40" w:after="40" w:line="240" w:lineRule="auto"/>
              <w:ind w:left="397" w:hanging="284"/>
              <w:contextualSpacing w:val="0"/>
              <w:rPr>
                <w:rFonts w:ascii="Calibri Light" w:hAnsi="Calibri Light" w:cs="Calibri Light"/>
                <w:bCs/>
                <w:smallCaps/>
                <w:color w:val="000000"/>
                <w:sz w:val="20"/>
                <w:szCs w:val="20"/>
              </w:rPr>
            </w:pPr>
          </w:p>
        </w:tc>
        <w:tc>
          <w:tcPr>
            <w:tcW w:w="8912" w:type="dxa"/>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r w:rsidRPr="00BA3A7B">
              <w:rPr>
                <w:rFonts w:ascii="Calibri Light" w:hAnsi="Calibri Light" w:cs="Calibri Light"/>
                <w:b/>
                <w:bCs/>
                <w:smallCaps/>
                <w:color w:val="000000"/>
                <w:sz w:val="20"/>
                <w:szCs w:val="20"/>
              </w:rPr>
              <w:t>Sloty pci express</w:t>
            </w:r>
          </w:p>
        </w:tc>
        <w:tc>
          <w:tcPr>
            <w:tcW w:w="2268" w:type="dxa"/>
            <w:gridSpan w:val="4"/>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p>
        </w:tc>
        <w:tc>
          <w:tcPr>
            <w:tcW w:w="3260" w:type="dxa"/>
            <w:gridSpan w:val="2"/>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p>
        </w:tc>
      </w:tr>
      <w:tr w:rsidR="00EC089D" w:rsidRPr="00BA3A7B" w:rsidTr="00595AEF">
        <w:trPr>
          <w:trHeight w:val="237"/>
        </w:trPr>
        <w:tc>
          <w:tcPr>
            <w:tcW w:w="596" w:type="dxa"/>
            <w:shd w:val="clear" w:color="auto" w:fill="auto"/>
            <w:vAlign w:val="center"/>
          </w:tcPr>
          <w:p w:rsidR="00EC089D" w:rsidRPr="00BA3A7B" w:rsidRDefault="00EC089D" w:rsidP="00EC089D">
            <w:pPr>
              <w:pStyle w:val="Akapitzlist"/>
              <w:widowControl w:val="0"/>
              <w:numPr>
                <w:ilvl w:val="0"/>
                <w:numId w:val="66"/>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Minimum 4 sloty minimum generacji 3.0, w tym minimum 1 slot o prędkości x16</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b/>
                <w:bCs/>
                <w:iCs/>
                <w:color w:val="808080" w:themeColor="background1" w:themeShade="80"/>
                <w:sz w:val="20"/>
                <w:szCs w:val="20"/>
              </w:rPr>
              <w:t>DT</w:t>
            </w: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shd w:val="clear" w:color="auto" w:fill="D9D9D9" w:themeFill="background1" w:themeFillShade="D9"/>
            <w:vAlign w:val="center"/>
          </w:tcPr>
          <w:p w:rsidR="00EC089D" w:rsidRPr="00BA3A7B" w:rsidRDefault="00EC089D" w:rsidP="00EC089D">
            <w:pPr>
              <w:pStyle w:val="Akapitzlist"/>
              <w:widowControl w:val="0"/>
              <w:numPr>
                <w:ilvl w:val="0"/>
                <w:numId w:val="57"/>
              </w:numPr>
              <w:suppressAutoHyphens/>
              <w:spacing w:before="40" w:after="40" w:line="240" w:lineRule="auto"/>
              <w:ind w:left="397" w:hanging="284"/>
              <w:contextualSpacing w:val="0"/>
              <w:rPr>
                <w:rFonts w:ascii="Calibri Light" w:hAnsi="Calibri Light" w:cs="Calibri Light"/>
                <w:bCs/>
                <w:smallCaps/>
                <w:color w:val="000000"/>
                <w:sz w:val="20"/>
                <w:szCs w:val="20"/>
              </w:rPr>
            </w:pPr>
          </w:p>
        </w:tc>
        <w:tc>
          <w:tcPr>
            <w:tcW w:w="8912" w:type="dxa"/>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r w:rsidRPr="00BA3A7B">
              <w:rPr>
                <w:rFonts w:ascii="Calibri Light" w:hAnsi="Calibri Light" w:cs="Calibri Light"/>
                <w:b/>
                <w:bCs/>
                <w:smallCaps/>
                <w:color w:val="000000"/>
                <w:sz w:val="20"/>
                <w:szCs w:val="20"/>
              </w:rPr>
              <w:t>Karta graficzna</w:t>
            </w:r>
          </w:p>
        </w:tc>
        <w:tc>
          <w:tcPr>
            <w:tcW w:w="2268" w:type="dxa"/>
            <w:gridSpan w:val="4"/>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p>
        </w:tc>
        <w:tc>
          <w:tcPr>
            <w:tcW w:w="3260" w:type="dxa"/>
            <w:gridSpan w:val="2"/>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p>
        </w:tc>
      </w:tr>
      <w:tr w:rsidR="00EC089D" w:rsidRPr="00BA3A7B" w:rsidTr="00595AEF">
        <w:trPr>
          <w:trHeight w:val="210"/>
        </w:trPr>
        <w:tc>
          <w:tcPr>
            <w:tcW w:w="596" w:type="dxa"/>
            <w:shd w:val="clear" w:color="auto" w:fill="auto"/>
            <w:vAlign w:val="center"/>
          </w:tcPr>
          <w:p w:rsidR="00EC089D" w:rsidRPr="00BA3A7B" w:rsidRDefault="00EC089D" w:rsidP="00EC089D">
            <w:pPr>
              <w:pStyle w:val="Akapitzlist"/>
              <w:widowControl w:val="0"/>
              <w:numPr>
                <w:ilvl w:val="0"/>
                <w:numId w:val="67"/>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b/>
                <w:bCs/>
                <w:smallCaps/>
                <w:color w:val="000000"/>
                <w:sz w:val="20"/>
                <w:szCs w:val="20"/>
              </w:rPr>
            </w:pPr>
            <w:r w:rsidRPr="00BA3A7B">
              <w:rPr>
                <w:rFonts w:ascii="Calibri Light" w:hAnsi="Calibri Light" w:cs="Calibri Light"/>
                <w:color w:val="000000"/>
                <w:sz w:val="20"/>
                <w:szCs w:val="20"/>
              </w:rPr>
              <w:t>Zintegrowana karta graficzna umożliwiająca rozdzielczość minimum 1280x1024</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b/>
                <w:bCs/>
                <w:iCs/>
                <w:color w:val="808080" w:themeColor="background1" w:themeShade="80"/>
                <w:sz w:val="20"/>
                <w:szCs w:val="20"/>
              </w:rPr>
              <w:t>DT</w:t>
            </w: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33"/>
        </w:trPr>
        <w:tc>
          <w:tcPr>
            <w:tcW w:w="596" w:type="dxa"/>
            <w:shd w:val="clear" w:color="auto" w:fill="D9D9D9" w:themeFill="background1" w:themeFillShade="D9"/>
            <w:vAlign w:val="center"/>
          </w:tcPr>
          <w:p w:rsidR="00EC089D" w:rsidRPr="00BA3A7B" w:rsidRDefault="00EC089D" w:rsidP="00EC089D">
            <w:pPr>
              <w:pStyle w:val="Akapitzlist"/>
              <w:widowControl w:val="0"/>
              <w:numPr>
                <w:ilvl w:val="0"/>
                <w:numId w:val="57"/>
              </w:numPr>
              <w:suppressAutoHyphens/>
              <w:spacing w:before="40" w:after="40" w:line="240" w:lineRule="auto"/>
              <w:ind w:left="397" w:hanging="284"/>
              <w:contextualSpacing w:val="0"/>
              <w:rPr>
                <w:rFonts w:ascii="Calibri Light" w:hAnsi="Calibri Light" w:cs="Calibri Light"/>
                <w:bCs/>
                <w:smallCaps/>
                <w:color w:val="000000"/>
                <w:sz w:val="20"/>
                <w:szCs w:val="20"/>
              </w:rPr>
            </w:pPr>
          </w:p>
        </w:tc>
        <w:tc>
          <w:tcPr>
            <w:tcW w:w="8912" w:type="dxa"/>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r w:rsidRPr="00BA3A7B">
              <w:rPr>
                <w:rFonts w:ascii="Calibri Light" w:hAnsi="Calibri Light" w:cs="Calibri Light"/>
                <w:b/>
                <w:bCs/>
                <w:smallCaps/>
                <w:color w:val="000000"/>
                <w:sz w:val="20"/>
                <w:szCs w:val="20"/>
              </w:rPr>
              <w:t>Wbudowane porty</w:t>
            </w:r>
          </w:p>
        </w:tc>
        <w:tc>
          <w:tcPr>
            <w:tcW w:w="2268" w:type="dxa"/>
            <w:gridSpan w:val="4"/>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p>
        </w:tc>
        <w:tc>
          <w:tcPr>
            <w:tcW w:w="3260" w:type="dxa"/>
            <w:gridSpan w:val="2"/>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p>
        </w:tc>
      </w:tr>
      <w:tr w:rsidR="00EC089D" w:rsidRPr="00BA3A7B" w:rsidTr="00595AEF">
        <w:trPr>
          <w:trHeight w:val="196"/>
        </w:trPr>
        <w:tc>
          <w:tcPr>
            <w:tcW w:w="596" w:type="dxa"/>
            <w:shd w:val="clear" w:color="auto" w:fill="auto"/>
            <w:vAlign w:val="center"/>
          </w:tcPr>
          <w:p w:rsidR="00EC089D" w:rsidRPr="00BA3A7B" w:rsidRDefault="00EC089D" w:rsidP="00EC089D">
            <w:pPr>
              <w:pStyle w:val="Akapitzlist"/>
              <w:widowControl w:val="0"/>
              <w:numPr>
                <w:ilvl w:val="0"/>
                <w:numId w:val="62"/>
              </w:numPr>
              <w:suppressAutoHyphens/>
              <w:spacing w:before="40" w:after="40" w:line="240" w:lineRule="auto"/>
              <w:ind w:left="454" w:hanging="284"/>
              <w:contextualSpacing w:val="0"/>
              <w:rPr>
                <w:rFonts w:ascii="Calibri Light" w:hAnsi="Calibri Light" w:cs="Calibri Light"/>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Minimum 3 porty USB w tym co najmniej jeden w wersji 3.0 lub nowszej.</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b/>
                <w:bCs/>
                <w:iCs/>
                <w:color w:val="808080" w:themeColor="background1" w:themeShade="80"/>
                <w:sz w:val="20"/>
                <w:szCs w:val="20"/>
              </w:rPr>
              <w:t>DT</w:t>
            </w: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33"/>
        </w:trPr>
        <w:tc>
          <w:tcPr>
            <w:tcW w:w="596" w:type="dxa"/>
            <w:shd w:val="clear" w:color="auto" w:fill="auto"/>
            <w:vAlign w:val="center"/>
          </w:tcPr>
          <w:p w:rsidR="00EC089D" w:rsidRPr="00BA3A7B" w:rsidRDefault="00EC089D" w:rsidP="00EC089D">
            <w:pPr>
              <w:pStyle w:val="Akapitzlist"/>
              <w:widowControl w:val="0"/>
              <w:numPr>
                <w:ilvl w:val="0"/>
                <w:numId w:val="62"/>
              </w:numPr>
              <w:suppressAutoHyphens/>
              <w:spacing w:before="40" w:after="40" w:line="240" w:lineRule="auto"/>
              <w:ind w:left="454" w:hanging="284"/>
              <w:contextualSpacing w:val="0"/>
              <w:rPr>
                <w:rFonts w:ascii="Calibri Light" w:hAnsi="Calibri Light" w:cs="Calibri Light"/>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Minimum 1 port USB lub 1GB Ethernet do zarządzania serwerem.</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b/>
                <w:bCs/>
                <w:iCs/>
                <w:color w:val="808080" w:themeColor="background1" w:themeShade="80"/>
                <w:sz w:val="20"/>
                <w:szCs w:val="20"/>
              </w:rPr>
            </w:pPr>
            <w:r w:rsidRPr="00BA3A7B">
              <w:rPr>
                <w:rFonts w:ascii="Calibri Light" w:hAnsi="Calibri Light" w:cs="Calibri Light"/>
                <w:b/>
                <w:bCs/>
                <w:iCs/>
                <w:color w:val="808080" w:themeColor="background1" w:themeShade="80"/>
                <w:sz w:val="20"/>
                <w:szCs w:val="20"/>
              </w:rPr>
              <w:t>DT</w:t>
            </w: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33"/>
        </w:trPr>
        <w:tc>
          <w:tcPr>
            <w:tcW w:w="596" w:type="dxa"/>
            <w:shd w:val="clear" w:color="auto" w:fill="auto"/>
            <w:vAlign w:val="center"/>
          </w:tcPr>
          <w:p w:rsidR="00EC089D" w:rsidRPr="00BA3A7B" w:rsidRDefault="00EC089D" w:rsidP="00EC089D">
            <w:pPr>
              <w:pStyle w:val="Akapitzlist"/>
              <w:widowControl w:val="0"/>
              <w:numPr>
                <w:ilvl w:val="0"/>
                <w:numId w:val="62"/>
              </w:numPr>
              <w:suppressAutoHyphens/>
              <w:spacing w:before="40" w:after="40" w:line="240" w:lineRule="auto"/>
              <w:ind w:left="454" w:hanging="284"/>
              <w:contextualSpacing w:val="0"/>
              <w:rPr>
                <w:rFonts w:ascii="Calibri Light" w:hAnsi="Calibri Light" w:cs="Calibri Light"/>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Minimum 1 port video.</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b/>
                <w:bCs/>
                <w:iCs/>
                <w:color w:val="808080" w:themeColor="background1" w:themeShade="80"/>
                <w:sz w:val="20"/>
                <w:szCs w:val="20"/>
              </w:rPr>
              <w:t>DT</w:t>
            </w: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33"/>
        </w:trPr>
        <w:tc>
          <w:tcPr>
            <w:tcW w:w="596" w:type="dxa"/>
            <w:shd w:val="clear" w:color="auto" w:fill="auto"/>
            <w:vAlign w:val="center"/>
          </w:tcPr>
          <w:p w:rsidR="00EC089D" w:rsidRPr="00BA3A7B" w:rsidRDefault="00EC089D" w:rsidP="00EC089D">
            <w:pPr>
              <w:pStyle w:val="Akapitzlist"/>
              <w:widowControl w:val="0"/>
              <w:numPr>
                <w:ilvl w:val="0"/>
                <w:numId w:val="62"/>
              </w:numPr>
              <w:suppressAutoHyphens/>
              <w:spacing w:before="40" w:after="40" w:line="240" w:lineRule="auto"/>
              <w:ind w:left="454" w:hanging="284"/>
              <w:contextualSpacing w:val="0"/>
              <w:rPr>
                <w:rFonts w:ascii="Calibri Light" w:hAnsi="Calibri Light" w:cs="Calibri Light"/>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Porty nie mogą zostać osiągnięte poprzez stosowanie dodatkowych adapterów, przejściówek oraz kart rozszerzeń.</w:t>
            </w:r>
          </w:p>
          <w:p w:rsidR="00EC089D" w:rsidRPr="00BA3A7B" w:rsidRDefault="00EC089D" w:rsidP="00EC089D">
            <w:pPr>
              <w:widowControl w:val="0"/>
              <w:spacing w:before="40" w:after="40" w:line="240" w:lineRule="auto"/>
              <w:jc w:val="both"/>
              <w:rPr>
                <w:rFonts w:ascii="Calibri Light" w:hAnsi="Calibri Light" w:cs="Calibri Light"/>
                <w:color w:val="FF0000"/>
                <w:sz w:val="20"/>
                <w:szCs w:val="20"/>
              </w:rPr>
            </w:pPr>
            <w:r w:rsidRPr="00BA3A7B">
              <w:rPr>
                <w:rFonts w:ascii="Calibri Light" w:hAnsi="Calibri Light" w:cs="Calibri Light"/>
                <w:sz w:val="20"/>
                <w:szCs w:val="20"/>
              </w:rPr>
              <w:t>Zamawiający dopuszcza w serwerach stosowanie dodatkowych portów z wykorzystaniem certyfikowanych modułów rozszerzeń obudowy pod warunkiem ich dostarczenia. Porty nie mogą zostać osiągnięte poprzez zewnętrzne adaptery i przejściówki, nie mogą również zajmować slotów kart rozszerzeń PCI-E oraz wnęk na dyski.</w:t>
            </w:r>
          </w:p>
        </w:tc>
        <w:tc>
          <w:tcPr>
            <w:tcW w:w="1105"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B84710">
        <w:trPr>
          <w:trHeight w:val="101"/>
        </w:trPr>
        <w:tc>
          <w:tcPr>
            <w:tcW w:w="596" w:type="dxa"/>
            <w:shd w:val="clear" w:color="auto" w:fill="D9D9D9" w:themeFill="background1" w:themeFillShade="D9"/>
            <w:vAlign w:val="center"/>
          </w:tcPr>
          <w:p w:rsidR="00EC089D" w:rsidRPr="00BA3A7B" w:rsidRDefault="00EC089D" w:rsidP="00EC089D">
            <w:pPr>
              <w:pStyle w:val="Akapitzlist"/>
              <w:widowControl w:val="0"/>
              <w:numPr>
                <w:ilvl w:val="0"/>
                <w:numId w:val="57"/>
              </w:numPr>
              <w:suppressAutoHyphens/>
              <w:spacing w:before="40" w:after="40" w:line="240" w:lineRule="auto"/>
              <w:ind w:left="397" w:hanging="284"/>
              <w:contextualSpacing w:val="0"/>
              <w:rPr>
                <w:rFonts w:ascii="Calibri Light" w:hAnsi="Calibri Light" w:cs="Calibri Light"/>
                <w:bCs/>
                <w:smallCaps/>
                <w:color w:val="000000"/>
                <w:sz w:val="20"/>
                <w:szCs w:val="20"/>
              </w:rPr>
            </w:pPr>
          </w:p>
        </w:tc>
        <w:tc>
          <w:tcPr>
            <w:tcW w:w="14440" w:type="dxa"/>
            <w:gridSpan w:val="7"/>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r w:rsidRPr="00BA3A7B">
              <w:rPr>
                <w:rFonts w:ascii="Calibri Light" w:hAnsi="Calibri Light" w:cs="Calibri Light"/>
                <w:b/>
                <w:bCs/>
                <w:smallCaps/>
                <w:color w:val="000000"/>
                <w:sz w:val="20"/>
                <w:szCs w:val="20"/>
              </w:rPr>
              <w:t>Interfejsy sieciowe</w:t>
            </w:r>
          </w:p>
        </w:tc>
      </w:tr>
      <w:tr w:rsidR="00EC089D" w:rsidRPr="00BA3A7B" w:rsidTr="00595AEF">
        <w:trPr>
          <w:trHeight w:val="50"/>
        </w:trPr>
        <w:tc>
          <w:tcPr>
            <w:tcW w:w="596" w:type="dxa"/>
            <w:shd w:val="clear" w:color="auto" w:fill="auto"/>
            <w:vAlign w:val="center"/>
          </w:tcPr>
          <w:p w:rsidR="00EC089D" w:rsidRPr="00BA3A7B" w:rsidRDefault="00EC089D" w:rsidP="00EC089D">
            <w:pPr>
              <w:pStyle w:val="Akapitzlist"/>
              <w:widowControl w:val="0"/>
              <w:numPr>
                <w:ilvl w:val="0"/>
                <w:numId w:val="61"/>
              </w:numPr>
              <w:suppressAutoHyphens/>
              <w:spacing w:before="40" w:after="40" w:line="240" w:lineRule="auto"/>
              <w:ind w:left="454" w:hanging="284"/>
              <w:contextualSpacing w:val="0"/>
              <w:rPr>
                <w:rFonts w:ascii="Calibri Light" w:hAnsi="Calibri Light" w:cs="Calibri Light"/>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b/>
                <w:bCs/>
                <w:smallCaps/>
                <w:color w:val="000000"/>
                <w:sz w:val="20"/>
                <w:szCs w:val="20"/>
              </w:rPr>
            </w:pPr>
            <w:r w:rsidRPr="00BA3A7B">
              <w:rPr>
                <w:rFonts w:ascii="Calibri Light" w:hAnsi="Calibri Light" w:cs="Calibri Light"/>
                <w:color w:val="000000"/>
                <w:sz w:val="20"/>
                <w:szCs w:val="20"/>
              </w:rPr>
              <w:t xml:space="preserve">Wbudowane minimum 2 interfejsy sieciowe 1 GB Ethernet w standardzie Base-T </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b/>
                <w:bCs/>
                <w:iCs/>
                <w:color w:val="808080" w:themeColor="background1" w:themeShade="80"/>
                <w:sz w:val="20"/>
                <w:szCs w:val="20"/>
              </w:rPr>
              <w:t>DT</w:t>
            </w: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 xml:space="preserve">Podać oferowane parametry </w:t>
            </w:r>
          </w:p>
        </w:tc>
      </w:tr>
      <w:tr w:rsidR="00EC089D" w:rsidRPr="00BA3A7B" w:rsidTr="00B84710">
        <w:trPr>
          <w:trHeight w:val="210"/>
        </w:trPr>
        <w:tc>
          <w:tcPr>
            <w:tcW w:w="596" w:type="dxa"/>
            <w:shd w:val="clear" w:color="auto" w:fill="D9D9D9" w:themeFill="background1" w:themeFillShade="D9"/>
            <w:vAlign w:val="center"/>
          </w:tcPr>
          <w:p w:rsidR="00EC089D" w:rsidRPr="00BA3A7B" w:rsidRDefault="00EC089D" w:rsidP="00EC089D">
            <w:pPr>
              <w:pStyle w:val="Akapitzlist"/>
              <w:widowControl w:val="0"/>
              <w:numPr>
                <w:ilvl w:val="0"/>
                <w:numId w:val="57"/>
              </w:numPr>
              <w:suppressAutoHyphens/>
              <w:spacing w:before="40" w:after="40" w:line="240" w:lineRule="auto"/>
              <w:ind w:left="397" w:hanging="284"/>
              <w:contextualSpacing w:val="0"/>
              <w:rPr>
                <w:rFonts w:ascii="Calibri Light" w:hAnsi="Calibri Light" w:cs="Calibri Light"/>
                <w:bCs/>
                <w:smallCaps/>
                <w:color w:val="000000"/>
                <w:sz w:val="20"/>
                <w:szCs w:val="20"/>
              </w:rPr>
            </w:pPr>
          </w:p>
        </w:tc>
        <w:tc>
          <w:tcPr>
            <w:tcW w:w="14440" w:type="dxa"/>
            <w:gridSpan w:val="7"/>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r w:rsidRPr="00BA3A7B">
              <w:rPr>
                <w:rFonts w:ascii="Calibri Light" w:hAnsi="Calibri Light" w:cs="Calibri Light"/>
                <w:b/>
                <w:bCs/>
                <w:smallCaps/>
                <w:color w:val="000000"/>
                <w:sz w:val="20"/>
                <w:szCs w:val="20"/>
              </w:rPr>
              <w:t>Zasilanie</w:t>
            </w:r>
          </w:p>
        </w:tc>
      </w:tr>
      <w:tr w:rsidR="00EC089D" w:rsidRPr="00BA3A7B" w:rsidTr="00595AEF">
        <w:trPr>
          <w:trHeight w:val="790"/>
        </w:trPr>
        <w:tc>
          <w:tcPr>
            <w:tcW w:w="596" w:type="dxa"/>
            <w:shd w:val="clear" w:color="auto" w:fill="auto"/>
            <w:vAlign w:val="center"/>
          </w:tcPr>
          <w:p w:rsidR="00EC089D" w:rsidRPr="00BA3A7B" w:rsidRDefault="00EC089D" w:rsidP="00EC089D">
            <w:pPr>
              <w:pStyle w:val="Akapitzlist"/>
              <w:widowControl w:val="0"/>
              <w:numPr>
                <w:ilvl w:val="0"/>
                <w:numId w:val="68"/>
              </w:numPr>
              <w:suppressAutoHyphens/>
              <w:spacing w:before="40" w:after="40" w:line="240" w:lineRule="auto"/>
              <w:ind w:left="499" w:hanging="329"/>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b/>
                <w:bCs/>
                <w:smallCaps/>
                <w:color w:val="000000"/>
                <w:sz w:val="20"/>
                <w:szCs w:val="20"/>
              </w:rPr>
            </w:pPr>
            <w:r w:rsidRPr="00BA3A7B">
              <w:rPr>
                <w:rFonts w:ascii="Calibri Light" w:hAnsi="Calibri Light" w:cs="Calibri Light"/>
                <w:color w:val="000000"/>
                <w:sz w:val="20"/>
                <w:szCs w:val="20"/>
              </w:rPr>
              <w:t>Dwa redundantne zasilacze Hot Plug, każdy o mocy dopasowanej do samodzielnego  zapewnienia zasilania urządzenia o sprawności minimum 92% każdy przy 50% obciążeniu, pracujące w sieci 230V 50/60Hz prądu zmiennego.</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b/>
                <w:bCs/>
                <w:iCs/>
                <w:color w:val="808080" w:themeColor="background1" w:themeShade="80"/>
                <w:sz w:val="20"/>
                <w:szCs w:val="20"/>
              </w:rPr>
              <w:t>DT</w:t>
            </w: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B84710">
        <w:trPr>
          <w:trHeight w:val="210"/>
        </w:trPr>
        <w:tc>
          <w:tcPr>
            <w:tcW w:w="596" w:type="dxa"/>
            <w:shd w:val="clear" w:color="auto" w:fill="D9D9D9" w:themeFill="background1" w:themeFillShade="D9"/>
            <w:vAlign w:val="center"/>
          </w:tcPr>
          <w:p w:rsidR="00EC089D" w:rsidRPr="00BA3A7B" w:rsidRDefault="00EC089D" w:rsidP="00EC089D">
            <w:pPr>
              <w:pStyle w:val="Akapitzlist"/>
              <w:widowControl w:val="0"/>
              <w:numPr>
                <w:ilvl w:val="0"/>
                <w:numId w:val="57"/>
              </w:numPr>
              <w:suppressAutoHyphens/>
              <w:spacing w:before="40" w:after="40" w:line="240" w:lineRule="auto"/>
              <w:ind w:left="397" w:hanging="284"/>
              <w:contextualSpacing w:val="0"/>
              <w:rPr>
                <w:rFonts w:ascii="Calibri Light" w:hAnsi="Calibri Light" w:cs="Calibri Light"/>
                <w:bCs/>
                <w:smallCaps/>
                <w:color w:val="000000"/>
                <w:sz w:val="20"/>
                <w:szCs w:val="20"/>
              </w:rPr>
            </w:pPr>
          </w:p>
        </w:tc>
        <w:tc>
          <w:tcPr>
            <w:tcW w:w="14440" w:type="dxa"/>
            <w:gridSpan w:val="7"/>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r w:rsidRPr="00BA3A7B">
              <w:rPr>
                <w:rFonts w:ascii="Calibri Light" w:hAnsi="Calibri Light" w:cs="Calibri Light"/>
                <w:b/>
                <w:bCs/>
                <w:smallCaps/>
                <w:color w:val="000000"/>
                <w:sz w:val="20"/>
                <w:szCs w:val="20"/>
              </w:rPr>
              <w:t>Wentylatory</w:t>
            </w:r>
          </w:p>
        </w:tc>
      </w:tr>
      <w:tr w:rsidR="00EC089D" w:rsidRPr="00BA3A7B" w:rsidTr="00595AEF">
        <w:trPr>
          <w:trHeight w:val="210"/>
        </w:trPr>
        <w:tc>
          <w:tcPr>
            <w:tcW w:w="596" w:type="dxa"/>
            <w:shd w:val="clear" w:color="auto" w:fill="auto"/>
            <w:vAlign w:val="center"/>
          </w:tcPr>
          <w:p w:rsidR="00EC089D" w:rsidRPr="00BA3A7B" w:rsidRDefault="00EC089D" w:rsidP="00EC089D">
            <w:pPr>
              <w:pStyle w:val="Akapitzlist"/>
              <w:widowControl w:val="0"/>
              <w:numPr>
                <w:ilvl w:val="0"/>
                <w:numId w:val="69"/>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r w:rsidRPr="00BA3A7B">
              <w:rPr>
                <w:rFonts w:ascii="Calibri Light" w:hAnsi="Calibri Light" w:cs="Calibri Light"/>
                <w:color w:val="000000"/>
                <w:sz w:val="20"/>
                <w:szCs w:val="20"/>
              </w:rPr>
              <w:t>Wentylatory typu Hot-Plug.</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b/>
                <w:bCs/>
                <w:iCs/>
                <w:color w:val="808080" w:themeColor="background1" w:themeShade="80"/>
                <w:sz w:val="20"/>
                <w:szCs w:val="20"/>
              </w:rPr>
              <w:t>DT</w:t>
            </w: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B84710">
        <w:trPr>
          <w:trHeight w:val="210"/>
        </w:trPr>
        <w:tc>
          <w:tcPr>
            <w:tcW w:w="596" w:type="dxa"/>
            <w:shd w:val="clear" w:color="auto" w:fill="D9D9D9" w:themeFill="background1" w:themeFillShade="D9"/>
            <w:vAlign w:val="center"/>
          </w:tcPr>
          <w:p w:rsidR="00EC089D" w:rsidRPr="00BA3A7B" w:rsidRDefault="00EC089D" w:rsidP="00EC089D">
            <w:pPr>
              <w:pStyle w:val="Akapitzlist"/>
              <w:widowControl w:val="0"/>
              <w:numPr>
                <w:ilvl w:val="0"/>
                <w:numId w:val="57"/>
              </w:numPr>
              <w:suppressAutoHyphens/>
              <w:spacing w:before="40" w:after="40" w:line="240" w:lineRule="auto"/>
              <w:ind w:left="397" w:hanging="284"/>
              <w:contextualSpacing w:val="0"/>
              <w:rPr>
                <w:rFonts w:ascii="Calibri Light" w:hAnsi="Calibri Light" w:cs="Calibri Light"/>
                <w:bCs/>
                <w:smallCaps/>
                <w:color w:val="000000"/>
                <w:sz w:val="20"/>
                <w:szCs w:val="20"/>
              </w:rPr>
            </w:pPr>
          </w:p>
        </w:tc>
        <w:tc>
          <w:tcPr>
            <w:tcW w:w="14440" w:type="dxa"/>
            <w:gridSpan w:val="7"/>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r w:rsidRPr="00BA3A7B">
              <w:rPr>
                <w:rFonts w:ascii="Calibri Light" w:hAnsi="Calibri Light" w:cs="Calibri Light"/>
                <w:b/>
                <w:bCs/>
                <w:smallCaps/>
                <w:color w:val="000000"/>
                <w:sz w:val="20"/>
                <w:szCs w:val="20"/>
              </w:rPr>
              <w:t>Bezpieczeństwo</w:t>
            </w:r>
          </w:p>
        </w:tc>
      </w:tr>
      <w:tr w:rsidR="00EC089D" w:rsidRPr="00BA3A7B" w:rsidTr="00595AEF">
        <w:trPr>
          <w:trHeight w:val="204"/>
        </w:trPr>
        <w:tc>
          <w:tcPr>
            <w:tcW w:w="596" w:type="dxa"/>
            <w:shd w:val="clear" w:color="auto" w:fill="auto"/>
            <w:vAlign w:val="center"/>
          </w:tcPr>
          <w:p w:rsidR="00EC089D" w:rsidRPr="00BA3A7B" w:rsidRDefault="00EC089D" w:rsidP="00EC089D">
            <w:pPr>
              <w:pStyle w:val="Akapitzlist"/>
              <w:widowControl w:val="0"/>
              <w:numPr>
                <w:ilvl w:val="0"/>
                <w:numId w:val="63"/>
              </w:numPr>
              <w:suppressAutoHyphens/>
              <w:spacing w:before="40" w:after="40" w:line="240" w:lineRule="auto"/>
              <w:ind w:left="454" w:hanging="284"/>
              <w:contextualSpacing w:val="0"/>
              <w:rPr>
                <w:rFonts w:ascii="Calibri Light" w:hAnsi="Calibri Light" w:cs="Calibri Light"/>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Zintegrowany z płytą główną moduł TPM 2.0</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b/>
                <w:bCs/>
                <w:iCs/>
                <w:color w:val="808080" w:themeColor="background1" w:themeShade="80"/>
                <w:sz w:val="20"/>
                <w:szCs w:val="20"/>
              </w:rPr>
              <w:t>DT</w:t>
            </w: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B84710">
        <w:trPr>
          <w:trHeight w:val="297"/>
        </w:trPr>
        <w:tc>
          <w:tcPr>
            <w:tcW w:w="596" w:type="dxa"/>
            <w:shd w:val="clear" w:color="auto" w:fill="D9D9D9" w:themeFill="background1" w:themeFillShade="D9"/>
            <w:vAlign w:val="center"/>
          </w:tcPr>
          <w:p w:rsidR="00EC089D" w:rsidRPr="00BA3A7B" w:rsidRDefault="00EC089D" w:rsidP="00EC089D">
            <w:pPr>
              <w:pStyle w:val="Akapitzlist"/>
              <w:widowControl w:val="0"/>
              <w:numPr>
                <w:ilvl w:val="0"/>
                <w:numId w:val="57"/>
              </w:numPr>
              <w:suppressAutoHyphens/>
              <w:spacing w:before="40" w:after="40" w:line="240" w:lineRule="auto"/>
              <w:ind w:left="397" w:hanging="284"/>
              <w:contextualSpacing w:val="0"/>
              <w:rPr>
                <w:rFonts w:ascii="Calibri Light" w:hAnsi="Calibri Light" w:cs="Calibri Light"/>
                <w:bCs/>
                <w:smallCaps/>
                <w:color w:val="000000"/>
                <w:sz w:val="20"/>
                <w:szCs w:val="20"/>
              </w:rPr>
            </w:pPr>
          </w:p>
        </w:tc>
        <w:tc>
          <w:tcPr>
            <w:tcW w:w="14440" w:type="dxa"/>
            <w:gridSpan w:val="7"/>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r w:rsidRPr="00BA3A7B">
              <w:rPr>
                <w:rFonts w:ascii="Calibri Light" w:hAnsi="Calibri Light" w:cs="Calibri Light"/>
                <w:b/>
                <w:bCs/>
                <w:smallCaps/>
                <w:color w:val="000000"/>
                <w:sz w:val="20"/>
                <w:szCs w:val="20"/>
              </w:rPr>
              <w:t>Zarządzanie</w:t>
            </w:r>
            <w:r w:rsidRPr="00BA3A7B">
              <w:rPr>
                <w:rFonts w:ascii="Calibri Light" w:hAnsi="Calibri Light" w:cs="Calibri Light"/>
                <w:color w:val="000000"/>
                <w:sz w:val="20"/>
                <w:szCs w:val="20"/>
              </w:rPr>
              <w:t xml:space="preserve"> </w:t>
            </w:r>
          </w:p>
        </w:tc>
      </w:tr>
      <w:tr w:rsidR="00EC089D" w:rsidRPr="00BA3A7B" w:rsidTr="00595AEF">
        <w:trPr>
          <w:trHeight w:val="297"/>
        </w:trPr>
        <w:tc>
          <w:tcPr>
            <w:tcW w:w="596" w:type="dxa"/>
            <w:shd w:val="clear" w:color="auto" w:fill="auto"/>
            <w:vAlign w:val="center"/>
          </w:tcPr>
          <w:p w:rsidR="00EC089D" w:rsidRPr="00BA3A7B" w:rsidRDefault="00EC089D" w:rsidP="00EC089D">
            <w:pPr>
              <w:pStyle w:val="Akapitzlist"/>
              <w:widowControl w:val="0"/>
              <w:numPr>
                <w:ilvl w:val="0"/>
                <w:numId w:val="60"/>
              </w:numPr>
              <w:suppressAutoHyphens/>
              <w:spacing w:before="40" w:after="40" w:line="240" w:lineRule="auto"/>
              <w:ind w:left="454" w:hanging="284"/>
              <w:contextualSpacing w:val="0"/>
              <w:rPr>
                <w:rFonts w:ascii="Calibri Light" w:hAnsi="Calibri Light" w:cs="Calibri Light"/>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Moduł umożliwiający zdalne zarządzanie serwerem.</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b/>
                <w:bCs/>
                <w:iCs/>
                <w:color w:val="808080" w:themeColor="background1" w:themeShade="80"/>
                <w:sz w:val="20"/>
                <w:szCs w:val="20"/>
              </w:rPr>
              <w:t>DT</w:t>
            </w: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50"/>
        </w:trPr>
        <w:tc>
          <w:tcPr>
            <w:tcW w:w="596" w:type="dxa"/>
            <w:shd w:val="clear" w:color="auto" w:fill="auto"/>
            <w:vAlign w:val="center"/>
          </w:tcPr>
          <w:p w:rsidR="00EC089D" w:rsidRPr="00BA3A7B" w:rsidRDefault="00EC089D" w:rsidP="00EC089D">
            <w:pPr>
              <w:pStyle w:val="Akapitzlist"/>
              <w:widowControl w:val="0"/>
              <w:numPr>
                <w:ilvl w:val="0"/>
                <w:numId w:val="60"/>
              </w:numPr>
              <w:suppressAutoHyphens/>
              <w:spacing w:before="40" w:after="40" w:line="240" w:lineRule="auto"/>
              <w:ind w:left="454" w:hanging="284"/>
              <w:contextualSpacing w:val="0"/>
              <w:rPr>
                <w:rFonts w:ascii="Calibri Light" w:hAnsi="Calibri Light" w:cs="Calibri Light"/>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Oprogramowanie umożliwiające zdalne zarządzanie serwerem bez pośrednictwa zainstalowanego na serwerze systemu operacyjnego, minimum: monitoring stanu serwera oraz pracy komponentów (temperatura kluczowych komponentów, prędkość obrotowa wentylatorów, itp.), monitorowanie w czasie rzeczywistym poboru prądu przez serwer, zbieranie logów błędów hardware, przechwycenie wirtualnej konsoli wraz z dostępem do myszy i klawiatury, montowanie wirtualnych napędów, zdalna identyfikacja fizycznego serwera i obudowy za pomocą sygnalizatora optycznego,  wysyłanie zawiadomień drogą mailową lub poprzez SNMP.</w:t>
            </w:r>
          </w:p>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Nie dopuszcza się rozwiązań serwerowych wymagających dokupowania dodatkowych licencji umożliwiających zarządzanie serwerem i dostarczających wyżej wymienione funkcjonalności.</w:t>
            </w:r>
          </w:p>
        </w:tc>
        <w:tc>
          <w:tcPr>
            <w:tcW w:w="1105"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B84710">
        <w:trPr>
          <w:trHeight w:val="297"/>
        </w:trPr>
        <w:tc>
          <w:tcPr>
            <w:tcW w:w="596" w:type="dxa"/>
            <w:shd w:val="clear" w:color="auto" w:fill="D9D9D9" w:themeFill="background1" w:themeFillShade="D9"/>
            <w:vAlign w:val="center"/>
          </w:tcPr>
          <w:p w:rsidR="00EC089D" w:rsidRPr="00BA3A7B" w:rsidRDefault="00EC089D" w:rsidP="00EC089D">
            <w:pPr>
              <w:pStyle w:val="Akapitzlist"/>
              <w:widowControl w:val="0"/>
              <w:numPr>
                <w:ilvl w:val="0"/>
                <w:numId w:val="57"/>
              </w:numPr>
              <w:suppressAutoHyphens/>
              <w:spacing w:before="40" w:after="40" w:line="240" w:lineRule="auto"/>
              <w:ind w:left="397" w:hanging="284"/>
              <w:contextualSpacing w:val="0"/>
              <w:rPr>
                <w:rFonts w:ascii="Calibri Light" w:hAnsi="Calibri Light" w:cs="Calibri Light"/>
                <w:bCs/>
                <w:smallCaps/>
                <w:color w:val="000000"/>
                <w:sz w:val="20"/>
                <w:szCs w:val="20"/>
              </w:rPr>
            </w:pPr>
          </w:p>
        </w:tc>
        <w:tc>
          <w:tcPr>
            <w:tcW w:w="14440" w:type="dxa"/>
            <w:gridSpan w:val="7"/>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r w:rsidRPr="00BA3A7B">
              <w:rPr>
                <w:rFonts w:ascii="Calibri Light" w:hAnsi="Calibri Light" w:cs="Calibri Light"/>
                <w:b/>
                <w:bCs/>
                <w:smallCaps/>
                <w:color w:val="000000"/>
                <w:sz w:val="20"/>
                <w:szCs w:val="20"/>
              </w:rPr>
              <w:t>Certyfikaty i Deklaracje</w:t>
            </w:r>
            <w:r w:rsidRPr="00BA3A7B">
              <w:rPr>
                <w:rFonts w:ascii="Calibri Light" w:hAnsi="Calibri Light" w:cs="Calibri Light"/>
                <w:color w:val="000000"/>
                <w:sz w:val="20"/>
                <w:szCs w:val="20"/>
              </w:rPr>
              <w:t xml:space="preserve"> </w:t>
            </w:r>
          </w:p>
        </w:tc>
      </w:tr>
      <w:tr w:rsidR="00EC089D" w:rsidRPr="00BA3A7B" w:rsidTr="00595AEF">
        <w:trPr>
          <w:trHeight w:val="297"/>
        </w:trPr>
        <w:tc>
          <w:tcPr>
            <w:tcW w:w="596" w:type="dxa"/>
            <w:shd w:val="clear" w:color="auto" w:fill="auto"/>
            <w:vAlign w:val="center"/>
          </w:tcPr>
          <w:p w:rsidR="00EC089D" w:rsidRPr="00BA3A7B" w:rsidRDefault="00EC089D" w:rsidP="00EC089D">
            <w:pPr>
              <w:pStyle w:val="Akapitzlist"/>
              <w:widowControl w:val="0"/>
              <w:numPr>
                <w:ilvl w:val="0"/>
                <w:numId w:val="84"/>
              </w:numPr>
              <w:suppressAutoHyphens/>
              <w:spacing w:before="40" w:after="40" w:line="240" w:lineRule="auto"/>
              <w:ind w:left="454" w:hanging="284"/>
              <w:contextualSpacing w:val="0"/>
              <w:rPr>
                <w:rFonts w:ascii="Calibri Light" w:hAnsi="Calibri Light" w:cs="Calibri Light"/>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bCs/>
                <w:sz w:val="20"/>
                <w:szCs w:val="20"/>
              </w:rPr>
              <w:t>Deklaracja zgodności UE (certyfikat CE) potwierdzająca spełnienie wymagań dyrektywy „Nowego Podejścia”</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E569B7">
              <w:rPr>
                <w:rFonts w:asciiTheme="minorHAnsi" w:hAnsiTheme="minorHAnsi"/>
                <w:i/>
                <w:color w:val="808080" w:themeColor="background1" w:themeShade="80"/>
                <w:sz w:val="20"/>
                <w:szCs w:val="20"/>
              </w:rPr>
              <w:t xml:space="preserve">Opisać oferowane </w:t>
            </w:r>
            <w:r>
              <w:rPr>
                <w:rFonts w:asciiTheme="minorHAnsi" w:hAnsiTheme="minorHAnsi"/>
                <w:i/>
                <w:color w:val="808080" w:themeColor="background1" w:themeShade="80"/>
                <w:sz w:val="20"/>
                <w:szCs w:val="20"/>
              </w:rPr>
              <w:t>certyfikaty i deklaracje</w:t>
            </w:r>
          </w:p>
        </w:tc>
      </w:tr>
      <w:tr w:rsidR="00EC089D" w:rsidRPr="00BA3A7B" w:rsidTr="00595AEF">
        <w:trPr>
          <w:trHeight w:val="50"/>
        </w:trPr>
        <w:tc>
          <w:tcPr>
            <w:tcW w:w="596" w:type="dxa"/>
            <w:shd w:val="clear" w:color="auto" w:fill="auto"/>
            <w:vAlign w:val="center"/>
          </w:tcPr>
          <w:p w:rsidR="00EC089D" w:rsidRPr="00BA3A7B" w:rsidRDefault="00EC089D" w:rsidP="00EC089D">
            <w:pPr>
              <w:pStyle w:val="Akapitzlist"/>
              <w:widowControl w:val="0"/>
              <w:numPr>
                <w:ilvl w:val="0"/>
                <w:numId w:val="84"/>
              </w:numPr>
              <w:suppressAutoHyphens/>
              <w:spacing w:before="40" w:after="40" w:line="240" w:lineRule="auto"/>
              <w:ind w:left="454" w:hanging="284"/>
              <w:contextualSpacing w:val="0"/>
              <w:rPr>
                <w:rFonts w:ascii="Calibri Light" w:hAnsi="Calibri Light" w:cs="Calibri Light"/>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bCs/>
                <w:sz w:val="20"/>
                <w:szCs w:val="20"/>
              </w:rPr>
              <w:t>Certyfikat zgodności z dyrektywą RoHS lub potwierdzenie spełnienia kryteriów środowiskowych zgodnych z dyrektywą RoHS o eliminacji substancji niebezpiecznych</w:t>
            </w:r>
          </w:p>
        </w:tc>
        <w:tc>
          <w:tcPr>
            <w:tcW w:w="1105"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E569B7">
              <w:rPr>
                <w:rFonts w:asciiTheme="minorHAnsi" w:hAnsiTheme="minorHAnsi"/>
                <w:i/>
                <w:color w:val="808080" w:themeColor="background1" w:themeShade="80"/>
                <w:sz w:val="20"/>
                <w:szCs w:val="20"/>
              </w:rPr>
              <w:t xml:space="preserve">Opisać oferowane </w:t>
            </w:r>
            <w:r>
              <w:rPr>
                <w:rFonts w:asciiTheme="minorHAnsi" w:hAnsiTheme="minorHAnsi"/>
                <w:i/>
                <w:color w:val="808080" w:themeColor="background1" w:themeShade="80"/>
                <w:sz w:val="20"/>
                <w:szCs w:val="20"/>
              </w:rPr>
              <w:t>certyfikaty i deklaracje</w:t>
            </w:r>
          </w:p>
        </w:tc>
      </w:tr>
      <w:tr w:rsidR="00EC089D" w:rsidRPr="00BA3A7B" w:rsidTr="00595AEF">
        <w:trPr>
          <w:trHeight w:val="50"/>
        </w:trPr>
        <w:tc>
          <w:tcPr>
            <w:tcW w:w="596" w:type="dxa"/>
            <w:shd w:val="clear" w:color="auto" w:fill="auto"/>
            <w:vAlign w:val="center"/>
          </w:tcPr>
          <w:p w:rsidR="00EC089D" w:rsidRPr="00BA3A7B" w:rsidRDefault="00EC089D" w:rsidP="00EC089D">
            <w:pPr>
              <w:pStyle w:val="Akapitzlist"/>
              <w:widowControl w:val="0"/>
              <w:numPr>
                <w:ilvl w:val="0"/>
                <w:numId w:val="84"/>
              </w:numPr>
              <w:suppressAutoHyphens/>
              <w:spacing w:before="40" w:after="40" w:line="240" w:lineRule="auto"/>
              <w:ind w:left="454" w:hanging="284"/>
              <w:contextualSpacing w:val="0"/>
              <w:rPr>
                <w:rFonts w:ascii="Calibri Light" w:hAnsi="Calibri Light" w:cs="Calibri Light"/>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bCs/>
                <w:sz w:val="20"/>
                <w:szCs w:val="20"/>
              </w:rPr>
            </w:pPr>
            <w:r w:rsidRPr="00BA3A7B">
              <w:rPr>
                <w:rFonts w:ascii="Calibri Light" w:hAnsi="Calibri Light" w:cs="Calibri Light"/>
                <w:bCs/>
                <w:sz w:val="20"/>
                <w:szCs w:val="20"/>
              </w:rPr>
              <w:t>Certyfikat zgodności z dyrektywą WEEE lub oświadczenie producenta o spełnieniu obowiązków w zakresie postępowania z odpadami WEEE</w:t>
            </w:r>
          </w:p>
        </w:tc>
        <w:tc>
          <w:tcPr>
            <w:tcW w:w="1105" w:type="dxa"/>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E569B7">
              <w:rPr>
                <w:rFonts w:asciiTheme="minorHAnsi" w:hAnsiTheme="minorHAnsi"/>
                <w:i/>
                <w:color w:val="808080" w:themeColor="background1" w:themeShade="80"/>
                <w:sz w:val="20"/>
                <w:szCs w:val="20"/>
              </w:rPr>
              <w:t xml:space="preserve">Opisać oferowane </w:t>
            </w:r>
            <w:r>
              <w:rPr>
                <w:rFonts w:asciiTheme="minorHAnsi" w:hAnsiTheme="minorHAnsi"/>
                <w:i/>
                <w:color w:val="808080" w:themeColor="background1" w:themeShade="80"/>
                <w:sz w:val="20"/>
                <w:szCs w:val="20"/>
              </w:rPr>
              <w:t>certyfikaty i deklaracje</w:t>
            </w:r>
          </w:p>
        </w:tc>
      </w:tr>
      <w:tr w:rsidR="00EC089D" w:rsidRPr="00BA3A7B" w:rsidTr="00B84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596"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rsidR="00EC089D" w:rsidRPr="00BA3A7B" w:rsidRDefault="00EC089D" w:rsidP="00EC089D">
            <w:pPr>
              <w:pStyle w:val="Akapitzlist"/>
              <w:widowControl w:val="0"/>
              <w:numPr>
                <w:ilvl w:val="0"/>
                <w:numId w:val="57"/>
              </w:numPr>
              <w:suppressAutoHyphens/>
              <w:spacing w:before="40" w:after="40" w:line="240" w:lineRule="auto"/>
              <w:ind w:left="397" w:hanging="284"/>
              <w:contextualSpacing w:val="0"/>
              <w:rPr>
                <w:rFonts w:ascii="Calibri Light" w:hAnsi="Calibri Light" w:cs="Calibri Light"/>
                <w:bCs/>
                <w:smallCaps/>
                <w:color w:val="000000"/>
                <w:sz w:val="20"/>
                <w:szCs w:val="20"/>
              </w:rPr>
            </w:pPr>
            <w:bookmarkStart w:id="8" w:name="_Hlk92805118"/>
          </w:p>
        </w:tc>
        <w:tc>
          <w:tcPr>
            <w:tcW w:w="14440" w:type="dxa"/>
            <w:gridSpan w:val="7"/>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r w:rsidRPr="00BA3A7B">
              <w:rPr>
                <w:rFonts w:ascii="Calibri Light" w:hAnsi="Calibri Light" w:cs="Calibri Light"/>
                <w:b/>
                <w:bCs/>
                <w:smallCaps/>
                <w:color w:val="000000"/>
                <w:sz w:val="20"/>
                <w:szCs w:val="20"/>
              </w:rPr>
              <w:t>System operacyjny</w:t>
            </w:r>
            <w:r w:rsidRPr="00BA3A7B">
              <w:rPr>
                <w:rFonts w:ascii="Calibri Light" w:hAnsi="Calibri Light" w:cs="Calibri Light"/>
                <w:color w:val="000000"/>
                <w:sz w:val="20"/>
                <w:szCs w:val="20"/>
              </w:rPr>
              <w:t xml:space="preserve"> </w:t>
            </w:r>
          </w:p>
        </w:tc>
      </w:tr>
      <w:tr w:rsidR="00EC089D" w:rsidRPr="00BA3A7B" w:rsidTr="00595AE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7"/>
        </w:trPr>
        <w:tc>
          <w:tcPr>
            <w:tcW w:w="596" w:type="dxa"/>
            <w:shd w:val="clear" w:color="auto" w:fill="auto"/>
            <w:vAlign w:val="center"/>
          </w:tcPr>
          <w:p w:rsidR="00EC089D" w:rsidRPr="00BA3A7B" w:rsidRDefault="00EC089D" w:rsidP="00EC089D">
            <w:pPr>
              <w:pStyle w:val="Akapitzlist"/>
              <w:numPr>
                <w:ilvl w:val="0"/>
                <w:numId w:val="89"/>
              </w:numPr>
              <w:spacing w:before="40" w:after="40" w:line="240" w:lineRule="auto"/>
              <w:ind w:left="454" w:hanging="284"/>
              <w:contextualSpacing w:val="0"/>
              <w:rPr>
                <w:rFonts w:ascii="Calibri Light" w:hAnsi="Calibri Light" w:cs="Calibri Light"/>
                <w:smallCaps/>
                <w:color w:val="000000"/>
                <w:sz w:val="20"/>
                <w:szCs w:val="20"/>
              </w:rPr>
            </w:pPr>
          </w:p>
        </w:tc>
        <w:tc>
          <w:tcPr>
            <w:tcW w:w="8912" w:type="dxa"/>
            <w:noWrap/>
            <w:vAlign w:val="center"/>
            <w:hideMark/>
          </w:tcPr>
          <w:p w:rsidR="00EC089D" w:rsidRPr="00BA3A7B" w:rsidRDefault="00EC089D" w:rsidP="00EC089D">
            <w:pPr>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Serwerowy system operacyjny minimum Microsoft Windows Serwer 2019 Standard lub równoważny (kryteria równoważności zgodnie z pkt I.17)</w:t>
            </w:r>
          </w:p>
        </w:tc>
        <w:tc>
          <w:tcPr>
            <w:tcW w:w="1105" w:type="dxa"/>
            <w:shd w:val="clear" w:color="auto" w:fill="FFFFFF" w:themeFill="background1"/>
            <w:vAlign w:val="center"/>
            <w:hideMark/>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Podać producenta oraz nazwę i wersję  systemu operacyjnego.</w:t>
            </w:r>
          </w:p>
        </w:tc>
      </w:tr>
      <w:tr w:rsidR="00EC089D" w:rsidRPr="00BA3A7B" w:rsidTr="00595AE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7"/>
        </w:trPr>
        <w:tc>
          <w:tcPr>
            <w:tcW w:w="596" w:type="dxa"/>
            <w:shd w:val="clear" w:color="auto" w:fill="auto"/>
            <w:vAlign w:val="center"/>
          </w:tcPr>
          <w:p w:rsidR="00EC089D" w:rsidRPr="00BA3A7B" w:rsidRDefault="00EC089D" w:rsidP="00EC089D">
            <w:pPr>
              <w:pStyle w:val="Akapitzlist"/>
              <w:numPr>
                <w:ilvl w:val="0"/>
                <w:numId w:val="89"/>
              </w:numPr>
              <w:spacing w:before="40" w:after="40" w:line="240" w:lineRule="auto"/>
              <w:ind w:left="454" w:hanging="284"/>
              <w:contextualSpacing w:val="0"/>
              <w:rPr>
                <w:rFonts w:ascii="Calibri Light" w:hAnsi="Calibri Light" w:cs="Calibri Light"/>
                <w:smallCaps/>
                <w:color w:val="000000"/>
                <w:sz w:val="20"/>
                <w:szCs w:val="20"/>
              </w:rPr>
            </w:pPr>
          </w:p>
        </w:tc>
        <w:tc>
          <w:tcPr>
            <w:tcW w:w="8912" w:type="dxa"/>
            <w:noWrap/>
            <w:vAlign w:val="center"/>
          </w:tcPr>
          <w:p w:rsidR="00EC089D" w:rsidRPr="00BA3A7B" w:rsidRDefault="00EC089D" w:rsidP="00EC089D">
            <w:pPr>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 xml:space="preserve">Licencja </w:t>
            </w:r>
            <w:r w:rsidRPr="00BA3A7B">
              <w:rPr>
                <w:rFonts w:ascii="Calibri Light" w:hAnsi="Calibri Light" w:cs="Calibri Light"/>
                <w:color w:val="000000"/>
                <w:sz w:val="20"/>
                <w:szCs w:val="20"/>
              </w:rPr>
              <w:t xml:space="preserve">serwerowego systemu operacyjnego </w:t>
            </w:r>
            <w:r w:rsidRPr="00BA3A7B">
              <w:rPr>
                <w:rFonts w:ascii="Calibri Light" w:hAnsi="Calibri Light" w:cs="Calibri Light"/>
                <w:sz w:val="20"/>
                <w:szCs w:val="20"/>
              </w:rPr>
              <w:t>musi uwzględniać wszystkie rdzenie procesorów zainstalowanych w serwerze.</w:t>
            </w:r>
          </w:p>
        </w:tc>
        <w:tc>
          <w:tcPr>
            <w:tcW w:w="1105"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Podać nazwę i rodzaj licencji</w:t>
            </w:r>
          </w:p>
        </w:tc>
      </w:tr>
      <w:tr w:rsidR="00EC089D" w:rsidRPr="00BA3A7B" w:rsidTr="00595AE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7"/>
        </w:trPr>
        <w:tc>
          <w:tcPr>
            <w:tcW w:w="596" w:type="dxa"/>
            <w:shd w:val="clear" w:color="auto" w:fill="auto"/>
            <w:vAlign w:val="center"/>
          </w:tcPr>
          <w:p w:rsidR="00EC089D" w:rsidRPr="00BA3A7B" w:rsidRDefault="00EC089D" w:rsidP="00EC089D">
            <w:pPr>
              <w:pStyle w:val="Akapitzlist"/>
              <w:numPr>
                <w:ilvl w:val="0"/>
                <w:numId w:val="89"/>
              </w:numPr>
              <w:spacing w:before="40" w:after="40" w:line="240" w:lineRule="auto"/>
              <w:ind w:left="454" w:hanging="284"/>
              <w:contextualSpacing w:val="0"/>
              <w:rPr>
                <w:rFonts w:ascii="Calibri Light" w:hAnsi="Calibri Light" w:cs="Calibri Light"/>
                <w:smallCaps/>
                <w:color w:val="000000"/>
                <w:sz w:val="20"/>
                <w:szCs w:val="20"/>
              </w:rPr>
            </w:pPr>
          </w:p>
        </w:tc>
        <w:tc>
          <w:tcPr>
            <w:tcW w:w="8912" w:type="dxa"/>
            <w:noWrap/>
            <w:vAlign w:val="center"/>
          </w:tcPr>
          <w:p w:rsidR="00EC089D" w:rsidRPr="00BA3A7B" w:rsidRDefault="00EC089D" w:rsidP="00EC089D">
            <w:pPr>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 xml:space="preserve">Licencje serwerowego systemu operacyjnego </w:t>
            </w:r>
            <w:r w:rsidRPr="00BA3A7B">
              <w:rPr>
                <w:rFonts w:ascii="Calibri Light" w:hAnsi="Calibri Light" w:cs="Calibri Light"/>
                <w:sz w:val="20"/>
                <w:szCs w:val="20"/>
              </w:rPr>
              <w:t>muszą uprawniać do uruchamiania co najmniej dwóch serwerowych systemów operacyjnych w środowisku wirtualnym.</w:t>
            </w:r>
          </w:p>
        </w:tc>
        <w:tc>
          <w:tcPr>
            <w:tcW w:w="1105"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Podać nazwę i rodzaj licencji</w:t>
            </w:r>
          </w:p>
        </w:tc>
      </w:tr>
      <w:tr w:rsidR="00EC089D" w:rsidRPr="00BA3A7B" w:rsidTr="00595AE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7"/>
        </w:trPr>
        <w:tc>
          <w:tcPr>
            <w:tcW w:w="596" w:type="dxa"/>
            <w:shd w:val="clear" w:color="auto" w:fill="auto"/>
            <w:vAlign w:val="center"/>
          </w:tcPr>
          <w:p w:rsidR="00EC089D" w:rsidRPr="00BA3A7B" w:rsidRDefault="00EC089D" w:rsidP="00EC089D">
            <w:pPr>
              <w:pStyle w:val="Akapitzlist"/>
              <w:numPr>
                <w:ilvl w:val="0"/>
                <w:numId w:val="89"/>
              </w:numPr>
              <w:spacing w:before="40" w:after="40" w:line="240" w:lineRule="auto"/>
              <w:ind w:left="454" w:hanging="284"/>
              <w:contextualSpacing w:val="0"/>
              <w:rPr>
                <w:rFonts w:ascii="Calibri Light" w:hAnsi="Calibri Light" w:cs="Calibri Light"/>
                <w:smallCaps/>
                <w:color w:val="000000"/>
                <w:sz w:val="20"/>
                <w:szCs w:val="20"/>
              </w:rPr>
            </w:pPr>
          </w:p>
        </w:tc>
        <w:tc>
          <w:tcPr>
            <w:tcW w:w="8912" w:type="dxa"/>
            <w:noWrap/>
            <w:vAlign w:val="center"/>
          </w:tcPr>
          <w:p w:rsidR="00EC089D" w:rsidRPr="00BA3A7B" w:rsidRDefault="00EC089D" w:rsidP="00EC089D">
            <w:pPr>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Licencje serwerowego systemu operacyjnego nie mogą być ograniczone czasowo.</w:t>
            </w:r>
          </w:p>
        </w:tc>
        <w:tc>
          <w:tcPr>
            <w:tcW w:w="1105"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B8471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7"/>
        </w:trPr>
        <w:tc>
          <w:tcPr>
            <w:tcW w:w="596" w:type="dxa"/>
            <w:shd w:val="clear" w:color="auto" w:fill="D9D9D9" w:themeFill="background1" w:themeFillShade="D9"/>
            <w:vAlign w:val="center"/>
          </w:tcPr>
          <w:p w:rsidR="00EC089D" w:rsidRPr="00BA3A7B" w:rsidRDefault="00EC089D" w:rsidP="00EC089D">
            <w:pPr>
              <w:pStyle w:val="Akapitzlist"/>
              <w:widowControl w:val="0"/>
              <w:numPr>
                <w:ilvl w:val="0"/>
                <w:numId w:val="57"/>
              </w:numPr>
              <w:suppressAutoHyphens/>
              <w:spacing w:before="40" w:after="40" w:line="240" w:lineRule="auto"/>
              <w:ind w:left="397" w:hanging="284"/>
              <w:contextualSpacing w:val="0"/>
              <w:rPr>
                <w:rFonts w:ascii="Calibri Light" w:hAnsi="Calibri Light" w:cs="Calibri Light"/>
                <w:bCs/>
                <w:smallCaps/>
                <w:color w:val="000000"/>
                <w:sz w:val="20"/>
                <w:szCs w:val="20"/>
              </w:rPr>
            </w:pPr>
          </w:p>
        </w:tc>
        <w:tc>
          <w:tcPr>
            <w:tcW w:w="14440" w:type="dxa"/>
            <w:gridSpan w:val="7"/>
            <w:shd w:val="clear" w:color="auto" w:fill="D9D9D9" w:themeFill="background1" w:themeFillShade="D9"/>
          </w:tcPr>
          <w:p w:rsidR="00EC089D" w:rsidRPr="00BA3A7B" w:rsidRDefault="00EC089D" w:rsidP="00EC089D">
            <w:pPr>
              <w:spacing w:before="40" w:after="40" w:line="240" w:lineRule="auto"/>
              <w:rPr>
                <w:rFonts w:ascii="Calibri Light" w:hAnsi="Calibri Light" w:cs="Calibri Light"/>
                <w:b/>
                <w:bCs/>
                <w:smallCaps/>
                <w:color w:val="000000"/>
                <w:sz w:val="20"/>
                <w:szCs w:val="20"/>
              </w:rPr>
            </w:pPr>
            <w:r w:rsidRPr="00BA3A7B">
              <w:rPr>
                <w:rFonts w:ascii="Calibri Light" w:hAnsi="Calibri Light" w:cs="Calibri Light"/>
                <w:b/>
                <w:bCs/>
                <w:smallCaps/>
                <w:color w:val="000000"/>
                <w:sz w:val="20"/>
                <w:szCs w:val="20"/>
              </w:rPr>
              <w:t>Serwerowy system operacyjny – kryteria równoważności</w:t>
            </w:r>
          </w:p>
        </w:tc>
      </w:tr>
      <w:bookmarkEnd w:id="8"/>
      <w:tr w:rsidR="00EC089D" w:rsidRPr="00BA3A7B" w:rsidTr="00595AE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96" w:type="dxa"/>
            <w:vAlign w:val="center"/>
          </w:tcPr>
          <w:p w:rsidR="00EC089D" w:rsidRPr="00BA3A7B" w:rsidRDefault="00EC089D" w:rsidP="00EC089D">
            <w:pPr>
              <w:pStyle w:val="Akapitzlist"/>
              <w:numPr>
                <w:ilvl w:val="0"/>
                <w:numId w:val="91"/>
              </w:numPr>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noWrap/>
          </w:tcPr>
          <w:p w:rsidR="00EC089D" w:rsidRPr="00BA3A7B" w:rsidRDefault="00EC089D" w:rsidP="00EC089D">
            <w:pPr>
              <w:pStyle w:val="Default"/>
              <w:spacing w:before="40" w:after="40"/>
              <w:jc w:val="both"/>
              <w:rPr>
                <w:rFonts w:ascii="Calibri Light" w:hAnsi="Calibri Light" w:cs="Calibri Light"/>
                <w:sz w:val="20"/>
                <w:szCs w:val="20"/>
              </w:rPr>
            </w:pPr>
            <w:r w:rsidRPr="00BA3A7B">
              <w:rPr>
                <w:rFonts w:ascii="Calibri Light" w:hAnsi="Calibri Light" w:cs="Calibri Light"/>
                <w:sz w:val="20"/>
                <w:szCs w:val="20"/>
              </w:rPr>
              <w:t>Rozwiązanie musi umożliwiać uruchomienie minimum dwóch serwerowych systemów operacyjnych w środowisku wirtualnym.</w:t>
            </w:r>
          </w:p>
        </w:tc>
        <w:tc>
          <w:tcPr>
            <w:tcW w:w="1105" w:type="dxa"/>
            <w:vAlign w:val="center"/>
          </w:tcPr>
          <w:p w:rsidR="00EC089D" w:rsidRPr="00BA3A7B" w:rsidRDefault="00EC089D" w:rsidP="00EC089D">
            <w:pPr>
              <w:pStyle w:val="Default"/>
              <w:spacing w:before="40" w:after="40"/>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 jeżeli dotyczy</w:t>
            </w:r>
          </w:p>
        </w:tc>
      </w:tr>
      <w:tr w:rsidR="00EC089D" w:rsidRPr="00BA3A7B" w:rsidTr="00595AE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96" w:type="dxa"/>
            <w:vAlign w:val="center"/>
          </w:tcPr>
          <w:p w:rsidR="00EC089D" w:rsidRPr="00BA3A7B" w:rsidRDefault="00EC089D" w:rsidP="00EC089D">
            <w:pPr>
              <w:pStyle w:val="Akapitzlist"/>
              <w:numPr>
                <w:ilvl w:val="0"/>
                <w:numId w:val="91"/>
              </w:numPr>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noWrap/>
          </w:tcPr>
          <w:p w:rsidR="00EC089D" w:rsidRPr="00BA3A7B" w:rsidRDefault="00EC089D" w:rsidP="00EC089D">
            <w:pPr>
              <w:pStyle w:val="Default"/>
              <w:spacing w:before="40" w:after="40"/>
              <w:jc w:val="both"/>
              <w:rPr>
                <w:rFonts w:ascii="Calibri Light" w:hAnsi="Calibri Light" w:cs="Calibri Light"/>
                <w:sz w:val="20"/>
                <w:szCs w:val="20"/>
              </w:rPr>
            </w:pPr>
            <w:r w:rsidRPr="00BA3A7B">
              <w:rPr>
                <w:rFonts w:ascii="Calibri Light" w:hAnsi="Calibri Light" w:cs="Calibri Light"/>
                <w:sz w:val="20"/>
                <w:szCs w:val="20"/>
              </w:rPr>
              <w:t>Rozwiązanie musi zapewnić możliwość obsługi wielu instancji systemów operacyjnych na jednym serwerze fizycznym i powinno się charakteryzować maksymalnym możliwym stopniem konsolidacji sprzętowej.</w:t>
            </w:r>
          </w:p>
        </w:tc>
        <w:tc>
          <w:tcPr>
            <w:tcW w:w="1105" w:type="dxa"/>
            <w:vAlign w:val="center"/>
          </w:tcPr>
          <w:p w:rsidR="00EC089D" w:rsidRPr="00BA3A7B" w:rsidRDefault="00EC089D" w:rsidP="00EC089D">
            <w:pPr>
              <w:pStyle w:val="Default"/>
              <w:spacing w:before="40" w:after="40"/>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 jeżeli dotyczy</w:t>
            </w:r>
          </w:p>
        </w:tc>
      </w:tr>
      <w:tr w:rsidR="00EC089D" w:rsidRPr="00BA3A7B" w:rsidTr="00595AE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96" w:type="dxa"/>
            <w:vAlign w:val="center"/>
          </w:tcPr>
          <w:p w:rsidR="00EC089D" w:rsidRPr="00BA3A7B" w:rsidRDefault="00EC089D" w:rsidP="00EC089D">
            <w:pPr>
              <w:pStyle w:val="Akapitzlist"/>
              <w:numPr>
                <w:ilvl w:val="0"/>
                <w:numId w:val="91"/>
              </w:numPr>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noWrap/>
          </w:tcPr>
          <w:p w:rsidR="00EC089D" w:rsidRPr="00BA3A7B" w:rsidRDefault="00EC089D" w:rsidP="00EC089D">
            <w:pPr>
              <w:pStyle w:val="Default"/>
              <w:spacing w:before="40" w:after="40"/>
              <w:jc w:val="both"/>
              <w:rPr>
                <w:rFonts w:ascii="Calibri Light" w:hAnsi="Calibri Light" w:cs="Calibri Light"/>
                <w:sz w:val="20"/>
                <w:szCs w:val="20"/>
              </w:rPr>
            </w:pPr>
            <w:r w:rsidRPr="00BA3A7B">
              <w:rPr>
                <w:rFonts w:ascii="Calibri Light" w:hAnsi="Calibri Light" w:cs="Calibri Light"/>
                <w:sz w:val="20"/>
                <w:szCs w:val="20"/>
              </w:rPr>
              <w:t>Oprogramowanie musi zapewnić możliwość skonfigurowania maszyn wirtualnych z możliwością dostępu do 1TB pamięci operacyjnej.</w:t>
            </w:r>
          </w:p>
        </w:tc>
        <w:tc>
          <w:tcPr>
            <w:tcW w:w="1105" w:type="dxa"/>
            <w:vAlign w:val="center"/>
          </w:tcPr>
          <w:p w:rsidR="00EC089D" w:rsidRPr="00BA3A7B" w:rsidRDefault="00EC089D" w:rsidP="00EC089D">
            <w:pPr>
              <w:pStyle w:val="Default"/>
              <w:spacing w:before="40" w:after="40"/>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 jeżeli dotyczy</w:t>
            </w:r>
          </w:p>
        </w:tc>
      </w:tr>
      <w:tr w:rsidR="00EC089D" w:rsidRPr="00BA3A7B" w:rsidTr="00595AE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96" w:type="dxa"/>
            <w:vAlign w:val="center"/>
          </w:tcPr>
          <w:p w:rsidR="00EC089D" w:rsidRPr="00BA3A7B" w:rsidRDefault="00EC089D" w:rsidP="00EC089D">
            <w:pPr>
              <w:pStyle w:val="Akapitzlist"/>
              <w:numPr>
                <w:ilvl w:val="0"/>
                <w:numId w:val="91"/>
              </w:numPr>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noWrap/>
            <w:vAlign w:val="center"/>
            <w:hideMark/>
          </w:tcPr>
          <w:p w:rsidR="00EC089D" w:rsidRPr="00BA3A7B" w:rsidRDefault="00EC089D" w:rsidP="00EC089D">
            <w:pPr>
              <w:pStyle w:val="Default"/>
              <w:spacing w:before="40" w:after="40"/>
              <w:jc w:val="both"/>
              <w:rPr>
                <w:rFonts w:ascii="Calibri Light" w:hAnsi="Calibri Light" w:cs="Calibri Light"/>
                <w:sz w:val="20"/>
                <w:szCs w:val="20"/>
              </w:rPr>
            </w:pPr>
            <w:r w:rsidRPr="00BA3A7B">
              <w:rPr>
                <w:rFonts w:ascii="Calibri Light" w:hAnsi="Calibri Light" w:cs="Calibri Light"/>
                <w:sz w:val="20"/>
                <w:szCs w:val="20"/>
              </w:rPr>
              <w:t>Wsparcie dodawania pamięci RAM bez przerywania pracy.</w:t>
            </w:r>
          </w:p>
        </w:tc>
        <w:tc>
          <w:tcPr>
            <w:tcW w:w="1105" w:type="dxa"/>
            <w:vAlign w:val="center"/>
          </w:tcPr>
          <w:p w:rsidR="00EC089D" w:rsidRPr="00BA3A7B" w:rsidRDefault="00EC089D" w:rsidP="00EC089D">
            <w:pPr>
              <w:pStyle w:val="Default"/>
              <w:spacing w:before="40" w:after="40"/>
              <w:jc w:val="center"/>
              <w:rPr>
                <w:rFonts w:ascii="Calibri Light" w:hAnsi="Calibri Light" w:cs="Calibri Light"/>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 jeżeli dotyczy</w:t>
            </w:r>
          </w:p>
        </w:tc>
      </w:tr>
      <w:tr w:rsidR="00EC089D" w:rsidRPr="00BA3A7B" w:rsidTr="00595AE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96" w:type="dxa"/>
            <w:vAlign w:val="center"/>
          </w:tcPr>
          <w:p w:rsidR="00EC089D" w:rsidRPr="00BA3A7B" w:rsidRDefault="00EC089D" w:rsidP="00EC089D">
            <w:pPr>
              <w:pStyle w:val="Akapitzlist"/>
              <w:numPr>
                <w:ilvl w:val="0"/>
                <w:numId w:val="91"/>
              </w:numPr>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noWrap/>
            <w:vAlign w:val="center"/>
          </w:tcPr>
          <w:p w:rsidR="00EC089D" w:rsidRPr="00BA3A7B" w:rsidRDefault="00EC089D" w:rsidP="00EC089D">
            <w:pPr>
              <w:pStyle w:val="Default"/>
              <w:spacing w:before="40" w:after="40"/>
              <w:jc w:val="both"/>
              <w:rPr>
                <w:rFonts w:ascii="Calibri Light" w:hAnsi="Calibri Light" w:cs="Calibri Light"/>
                <w:sz w:val="20"/>
                <w:szCs w:val="20"/>
              </w:rPr>
            </w:pPr>
            <w:r w:rsidRPr="00BA3A7B">
              <w:rPr>
                <w:rFonts w:ascii="Calibri Light" w:hAnsi="Calibri Light" w:cs="Calibri Light"/>
                <w:sz w:val="20"/>
                <w:szCs w:val="20"/>
              </w:rPr>
              <w:t>Możliwość dynamicznego obniżania poboru energii przez rdzenie procesorów  niewykorzystywane w bieżącej pracy. Mechanizm ten musi uwzględniać specyfikę procesorów wyposażonych w mechanizmy wielowątkowości.</w:t>
            </w:r>
          </w:p>
        </w:tc>
        <w:tc>
          <w:tcPr>
            <w:tcW w:w="1105" w:type="dxa"/>
            <w:vAlign w:val="center"/>
          </w:tcPr>
          <w:p w:rsidR="00EC089D" w:rsidRPr="00BA3A7B" w:rsidRDefault="00EC089D" w:rsidP="00EC089D">
            <w:pPr>
              <w:pStyle w:val="Default"/>
              <w:spacing w:before="40" w:after="40"/>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 jeżeli dotyczy</w:t>
            </w:r>
          </w:p>
        </w:tc>
      </w:tr>
      <w:tr w:rsidR="00EC089D" w:rsidRPr="00BA3A7B" w:rsidTr="00595AE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96" w:type="dxa"/>
            <w:vAlign w:val="center"/>
          </w:tcPr>
          <w:p w:rsidR="00EC089D" w:rsidRPr="00BA3A7B" w:rsidRDefault="00EC089D" w:rsidP="00EC089D">
            <w:pPr>
              <w:pStyle w:val="Akapitzlist"/>
              <w:numPr>
                <w:ilvl w:val="0"/>
                <w:numId w:val="91"/>
              </w:numPr>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noWrap/>
            <w:vAlign w:val="center"/>
          </w:tcPr>
          <w:p w:rsidR="00EC089D" w:rsidRPr="00BA3A7B" w:rsidRDefault="00EC089D" w:rsidP="00EC089D">
            <w:pPr>
              <w:pStyle w:val="Default"/>
              <w:spacing w:before="40" w:after="40"/>
              <w:jc w:val="both"/>
              <w:rPr>
                <w:rFonts w:ascii="Calibri Light" w:hAnsi="Calibri Light" w:cs="Calibri Light"/>
                <w:sz w:val="20"/>
                <w:szCs w:val="20"/>
              </w:rPr>
            </w:pPr>
            <w:r w:rsidRPr="00BA3A7B">
              <w:rPr>
                <w:rFonts w:ascii="Calibri Light" w:hAnsi="Calibri Light" w:cs="Calibri Light"/>
                <w:sz w:val="20"/>
                <w:szCs w:val="20"/>
              </w:rPr>
              <w:t>Wbudowane wsparcie instalacji i pracy na wolumenach które:</w:t>
            </w:r>
          </w:p>
          <w:p w:rsidR="00EC089D" w:rsidRPr="00BA3A7B" w:rsidRDefault="00EC089D" w:rsidP="00EC089D">
            <w:pPr>
              <w:pStyle w:val="Default"/>
              <w:numPr>
                <w:ilvl w:val="0"/>
                <w:numId w:val="90"/>
              </w:numPr>
              <w:spacing w:before="40" w:after="40"/>
              <w:ind w:left="357" w:hanging="357"/>
              <w:jc w:val="both"/>
              <w:rPr>
                <w:rFonts w:ascii="Calibri Light" w:hAnsi="Calibri Light" w:cs="Calibri Light"/>
                <w:sz w:val="20"/>
                <w:szCs w:val="20"/>
              </w:rPr>
            </w:pPr>
            <w:r w:rsidRPr="00BA3A7B">
              <w:rPr>
                <w:rFonts w:ascii="Calibri Light" w:hAnsi="Calibri Light" w:cs="Calibri Light"/>
                <w:sz w:val="20"/>
                <w:szCs w:val="20"/>
              </w:rPr>
              <w:t>pozwalają na zmianę rozmiaru w czasie pracy systemu,</w:t>
            </w:r>
          </w:p>
          <w:p w:rsidR="00EC089D" w:rsidRPr="00BA3A7B" w:rsidRDefault="00EC089D" w:rsidP="00EC089D">
            <w:pPr>
              <w:pStyle w:val="Default"/>
              <w:numPr>
                <w:ilvl w:val="0"/>
                <w:numId w:val="90"/>
              </w:numPr>
              <w:spacing w:before="40" w:after="40"/>
              <w:ind w:left="357" w:hanging="357"/>
              <w:jc w:val="both"/>
              <w:rPr>
                <w:rFonts w:ascii="Calibri Light" w:hAnsi="Calibri Light" w:cs="Calibri Light"/>
                <w:sz w:val="20"/>
                <w:szCs w:val="20"/>
              </w:rPr>
            </w:pPr>
            <w:r w:rsidRPr="00BA3A7B">
              <w:rPr>
                <w:rFonts w:ascii="Calibri Light" w:hAnsi="Calibri Light" w:cs="Calibri Light"/>
                <w:sz w:val="20"/>
                <w:szCs w:val="20"/>
              </w:rPr>
              <w:t>umożliwiają tworzenie w czasie pracy systemu migawek, dających użytkownikom końcowym (lokalnym i sieciowym) prosty wgląd w poprzednie  wersje plików i folderów,</w:t>
            </w:r>
          </w:p>
          <w:p w:rsidR="00EC089D" w:rsidRPr="00BA3A7B" w:rsidRDefault="00EC089D" w:rsidP="00EC089D">
            <w:pPr>
              <w:pStyle w:val="Default"/>
              <w:numPr>
                <w:ilvl w:val="0"/>
                <w:numId w:val="90"/>
              </w:numPr>
              <w:spacing w:before="40" w:after="40"/>
              <w:ind w:left="357" w:hanging="357"/>
              <w:jc w:val="both"/>
              <w:rPr>
                <w:rFonts w:ascii="Calibri Light" w:hAnsi="Calibri Light" w:cs="Calibri Light"/>
                <w:sz w:val="20"/>
                <w:szCs w:val="20"/>
              </w:rPr>
            </w:pPr>
            <w:r w:rsidRPr="00BA3A7B">
              <w:rPr>
                <w:rFonts w:ascii="Calibri Light" w:hAnsi="Calibri Light" w:cs="Calibri Light"/>
                <w:sz w:val="20"/>
                <w:szCs w:val="20"/>
              </w:rPr>
              <w:t>umożliwiają kompresję „w locie” dla wybranych plików  i/lub folderów,</w:t>
            </w:r>
          </w:p>
          <w:p w:rsidR="00EC089D" w:rsidRPr="00BA3A7B" w:rsidRDefault="00EC089D" w:rsidP="00EC089D">
            <w:pPr>
              <w:pStyle w:val="Default"/>
              <w:numPr>
                <w:ilvl w:val="0"/>
                <w:numId w:val="90"/>
              </w:numPr>
              <w:spacing w:before="40" w:after="40"/>
              <w:ind w:left="357" w:hanging="357"/>
              <w:jc w:val="both"/>
              <w:rPr>
                <w:rFonts w:ascii="Calibri Light" w:hAnsi="Calibri Light" w:cs="Calibri Light"/>
                <w:sz w:val="20"/>
                <w:szCs w:val="20"/>
              </w:rPr>
            </w:pPr>
            <w:r w:rsidRPr="00BA3A7B">
              <w:rPr>
                <w:rFonts w:ascii="Calibri Light" w:hAnsi="Calibri Light" w:cs="Calibri Light"/>
                <w:sz w:val="20"/>
                <w:szCs w:val="20"/>
              </w:rPr>
              <w:t>umożliwiają zdefiniowanie list kontroli dostępu (ACL).</w:t>
            </w:r>
          </w:p>
        </w:tc>
        <w:tc>
          <w:tcPr>
            <w:tcW w:w="1105" w:type="dxa"/>
            <w:vAlign w:val="center"/>
          </w:tcPr>
          <w:p w:rsidR="00EC089D" w:rsidRPr="00BA3A7B" w:rsidRDefault="00EC089D" w:rsidP="00EC089D">
            <w:pPr>
              <w:pStyle w:val="Default"/>
              <w:spacing w:before="40" w:after="40"/>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 jeżeli dotyczy</w:t>
            </w:r>
          </w:p>
        </w:tc>
      </w:tr>
      <w:tr w:rsidR="00EC089D" w:rsidRPr="00BA3A7B" w:rsidTr="00595AE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96" w:type="dxa"/>
            <w:vAlign w:val="center"/>
          </w:tcPr>
          <w:p w:rsidR="00EC089D" w:rsidRPr="00BA3A7B" w:rsidRDefault="00EC089D" w:rsidP="00EC089D">
            <w:pPr>
              <w:pStyle w:val="Akapitzlist"/>
              <w:numPr>
                <w:ilvl w:val="0"/>
                <w:numId w:val="91"/>
              </w:numPr>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noWrap/>
            <w:vAlign w:val="center"/>
          </w:tcPr>
          <w:p w:rsidR="00EC089D" w:rsidRPr="00BA3A7B" w:rsidRDefault="00EC089D" w:rsidP="00EC089D">
            <w:pPr>
              <w:pStyle w:val="Default"/>
              <w:spacing w:before="40" w:after="40"/>
              <w:jc w:val="both"/>
              <w:rPr>
                <w:rFonts w:ascii="Calibri Light" w:hAnsi="Calibri Light" w:cs="Calibri Light"/>
                <w:sz w:val="20"/>
                <w:szCs w:val="20"/>
              </w:rPr>
            </w:pPr>
            <w:r w:rsidRPr="00BA3A7B">
              <w:rPr>
                <w:rFonts w:ascii="Calibri Light" w:hAnsi="Calibri Light" w:cs="Calibri Light"/>
                <w:sz w:val="20"/>
                <w:szCs w:val="20"/>
              </w:rPr>
              <w:t>Wbudowany mechanizm klasyfikowania i indeksowania plików (dokumentów) w oparciu o ich zawartość.</w:t>
            </w:r>
          </w:p>
        </w:tc>
        <w:tc>
          <w:tcPr>
            <w:tcW w:w="1105" w:type="dxa"/>
            <w:vAlign w:val="center"/>
          </w:tcPr>
          <w:p w:rsidR="00EC089D" w:rsidRPr="00BA3A7B" w:rsidRDefault="00EC089D" w:rsidP="00EC089D">
            <w:pPr>
              <w:pStyle w:val="Default"/>
              <w:spacing w:before="40" w:after="40"/>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 jeżeli dotyczy</w:t>
            </w:r>
          </w:p>
        </w:tc>
      </w:tr>
      <w:tr w:rsidR="00EC089D" w:rsidRPr="00BA3A7B" w:rsidTr="00595AE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96" w:type="dxa"/>
            <w:vAlign w:val="center"/>
          </w:tcPr>
          <w:p w:rsidR="00EC089D" w:rsidRPr="00BA3A7B" w:rsidRDefault="00EC089D" w:rsidP="00EC089D">
            <w:pPr>
              <w:pStyle w:val="Akapitzlist"/>
              <w:numPr>
                <w:ilvl w:val="0"/>
                <w:numId w:val="91"/>
              </w:numPr>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noWrap/>
            <w:vAlign w:val="center"/>
          </w:tcPr>
          <w:p w:rsidR="00EC089D" w:rsidRPr="00BA3A7B" w:rsidRDefault="00EC089D" w:rsidP="00EC089D">
            <w:pPr>
              <w:pStyle w:val="Default"/>
              <w:spacing w:before="40" w:after="40"/>
              <w:jc w:val="both"/>
              <w:rPr>
                <w:rFonts w:ascii="Calibri Light" w:hAnsi="Calibri Light" w:cs="Calibri Light"/>
                <w:sz w:val="20"/>
                <w:szCs w:val="20"/>
              </w:rPr>
            </w:pPr>
            <w:r w:rsidRPr="00BA3A7B">
              <w:rPr>
                <w:rFonts w:ascii="Calibri Light" w:hAnsi="Calibri Light" w:cs="Calibri Light"/>
                <w:sz w:val="20"/>
                <w:szCs w:val="20"/>
              </w:rPr>
              <w:t>Wbudowane szyfrowanie dysków przy pomocy mechanizmów posiadających certyfikat FIPS 140-2 lub równoważny wydany przez NIST lub inną agendę rządową zajmującą się bezpieczeństwem informacji.</w:t>
            </w:r>
          </w:p>
        </w:tc>
        <w:tc>
          <w:tcPr>
            <w:tcW w:w="1105" w:type="dxa"/>
            <w:vAlign w:val="center"/>
          </w:tcPr>
          <w:p w:rsidR="00EC089D" w:rsidRPr="00BA3A7B" w:rsidRDefault="00EC089D" w:rsidP="00EC089D">
            <w:pPr>
              <w:pStyle w:val="Default"/>
              <w:spacing w:before="40" w:after="40"/>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 jeżeli dotyczy</w:t>
            </w:r>
          </w:p>
        </w:tc>
      </w:tr>
      <w:tr w:rsidR="00EC089D" w:rsidRPr="00BA3A7B" w:rsidTr="00595AE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96" w:type="dxa"/>
            <w:vAlign w:val="center"/>
          </w:tcPr>
          <w:p w:rsidR="00EC089D" w:rsidRPr="00BA3A7B" w:rsidRDefault="00EC089D" w:rsidP="00EC089D">
            <w:pPr>
              <w:pStyle w:val="Akapitzlist"/>
              <w:numPr>
                <w:ilvl w:val="0"/>
                <w:numId w:val="91"/>
              </w:numPr>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noWrap/>
            <w:vAlign w:val="center"/>
          </w:tcPr>
          <w:p w:rsidR="00EC089D" w:rsidRPr="00BA3A7B" w:rsidRDefault="00EC089D" w:rsidP="00EC089D">
            <w:pPr>
              <w:pStyle w:val="Default"/>
              <w:spacing w:before="40" w:after="40"/>
              <w:jc w:val="both"/>
              <w:rPr>
                <w:rFonts w:ascii="Calibri Light" w:hAnsi="Calibri Light" w:cs="Calibri Light"/>
                <w:sz w:val="20"/>
                <w:szCs w:val="20"/>
              </w:rPr>
            </w:pPr>
            <w:r w:rsidRPr="00BA3A7B">
              <w:rPr>
                <w:rFonts w:ascii="Calibri Light" w:hAnsi="Calibri Light" w:cs="Calibri Light"/>
                <w:sz w:val="20"/>
                <w:szCs w:val="20"/>
              </w:rPr>
              <w:t xml:space="preserve">Możliwość uruchamiania aplikacji internetowych wykorzystujących technologię </w:t>
            </w:r>
            <w:hyperlink r:id="rId15" w:tgtFrame="_blank" w:history="1">
              <w:r w:rsidRPr="00BA3A7B">
                <w:rPr>
                  <w:rStyle w:val="Hipercze"/>
                  <w:rFonts w:ascii="Calibri Light" w:hAnsi="Calibri Light" w:cs="Calibri Light"/>
                  <w:sz w:val="20"/>
                  <w:szCs w:val="20"/>
                </w:rPr>
                <w:t>ASP.NET</w:t>
              </w:r>
            </w:hyperlink>
            <w:r w:rsidRPr="00BA3A7B">
              <w:rPr>
                <w:rFonts w:ascii="Calibri Light" w:hAnsi="Calibri Light" w:cs="Calibri Light"/>
                <w:sz w:val="20"/>
                <w:szCs w:val="20"/>
              </w:rPr>
              <w:t>.</w:t>
            </w:r>
          </w:p>
        </w:tc>
        <w:tc>
          <w:tcPr>
            <w:tcW w:w="1105" w:type="dxa"/>
            <w:vAlign w:val="center"/>
          </w:tcPr>
          <w:p w:rsidR="00EC089D" w:rsidRPr="00BA3A7B" w:rsidRDefault="00EC089D" w:rsidP="00EC089D">
            <w:pPr>
              <w:pStyle w:val="Default"/>
              <w:spacing w:before="40" w:after="40"/>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 jeżeli dotyczy</w:t>
            </w:r>
          </w:p>
        </w:tc>
      </w:tr>
      <w:tr w:rsidR="00EC089D" w:rsidRPr="00BA3A7B" w:rsidTr="00595AE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96" w:type="dxa"/>
            <w:vAlign w:val="center"/>
          </w:tcPr>
          <w:p w:rsidR="00EC089D" w:rsidRPr="00BA3A7B" w:rsidRDefault="00EC089D" w:rsidP="00EC089D">
            <w:pPr>
              <w:pStyle w:val="Akapitzlist"/>
              <w:numPr>
                <w:ilvl w:val="0"/>
                <w:numId w:val="91"/>
              </w:numPr>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noWrap/>
            <w:vAlign w:val="center"/>
          </w:tcPr>
          <w:p w:rsidR="00EC089D" w:rsidRPr="00BA3A7B" w:rsidRDefault="00EC089D" w:rsidP="00EC089D">
            <w:pPr>
              <w:pStyle w:val="Default"/>
              <w:spacing w:before="40" w:after="40"/>
              <w:jc w:val="both"/>
              <w:rPr>
                <w:rFonts w:ascii="Calibri Light" w:hAnsi="Calibri Light" w:cs="Calibri Light"/>
                <w:sz w:val="20"/>
                <w:szCs w:val="20"/>
              </w:rPr>
            </w:pPr>
            <w:r w:rsidRPr="00BA3A7B">
              <w:rPr>
                <w:rFonts w:ascii="Calibri Light" w:hAnsi="Calibri Light" w:cs="Calibri Light"/>
                <w:sz w:val="20"/>
                <w:szCs w:val="20"/>
              </w:rPr>
              <w:t>Możliwość dystrybucji ruchu sieciowego HTTP pomiędzy kilka serwerów.</w:t>
            </w:r>
          </w:p>
        </w:tc>
        <w:tc>
          <w:tcPr>
            <w:tcW w:w="1105" w:type="dxa"/>
            <w:vAlign w:val="center"/>
          </w:tcPr>
          <w:p w:rsidR="00EC089D" w:rsidRPr="00BA3A7B" w:rsidRDefault="00EC089D" w:rsidP="00EC089D">
            <w:pPr>
              <w:pStyle w:val="Default"/>
              <w:spacing w:before="40" w:after="40"/>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 jeżeli dotyczy</w:t>
            </w:r>
          </w:p>
        </w:tc>
      </w:tr>
      <w:tr w:rsidR="00EC089D" w:rsidRPr="00BA3A7B" w:rsidTr="00595AE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96" w:type="dxa"/>
            <w:vAlign w:val="center"/>
          </w:tcPr>
          <w:p w:rsidR="00EC089D" w:rsidRPr="00BA3A7B" w:rsidRDefault="00EC089D" w:rsidP="00EC089D">
            <w:pPr>
              <w:pStyle w:val="Akapitzlist"/>
              <w:numPr>
                <w:ilvl w:val="0"/>
                <w:numId w:val="91"/>
              </w:numPr>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noWrap/>
            <w:vAlign w:val="center"/>
          </w:tcPr>
          <w:p w:rsidR="00EC089D" w:rsidRPr="00BA3A7B" w:rsidRDefault="00EC089D" w:rsidP="00EC089D">
            <w:pPr>
              <w:pStyle w:val="Default"/>
              <w:spacing w:before="40" w:after="40"/>
              <w:jc w:val="both"/>
              <w:rPr>
                <w:rFonts w:ascii="Calibri Light" w:hAnsi="Calibri Light" w:cs="Calibri Light"/>
                <w:sz w:val="20"/>
                <w:szCs w:val="20"/>
              </w:rPr>
            </w:pPr>
            <w:r w:rsidRPr="00BA3A7B">
              <w:rPr>
                <w:rFonts w:ascii="Calibri Light" w:hAnsi="Calibri Light" w:cs="Calibri Light"/>
                <w:sz w:val="20"/>
                <w:szCs w:val="20"/>
              </w:rPr>
              <w:t>Wbudowana zapora internetowa (firewall) z obsługi definiowanych reguł dla ochrony połączeń internetowych i intranetowych.</w:t>
            </w:r>
          </w:p>
        </w:tc>
        <w:tc>
          <w:tcPr>
            <w:tcW w:w="1105" w:type="dxa"/>
            <w:vAlign w:val="center"/>
          </w:tcPr>
          <w:p w:rsidR="00EC089D" w:rsidRPr="00BA3A7B" w:rsidRDefault="00EC089D" w:rsidP="00EC089D">
            <w:pPr>
              <w:pStyle w:val="Default"/>
              <w:spacing w:before="40" w:after="40"/>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 jeżeli dotyczy</w:t>
            </w:r>
          </w:p>
        </w:tc>
      </w:tr>
      <w:tr w:rsidR="00EC089D" w:rsidRPr="00BA3A7B" w:rsidTr="00595AE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96" w:type="dxa"/>
            <w:vAlign w:val="center"/>
          </w:tcPr>
          <w:p w:rsidR="00EC089D" w:rsidRPr="00BA3A7B" w:rsidRDefault="00EC089D" w:rsidP="00EC089D">
            <w:pPr>
              <w:pStyle w:val="Akapitzlist"/>
              <w:numPr>
                <w:ilvl w:val="0"/>
                <w:numId w:val="91"/>
              </w:numPr>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noWrap/>
            <w:vAlign w:val="center"/>
          </w:tcPr>
          <w:p w:rsidR="00EC089D" w:rsidRPr="00BA3A7B" w:rsidRDefault="00EC089D" w:rsidP="00EC089D">
            <w:pPr>
              <w:pStyle w:val="Default"/>
              <w:spacing w:before="40" w:after="40"/>
              <w:jc w:val="both"/>
              <w:rPr>
                <w:rFonts w:ascii="Calibri Light" w:hAnsi="Calibri Light" w:cs="Calibri Light"/>
                <w:sz w:val="20"/>
                <w:szCs w:val="20"/>
              </w:rPr>
            </w:pPr>
            <w:r w:rsidRPr="00BA3A7B">
              <w:rPr>
                <w:rFonts w:ascii="Calibri Light" w:hAnsi="Calibri Light" w:cs="Calibri Light"/>
                <w:sz w:val="20"/>
                <w:szCs w:val="20"/>
              </w:rPr>
              <w:t>Graficzny interfejs użytkownika.</w:t>
            </w:r>
          </w:p>
        </w:tc>
        <w:tc>
          <w:tcPr>
            <w:tcW w:w="1105" w:type="dxa"/>
            <w:vAlign w:val="center"/>
          </w:tcPr>
          <w:p w:rsidR="00EC089D" w:rsidRPr="00BA3A7B" w:rsidRDefault="00EC089D" w:rsidP="00EC089D">
            <w:pPr>
              <w:pStyle w:val="Default"/>
              <w:spacing w:before="40" w:after="40"/>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 jeżeli dotyczy</w:t>
            </w:r>
          </w:p>
        </w:tc>
      </w:tr>
      <w:tr w:rsidR="00EC089D" w:rsidRPr="00BA3A7B" w:rsidTr="00595AE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96" w:type="dxa"/>
            <w:vAlign w:val="center"/>
          </w:tcPr>
          <w:p w:rsidR="00EC089D" w:rsidRPr="00BA3A7B" w:rsidRDefault="00EC089D" w:rsidP="00EC089D">
            <w:pPr>
              <w:pStyle w:val="Akapitzlist"/>
              <w:numPr>
                <w:ilvl w:val="0"/>
                <w:numId w:val="91"/>
              </w:numPr>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noWrap/>
            <w:vAlign w:val="center"/>
          </w:tcPr>
          <w:p w:rsidR="00EC089D" w:rsidRPr="00BA3A7B" w:rsidRDefault="00EC089D" w:rsidP="00EC089D">
            <w:pPr>
              <w:pStyle w:val="Default"/>
              <w:spacing w:before="40" w:after="40"/>
              <w:jc w:val="both"/>
              <w:rPr>
                <w:rFonts w:ascii="Calibri Light" w:hAnsi="Calibri Light" w:cs="Calibri Light"/>
                <w:sz w:val="20"/>
                <w:szCs w:val="20"/>
              </w:rPr>
            </w:pPr>
            <w:r w:rsidRPr="00BA3A7B">
              <w:rPr>
                <w:rFonts w:ascii="Calibri Light" w:hAnsi="Calibri Light" w:cs="Calibri Light"/>
                <w:sz w:val="20"/>
                <w:szCs w:val="20"/>
              </w:rPr>
              <w:t>Zlokalizowane w języku polskim, co najmniej następujące elementy: menu, przeglądarka internetowa, pomoc, komunikaty systemowe.</w:t>
            </w:r>
          </w:p>
        </w:tc>
        <w:tc>
          <w:tcPr>
            <w:tcW w:w="1105" w:type="dxa"/>
            <w:vAlign w:val="center"/>
          </w:tcPr>
          <w:p w:rsidR="00EC089D" w:rsidRPr="00BA3A7B" w:rsidRDefault="00EC089D" w:rsidP="00EC089D">
            <w:pPr>
              <w:pStyle w:val="Default"/>
              <w:spacing w:before="40" w:after="40"/>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 jeżeli dotyczy</w:t>
            </w:r>
          </w:p>
        </w:tc>
      </w:tr>
      <w:tr w:rsidR="00EC089D" w:rsidRPr="00BA3A7B" w:rsidTr="00595AE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96" w:type="dxa"/>
            <w:vAlign w:val="center"/>
          </w:tcPr>
          <w:p w:rsidR="00EC089D" w:rsidRPr="00BA3A7B" w:rsidRDefault="00EC089D" w:rsidP="00EC089D">
            <w:pPr>
              <w:pStyle w:val="Akapitzlist"/>
              <w:numPr>
                <w:ilvl w:val="0"/>
                <w:numId w:val="91"/>
              </w:numPr>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noWrap/>
            <w:vAlign w:val="center"/>
          </w:tcPr>
          <w:p w:rsidR="00EC089D" w:rsidRPr="00BA3A7B" w:rsidRDefault="00EC089D" w:rsidP="00EC089D">
            <w:pPr>
              <w:pStyle w:val="Default"/>
              <w:spacing w:before="40" w:after="40"/>
              <w:jc w:val="both"/>
              <w:rPr>
                <w:rFonts w:ascii="Calibri Light" w:hAnsi="Calibri Light" w:cs="Calibri Light"/>
                <w:sz w:val="20"/>
                <w:szCs w:val="20"/>
              </w:rPr>
            </w:pPr>
            <w:r w:rsidRPr="00BA3A7B">
              <w:rPr>
                <w:rFonts w:ascii="Calibri Light" w:hAnsi="Calibri Light" w:cs="Calibri Light"/>
                <w:sz w:val="20"/>
                <w:szCs w:val="20"/>
              </w:rPr>
              <w:t>Możliwość zmiany języka interfejsu po zainstalowaniu systemu dla co najmniej języka polskiego i angielskiego.</w:t>
            </w:r>
          </w:p>
        </w:tc>
        <w:tc>
          <w:tcPr>
            <w:tcW w:w="1105" w:type="dxa"/>
            <w:vAlign w:val="center"/>
          </w:tcPr>
          <w:p w:rsidR="00EC089D" w:rsidRPr="00BA3A7B" w:rsidRDefault="00EC089D" w:rsidP="00EC089D">
            <w:pPr>
              <w:pStyle w:val="Default"/>
              <w:spacing w:before="40" w:after="40"/>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 jeżeli dotyczy</w:t>
            </w:r>
          </w:p>
        </w:tc>
      </w:tr>
      <w:tr w:rsidR="00EC089D" w:rsidRPr="00BA3A7B" w:rsidTr="00595AE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96" w:type="dxa"/>
            <w:vAlign w:val="center"/>
          </w:tcPr>
          <w:p w:rsidR="00EC089D" w:rsidRPr="00BA3A7B" w:rsidRDefault="00EC089D" w:rsidP="00EC089D">
            <w:pPr>
              <w:pStyle w:val="Akapitzlist"/>
              <w:numPr>
                <w:ilvl w:val="0"/>
                <w:numId w:val="91"/>
              </w:numPr>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noWrap/>
            <w:vAlign w:val="center"/>
          </w:tcPr>
          <w:p w:rsidR="00EC089D" w:rsidRPr="00BA3A7B" w:rsidRDefault="00EC089D" w:rsidP="00EC089D">
            <w:pPr>
              <w:pStyle w:val="Default"/>
              <w:spacing w:before="40" w:after="40"/>
              <w:jc w:val="both"/>
              <w:rPr>
                <w:rFonts w:ascii="Calibri Light" w:hAnsi="Calibri Light" w:cs="Calibri Light"/>
                <w:sz w:val="20"/>
                <w:szCs w:val="20"/>
              </w:rPr>
            </w:pPr>
            <w:r w:rsidRPr="00BA3A7B">
              <w:rPr>
                <w:rFonts w:ascii="Calibri Light" w:hAnsi="Calibri Light" w:cs="Calibri Light"/>
                <w:sz w:val="20"/>
                <w:szCs w:val="20"/>
              </w:rPr>
              <w:t>Możliwość zdalnej konfiguracji, administrowania oraz aktualizowania systemu.</w:t>
            </w:r>
          </w:p>
        </w:tc>
        <w:tc>
          <w:tcPr>
            <w:tcW w:w="1105" w:type="dxa"/>
            <w:vAlign w:val="center"/>
          </w:tcPr>
          <w:p w:rsidR="00EC089D" w:rsidRPr="00BA3A7B" w:rsidRDefault="00EC089D" w:rsidP="00EC089D">
            <w:pPr>
              <w:pStyle w:val="Default"/>
              <w:spacing w:before="40" w:after="40"/>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 jeżeli dotyczy</w:t>
            </w:r>
          </w:p>
        </w:tc>
      </w:tr>
      <w:tr w:rsidR="00EC089D" w:rsidRPr="00BA3A7B" w:rsidTr="00595AE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96" w:type="dxa"/>
            <w:vAlign w:val="center"/>
          </w:tcPr>
          <w:p w:rsidR="00EC089D" w:rsidRPr="00BA3A7B" w:rsidRDefault="00EC089D" w:rsidP="00EC089D">
            <w:pPr>
              <w:pStyle w:val="Akapitzlist"/>
              <w:numPr>
                <w:ilvl w:val="0"/>
                <w:numId w:val="91"/>
              </w:numPr>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noWrap/>
            <w:vAlign w:val="center"/>
          </w:tcPr>
          <w:p w:rsidR="00EC089D" w:rsidRPr="00BA3A7B" w:rsidRDefault="00EC089D" w:rsidP="00EC089D">
            <w:pPr>
              <w:pStyle w:val="Default"/>
              <w:spacing w:before="40" w:after="40"/>
              <w:jc w:val="both"/>
              <w:rPr>
                <w:rFonts w:ascii="Calibri Light" w:hAnsi="Calibri Light" w:cs="Calibri Light"/>
                <w:sz w:val="20"/>
                <w:szCs w:val="20"/>
              </w:rPr>
            </w:pPr>
            <w:r w:rsidRPr="00BA3A7B">
              <w:rPr>
                <w:rFonts w:ascii="Calibri Light" w:hAnsi="Calibri Light" w:cs="Calibri Light"/>
                <w:sz w:val="20"/>
                <w:szCs w:val="20"/>
              </w:rPr>
              <w:t>Dostępność bezpłatnych narzędzi producenta systemu umożliwiających badanie i wdrażanie zdefiniowanego zestawu polityk bezpieczeństwa.</w:t>
            </w:r>
          </w:p>
        </w:tc>
        <w:tc>
          <w:tcPr>
            <w:tcW w:w="1105" w:type="dxa"/>
            <w:vAlign w:val="center"/>
          </w:tcPr>
          <w:p w:rsidR="00EC089D" w:rsidRPr="00BA3A7B" w:rsidRDefault="00EC089D" w:rsidP="00EC089D">
            <w:pPr>
              <w:pStyle w:val="Default"/>
              <w:spacing w:before="40" w:after="40"/>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 jeżeli dotyczy</w:t>
            </w:r>
          </w:p>
        </w:tc>
      </w:tr>
      <w:tr w:rsidR="00EC089D" w:rsidRPr="00BA3A7B" w:rsidTr="00595AE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96" w:type="dxa"/>
            <w:vAlign w:val="center"/>
          </w:tcPr>
          <w:p w:rsidR="00EC089D" w:rsidRPr="00BA3A7B" w:rsidRDefault="00EC089D" w:rsidP="00EC089D">
            <w:pPr>
              <w:pStyle w:val="Akapitzlist"/>
              <w:numPr>
                <w:ilvl w:val="0"/>
                <w:numId w:val="91"/>
              </w:numPr>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noWrap/>
            <w:vAlign w:val="center"/>
          </w:tcPr>
          <w:p w:rsidR="00EC089D" w:rsidRPr="00BA3A7B" w:rsidRDefault="00EC089D" w:rsidP="00EC089D">
            <w:pPr>
              <w:pStyle w:val="Default"/>
              <w:spacing w:before="40" w:after="40"/>
              <w:jc w:val="both"/>
              <w:rPr>
                <w:rFonts w:ascii="Calibri Light" w:hAnsi="Calibri Light" w:cs="Calibri Light"/>
                <w:sz w:val="20"/>
                <w:szCs w:val="20"/>
              </w:rPr>
            </w:pPr>
            <w:r w:rsidRPr="00BA3A7B">
              <w:rPr>
                <w:rFonts w:ascii="Calibri Light" w:hAnsi="Calibri Light" w:cs="Calibri Light"/>
                <w:sz w:val="20"/>
                <w:szCs w:val="20"/>
              </w:rPr>
              <w:t>Możliwość implementacji następujących funkcjonalności bez potrzeby instalowania dodatkowych produktów (oprogramowania) innych producentów wymagających dodatkowych licencji:</w:t>
            </w:r>
          </w:p>
          <w:p w:rsidR="00EC089D" w:rsidRPr="00BA3A7B" w:rsidRDefault="00EC089D" w:rsidP="00EC089D">
            <w:pPr>
              <w:pStyle w:val="Default"/>
              <w:numPr>
                <w:ilvl w:val="0"/>
                <w:numId w:val="86"/>
              </w:numPr>
              <w:spacing w:before="40" w:after="40"/>
              <w:ind w:left="171" w:hanging="171"/>
              <w:jc w:val="both"/>
              <w:rPr>
                <w:rFonts w:ascii="Calibri Light" w:hAnsi="Calibri Light" w:cs="Calibri Light"/>
                <w:sz w:val="20"/>
                <w:szCs w:val="20"/>
              </w:rPr>
            </w:pPr>
            <w:r w:rsidRPr="00BA3A7B">
              <w:rPr>
                <w:rFonts w:ascii="Calibri Light" w:hAnsi="Calibri Light" w:cs="Calibri Light"/>
                <w:sz w:val="20"/>
                <w:szCs w:val="20"/>
              </w:rPr>
              <w:t>podstawowe usługi sieciowe: DHCP oraz  DNS wspierający DNSSEC,</w:t>
            </w:r>
          </w:p>
          <w:p w:rsidR="00EC089D" w:rsidRPr="00BA3A7B" w:rsidRDefault="00EC089D" w:rsidP="00EC089D">
            <w:pPr>
              <w:pStyle w:val="Default"/>
              <w:numPr>
                <w:ilvl w:val="0"/>
                <w:numId w:val="86"/>
              </w:numPr>
              <w:spacing w:before="40" w:after="40"/>
              <w:ind w:left="171" w:hanging="171"/>
              <w:jc w:val="both"/>
              <w:rPr>
                <w:rFonts w:ascii="Calibri Light" w:hAnsi="Calibri Light" w:cs="Calibri Light"/>
                <w:sz w:val="20"/>
                <w:szCs w:val="20"/>
              </w:rPr>
            </w:pPr>
            <w:r w:rsidRPr="00BA3A7B">
              <w:rPr>
                <w:rFonts w:ascii="Calibri Light" w:hAnsi="Calibri Light" w:cs="Calibri Light"/>
                <w:sz w:val="20"/>
                <w:szCs w:val="20"/>
              </w:rPr>
              <w:t>usługi katalogowe oparte o LDAP i pozwalające na uwierzytelnianie użytkowników stacji roboczych, bez konieczności instalowania dodatkowego oprogramowania na tyc</w:t>
            </w:r>
            <w:r>
              <w:rPr>
                <w:rFonts w:ascii="Calibri Light" w:hAnsi="Calibri Light" w:cs="Calibri Light"/>
                <w:sz w:val="20"/>
                <w:szCs w:val="20"/>
              </w:rPr>
              <w:t>h stacjach, pozwalające na zarzą</w:t>
            </w:r>
            <w:r w:rsidRPr="00BA3A7B">
              <w:rPr>
                <w:rFonts w:ascii="Calibri Light" w:hAnsi="Calibri Light" w:cs="Calibri Light"/>
                <w:sz w:val="20"/>
                <w:szCs w:val="20"/>
              </w:rPr>
              <w:t>dzanie zasobami w sieci (użytkownicy, komputery, drukarki, udziały sieciowe), z możliwością wykorzystania następujących funkcji:</w:t>
            </w:r>
          </w:p>
          <w:p w:rsidR="00EC089D" w:rsidRPr="00BA3A7B" w:rsidRDefault="00EC089D" w:rsidP="00EC089D">
            <w:pPr>
              <w:pStyle w:val="Default"/>
              <w:numPr>
                <w:ilvl w:val="0"/>
                <w:numId w:val="87"/>
              </w:numPr>
              <w:spacing w:before="40" w:after="40"/>
              <w:ind w:left="454" w:hanging="215"/>
              <w:jc w:val="both"/>
              <w:rPr>
                <w:rFonts w:ascii="Calibri Light" w:hAnsi="Calibri Light" w:cs="Calibri Light"/>
                <w:sz w:val="20"/>
                <w:szCs w:val="20"/>
              </w:rPr>
            </w:pPr>
            <w:r w:rsidRPr="00BA3A7B">
              <w:rPr>
                <w:rFonts w:ascii="Calibri Light" w:hAnsi="Calibri Light" w:cs="Calibri Light"/>
                <w:sz w:val="20"/>
                <w:szCs w:val="20"/>
              </w:rPr>
              <w:t>podłączenie do domeny w trybie offline – bez dostępnego połączenia sieciowego z domeną,</w:t>
            </w:r>
          </w:p>
          <w:p w:rsidR="00EC089D" w:rsidRPr="00BA3A7B" w:rsidRDefault="00EC089D" w:rsidP="00EC089D">
            <w:pPr>
              <w:pStyle w:val="Default"/>
              <w:numPr>
                <w:ilvl w:val="0"/>
                <w:numId w:val="87"/>
              </w:numPr>
              <w:spacing w:before="40" w:after="40"/>
              <w:ind w:left="454" w:hanging="215"/>
              <w:jc w:val="both"/>
              <w:rPr>
                <w:rFonts w:ascii="Calibri Light" w:hAnsi="Calibri Light" w:cs="Calibri Light"/>
                <w:sz w:val="20"/>
                <w:szCs w:val="20"/>
              </w:rPr>
            </w:pPr>
            <w:r w:rsidRPr="00BA3A7B">
              <w:rPr>
                <w:rFonts w:ascii="Calibri Light" w:hAnsi="Calibri Light" w:cs="Calibri Light"/>
                <w:sz w:val="20"/>
                <w:szCs w:val="20"/>
              </w:rPr>
              <w:t>ustanawianie  praw dostępu do zasobów domeny na  bazie sposobu logowania użytkownika – na przykład typu certyfikatu użytego do logowania,</w:t>
            </w:r>
          </w:p>
          <w:p w:rsidR="00EC089D" w:rsidRPr="00BA3A7B" w:rsidRDefault="00EC089D" w:rsidP="00EC089D">
            <w:pPr>
              <w:pStyle w:val="Default"/>
              <w:numPr>
                <w:ilvl w:val="0"/>
                <w:numId w:val="87"/>
              </w:numPr>
              <w:spacing w:before="40" w:after="40"/>
              <w:ind w:left="454" w:hanging="215"/>
              <w:jc w:val="both"/>
              <w:rPr>
                <w:rFonts w:ascii="Calibri Light" w:hAnsi="Calibri Light" w:cs="Calibri Light"/>
                <w:sz w:val="20"/>
                <w:szCs w:val="20"/>
              </w:rPr>
            </w:pPr>
            <w:r w:rsidRPr="00BA3A7B">
              <w:rPr>
                <w:rFonts w:ascii="Calibri Light" w:hAnsi="Calibri Light" w:cs="Calibri Light"/>
                <w:sz w:val="20"/>
                <w:szCs w:val="20"/>
              </w:rPr>
              <w:t>odzyskiwanie przypadkowo skasowanych obiektów usługi katalogowej z mechanizmu kosza.</w:t>
            </w:r>
          </w:p>
        </w:tc>
        <w:tc>
          <w:tcPr>
            <w:tcW w:w="1105" w:type="dxa"/>
            <w:vAlign w:val="center"/>
          </w:tcPr>
          <w:p w:rsidR="00EC089D" w:rsidRPr="00BA3A7B" w:rsidRDefault="00EC089D" w:rsidP="00EC089D">
            <w:pPr>
              <w:pStyle w:val="Default"/>
              <w:spacing w:before="40" w:after="40"/>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 jeżeli dotyczy</w:t>
            </w:r>
          </w:p>
        </w:tc>
      </w:tr>
      <w:tr w:rsidR="00EC089D" w:rsidRPr="00BA3A7B" w:rsidTr="00595AE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96" w:type="dxa"/>
            <w:vAlign w:val="center"/>
          </w:tcPr>
          <w:p w:rsidR="00EC089D" w:rsidRPr="00BA3A7B" w:rsidRDefault="00EC089D" w:rsidP="00EC089D">
            <w:pPr>
              <w:pStyle w:val="Akapitzlist"/>
              <w:numPr>
                <w:ilvl w:val="0"/>
                <w:numId w:val="91"/>
              </w:numPr>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noWrap/>
            <w:vAlign w:val="center"/>
          </w:tcPr>
          <w:p w:rsidR="00EC089D" w:rsidRPr="00BA3A7B" w:rsidRDefault="00EC089D" w:rsidP="00EC089D">
            <w:pPr>
              <w:pStyle w:val="Default"/>
              <w:spacing w:before="40" w:after="40"/>
              <w:jc w:val="both"/>
              <w:rPr>
                <w:rFonts w:ascii="Calibri Light" w:hAnsi="Calibri Light" w:cs="Calibri Light"/>
                <w:sz w:val="20"/>
                <w:szCs w:val="20"/>
              </w:rPr>
            </w:pPr>
            <w:r w:rsidRPr="00BA3A7B">
              <w:rPr>
                <w:rFonts w:ascii="Calibri Light" w:hAnsi="Calibri Light" w:cs="Calibri Light"/>
                <w:sz w:val="20"/>
                <w:szCs w:val="20"/>
              </w:rPr>
              <w:t>Zdalna dystrybucja oprogramowania na stacje robocze.</w:t>
            </w:r>
          </w:p>
        </w:tc>
        <w:tc>
          <w:tcPr>
            <w:tcW w:w="1105" w:type="dxa"/>
            <w:vAlign w:val="center"/>
          </w:tcPr>
          <w:p w:rsidR="00EC089D" w:rsidRPr="00BA3A7B" w:rsidRDefault="00EC089D" w:rsidP="00EC089D">
            <w:pPr>
              <w:pStyle w:val="Default"/>
              <w:spacing w:before="40" w:after="40"/>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 xml:space="preserve">Opisać oferowane parametry </w:t>
            </w:r>
            <w:r w:rsidRPr="00BA3A7B">
              <w:rPr>
                <w:rFonts w:ascii="Calibri Light" w:hAnsi="Calibri Light" w:cs="Calibri Light"/>
                <w:i/>
                <w:color w:val="808080" w:themeColor="background1" w:themeShade="80"/>
                <w:sz w:val="20"/>
                <w:szCs w:val="20"/>
              </w:rPr>
              <w:lastRenderedPageBreak/>
              <w:t>jeżeli dotyczy</w:t>
            </w:r>
          </w:p>
        </w:tc>
      </w:tr>
      <w:tr w:rsidR="00EC089D" w:rsidRPr="00BA3A7B" w:rsidTr="00595AE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96" w:type="dxa"/>
            <w:vAlign w:val="center"/>
          </w:tcPr>
          <w:p w:rsidR="00EC089D" w:rsidRPr="00BA3A7B" w:rsidRDefault="00EC089D" w:rsidP="00EC089D">
            <w:pPr>
              <w:pStyle w:val="Akapitzlist"/>
              <w:numPr>
                <w:ilvl w:val="0"/>
                <w:numId w:val="91"/>
              </w:numPr>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noWrap/>
            <w:vAlign w:val="center"/>
          </w:tcPr>
          <w:p w:rsidR="00EC089D" w:rsidRPr="00BA3A7B" w:rsidRDefault="00EC089D" w:rsidP="00EC089D">
            <w:pPr>
              <w:pStyle w:val="Default"/>
              <w:spacing w:before="40" w:after="40"/>
              <w:jc w:val="both"/>
              <w:rPr>
                <w:rFonts w:ascii="Calibri Light" w:hAnsi="Calibri Light" w:cs="Calibri Light"/>
                <w:sz w:val="20"/>
                <w:szCs w:val="20"/>
              </w:rPr>
            </w:pPr>
            <w:r w:rsidRPr="00BA3A7B">
              <w:rPr>
                <w:rFonts w:ascii="Calibri Light" w:hAnsi="Calibri Light" w:cs="Calibri Light"/>
                <w:sz w:val="20"/>
                <w:szCs w:val="20"/>
              </w:rPr>
              <w:t>Praca zdalna na serwerze z wykorzystaniem terminala (cienkiego klienta) lub odpowiednio skonfigurowanej stacji roboczej.</w:t>
            </w:r>
          </w:p>
        </w:tc>
        <w:tc>
          <w:tcPr>
            <w:tcW w:w="1105" w:type="dxa"/>
            <w:vAlign w:val="center"/>
          </w:tcPr>
          <w:p w:rsidR="00EC089D" w:rsidRPr="00BA3A7B" w:rsidRDefault="00EC089D" w:rsidP="00EC089D">
            <w:pPr>
              <w:pStyle w:val="Default"/>
              <w:spacing w:before="40" w:after="40"/>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 jeżeli dotyczy</w:t>
            </w:r>
          </w:p>
        </w:tc>
      </w:tr>
      <w:tr w:rsidR="00EC089D" w:rsidRPr="00BA3A7B" w:rsidTr="00595AE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96" w:type="dxa"/>
            <w:vAlign w:val="center"/>
          </w:tcPr>
          <w:p w:rsidR="00EC089D" w:rsidRPr="00BA3A7B" w:rsidRDefault="00EC089D" w:rsidP="00EC089D">
            <w:pPr>
              <w:pStyle w:val="Akapitzlist"/>
              <w:numPr>
                <w:ilvl w:val="0"/>
                <w:numId w:val="91"/>
              </w:numPr>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noWrap/>
            <w:vAlign w:val="center"/>
          </w:tcPr>
          <w:p w:rsidR="00EC089D" w:rsidRPr="00BA3A7B" w:rsidRDefault="00EC089D" w:rsidP="00EC089D">
            <w:pPr>
              <w:pStyle w:val="Default"/>
              <w:spacing w:before="40" w:after="40"/>
              <w:rPr>
                <w:rFonts w:ascii="Calibri Light" w:hAnsi="Calibri Light" w:cs="Calibri Light"/>
                <w:sz w:val="20"/>
                <w:szCs w:val="20"/>
              </w:rPr>
            </w:pPr>
            <w:r w:rsidRPr="00BA3A7B">
              <w:rPr>
                <w:rFonts w:ascii="Calibri Light" w:hAnsi="Calibri Light" w:cs="Calibri Light"/>
                <w:sz w:val="20"/>
                <w:szCs w:val="20"/>
              </w:rPr>
              <w:t>PKI (Centrum Certyfikatów (CA), obsługa klucza publicznego i prywatnego) umożliwiające:</w:t>
            </w:r>
          </w:p>
          <w:p w:rsidR="00EC089D" w:rsidRPr="00BA3A7B" w:rsidRDefault="00EC089D" w:rsidP="00EC089D">
            <w:pPr>
              <w:pStyle w:val="Default"/>
              <w:numPr>
                <w:ilvl w:val="0"/>
                <w:numId w:val="86"/>
              </w:numPr>
              <w:spacing w:before="40" w:after="40"/>
              <w:ind w:left="171" w:hanging="171"/>
              <w:jc w:val="both"/>
              <w:rPr>
                <w:rFonts w:ascii="Calibri Light" w:hAnsi="Calibri Light" w:cs="Calibri Light"/>
                <w:sz w:val="20"/>
                <w:szCs w:val="20"/>
              </w:rPr>
            </w:pPr>
            <w:r w:rsidRPr="00BA3A7B">
              <w:rPr>
                <w:rFonts w:ascii="Calibri Light" w:hAnsi="Calibri Light" w:cs="Calibri Light"/>
                <w:sz w:val="20"/>
                <w:szCs w:val="20"/>
              </w:rPr>
              <w:t>dystrybucję certyfikatów poprzez http,</w:t>
            </w:r>
          </w:p>
          <w:p w:rsidR="00EC089D" w:rsidRPr="00BA3A7B" w:rsidRDefault="00EC089D" w:rsidP="00EC089D">
            <w:pPr>
              <w:pStyle w:val="Default"/>
              <w:numPr>
                <w:ilvl w:val="0"/>
                <w:numId w:val="86"/>
              </w:numPr>
              <w:spacing w:before="40" w:after="40"/>
              <w:ind w:left="171" w:hanging="171"/>
              <w:jc w:val="both"/>
              <w:rPr>
                <w:rFonts w:ascii="Calibri Light" w:hAnsi="Calibri Light" w:cs="Calibri Light"/>
                <w:sz w:val="20"/>
                <w:szCs w:val="20"/>
              </w:rPr>
            </w:pPr>
            <w:r w:rsidRPr="00BA3A7B">
              <w:rPr>
                <w:rFonts w:ascii="Calibri Light" w:hAnsi="Calibri Light" w:cs="Calibri Light"/>
                <w:sz w:val="20"/>
                <w:szCs w:val="20"/>
              </w:rPr>
              <w:t>konsolidację CA dla wielu lasów domeny,</w:t>
            </w:r>
          </w:p>
          <w:p w:rsidR="00EC089D" w:rsidRPr="00BA3A7B" w:rsidRDefault="00EC089D" w:rsidP="00EC089D">
            <w:pPr>
              <w:pStyle w:val="Default"/>
              <w:numPr>
                <w:ilvl w:val="0"/>
                <w:numId w:val="86"/>
              </w:numPr>
              <w:spacing w:before="40" w:after="40"/>
              <w:ind w:left="171" w:hanging="171"/>
              <w:jc w:val="both"/>
              <w:rPr>
                <w:rFonts w:ascii="Calibri Light" w:hAnsi="Calibri Light" w:cs="Calibri Light"/>
                <w:sz w:val="20"/>
                <w:szCs w:val="20"/>
              </w:rPr>
            </w:pPr>
            <w:r w:rsidRPr="00BA3A7B">
              <w:rPr>
                <w:rFonts w:ascii="Calibri Light" w:hAnsi="Calibri Light" w:cs="Calibri Light"/>
                <w:sz w:val="20"/>
                <w:szCs w:val="20"/>
              </w:rPr>
              <w:t>automatyczne rejestrowania certyfikat6w pomiędzy różnymi lasami domen.</w:t>
            </w:r>
          </w:p>
        </w:tc>
        <w:tc>
          <w:tcPr>
            <w:tcW w:w="1105" w:type="dxa"/>
            <w:vAlign w:val="center"/>
          </w:tcPr>
          <w:p w:rsidR="00EC089D" w:rsidRPr="00BA3A7B" w:rsidRDefault="00EC089D" w:rsidP="00EC089D">
            <w:pPr>
              <w:pStyle w:val="Default"/>
              <w:spacing w:before="40" w:after="40"/>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 jeżeli dotyczy</w:t>
            </w:r>
          </w:p>
        </w:tc>
      </w:tr>
      <w:tr w:rsidR="00EC089D" w:rsidRPr="00BA3A7B" w:rsidTr="00595AE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96" w:type="dxa"/>
            <w:vAlign w:val="center"/>
          </w:tcPr>
          <w:p w:rsidR="00EC089D" w:rsidRPr="00BA3A7B" w:rsidRDefault="00EC089D" w:rsidP="00EC089D">
            <w:pPr>
              <w:pStyle w:val="Akapitzlist"/>
              <w:numPr>
                <w:ilvl w:val="0"/>
                <w:numId w:val="91"/>
              </w:numPr>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noWrap/>
            <w:vAlign w:val="center"/>
          </w:tcPr>
          <w:p w:rsidR="00EC089D" w:rsidRPr="00BA3A7B" w:rsidRDefault="00EC089D" w:rsidP="00EC089D">
            <w:pPr>
              <w:pStyle w:val="Default"/>
              <w:spacing w:before="40" w:after="40"/>
              <w:jc w:val="both"/>
              <w:rPr>
                <w:rFonts w:ascii="Calibri Light" w:hAnsi="Calibri Light" w:cs="Calibri Light"/>
                <w:sz w:val="20"/>
                <w:szCs w:val="20"/>
              </w:rPr>
            </w:pPr>
            <w:r w:rsidRPr="00BA3A7B">
              <w:rPr>
                <w:rFonts w:ascii="Calibri Light" w:hAnsi="Calibri Light" w:cs="Calibri Light"/>
                <w:sz w:val="20"/>
                <w:szCs w:val="20"/>
              </w:rPr>
              <w:t>Szyfrowanie plików i folderów.</w:t>
            </w:r>
          </w:p>
        </w:tc>
        <w:tc>
          <w:tcPr>
            <w:tcW w:w="1105" w:type="dxa"/>
            <w:vAlign w:val="center"/>
          </w:tcPr>
          <w:p w:rsidR="00EC089D" w:rsidRPr="00BA3A7B" w:rsidRDefault="00EC089D" w:rsidP="00EC089D">
            <w:pPr>
              <w:pStyle w:val="Default"/>
              <w:spacing w:before="40" w:after="40"/>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 jeżeli dotyczy</w:t>
            </w:r>
          </w:p>
        </w:tc>
      </w:tr>
      <w:tr w:rsidR="00EC089D" w:rsidRPr="00BA3A7B" w:rsidTr="00595AE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96" w:type="dxa"/>
            <w:vAlign w:val="center"/>
          </w:tcPr>
          <w:p w:rsidR="00EC089D" w:rsidRPr="00BA3A7B" w:rsidRDefault="00EC089D" w:rsidP="00EC089D">
            <w:pPr>
              <w:pStyle w:val="Akapitzlist"/>
              <w:numPr>
                <w:ilvl w:val="0"/>
                <w:numId w:val="91"/>
              </w:numPr>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noWrap/>
            <w:vAlign w:val="center"/>
          </w:tcPr>
          <w:p w:rsidR="00EC089D" w:rsidRPr="00BA3A7B" w:rsidRDefault="00EC089D" w:rsidP="00EC089D">
            <w:pPr>
              <w:pStyle w:val="Default"/>
              <w:spacing w:before="40" w:after="40"/>
              <w:jc w:val="both"/>
              <w:rPr>
                <w:rFonts w:ascii="Calibri Light" w:hAnsi="Calibri Light" w:cs="Calibri Light"/>
                <w:sz w:val="20"/>
                <w:szCs w:val="20"/>
              </w:rPr>
            </w:pPr>
            <w:r w:rsidRPr="00BA3A7B">
              <w:rPr>
                <w:rFonts w:ascii="Calibri Light" w:hAnsi="Calibri Light" w:cs="Calibri Light"/>
                <w:sz w:val="20"/>
                <w:szCs w:val="20"/>
              </w:rPr>
              <w:t>Szyfrowanie połączeń sieciowych pomiędzy serwerami oraz serwerami i stacjami roboczymi (IPSec).</w:t>
            </w:r>
          </w:p>
        </w:tc>
        <w:tc>
          <w:tcPr>
            <w:tcW w:w="1105" w:type="dxa"/>
            <w:vAlign w:val="center"/>
          </w:tcPr>
          <w:p w:rsidR="00EC089D" w:rsidRPr="00BA3A7B" w:rsidRDefault="00EC089D" w:rsidP="00EC089D">
            <w:pPr>
              <w:pStyle w:val="Default"/>
              <w:spacing w:before="40" w:after="40"/>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 jeżeli dotyczy</w:t>
            </w:r>
          </w:p>
        </w:tc>
      </w:tr>
      <w:tr w:rsidR="00EC089D" w:rsidRPr="00BA3A7B" w:rsidTr="00595AE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96" w:type="dxa"/>
            <w:vAlign w:val="center"/>
          </w:tcPr>
          <w:p w:rsidR="00EC089D" w:rsidRPr="00BA3A7B" w:rsidRDefault="00EC089D" w:rsidP="00EC089D">
            <w:pPr>
              <w:pStyle w:val="Akapitzlist"/>
              <w:numPr>
                <w:ilvl w:val="0"/>
                <w:numId w:val="91"/>
              </w:numPr>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noWrap/>
            <w:vAlign w:val="center"/>
          </w:tcPr>
          <w:p w:rsidR="00EC089D" w:rsidRPr="00BA3A7B" w:rsidRDefault="00EC089D" w:rsidP="00EC089D">
            <w:pPr>
              <w:pStyle w:val="Default"/>
              <w:spacing w:before="40" w:after="40"/>
              <w:jc w:val="both"/>
              <w:rPr>
                <w:rFonts w:ascii="Calibri Light" w:hAnsi="Calibri Light" w:cs="Calibri Light"/>
                <w:sz w:val="20"/>
                <w:szCs w:val="20"/>
              </w:rPr>
            </w:pPr>
            <w:r w:rsidRPr="00BA3A7B">
              <w:rPr>
                <w:rFonts w:ascii="Calibri Light" w:hAnsi="Calibri Light" w:cs="Calibri Light"/>
                <w:sz w:val="20"/>
                <w:szCs w:val="20"/>
              </w:rPr>
              <w:t>Serwis udostępniania stron </w:t>
            </w:r>
            <w:hyperlink r:id="rId16" w:tgtFrame="_blank" w:history="1">
              <w:r w:rsidRPr="00BA3A7B">
                <w:rPr>
                  <w:rStyle w:val="Hipercze"/>
                  <w:rFonts w:ascii="Calibri Light" w:hAnsi="Calibri Light" w:cs="Calibri Light"/>
                  <w:sz w:val="20"/>
                  <w:szCs w:val="20"/>
                </w:rPr>
                <w:t>WWW.</w:t>
              </w:r>
            </w:hyperlink>
          </w:p>
        </w:tc>
        <w:tc>
          <w:tcPr>
            <w:tcW w:w="1105" w:type="dxa"/>
            <w:vAlign w:val="center"/>
          </w:tcPr>
          <w:p w:rsidR="00EC089D" w:rsidRPr="00BA3A7B" w:rsidRDefault="00EC089D" w:rsidP="00EC089D">
            <w:pPr>
              <w:pStyle w:val="Default"/>
              <w:spacing w:before="40" w:after="40"/>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 jeżeli dotyczy</w:t>
            </w:r>
          </w:p>
        </w:tc>
      </w:tr>
      <w:tr w:rsidR="00EC089D" w:rsidRPr="00BA3A7B" w:rsidTr="00595AE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96" w:type="dxa"/>
            <w:vAlign w:val="center"/>
          </w:tcPr>
          <w:p w:rsidR="00EC089D" w:rsidRPr="00BA3A7B" w:rsidRDefault="00EC089D" w:rsidP="00EC089D">
            <w:pPr>
              <w:pStyle w:val="Akapitzlist"/>
              <w:numPr>
                <w:ilvl w:val="0"/>
                <w:numId w:val="91"/>
              </w:numPr>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noWrap/>
            <w:vAlign w:val="center"/>
          </w:tcPr>
          <w:p w:rsidR="00EC089D" w:rsidRPr="00BA3A7B" w:rsidRDefault="00EC089D" w:rsidP="00EC089D">
            <w:pPr>
              <w:pStyle w:val="Default"/>
              <w:spacing w:before="40" w:after="40"/>
              <w:jc w:val="both"/>
              <w:rPr>
                <w:rFonts w:ascii="Calibri Light" w:hAnsi="Calibri Light" w:cs="Calibri Light"/>
                <w:sz w:val="20"/>
                <w:szCs w:val="20"/>
              </w:rPr>
            </w:pPr>
            <w:r w:rsidRPr="00BA3A7B">
              <w:rPr>
                <w:rFonts w:ascii="Calibri Light" w:hAnsi="Calibri Light" w:cs="Calibri Light"/>
                <w:sz w:val="20"/>
                <w:szCs w:val="20"/>
              </w:rPr>
              <w:t>Wsparcie dla protokołu IP w wersji 6 (Ipv6).</w:t>
            </w:r>
          </w:p>
        </w:tc>
        <w:tc>
          <w:tcPr>
            <w:tcW w:w="1105" w:type="dxa"/>
            <w:vAlign w:val="center"/>
          </w:tcPr>
          <w:p w:rsidR="00EC089D" w:rsidRPr="00BA3A7B" w:rsidRDefault="00EC089D" w:rsidP="00EC089D">
            <w:pPr>
              <w:pStyle w:val="Default"/>
              <w:spacing w:before="40" w:after="40"/>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 jeżeli dotyczy</w:t>
            </w:r>
          </w:p>
        </w:tc>
      </w:tr>
      <w:tr w:rsidR="00EC089D" w:rsidRPr="00BA3A7B" w:rsidTr="00595AE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96" w:type="dxa"/>
            <w:vAlign w:val="center"/>
          </w:tcPr>
          <w:p w:rsidR="00EC089D" w:rsidRPr="00BA3A7B" w:rsidRDefault="00EC089D" w:rsidP="00EC089D">
            <w:pPr>
              <w:pStyle w:val="Akapitzlist"/>
              <w:numPr>
                <w:ilvl w:val="0"/>
                <w:numId w:val="91"/>
              </w:numPr>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noWrap/>
            <w:vAlign w:val="center"/>
          </w:tcPr>
          <w:p w:rsidR="00EC089D" w:rsidRPr="00BA3A7B" w:rsidRDefault="00EC089D" w:rsidP="00EC089D">
            <w:pPr>
              <w:pStyle w:val="Default"/>
              <w:spacing w:before="40" w:after="40"/>
              <w:jc w:val="both"/>
              <w:rPr>
                <w:rFonts w:ascii="Calibri Light" w:hAnsi="Calibri Light" w:cs="Calibri Light"/>
                <w:sz w:val="20"/>
                <w:szCs w:val="20"/>
              </w:rPr>
            </w:pPr>
            <w:r w:rsidRPr="00BA3A7B">
              <w:rPr>
                <w:rFonts w:ascii="Calibri Light" w:hAnsi="Calibri Light" w:cs="Calibri Light"/>
                <w:sz w:val="20"/>
                <w:szCs w:val="20"/>
              </w:rPr>
              <w:t>Wbudowane usługi VPN pozwalające na zestawienie równoczesnych połączeń i niewymagające instalacji dodatkowego oprogramowania na komputerach z systemem Windows.</w:t>
            </w:r>
          </w:p>
        </w:tc>
        <w:tc>
          <w:tcPr>
            <w:tcW w:w="1105" w:type="dxa"/>
            <w:vAlign w:val="center"/>
          </w:tcPr>
          <w:p w:rsidR="00EC089D" w:rsidRPr="00BA3A7B" w:rsidRDefault="00EC089D" w:rsidP="00EC089D">
            <w:pPr>
              <w:pStyle w:val="Default"/>
              <w:spacing w:before="40" w:after="40"/>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 jeżeli dotyczy</w:t>
            </w:r>
          </w:p>
        </w:tc>
      </w:tr>
      <w:tr w:rsidR="00EC089D" w:rsidRPr="00BA3A7B" w:rsidTr="00B84710">
        <w:trPr>
          <w:trHeight w:val="210"/>
        </w:trPr>
        <w:tc>
          <w:tcPr>
            <w:tcW w:w="596" w:type="dxa"/>
          </w:tcPr>
          <w:p w:rsidR="00EC089D" w:rsidRPr="00BA3A7B" w:rsidRDefault="00EC089D" w:rsidP="00EC089D">
            <w:pPr>
              <w:pStyle w:val="Akapitzlist"/>
              <w:numPr>
                <w:ilvl w:val="0"/>
                <w:numId w:val="51"/>
              </w:numPr>
              <w:spacing w:before="40" w:after="40" w:line="240" w:lineRule="auto"/>
              <w:contextualSpacing w:val="0"/>
              <w:rPr>
                <w:rFonts w:ascii="Calibri Light" w:hAnsi="Calibri Light" w:cs="Calibri Light"/>
                <w:b/>
                <w:i/>
                <w:iCs/>
                <w:color w:val="365F91" w:themeColor="accent1" w:themeShade="BF"/>
                <w:sz w:val="20"/>
                <w:szCs w:val="20"/>
              </w:rPr>
            </w:pPr>
          </w:p>
        </w:tc>
        <w:tc>
          <w:tcPr>
            <w:tcW w:w="14440" w:type="dxa"/>
            <w:gridSpan w:val="7"/>
            <w:shd w:val="clear" w:color="auto" w:fill="auto"/>
            <w:vAlign w:val="center"/>
          </w:tcPr>
          <w:p w:rsidR="00EC089D" w:rsidRPr="00BA3A7B" w:rsidRDefault="00EC089D" w:rsidP="00EC089D">
            <w:pPr>
              <w:spacing w:before="40" w:after="40" w:line="240" w:lineRule="auto"/>
              <w:rPr>
                <w:rFonts w:ascii="Calibri Light" w:hAnsi="Calibri Light" w:cs="Calibri Light"/>
                <w:b/>
                <w:i/>
                <w:iCs/>
                <w:color w:val="365F91" w:themeColor="accent1" w:themeShade="BF"/>
                <w:sz w:val="20"/>
                <w:szCs w:val="20"/>
              </w:rPr>
            </w:pPr>
            <w:r w:rsidRPr="00BA3A7B">
              <w:rPr>
                <w:rFonts w:ascii="Calibri Light" w:hAnsi="Calibri Light" w:cs="Calibri Light"/>
                <w:b/>
                <w:i/>
                <w:iCs/>
                <w:color w:val="365F91" w:themeColor="accent1" w:themeShade="BF"/>
                <w:sz w:val="20"/>
                <w:szCs w:val="20"/>
              </w:rPr>
              <w:t>Oprogramowanie do serwera</w:t>
            </w:r>
          </w:p>
        </w:tc>
      </w:tr>
      <w:tr w:rsidR="00EC089D" w:rsidRPr="00BA3A7B" w:rsidTr="00B84710">
        <w:trPr>
          <w:trHeight w:val="210"/>
        </w:trPr>
        <w:tc>
          <w:tcPr>
            <w:tcW w:w="596" w:type="dxa"/>
            <w:shd w:val="clear" w:color="auto" w:fill="D9D9D9" w:themeFill="background1" w:themeFillShade="D9"/>
            <w:vAlign w:val="center"/>
          </w:tcPr>
          <w:p w:rsidR="00EC089D" w:rsidRPr="00BA3A7B" w:rsidRDefault="00EC089D" w:rsidP="00EC089D">
            <w:pPr>
              <w:pStyle w:val="Akapitzlist"/>
              <w:widowControl w:val="0"/>
              <w:numPr>
                <w:ilvl w:val="0"/>
                <w:numId w:val="77"/>
              </w:numPr>
              <w:suppressAutoHyphens/>
              <w:spacing w:before="40" w:after="40" w:line="240" w:lineRule="auto"/>
              <w:ind w:left="397" w:hanging="284"/>
              <w:contextualSpacing w:val="0"/>
              <w:rPr>
                <w:rFonts w:ascii="Calibri Light" w:hAnsi="Calibri Light" w:cs="Calibri Light"/>
                <w:bCs/>
                <w:smallCaps/>
                <w:color w:val="000000"/>
                <w:sz w:val="20"/>
                <w:szCs w:val="20"/>
              </w:rPr>
            </w:pPr>
          </w:p>
        </w:tc>
        <w:tc>
          <w:tcPr>
            <w:tcW w:w="14440" w:type="dxa"/>
            <w:gridSpan w:val="7"/>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r w:rsidRPr="00BA3A7B">
              <w:rPr>
                <w:rFonts w:ascii="Calibri Light" w:hAnsi="Calibri Light" w:cs="Calibri Light"/>
                <w:b/>
                <w:bCs/>
                <w:smallCaps/>
                <w:color w:val="000000"/>
                <w:sz w:val="20"/>
                <w:szCs w:val="20"/>
              </w:rPr>
              <w:t>System operacyjny</w:t>
            </w:r>
          </w:p>
        </w:tc>
      </w:tr>
      <w:tr w:rsidR="00EC089D" w:rsidRPr="00BA3A7B" w:rsidTr="00595AEF">
        <w:trPr>
          <w:trHeight w:val="228"/>
        </w:trPr>
        <w:tc>
          <w:tcPr>
            <w:tcW w:w="596" w:type="dxa"/>
            <w:shd w:val="clear" w:color="auto" w:fill="auto"/>
            <w:vAlign w:val="center"/>
          </w:tcPr>
          <w:p w:rsidR="00EC089D" w:rsidRPr="00BA3A7B" w:rsidRDefault="00EC089D" w:rsidP="00EC089D">
            <w:pPr>
              <w:pStyle w:val="Akapitzlist"/>
              <w:widowControl w:val="0"/>
              <w:numPr>
                <w:ilvl w:val="0"/>
                <w:numId w:val="85"/>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tcPr>
          <w:p w:rsidR="00EC089D" w:rsidRPr="00BA3A7B" w:rsidRDefault="00EC089D" w:rsidP="00EC089D">
            <w:pPr>
              <w:widowControl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 xml:space="preserve">Oprogramowanie musi być dostarczone w wersji polskiej </w:t>
            </w:r>
          </w:p>
        </w:tc>
        <w:tc>
          <w:tcPr>
            <w:tcW w:w="1105" w:type="dxa"/>
            <w:vAlign w:val="center"/>
          </w:tcPr>
          <w:p w:rsidR="00EC089D" w:rsidRPr="00BA3A7B" w:rsidRDefault="00EC089D" w:rsidP="00EC089D">
            <w:pPr>
              <w:pStyle w:val="Default"/>
              <w:widowControl w:val="0"/>
              <w:spacing w:before="40" w:after="40"/>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pStyle w:val="Default"/>
              <w:widowControl w:val="0"/>
              <w:spacing w:before="40" w:after="40"/>
              <w:jc w:val="center"/>
              <w:rPr>
                <w:rFonts w:ascii="Calibri Light" w:hAnsi="Calibri Light" w:cs="Calibri Light"/>
                <w:smallCaps/>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pStyle w:val="Default"/>
              <w:widowControl w:val="0"/>
              <w:spacing w:before="40" w:after="40"/>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pStyle w:val="Default"/>
              <w:widowControl w:val="0"/>
              <w:spacing w:before="40" w:after="40"/>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28"/>
        </w:trPr>
        <w:tc>
          <w:tcPr>
            <w:tcW w:w="596" w:type="dxa"/>
            <w:shd w:val="clear" w:color="auto" w:fill="auto"/>
            <w:vAlign w:val="center"/>
          </w:tcPr>
          <w:p w:rsidR="00EC089D" w:rsidRPr="00BA3A7B" w:rsidRDefault="00EC089D" w:rsidP="00EC089D">
            <w:pPr>
              <w:pStyle w:val="Akapitzlist"/>
              <w:widowControl w:val="0"/>
              <w:numPr>
                <w:ilvl w:val="0"/>
                <w:numId w:val="85"/>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tcPr>
          <w:p w:rsidR="00EC089D" w:rsidRPr="00BA3A7B" w:rsidRDefault="00EC089D" w:rsidP="00EC089D">
            <w:pPr>
              <w:widowControl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Oprogramowanie musi być dostarczone z licencjami umożliwiającymi bezterminowe korzystanie z oprogramowania.</w:t>
            </w:r>
          </w:p>
        </w:tc>
        <w:tc>
          <w:tcPr>
            <w:tcW w:w="1105" w:type="dxa"/>
            <w:vAlign w:val="center"/>
          </w:tcPr>
          <w:p w:rsidR="00EC089D" w:rsidRPr="00BA3A7B" w:rsidRDefault="00EC089D" w:rsidP="00EC089D">
            <w:pPr>
              <w:pStyle w:val="Default"/>
              <w:widowControl w:val="0"/>
              <w:spacing w:before="40" w:after="40"/>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pStyle w:val="Default"/>
              <w:widowControl w:val="0"/>
              <w:spacing w:before="40" w:after="40"/>
              <w:jc w:val="center"/>
              <w:rPr>
                <w:rFonts w:ascii="Calibri Light" w:hAnsi="Calibri Light" w:cs="Calibri Light"/>
                <w:smallCaps/>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pStyle w:val="Default"/>
              <w:widowControl w:val="0"/>
              <w:spacing w:before="40" w:after="40"/>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pStyle w:val="Default"/>
              <w:widowControl w:val="0"/>
              <w:spacing w:before="40" w:after="40"/>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28"/>
        </w:trPr>
        <w:tc>
          <w:tcPr>
            <w:tcW w:w="596" w:type="dxa"/>
            <w:shd w:val="clear" w:color="auto" w:fill="auto"/>
            <w:vAlign w:val="center"/>
          </w:tcPr>
          <w:p w:rsidR="00EC089D" w:rsidRPr="00BA3A7B" w:rsidRDefault="00EC089D" w:rsidP="00EC089D">
            <w:pPr>
              <w:pStyle w:val="Akapitzlist"/>
              <w:widowControl w:val="0"/>
              <w:numPr>
                <w:ilvl w:val="0"/>
                <w:numId w:val="85"/>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tcPr>
          <w:p w:rsidR="00EC089D" w:rsidRPr="00BA3A7B" w:rsidRDefault="00EC089D" w:rsidP="00EC089D">
            <w:pPr>
              <w:widowControl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Licencja musi uprawniać do uruchamiania serwerowego systemu operacyjnego w środowisku fizycznym i minimum czterech wirtualnych środowisk serwerowego systemu operacyjnego za pomocą mechanizmów wirtualizacji.</w:t>
            </w:r>
          </w:p>
        </w:tc>
        <w:tc>
          <w:tcPr>
            <w:tcW w:w="1105" w:type="dxa"/>
            <w:vAlign w:val="center"/>
          </w:tcPr>
          <w:p w:rsidR="00EC089D" w:rsidRPr="00BA3A7B" w:rsidRDefault="00EC089D" w:rsidP="00EC089D">
            <w:pPr>
              <w:pStyle w:val="Default"/>
              <w:widowControl w:val="0"/>
              <w:spacing w:before="40" w:after="40"/>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pStyle w:val="Default"/>
              <w:widowControl w:val="0"/>
              <w:spacing w:before="40" w:after="40"/>
              <w:jc w:val="center"/>
              <w:rPr>
                <w:rFonts w:ascii="Calibri Light" w:hAnsi="Calibri Light" w:cs="Calibri Light"/>
                <w:smallCaps/>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pStyle w:val="Default"/>
              <w:widowControl w:val="0"/>
              <w:spacing w:before="40" w:after="40"/>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pStyle w:val="Default"/>
              <w:widowControl w:val="0"/>
              <w:spacing w:before="40" w:after="40"/>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96" w:type="dxa"/>
            <w:vAlign w:val="center"/>
          </w:tcPr>
          <w:p w:rsidR="00EC089D" w:rsidRPr="00BA3A7B" w:rsidRDefault="00EC089D" w:rsidP="00EC089D">
            <w:pPr>
              <w:pStyle w:val="Akapitzlist"/>
              <w:widowControl w:val="0"/>
              <w:numPr>
                <w:ilvl w:val="0"/>
                <w:numId w:val="85"/>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noWrap/>
          </w:tcPr>
          <w:p w:rsidR="00EC089D" w:rsidRPr="00BA3A7B" w:rsidRDefault="00EC089D" w:rsidP="00EC089D">
            <w:pPr>
              <w:pStyle w:val="Default"/>
              <w:spacing w:before="40" w:after="40"/>
              <w:jc w:val="both"/>
              <w:rPr>
                <w:rFonts w:ascii="Calibri Light" w:hAnsi="Calibri Light" w:cs="Calibri Light"/>
                <w:sz w:val="20"/>
                <w:szCs w:val="20"/>
              </w:rPr>
            </w:pPr>
            <w:r w:rsidRPr="00BA3A7B">
              <w:rPr>
                <w:rFonts w:ascii="Calibri Light" w:hAnsi="Calibri Light" w:cs="Calibri Light"/>
                <w:sz w:val="20"/>
                <w:szCs w:val="20"/>
              </w:rPr>
              <w:t>Rozwiązanie musi zapewnić możliwość obsługi wielu instancji systemów operacyjnych na jednym serwerze fizycznym i powinno się charakteryzować maksymalnym możliwym stopniem konsolidacji sprzętowej.</w:t>
            </w:r>
          </w:p>
        </w:tc>
        <w:tc>
          <w:tcPr>
            <w:tcW w:w="1105" w:type="dxa"/>
            <w:vAlign w:val="center"/>
          </w:tcPr>
          <w:p w:rsidR="00EC089D" w:rsidRPr="00BA3A7B" w:rsidRDefault="00EC089D" w:rsidP="00EC089D">
            <w:pPr>
              <w:pStyle w:val="Default"/>
              <w:spacing w:before="40" w:after="40"/>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 jeżeli dotyczy</w:t>
            </w:r>
          </w:p>
        </w:tc>
      </w:tr>
      <w:tr w:rsidR="00EC089D" w:rsidRPr="00BA3A7B" w:rsidTr="00595AE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96" w:type="dxa"/>
            <w:vAlign w:val="center"/>
          </w:tcPr>
          <w:p w:rsidR="00EC089D" w:rsidRPr="00BA3A7B" w:rsidRDefault="00EC089D" w:rsidP="00EC089D">
            <w:pPr>
              <w:pStyle w:val="Akapitzlist"/>
              <w:widowControl w:val="0"/>
              <w:numPr>
                <w:ilvl w:val="0"/>
                <w:numId w:val="85"/>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noWrap/>
          </w:tcPr>
          <w:p w:rsidR="00EC089D" w:rsidRPr="00BA3A7B" w:rsidRDefault="00EC089D" w:rsidP="00EC089D">
            <w:pPr>
              <w:pStyle w:val="Default"/>
              <w:spacing w:before="40" w:after="40"/>
              <w:jc w:val="both"/>
              <w:rPr>
                <w:rFonts w:ascii="Calibri Light" w:hAnsi="Calibri Light" w:cs="Calibri Light"/>
                <w:sz w:val="20"/>
                <w:szCs w:val="20"/>
              </w:rPr>
            </w:pPr>
            <w:r w:rsidRPr="00BA3A7B">
              <w:rPr>
                <w:rFonts w:ascii="Calibri Light" w:hAnsi="Calibri Light" w:cs="Calibri Light"/>
                <w:sz w:val="20"/>
                <w:szCs w:val="20"/>
              </w:rPr>
              <w:t>Oprogramowanie musi zapewnić możliwość skonfigurowania maszyn wirtualnych z możliwością dostępu do 1TB pamięci operacyjnej.</w:t>
            </w:r>
          </w:p>
        </w:tc>
        <w:tc>
          <w:tcPr>
            <w:tcW w:w="1105" w:type="dxa"/>
            <w:vAlign w:val="center"/>
          </w:tcPr>
          <w:p w:rsidR="00EC089D" w:rsidRPr="00BA3A7B" w:rsidRDefault="00EC089D" w:rsidP="00EC089D">
            <w:pPr>
              <w:pStyle w:val="Default"/>
              <w:spacing w:before="40" w:after="40"/>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 jeżeli dotyczy</w:t>
            </w:r>
          </w:p>
        </w:tc>
      </w:tr>
      <w:tr w:rsidR="00EC089D" w:rsidRPr="00BA3A7B" w:rsidTr="00595AEF">
        <w:trPr>
          <w:trHeight w:val="210"/>
        </w:trPr>
        <w:tc>
          <w:tcPr>
            <w:tcW w:w="596" w:type="dxa"/>
            <w:vAlign w:val="center"/>
          </w:tcPr>
          <w:p w:rsidR="00EC089D" w:rsidRPr="00BA3A7B" w:rsidRDefault="00EC089D" w:rsidP="00EC089D">
            <w:pPr>
              <w:pStyle w:val="Akapitzlist"/>
              <w:widowControl w:val="0"/>
              <w:numPr>
                <w:ilvl w:val="0"/>
                <w:numId w:val="85"/>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Wraz z serwerowym systemem operacyjnym należy dostarczyć minimum 50 licencji dostępowych dające użytkownikom prawo korzystania z usług udostępnianych przez serwer oraz umożliwiające korzystanie z jego zasobów</w:t>
            </w:r>
          </w:p>
        </w:tc>
        <w:tc>
          <w:tcPr>
            <w:tcW w:w="1105"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shd w:val="clear" w:color="auto" w:fill="auto"/>
            <w:vAlign w:val="center"/>
          </w:tcPr>
          <w:p w:rsidR="00EC089D" w:rsidRPr="00BA3A7B" w:rsidRDefault="00EC089D" w:rsidP="00EC089D">
            <w:pPr>
              <w:pStyle w:val="Akapitzlist"/>
              <w:widowControl w:val="0"/>
              <w:numPr>
                <w:ilvl w:val="0"/>
                <w:numId w:val="85"/>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Wraz z systemem operacyj</w:t>
            </w:r>
            <w:r w:rsidR="00FD2684">
              <w:rPr>
                <w:rFonts w:ascii="Calibri Light" w:hAnsi="Calibri Light" w:cs="Calibri Light"/>
                <w:color w:val="000000"/>
                <w:sz w:val="20"/>
                <w:szCs w:val="20"/>
              </w:rPr>
              <w:t>nym należy dostarczyć minimum 10</w:t>
            </w:r>
            <w:r w:rsidRPr="00BA3A7B">
              <w:rPr>
                <w:rFonts w:ascii="Calibri Light" w:hAnsi="Calibri Light" w:cs="Calibri Light"/>
                <w:color w:val="000000"/>
                <w:sz w:val="20"/>
                <w:szCs w:val="20"/>
              </w:rPr>
              <w:t xml:space="preserve"> licencji dostępu zdalnego.</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shd w:val="clear" w:color="auto" w:fill="auto"/>
            <w:vAlign w:val="center"/>
          </w:tcPr>
          <w:p w:rsidR="00EC089D" w:rsidRPr="00BA3A7B" w:rsidRDefault="00EC089D" w:rsidP="00EC089D">
            <w:pPr>
              <w:pStyle w:val="Akapitzlist"/>
              <w:widowControl w:val="0"/>
              <w:numPr>
                <w:ilvl w:val="0"/>
                <w:numId w:val="85"/>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Oprogramowanie musi zapewniać wsparcie dodawania pamięci RAM bez przerywania pracy.</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shd w:val="clear" w:color="auto" w:fill="auto"/>
            <w:vAlign w:val="center"/>
          </w:tcPr>
          <w:p w:rsidR="00EC089D" w:rsidRPr="00BA3A7B" w:rsidRDefault="00EC089D" w:rsidP="00EC089D">
            <w:pPr>
              <w:pStyle w:val="Akapitzlist"/>
              <w:widowControl w:val="0"/>
              <w:numPr>
                <w:ilvl w:val="0"/>
                <w:numId w:val="85"/>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Graficzny interfejs użytkownika.</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shd w:val="clear" w:color="auto" w:fill="auto"/>
            <w:vAlign w:val="center"/>
          </w:tcPr>
          <w:p w:rsidR="00EC089D" w:rsidRPr="00BA3A7B" w:rsidRDefault="00EC089D" w:rsidP="00EC089D">
            <w:pPr>
              <w:pStyle w:val="Akapitzlist"/>
              <w:widowControl w:val="0"/>
              <w:numPr>
                <w:ilvl w:val="0"/>
                <w:numId w:val="85"/>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 xml:space="preserve">Możliwość uruchamiania aplikacji internetowych wykorzystujących technologię </w:t>
            </w:r>
            <w:hyperlink r:id="rId17" w:tgtFrame="_blank" w:history="1">
              <w:r w:rsidRPr="00BA3A7B">
                <w:rPr>
                  <w:rStyle w:val="Hipercze"/>
                  <w:rFonts w:ascii="Calibri Light" w:hAnsi="Calibri Light" w:cs="Calibri Light"/>
                  <w:sz w:val="20"/>
                  <w:szCs w:val="20"/>
                </w:rPr>
                <w:t>ASP.NET</w:t>
              </w:r>
            </w:hyperlink>
            <w:r w:rsidRPr="00BA3A7B">
              <w:rPr>
                <w:rFonts w:ascii="Calibri Light" w:hAnsi="Calibri Light" w:cs="Calibri Light"/>
                <w:sz w:val="20"/>
                <w:szCs w:val="20"/>
              </w:rPr>
              <w:t>.</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shd w:val="clear" w:color="auto" w:fill="auto"/>
            <w:vAlign w:val="center"/>
          </w:tcPr>
          <w:p w:rsidR="00EC089D" w:rsidRPr="00BA3A7B" w:rsidRDefault="00EC089D" w:rsidP="00EC089D">
            <w:pPr>
              <w:pStyle w:val="Akapitzlist"/>
              <w:widowControl w:val="0"/>
              <w:numPr>
                <w:ilvl w:val="0"/>
                <w:numId w:val="85"/>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pStyle w:val="Default"/>
              <w:spacing w:before="40" w:after="40"/>
              <w:jc w:val="both"/>
              <w:rPr>
                <w:rFonts w:ascii="Calibri Light" w:hAnsi="Calibri Light" w:cs="Calibri Light"/>
                <w:sz w:val="20"/>
                <w:szCs w:val="20"/>
              </w:rPr>
            </w:pPr>
            <w:r w:rsidRPr="00BA3A7B">
              <w:rPr>
                <w:rFonts w:ascii="Calibri Light" w:hAnsi="Calibri Light" w:cs="Calibri Light"/>
                <w:sz w:val="20"/>
                <w:szCs w:val="20"/>
              </w:rPr>
              <w:t>Możliwość implementacji następujących funkcjonalności bez potrzeby instalowania dodatkowych produktów (oprogramowania) innych producentów wymagających dodatkowych licencji:</w:t>
            </w:r>
          </w:p>
          <w:p w:rsidR="00EC089D" w:rsidRPr="00BA3A7B" w:rsidRDefault="00EC089D" w:rsidP="00EC089D">
            <w:pPr>
              <w:pStyle w:val="Default"/>
              <w:numPr>
                <w:ilvl w:val="0"/>
                <w:numId w:val="86"/>
              </w:numPr>
              <w:spacing w:before="40" w:after="40"/>
              <w:ind w:left="171" w:hanging="171"/>
              <w:jc w:val="both"/>
              <w:rPr>
                <w:rFonts w:ascii="Calibri Light" w:hAnsi="Calibri Light" w:cs="Calibri Light"/>
                <w:sz w:val="20"/>
                <w:szCs w:val="20"/>
              </w:rPr>
            </w:pPr>
            <w:r w:rsidRPr="00BA3A7B">
              <w:rPr>
                <w:rFonts w:ascii="Calibri Light" w:hAnsi="Calibri Light" w:cs="Calibri Light"/>
                <w:sz w:val="20"/>
                <w:szCs w:val="20"/>
              </w:rPr>
              <w:t>podstawowe usługi sieciowe: DHCP oraz  DNS wspierający DNSSEC,</w:t>
            </w:r>
          </w:p>
          <w:p w:rsidR="00EC089D" w:rsidRPr="00BA3A7B" w:rsidRDefault="00EC089D" w:rsidP="00EC089D">
            <w:pPr>
              <w:pStyle w:val="Default"/>
              <w:numPr>
                <w:ilvl w:val="0"/>
                <w:numId w:val="86"/>
              </w:numPr>
              <w:spacing w:before="40" w:after="40"/>
              <w:ind w:left="171" w:hanging="171"/>
              <w:jc w:val="both"/>
              <w:rPr>
                <w:rFonts w:ascii="Calibri Light" w:hAnsi="Calibri Light" w:cs="Calibri Light"/>
                <w:sz w:val="20"/>
                <w:szCs w:val="20"/>
              </w:rPr>
            </w:pPr>
            <w:r w:rsidRPr="00BA3A7B">
              <w:rPr>
                <w:rFonts w:ascii="Calibri Light" w:hAnsi="Calibri Light" w:cs="Calibri Light"/>
                <w:sz w:val="20"/>
                <w:szCs w:val="20"/>
              </w:rPr>
              <w:t>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p w:rsidR="00EC089D" w:rsidRPr="00BA3A7B" w:rsidRDefault="00EC089D" w:rsidP="00EC089D">
            <w:pPr>
              <w:pStyle w:val="Default"/>
              <w:numPr>
                <w:ilvl w:val="0"/>
                <w:numId w:val="87"/>
              </w:numPr>
              <w:spacing w:before="40" w:after="40"/>
              <w:ind w:left="454" w:hanging="215"/>
              <w:jc w:val="both"/>
              <w:rPr>
                <w:rFonts w:ascii="Calibri Light" w:hAnsi="Calibri Light" w:cs="Calibri Light"/>
                <w:sz w:val="20"/>
                <w:szCs w:val="20"/>
              </w:rPr>
            </w:pPr>
            <w:r w:rsidRPr="00BA3A7B">
              <w:rPr>
                <w:rFonts w:ascii="Calibri Light" w:hAnsi="Calibri Light" w:cs="Calibri Light"/>
                <w:sz w:val="20"/>
                <w:szCs w:val="20"/>
              </w:rPr>
              <w:t>podłączenie do domeny w trybie offline – bez dostępnego połączenia sieciowego z domeną,</w:t>
            </w:r>
          </w:p>
          <w:p w:rsidR="00EC089D" w:rsidRPr="00BA3A7B" w:rsidRDefault="00EC089D" w:rsidP="00EC089D">
            <w:pPr>
              <w:pStyle w:val="Default"/>
              <w:numPr>
                <w:ilvl w:val="0"/>
                <w:numId w:val="87"/>
              </w:numPr>
              <w:spacing w:before="40" w:after="40"/>
              <w:ind w:left="454" w:hanging="215"/>
              <w:jc w:val="both"/>
              <w:rPr>
                <w:rFonts w:ascii="Calibri Light" w:hAnsi="Calibri Light" w:cs="Calibri Light"/>
                <w:sz w:val="20"/>
                <w:szCs w:val="20"/>
              </w:rPr>
            </w:pPr>
            <w:r w:rsidRPr="00BA3A7B">
              <w:rPr>
                <w:rFonts w:ascii="Calibri Light" w:hAnsi="Calibri Light" w:cs="Calibri Light"/>
                <w:sz w:val="20"/>
                <w:szCs w:val="20"/>
              </w:rPr>
              <w:t>ustanawianie  praw dostępu do zasobów domeny na  bazie sposobu logowania użytkownika – na przykład typu certyfikatu użytego do logowania,</w:t>
            </w:r>
          </w:p>
          <w:p w:rsidR="00EC089D" w:rsidRPr="00CA4122" w:rsidRDefault="00EC089D" w:rsidP="00EC089D">
            <w:pPr>
              <w:pStyle w:val="Default"/>
              <w:numPr>
                <w:ilvl w:val="0"/>
                <w:numId w:val="87"/>
              </w:numPr>
              <w:spacing w:before="40" w:after="40"/>
              <w:ind w:left="454" w:hanging="215"/>
              <w:jc w:val="both"/>
              <w:rPr>
                <w:rFonts w:ascii="Calibri Light" w:hAnsi="Calibri Light" w:cs="Calibri Light"/>
                <w:sz w:val="20"/>
                <w:szCs w:val="20"/>
              </w:rPr>
            </w:pPr>
            <w:r w:rsidRPr="00BA3A7B">
              <w:rPr>
                <w:rFonts w:ascii="Calibri Light" w:hAnsi="Calibri Light" w:cs="Calibri Light"/>
                <w:sz w:val="20"/>
                <w:szCs w:val="20"/>
              </w:rPr>
              <w:t>odzyskiwanie przypadkowo skasowanych obiektów usługi katalogowej z mechanizmu kosza.</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shd w:val="clear" w:color="auto" w:fill="auto"/>
            <w:vAlign w:val="center"/>
          </w:tcPr>
          <w:p w:rsidR="00EC089D" w:rsidRPr="00BA3A7B" w:rsidRDefault="00EC089D" w:rsidP="00EC089D">
            <w:pPr>
              <w:pStyle w:val="Akapitzlist"/>
              <w:widowControl w:val="0"/>
              <w:numPr>
                <w:ilvl w:val="0"/>
                <w:numId w:val="85"/>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Szyfrowanie połączeń sieciowych pomiędzy serwerami oraz serwerami i stacjami roboczymi (IPSec).</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shd w:val="clear" w:color="auto" w:fill="auto"/>
            <w:vAlign w:val="center"/>
          </w:tcPr>
          <w:p w:rsidR="00EC089D" w:rsidRPr="00BA3A7B" w:rsidRDefault="00EC089D" w:rsidP="00EC089D">
            <w:pPr>
              <w:pStyle w:val="Akapitzlist"/>
              <w:widowControl w:val="0"/>
              <w:numPr>
                <w:ilvl w:val="0"/>
                <w:numId w:val="85"/>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CA4122" w:rsidRDefault="00EC089D" w:rsidP="00EC089D">
            <w:pPr>
              <w:widowControl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Wbudowane usługi VPN pozwalające na zestawienie równoczesnych połączeń i niewymagające instalacji dodatkowego oprogramowania na komputerach z systemem Windows.</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shd w:val="clear" w:color="auto" w:fill="auto"/>
            <w:vAlign w:val="center"/>
          </w:tcPr>
          <w:p w:rsidR="00EC089D" w:rsidRPr="00BA3A7B" w:rsidRDefault="00EC089D" w:rsidP="00EC089D">
            <w:pPr>
              <w:pStyle w:val="Akapitzlist"/>
              <w:widowControl w:val="0"/>
              <w:numPr>
                <w:ilvl w:val="0"/>
                <w:numId w:val="85"/>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CA4122" w:rsidRDefault="00EC089D" w:rsidP="00EC089D">
            <w:pPr>
              <w:widowControl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Praca zdalna na serwerze z wykorzystaniem terminala (cienkiego klienta) lub odpowiednio skonfigurowanej stacji roboczej.</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B84710">
        <w:trPr>
          <w:trHeight w:val="210"/>
        </w:trPr>
        <w:tc>
          <w:tcPr>
            <w:tcW w:w="596" w:type="dxa"/>
            <w:shd w:val="clear" w:color="auto" w:fill="D9D9D9" w:themeFill="background1" w:themeFillShade="D9"/>
            <w:vAlign w:val="center"/>
          </w:tcPr>
          <w:p w:rsidR="00EC089D" w:rsidRPr="00BA3A7B" w:rsidRDefault="00EC089D" w:rsidP="00EC089D">
            <w:pPr>
              <w:pStyle w:val="Akapitzlist"/>
              <w:widowControl w:val="0"/>
              <w:numPr>
                <w:ilvl w:val="0"/>
                <w:numId w:val="77"/>
              </w:numPr>
              <w:suppressAutoHyphens/>
              <w:spacing w:before="40" w:after="40" w:line="240" w:lineRule="auto"/>
              <w:ind w:left="397" w:hanging="284"/>
              <w:contextualSpacing w:val="0"/>
              <w:rPr>
                <w:rFonts w:ascii="Calibri Light" w:hAnsi="Calibri Light" w:cs="Calibri Light"/>
                <w:bCs/>
                <w:smallCaps/>
                <w:color w:val="000000"/>
                <w:sz w:val="20"/>
                <w:szCs w:val="20"/>
              </w:rPr>
            </w:pPr>
          </w:p>
        </w:tc>
        <w:tc>
          <w:tcPr>
            <w:tcW w:w="14440" w:type="dxa"/>
            <w:gridSpan w:val="7"/>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r w:rsidRPr="00BA3A7B">
              <w:rPr>
                <w:rFonts w:ascii="Calibri Light" w:hAnsi="Calibri Light" w:cs="Calibri Light"/>
                <w:b/>
                <w:bCs/>
                <w:smallCaps/>
                <w:color w:val="000000"/>
                <w:sz w:val="20"/>
                <w:szCs w:val="20"/>
              </w:rPr>
              <w:t>Relacyjna Baza Danych SQL</w:t>
            </w:r>
          </w:p>
        </w:tc>
      </w:tr>
      <w:tr w:rsidR="00EC089D" w:rsidRPr="00BA3A7B" w:rsidTr="00595AEF">
        <w:trPr>
          <w:trHeight w:val="210"/>
        </w:trPr>
        <w:tc>
          <w:tcPr>
            <w:tcW w:w="596" w:type="dxa"/>
            <w:shd w:val="clear" w:color="auto" w:fill="auto"/>
            <w:vAlign w:val="center"/>
          </w:tcPr>
          <w:p w:rsidR="00EC089D" w:rsidRPr="00BA3A7B" w:rsidRDefault="00EC089D" w:rsidP="00EC089D">
            <w:pPr>
              <w:pStyle w:val="Akapitzlist"/>
              <w:widowControl w:val="0"/>
              <w:numPr>
                <w:ilvl w:val="0"/>
                <w:numId w:val="78"/>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Zamawiający wymaga dostawy i instalacji relacyjnej bazy danych SQL niezbędnej do uruchomienia i ciągłej pracy oferowanego Zintegrowanego Systemu Informatycznego.</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shd w:val="clear" w:color="auto" w:fill="auto"/>
            <w:vAlign w:val="center"/>
          </w:tcPr>
          <w:p w:rsidR="00EC089D" w:rsidRPr="00BA3A7B" w:rsidRDefault="00EC089D" w:rsidP="00EC089D">
            <w:pPr>
              <w:pStyle w:val="Akapitzlist"/>
              <w:widowControl w:val="0"/>
              <w:numPr>
                <w:ilvl w:val="0"/>
                <w:numId w:val="78"/>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Oprogramowanie musi być dostarczone z licencjami umożliwiającymi bezterminowe korzystanie z oprogramowania.</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shd w:val="clear" w:color="auto" w:fill="auto"/>
            <w:vAlign w:val="center"/>
          </w:tcPr>
          <w:p w:rsidR="00EC089D" w:rsidRPr="00BA3A7B" w:rsidRDefault="00EC089D" w:rsidP="00EC089D">
            <w:pPr>
              <w:pStyle w:val="Akapitzlist"/>
              <w:widowControl w:val="0"/>
              <w:numPr>
                <w:ilvl w:val="0"/>
                <w:numId w:val="78"/>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System nie może ograniczać liczby użytkowników.</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shd w:val="clear" w:color="auto" w:fill="auto"/>
            <w:vAlign w:val="center"/>
          </w:tcPr>
          <w:p w:rsidR="00EC089D" w:rsidRPr="00BA3A7B" w:rsidRDefault="00EC089D" w:rsidP="00EC089D">
            <w:pPr>
              <w:pStyle w:val="Akapitzlist"/>
              <w:widowControl w:val="0"/>
              <w:numPr>
                <w:ilvl w:val="0"/>
                <w:numId w:val="78"/>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b/>
                <w:bCs/>
                <w:color w:val="000000"/>
                <w:sz w:val="20"/>
                <w:szCs w:val="20"/>
              </w:rPr>
            </w:pPr>
            <w:r w:rsidRPr="00BA3A7B">
              <w:rPr>
                <w:rFonts w:ascii="Calibri Light" w:hAnsi="Calibri Light" w:cs="Calibri Light"/>
                <w:color w:val="000000"/>
                <w:sz w:val="20"/>
                <w:szCs w:val="20"/>
              </w:rPr>
              <w:t>Musi posiadać rozbudowany system kontroli uprawnień użytkownik</w:t>
            </w:r>
            <w:r w:rsidRPr="00BA3A7B">
              <w:rPr>
                <w:rFonts w:ascii="Calibri Light" w:hAnsi="Calibri Light" w:cs="Calibri Light"/>
                <w:color w:val="000000"/>
                <w:sz w:val="20"/>
                <w:szCs w:val="20"/>
                <w:lang w:val="es-ES_tradnl"/>
              </w:rPr>
              <w:t>ó</w:t>
            </w:r>
            <w:r w:rsidRPr="00BA3A7B">
              <w:rPr>
                <w:rFonts w:ascii="Calibri Light" w:hAnsi="Calibri Light" w:cs="Calibri Light"/>
                <w:color w:val="000000"/>
                <w:sz w:val="20"/>
                <w:szCs w:val="20"/>
              </w:rPr>
              <w:t>w, w celu umożliwienia dostępu do funkcji i danych przechowywanych przez system.</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shd w:val="clear" w:color="auto" w:fill="auto"/>
            <w:vAlign w:val="center"/>
          </w:tcPr>
          <w:p w:rsidR="00EC089D" w:rsidRPr="00BA3A7B" w:rsidRDefault="00EC089D" w:rsidP="00EC089D">
            <w:pPr>
              <w:pStyle w:val="Akapitzlist"/>
              <w:widowControl w:val="0"/>
              <w:numPr>
                <w:ilvl w:val="0"/>
                <w:numId w:val="78"/>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Musi zapewniać niezawodność, zastosowanie mechanizm</w:t>
            </w:r>
            <w:r w:rsidRPr="00BA3A7B">
              <w:rPr>
                <w:rFonts w:ascii="Calibri Light" w:hAnsi="Calibri Light" w:cs="Calibri Light"/>
                <w:color w:val="000000"/>
                <w:sz w:val="20"/>
                <w:szCs w:val="20"/>
                <w:lang w:val="es-ES_tradnl"/>
              </w:rPr>
              <w:t>ó</w:t>
            </w:r>
            <w:r w:rsidRPr="00BA3A7B">
              <w:rPr>
                <w:rFonts w:ascii="Calibri Light" w:hAnsi="Calibri Light" w:cs="Calibri Light"/>
                <w:color w:val="000000"/>
                <w:sz w:val="20"/>
                <w:szCs w:val="20"/>
              </w:rPr>
              <w:t>w eliminujących typowe awarie, a także umożliwienie odtworzenia bazy z zadanego okresu.</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shd w:val="clear" w:color="auto" w:fill="auto"/>
            <w:vAlign w:val="center"/>
          </w:tcPr>
          <w:p w:rsidR="00EC089D" w:rsidRPr="00BA3A7B" w:rsidRDefault="00EC089D" w:rsidP="00EC089D">
            <w:pPr>
              <w:pStyle w:val="Akapitzlist"/>
              <w:widowControl w:val="0"/>
              <w:numPr>
                <w:ilvl w:val="0"/>
                <w:numId w:val="78"/>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b/>
                <w:bCs/>
                <w:color w:val="000000"/>
                <w:sz w:val="20"/>
                <w:szCs w:val="20"/>
              </w:rPr>
            </w:pPr>
            <w:r w:rsidRPr="00BA3A7B">
              <w:rPr>
                <w:rFonts w:ascii="Calibri Light" w:hAnsi="Calibri Light" w:cs="Calibri Light"/>
                <w:color w:val="000000"/>
                <w:sz w:val="20"/>
                <w:szCs w:val="20"/>
              </w:rPr>
              <w:t>Musi zapewniać możliwość przechowywania informacji o użytkownikach wprowadzających i zmieniających dane oraz zapewniać możliwość odzysku danych w przypadku awarii do ostatnio zatwierdzonej transakcji.</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shd w:val="clear" w:color="auto" w:fill="auto"/>
            <w:vAlign w:val="center"/>
          </w:tcPr>
          <w:p w:rsidR="00EC089D" w:rsidRPr="00BA3A7B" w:rsidRDefault="00EC089D" w:rsidP="00EC089D">
            <w:pPr>
              <w:pStyle w:val="Akapitzlist"/>
              <w:widowControl w:val="0"/>
              <w:numPr>
                <w:ilvl w:val="0"/>
                <w:numId w:val="78"/>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b/>
                <w:bCs/>
                <w:color w:val="000000"/>
                <w:sz w:val="20"/>
                <w:szCs w:val="20"/>
              </w:rPr>
            </w:pPr>
            <w:r w:rsidRPr="00BA3A7B">
              <w:rPr>
                <w:rFonts w:ascii="Calibri Light" w:hAnsi="Calibri Light" w:cs="Calibri Light"/>
                <w:color w:val="000000"/>
                <w:sz w:val="20"/>
                <w:szCs w:val="20"/>
              </w:rPr>
              <w:t>Musi zapewniać możliwość pracy w środowisku wieloplatformowym, umożliwiać instalację bazy danych na serwerze Windows lub Linux.</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shd w:val="clear" w:color="auto" w:fill="auto"/>
            <w:vAlign w:val="center"/>
          </w:tcPr>
          <w:p w:rsidR="00EC089D" w:rsidRPr="00BA3A7B" w:rsidRDefault="00EC089D" w:rsidP="00EC089D">
            <w:pPr>
              <w:pStyle w:val="Akapitzlist"/>
              <w:widowControl w:val="0"/>
              <w:numPr>
                <w:ilvl w:val="0"/>
                <w:numId w:val="78"/>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Musi umożliwiać na jednej instancji bazy danych, instalację i zarządzanie wieloma bazami danych.</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shd w:val="clear" w:color="auto" w:fill="auto"/>
            <w:vAlign w:val="center"/>
          </w:tcPr>
          <w:p w:rsidR="00EC089D" w:rsidRPr="00BA3A7B" w:rsidRDefault="00EC089D" w:rsidP="00EC089D">
            <w:pPr>
              <w:pStyle w:val="Akapitzlist"/>
              <w:widowControl w:val="0"/>
              <w:numPr>
                <w:ilvl w:val="0"/>
                <w:numId w:val="78"/>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Możliwość instalacji wielu instancji baz danych na jednym serwerze fizycznym lub wirtualnym tak by instalacje były całkowicie od siebie niezależne.</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shd w:val="clear" w:color="auto" w:fill="auto"/>
            <w:vAlign w:val="center"/>
          </w:tcPr>
          <w:p w:rsidR="00EC089D" w:rsidRPr="00BA3A7B" w:rsidRDefault="00EC089D" w:rsidP="00EC089D">
            <w:pPr>
              <w:pStyle w:val="Akapitzlist"/>
              <w:widowControl w:val="0"/>
              <w:numPr>
                <w:ilvl w:val="0"/>
                <w:numId w:val="78"/>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Oprogramowanie nie może wprowadzać ograniczeń co do wielkości bazy danych.</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shd w:val="clear" w:color="auto" w:fill="auto"/>
            <w:vAlign w:val="center"/>
          </w:tcPr>
          <w:p w:rsidR="00EC089D" w:rsidRPr="00BA3A7B" w:rsidRDefault="00EC089D" w:rsidP="00EC089D">
            <w:pPr>
              <w:pStyle w:val="Akapitzlist"/>
              <w:widowControl w:val="0"/>
              <w:numPr>
                <w:ilvl w:val="0"/>
                <w:numId w:val="78"/>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Musi posiadać graficzny interfejs użytkownika (GUI), przeznaczony do administrowania, tworzenia baz, obiekt</w:t>
            </w:r>
            <w:r w:rsidRPr="00BA3A7B">
              <w:rPr>
                <w:rFonts w:ascii="Calibri Light" w:hAnsi="Calibri Light" w:cs="Calibri Light"/>
                <w:color w:val="000000"/>
                <w:sz w:val="20"/>
                <w:szCs w:val="20"/>
                <w:lang w:val="es-ES_tradnl"/>
              </w:rPr>
              <w:t>ó</w:t>
            </w:r>
            <w:r w:rsidRPr="00BA3A7B">
              <w:rPr>
                <w:rFonts w:ascii="Calibri Light" w:hAnsi="Calibri Light" w:cs="Calibri Light"/>
                <w:color w:val="000000"/>
                <w:sz w:val="20"/>
                <w:szCs w:val="20"/>
              </w:rPr>
              <w:t>w bazodanowych oraz do pisania i testowania skrypt</w:t>
            </w:r>
            <w:r w:rsidRPr="00BA3A7B">
              <w:rPr>
                <w:rFonts w:ascii="Calibri Light" w:hAnsi="Calibri Light" w:cs="Calibri Light"/>
                <w:color w:val="000000"/>
                <w:sz w:val="20"/>
                <w:szCs w:val="20"/>
                <w:lang w:val="es-ES_tradnl"/>
              </w:rPr>
              <w:t>ó</w:t>
            </w:r>
            <w:r w:rsidRPr="00BA3A7B">
              <w:rPr>
                <w:rFonts w:ascii="Calibri Light" w:hAnsi="Calibri Light" w:cs="Calibri Light"/>
                <w:color w:val="000000"/>
                <w:sz w:val="20"/>
                <w:szCs w:val="20"/>
              </w:rPr>
              <w:t>w, zapytań.</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shd w:val="clear" w:color="auto" w:fill="auto"/>
            <w:vAlign w:val="center"/>
          </w:tcPr>
          <w:p w:rsidR="00EC089D" w:rsidRPr="00BA3A7B" w:rsidRDefault="00EC089D" w:rsidP="00EC089D">
            <w:pPr>
              <w:pStyle w:val="Akapitzlist"/>
              <w:widowControl w:val="0"/>
              <w:numPr>
                <w:ilvl w:val="0"/>
                <w:numId w:val="78"/>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b/>
                <w:bCs/>
                <w:color w:val="000000"/>
                <w:sz w:val="20"/>
                <w:szCs w:val="20"/>
              </w:rPr>
            </w:pPr>
            <w:r w:rsidRPr="00BA3A7B">
              <w:rPr>
                <w:rFonts w:ascii="Calibri Light" w:hAnsi="Calibri Light" w:cs="Calibri Light"/>
                <w:color w:val="000000"/>
                <w:sz w:val="20"/>
                <w:szCs w:val="20"/>
              </w:rPr>
              <w:t>Musi posiadać możliwość wykonywania kopii bezpieczeństwa w trybie offline oraz w trybie online (hot backup), bez uszczerbku wydajności i szybkości działania systemu.</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shd w:val="clear" w:color="auto" w:fill="auto"/>
            <w:vAlign w:val="center"/>
          </w:tcPr>
          <w:p w:rsidR="00EC089D" w:rsidRPr="00BA3A7B" w:rsidRDefault="00EC089D" w:rsidP="00EC089D">
            <w:pPr>
              <w:pStyle w:val="Akapitzlist"/>
              <w:widowControl w:val="0"/>
              <w:numPr>
                <w:ilvl w:val="0"/>
                <w:numId w:val="78"/>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Baza musi zapewniać mechanizmy transakcyjne klasy SQL realizowane wg kryteriów ACID - wbudowane narzędzia utrzymania spójności danych systemu, na wypadek sytuacji utraty zasilania, awarii sprzętu lub utraty łączności z komputerem centralnym.</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shd w:val="clear" w:color="auto" w:fill="auto"/>
            <w:vAlign w:val="center"/>
          </w:tcPr>
          <w:p w:rsidR="00EC089D" w:rsidRPr="00BA3A7B" w:rsidRDefault="00EC089D" w:rsidP="00EC089D">
            <w:pPr>
              <w:pStyle w:val="Akapitzlist"/>
              <w:widowControl w:val="0"/>
              <w:numPr>
                <w:ilvl w:val="0"/>
                <w:numId w:val="78"/>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Zamawiający przewiduje pracę z bazą danych jedynie na zakupywanym ZSI dlatego dopuszcza zakup bazy dedykowanej pod dane rozwiązanie Wykonawcy.</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r>
      <w:tr w:rsidR="00EC089D" w:rsidRPr="00BA3A7B" w:rsidTr="00595AEF">
        <w:trPr>
          <w:trHeight w:val="210"/>
        </w:trPr>
        <w:tc>
          <w:tcPr>
            <w:tcW w:w="596" w:type="dxa"/>
            <w:shd w:val="clear" w:color="auto" w:fill="auto"/>
            <w:vAlign w:val="center"/>
          </w:tcPr>
          <w:p w:rsidR="00EC089D" w:rsidRPr="00BA3A7B" w:rsidRDefault="00EC089D" w:rsidP="00EC089D">
            <w:pPr>
              <w:pStyle w:val="Akapitzlist"/>
              <w:widowControl w:val="0"/>
              <w:numPr>
                <w:ilvl w:val="0"/>
                <w:numId w:val="78"/>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shd w:val="clear" w:color="auto" w:fill="auto"/>
            <w:vAlign w:val="center"/>
          </w:tcPr>
          <w:p w:rsidR="00EC089D" w:rsidRPr="00BA3A7B" w:rsidRDefault="006C19FF" w:rsidP="00EC089D">
            <w:pPr>
              <w:spacing w:before="40" w:after="40" w:line="240" w:lineRule="auto"/>
              <w:jc w:val="both"/>
              <w:rPr>
                <w:rFonts w:ascii="Calibri Light" w:hAnsi="Calibri Light" w:cs="Calibri Light"/>
                <w:sz w:val="20"/>
                <w:szCs w:val="20"/>
              </w:rPr>
            </w:pPr>
            <w:r>
              <w:rPr>
                <w:rFonts w:ascii="Calibri Light" w:hAnsi="Calibri Light" w:cs="Calibri Light"/>
                <w:sz w:val="20"/>
                <w:szCs w:val="20"/>
              </w:rPr>
              <w:t>Pierwsze 3</w:t>
            </w:r>
            <w:r w:rsidR="00EC089D" w:rsidRPr="00BA3A7B">
              <w:rPr>
                <w:rFonts w:ascii="Calibri Light" w:hAnsi="Calibri Light" w:cs="Calibri Light"/>
                <w:sz w:val="20"/>
                <w:szCs w:val="20"/>
              </w:rPr>
              <w:t xml:space="preserve"> lat</w:t>
            </w:r>
            <w:r>
              <w:rPr>
                <w:rFonts w:ascii="Calibri Light" w:hAnsi="Calibri Light" w:cs="Calibri Light"/>
                <w:sz w:val="20"/>
                <w:szCs w:val="20"/>
              </w:rPr>
              <w:t>a</w:t>
            </w:r>
            <w:r w:rsidR="00EC089D" w:rsidRPr="00BA3A7B">
              <w:rPr>
                <w:rFonts w:ascii="Calibri Light" w:hAnsi="Calibri Light" w:cs="Calibri Light"/>
                <w:sz w:val="20"/>
                <w:szCs w:val="20"/>
              </w:rPr>
              <w:t xml:space="preserve"> bazy danych powinno zawierać wsparcie producenta z możliwością wymiany wersji bazy na najnowszą.</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r>
      <w:tr w:rsidR="00EC089D" w:rsidRPr="00BA3A7B" w:rsidTr="00B84710">
        <w:trPr>
          <w:trHeight w:val="210"/>
        </w:trPr>
        <w:tc>
          <w:tcPr>
            <w:tcW w:w="596" w:type="dxa"/>
            <w:shd w:val="clear" w:color="auto" w:fill="D9D9D9" w:themeFill="background1" w:themeFillShade="D9"/>
            <w:vAlign w:val="center"/>
          </w:tcPr>
          <w:p w:rsidR="00EC089D" w:rsidRPr="00BA3A7B" w:rsidRDefault="00EC089D" w:rsidP="00EC089D">
            <w:pPr>
              <w:pStyle w:val="Akapitzlist"/>
              <w:widowControl w:val="0"/>
              <w:numPr>
                <w:ilvl w:val="0"/>
                <w:numId w:val="77"/>
              </w:numPr>
              <w:suppressAutoHyphens/>
              <w:spacing w:before="40" w:after="40" w:line="240" w:lineRule="auto"/>
              <w:ind w:left="397" w:hanging="284"/>
              <w:contextualSpacing w:val="0"/>
              <w:rPr>
                <w:rFonts w:ascii="Calibri Light" w:hAnsi="Calibri Light" w:cs="Calibri Light"/>
                <w:bCs/>
                <w:smallCaps/>
                <w:color w:val="000000"/>
                <w:sz w:val="20"/>
                <w:szCs w:val="20"/>
              </w:rPr>
            </w:pPr>
          </w:p>
        </w:tc>
        <w:tc>
          <w:tcPr>
            <w:tcW w:w="14440" w:type="dxa"/>
            <w:gridSpan w:val="7"/>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r w:rsidRPr="00BA3A7B">
              <w:rPr>
                <w:rFonts w:ascii="Calibri Light" w:hAnsi="Calibri Light" w:cs="Calibri Light"/>
                <w:b/>
                <w:bCs/>
                <w:smallCaps/>
                <w:color w:val="000000"/>
                <w:sz w:val="20"/>
                <w:szCs w:val="20"/>
              </w:rPr>
              <w:t>Relacyjna Baza Danych eBOK</w:t>
            </w:r>
          </w:p>
        </w:tc>
      </w:tr>
      <w:tr w:rsidR="00EC089D" w:rsidRPr="00BA3A7B" w:rsidTr="00595AEF">
        <w:trPr>
          <w:trHeight w:val="210"/>
        </w:trPr>
        <w:tc>
          <w:tcPr>
            <w:tcW w:w="596" w:type="dxa"/>
            <w:shd w:val="clear" w:color="auto" w:fill="auto"/>
            <w:vAlign w:val="center"/>
          </w:tcPr>
          <w:p w:rsidR="00EC089D" w:rsidRPr="00BA3A7B" w:rsidRDefault="00EC089D" w:rsidP="00EC089D">
            <w:pPr>
              <w:pStyle w:val="Akapitzlist"/>
              <w:widowControl w:val="0"/>
              <w:numPr>
                <w:ilvl w:val="0"/>
                <w:numId w:val="93"/>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Zamawiający wymaga dostawy i instalacji relacyjnej bazy danych SQL niezbędnej do uruchomienia i ciągłej pracy oferowanego systemu eBOK.</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shd w:val="clear" w:color="auto" w:fill="auto"/>
            <w:vAlign w:val="center"/>
          </w:tcPr>
          <w:p w:rsidR="00EC089D" w:rsidRPr="00BA3A7B" w:rsidRDefault="00EC089D" w:rsidP="00EC089D">
            <w:pPr>
              <w:pStyle w:val="Akapitzlist"/>
              <w:widowControl w:val="0"/>
              <w:numPr>
                <w:ilvl w:val="0"/>
                <w:numId w:val="93"/>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Oprogramowanie musi być dostarczone z licencjami umożliwiającymi bezterminowe korzystanie z oprogramowania.</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shd w:val="clear" w:color="auto" w:fill="auto"/>
            <w:vAlign w:val="center"/>
          </w:tcPr>
          <w:p w:rsidR="00EC089D" w:rsidRPr="00BA3A7B" w:rsidRDefault="00EC089D" w:rsidP="00EC089D">
            <w:pPr>
              <w:pStyle w:val="Akapitzlist"/>
              <w:widowControl w:val="0"/>
              <w:numPr>
                <w:ilvl w:val="0"/>
                <w:numId w:val="93"/>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System nie może ograniczać liczby użytkowników.</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shd w:val="clear" w:color="auto" w:fill="auto"/>
            <w:vAlign w:val="center"/>
          </w:tcPr>
          <w:p w:rsidR="00EC089D" w:rsidRPr="00BA3A7B" w:rsidRDefault="00EC089D" w:rsidP="00EC089D">
            <w:pPr>
              <w:pStyle w:val="Akapitzlist"/>
              <w:widowControl w:val="0"/>
              <w:numPr>
                <w:ilvl w:val="0"/>
                <w:numId w:val="93"/>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b/>
                <w:bCs/>
                <w:color w:val="000000"/>
                <w:sz w:val="20"/>
                <w:szCs w:val="20"/>
              </w:rPr>
            </w:pPr>
            <w:r w:rsidRPr="00BA3A7B">
              <w:rPr>
                <w:rFonts w:ascii="Calibri Light" w:hAnsi="Calibri Light" w:cs="Calibri Light"/>
                <w:color w:val="000000"/>
                <w:sz w:val="20"/>
                <w:szCs w:val="20"/>
              </w:rPr>
              <w:t>Musi umożliwiać instalację bazy danych na serwerze Windows lub Linux.</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shd w:val="clear" w:color="auto" w:fill="auto"/>
            <w:vAlign w:val="center"/>
          </w:tcPr>
          <w:p w:rsidR="00EC089D" w:rsidRPr="00BA3A7B" w:rsidRDefault="00EC089D" w:rsidP="00EC089D">
            <w:pPr>
              <w:pStyle w:val="Akapitzlist"/>
              <w:widowControl w:val="0"/>
              <w:numPr>
                <w:ilvl w:val="0"/>
                <w:numId w:val="93"/>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Wsparcie dla technologii JAVA i gotowością na integrację z oprogramowaniem firm trzecich.</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B84710">
        <w:trPr>
          <w:trHeight w:val="210"/>
        </w:trPr>
        <w:tc>
          <w:tcPr>
            <w:tcW w:w="596" w:type="dxa"/>
          </w:tcPr>
          <w:p w:rsidR="00EC089D" w:rsidRPr="00BA3A7B" w:rsidRDefault="00EC089D" w:rsidP="00EC089D">
            <w:pPr>
              <w:pStyle w:val="Akapitzlist"/>
              <w:numPr>
                <w:ilvl w:val="0"/>
                <w:numId w:val="51"/>
              </w:numPr>
              <w:spacing w:before="40" w:after="40" w:line="240" w:lineRule="auto"/>
              <w:contextualSpacing w:val="0"/>
              <w:rPr>
                <w:rFonts w:ascii="Calibri Light" w:hAnsi="Calibri Light" w:cs="Calibri Light"/>
                <w:b/>
                <w:i/>
                <w:iCs/>
                <w:color w:val="365F91" w:themeColor="accent1" w:themeShade="BF"/>
                <w:sz w:val="20"/>
                <w:szCs w:val="20"/>
              </w:rPr>
            </w:pPr>
          </w:p>
        </w:tc>
        <w:tc>
          <w:tcPr>
            <w:tcW w:w="14440" w:type="dxa"/>
            <w:gridSpan w:val="7"/>
            <w:shd w:val="clear" w:color="auto" w:fill="auto"/>
            <w:vAlign w:val="center"/>
          </w:tcPr>
          <w:p w:rsidR="00EC089D" w:rsidRPr="00BA3A7B" w:rsidRDefault="00EC089D" w:rsidP="00EC089D">
            <w:pPr>
              <w:spacing w:before="40" w:after="40" w:line="240" w:lineRule="auto"/>
              <w:rPr>
                <w:rFonts w:ascii="Calibri Light" w:hAnsi="Calibri Light" w:cs="Calibri Light"/>
                <w:b/>
                <w:i/>
                <w:iCs/>
                <w:color w:val="365F91" w:themeColor="accent1" w:themeShade="BF"/>
                <w:sz w:val="20"/>
                <w:szCs w:val="20"/>
              </w:rPr>
            </w:pPr>
            <w:r w:rsidRPr="00BA3A7B">
              <w:rPr>
                <w:rFonts w:ascii="Calibri Light" w:hAnsi="Calibri Light" w:cs="Calibri Light"/>
                <w:b/>
                <w:i/>
                <w:iCs/>
                <w:color w:val="365F91" w:themeColor="accent1" w:themeShade="BF"/>
                <w:sz w:val="20"/>
                <w:szCs w:val="20"/>
              </w:rPr>
              <w:t>Zasilacz awaryjny UPS</w:t>
            </w:r>
          </w:p>
        </w:tc>
      </w:tr>
      <w:tr w:rsidR="00EC089D" w:rsidRPr="00BA3A7B" w:rsidTr="00B84710">
        <w:trPr>
          <w:trHeight w:val="89"/>
        </w:trPr>
        <w:tc>
          <w:tcPr>
            <w:tcW w:w="596" w:type="dxa"/>
            <w:shd w:val="clear" w:color="auto" w:fill="D9D9D9" w:themeFill="background1" w:themeFillShade="D9"/>
            <w:vAlign w:val="center"/>
          </w:tcPr>
          <w:p w:rsidR="00EC089D" w:rsidRPr="00BA3A7B" w:rsidRDefault="00EC089D" w:rsidP="00EC089D">
            <w:pPr>
              <w:pStyle w:val="Akapitzlist"/>
              <w:widowControl w:val="0"/>
              <w:numPr>
                <w:ilvl w:val="0"/>
                <w:numId w:val="80"/>
              </w:numPr>
              <w:suppressAutoHyphens/>
              <w:spacing w:before="40" w:after="40" w:line="240" w:lineRule="auto"/>
              <w:ind w:left="470" w:hanging="357"/>
              <w:contextualSpacing w:val="0"/>
              <w:rPr>
                <w:rFonts w:ascii="Calibri Light" w:hAnsi="Calibri Light" w:cs="Calibri Light"/>
                <w:bCs/>
                <w:smallCaps/>
                <w:color w:val="000000"/>
                <w:sz w:val="20"/>
                <w:szCs w:val="20"/>
              </w:rPr>
            </w:pPr>
          </w:p>
        </w:tc>
        <w:tc>
          <w:tcPr>
            <w:tcW w:w="14440" w:type="dxa"/>
            <w:gridSpan w:val="7"/>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r w:rsidRPr="00BA3A7B">
              <w:rPr>
                <w:rFonts w:ascii="Calibri Light" w:hAnsi="Calibri Light" w:cs="Calibri Light"/>
                <w:b/>
                <w:bCs/>
                <w:smallCaps/>
                <w:color w:val="000000"/>
                <w:sz w:val="20"/>
                <w:szCs w:val="20"/>
              </w:rPr>
              <w:t>Informacje ogólne</w:t>
            </w:r>
          </w:p>
        </w:tc>
      </w:tr>
      <w:tr w:rsidR="00EC089D" w:rsidRPr="00BA3A7B" w:rsidTr="00595AEF">
        <w:trPr>
          <w:trHeight w:val="210"/>
        </w:trPr>
        <w:tc>
          <w:tcPr>
            <w:tcW w:w="596" w:type="dxa"/>
            <w:shd w:val="clear" w:color="auto" w:fill="auto"/>
            <w:vAlign w:val="center"/>
          </w:tcPr>
          <w:p w:rsidR="00EC089D" w:rsidRPr="00BA3A7B" w:rsidRDefault="00EC089D" w:rsidP="00EC089D">
            <w:pPr>
              <w:pStyle w:val="Akapitzlist"/>
              <w:widowControl w:val="0"/>
              <w:numPr>
                <w:ilvl w:val="0"/>
                <w:numId w:val="79"/>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rPr>
                <w:rFonts w:ascii="Calibri Light" w:hAnsi="Calibri Light" w:cs="Calibri Light"/>
                <w:color w:val="000000"/>
                <w:sz w:val="20"/>
                <w:szCs w:val="20"/>
              </w:rPr>
            </w:pPr>
            <w:r w:rsidRPr="00BA3A7B">
              <w:rPr>
                <w:rFonts w:ascii="Calibri Light" w:hAnsi="Calibri Light" w:cs="Calibri Light"/>
                <w:color w:val="000000"/>
                <w:sz w:val="20"/>
                <w:szCs w:val="20"/>
              </w:rPr>
              <w:t>Producent / Model</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widowControl w:val="0"/>
              <w:spacing w:before="40" w:after="40" w:line="240" w:lineRule="auto"/>
              <w:jc w:val="center"/>
              <w:rPr>
                <w:rFonts w:ascii="Calibri Light" w:hAnsi="Calibri Light" w:cs="Calibri Light"/>
                <w:b/>
                <w:bCs/>
                <w:iCs/>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Podać producenta i model</w:t>
            </w:r>
          </w:p>
        </w:tc>
      </w:tr>
      <w:tr w:rsidR="00EC089D" w:rsidRPr="00BA3A7B" w:rsidTr="00595AEF">
        <w:trPr>
          <w:trHeight w:val="210"/>
        </w:trPr>
        <w:tc>
          <w:tcPr>
            <w:tcW w:w="596" w:type="dxa"/>
            <w:vAlign w:val="center"/>
          </w:tcPr>
          <w:p w:rsidR="00EC089D" w:rsidRPr="00BA3A7B" w:rsidRDefault="00EC089D" w:rsidP="00EC089D">
            <w:pPr>
              <w:pStyle w:val="Akapitzlist"/>
              <w:widowControl w:val="0"/>
              <w:numPr>
                <w:ilvl w:val="0"/>
                <w:numId w:val="79"/>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rPr>
                <w:rFonts w:ascii="Calibri Light" w:hAnsi="Calibri Light" w:cs="Calibri Light"/>
                <w:color w:val="000000"/>
                <w:sz w:val="20"/>
                <w:szCs w:val="20"/>
              </w:rPr>
            </w:pPr>
            <w:r w:rsidRPr="00BA3A7B">
              <w:rPr>
                <w:rFonts w:ascii="Calibri Light" w:hAnsi="Calibri Light" w:cs="Calibri Light"/>
                <w:color w:val="000000"/>
                <w:sz w:val="20"/>
                <w:szCs w:val="20"/>
              </w:rPr>
              <w:t>Rok produkcji – minimum 2021.</w:t>
            </w:r>
          </w:p>
        </w:tc>
        <w:tc>
          <w:tcPr>
            <w:tcW w:w="1105"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Podać rok produkcji</w:t>
            </w:r>
          </w:p>
        </w:tc>
      </w:tr>
      <w:tr w:rsidR="00EC089D" w:rsidRPr="00BA3A7B" w:rsidTr="00595AEF">
        <w:trPr>
          <w:trHeight w:val="210"/>
        </w:trPr>
        <w:tc>
          <w:tcPr>
            <w:tcW w:w="596" w:type="dxa"/>
            <w:vAlign w:val="center"/>
          </w:tcPr>
          <w:p w:rsidR="00EC089D" w:rsidRPr="00BA3A7B" w:rsidRDefault="00EC089D" w:rsidP="00EC089D">
            <w:pPr>
              <w:pStyle w:val="Akapitzlist"/>
              <w:widowControl w:val="0"/>
              <w:numPr>
                <w:ilvl w:val="0"/>
                <w:numId w:val="79"/>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Urządzenie musi być fabrycznie nowe i nieużywane przed dniem dostarczenia do siedziby Zamawiającego, z wyłączeniem użycia niezbędnego dla przeprowadzenia testu ich poprawnej pracy.</w:t>
            </w:r>
          </w:p>
        </w:tc>
        <w:tc>
          <w:tcPr>
            <w:tcW w:w="1105" w:type="dxa"/>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Nie</w:t>
            </w:r>
            <w:r w:rsidRPr="00BA3A7B">
              <w:rPr>
                <w:rFonts w:ascii="Calibri Light" w:hAnsi="Calibri Light" w:cs="Calibri Light"/>
                <w:color w:val="000000"/>
                <w:sz w:val="20"/>
                <w:szCs w:val="20"/>
              </w:rPr>
              <w:t xml:space="preserve"> </w:t>
            </w:r>
            <w:r w:rsidRPr="00BA3A7B">
              <w:rPr>
                <w:rFonts w:ascii="Calibri Light" w:hAnsi="Calibri Light" w:cs="Calibri Light"/>
                <w:i/>
                <w:color w:val="808080" w:themeColor="background1" w:themeShade="80"/>
                <w:sz w:val="20"/>
                <w:szCs w:val="20"/>
              </w:rPr>
              <w:t>dotyczy</w:t>
            </w:r>
          </w:p>
        </w:tc>
      </w:tr>
      <w:tr w:rsidR="00EC089D" w:rsidRPr="00BA3A7B" w:rsidTr="00B84710">
        <w:trPr>
          <w:trHeight w:val="89"/>
        </w:trPr>
        <w:tc>
          <w:tcPr>
            <w:tcW w:w="596" w:type="dxa"/>
            <w:shd w:val="clear" w:color="auto" w:fill="D9D9D9" w:themeFill="background1" w:themeFillShade="D9"/>
            <w:vAlign w:val="center"/>
          </w:tcPr>
          <w:p w:rsidR="00EC089D" w:rsidRPr="00BA3A7B" w:rsidRDefault="00EC089D" w:rsidP="00EC089D">
            <w:pPr>
              <w:pStyle w:val="Akapitzlist"/>
              <w:widowControl w:val="0"/>
              <w:numPr>
                <w:ilvl w:val="0"/>
                <w:numId w:val="80"/>
              </w:numPr>
              <w:suppressAutoHyphens/>
              <w:spacing w:before="40" w:after="40" w:line="240" w:lineRule="auto"/>
              <w:ind w:left="470" w:hanging="357"/>
              <w:contextualSpacing w:val="0"/>
              <w:rPr>
                <w:rFonts w:ascii="Calibri Light" w:hAnsi="Calibri Light" w:cs="Calibri Light"/>
                <w:bCs/>
                <w:smallCaps/>
                <w:color w:val="000000"/>
                <w:sz w:val="20"/>
                <w:szCs w:val="20"/>
              </w:rPr>
            </w:pPr>
          </w:p>
        </w:tc>
        <w:tc>
          <w:tcPr>
            <w:tcW w:w="14440" w:type="dxa"/>
            <w:gridSpan w:val="7"/>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r w:rsidRPr="00BA3A7B">
              <w:rPr>
                <w:rFonts w:ascii="Calibri Light" w:hAnsi="Calibri Light" w:cs="Calibri Light"/>
                <w:b/>
                <w:bCs/>
                <w:smallCaps/>
                <w:color w:val="000000"/>
                <w:sz w:val="20"/>
                <w:szCs w:val="20"/>
              </w:rPr>
              <w:t>Wymagania ogólne</w:t>
            </w:r>
          </w:p>
        </w:tc>
      </w:tr>
      <w:tr w:rsidR="00EC089D" w:rsidRPr="00BA3A7B" w:rsidTr="00595AEF">
        <w:trPr>
          <w:trHeight w:val="210"/>
        </w:trPr>
        <w:tc>
          <w:tcPr>
            <w:tcW w:w="596" w:type="dxa"/>
            <w:shd w:val="clear" w:color="auto" w:fill="auto"/>
            <w:vAlign w:val="center"/>
          </w:tcPr>
          <w:p w:rsidR="00EC089D" w:rsidRPr="00BA3A7B" w:rsidRDefault="00EC089D" w:rsidP="00EC089D">
            <w:pPr>
              <w:pStyle w:val="Akapitzlist"/>
              <w:widowControl w:val="0"/>
              <w:numPr>
                <w:ilvl w:val="0"/>
                <w:numId w:val="81"/>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rPr>
                <w:rFonts w:ascii="Calibri Light" w:hAnsi="Calibri Light" w:cs="Calibri Light"/>
                <w:color w:val="000000"/>
                <w:sz w:val="20"/>
                <w:szCs w:val="20"/>
              </w:rPr>
            </w:pPr>
            <w:r w:rsidRPr="00BA3A7B">
              <w:rPr>
                <w:rFonts w:ascii="Calibri Light" w:hAnsi="Calibri Light" w:cs="Calibri Light"/>
                <w:color w:val="000000"/>
                <w:sz w:val="20"/>
                <w:szCs w:val="20"/>
              </w:rPr>
              <w:t>Urządzenie o</w:t>
            </w:r>
            <w:r w:rsidRPr="00BA3A7B">
              <w:rPr>
                <w:rFonts w:ascii="Calibri Light" w:hAnsi="Calibri Light" w:cs="Calibri Light"/>
                <w:bCs/>
                <w:sz w:val="20"/>
                <w:szCs w:val="20"/>
              </w:rPr>
              <w:t>n-line z podwójną konwersją napięcia.</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b/>
                <w:bCs/>
                <w:iCs/>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vAlign w:val="center"/>
          </w:tcPr>
          <w:p w:rsidR="00EC089D" w:rsidRPr="00BA3A7B" w:rsidRDefault="00EC089D" w:rsidP="00EC089D">
            <w:pPr>
              <w:pStyle w:val="Akapitzlist"/>
              <w:widowControl w:val="0"/>
              <w:numPr>
                <w:ilvl w:val="0"/>
                <w:numId w:val="81"/>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bCs/>
                <w:sz w:val="20"/>
                <w:szCs w:val="20"/>
              </w:rPr>
              <w:t xml:space="preserve">Moc wyjściowa czynna urządzenia musi być dobrana w sposób umożliwiający podtrzymanie bateryjne zasilania urządzeń, w przypadku zaniku zasilania głównego, </w:t>
            </w:r>
            <w:r w:rsidRPr="00BA3A7B">
              <w:rPr>
                <w:rFonts w:ascii="Calibri Light" w:eastAsiaTheme="minorHAnsi" w:hAnsi="Calibri Light" w:cs="Calibri Light"/>
                <w:bCs/>
                <w:sz w:val="20"/>
                <w:szCs w:val="20"/>
              </w:rPr>
              <w:t xml:space="preserve">  z uwzględnieniem 10% zapasu mocy dla przyszłych rozszerzeń, </w:t>
            </w:r>
            <w:r w:rsidRPr="00BA3A7B">
              <w:rPr>
                <w:rFonts w:ascii="Calibri Light" w:hAnsi="Calibri Light" w:cs="Calibri Light"/>
                <w:bCs/>
                <w:sz w:val="20"/>
                <w:szCs w:val="20"/>
              </w:rPr>
              <w:t xml:space="preserve">przez minimum 15 minut przy 100% obciążenia. Moc wyjściowa czynna </w:t>
            </w:r>
            <w:r w:rsidRPr="00BA3A7B">
              <w:rPr>
                <w:rFonts w:ascii="Calibri Light" w:eastAsiaTheme="minorHAnsi" w:hAnsi="Calibri Light" w:cs="Calibri Light"/>
                <w:bCs/>
                <w:sz w:val="20"/>
                <w:szCs w:val="20"/>
              </w:rPr>
              <w:t>nie może być mniejsza niż 4000 W</w:t>
            </w:r>
          </w:p>
        </w:tc>
        <w:tc>
          <w:tcPr>
            <w:tcW w:w="1105"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b/>
                <w:bCs/>
                <w:iCs/>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vAlign w:val="center"/>
          </w:tcPr>
          <w:p w:rsidR="00EC089D" w:rsidRPr="00BA3A7B" w:rsidRDefault="00EC089D" w:rsidP="00EC089D">
            <w:pPr>
              <w:pStyle w:val="Akapitzlist"/>
              <w:widowControl w:val="0"/>
              <w:numPr>
                <w:ilvl w:val="0"/>
                <w:numId w:val="81"/>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eastAsiaTheme="minorHAnsi" w:hAnsi="Calibri Light" w:cs="Calibri Light"/>
                <w:bCs/>
                <w:sz w:val="20"/>
                <w:szCs w:val="20"/>
              </w:rPr>
              <w:t>Zakres napięcia wejściowego: 220 - 240 V</w:t>
            </w:r>
          </w:p>
        </w:tc>
        <w:tc>
          <w:tcPr>
            <w:tcW w:w="1105" w:type="dxa"/>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404"/>
        </w:trPr>
        <w:tc>
          <w:tcPr>
            <w:tcW w:w="596" w:type="dxa"/>
            <w:vAlign w:val="center"/>
          </w:tcPr>
          <w:p w:rsidR="00EC089D" w:rsidRPr="00BA3A7B" w:rsidRDefault="00EC089D" w:rsidP="00EC089D">
            <w:pPr>
              <w:pStyle w:val="Akapitzlist"/>
              <w:widowControl w:val="0"/>
              <w:numPr>
                <w:ilvl w:val="0"/>
                <w:numId w:val="81"/>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eastAsiaTheme="minorHAnsi" w:hAnsi="Calibri Light" w:cs="Calibri Light"/>
                <w:bCs/>
                <w:sz w:val="20"/>
                <w:szCs w:val="20"/>
              </w:rPr>
              <w:t xml:space="preserve">Zakres częstotliwości napięcia wejściowego: 50/60 Hz </w:t>
            </w:r>
            <w:r w:rsidRPr="00BA3A7B">
              <w:rPr>
                <w:rFonts w:ascii="Calibri Light" w:hAnsi="Calibri Light" w:cs="Calibri Light"/>
                <w:color w:val="000000"/>
                <w:sz w:val="20"/>
                <w:szCs w:val="20"/>
              </w:rPr>
              <w:t>±3%</w:t>
            </w:r>
          </w:p>
        </w:tc>
        <w:tc>
          <w:tcPr>
            <w:tcW w:w="1105" w:type="dxa"/>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vAlign w:val="center"/>
          </w:tcPr>
          <w:p w:rsidR="00EC089D" w:rsidRPr="00BA3A7B" w:rsidRDefault="00EC089D" w:rsidP="00EC089D">
            <w:pPr>
              <w:pStyle w:val="Akapitzlist"/>
              <w:widowControl w:val="0"/>
              <w:numPr>
                <w:ilvl w:val="0"/>
                <w:numId w:val="81"/>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 xml:space="preserve">Próg przełączania: </w:t>
            </w:r>
            <w:r w:rsidRPr="00BA3A7B">
              <w:rPr>
                <w:rFonts w:ascii="Calibri Light" w:eastAsiaTheme="minorHAnsi" w:hAnsi="Calibri Light" w:cs="Calibri Light"/>
                <w:bCs/>
                <w:sz w:val="20"/>
                <w:szCs w:val="20"/>
              </w:rPr>
              <w:t>190 – 250 ±5%</w:t>
            </w:r>
          </w:p>
        </w:tc>
        <w:tc>
          <w:tcPr>
            <w:tcW w:w="1105" w:type="dxa"/>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vAlign w:val="center"/>
          </w:tcPr>
          <w:p w:rsidR="00EC089D" w:rsidRPr="00BA3A7B" w:rsidRDefault="00EC089D" w:rsidP="00EC089D">
            <w:pPr>
              <w:pStyle w:val="Akapitzlist"/>
              <w:widowControl w:val="0"/>
              <w:numPr>
                <w:ilvl w:val="0"/>
                <w:numId w:val="81"/>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Sinusoidalny kształt napięcia wyjściowego</w:t>
            </w:r>
          </w:p>
        </w:tc>
        <w:tc>
          <w:tcPr>
            <w:tcW w:w="1105" w:type="dxa"/>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vAlign w:val="center"/>
          </w:tcPr>
          <w:p w:rsidR="00EC089D" w:rsidRPr="00BA3A7B" w:rsidRDefault="00EC089D" w:rsidP="00EC089D">
            <w:pPr>
              <w:pStyle w:val="Akapitzlist"/>
              <w:widowControl w:val="0"/>
              <w:numPr>
                <w:ilvl w:val="0"/>
                <w:numId w:val="81"/>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Zniekształcenie napięcia wyjściowego &lt; 5%</w:t>
            </w:r>
          </w:p>
        </w:tc>
        <w:tc>
          <w:tcPr>
            <w:tcW w:w="1105" w:type="dxa"/>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vAlign w:val="center"/>
          </w:tcPr>
          <w:p w:rsidR="00EC089D" w:rsidRPr="00BA3A7B" w:rsidRDefault="00EC089D" w:rsidP="00EC089D">
            <w:pPr>
              <w:pStyle w:val="Akapitzlist"/>
              <w:widowControl w:val="0"/>
              <w:numPr>
                <w:ilvl w:val="0"/>
                <w:numId w:val="81"/>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eastAsiaTheme="minorHAnsi" w:hAnsi="Calibri Light" w:cs="Calibri Light"/>
                <w:sz w:val="20"/>
                <w:szCs w:val="20"/>
              </w:rPr>
              <w:t>Zakres napięcia wyjściowego</w:t>
            </w:r>
            <w:r w:rsidRPr="00BA3A7B">
              <w:rPr>
                <w:rFonts w:ascii="Calibri Light" w:eastAsiaTheme="minorHAnsi" w:hAnsi="Calibri Light" w:cs="Calibri Light"/>
                <w:bCs/>
                <w:sz w:val="20"/>
                <w:szCs w:val="20"/>
              </w:rPr>
              <w:t xml:space="preserve"> 220V/230V/240V</w:t>
            </w:r>
          </w:p>
        </w:tc>
        <w:tc>
          <w:tcPr>
            <w:tcW w:w="1105" w:type="dxa"/>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vAlign w:val="center"/>
          </w:tcPr>
          <w:p w:rsidR="00EC089D" w:rsidRPr="00BA3A7B" w:rsidRDefault="00EC089D" w:rsidP="00EC089D">
            <w:pPr>
              <w:pStyle w:val="Akapitzlist"/>
              <w:widowControl w:val="0"/>
              <w:numPr>
                <w:ilvl w:val="0"/>
                <w:numId w:val="81"/>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tcPr>
          <w:p w:rsidR="00EC089D" w:rsidRPr="00BA3A7B" w:rsidRDefault="00EC089D" w:rsidP="00EC089D">
            <w:pPr>
              <w:widowControl w:val="0"/>
              <w:spacing w:before="40" w:after="40" w:line="240" w:lineRule="auto"/>
              <w:jc w:val="both"/>
              <w:rPr>
                <w:rFonts w:ascii="Calibri Light" w:eastAsiaTheme="minorHAnsi" w:hAnsi="Calibri Light" w:cs="Calibri Light"/>
                <w:sz w:val="20"/>
                <w:szCs w:val="20"/>
              </w:rPr>
            </w:pPr>
            <w:r w:rsidRPr="00BA3A7B">
              <w:rPr>
                <w:rFonts w:ascii="Calibri Light" w:eastAsiaTheme="minorHAnsi" w:hAnsi="Calibri Light" w:cs="Calibri Light"/>
                <w:sz w:val="20"/>
                <w:szCs w:val="20"/>
              </w:rPr>
              <w:t>Wydajność minimum 93%</w:t>
            </w:r>
          </w:p>
        </w:tc>
        <w:tc>
          <w:tcPr>
            <w:tcW w:w="1105" w:type="dxa"/>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vAlign w:val="center"/>
          </w:tcPr>
          <w:p w:rsidR="00EC089D" w:rsidRPr="00BA3A7B" w:rsidRDefault="00EC089D" w:rsidP="00EC089D">
            <w:pPr>
              <w:pStyle w:val="Akapitzlist"/>
              <w:widowControl w:val="0"/>
              <w:numPr>
                <w:ilvl w:val="0"/>
                <w:numId w:val="81"/>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tcPr>
          <w:p w:rsidR="00EC089D" w:rsidRPr="00BA3A7B" w:rsidRDefault="00EC089D" w:rsidP="00EC089D">
            <w:pPr>
              <w:widowControl w:val="0"/>
              <w:spacing w:before="40" w:after="40" w:line="240" w:lineRule="auto"/>
              <w:jc w:val="both"/>
              <w:rPr>
                <w:rFonts w:ascii="Calibri Light" w:eastAsiaTheme="minorHAnsi" w:hAnsi="Calibri Light" w:cs="Calibri Light"/>
                <w:sz w:val="20"/>
                <w:szCs w:val="20"/>
              </w:rPr>
            </w:pPr>
            <w:r w:rsidRPr="00BA3A7B">
              <w:rPr>
                <w:rFonts w:ascii="Calibri Light" w:eastAsiaTheme="minorHAnsi" w:hAnsi="Calibri Light" w:cs="Calibri Light"/>
                <w:sz w:val="20"/>
                <w:szCs w:val="20"/>
              </w:rPr>
              <w:t xml:space="preserve">Zabezpieczenia na wejściu: </w:t>
            </w:r>
            <w:r w:rsidRPr="00BA3A7B">
              <w:rPr>
                <w:rFonts w:ascii="Calibri Light" w:eastAsiaTheme="minorHAnsi" w:hAnsi="Calibri Light" w:cs="Calibri Light"/>
                <w:bCs/>
                <w:sz w:val="20"/>
                <w:szCs w:val="20"/>
              </w:rPr>
              <w:t>przeciwzwarciowe i przeciwprzepięciowe</w:t>
            </w:r>
          </w:p>
        </w:tc>
        <w:tc>
          <w:tcPr>
            <w:tcW w:w="1105" w:type="dxa"/>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vAlign w:val="center"/>
          </w:tcPr>
          <w:p w:rsidR="00EC089D" w:rsidRPr="00BA3A7B" w:rsidRDefault="00EC089D" w:rsidP="00EC089D">
            <w:pPr>
              <w:pStyle w:val="Akapitzlist"/>
              <w:widowControl w:val="0"/>
              <w:numPr>
                <w:ilvl w:val="0"/>
                <w:numId w:val="81"/>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tcPr>
          <w:p w:rsidR="00EC089D" w:rsidRPr="00BA3A7B" w:rsidRDefault="00EC089D" w:rsidP="00EC089D">
            <w:pPr>
              <w:widowControl w:val="0"/>
              <w:spacing w:before="40" w:after="40" w:line="240" w:lineRule="auto"/>
              <w:jc w:val="both"/>
              <w:rPr>
                <w:rFonts w:ascii="Calibri Light" w:eastAsiaTheme="minorHAnsi" w:hAnsi="Calibri Light" w:cs="Calibri Light"/>
                <w:sz w:val="20"/>
                <w:szCs w:val="20"/>
              </w:rPr>
            </w:pPr>
            <w:r w:rsidRPr="00BA3A7B">
              <w:rPr>
                <w:rFonts w:ascii="Calibri Light" w:eastAsiaTheme="minorHAnsi" w:hAnsi="Calibri Light" w:cs="Calibri Light"/>
                <w:sz w:val="20"/>
                <w:szCs w:val="20"/>
              </w:rPr>
              <w:t xml:space="preserve">Zabezpieczenia na wyjściu: </w:t>
            </w:r>
            <w:r w:rsidRPr="00BA3A7B">
              <w:rPr>
                <w:rFonts w:ascii="Calibri Light" w:eastAsiaTheme="minorHAnsi" w:hAnsi="Calibri Light" w:cs="Calibri Light"/>
                <w:bCs/>
                <w:sz w:val="20"/>
                <w:szCs w:val="20"/>
              </w:rPr>
              <w:t>przeciwzwarciowe i przeciążeniowe</w:t>
            </w:r>
          </w:p>
        </w:tc>
        <w:tc>
          <w:tcPr>
            <w:tcW w:w="1105" w:type="dxa"/>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89"/>
        </w:trPr>
        <w:tc>
          <w:tcPr>
            <w:tcW w:w="596" w:type="dxa"/>
            <w:shd w:val="clear" w:color="auto" w:fill="D9D9D9" w:themeFill="background1" w:themeFillShade="D9"/>
            <w:vAlign w:val="center"/>
          </w:tcPr>
          <w:p w:rsidR="00EC089D" w:rsidRPr="00BA3A7B" w:rsidRDefault="00EC089D" w:rsidP="00EC089D">
            <w:pPr>
              <w:pStyle w:val="Akapitzlist"/>
              <w:widowControl w:val="0"/>
              <w:numPr>
                <w:ilvl w:val="0"/>
                <w:numId w:val="80"/>
              </w:numPr>
              <w:suppressAutoHyphens/>
              <w:spacing w:before="40" w:after="40" w:line="240" w:lineRule="auto"/>
              <w:ind w:left="470" w:hanging="357"/>
              <w:contextualSpacing w:val="0"/>
              <w:rPr>
                <w:rFonts w:ascii="Calibri Light" w:hAnsi="Calibri Light" w:cs="Calibri Light"/>
                <w:bCs/>
                <w:smallCaps/>
                <w:color w:val="000000"/>
                <w:sz w:val="20"/>
                <w:szCs w:val="20"/>
              </w:rPr>
            </w:pPr>
          </w:p>
        </w:tc>
        <w:tc>
          <w:tcPr>
            <w:tcW w:w="8912" w:type="dxa"/>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color w:val="000000"/>
                <w:sz w:val="20"/>
                <w:szCs w:val="20"/>
              </w:rPr>
            </w:pPr>
            <w:r w:rsidRPr="00BA3A7B">
              <w:rPr>
                <w:rFonts w:ascii="Calibri Light" w:hAnsi="Calibri Light" w:cs="Calibri Light"/>
                <w:b/>
                <w:bCs/>
                <w:smallCaps/>
                <w:color w:val="000000"/>
                <w:sz w:val="20"/>
                <w:szCs w:val="20"/>
              </w:rPr>
              <w:t>Obudowa</w:t>
            </w:r>
          </w:p>
        </w:tc>
        <w:tc>
          <w:tcPr>
            <w:tcW w:w="2268" w:type="dxa"/>
            <w:gridSpan w:val="4"/>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p>
        </w:tc>
        <w:tc>
          <w:tcPr>
            <w:tcW w:w="3260" w:type="dxa"/>
            <w:gridSpan w:val="2"/>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p>
        </w:tc>
      </w:tr>
      <w:tr w:rsidR="00EC089D" w:rsidRPr="00BA3A7B" w:rsidTr="00CA4122">
        <w:trPr>
          <w:trHeight w:val="210"/>
        </w:trPr>
        <w:tc>
          <w:tcPr>
            <w:tcW w:w="596" w:type="dxa"/>
            <w:vAlign w:val="center"/>
          </w:tcPr>
          <w:p w:rsidR="00EC089D" w:rsidRPr="00BA3A7B" w:rsidRDefault="00EC089D" w:rsidP="00EC089D">
            <w:pPr>
              <w:pStyle w:val="Akapitzlist"/>
              <w:widowControl w:val="0"/>
              <w:numPr>
                <w:ilvl w:val="0"/>
                <w:numId w:val="82"/>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tcPr>
          <w:p w:rsidR="00EC089D" w:rsidRPr="00BA3A7B" w:rsidRDefault="00EC089D" w:rsidP="00EC089D">
            <w:pPr>
              <w:widowControl w:val="0"/>
              <w:spacing w:before="40" w:after="40" w:line="240" w:lineRule="auto"/>
              <w:jc w:val="both"/>
              <w:rPr>
                <w:rFonts w:ascii="Calibri Light" w:eastAsiaTheme="minorHAnsi" w:hAnsi="Calibri Light" w:cs="Calibri Light"/>
                <w:sz w:val="20"/>
                <w:szCs w:val="20"/>
              </w:rPr>
            </w:pPr>
            <w:r w:rsidRPr="00BA3A7B">
              <w:rPr>
                <w:rFonts w:ascii="Calibri Light" w:eastAsiaTheme="minorHAnsi" w:hAnsi="Calibri Light" w:cs="Calibri Light"/>
                <w:sz w:val="20"/>
                <w:szCs w:val="20"/>
              </w:rPr>
              <w:t>Obudowa umożliwiająca montaż w szafie typu RACK 19”</w:t>
            </w:r>
          </w:p>
        </w:tc>
        <w:tc>
          <w:tcPr>
            <w:tcW w:w="1134"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b/>
                <w:bCs/>
                <w:smallCaps/>
                <w:color w:val="000000"/>
                <w:sz w:val="20"/>
                <w:szCs w:val="20"/>
              </w:rPr>
            </w:pPr>
            <w:r w:rsidRPr="00BA3A7B">
              <w:rPr>
                <w:rFonts w:ascii="Calibri Light" w:hAnsi="Calibri Light" w:cs="Calibri Light"/>
                <w:smallCaps/>
                <w:color w:val="000000"/>
                <w:sz w:val="20"/>
                <w:szCs w:val="20"/>
              </w:rPr>
              <w:t>wymagany</w:t>
            </w:r>
          </w:p>
        </w:tc>
        <w:tc>
          <w:tcPr>
            <w:tcW w:w="1105" w:type="dxa"/>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b/>
                <w:bCs/>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CA4122">
        <w:trPr>
          <w:trHeight w:val="356"/>
        </w:trPr>
        <w:tc>
          <w:tcPr>
            <w:tcW w:w="596" w:type="dxa"/>
            <w:vAlign w:val="center"/>
          </w:tcPr>
          <w:p w:rsidR="00EC089D" w:rsidRPr="00BA3A7B" w:rsidRDefault="00EC089D" w:rsidP="00EC089D">
            <w:pPr>
              <w:pStyle w:val="Akapitzlist"/>
              <w:widowControl w:val="0"/>
              <w:numPr>
                <w:ilvl w:val="0"/>
                <w:numId w:val="82"/>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tcPr>
          <w:p w:rsidR="00EC089D" w:rsidRPr="00BA3A7B" w:rsidRDefault="00EC089D" w:rsidP="00EC089D">
            <w:pPr>
              <w:widowControl w:val="0"/>
              <w:spacing w:before="40" w:after="40" w:line="240" w:lineRule="auto"/>
              <w:jc w:val="both"/>
              <w:rPr>
                <w:rFonts w:ascii="Calibri Light" w:eastAsiaTheme="minorHAnsi" w:hAnsi="Calibri Light" w:cs="Calibri Light"/>
                <w:sz w:val="20"/>
                <w:szCs w:val="20"/>
              </w:rPr>
            </w:pPr>
            <w:r w:rsidRPr="00BA3A7B">
              <w:rPr>
                <w:rFonts w:ascii="Calibri Light" w:eastAsiaTheme="minorHAnsi" w:hAnsi="Calibri Light" w:cs="Calibri Light"/>
                <w:sz w:val="20"/>
                <w:szCs w:val="20"/>
              </w:rPr>
              <w:t>Wyświetlacz LCD</w:t>
            </w:r>
          </w:p>
        </w:tc>
        <w:tc>
          <w:tcPr>
            <w:tcW w:w="1134"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b/>
                <w:bCs/>
                <w:smallCaps/>
                <w:color w:val="000000"/>
                <w:sz w:val="20"/>
                <w:szCs w:val="20"/>
              </w:rPr>
            </w:pPr>
            <w:r w:rsidRPr="00BA3A7B">
              <w:rPr>
                <w:rFonts w:ascii="Calibri Light" w:hAnsi="Calibri Light" w:cs="Calibri Light"/>
                <w:smallCaps/>
                <w:color w:val="000000"/>
                <w:sz w:val="20"/>
                <w:szCs w:val="20"/>
              </w:rPr>
              <w:t>wymagany</w:t>
            </w:r>
          </w:p>
        </w:tc>
        <w:tc>
          <w:tcPr>
            <w:tcW w:w="1105" w:type="dxa"/>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b/>
                <w:bCs/>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CA4122">
        <w:trPr>
          <w:trHeight w:val="210"/>
        </w:trPr>
        <w:tc>
          <w:tcPr>
            <w:tcW w:w="596" w:type="dxa"/>
            <w:vAlign w:val="center"/>
          </w:tcPr>
          <w:p w:rsidR="00EC089D" w:rsidRPr="00BA3A7B" w:rsidRDefault="00EC089D" w:rsidP="00EC089D">
            <w:pPr>
              <w:pStyle w:val="Akapitzlist"/>
              <w:widowControl w:val="0"/>
              <w:numPr>
                <w:ilvl w:val="0"/>
                <w:numId w:val="82"/>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tcPr>
          <w:p w:rsidR="00EC089D" w:rsidRPr="00BA3A7B" w:rsidRDefault="00EC089D" w:rsidP="00EC089D">
            <w:pPr>
              <w:spacing w:before="40" w:after="40" w:line="240" w:lineRule="auto"/>
              <w:rPr>
                <w:rFonts w:ascii="Calibri Light" w:eastAsiaTheme="minorHAnsi" w:hAnsi="Calibri Light" w:cs="Calibri Light"/>
                <w:bCs/>
                <w:sz w:val="20"/>
                <w:szCs w:val="20"/>
              </w:rPr>
            </w:pPr>
            <w:r w:rsidRPr="00BA3A7B">
              <w:rPr>
                <w:rFonts w:ascii="Calibri Light" w:eastAsiaTheme="minorHAnsi" w:hAnsi="Calibri Light" w:cs="Calibri Light"/>
                <w:bCs/>
                <w:sz w:val="20"/>
                <w:szCs w:val="20"/>
              </w:rPr>
              <w:t>Możliwość instalacji dodatkowych modułów bateryjnych gwarantujących dłuższe czasy podtrzymania zasilania.</w:t>
            </w:r>
          </w:p>
        </w:tc>
        <w:tc>
          <w:tcPr>
            <w:tcW w:w="1134"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b/>
                <w:bCs/>
                <w:smallCaps/>
                <w:color w:val="000000"/>
                <w:sz w:val="20"/>
                <w:szCs w:val="20"/>
              </w:rPr>
            </w:pPr>
            <w:r w:rsidRPr="00BA3A7B">
              <w:rPr>
                <w:rFonts w:ascii="Calibri Light" w:hAnsi="Calibri Light" w:cs="Calibri Light"/>
                <w:smallCaps/>
                <w:color w:val="000000"/>
                <w:sz w:val="20"/>
                <w:szCs w:val="20"/>
              </w:rPr>
              <w:t>wymagany</w:t>
            </w:r>
          </w:p>
        </w:tc>
        <w:tc>
          <w:tcPr>
            <w:tcW w:w="1105" w:type="dxa"/>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b/>
                <w:bCs/>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CA4122">
        <w:trPr>
          <w:trHeight w:val="210"/>
        </w:trPr>
        <w:tc>
          <w:tcPr>
            <w:tcW w:w="596" w:type="dxa"/>
            <w:vAlign w:val="center"/>
          </w:tcPr>
          <w:p w:rsidR="00EC089D" w:rsidRPr="00BA3A7B" w:rsidRDefault="00EC089D" w:rsidP="00EC089D">
            <w:pPr>
              <w:pStyle w:val="Akapitzlist"/>
              <w:widowControl w:val="0"/>
              <w:numPr>
                <w:ilvl w:val="0"/>
                <w:numId w:val="82"/>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tcPr>
          <w:p w:rsidR="00EC089D" w:rsidRPr="00BA3A7B" w:rsidRDefault="00EC089D" w:rsidP="00EC089D">
            <w:pPr>
              <w:spacing w:before="40" w:after="40" w:line="240" w:lineRule="auto"/>
              <w:rPr>
                <w:rFonts w:ascii="Calibri Light" w:eastAsiaTheme="minorHAnsi" w:hAnsi="Calibri Light" w:cs="Calibri Light"/>
                <w:bCs/>
                <w:sz w:val="20"/>
                <w:szCs w:val="20"/>
              </w:rPr>
            </w:pPr>
            <w:r w:rsidRPr="00BA3A7B">
              <w:rPr>
                <w:rFonts w:ascii="Calibri Light" w:eastAsiaTheme="minorHAnsi" w:hAnsi="Calibri Light" w:cs="Calibri Light"/>
                <w:bCs/>
                <w:sz w:val="20"/>
                <w:szCs w:val="20"/>
              </w:rPr>
              <w:t>Gniazda przyłącza wyjściowego: minimum 4 x IEC  C13 (10A)</w:t>
            </w:r>
          </w:p>
        </w:tc>
        <w:tc>
          <w:tcPr>
            <w:tcW w:w="1134"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b/>
                <w:bCs/>
                <w:smallCaps/>
                <w:color w:val="000000"/>
                <w:sz w:val="20"/>
                <w:szCs w:val="20"/>
              </w:rPr>
            </w:pPr>
            <w:r w:rsidRPr="00BA3A7B">
              <w:rPr>
                <w:rFonts w:ascii="Calibri Light" w:hAnsi="Calibri Light" w:cs="Calibri Light"/>
                <w:smallCaps/>
                <w:color w:val="000000"/>
                <w:sz w:val="20"/>
                <w:szCs w:val="20"/>
              </w:rPr>
              <w:t>wymagany</w:t>
            </w:r>
          </w:p>
        </w:tc>
        <w:tc>
          <w:tcPr>
            <w:tcW w:w="1105" w:type="dxa"/>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b/>
                <w:bCs/>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CA4122">
        <w:trPr>
          <w:trHeight w:val="210"/>
        </w:trPr>
        <w:tc>
          <w:tcPr>
            <w:tcW w:w="596" w:type="dxa"/>
            <w:vAlign w:val="center"/>
          </w:tcPr>
          <w:p w:rsidR="00EC089D" w:rsidRPr="00BA3A7B" w:rsidRDefault="00EC089D" w:rsidP="00EC089D">
            <w:pPr>
              <w:pStyle w:val="Akapitzlist"/>
              <w:widowControl w:val="0"/>
              <w:numPr>
                <w:ilvl w:val="0"/>
                <w:numId w:val="82"/>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tcPr>
          <w:p w:rsidR="00EC089D" w:rsidRPr="00BA3A7B" w:rsidRDefault="00EC089D" w:rsidP="00EC089D">
            <w:pPr>
              <w:spacing w:before="40" w:after="40" w:line="240" w:lineRule="auto"/>
              <w:rPr>
                <w:rFonts w:ascii="Calibri Light" w:eastAsiaTheme="minorHAnsi" w:hAnsi="Calibri Light" w:cs="Calibri Light"/>
                <w:bCs/>
                <w:sz w:val="20"/>
                <w:szCs w:val="20"/>
              </w:rPr>
            </w:pPr>
            <w:r w:rsidRPr="00BA3A7B">
              <w:rPr>
                <w:rFonts w:ascii="Calibri Light" w:eastAsiaTheme="minorHAnsi" w:hAnsi="Calibri Light" w:cs="Calibri Light"/>
                <w:bCs/>
                <w:sz w:val="20"/>
                <w:szCs w:val="20"/>
              </w:rPr>
              <w:t xml:space="preserve">Porty: </w:t>
            </w:r>
            <w:r w:rsidRPr="00BA3A7B">
              <w:rPr>
                <w:rFonts w:ascii="Calibri Light" w:eastAsiaTheme="minorHAnsi" w:hAnsi="Calibri Light" w:cs="Calibri Light"/>
                <w:color w:val="000000"/>
                <w:sz w:val="20"/>
                <w:szCs w:val="20"/>
              </w:rPr>
              <w:t>minimum 1 port USB, minimum 1 port szeregowy lub RJ45 Ethernet</w:t>
            </w:r>
          </w:p>
        </w:tc>
        <w:tc>
          <w:tcPr>
            <w:tcW w:w="1134"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b/>
                <w:bCs/>
                <w:smallCaps/>
                <w:color w:val="000000"/>
                <w:sz w:val="20"/>
                <w:szCs w:val="20"/>
              </w:rPr>
            </w:pPr>
            <w:r w:rsidRPr="00BA3A7B">
              <w:rPr>
                <w:rFonts w:ascii="Calibri Light" w:hAnsi="Calibri Light" w:cs="Calibri Light"/>
                <w:smallCaps/>
                <w:color w:val="000000"/>
                <w:sz w:val="20"/>
                <w:szCs w:val="20"/>
              </w:rPr>
              <w:t>wymagany</w:t>
            </w:r>
          </w:p>
        </w:tc>
        <w:tc>
          <w:tcPr>
            <w:tcW w:w="1105" w:type="dxa"/>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b/>
                <w:bCs/>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89"/>
        </w:trPr>
        <w:tc>
          <w:tcPr>
            <w:tcW w:w="596" w:type="dxa"/>
            <w:shd w:val="clear" w:color="auto" w:fill="D9D9D9" w:themeFill="background1" w:themeFillShade="D9"/>
            <w:vAlign w:val="center"/>
          </w:tcPr>
          <w:p w:rsidR="00EC089D" w:rsidRPr="00BA3A7B" w:rsidRDefault="00EC089D" w:rsidP="00EC089D">
            <w:pPr>
              <w:pStyle w:val="Akapitzlist"/>
              <w:widowControl w:val="0"/>
              <w:numPr>
                <w:ilvl w:val="0"/>
                <w:numId w:val="80"/>
              </w:numPr>
              <w:suppressAutoHyphens/>
              <w:spacing w:before="40" w:after="40" w:line="240" w:lineRule="auto"/>
              <w:ind w:left="470" w:hanging="357"/>
              <w:contextualSpacing w:val="0"/>
              <w:rPr>
                <w:rFonts w:ascii="Calibri Light" w:hAnsi="Calibri Light" w:cs="Calibri Light"/>
                <w:bCs/>
                <w:smallCaps/>
                <w:color w:val="000000"/>
                <w:sz w:val="20"/>
                <w:szCs w:val="20"/>
              </w:rPr>
            </w:pPr>
          </w:p>
        </w:tc>
        <w:tc>
          <w:tcPr>
            <w:tcW w:w="8912" w:type="dxa"/>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color w:val="000000"/>
                <w:sz w:val="20"/>
                <w:szCs w:val="20"/>
              </w:rPr>
            </w:pPr>
            <w:r w:rsidRPr="00BA3A7B">
              <w:rPr>
                <w:rFonts w:ascii="Calibri Light" w:hAnsi="Calibri Light" w:cs="Calibri Light"/>
                <w:b/>
                <w:bCs/>
                <w:smallCaps/>
                <w:color w:val="000000"/>
                <w:sz w:val="20"/>
                <w:szCs w:val="20"/>
              </w:rPr>
              <w:t>Funkcjonalność</w:t>
            </w:r>
          </w:p>
        </w:tc>
        <w:tc>
          <w:tcPr>
            <w:tcW w:w="2268" w:type="dxa"/>
            <w:gridSpan w:val="4"/>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p>
        </w:tc>
        <w:tc>
          <w:tcPr>
            <w:tcW w:w="3260" w:type="dxa"/>
            <w:gridSpan w:val="2"/>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p>
        </w:tc>
      </w:tr>
      <w:tr w:rsidR="00EC089D" w:rsidRPr="00BA3A7B" w:rsidTr="00595AEF">
        <w:trPr>
          <w:trHeight w:val="210"/>
        </w:trPr>
        <w:tc>
          <w:tcPr>
            <w:tcW w:w="596" w:type="dxa"/>
            <w:vAlign w:val="center"/>
          </w:tcPr>
          <w:p w:rsidR="00EC089D" w:rsidRPr="00BA3A7B" w:rsidRDefault="00EC089D" w:rsidP="00EC089D">
            <w:pPr>
              <w:pStyle w:val="Akapitzlist"/>
              <w:widowControl w:val="0"/>
              <w:numPr>
                <w:ilvl w:val="0"/>
                <w:numId w:val="83"/>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tcPr>
          <w:p w:rsidR="00EC089D" w:rsidRPr="00BA3A7B" w:rsidRDefault="00EC089D" w:rsidP="00EC089D">
            <w:pPr>
              <w:widowControl w:val="0"/>
              <w:spacing w:before="40" w:after="40" w:line="240" w:lineRule="auto"/>
              <w:jc w:val="both"/>
              <w:rPr>
                <w:rFonts w:ascii="Calibri Light" w:eastAsiaTheme="minorHAnsi" w:hAnsi="Calibri Light" w:cs="Calibri Light"/>
                <w:sz w:val="20"/>
                <w:szCs w:val="20"/>
              </w:rPr>
            </w:pPr>
            <w:r w:rsidRPr="00BA3A7B">
              <w:rPr>
                <w:rFonts w:ascii="Calibri Light" w:eastAsiaTheme="minorHAnsi" w:hAnsi="Calibri Light" w:cs="Calibri Light"/>
                <w:sz w:val="20"/>
                <w:szCs w:val="20"/>
              </w:rPr>
              <w:t>Zimny start</w:t>
            </w:r>
          </w:p>
        </w:tc>
        <w:tc>
          <w:tcPr>
            <w:tcW w:w="1105" w:type="dxa"/>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vAlign w:val="center"/>
          </w:tcPr>
          <w:p w:rsidR="00EC089D" w:rsidRPr="00BA3A7B" w:rsidRDefault="00EC089D" w:rsidP="00EC089D">
            <w:pPr>
              <w:pStyle w:val="Akapitzlist"/>
              <w:widowControl w:val="0"/>
              <w:numPr>
                <w:ilvl w:val="0"/>
                <w:numId w:val="83"/>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tcPr>
          <w:p w:rsidR="00EC089D" w:rsidRPr="00BA3A7B" w:rsidRDefault="00EC089D" w:rsidP="00EC089D">
            <w:pPr>
              <w:spacing w:before="40" w:after="40" w:line="240" w:lineRule="auto"/>
              <w:rPr>
                <w:rFonts w:ascii="Calibri Light" w:eastAsiaTheme="minorHAnsi" w:hAnsi="Calibri Light" w:cs="Calibri Light"/>
                <w:bCs/>
                <w:sz w:val="20"/>
                <w:szCs w:val="20"/>
              </w:rPr>
            </w:pPr>
            <w:r w:rsidRPr="00BA3A7B">
              <w:rPr>
                <w:rFonts w:ascii="Calibri Light" w:eastAsiaTheme="minorHAnsi" w:hAnsi="Calibri Light" w:cs="Calibri Light"/>
                <w:bCs/>
                <w:sz w:val="20"/>
                <w:szCs w:val="20"/>
              </w:rPr>
              <w:t>Dźwiękowa sygnalizacja rozładowania baterii.</w:t>
            </w:r>
          </w:p>
        </w:tc>
        <w:tc>
          <w:tcPr>
            <w:tcW w:w="1105" w:type="dxa"/>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vAlign w:val="center"/>
          </w:tcPr>
          <w:p w:rsidR="00EC089D" w:rsidRPr="00BA3A7B" w:rsidRDefault="00EC089D" w:rsidP="00EC089D">
            <w:pPr>
              <w:pStyle w:val="Akapitzlist"/>
              <w:widowControl w:val="0"/>
              <w:numPr>
                <w:ilvl w:val="0"/>
                <w:numId w:val="83"/>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tcPr>
          <w:p w:rsidR="00EC089D" w:rsidRPr="00BA3A7B" w:rsidRDefault="00EC089D" w:rsidP="00EC089D">
            <w:pPr>
              <w:spacing w:before="40" w:after="40" w:line="240" w:lineRule="auto"/>
              <w:rPr>
                <w:rFonts w:ascii="Calibri Light" w:hAnsi="Calibri Light" w:cs="Calibri Light"/>
                <w:color w:val="000000"/>
                <w:sz w:val="20"/>
                <w:szCs w:val="20"/>
              </w:rPr>
            </w:pPr>
            <w:r w:rsidRPr="00BA3A7B">
              <w:rPr>
                <w:rFonts w:ascii="Calibri Light" w:hAnsi="Calibri Light" w:cs="Calibri Light"/>
                <w:color w:val="000000"/>
                <w:sz w:val="20"/>
                <w:szCs w:val="20"/>
              </w:rPr>
              <w:t>Automatyczna regulacja napięcia</w:t>
            </w:r>
          </w:p>
        </w:tc>
        <w:tc>
          <w:tcPr>
            <w:tcW w:w="1105" w:type="dxa"/>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vAlign w:val="center"/>
          </w:tcPr>
          <w:p w:rsidR="00EC089D" w:rsidRPr="00BA3A7B" w:rsidRDefault="00EC089D" w:rsidP="00EC089D">
            <w:pPr>
              <w:pStyle w:val="Akapitzlist"/>
              <w:widowControl w:val="0"/>
              <w:numPr>
                <w:ilvl w:val="0"/>
                <w:numId w:val="83"/>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tcPr>
          <w:p w:rsidR="00EC089D" w:rsidRPr="00BA3A7B" w:rsidRDefault="00EC089D" w:rsidP="00EC089D">
            <w:pPr>
              <w:spacing w:before="40" w:after="40" w:line="240" w:lineRule="auto"/>
              <w:rPr>
                <w:rFonts w:ascii="Calibri Light" w:eastAsiaTheme="minorHAnsi" w:hAnsi="Calibri Light" w:cs="Calibri Light"/>
                <w:bCs/>
                <w:sz w:val="20"/>
                <w:szCs w:val="20"/>
              </w:rPr>
            </w:pPr>
            <w:r w:rsidRPr="00BA3A7B">
              <w:rPr>
                <w:rFonts w:ascii="Calibri Light" w:eastAsiaTheme="minorHAnsi" w:hAnsi="Calibri Light" w:cs="Calibri Light"/>
                <w:bCs/>
                <w:sz w:val="20"/>
                <w:szCs w:val="20"/>
              </w:rPr>
              <w:t>Oprogramowanie zarządzająco – monitorujące</w:t>
            </w:r>
          </w:p>
        </w:tc>
        <w:tc>
          <w:tcPr>
            <w:tcW w:w="1105" w:type="dxa"/>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97"/>
        </w:trPr>
        <w:tc>
          <w:tcPr>
            <w:tcW w:w="596" w:type="dxa"/>
            <w:shd w:val="clear" w:color="auto" w:fill="D9D9D9" w:themeFill="background1" w:themeFillShade="D9"/>
            <w:vAlign w:val="center"/>
          </w:tcPr>
          <w:p w:rsidR="00EC089D" w:rsidRPr="00BA3A7B" w:rsidRDefault="00EC089D" w:rsidP="00EC089D">
            <w:pPr>
              <w:pStyle w:val="Akapitzlist"/>
              <w:widowControl w:val="0"/>
              <w:numPr>
                <w:ilvl w:val="0"/>
                <w:numId w:val="80"/>
              </w:numPr>
              <w:suppressAutoHyphens/>
              <w:spacing w:before="40" w:after="40" w:line="240" w:lineRule="auto"/>
              <w:ind w:left="470" w:hanging="357"/>
              <w:contextualSpacing w:val="0"/>
              <w:rPr>
                <w:rFonts w:ascii="Calibri Light" w:hAnsi="Calibri Light" w:cs="Calibri Light"/>
                <w:bCs/>
                <w:smallCaps/>
                <w:color w:val="000000"/>
                <w:sz w:val="20"/>
                <w:szCs w:val="20"/>
              </w:rPr>
            </w:pPr>
          </w:p>
        </w:tc>
        <w:tc>
          <w:tcPr>
            <w:tcW w:w="8912" w:type="dxa"/>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color w:val="000000"/>
                <w:sz w:val="20"/>
                <w:szCs w:val="20"/>
              </w:rPr>
            </w:pPr>
            <w:r w:rsidRPr="00BA3A7B">
              <w:rPr>
                <w:rFonts w:ascii="Calibri Light" w:hAnsi="Calibri Light" w:cs="Calibri Light"/>
                <w:b/>
                <w:bCs/>
                <w:smallCaps/>
                <w:color w:val="000000"/>
                <w:sz w:val="20"/>
                <w:szCs w:val="20"/>
              </w:rPr>
              <w:t>Certyfikaty i Deklaracje</w:t>
            </w:r>
            <w:r w:rsidRPr="00BA3A7B">
              <w:rPr>
                <w:rFonts w:ascii="Calibri Light" w:hAnsi="Calibri Light" w:cs="Calibri Light"/>
                <w:color w:val="000000"/>
                <w:sz w:val="20"/>
                <w:szCs w:val="20"/>
              </w:rPr>
              <w:t xml:space="preserve"> </w:t>
            </w:r>
          </w:p>
        </w:tc>
        <w:tc>
          <w:tcPr>
            <w:tcW w:w="2268" w:type="dxa"/>
            <w:gridSpan w:val="4"/>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p>
        </w:tc>
        <w:tc>
          <w:tcPr>
            <w:tcW w:w="3260" w:type="dxa"/>
            <w:gridSpan w:val="2"/>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p>
        </w:tc>
      </w:tr>
      <w:tr w:rsidR="00EC089D" w:rsidRPr="00BA3A7B" w:rsidTr="00595AEF">
        <w:trPr>
          <w:trHeight w:val="297"/>
        </w:trPr>
        <w:tc>
          <w:tcPr>
            <w:tcW w:w="596" w:type="dxa"/>
            <w:shd w:val="clear" w:color="auto" w:fill="auto"/>
            <w:vAlign w:val="center"/>
          </w:tcPr>
          <w:p w:rsidR="00EC089D" w:rsidRPr="00BA3A7B" w:rsidRDefault="00EC089D" w:rsidP="00EC089D">
            <w:pPr>
              <w:pStyle w:val="Akapitzlist"/>
              <w:widowControl w:val="0"/>
              <w:numPr>
                <w:ilvl w:val="0"/>
                <w:numId w:val="88"/>
              </w:numPr>
              <w:suppressAutoHyphens/>
              <w:spacing w:before="40" w:after="40" w:line="240" w:lineRule="auto"/>
              <w:ind w:left="454" w:hanging="284"/>
              <w:contextualSpacing w:val="0"/>
              <w:rPr>
                <w:rFonts w:ascii="Calibri Light" w:hAnsi="Calibri Light" w:cs="Calibri Light"/>
                <w:smallCaps/>
                <w:color w:val="000000"/>
                <w:sz w:val="20"/>
                <w:szCs w:val="20"/>
              </w:rPr>
            </w:pPr>
          </w:p>
        </w:tc>
        <w:tc>
          <w:tcPr>
            <w:tcW w:w="8912" w:type="dxa"/>
            <w:vAlign w:val="center"/>
          </w:tcPr>
          <w:p w:rsidR="00EC089D" w:rsidRPr="00CA4122" w:rsidRDefault="00EC089D" w:rsidP="00EC089D">
            <w:pPr>
              <w:widowControl w:val="0"/>
              <w:spacing w:before="40" w:after="40" w:line="240" w:lineRule="auto"/>
              <w:jc w:val="both"/>
              <w:rPr>
                <w:rFonts w:ascii="Calibri Light" w:hAnsi="Calibri Light" w:cs="Calibri Light"/>
                <w:bCs/>
                <w:sz w:val="20"/>
                <w:szCs w:val="20"/>
              </w:rPr>
            </w:pPr>
            <w:r w:rsidRPr="00BA3A7B">
              <w:rPr>
                <w:rFonts w:ascii="Calibri Light" w:hAnsi="Calibri Light" w:cs="Calibri Light"/>
                <w:bCs/>
                <w:sz w:val="20"/>
                <w:szCs w:val="20"/>
              </w:rPr>
              <w:t>Deklaracja zgodności UE (certyfikat CE) potwierdzająca spełnienie wymagań dyrektywy „Nowego Podejścia”</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E569B7">
              <w:rPr>
                <w:rFonts w:asciiTheme="minorHAnsi" w:hAnsiTheme="minorHAnsi"/>
                <w:i/>
                <w:color w:val="808080" w:themeColor="background1" w:themeShade="80"/>
                <w:sz w:val="20"/>
                <w:szCs w:val="20"/>
              </w:rPr>
              <w:t xml:space="preserve">Opisać oferowane </w:t>
            </w:r>
            <w:r>
              <w:rPr>
                <w:rFonts w:asciiTheme="minorHAnsi" w:hAnsiTheme="minorHAnsi"/>
                <w:i/>
                <w:color w:val="808080" w:themeColor="background1" w:themeShade="80"/>
                <w:sz w:val="20"/>
                <w:szCs w:val="20"/>
              </w:rPr>
              <w:t>certyfikaty i deklaracje</w:t>
            </w:r>
          </w:p>
        </w:tc>
      </w:tr>
      <w:tr w:rsidR="00EC089D" w:rsidRPr="00BA3A7B" w:rsidTr="00595AEF">
        <w:trPr>
          <w:trHeight w:val="50"/>
        </w:trPr>
        <w:tc>
          <w:tcPr>
            <w:tcW w:w="596" w:type="dxa"/>
            <w:shd w:val="clear" w:color="auto" w:fill="auto"/>
            <w:vAlign w:val="center"/>
          </w:tcPr>
          <w:p w:rsidR="00EC089D" w:rsidRPr="00BA3A7B" w:rsidRDefault="00EC089D" w:rsidP="00EC089D">
            <w:pPr>
              <w:pStyle w:val="Akapitzlist"/>
              <w:widowControl w:val="0"/>
              <w:numPr>
                <w:ilvl w:val="0"/>
                <w:numId w:val="88"/>
              </w:numPr>
              <w:suppressAutoHyphens/>
              <w:spacing w:before="40" w:after="40" w:line="240" w:lineRule="auto"/>
              <w:ind w:left="454" w:hanging="284"/>
              <w:contextualSpacing w:val="0"/>
              <w:rPr>
                <w:rFonts w:ascii="Calibri Light" w:hAnsi="Calibri Light" w:cs="Calibri Light"/>
                <w:smallCaps/>
                <w:color w:val="000000"/>
                <w:sz w:val="20"/>
                <w:szCs w:val="20"/>
              </w:rPr>
            </w:pPr>
          </w:p>
        </w:tc>
        <w:tc>
          <w:tcPr>
            <w:tcW w:w="8912" w:type="dxa"/>
            <w:vAlign w:val="center"/>
          </w:tcPr>
          <w:p w:rsidR="00EC089D" w:rsidRPr="00CA4122" w:rsidRDefault="00EC089D" w:rsidP="00EC089D">
            <w:pPr>
              <w:widowControl w:val="0"/>
              <w:spacing w:before="40" w:after="40" w:line="240" w:lineRule="auto"/>
              <w:jc w:val="both"/>
              <w:rPr>
                <w:rFonts w:ascii="Calibri Light" w:hAnsi="Calibri Light" w:cs="Calibri Light"/>
                <w:bCs/>
                <w:sz w:val="20"/>
                <w:szCs w:val="20"/>
              </w:rPr>
            </w:pPr>
            <w:r w:rsidRPr="00BA3A7B">
              <w:rPr>
                <w:rFonts w:ascii="Calibri Light" w:hAnsi="Calibri Light" w:cs="Calibri Light"/>
                <w:bCs/>
                <w:sz w:val="20"/>
                <w:szCs w:val="20"/>
              </w:rPr>
              <w:t>Certyfikat zgodności z dyrektywą RoHS lub potwierdzenie spełnienia kryteriów środowiskowych zgodnych z dyrektywą RoHS o eliminacji substancji niebezpiecznych</w:t>
            </w:r>
          </w:p>
        </w:tc>
        <w:tc>
          <w:tcPr>
            <w:tcW w:w="1105"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E569B7">
              <w:rPr>
                <w:rFonts w:asciiTheme="minorHAnsi" w:hAnsiTheme="minorHAnsi"/>
                <w:i/>
                <w:color w:val="808080" w:themeColor="background1" w:themeShade="80"/>
                <w:sz w:val="20"/>
                <w:szCs w:val="20"/>
              </w:rPr>
              <w:t xml:space="preserve">Opisać oferowane </w:t>
            </w:r>
            <w:r>
              <w:rPr>
                <w:rFonts w:asciiTheme="minorHAnsi" w:hAnsiTheme="minorHAnsi"/>
                <w:i/>
                <w:color w:val="808080" w:themeColor="background1" w:themeShade="80"/>
                <w:sz w:val="20"/>
                <w:szCs w:val="20"/>
              </w:rPr>
              <w:t>certyfikaty i deklaracje</w:t>
            </w:r>
          </w:p>
        </w:tc>
      </w:tr>
      <w:tr w:rsidR="00EC089D" w:rsidRPr="00BA3A7B" w:rsidTr="00595AEF">
        <w:trPr>
          <w:trHeight w:val="50"/>
        </w:trPr>
        <w:tc>
          <w:tcPr>
            <w:tcW w:w="596" w:type="dxa"/>
            <w:shd w:val="clear" w:color="auto" w:fill="auto"/>
            <w:vAlign w:val="center"/>
          </w:tcPr>
          <w:p w:rsidR="00EC089D" w:rsidRPr="00BA3A7B" w:rsidRDefault="00EC089D" w:rsidP="00EC089D">
            <w:pPr>
              <w:pStyle w:val="Akapitzlist"/>
              <w:widowControl w:val="0"/>
              <w:numPr>
                <w:ilvl w:val="0"/>
                <w:numId w:val="88"/>
              </w:numPr>
              <w:suppressAutoHyphens/>
              <w:spacing w:before="40" w:after="40" w:line="240" w:lineRule="auto"/>
              <w:ind w:left="454" w:hanging="284"/>
              <w:contextualSpacing w:val="0"/>
              <w:rPr>
                <w:rFonts w:ascii="Calibri Light" w:hAnsi="Calibri Light" w:cs="Calibri Light"/>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bCs/>
                <w:sz w:val="20"/>
                <w:szCs w:val="20"/>
              </w:rPr>
            </w:pPr>
            <w:r w:rsidRPr="00BA3A7B">
              <w:rPr>
                <w:rFonts w:ascii="Calibri Light" w:hAnsi="Calibri Light" w:cs="Calibri Light"/>
                <w:bCs/>
                <w:sz w:val="20"/>
                <w:szCs w:val="20"/>
              </w:rPr>
              <w:t>Certyfikat zgodności z dyrektywą WEEE lub oświadczenie producenta o spełnieniu obowiązków w zakresie postępowania z odpadami WEEE</w:t>
            </w:r>
          </w:p>
        </w:tc>
        <w:tc>
          <w:tcPr>
            <w:tcW w:w="1105" w:type="dxa"/>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E569B7">
              <w:rPr>
                <w:rFonts w:asciiTheme="minorHAnsi" w:hAnsiTheme="minorHAnsi"/>
                <w:i/>
                <w:color w:val="808080" w:themeColor="background1" w:themeShade="80"/>
                <w:sz w:val="20"/>
                <w:szCs w:val="20"/>
              </w:rPr>
              <w:t xml:space="preserve">Opisać oferowane </w:t>
            </w:r>
            <w:r>
              <w:rPr>
                <w:rFonts w:asciiTheme="minorHAnsi" w:hAnsiTheme="minorHAnsi"/>
                <w:i/>
                <w:color w:val="808080" w:themeColor="background1" w:themeShade="80"/>
                <w:sz w:val="20"/>
                <w:szCs w:val="20"/>
              </w:rPr>
              <w:t>certyfikaty i deklaracje</w:t>
            </w:r>
          </w:p>
        </w:tc>
      </w:tr>
    </w:tbl>
    <w:p w:rsidR="00DB712D" w:rsidRPr="00792303" w:rsidRDefault="00DB712D" w:rsidP="00DB712D">
      <w:pPr>
        <w:pStyle w:val="Tekstprzypisukocowego"/>
        <w:ind w:left="0"/>
        <w:rPr>
          <w:rFonts w:asciiTheme="minorHAnsi" w:hAnsiTheme="minorHAnsi" w:cstheme="minorHAnsi"/>
          <w:b/>
          <w:bCs/>
          <w:i/>
          <w:iCs/>
          <w:sz w:val="18"/>
          <w:szCs w:val="18"/>
        </w:rPr>
      </w:pPr>
      <w:r w:rsidRPr="00792303">
        <w:rPr>
          <w:rFonts w:asciiTheme="minorHAnsi" w:hAnsiTheme="minorHAnsi" w:cstheme="minorHAnsi"/>
          <w:bCs/>
          <w:i/>
          <w:iCs/>
          <w:sz w:val="18"/>
          <w:szCs w:val="18"/>
        </w:rPr>
        <w:t>* Pozycje obligatoryjne. Zamawiający wymaga realizacji wszystkich wymagań, na etapie oferty wykonawca nie musi wypełniać pól oznaczonych identyfikatorem „Nie dotyczy”</w:t>
      </w:r>
    </w:p>
    <w:p w:rsidR="00F45E50" w:rsidRPr="00792303" w:rsidRDefault="00DB712D" w:rsidP="00DB712D">
      <w:pPr>
        <w:pStyle w:val="Tekstprzypisukocowego"/>
        <w:ind w:left="0"/>
        <w:rPr>
          <w:rFonts w:asciiTheme="minorHAnsi" w:hAnsiTheme="minorHAnsi" w:cstheme="minorHAnsi"/>
          <w:b/>
          <w:bCs/>
          <w:i/>
          <w:iCs/>
          <w:vertAlign w:val="superscript"/>
        </w:rPr>
      </w:pPr>
      <w:r w:rsidRPr="0037150E">
        <w:rPr>
          <w:rFonts w:asciiTheme="minorHAnsi" w:hAnsiTheme="minorHAnsi" w:cstheme="minorHAnsi"/>
          <w:b/>
          <w:bCs/>
          <w:i/>
          <w:iCs/>
          <w:vertAlign w:val="superscript"/>
        </w:rPr>
        <w:t>1</w:t>
      </w:r>
      <w:r w:rsidRPr="0037150E">
        <w:rPr>
          <w:rFonts w:asciiTheme="minorHAnsi" w:hAnsiTheme="minorHAnsi" w:cstheme="minorHAnsi"/>
          <w:b/>
          <w:bCs/>
        </w:rPr>
        <w:t xml:space="preserve"> </w:t>
      </w:r>
      <w:r w:rsidRPr="0037150E">
        <w:rPr>
          <w:rFonts w:asciiTheme="minorHAnsi" w:hAnsiTheme="minorHAnsi" w:cstheme="minorHAnsi"/>
          <w:b/>
          <w:bCs/>
          <w:i/>
          <w:iCs/>
        </w:rPr>
        <w:t xml:space="preserve">Parametry oznaczone </w:t>
      </w:r>
      <w:r w:rsidRPr="00254C2B">
        <w:rPr>
          <w:rFonts w:asciiTheme="minorHAnsi" w:hAnsiTheme="minorHAnsi" w:cstheme="minorHAnsi"/>
          <w:b/>
          <w:bCs/>
          <w:i/>
          <w:iCs/>
        </w:rPr>
        <w:t>indeksem P będą wymagane i oceniane na etapie badania próbki oprogramowania</w:t>
      </w:r>
      <w:r w:rsidRPr="0037150E">
        <w:rPr>
          <w:rFonts w:asciiTheme="minorHAnsi" w:hAnsiTheme="minorHAnsi" w:cstheme="minorHAnsi"/>
          <w:b/>
          <w:bCs/>
          <w:i/>
          <w:iCs/>
        </w:rPr>
        <w:t xml:space="preserve"> – patrz postanowienie </w:t>
      </w:r>
      <w:r w:rsidR="00F45E50" w:rsidRPr="00F45E50">
        <w:rPr>
          <w:rFonts w:asciiTheme="minorHAnsi" w:hAnsiTheme="minorHAnsi" w:cstheme="minorHAnsi"/>
          <w:b/>
          <w:bCs/>
          <w:i/>
          <w:iCs/>
          <w:color w:val="FF0000"/>
          <w:shd w:val="clear" w:color="auto" w:fill="FFFFFF" w:themeFill="background1"/>
        </w:rPr>
        <w:t xml:space="preserve"> </w:t>
      </w:r>
      <w:r w:rsidR="00F45E50" w:rsidRPr="00986059">
        <w:rPr>
          <w:rFonts w:asciiTheme="minorHAnsi" w:hAnsiTheme="minorHAnsi" w:cstheme="minorHAnsi"/>
          <w:b/>
          <w:bCs/>
          <w:i/>
          <w:iCs/>
          <w:shd w:val="clear" w:color="auto" w:fill="FFFFFF" w:themeFill="background1"/>
        </w:rPr>
        <w:t>WZ Rozdział VII ust. 2 pkt .</w:t>
      </w:r>
    </w:p>
    <w:p w:rsidR="004A7283" w:rsidRPr="00E048C8" w:rsidRDefault="004A7283" w:rsidP="00E048C8">
      <w:pPr>
        <w:spacing w:before="120" w:line="240" w:lineRule="auto"/>
        <w:jc w:val="both"/>
        <w:rPr>
          <w:rFonts w:asciiTheme="minorHAnsi" w:hAnsiTheme="minorHAnsi" w:cstheme="minorHAnsi"/>
          <w:bCs/>
          <w:i/>
          <w:iCs/>
        </w:rPr>
      </w:pPr>
    </w:p>
    <w:sectPr w:rsidR="004A7283" w:rsidRPr="00E048C8" w:rsidSect="00471A2B">
      <w:pgSz w:w="16838" w:h="11906" w:orient="landscape" w:code="9"/>
      <w:pgMar w:top="1134" w:right="678" w:bottom="1134" w:left="1134" w:header="454"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A57" w:rsidRDefault="001D1A57" w:rsidP="00A12592">
      <w:pPr>
        <w:spacing w:after="0" w:line="240" w:lineRule="auto"/>
      </w:pPr>
      <w:r>
        <w:separator/>
      </w:r>
    </w:p>
  </w:endnote>
  <w:endnote w:type="continuationSeparator" w:id="0">
    <w:p w:rsidR="001D1A57" w:rsidRDefault="001D1A57" w:rsidP="00A125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Exo 2.0 Light">
    <w:altName w:val="Arial"/>
    <w:panose1 w:val="00000000000000000000"/>
    <w:charset w:val="00"/>
    <w:family w:val="modern"/>
    <w:notTrueType/>
    <w:pitch w:val="variable"/>
    <w:sig w:usb0="00000001" w:usb1="00000000" w:usb2="00000000" w:usb3="00000000" w:csb0="00000097" w:csb1="00000000"/>
  </w:font>
  <w:font w:name="Futura Bk">
    <w:altName w:val="Times New Roman"/>
    <w:charset w:val="00"/>
    <w:family w:val="auto"/>
    <w:pitch w:val="default"/>
    <w:sig w:usb0="00000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iepoloItcTEEBoo">
    <w:altName w:val="Corbel"/>
    <w:charset w:val="EE"/>
    <w:family w:val="auto"/>
    <w:pitch w:val="variable"/>
    <w:sig w:usb0="00000000" w:usb1="00000000" w:usb2="00000000" w:usb3="00000000" w:csb0="00000000" w:csb1="00000000"/>
  </w:font>
  <w:font w:name="Tw Cen MT">
    <w:panose1 w:val="020B0602020104020603"/>
    <w:charset w:val="EE"/>
    <w:family w:val="swiss"/>
    <w:pitch w:val="variable"/>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284878"/>
      <w:docPartObj>
        <w:docPartGallery w:val="Page Numbers (Bottom of Page)"/>
        <w:docPartUnique/>
      </w:docPartObj>
    </w:sdtPr>
    <w:sdtContent>
      <w:p w:rsidR="001D1A57" w:rsidRDefault="001D1A57">
        <w:pPr>
          <w:pStyle w:val="Stopka"/>
          <w:jc w:val="right"/>
          <w:rPr>
            <w:sz w:val="18"/>
            <w:szCs w:val="18"/>
          </w:rPr>
        </w:pPr>
        <w:r>
          <w:rPr>
            <w:sz w:val="18"/>
            <w:szCs w:val="18"/>
          </w:rPr>
          <w:fldChar w:fldCharType="begin"/>
        </w:r>
        <w:r>
          <w:rPr>
            <w:sz w:val="18"/>
            <w:szCs w:val="18"/>
          </w:rPr>
          <w:instrText>PAGE</w:instrText>
        </w:r>
        <w:r>
          <w:rPr>
            <w:sz w:val="18"/>
            <w:szCs w:val="18"/>
          </w:rPr>
          <w:fldChar w:fldCharType="separate"/>
        </w:r>
        <w:r w:rsidR="00022FD5">
          <w:rPr>
            <w:noProof/>
            <w:sz w:val="18"/>
            <w:szCs w:val="18"/>
          </w:rPr>
          <w:t>1</w:t>
        </w:r>
        <w:r>
          <w:rPr>
            <w:sz w:val="18"/>
            <w:szCs w:val="1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A57" w:rsidRPr="00A52A75" w:rsidRDefault="001D1A57" w:rsidP="0084195A">
    <w:pPr>
      <w:pStyle w:val="Stopka"/>
      <w:pBdr>
        <w:top w:val="single" w:sz="4" w:space="0" w:color="000000"/>
      </w:pBdr>
      <w:tabs>
        <w:tab w:val="clear" w:pos="9072"/>
        <w:tab w:val="right" w:pos="9356"/>
      </w:tabs>
      <w:spacing w:before="240"/>
      <w:jc w:val="center"/>
      <w:rPr>
        <w:rFonts w:cs="Calibri"/>
        <w:sz w:val="16"/>
        <w:szCs w:val="16"/>
      </w:rPr>
    </w:pPr>
  </w:p>
  <w:p w:rsidR="001D1A57" w:rsidRPr="00A52A75" w:rsidRDefault="001D1A57" w:rsidP="0084195A">
    <w:pPr>
      <w:pStyle w:val="Stopka"/>
      <w:pBdr>
        <w:top w:val="single" w:sz="4" w:space="0" w:color="000000"/>
      </w:pBdr>
      <w:tabs>
        <w:tab w:val="clear" w:pos="9072"/>
        <w:tab w:val="right" w:pos="9356"/>
      </w:tabs>
      <w:jc w:val="center"/>
      <w:rPr>
        <w:rFonts w:cs="Calibri"/>
        <w:color w:val="000000"/>
      </w:rPr>
    </w:pPr>
    <w:r w:rsidRPr="00A52A75">
      <w:rPr>
        <w:rFonts w:cs="Calibri"/>
        <w:color w:val="000000"/>
      </w:rPr>
      <w:t xml:space="preserve">Projekt współfinansowany przez Unię Europejską </w:t>
    </w:r>
  </w:p>
  <w:p w:rsidR="001D1A57" w:rsidRPr="00912ACD" w:rsidRDefault="001D1A57" w:rsidP="0084195A">
    <w:pPr>
      <w:pStyle w:val="Stopka"/>
      <w:tabs>
        <w:tab w:val="left" w:pos="954"/>
        <w:tab w:val="center" w:pos="4904"/>
      </w:tabs>
      <w:jc w:val="center"/>
      <w:rPr>
        <w:rFonts w:cs="Calibri"/>
        <w:color w:val="000000"/>
      </w:rPr>
    </w:pPr>
    <w:r w:rsidRPr="00A52A75">
      <w:rPr>
        <w:rFonts w:cs="Calibri"/>
        <w:color w:val="000000"/>
      </w:rPr>
      <w:t xml:space="preserve">z Europejskiego Funduszu Rozwoju Regionalnego w ramach </w:t>
    </w:r>
    <w:r>
      <w:rPr>
        <w:rFonts w:cs="Calibri"/>
        <w:color w:val="000000"/>
      </w:rPr>
      <w:t>W</w:t>
    </w:r>
    <w:r w:rsidRPr="00A52A75">
      <w:rPr>
        <w:rFonts w:cs="Calibri"/>
        <w:color w:val="000000"/>
      </w:rPr>
      <w:t>RPO 2014 – 2020</w:t>
    </w:r>
  </w:p>
  <w:sdt>
    <w:sdtPr>
      <w:id w:val="683170022"/>
      <w:docPartObj>
        <w:docPartGallery w:val="Page Numbers (Bottom of Page)"/>
        <w:docPartUnique/>
      </w:docPartObj>
    </w:sdtPr>
    <w:sdtContent>
      <w:p w:rsidR="001D1A57" w:rsidRDefault="001D1A57">
        <w:pPr>
          <w:pStyle w:val="Stopka"/>
          <w:jc w:val="right"/>
        </w:pPr>
        <w:fldSimple w:instr="PAGE   \* MERGEFORMAT">
          <w:r w:rsidR="00022FD5">
            <w:rPr>
              <w:noProof/>
            </w:rPr>
            <w:t>8</w:t>
          </w:r>
        </w:fldSimple>
      </w:p>
    </w:sdtContent>
  </w:sdt>
  <w:p w:rsidR="001D1A57" w:rsidRDefault="001D1A57">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A57" w:rsidRPr="00A52A75" w:rsidRDefault="001D1A57" w:rsidP="00A52A75">
    <w:pPr>
      <w:pStyle w:val="Stopka"/>
      <w:pBdr>
        <w:top w:val="single" w:sz="4" w:space="0" w:color="000000"/>
      </w:pBdr>
      <w:tabs>
        <w:tab w:val="clear" w:pos="9072"/>
        <w:tab w:val="right" w:pos="9356"/>
      </w:tabs>
      <w:spacing w:before="120"/>
      <w:jc w:val="center"/>
      <w:rPr>
        <w:rFonts w:cs="Calibri"/>
        <w:sz w:val="16"/>
        <w:szCs w:val="16"/>
      </w:rPr>
    </w:pPr>
  </w:p>
  <w:p w:rsidR="001D1A57" w:rsidRPr="00A52A75" w:rsidRDefault="001D1A57" w:rsidP="00A52A75">
    <w:pPr>
      <w:pStyle w:val="Stopka"/>
      <w:pBdr>
        <w:top w:val="single" w:sz="4" w:space="0" w:color="000000"/>
      </w:pBdr>
      <w:tabs>
        <w:tab w:val="clear" w:pos="9072"/>
        <w:tab w:val="right" w:pos="9356"/>
      </w:tabs>
      <w:jc w:val="center"/>
      <w:rPr>
        <w:rFonts w:cs="Calibri"/>
        <w:color w:val="000000"/>
      </w:rPr>
    </w:pPr>
    <w:r w:rsidRPr="00A52A75">
      <w:rPr>
        <w:rFonts w:cs="Calibri"/>
        <w:color w:val="000000"/>
      </w:rPr>
      <w:t xml:space="preserve">Projekt współfinansowany przez Unię Europejską </w:t>
    </w:r>
  </w:p>
  <w:p w:rsidR="001D1A57" w:rsidRPr="00A52A75" w:rsidRDefault="001D1A57" w:rsidP="00A52A75">
    <w:pPr>
      <w:pStyle w:val="Stopka"/>
      <w:tabs>
        <w:tab w:val="left" w:pos="954"/>
        <w:tab w:val="center" w:pos="4904"/>
      </w:tabs>
      <w:jc w:val="center"/>
      <w:rPr>
        <w:rFonts w:cs="Calibri"/>
        <w:color w:val="000000"/>
      </w:rPr>
    </w:pPr>
    <w:r w:rsidRPr="00A52A75">
      <w:rPr>
        <w:rFonts w:cs="Calibri"/>
        <w:color w:val="000000"/>
      </w:rPr>
      <w:t xml:space="preserve">z Europejskiego Funduszu Rozwoju Regionalnego w ramach </w:t>
    </w:r>
    <w:r>
      <w:rPr>
        <w:rFonts w:cs="Calibri"/>
        <w:color w:val="000000"/>
      </w:rPr>
      <w:t>W</w:t>
    </w:r>
    <w:r w:rsidRPr="00A52A75">
      <w:rPr>
        <w:rFonts w:cs="Calibri"/>
        <w:color w:val="000000"/>
      </w:rPr>
      <w:t>RPO</w:t>
    </w:r>
    <w:r>
      <w:rPr>
        <w:rFonts w:cs="Calibri"/>
        <w:color w:val="000000"/>
      </w:rPr>
      <w:t xml:space="preserve"> </w:t>
    </w:r>
    <w:r w:rsidRPr="00A52A75">
      <w:rPr>
        <w:rFonts w:cs="Calibri"/>
        <w:color w:val="000000"/>
      </w:rPr>
      <w:t>2014 – 2020</w:t>
    </w:r>
  </w:p>
  <w:p w:rsidR="001D1A57" w:rsidRPr="00A52A75" w:rsidRDefault="001D1A57">
    <w:pPr>
      <w:pStyle w:val="Stopka"/>
      <w:jc w:val="right"/>
      <w:rPr>
        <w:sz w:val="18"/>
        <w:szCs w:val="18"/>
      </w:rPr>
    </w:pPr>
    <w:r w:rsidRPr="00A52A75">
      <w:rPr>
        <w:sz w:val="18"/>
        <w:szCs w:val="18"/>
      </w:rPr>
      <w:fldChar w:fldCharType="begin"/>
    </w:r>
    <w:r w:rsidRPr="00A52A75">
      <w:rPr>
        <w:sz w:val="18"/>
        <w:szCs w:val="18"/>
      </w:rPr>
      <w:instrText>PAGE   \* MERGEFORMAT</w:instrText>
    </w:r>
    <w:r w:rsidRPr="00A52A75">
      <w:rPr>
        <w:sz w:val="18"/>
        <w:szCs w:val="18"/>
      </w:rPr>
      <w:fldChar w:fldCharType="separate"/>
    </w:r>
    <w:r w:rsidR="00022FD5">
      <w:rPr>
        <w:noProof/>
        <w:sz w:val="18"/>
        <w:szCs w:val="18"/>
      </w:rPr>
      <w:t>67</w:t>
    </w:r>
    <w:r w:rsidRPr="00A52A75">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A57" w:rsidRDefault="001D1A57" w:rsidP="00A12592">
      <w:pPr>
        <w:spacing w:after="0" w:line="240" w:lineRule="auto"/>
      </w:pPr>
      <w:r>
        <w:separator/>
      </w:r>
    </w:p>
  </w:footnote>
  <w:footnote w:type="continuationSeparator" w:id="0">
    <w:p w:rsidR="001D1A57" w:rsidRDefault="001D1A57" w:rsidP="00A125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A57" w:rsidRPr="00423044" w:rsidRDefault="001D1A57" w:rsidP="0084195A">
    <w:pPr>
      <w:pStyle w:val="Nagwek"/>
      <w:pBdr>
        <w:bottom w:val="single" w:sz="4" w:space="1" w:color="000000"/>
      </w:pBdr>
      <w:spacing w:before="120" w:after="240"/>
      <w:jc w:val="center"/>
    </w:pPr>
    <w:r>
      <w:rPr>
        <w:noProof/>
        <w:lang w:eastAsia="pl-PL"/>
      </w:rPr>
      <w:drawing>
        <wp:inline distT="0" distB="0" distL="0" distR="0">
          <wp:extent cx="6120130" cy="52578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52578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A57" w:rsidRPr="00AF1EE6" w:rsidRDefault="001D1A57" w:rsidP="00AF1EE6">
    <w:pPr>
      <w:pStyle w:val="Nagwek"/>
      <w:pBdr>
        <w:bottom w:val="single" w:sz="4" w:space="1" w:color="000000"/>
      </w:pBdr>
      <w:spacing w:before="120" w:after="240"/>
      <w:jc w:val="center"/>
    </w:pPr>
    <w:r>
      <w:rPr>
        <w:noProof/>
        <w:lang w:eastAsia="pl-PL"/>
      </w:rPr>
      <w:drawing>
        <wp:inline distT="0" distB="0" distL="0" distR="0">
          <wp:extent cx="6120130" cy="525780"/>
          <wp:effectExtent l="0" t="0" r="0" b="762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52578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A57" w:rsidRPr="00AF1EE6" w:rsidRDefault="001D1A57" w:rsidP="00AF1EE6">
    <w:pPr>
      <w:pStyle w:val="Nagwek"/>
      <w:pBdr>
        <w:bottom w:val="single" w:sz="4" w:space="1" w:color="000000"/>
      </w:pBdr>
      <w:spacing w:before="120" w:after="240"/>
      <w:jc w:val="center"/>
    </w:pPr>
    <w:r>
      <w:rPr>
        <w:noProof/>
        <w:lang w:eastAsia="pl-PL"/>
      </w:rPr>
      <w:drawing>
        <wp:inline distT="0" distB="0" distL="0" distR="0">
          <wp:extent cx="6120130" cy="525780"/>
          <wp:effectExtent l="0" t="0" r="0" b="762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52578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0AE2056"/>
    <w:lvl w:ilvl="0">
      <w:start w:val="1"/>
      <w:numFmt w:val="bullet"/>
      <w:pStyle w:val="Listapunktowana"/>
      <w:lvlText w:val=""/>
      <w:lvlJc w:val="left"/>
      <w:pPr>
        <w:tabs>
          <w:tab w:val="num" w:pos="502"/>
        </w:tabs>
        <w:ind w:left="502" w:hanging="360"/>
      </w:pPr>
      <w:rPr>
        <w:rFonts w:ascii="Symbol" w:hAnsi="Symbol" w:hint="default"/>
      </w:rPr>
    </w:lvl>
  </w:abstractNum>
  <w:abstractNum w:abstractNumId="1">
    <w:nsid w:val="00000005"/>
    <w:multiLevelType w:val="singleLevel"/>
    <w:tmpl w:val="04150013"/>
    <w:lvl w:ilvl="0">
      <w:start w:val="1"/>
      <w:numFmt w:val="upperRoman"/>
      <w:lvlText w:val="%1."/>
      <w:lvlJc w:val="right"/>
      <w:pPr>
        <w:ind w:left="720" w:hanging="180"/>
      </w:pPr>
      <w:rPr>
        <w:b/>
      </w:rPr>
    </w:lvl>
  </w:abstractNum>
  <w:abstractNum w:abstractNumId="2">
    <w:nsid w:val="00000013"/>
    <w:multiLevelType w:val="singleLevel"/>
    <w:tmpl w:val="00000013"/>
    <w:name w:val="WW8Num19"/>
    <w:lvl w:ilvl="0">
      <w:start w:val="1"/>
      <w:numFmt w:val="bullet"/>
      <w:pStyle w:val="Bulletwithtext2"/>
      <w:lvlText w:val=""/>
      <w:lvlJc w:val="left"/>
      <w:pPr>
        <w:tabs>
          <w:tab w:val="num" w:pos="720"/>
        </w:tabs>
        <w:ind w:left="720" w:hanging="360"/>
      </w:pPr>
      <w:rPr>
        <w:rFonts w:ascii="Symbol" w:hAnsi="Symbol" w:cs="Symbol"/>
      </w:rPr>
    </w:lvl>
  </w:abstractNum>
  <w:abstractNum w:abstractNumId="3">
    <w:nsid w:val="00782822"/>
    <w:multiLevelType w:val="hybridMultilevel"/>
    <w:tmpl w:val="D38417D6"/>
    <w:lvl w:ilvl="0" w:tplc="C054D4C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0B54D86"/>
    <w:multiLevelType w:val="hybridMultilevel"/>
    <w:tmpl w:val="943C4F7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2937C08"/>
    <w:multiLevelType w:val="hybridMultilevel"/>
    <w:tmpl w:val="0234F6DE"/>
    <w:lvl w:ilvl="0" w:tplc="3EAE22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3E16CAA"/>
    <w:multiLevelType w:val="multilevel"/>
    <w:tmpl w:val="21D0A3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4F568D1"/>
    <w:multiLevelType w:val="hybridMultilevel"/>
    <w:tmpl w:val="F2BCA778"/>
    <w:lvl w:ilvl="0" w:tplc="454E2420">
      <w:start w:val="1"/>
      <w:numFmt w:val="decimal"/>
      <w:lvlText w:val="%1)"/>
      <w:lvlJc w:val="left"/>
      <w:pPr>
        <w:ind w:left="502"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0D0656"/>
    <w:multiLevelType w:val="hybridMultilevel"/>
    <w:tmpl w:val="4650007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nsid w:val="06063DBE"/>
    <w:multiLevelType w:val="hybridMultilevel"/>
    <w:tmpl w:val="BDB8DCF8"/>
    <w:lvl w:ilvl="0" w:tplc="2D1C19F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7B1936"/>
    <w:multiLevelType w:val="hybridMultilevel"/>
    <w:tmpl w:val="AA34FDE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8085977"/>
    <w:multiLevelType w:val="multilevel"/>
    <w:tmpl w:val="00A63F6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85A2209"/>
    <w:multiLevelType w:val="multilevel"/>
    <w:tmpl w:val="D37EFF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8BB316F"/>
    <w:multiLevelType w:val="hybridMultilevel"/>
    <w:tmpl w:val="5AFE267E"/>
    <w:lvl w:ilvl="0" w:tplc="9CCA765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9261C0A"/>
    <w:multiLevelType w:val="hybridMultilevel"/>
    <w:tmpl w:val="C8A869D2"/>
    <w:lvl w:ilvl="0" w:tplc="D5C6892E">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C6F29E2"/>
    <w:multiLevelType w:val="multilevel"/>
    <w:tmpl w:val="DB8C14A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D8302E5"/>
    <w:multiLevelType w:val="hybridMultilevel"/>
    <w:tmpl w:val="872C2512"/>
    <w:lvl w:ilvl="0" w:tplc="BA7A723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E272B1A"/>
    <w:multiLevelType w:val="hybridMultilevel"/>
    <w:tmpl w:val="8068A0E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0E9235E3"/>
    <w:multiLevelType w:val="hybridMultilevel"/>
    <w:tmpl w:val="ECDC4872"/>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0F555A83"/>
    <w:multiLevelType w:val="multilevel"/>
    <w:tmpl w:val="EED88AA0"/>
    <w:lvl w:ilvl="0">
      <w:start w:val="1"/>
      <w:numFmt w:val="upperRoman"/>
      <w:pStyle w:val="Nagwek8"/>
      <w:lvlText w:val="%1."/>
      <w:lvlJc w:val="left"/>
      <w:pPr>
        <w:tabs>
          <w:tab w:val="num" w:pos="740"/>
        </w:tabs>
        <w:ind w:left="740" w:hanging="720"/>
      </w:pPr>
      <w:rPr>
        <w:rFonts w:hint="default"/>
        <w:i w:val="0"/>
      </w:rPr>
    </w:lvl>
    <w:lvl w:ilvl="1">
      <w:start w:val="1"/>
      <w:numFmt w:val="decimal"/>
      <w:lvlText w:val="%2."/>
      <w:lvlJc w:val="right"/>
      <w:pPr>
        <w:tabs>
          <w:tab w:val="num" w:pos="247"/>
        </w:tabs>
        <w:ind w:left="247" w:hanging="227"/>
      </w:pPr>
      <w:rPr>
        <w:rFonts w:hint="default"/>
      </w:rPr>
    </w:lvl>
    <w:lvl w:ilvl="2">
      <w:start w:val="2"/>
      <w:numFmt w:val="bullet"/>
      <w:lvlText w:val="-"/>
      <w:lvlJc w:val="left"/>
      <w:pPr>
        <w:tabs>
          <w:tab w:val="num" w:pos="2000"/>
        </w:tabs>
        <w:ind w:left="2000" w:hanging="360"/>
      </w:pPr>
      <w:rPr>
        <w:rFonts w:hint="default"/>
      </w:rPr>
    </w:lvl>
    <w:lvl w:ilvl="3">
      <w:start w:val="1"/>
      <w:numFmt w:val="decimal"/>
      <w:lvlText w:val="%4."/>
      <w:lvlJc w:val="left"/>
      <w:pPr>
        <w:tabs>
          <w:tab w:val="num" w:pos="2540"/>
        </w:tabs>
        <w:ind w:left="2540" w:hanging="360"/>
      </w:pPr>
      <w:rPr>
        <w:rFonts w:hint="default"/>
      </w:rPr>
    </w:lvl>
    <w:lvl w:ilvl="4">
      <w:start w:val="1"/>
      <w:numFmt w:val="lowerLetter"/>
      <w:lvlText w:val="%5."/>
      <w:lvlJc w:val="left"/>
      <w:pPr>
        <w:tabs>
          <w:tab w:val="num" w:pos="3260"/>
        </w:tabs>
        <w:ind w:left="3260" w:hanging="360"/>
      </w:pPr>
      <w:rPr>
        <w:rFonts w:hint="default"/>
      </w:rPr>
    </w:lvl>
    <w:lvl w:ilvl="5">
      <w:start w:val="1"/>
      <w:numFmt w:val="lowerRoman"/>
      <w:lvlText w:val="%6."/>
      <w:lvlJc w:val="right"/>
      <w:pPr>
        <w:tabs>
          <w:tab w:val="num" w:pos="3980"/>
        </w:tabs>
        <w:ind w:left="3980" w:hanging="180"/>
      </w:pPr>
      <w:rPr>
        <w:rFonts w:hint="default"/>
      </w:rPr>
    </w:lvl>
    <w:lvl w:ilvl="6">
      <w:start w:val="2"/>
      <w:numFmt w:val="decimal"/>
      <w:lvlText w:val="%7."/>
      <w:lvlJc w:val="left"/>
      <w:pPr>
        <w:tabs>
          <w:tab w:val="num" w:pos="380"/>
        </w:tabs>
        <w:ind w:left="380" w:hanging="360"/>
      </w:pPr>
      <w:rPr>
        <w:rFonts w:hint="default"/>
      </w:rPr>
    </w:lvl>
    <w:lvl w:ilvl="7">
      <w:start w:val="1"/>
      <w:numFmt w:val="lowerLetter"/>
      <w:lvlText w:val="%8."/>
      <w:lvlJc w:val="left"/>
      <w:pPr>
        <w:tabs>
          <w:tab w:val="num" w:pos="5420"/>
        </w:tabs>
        <w:ind w:left="5420" w:hanging="360"/>
      </w:pPr>
      <w:rPr>
        <w:rFonts w:hint="default"/>
      </w:rPr>
    </w:lvl>
    <w:lvl w:ilvl="8">
      <w:start w:val="1"/>
      <w:numFmt w:val="lowerRoman"/>
      <w:lvlText w:val="%9."/>
      <w:lvlJc w:val="right"/>
      <w:pPr>
        <w:tabs>
          <w:tab w:val="num" w:pos="6140"/>
        </w:tabs>
        <w:ind w:left="6140" w:hanging="180"/>
      </w:pPr>
      <w:rPr>
        <w:rFonts w:hint="default"/>
      </w:rPr>
    </w:lvl>
  </w:abstractNum>
  <w:abstractNum w:abstractNumId="20">
    <w:nsid w:val="104433C2"/>
    <w:multiLevelType w:val="multilevel"/>
    <w:tmpl w:val="CCD6A7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10C91F4B"/>
    <w:multiLevelType w:val="multilevel"/>
    <w:tmpl w:val="508C7FF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10E72427"/>
    <w:multiLevelType w:val="hybridMultilevel"/>
    <w:tmpl w:val="4650007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11715F40"/>
    <w:multiLevelType w:val="multilevel"/>
    <w:tmpl w:val="C672ADE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12F33826"/>
    <w:multiLevelType w:val="hybridMultilevel"/>
    <w:tmpl w:val="A5540C50"/>
    <w:lvl w:ilvl="0" w:tplc="ED10340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3683D98"/>
    <w:multiLevelType w:val="multilevel"/>
    <w:tmpl w:val="5A94636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144C57C9"/>
    <w:multiLevelType w:val="hybridMultilevel"/>
    <w:tmpl w:val="F118C228"/>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16F572C4"/>
    <w:multiLevelType w:val="hybridMultilevel"/>
    <w:tmpl w:val="26BC4752"/>
    <w:lvl w:ilvl="0" w:tplc="746E0F40">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7EB41C6"/>
    <w:multiLevelType w:val="hybridMultilevel"/>
    <w:tmpl w:val="0ECE57B4"/>
    <w:lvl w:ilvl="0" w:tplc="B464FDB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9225EFF"/>
    <w:multiLevelType w:val="hybridMultilevel"/>
    <w:tmpl w:val="BE8A46A6"/>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1A4754ED"/>
    <w:multiLevelType w:val="multilevel"/>
    <w:tmpl w:val="04187110"/>
    <w:lvl w:ilvl="0">
      <w:start w:val="1"/>
      <w:numFmt w:val="upperRoman"/>
      <w:lvlText w:val="%1."/>
      <w:lvlJc w:val="left"/>
      <w:pPr>
        <w:ind w:left="360" w:hanging="360"/>
      </w:pPr>
      <w:rPr>
        <w:rFonts w:ascii="Calibri" w:hAnsi="Calibri" w:hint="default"/>
        <w:b/>
        <w:i w:val="0"/>
        <w:caps w:val="0"/>
        <w:strike w:val="0"/>
        <w:dstrike w:val="0"/>
        <w:vanish w:val="0"/>
        <w:sz w:val="22"/>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1B041946"/>
    <w:multiLevelType w:val="multilevel"/>
    <w:tmpl w:val="84C88198"/>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2">
    <w:nsid w:val="1C035532"/>
    <w:multiLevelType w:val="multilevel"/>
    <w:tmpl w:val="B25CFFD6"/>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3">
    <w:nsid w:val="1C371CD2"/>
    <w:multiLevelType w:val="hybridMultilevel"/>
    <w:tmpl w:val="901634A8"/>
    <w:lvl w:ilvl="0" w:tplc="E788D0D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CE35876"/>
    <w:multiLevelType w:val="multilevel"/>
    <w:tmpl w:val="DEB0AE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1D520C38"/>
    <w:multiLevelType w:val="hybridMultilevel"/>
    <w:tmpl w:val="DACC45F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1E1E2A4C"/>
    <w:multiLevelType w:val="multilevel"/>
    <w:tmpl w:val="9C9A5E4A"/>
    <w:styleLink w:val="WWNum14"/>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1E6666CA"/>
    <w:multiLevelType w:val="multilevel"/>
    <w:tmpl w:val="62F47EBC"/>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8">
    <w:nsid w:val="1EFB4A9F"/>
    <w:multiLevelType w:val="hybridMultilevel"/>
    <w:tmpl w:val="F94EDA72"/>
    <w:lvl w:ilvl="0" w:tplc="C6B0EBC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0201B3F"/>
    <w:multiLevelType w:val="hybridMultilevel"/>
    <w:tmpl w:val="EAB6E478"/>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nsid w:val="23CF03FE"/>
    <w:multiLevelType w:val="hybridMultilevel"/>
    <w:tmpl w:val="BA18B5FC"/>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241E57D8"/>
    <w:multiLevelType w:val="hybridMultilevel"/>
    <w:tmpl w:val="7152CB2E"/>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271B6446"/>
    <w:multiLevelType w:val="hybridMultilevel"/>
    <w:tmpl w:val="160E6B9C"/>
    <w:lvl w:ilvl="0" w:tplc="B43A8364">
      <w:start w:val="1"/>
      <w:numFmt w:val="upperRoman"/>
      <w:lvlText w:val="%1."/>
      <w:lvlJc w:val="left"/>
      <w:pPr>
        <w:ind w:left="360" w:hanging="360"/>
      </w:pPr>
      <w:rPr>
        <w:rFonts w:ascii="Calibri" w:hAnsi="Calibri" w:hint="default"/>
        <w:b/>
        <w:i w:val="0"/>
        <w:caps w:val="0"/>
        <w:strike w:val="0"/>
        <w:dstrike w:val="0"/>
        <w:vanish w:val="0"/>
        <w:sz w:val="22"/>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2B0106E5"/>
    <w:multiLevelType w:val="hybridMultilevel"/>
    <w:tmpl w:val="4070906A"/>
    <w:lvl w:ilvl="0" w:tplc="4CFAA95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D1E13BF"/>
    <w:multiLevelType w:val="hybridMultilevel"/>
    <w:tmpl w:val="26C81B88"/>
    <w:lvl w:ilvl="0" w:tplc="B45E069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2EB34368"/>
    <w:multiLevelType w:val="hybridMultilevel"/>
    <w:tmpl w:val="6C8A49BE"/>
    <w:lvl w:ilvl="0" w:tplc="2C54DE4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09F7655"/>
    <w:multiLevelType w:val="multilevel"/>
    <w:tmpl w:val="F384B41E"/>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7">
    <w:nsid w:val="321639EA"/>
    <w:multiLevelType w:val="hybridMultilevel"/>
    <w:tmpl w:val="F8103068"/>
    <w:lvl w:ilvl="0" w:tplc="79D8DA7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329D71FF"/>
    <w:multiLevelType w:val="hybridMultilevel"/>
    <w:tmpl w:val="363E3A30"/>
    <w:lvl w:ilvl="0" w:tplc="AEA4805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329D7B2F"/>
    <w:multiLevelType w:val="hybridMultilevel"/>
    <w:tmpl w:val="003E92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nsid w:val="32AC40B0"/>
    <w:multiLevelType w:val="multilevel"/>
    <w:tmpl w:val="81C03388"/>
    <w:styleLink w:val="Styl1"/>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1">
    <w:nsid w:val="32BF19AB"/>
    <w:multiLevelType w:val="hybridMultilevel"/>
    <w:tmpl w:val="3CCE3A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nsid w:val="331F5E92"/>
    <w:multiLevelType w:val="hybridMultilevel"/>
    <w:tmpl w:val="A8B22644"/>
    <w:lvl w:ilvl="0" w:tplc="B5C24B4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34649A7"/>
    <w:multiLevelType w:val="hybridMultilevel"/>
    <w:tmpl w:val="C38ED9CE"/>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33AB5928"/>
    <w:multiLevelType w:val="hybridMultilevel"/>
    <w:tmpl w:val="1DE2E248"/>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nsid w:val="3484642B"/>
    <w:multiLevelType w:val="multilevel"/>
    <w:tmpl w:val="8FBA7D5A"/>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6">
    <w:nsid w:val="354B2AC6"/>
    <w:multiLevelType w:val="hybridMultilevel"/>
    <w:tmpl w:val="3FA6319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nsid w:val="35FB24F1"/>
    <w:multiLevelType w:val="hybridMultilevel"/>
    <w:tmpl w:val="D5968BCA"/>
    <w:lvl w:ilvl="0" w:tplc="B2C8453C">
      <w:start w:val="1"/>
      <w:numFmt w:val="bullet"/>
      <w:lvlText w:val="-"/>
      <w:lvlJc w:val="left"/>
      <w:pPr>
        <w:ind w:left="720" w:hanging="360"/>
      </w:pPr>
      <w:rPr>
        <w:rFonts w:ascii="Calibri" w:hAnsi="Calibri" w:hint="default"/>
      </w:rPr>
    </w:lvl>
    <w:lvl w:ilvl="1" w:tplc="648EFE3C" w:tentative="1">
      <w:start w:val="1"/>
      <w:numFmt w:val="bullet"/>
      <w:lvlText w:val="o"/>
      <w:lvlJc w:val="left"/>
      <w:pPr>
        <w:ind w:left="1440" w:hanging="360"/>
      </w:pPr>
      <w:rPr>
        <w:rFonts w:ascii="Courier New" w:hAnsi="Courier New" w:cs="Courier New" w:hint="default"/>
      </w:rPr>
    </w:lvl>
    <w:lvl w:ilvl="2" w:tplc="D068A230" w:tentative="1">
      <w:start w:val="1"/>
      <w:numFmt w:val="bullet"/>
      <w:lvlText w:val=""/>
      <w:lvlJc w:val="left"/>
      <w:pPr>
        <w:ind w:left="2160" w:hanging="360"/>
      </w:pPr>
      <w:rPr>
        <w:rFonts w:ascii="Wingdings" w:hAnsi="Wingdings" w:hint="default"/>
      </w:rPr>
    </w:lvl>
    <w:lvl w:ilvl="3" w:tplc="94CE2642" w:tentative="1">
      <w:start w:val="1"/>
      <w:numFmt w:val="bullet"/>
      <w:lvlText w:val=""/>
      <w:lvlJc w:val="left"/>
      <w:pPr>
        <w:ind w:left="2880" w:hanging="360"/>
      </w:pPr>
      <w:rPr>
        <w:rFonts w:ascii="Symbol" w:hAnsi="Symbol" w:hint="default"/>
      </w:rPr>
    </w:lvl>
    <w:lvl w:ilvl="4" w:tplc="023275E8" w:tentative="1">
      <w:start w:val="1"/>
      <w:numFmt w:val="bullet"/>
      <w:lvlText w:val="o"/>
      <w:lvlJc w:val="left"/>
      <w:pPr>
        <w:ind w:left="3600" w:hanging="360"/>
      </w:pPr>
      <w:rPr>
        <w:rFonts w:ascii="Courier New" w:hAnsi="Courier New" w:cs="Courier New" w:hint="default"/>
      </w:rPr>
    </w:lvl>
    <w:lvl w:ilvl="5" w:tplc="E026AD5E" w:tentative="1">
      <w:start w:val="1"/>
      <w:numFmt w:val="bullet"/>
      <w:lvlText w:val=""/>
      <w:lvlJc w:val="left"/>
      <w:pPr>
        <w:ind w:left="4320" w:hanging="360"/>
      </w:pPr>
      <w:rPr>
        <w:rFonts w:ascii="Wingdings" w:hAnsi="Wingdings" w:hint="default"/>
      </w:rPr>
    </w:lvl>
    <w:lvl w:ilvl="6" w:tplc="7A9ADABC" w:tentative="1">
      <w:start w:val="1"/>
      <w:numFmt w:val="bullet"/>
      <w:lvlText w:val=""/>
      <w:lvlJc w:val="left"/>
      <w:pPr>
        <w:ind w:left="5040" w:hanging="360"/>
      </w:pPr>
      <w:rPr>
        <w:rFonts w:ascii="Symbol" w:hAnsi="Symbol" w:hint="default"/>
      </w:rPr>
    </w:lvl>
    <w:lvl w:ilvl="7" w:tplc="F0BE40DE" w:tentative="1">
      <w:start w:val="1"/>
      <w:numFmt w:val="bullet"/>
      <w:lvlText w:val="o"/>
      <w:lvlJc w:val="left"/>
      <w:pPr>
        <w:ind w:left="5760" w:hanging="360"/>
      </w:pPr>
      <w:rPr>
        <w:rFonts w:ascii="Courier New" w:hAnsi="Courier New" w:cs="Courier New" w:hint="default"/>
      </w:rPr>
    </w:lvl>
    <w:lvl w:ilvl="8" w:tplc="D96826D4" w:tentative="1">
      <w:start w:val="1"/>
      <w:numFmt w:val="bullet"/>
      <w:lvlText w:val=""/>
      <w:lvlJc w:val="left"/>
      <w:pPr>
        <w:ind w:left="6480" w:hanging="360"/>
      </w:pPr>
      <w:rPr>
        <w:rFonts w:ascii="Wingdings" w:hAnsi="Wingdings" w:hint="default"/>
      </w:rPr>
    </w:lvl>
  </w:abstractNum>
  <w:abstractNum w:abstractNumId="58">
    <w:nsid w:val="36A764DD"/>
    <w:multiLevelType w:val="hybridMultilevel"/>
    <w:tmpl w:val="66424888"/>
    <w:lvl w:ilvl="0" w:tplc="92CACCB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371A1FC4"/>
    <w:multiLevelType w:val="hybridMultilevel"/>
    <w:tmpl w:val="9D4029F4"/>
    <w:lvl w:ilvl="0" w:tplc="DAB0541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77672F3"/>
    <w:multiLevelType w:val="hybridMultilevel"/>
    <w:tmpl w:val="68F84E5E"/>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nsid w:val="394A1BA0"/>
    <w:multiLevelType w:val="hybridMultilevel"/>
    <w:tmpl w:val="55AE4DC6"/>
    <w:lvl w:ilvl="0" w:tplc="2816289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98D0673"/>
    <w:multiLevelType w:val="hybridMultilevel"/>
    <w:tmpl w:val="28B64AB0"/>
    <w:lvl w:ilvl="0" w:tplc="F5682C5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9E71416"/>
    <w:multiLevelType w:val="hybridMultilevel"/>
    <w:tmpl w:val="C19069FC"/>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nsid w:val="3A3C5A24"/>
    <w:multiLevelType w:val="hybridMultilevel"/>
    <w:tmpl w:val="D4A693F0"/>
    <w:lvl w:ilvl="0" w:tplc="6B42543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A465BA2"/>
    <w:multiLevelType w:val="hybridMultilevel"/>
    <w:tmpl w:val="2294E0E4"/>
    <w:lvl w:ilvl="0" w:tplc="D944B23E">
      <w:start w:val="1"/>
      <w:numFmt w:val="bullet"/>
      <w:lvlText w:val="−"/>
      <w:lvlJc w:val="left"/>
      <w:pPr>
        <w:ind w:left="360" w:hanging="360"/>
      </w:pPr>
      <w:rPr>
        <w:rFonts w:ascii="Times New Roman" w:hAnsi="Times New Roman" w:cs="Times New Roman"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6">
    <w:nsid w:val="3A615C97"/>
    <w:multiLevelType w:val="hybridMultilevel"/>
    <w:tmpl w:val="C8503C70"/>
    <w:lvl w:ilvl="0" w:tplc="BC96715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67">
    <w:nsid w:val="3A79798E"/>
    <w:multiLevelType w:val="hybridMultilevel"/>
    <w:tmpl w:val="9A6222DC"/>
    <w:lvl w:ilvl="0" w:tplc="04150017">
      <w:start w:val="1"/>
      <w:numFmt w:val="lowerLetter"/>
      <w:lvlText w:val="%1)"/>
      <w:lvlJc w:val="left"/>
      <w:pPr>
        <w:ind w:left="360" w:hanging="360"/>
      </w:pPr>
    </w:lvl>
    <w:lvl w:ilvl="1" w:tplc="DB90A8B4">
      <w:numFmt w:val="bullet"/>
      <w:lvlText w:val="•"/>
      <w:lvlJc w:val="left"/>
      <w:pPr>
        <w:ind w:left="1428" w:hanging="708"/>
      </w:pPr>
      <w:rPr>
        <w:rFonts w:ascii="Calibri" w:eastAsia="Calibri" w:hAnsi="Calibri" w:cs="Calibr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3B142515"/>
    <w:multiLevelType w:val="hybridMultilevel"/>
    <w:tmpl w:val="4650007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9">
    <w:nsid w:val="44441950"/>
    <w:multiLevelType w:val="multilevel"/>
    <w:tmpl w:val="81B0CC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nsid w:val="44D972D9"/>
    <w:multiLevelType w:val="hybridMultilevel"/>
    <w:tmpl w:val="82545FAA"/>
    <w:lvl w:ilvl="0" w:tplc="D98209E4">
      <w:start w:val="1"/>
      <w:numFmt w:val="decimal"/>
      <w:lvlText w:val="%1)"/>
      <w:lvlJc w:val="left"/>
      <w:pPr>
        <w:ind w:left="360" w:hanging="360"/>
      </w:pPr>
      <w:rPr>
        <w:rFonts w:ascii="Calibri" w:hAnsi="Calibri"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45603C43"/>
    <w:multiLevelType w:val="multilevel"/>
    <w:tmpl w:val="037C005E"/>
    <w:lvl w:ilvl="0">
      <w:start w:val="1"/>
      <w:numFmt w:val="decimal"/>
      <w:lvlText w:val="%1"/>
      <w:lvlJc w:val="left"/>
      <w:pPr>
        <w:tabs>
          <w:tab w:val="num" w:pos="0"/>
        </w:tabs>
        <w:ind w:left="720" w:hanging="360"/>
      </w:pPr>
      <w:rPr>
        <w:rFonts w:hint="default"/>
        <w:b/>
        <w:i w:val="0"/>
        <w:caps w:val="0"/>
        <w:smallCaps w:val="0"/>
        <w:strike w:val="0"/>
        <w:dstrike w:val="0"/>
        <w:vanish w:val="0"/>
        <w:position w:val="0"/>
        <w:sz w:val="22"/>
        <w:vertAlign w:val="baseline"/>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2">
    <w:nsid w:val="48A10C0B"/>
    <w:multiLevelType w:val="multilevel"/>
    <w:tmpl w:val="7D04A20E"/>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3">
    <w:nsid w:val="4A5A2AAD"/>
    <w:multiLevelType w:val="multilevel"/>
    <w:tmpl w:val="F80CA3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A8768A4"/>
    <w:multiLevelType w:val="hybridMultilevel"/>
    <w:tmpl w:val="5520379C"/>
    <w:lvl w:ilvl="0" w:tplc="B45E069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nsid w:val="4B2044B2"/>
    <w:multiLevelType w:val="hybridMultilevel"/>
    <w:tmpl w:val="FEA0D39A"/>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nsid w:val="4B483EB0"/>
    <w:multiLevelType w:val="hybridMultilevel"/>
    <w:tmpl w:val="39DE4952"/>
    <w:lvl w:ilvl="0" w:tplc="908E18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BBB001B"/>
    <w:multiLevelType w:val="hybridMultilevel"/>
    <w:tmpl w:val="912CC6B8"/>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nsid w:val="4C4957A6"/>
    <w:multiLevelType w:val="hybridMultilevel"/>
    <w:tmpl w:val="771E342C"/>
    <w:lvl w:ilvl="0" w:tplc="E5A0DC2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CB62369"/>
    <w:multiLevelType w:val="multilevel"/>
    <w:tmpl w:val="2A648264"/>
    <w:lvl w:ilvl="0">
      <w:start w:val="1"/>
      <w:numFmt w:val="decimal"/>
      <w:lvlText w:val="%1"/>
      <w:lvlJc w:val="left"/>
      <w:pPr>
        <w:tabs>
          <w:tab w:val="num" w:pos="0"/>
        </w:tabs>
        <w:ind w:left="720" w:hanging="360"/>
      </w:pPr>
      <w:rPr>
        <w:rFonts w:hint="default"/>
        <w:b/>
        <w:i w:val="0"/>
        <w:caps w:val="0"/>
        <w:smallCaps w:val="0"/>
        <w:strike w:val="0"/>
        <w:dstrike w:val="0"/>
        <w:vanish w:val="0"/>
        <w:position w:val="0"/>
        <w:sz w:val="22"/>
        <w:vertAlign w:val="baseline"/>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0">
    <w:nsid w:val="4D96363B"/>
    <w:multiLevelType w:val="hybridMultilevel"/>
    <w:tmpl w:val="59A0BCE8"/>
    <w:lvl w:ilvl="0" w:tplc="7B9EF842">
      <w:start w:val="1"/>
      <w:numFmt w:val="bullet"/>
      <w:pStyle w:val="D17Punkt2"/>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1">
    <w:nsid w:val="4DD36E4A"/>
    <w:multiLevelType w:val="hybridMultilevel"/>
    <w:tmpl w:val="441EC1E8"/>
    <w:lvl w:ilvl="0" w:tplc="73F033E4">
      <w:start w:val="1"/>
      <w:numFmt w:val="decimal"/>
      <w:lvlText w:val="%1)"/>
      <w:lvlJc w:val="left"/>
      <w:pPr>
        <w:ind w:left="502"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13F349B"/>
    <w:multiLevelType w:val="multilevel"/>
    <w:tmpl w:val="B31AA3DC"/>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3">
    <w:nsid w:val="52A37368"/>
    <w:multiLevelType w:val="hybridMultilevel"/>
    <w:tmpl w:val="4CEEAFFE"/>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nsid w:val="53692469"/>
    <w:multiLevelType w:val="hybridMultilevel"/>
    <w:tmpl w:val="F27C1A4E"/>
    <w:lvl w:ilvl="0" w:tplc="B78E41E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4256999"/>
    <w:multiLevelType w:val="hybridMultilevel"/>
    <w:tmpl w:val="C70CD278"/>
    <w:lvl w:ilvl="0" w:tplc="B75A753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61C271E"/>
    <w:multiLevelType w:val="hybridMultilevel"/>
    <w:tmpl w:val="DA20852C"/>
    <w:lvl w:ilvl="0" w:tplc="04150011">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6BE7227"/>
    <w:multiLevelType w:val="hybridMultilevel"/>
    <w:tmpl w:val="09A8AE70"/>
    <w:lvl w:ilvl="0" w:tplc="B45E069A">
      <w:start w:val="1"/>
      <w:numFmt w:val="lowerLetter"/>
      <w:lvlText w:val="%1)"/>
      <w:lvlJc w:val="left"/>
      <w:pPr>
        <w:ind w:left="720" w:hanging="360"/>
      </w:pPr>
    </w:lvl>
    <w:lvl w:ilvl="1" w:tplc="2F7C2DE2">
      <w:start w:val="1"/>
      <w:numFmt w:val="bullet"/>
      <w:lvlText w:val="­"/>
      <w:lvlJc w:val="left"/>
      <w:pPr>
        <w:ind w:left="1440" w:hanging="360"/>
      </w:pPr>
      <w:rPr>
        <w:rFonts w:ascii="Courier New" w:hAnsi="Courier New"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nsid w:val="57687069"/>
    <w:multiLevelType w:val="hybridMultilevel"/>
    <w:tmpl w:val="797CE53E"/>
    <w:lvl w:ilvl="0" w:tplc="4CFAA95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7D70AB2"/>
    <w:multiLevelType w:val="hybridMultilevel"/>
    <w:tmpl w:val="DA20852C"/>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nsid w:val="5876777A"/>
    <w:multiLevelType w:val="multilevel"/>
    <w:tmpl w:val="1B7240F0"/>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1">
    <w:nsid w:val="58BF4E97"/>
    <w:multiLevelType w:val="multilevel"/>
    <w:tmpl w:val="52EC88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2">
    <w:nsid w:val="5B3B2537"/>
    <w:multiLevelType w:val="multilevel"/>
    <w:tmpl w:val="C0365F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3">
    <w:nsid w:val="5BE22D14"/>
    <w:multiLevelType w:val="multilevel"/>
    <w:tmpl w:val="4DB8EE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4">
    <w:nsid w:val="5CE50A30"/>
    <w:multiLevelType w:val="hybridMultilevel"/>
    <w:tmpl w:val="0180F874"/>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nsid w:val="5DC218D0"/>
    <w:multiLevelType w:val="multilevel"/>
    <w:tmpl w:val="552608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6">
    <w:nsid w:val="5FFC0EC8"/>
    <w:multiLevelType w:val="hybridMultilevel"/>
    <w:tmpl w:val="95C0926E"/>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nsid w:val="67BC75E2"/>
    <w:multiLevelType w:val="hybridMultilevel"/>
    <w:tmpl w:val="4650007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8">
    <w:nsid w:val="6B72502F"/>
    <w:multiLevelType w:val="hybridMultilevel"/>
    <w:tmpl w:val="A03C9680"/>
    <w:lvl w:ilvl="0" w:tplc="E25806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BBF3D28"/>
    <w:multiLevelType w:val="multilevel"/>
    <w:tmpl w:val="151AD894"/>
    <w:lvl w:ilvl="0">
      <w:start w:val="1"/>
      <w:numFmt w:val="decimal"/>
      <w:lvlText w:val="%1"/>
      <w:lvlJc w:val="left"/>
      <w:pPr>
        <w:ind w:left="720" w:hanging="360"/>
      </w:pPr>
      <w:rPr>
        <w:rFonts w:hint="default"/>
        <w:b/>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0">
    <w:nsid w:val="6C251545"/>
    <w:multiLevelType w:val="multilevel"/>
    <w:tmpl w:val="6640FE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1">
    <w:nsid w:val="6D0B7EF9"/>
    <w:multiLevelType w:val="hybridMultilevel"/>
    <w:tmpl w:val="8C8A08A8"/>
    <w:lvl w:ilvl="0" w:tplc="44A4997E">
      <w:start w:val="1"/>
      <w:numFmt w:val="upperLetter"/>
      <w:pStyle w:val="Nagwek5"/>
      <w:lvlText w:val="%1."/>
      <w:lvlJc w:val="left"/>
      <w:pPr>
        <w:tabs>
          <w:tab w:val="num" w:pos="853"/>
        </w:tabs>
        <w:ind w:left="853" w:hanging="360"/>
      </w:pPr>
      <w:rPr>
        <w:rFonts w:hint="default"/>
      </w:rPr>
    </w:lvl>
    <w:lvl w:ilvl="1" w:tplc="EC40D782" w:tentative="1">
      <w:start w:val="1"/>
      <w:numFmt w:val="lowerLetter"/>
      <w:lvlText w:val="%2."/>
      <w:lvlJc w:val="left"/>
      <w:pPr>
        <w:tabs>
          <w:tab w:val="num" w:pos="1573"/>
        </w:tabs>
        <w:ind w:left="1573" w:hanging="360"/>
      </w:pPr>
    </w:lvl>
    <w:lvl w:ilvl="2" w:tplc="0415001B" w:tentative="1">
      <w:start w:val="1"/>
      <w:numFmt w:val="lowerRoman"/>
      <w:lvlText w:val="%3."/>
      <w:lvlJc w:val="right"/>
      <w:pPr>
        <w:tabs>
          <w:tab w:val="num" w:pos="2293"/>
        </w:tabs>
        <w:ind w:left="2293" w:hanging="180"/>
      </w:pPr>
    </w:lvl>
    <w:lvl w:ilvl="3" w:tplc="0415000F" w:tentative="1">
      <w:start w:val="1"/>
      <w:numFmt w:val="decimal"/>
      <w:lvlText w:val="%4."/>
      <w:lvlJc w:val="left"/>
      <w:pPr>
        <w:tabs>
          <w:tab w:val="num" w:pos="3013"/>
        </w:tabs>
        <w:ind w:left="3013" w:hanging="360"/>
      </w:pPr>
    </w:lvl>
    <w:lvl w:ilvl="4" w:tplc="04150019" w:tentative="1">
      <w:start w:val="1"/>
      <w:numFmt w:val="lowerLetter"/>
      <w:lvlText w:val="%5."/>
      <w:lvlJc w:val="left"/>
      <w:pPr>
        <w:tabs>
          <w:tab w:val="num" w:pos="3733"/>
        </w:tabs>
        <w:ind w:left="3733" w:hanging="360"/>
      </w:pPr>
    </w:lvl>
    <w:lvl w:ilvl="5" w:tplc="0415001B" w:tentative="1">
      <w:start w:val="1"/>
      <w:numFmt w:val="lowerRoman"/>
      <w:lvlText w:val="%6."/>
      <w:lvlJc w:val="right"/>
      <w:pPr>
        <w:tabs>
          <w:tab w:val="num" w:pos="4453"/>
        </w:tabs>
        <w:ind w:left="4453" w:hanging="180"/>
      </w:pPr>
    </w:lvl>
    <w:lvl w:ilvl="6" w:tplc="0415000F" w:tentative="1">
      <w:start w:val="1"/>
      <w:numFmt w:val="decimal"/>
      <w:lvlText w:val="%7."/>
      <w:lvlJc w:val="left"/>
      <w:pPr>
        <w:tabs>
          <w:tab w:val="num" w:pos="5173"/>
        </w:tabs>
        <w:ind w:left="5173" w:hanging="360"/>
      </w:pPr>
    </w:lvl>
    <w:lvl w:ilvl="7" w:tplc="04150019" w:tentative="1">
      <w:start w:val="1"/>
      <w:numFmt w:val="lowerLetter"/>
      <w:lvlText w:val="%8."/>
      <w:lvlJc w:val="left"/>
      <w:pPr>
        <w:tabs>
          <w:tab w:val="num" w:pos="5893"/>
        </w:tabs>
        <w:ind w:left="5893" w:hanging="360"/>
      </w:pPr>
    </w:lvl>
    <w:lvl w:ilvl="8" w:tplc="0415001B" w:tentative="1">
      <w:start w:val="1"/>
      <w:numFmt w:val="lowerRoman"/>
      <w:lvlText w:val="%9."/>
      <w:lvlJc w:val="right"/>
      <w:pPr>
        <w:tabs>
          <w:tab w:val="num" w:pos="6613"/>
        </w:tabs>
        <w:ind w:left="6613" w:hanging="180"/>
      </w:pPr>
    </w:lvl>
  </w:abstractNum>
  <w:abstractNum w:abstractNumId="102">
    <w:nsid w:val="70652791"/>
    <w:multiLevelType w:val="hybridMultilevel"/>
    <w:tmpl w:val="2F6465BA"/>
    <w:lvl w:ilvl="0" w:tplc="A7A28FC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0BF1B3F"/>
    <w:multiLevelType w:val="multilevel"/>
    <w:tmpl w:val="D980A802"/>
    <w:lvl w:ilvl="0">
      <w:start w:val="1"/>
      <w:numFmt w:val="decimal"/>
      <w:lvlText w:val="%1"/>
      <w:lvlJc w:val="left"/>
      <w:pPr>
        <w:ind w:left="720" w:hanging="360"/>
      </w:pPr>
      <w:rPr>
        <w:rFonts w:hint="default"/>
        <w:b/>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4">
    <w:nsid w:val="71D84C67"/>
    <w:multiLevelType w:val="hybridMultilevel"/>
    <w:tmpl w:val="C5F6EE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2167E1D"/>
    <w:multiLevelType w:val="hybridMultilevel"/>
    <w:tmpl w:val="0374BF36"/>
    <w:lvl w:ilvl="0" w:tplc="571060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nsid w:val="738A3B25"/>
    <w:multiLevelType w:val="hybridMultilevel"/>
    <w:tmpl w:val="83027102"/>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7">
    <w:nsid w:val="77350831"/>
    <w:multiLevelType w:val="hybridMultilevel"/>
    <w:tmpl w:val="FFB8C738"/>
    <w:lvl w:ilvl="0" w:tplc="D944B23E">
      <w:start w:val="1"/>
      <w:numFmt w:val="bullet"/>
      <w:lvlText w:val="−"/>
      <w:lvlJc w:val="left"/>
      <w:pPr>
        <w:ind w:left="360" w:hanging="360"/>
      </w:pPr>
      <w:rPr>
        <w:rFonts w:ascii="Times New Roman" w:hAnsi="Times New Roman" w:cs="Times New Roman" w:hint="default"/>
        <w:color w:val="auto"/>
      </w:rPr>
    </w:lvl>
    <w:lvl w:ilvl="1" w:tplc="FFFFFFFF">
      <w:start w:val="1"/>
      <w:numFmt w:val="bullet"/>
      <w:lvlText w:val="o"/>
      <w:lvlJc w:val="left"/>
      <w:pPr>
        <w:ind w:left="763" w:hanging="360"/>
      </w:pPr>
      <w:rPr>
        <w:rFonts w:ascii="Courier New" w:hAnsi="Courier New" w:cs="Courier New" w:hint="default"/>
      </w:rPr>
    </w:lvl>
    <w:lvl w:ilvl="2" w:tplc="FFFFFFFF" w:tentative="1">
      <w:start w:val="1"/>
      <w:numFmt w:val="bullet"/>
      <w:lvlText w:val=""/>
      <w:lvlJc w:val="left"/>
      <w:pPr>
        <w:ind w:left="1483" w:hanging="360"/>
      </w:pPr>
      <w:rPr>
        <w:rFonts w:ascii="Wingdings" w:hAnsi="Wingdings" w:hint="default"/>
      </w:rPr>
    </w:lvl>
    <w:lvl w:ilvl="3" w:tplc="FFFFFFFF" w:tentative="1">
      <w:start w:val="1"/>
      <w:numFmt w:val="bullet"/>
      <w:lvlText w:val=""/>
      <w:lvlJc w:val="left"/>
      <w:pPr>
        <w:ind w:left="2203" w:hanging="360"/>
      </w:pPr>
      <w:rPr>
        <w:rFonts w:ascii="Symbol" w:hAnsi="Symbol" w:hint="default"/>
      </w:rPr>
    </w:lvl>
    <w:lvl w:ilvl="4" w:tplc="FFFFFFFF" w:tentative="1">
      <w:start w:val="1"/>
      <w:numFmt w:val="bullet"/>
      <w:lvlText w:val="o"/>
      <w:lvlJc w:val="left"/>
      <w:pPr>
        <w:ind w:left="2923" w:hanging="360"/>
      </w:pPr>
      <w:rPr>
        <w:rFonts w:ascii="Courier New" w:hAnsi="Courier New" w:cs="Courier New" w:hint="default"/>
      </w:rPr>
    </w:lvl>
    <w:lvl w:ilvl="5" w:tplc="FFFFFFFF" w:tentative="1">
      <w:start w:val="1"/>
      <w:numFmt w:val="bullet"/>
      <w:lvlText w:val=""/>
      <w:lvlJc w:val="left"/>
      <w:pPr>
        <w:ind w:left="3643" w:hanging="360"/>
      </w:pPr>
      <w:rPr>
        <w:rFonts w:ascii="Wingdings" w:hAnsi="Wingdings" w:hint="default"/>
      </w:rPr>
    </w:lvl>
    <w:lvl w:ilvl="6" w:tplc="FFFFFFFF" w:tentative="1">
      <w:start w:val="1"/>
      <w:numFmt w:val="bullet"/>
      <w:lvlText w:val=""/>
      <w:lvlJc w:val="left"/>
      <w:pPr>
        <w:ind w:left="4363" w:hanging="360"/>
      </w:pPr>
      <w:rPr>
        <w:rFonts w:ascii="Symbol" w:hAnsi="Symbol" w:hint="default"/>
      </w:rPr>
    </w:lvl>
    <w:lvl w:ilvl="7" w:tplc="FFFFFFFF" w:tentative="1">
      <w:start w:val="1"/>
      <w:numFmt w:val="bullet"/>
      <w:lvlText w:val="o"/>
      <w:lvlJc w:val="left"/>
      <w:pPr>
        <w:ind w:left="5083" w:hanging="360"/>
      </w:pPr>
      <w:rPr>
        <w:rFonts w:ascii="Courier New" w:hAnsi="Courier New" w:cs="Courier New" w:hint="default"/>
      </w:rPr>
    </w:lvl>
    <w:lvl w:ilvl="8" w:tplc="FFFFFFFF" w:tentative="1">
      <w:start w:val="1"/>
      <w:numFmt w:val="bullet"/>
      <w:lvlText w:val=""/>
      <w:lvlJc w:val="left"/>
      <w:pPr>
        <w:ind w:left="5803" w:hanging="360"/>
      </w:pPr>
      <w:rPr>
        <w:rFonts w:ascii="Wingdings" w:hAnsi="Wingdings" w:hint="default"/>
      </w:rPr>
    </w:lvl>
  </w:abstractNum>
  <w:abstractNum w:abstractNumId="108">
    <w:nsid w:val="79F918F3"/>
    <w:multiLevelType w:val="hybridMultilevel"/>
    <w:tmpl w:val="931641DE"/>
    <w:lvl w:ilvl="0" w:tplc="D11817F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CEC5061"/>
    <w:multiLevelType w:val="multilevel"/>
    <w:tmpl w:val="C36209AA"/>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0">
    <w:nsid w:val="7E7D637B"/>
    <w:multiLevelType w:val="hybridMultilevel"/>
    <w:tmpl w:val="3CCE3A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EBC4388"/>
    <w:multiLevelType w:val="hybridMultilevel"/>
    <w:tmpl w:val="35F20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FFE0EF2"/>
    <w:multiLevelType w:val="multilevel"/>
    <w:tmpl w:val="003441EA"/>
    <w:lvl w:ilvl="0">
      <w:start w:val="1"/>
      <w:numFmt w:val="decimal"/>
      <w:lvlText w:val="%1"/>
      <w:lvlJc w:val="left"/>
      <w:pPr>
        <w:tabs>
          <w:tab w:val="num" w:pos="0"/>
        </w:tabs>
        <w:ind w:left="720" w:hanging="360"/>
      </w:pPr>
      <w:rPr>
        <w:b/>
        <w:i w:val="0"/>
        <w:caps w:val="0"/>
        <w:smallCaps w:val="0"/>
        <w:strike w:val="0"/>
        <w:dstrike w:val="0"/>
        <w:vanish w:val="0"/>
        <w:position w:val="0"/>
        <w:sz w:val="22"/>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9"/>
  </w:num>
  <w:num w:numId="2">
    <w:abstractNumId w:val="101"/>
  </w:num>
  <w:num w:numId="3">
    <w:abstractNumId w:val="50"/>
  </w:num>
  <w:num w:numId="4">
    <w:abstractNumId w:val="36"/>
  </w:num>
  <w:num w:numId="5">
    <w:abstractNumId w:val="2"/>
  </w:num>
  <w:num w:numId="6">
    <w:abstractNumId w:val="80"/>
  </w:num>
  <w:num w:numId="7">
    <w:abstractNumId w:val="0"/>
  </w:num>
  <w:num w:numId="8">
    <w:abstractNumId w:val="99"/>
  </w:num>
  <w:num w:numId="9">
    <w:abstractNumId w:val="111"/>
  </w:num>
  <w:num w:numId="10">
    <w:abstractNumId w:val="86"/>
  </w:num>
  <w:num w:numId="11">
    <w:abstractNumId w:val="105"/>
  </w:num>
  <w:num w:numId="12">
    <w:abstractNumId w:val="5"/>
  </w:num>
  <w:num w:numId="13">
    <w:abstractNumId w:val="13"/>
  </w:num>
  <w:num w:numId="14">
    <w:abstractNumId w:val="59"/>
  </w:num>
  <w:num w:numId="15">
    <w:abstractNumId w:val="30"/>
  </w:num>
  <w:num w:numId="16">
    <w:abstractNumId w:val="45"/>
  </w:num>
  <w:num w:numId="17">
    <w:abstractNumId w:val="62"/>
  </w:num>
  <w:num w:numId="18">
    <w:abstractNumId w:val="85"/>
  </w:num>
  <w:num w:numId="19">
    <w:abstractNumId w:val="84"/>
  </w:num>
  <w:num w:numId="20">
    <w:abstractNumId w:val="67"/>
  </w:num>
  <w:num w:numId="21">
    <w:abstractNumId w:val="94"/>
  </w:num>
  <w:num w:numId="22">
    <w:abstractNumId w:val="65"/>
  </w:num>
  <w:num w:numId="23">
    <w:abstractNumId w:val="107"/>
  </w:num>
  <w:num w:numId="24">
    <w:abstractNumId w:val="78"/>
  </w:num>
  <w:num w:numId="25">
    <w:abstractNumId w:val="83"/>
  </w:num>
  <w:num w:numId="26">
    <w:abstractNumId w:val="4"/>
  </w:num>
  <w:num w:numId="27">
    <w:abstractNumId w:val="39"/>
  </w:num>
  <w:num w:numId="28">
    <w:abstractNumId w:val="77"/>
  </w:num>
  <w:num w:numId="29">
    <w:abstractNumId w:val="53"/>
  </w:num>
  <w:num w:numId="30">
    <w:abstractNumId w:val="41"/>
  </w:num>
  <w:num w:numId="31">
    <w:abstractNumId w:val="54"/>
  </w:num>
  <w:num w:numId="32">
    <w:abstractNumId w:val="60"/>
  </w:num>
  <w:num w:numId="33">
    <w:abstractNumId w:val="96"/>
  </w:num>
  <w:num w:numId="34">
    <w:abstractNumId w:val="56"/>
  </w:num>
  <w:num w:numId="35">
    <w:abstractNumId w:val="22"/>
  </w:num>
  <w:num w:numId="36">
    <w:abstractNumId w:val="10"/>
  </w:num>
  <w:num w:numId="37">
    <w:abstractNumId w:val="35"/>
  </w:num>
  <w:num w:numId="38">
    <w:abstractNumId w:val="26"/>
  </w:num>
  <w:num w:numId="39">
    <w:abstractNumId w:val="17"/>
  </w:num>
  <w:num w:numId="40">
    <w:abstractNumId w:val="18"/>
  </w:num>
  <w:num w:numId="41">
    <w:abstractNumId w:val="40"/>
  </w:num>
  <w:num w:numId="42">
    <w:abstractNumId w:val="108"/>
  </w:num>
  <w:num w:numId="43">
    <w:abstractNumId w:val="24"/>
  </w:num>
  <w:num w:numId="44">
    <w:abstractNumId w:val="38"/>
  </w:num>
  <w:num w:numId="45">
    <w:abstractNumId w:val="52"/>
  </w:num>
  <w:num w:numId="46">
    <w:abstractNumId w:val="106"/>
  </w:num>
  <w:num w:numId="47">
    <w:abstractNumId w:val="64"/>
  </w:num>
  <w:num w:numId="48">
    <w:abstractNumId w:val="43"/>
  </w:num>
  <w:num w:numId="49">
    <w:abstractNumId w:val="88"/>
  </w:num>
  <w:num w:numId="50">
    <w:abstractNumId w:val="27"/>
  </w:num>
  <w:num w:numId="51">
    <w:abstractNumId w:val="42"/>
  </w:num>
  <w:num w:numId="52">
    <w:abstractNumId w:val="9"/>
  </w:num>
  <w:num w:numId="53">
    <w:abstractNumId w:val="103"/>
  </w:num>
  <w:num w:numId="54">
    <w:abstractNumId w:val="28"/>
  </w:num>
  <w:num w:numId="55">
    <w:abstractNumId w:val="16"/>
  </w:num>
  <w:num w:numId="56">
    <w:abstractNumId w:val="3"/>
  </w:num>
  <w:num w:numId="57">
    <w:abstractNumId w:val="112"/>
  </w:num>
  <w:num w:numId="58">
    <w:abstractNumId w:val="95"/>
  </w:num>
  <w:num w:numId="59">
    <w:abstractNumId w:val="20"/>
  </w:num>
  <w:num w:numId="60">
    <w:abstractNumId w:val="91"/>
  </w:num>
  <w:num w:numId="61">
    <w:abstractNumId w:val="23"/>
  </w:num>
  <w:num w:numId="62">
    <w:abstractNumId w:val="15"/>
  </w:num>
  <w:num w:numId="63">
    <w:abstractNumId w:val="25"/>
  </w:num>
  <w:num w:numId="64">
    <w:abstractNumId w:val="21"/>
  </w:num>
  <w:num w:numId="65">
    <w:abstractNumId w:val="92"/>
  </w:num>
  <w:num w:numId="66">
    <w:abstractNumId w:val="69"/>
  </w:num>
  <w:num w:numId="67">
    <w:abstractNumId w:val="93"/>
  </w:num>
  <w:num w:numId="68">
    <w:abstractNumId w:val="100"/>
  </w:num>
  <w:num w:numId="69">
    <w:abstractNumId w:val="12"/>
  </w:num>
  <w:num w:numId="70">
    <w:abstractNumId w:val="34"/>
  </w:num>
  <w:num w:numId="71">
    <w:abstractNumId w:val="6"/>
  </w:num>
  <w:num w:numId="72">
    <w:abstractNumId w:val="48"/>
  </w:num>
  <w:num w:numId="73">
    <w:abstractNumId w:val="76"/>
  </w:num>
  <w:num w:numId="74">
    <w:abstractNumId w:val="33"/>
  </w:num>
  <w:num w:numId="75">
    <w:abstractNumId w:val="47"/>
  </w:num>
  <w:num w:numId="76">
    <w:abstractNumId w:val="70"/>
  </w:num>
  <w:num w:numId="77">
    <w:abstractNumId w:val="79"/>
  </w:num>
  <w:num w:numId="78">
    <w:abstractNumId w:val="72"/>
  </w:num>
  <w:num w:numId="79">
    <w:abstractNumId w:val="31"/>
  </w:num>
  <w:num w:numId="80">
    <w:abstractNumId w:val="71"/>
  </w:num>
  <w:num w:numId="81">
    <w:abstractNumId w:val="82"/>
  </w:num>
  <w:num w:numId="82">
    <w:abstractNumId w:val="32"/>
  </w:num>
  <w:num w:numId="83">
    <w:abstractNumId w:val="55"/>
  </w:num>
  <w:num w:numId="84">
    <w:abstractNumId w:val="109"/>
  </w:num>
  <w:num w:numId="85">
    <w:abstractNumId w:val="37"/>
  </w:num>
  <w:num w:numId="86">
    <w:abstractNumId w:val="58"/>
  </w:num>
  <w:num w:numId="87">
    <w:abstractNumId w:val="49"/>
  </w:num>
  <w:num w:numId="88">
    <w:abstractNumId w:val="90"/>
  </w:num>
  <w:num w:numId="89">
    <w:abstractNumId w:val="98"/>
  </w:num>
  <w:num w:numId="90">
    <w:abstractNumId w:val="57"/>
  </w:num>
  <w:num w:numId="91">
    <w:abstractNumId w:val="110"/>
  </w:num>
  <w:num w:numId="92">
    <w:abstractNumId w:val="51"/>
  </w:num>
  <w:num w:numId="93">
    <w:abstractNumId w:val="46"/>
  </w:num>
  <w:num w:numId="94">
    <w:abstractNumId w:val="73"/>
  </w:num>
  <w:num w:numId="95">
    <w:abstractNumId w:val="11"/>
  </w:num>
  <w:num w:numId="96">
    <w:abstractNumId w:val="61"/>
  </w:num>
  <w:num w:numId="97">
    <w:abstractNumId w:val="14"/>
  </w:num>
  <w:num w:numId="98">
    <w:abstractNumId w:val="81"/>
  </w:num>
  <w:num w:numId="99">
    <w:abstractNumId w:val="7"/>
  </w:num>
  <w:num w:numId="100">
    <w:abstractNumId w:val="104"/>
  </w:num>
  <w:num w:numId="101">
    <w:abstractNumId w:val="29"/>
  </w:num>
  <w:num w:numId="102">
    <w:abstractNumId w:val="63"/>
  </w:num>
  <w:num w:numId="103">
    <w:abstractNumId w:val="75"/>
  </w:num>
  <w:num w:numId="104">
    <w:abstractNumId w:val="89"/>
  </w:num>
  <w:num w:numId="105">
    <w:abstractNumId w:val="8"/>
  </w:num>
  <w:num w:numId="106">
    <w:abstractNumId w:val="97"/>
  </w:num>
  <w:num w:numId="107">
    <w:abstractNumId w:val="68"/>
  </w:num>
  <w:num w:numId="10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6"/>
  </w:num>
  <w:num w:numId="111">
    <w:abstractNumId w:val="1"/>
  </w:num>
  <w:num w:numId="11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2"/>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A12592"/>
    <w:rsid w:val="00002D38"/>
    <w:rsid w:val="0000440B"/>
    <w:rsid w:val="00004AEA"/>
    <w:rsid w:val="0000636B"/>
    <w:rsid w:val="00013E67"/>
    <w:rsid w:val="0001473E"/>
    <w:rsid w:val="00022FD5"/>
    <w:rsid w:val="0002331C"/>
    <w:rsid w:val="00026817"/>
    <w:rsid w:val="000278C2"/>
    <w:rsid w:val="00035363"/>
    <w:rsid w:val="00040500"/>
    <w:rsid w:val="0004634F"/>
    <w:rsid w:val="00054101"/>
    <w:rsid w:val="0006047A"/>
    <w:rsid w:val="00060EBC"/>
    <w:rsid w:val="00061A5E"/>
    <w:rsid w:val="0006262D"/>
    <w:rsid w:val="0006316E"/>
    <w:rsid w:val="00064D7E"/>
    <w:rsid w:val="00071461"/>
    <w:rsid w:val="000721B7"/>
    <w:rsid w:val="0008003C"/>
    <w:rsid w:val="00081491"/>
    <w:rsid w:val="0008169C"/>
    <w:rsid w:val="00083DE4"/>
    <w:rsid w:val="00084E9C"/>
    <w:rsid w:val="00086E44"/>
    <w:rsid w:val="000873A4"/>
    <w:rsid w:val="00091DF8"/>
    <w:rsid w:val="000970DD"/>
    <w:rsid w:val="000A00F3"/>
    <w:rsid w:val="000A19FB"/>
    <w:rsid w:val="000A3F33"/>
    <w:rsid w:val="000A7658"/>
    <w:rsid w:val="000B2F77"/>
    <w:rsid w:val="000B4C47"/>
    <w:rsid w:val="000C397C"/>
    <w:rsid w:val="000C65F2"/>
    <w:rsid w:val="000C7E8C"/>
    <w:rsid w:val="000D3561"/>
    <w:rsid w:val="000D37BC"/>
    <w:rsid w:val="000E1006"/>
    <w:rsid w:val="000E22D1"/>
    <w:rsid w:val="000F04D8"/>
    <w:rsid w:val="000F5B49"/>
    <w:rsid w:val="00110503"/>
    <w:rsid w:val="00111FCB"/>
    <w:rsid w:val="001132A8"/>
    <w:rsid w:val="00113768"/>
    <w:rsid w:val="00122B8B"/>
    <w:rsid w:val="00123DE6"/>
    <w:rsid w:val="0013247B"/>
    <w:rsid w:val="00133165"/>
    <w:rsid w:val="00141C69"/>
    <w:rsid w:val="0015503E"/>
    <w:rsid w:val="001609D9"/>
    <w:rsid w:val="00163F03"/>
    <w:rsid w:val="00172714"/>
    <w:rsid w:val="00173A70"/>
    <w:rsid w:val="00174070"/>
    <w:rsid w:val="001752A2"/>
    <w:rsid w:val="00182FA2"/>
    <w:rsid w:val="001836BB"/>
    <w:rsid w:val="00183DDC"/>
    <w:rsid w:val="00185DF1"/>
    <w:rsid w:val="00187C52"/>
    <w:rsid w:val="001916C1"/>
    <w:rsid w:val="00193CAB"/>
    <w:rsid w:val="001957E0"/>
    <w:rsid w:val="001958ED"/>
    <w:rsid w:val="001971E2"/>
    <w:rsid w:val="001A1875"/>
    <w:rsid w:val="001A4218"/>
    <w:rsid w:val="001A764E"/>
    <w:rsid w:val="001B1FA2"/>
    <w:rsid w:val="001B205A"/>
    <w:rsid w:val="001C0BC5"/>
    <w:rsid w:val="001C1241"/>
    <w:rsid w:val="001C2C60"/>
    <w:rsid w:val="001C45E9"/>
    <w:rsid w:val="001D0C57"/>
    <w:rsid w:val="001D1A57"/>
    <w:rsid w:val="001D6EDE"/>
    <w:rsid w:val="001D7631"/>
    <w:rsid w:val="001E3CA1"/>
    <w:rsid w:val="001E59B7"/>
    <w:rsid w:val="001F1BE4"/>
    <w:rsid w:val="001F1CA2"/>
    <w:rsid w:val="001F31C0"/>
    <w:rsid w:val="001F3F5F"/>
    <w:rsid w:val="001F4256"/>
    <w:rsid w:val="001F74B6"/>
    <w:rsid w:val="002002D6"/>
    <w:rsid w:val="0020046C"/>
    <w:rsid w:val="00206AAF"/>
    <w:rsid w:val="00207F51"/>
    <w:rsid w:val="0021435B"/>
    <w:rsid w:val="00214704"/>
    <w:rsid w:val="0021633A"/>
    <w:rsid w:val="0022443A"/>
    <w:rsid w:val="0022512F"/>
    <w:rsid w:val="00225438"/>
    <w:rsid w:val="0023248D"/>
    <w:rsid w:val="00232AFF"/>
    <w:rsid w:val="00235ADE"/>
    <w:rsid w:val="002370B1"/>
    <w:rsid w:val="00242657"/>
    <w:rsid w:val="00244C07"/>
    <w:rsid w:val="00246663"/>
    <w:rsid w:val="00246BEC"/>
    <w:rsid w:val="00247510"/>
    <w:rsid w:val="00251D4D"/>
    <w:rsid w:val="0025247C"/>
    <w:rsid w:val="0025306C"/>
    <w:rsid w:val="00254C2B"/>
    <w:rsid w:val="00255B45"/>
    <w:rsid w:val="0025636E"/>
    <w:rsid w:val="002564D0"/>
    <w:rsid w:val="00256E92"/>
    <w:rsid w:val="0026311D"/>
    <w:rsid w:val="00267338"/>
    <w:rsid w:val="00270948"/>
    <w:rsid w:val="00270D75"/>
    <w:rsid w:val="00271F3C"/>
    <w:rsid w:val="002771E3"/>
    <w:rsid w:val="00277909"/>
    <w:rsid w:val="002814CF"/>
    <w:rsid w:val="00281837"/>
    <w:rsid w:val="00284212"/>
    <w:rsid w:val="00284FDB"/>
    <w:rsid w:val="002854AF"/>
    <w:rsid w:val="0028607D"/>
    <w:rsid w:val="00287113"/>
    <w:rsid w:val="0029129E"/>
    <w:rsid w:val="0029289C"/>
    <w:rsid w:val="0029349C"/>
    <w:rsid w:val="00293958"/>
    <w:rsid w:val="002954CD"/>
    <w:rsid w:val="00296D47"/>
    <w:rsid w:val="002A08EE"/>
    <w:rsid w:val="002A1A53"/>
    <w:rsid w:val="002A7915"/>
    <w:rsid w:val="002B129F"/>
    <w:rsid w:val="002B2613"/>
    <w:rsid w:val="002B3A30"/>
    <w:rsid w:val="002B452B"/>
    <w:rsid w:val="002B6439"/>
    <w:rsid w:val="002C0650"/>
    <w:rsid w:val="002C1D4C"/>
    <w:rsid w:val="002C2E84"/>
    <w:rsid w:val="002C4177"/>
    <w:rsid w:val="002C44BC"/>
    <w:rsid w:val="002C6032"/>
    <w:rsid w:val="002C74A4"/>
    <w:rsid w:val="002D4697"/>
    <w:rsid w:val="002D649B"/>
    <w:rsid w:val="002D7469"/>
    <w:rsid w:val="002E1836"/>
    <w:rsid w:val="002E4C99"/>
    <w:rsid w:val="002E6407"/>
    <w:rsid w:val="002E6CD0"/>
    <w:rsid w:val="002E7663"/>
    <w:rsid w:val="002E7A54"/>
    <w:rsid w:val="002F2AFB"/>
    <w:rsid w:val="002F559C"/>
    <w:rsid w:val="0030029D"/>
    <w:rsid w:val="00301B5E"/>
    <w:rsid w:val="00302858"/>
    <w:rsid w:val="00302FAD"/>
    <w:rsid w:val="00304A32"/>
    <w:rsid w:val="00306651"/>
    <w:rsid w:val="003071BC"/>
    <w:rsid w:val="0030790C"/>
    <w:rsid w:val="00310C00"/>
    <w:rsid w:val="003143A0"/>
    <w:rsid w:val="0031454F"/>
    <w:rsid w:val="00316207"/>
    <w:rsid w:val="00317F23"/>
    <w:rsid w:val="00325DC5"/>
    <w:rsid w:val="00326697"/>
    <w:rsid w:val="003274E0"/>
    <w:rsid w:val="0033159A"/>
    <w:rsid w:val="00331755"/>
    <w:rsid w:val="003317FF"/>
    <w:rsid w:val="003332EF"/>
    <w:rsid w:val="003400A7"/>
    <w:rsid w:val="0034155F"/>
    <w:rsid w:val="00341FBB"/>
    <w:rsid w:val="00342F94"/>
    <w:rsid w:val="00343483"/>
    <w:rsid w:val="0034465A"/>
    <w:rsid w:val="00347232"/>
    <w:rsid w:val="00353E7A"/>
    <w:rsid w:val="00355793"/>
    <w:rsid w:val="00361970"/>
    <w:rsid w:val="00365CE8"/>
    <w:rsid w:val="00365F76"/>
    <w:rsid w:val="00370411"/>
    <w:rsid w:val="00373CC0"/>
    <w:rsid w:val="003742E5"/>
    <w:rsid w:val="003744C7"/>
    <w:rsid w:val="00375A06"/>
    <w:rsid w:val="003775A5"/>
    <w:rsid w:val="00380584"/>
    <w:rsid w:val="0038558A"/>
    <w:rsid w:val="00385C4B"/>
    <w:rsid w:val="00386A05"/>
    <w:rsid w:val="00387422"/>
    <w:rsid w:val="00390EE8"/>
    <w:rsid w:val="003940DD"/>
    <w:rsid w:val="003977FC"/>
    <w:rsid w:val="003A3483"/>
    <w:rsid w:val="003A749B"/>
    <w:rsid w:val="003B2EC0"/>
    <w:rsid w:val="003B54D2"/>
    <w:rsid w:val="003B7346"/>
    <w:rsid w:val="003B745C"/>
    <w:rsid w:val="003C121B"/>
    <w:rsid w:val="003C121D"/>
    <w:rsid w:val="003D55CA"/>
    <w:rsid w:val="003D7229"/>
    <w:rsid w:val="003D768F"/>
    <w:rsid w:val="003E0574"/>
    <w:rsid w:val="003E0EF3"/>
    <w:rsid w:val="003E1F4D"/>
    <w:rsid w:val="003E332B"/>
    <w:rsid w:val="003E4619"/>
    <w:rsid w:val="003E55F6"/>
    <w:rsid w:val="003E5644"/>
    <w:rsid w:val="003E7DC5"/>
    <w:rsid w:val="003F0501"/>
    <w:rsid w:val="003F41A1"/>
    <w:rsid w:val="003F7374"/>
    <w:rsid w:val="003F7876"/>
    <w:rsid w:val="003F79B5"/>
    <w:rsid w:val="00405950"/>
    <w:rsid w:val="00411EF8"/>
    <w:rsid w:val="00413A76"/>
    <w:rsid w:val="0041623B"/>
    <w:rsid w:val="00430AFD"/>
    <w:rsid w:val="00435969"/>
    <w:rsid w:val="004503B1"/>
    <w:rsid w:val="00452D50"/>
    <w:rsid w:val="0045465A"/>
    <w:rsid w:val="004573DD"/>
    <w:rsid w:val="00460B0D"/>
    <w:rsid w:val="004638CB"/>
    <w:rsid w:val="004642F4"/>
    <w:rsid w:val="0046464D"/>
    <w:rsid w:val="00465373"/>
    <w:rsid w:val="00471A2B"/>
    <w:rsid w:val="00472AA7"/>
    <w:rsid w:val="00484536"/>
    <w:rsid w:val="00486651"/>
    <w:rsid w:val="00490FFF"/>
    <w:rsid w:val="0049262F"/>
    <w:rsid w:val="0049293C"/>
    <w:rsid w:val="0049340B"/>
    <w:rsid w:val="0049343A"/>
    <w:rsid w:val="00494E1B"/>
    <w:rsid w:val="00495061"/>
    <w:rsid w:val="00495833"/>
    <w:rsid w:val="004A0A27"/>
    <w:rsid w:val="004A55F3"/>
    <w:rsid w:val="004A6352"/>
    <w:rsid w:val="004A6E65"/>
    <w:rsid w:val="004A7283"/>
    <w:rsid w:val="004B0AC6"/>
    <w:rsid w:val="004B171B"/>
    <w:rsid w:val="004B3730"/>
    <w:rsid w:val="004C46B6"/>
    <w:rsid w:val="004D48BD"/>
    <w:rsid w:val="004D51D1"/>
    <w:rsid w:val="004D52FB"/>
    <w:rsid w:val="004D6C26"/>
    <w:rsid w:val="004E3C79"/>
    <w:rsid w:val="004E41B8"/>
    <w:rsid w:val="004F1DEE"/>
    <w:rsid w:val="004F2092"/>
    <w:rsid w:val="004F2B39"/>
    <w:rsid w:val="004F5149"/>
    <w:rsid w:val="004F5803"/>
    <w:rsid w:val="004F6F02"/>
    <w:rsid w:val="004F7085"/>
    <w:rsid w:val="004F73B1"/>
    <w:rsid w:val="004F7B9F"/>
    <w:rsid w:val="00501853"/>
    <w:rsid w:val="005065DF"/>
    <w:rsid w:val="00506BF0"/>
    <w:rsid w:val="00507F4A"/>
    <w:rsid w:val="00513887"/>
    <w:rsid w:val="0051457D"/>
    <w:rsid w:val="00514A49"/>
    <w:rsid w:val="005208FB"/>
    <w:rsid w:val="00520AA6"/>
    <w:rsid w:val="005228A7"/>
    <w:rsid w:val="00522DC7"/>
    <w:rsid w:val="00530BC4"/>
    <w:rsid w:val="005311AE"/>
    <w:rsid w:val="00531893"/>
    <w:rsid w:val="00531CF9"/>
    <w:rsid w:val="0053430F"/>
    <w:rsid w:val="00535DC7"/>
    <w:rsid w:val="005366F8"/>
    <w:rsid w:val="00536766"/>
    <w:rsid w:val="005430C6"/>
    <w:rsid w:val="00546DD8"/>
    <w:rsid w:val="005473EA"/>
    <w:rsid w:val="00551DC5"/>
    <w:rsid w:val="00562D7B"/>
    <w:rsid w:val="00563B73"/>
    <w:rsid w:val="00570A7A"/>
    <w:rsid w:val="00572E13"/>
    <w:rsid w:val="00573E91"/>
    <w:rsid w:val="00573F22"/>
    <w:rsid w:val="0057712D"/>
    <w:rsid w:val="00582B52"/>
    <w:rsid w:val="0058341E"/>
    <w:rsid w:val="005836B3"/>
    <w:rsid w:val="00585C68"/>
    <w:rsid w:val="00587BB0"/>
    <w:rsid w:val="0059136D"/>
    <w:rsid w:val="00595AEF"/>
    <w:rsid w:val="005964F5"/>
    <w:rsid w:val="00597C22"/>
    <w:rsid w:val="005A125C"/>
    <w:rsid w:val="005A3F48"/>
    <w:rsid w:val="005A61E3"/>
    <w:rsid w:val="005A788D"/>
    <w:rsid w:val="005B066D"/>
    <w:rsid w:val="005B0FB2"/>
    <w:rsid w:val="005B14F6"/>
    <w:rsid w:val="005B2364"/>
    <w:rsid w:val="005B5808"/>
    <w:rsid w:val="005B5921"/>
    <w:rsid w:val="005B5B4F"/>
    <w:rsid w:val="005B65D4"/>
    <w:rsid w:val="005C1292"/>
    <w:rsid w:val="005C1364"/>
    <w:rsid w:val="005C1E1F"/>
    <w:rsid w:val="005C2330"/>
    <w:rsid w:val="005D0314"/>
    <w:rsid w:val="005E0BA1"/>
    <w:rsid w:val="005E1719"/>
    <w:rsid w:val="005E298E"/>
    <w:rsid w:val="005E386A"/>
    <w:rsid w:val="005E7CE5"/>
    <w:rsid w:val="005F39F6"/>
    <w:rsid w:val="005F6542"/>
    <w:rsid w:val="005F7D81"/>
    <w:rsid w:val="00600B9B"/>
    <w:rsid w:val="00611D3C"/>
    <w:rsid w:val="00615CC8"/>
    <w:rsid w:val="00621210"/>
    <w:rsid w:val="006217D7"/>
    <w:rsid w:val="00623AC8"/>
    <w:rsid w:val="006257CC"/>
    <w:rsid w:val="00626404"/>
    <w:rsid w:val="00631D03"/>
    <w:rsid w:val="00633E87"/>
    <w:rsid w:val="00647A59"/>
    <w:rsid w:val="00652A13"/>
    <w:rsid w:val="00654D7E"/>
    <w:rsid w:val="00655FFB"/>
    <w:rsid w:val="00656461"/>
    <w:rsid w:val="0065668D"/>
    <w:rsid w:val="00660A28"/>
    <w:rsid w:val="00661703"/>
    <w:rsid w:val="006651B2"/>
    <w:rsid w:val="006671EA"/>
    <w:rsid w:val="006702AB"/>
    <w:rsid w:val="00674727"/>
    <w:rsid w:val="00675202"/>
    <w:rsid w:val="006805CF"/>
    <w:rsid w:val="00680939"/>
    <w:rsid w:val="00686252"/>
    <w:rsid w:val="00686B3F"/>
    <w:rsid w:val="0069294D"/>
    <w:rsid w:val="00693CC2"/>
    <w:rsid w:val="006969C8"/>
    <w:rsid w:val="00697E03"/>
    <w:rsid w:val="006A0E59"/>
    <w:rsid w:val="006A1E11"/>
    <w:rsid w:val="006A34B0"/>
    <w:rsid w:val="006A35B9"/>
    <w:rsid w:val="006A4B13"/>
    <w:rsid w:val="006A76C0"/>
    <w:rsid w:val="006B047B"/>
    <w:rsid w:val="006B0B03"/>
    <w:rsid w:val="006B14FF"/>
    <w:rsid w:val="006B24FC"/>
    <w:rsid w:val="006B44E8"/>
    <w:rsid w:val="006B6E98"/>
    <w:rsid w:val="006C0789"/>
    <w:rsid w:val="006C1256"/>
    <w:rsid w:val="006C19FF"/>
    <w:rsid w:val="006C25A2"/>
    <w:rsid w:val="006D6FA1"/>
    <w:rsid w:val="006D745A"/>
    <w:rsid w:val="006E00A1"/>
    <w:rsid w:val="006E210E"/>
    <w:rsid w:val="006E26EC"/>
    <w:rsid w:val="006F48C6"/>
    <w:rsid w:val="00702F8A"/>
    <w:rsid w:val="007119AD"/>
    <w:rsid w:val="007165F2"/>
    <w:rsid w:val="007172BE"/>
    <w:rsid w:val="00721075"/>
    <w:rsid w:val="00721D55"/>
    <w:rsid w:val="0072346D"/>
    <w:rsid w:val="007239C3"/>
    <w:rsid w:val="0072564E"/>
    <w:rsid w:val="00725757"/>
    <w:rsid w:val="00725FD7"/>
    <w:rsid w:val="00726D83"/>
    <w:rsid w:val="00727C92"/>
    <w:rsid w:val="00733200"/>
    <w:rsid w:val="007335CD"/>
    <w:rsid w:val="00733D4B"/>
    <w:rsid w:val="00737542"/>
    <w:rsid w:val="007430AB"/>
    <w:rsid w:val="0075128C"/>
    <w:rsid w:val="00751808"/>
    <w:rsid w:val="007521B6"/>
    <w:rsid w:val="00756954"/>
    <w:rsid w:val="007609E4"/>
    <w:rsid w:val="0076775E"/>
    <w:rsid w:val="0077277F"/>
    <w:rsid w:val="007815DE"/>
    <w:rsid w:val="007827FF"/>
    <w:rsid w:val="007834A8"/>
    <w:rsid w:val="00790D21"/>
    <w:rsid w:val="0079284C"/>
    <w:rsid w:val="00793DA0"/>
    <w:rsid w:val="00794400"/>
    <w:rsid w:val="00794508"/>
    <w:rsid w:val="00794FD5"/>
    <w:rsid w:val="007965B4"/>
    <w:rsid w:val="00796B2B"/>
    <w:rsid w:val="007A07F9"/>
    <w:rsid w:val="007A148A"/>
    <w:rsid w:val="007A6845"/>
    <w:rsid w:val="007B31B1"/>
    <w:rsid w:val="007B4853"/>
    <w:rsid w:val="007B5B47"/>
    <w:rsid w:val="007B5DA2"/>
    <w:rsid w:val="007B789D"/>
    <w:rsid w:val="007C0E78"/>
    <w:rsid w:val="007C0F85"/>
    <w:rsid w:val="007C29B4"/>
    <w:rsid w:val="007C3AF1"/>
    <w:rsid w:val="007C5BB3"/>
    <w:rsid w:val="007C6B37"/>
    <w:rsid w:val="007C777B"/>
    <w:rsid w:val="007C7874"/>
    <w:rsid w:val="007D0EA4"/>
    <w:rsid w:val="007D167F"/>
    <w:rsid w:val="007E4888"/>
    <w:rsid w:val="007E547D"/>
    <w:rsid w:val="007F2BB2"/>
    <w:rsid w:val="007F7146"/>
    <w:rsid w:val="008010FE"/>
    <w:rsid w:val="008055EB"/>
    <w:rsid w:val="00807375"/>
    <w:rsid w:val="00812A3B"/>
    <w:rsid w:val="00814F3B"/>
    <w:rsid w:val="00815E19"/>
    <w:rsid w:val="00821B59"/>
    <w:rsid w:val="00821BD9"/>
    <w:rsid w:val="0082322C"/>
    <w:rsid w:val="008234D2"/>
    <w:rsid w:val="00823C27"/>
    <w:rsid w:val="008251A5"/>
    <w:rsid w:val="00830746"/>
    <w:rsid w:val="008372AE"/>
    <w:rsid w:val="0084195A"/>
    <w:rsid w:val="008446D8"/>
    <w:rsid w:val="00847D84"/>
    <w:rsid w:val="00850673"/>
    <w:rsid w:val="00850ECD"/>
    <w:rsid w:val="00856500"/>
    <w:rsid w:val="0085661F"/>
    <w:rsid w:val="00861281"/>
    <w:rsid w:val="008619F2"/>
    <w:rsid w:val="00864FC0"/>
    <w:rsid w:val="00866038"/>
    <w:rsid w:val="0086606D"/>
    <w:rsid w:val="00870139"/>
    <w:rsid w:val="008719DF"/>
    <w:rsid w:val="00871ED6"/>
    <w:rsid w:val="0087701B"/>
    <w:rsid w:val="00881BB3"/>
    <w:rsid w:val="00884501"/>
    <w:rsid w:val="00884BE0"/>
    <w:rsid w:val="008856AF"/>
    <w:rsid w:val="00886E6E"/>
    <w:rsid w:val="00890C95"/>
    <w:rsid w:val="0089361A"/>
    <w:rsid w:val="00894ABD"/>
    <w:rsid w:val="0089786B"/>
    <w:rsid w:val="00897F00"/>
    <w:rsid w:val="008A22C1"/>
    <w:rsid w:val="008A67BE"/>
    <w:rsid w:val="008B0117"/>
    <w:rsid w:val="008B0362"/>
    <w:rsid w:val="008B32C7"/>
    <w:rsid w:val="008B367B"/>
    <w:rsid w:val="008B48D2"/>
    <w:rsid w:val="008D2996"/>
    <w:rsid w:val="008D72E9"/>
    <w:rsid w:val="008E5A03"/>
    <w:rsid w:val="008E65E9"/>
    <w:rsid w:val="008E72BD"/>
    <w:rsid w:val="008F7041"/>
    <w:rsid w:val="008F706A"/>
    <w:rsid w:val="00905919"/>
    <w:rsid w:val="009063F8"/>
    <w:rsid w:val="009108D4"/>
    <w:rsid w:val="00910BEB"/>
    <w:rsid w:val="00911064"/>
    <w:rsid w:val="00916194"/>
    <w:rsid w:val="009246CE"/>
    <w:rsid w:val="009269C4"/>
    <w:rsid w:val="00927CFB"/>
    <w:rsid w:val="00932D68"/>
    <w:rsid w:val="00932EED"/>
    <w:rsid w:val="0093416A"/>
    <w:rsid w:val="009432F9"/>
    <w:rsid w:val="0095068A"/>
    <w:rsid w:val="00955A30"/>
    <w:rsid w:val="0095607C"/>
    <w:rsid w:val="00962E23"/>
    <w:rsid w:val="009642A6"/>
    <w:rsid w:val="009769D7"/>
    <w:rsid w:val="0097735D"/>
    <w:rsid w:val="00986059"/>
    <w:rsid w:val="009869B1"/>
    <w:rsid w:val="00986A08"/>
    <w:rsid w:val="00987924"/>
    <w:rsid w:val="00994A81"/>
    <w:rsid w:val="00994EF3"/>
    <w:rsid w:val="0099613F"/>
    <w:rsid w:val="009A12DD"/>
    <w:rsid w:val="009A5BC6"/>
    <w:rsid w:val="009A6D7C"/>
    <w:rsid w:val="009B0D0B"/>
    <w:rsid w:val="009C4C63"/>
    <w:rsid w:val="009C5E4E"/>
    <w:rsid w:val="009E0B2A"/>
    <w:rsid w:val="009E31D5"/>
    <w:rsid w:val="009E4036"/>
    <w:rsid w:val="009E4CE9"/>
    <w:rsid w:val="009E62A3"/>
    <w:rsid w:val="009E6D5B"/>
    <w:rsid w:val="009F2F73"/>
    <w:rsid w:val="009F3166"/>
    <w:rsid w:val="009F3AC4"/>
    <w:rsid w:val="00A0332F"/>
    <w:rsid w:val="00A044F3"/>
    <w:rsid w:val="00A06489"/>
    <w:rsid w:val="00A10C5B"/>
    <w:rsid w:val="00A12592"/>
    <w:rsid w:val="00A14B4D"/>
    <w:rsid w:val="00A2031A"/>
    <w:rsid w:val="00A20991"/>
    <w:rsid w:val="00A2622D"/>
    <w:rsid w:val="00A27CC9"/>
    <w:rsid w:val="00A30C00"/>
    <w:rsid w:val="00A4479A"/>
    <w:rsid w:val="00A52A75"/>
    <w:rsid w:val="00A6239A"/>
    <w:rsid w:val="00A64257"/>
    <w:rsid w:val="00A65F06"/>
    <w:rsid w:val="00A70627"/>
    <w:rsid w:val="00A74961"/>
    <w:rsid w:val="00A75017"/>
    <w:rsid w:val="00A75B4D"/>
    <w:rsid w:val="00A76C64"/>
    <w:rsid w:val="00A8095C"/>
    <w:rsid w:val="00A823B6"/>
    <w:rsid w:val="00A83AE1"/>
    <w:rsid w:val="00A8516F"/>
    <w:rsid w:val="00A853E1"/>
    <w:rsid w:val="00A856D9"/>
    <w:rsid w:val="00A86689"/>
    <w:rsid w:val="00A9198A"/>
    <w:rsid w:val="00A91B6D"/>
    <w:rsid w:val="00A9236A"/>
    <w:rsid w:val="00A92A74"/>
    <w:rsid w:val="00A92F95"/>
    <w:rsid w:val="00A96FA9"/>
    <w:rsid w:val="00AA1613"/>
    <w:rsid w:val="00AA16DC"/>
    <w:rsid w:val="00AA3B66"/>
    <w:rsid w:val="00AA4A94"/>
    <w:rsid w:val="00AB2FCE"/>
    <w:rsid w:val="00AB4C4B"/>
    <w:rsid w:val="00AC055C"/>
    <w:rsid w:val="00AC3652"/>
    <w:rsid w:val="00AD093C"/>
    <w:rsid w:val="00AD0D9E"/>
    <w:rsid w:val="00AD414D"/>
    <w:rsid w:val="00AD44EC"/>
    <w:rsid w:val="00AE2378"/>
    <w:rsid w:val="00AE75AA"/>
    <w:rsid w:val="00AF1EE6"/>
    <w:rsid w:val="00AF4041"/>
    <w:rsid w:val="00AF5BA3"/>
    <w:rsid w:val="00AF5E96"/>
    <w:rsid w:val="00AF62F4"/>
    <w:rsid w:val="00AF7DE7"/>
    <w:rsid w:val="00B02549"/>
    <w:rsid w:val="00B049E8"/>
    <w:rsid w:val="00B1472B"/>
    <w:rsid w:val="00B23A77"/>
    <w:rsid w:val="00B313B6"/>
    <w:rsid w:val="00B31C45"/>
    <w:rsid w:val="00B322FE"/>
    <w:rsid w:val="00B40353"/>
    <w:rsid w:val="00B43C87"/>
    <w:rsid w:val="00B44E5C"/>
    <w:rsid w:val="00B47E60"/>
    <w:rsid w:val="00B50E46"/>
    <w:rsid w:val="00B60ED8"/>
    <w:rsid w:val="00B6105C"/>
    <w:rsid w:val="00B64CA4"/>
    <w:rsid w:val="00B7655B"/>
    <w:rsid w:val="00B80AB6"/>
    <w:rsid w:val="00B84710"/>
    <w:rsid w:val="00B854A8"/>
    <w:rsid w:val="00B92749"/>
    <w:rsid w:val="00B95D53"/>
    <w:rsid w:val="00B97C49"/>
    <w:rsid w:val="00BA065A"/>
    <w:rsid w:val="00BA2577"/>
    <w:rsid w:val="00BA3A7B"/>
    <w:rsid w:val="00BA4F56"/>
    <w:rsid w:val="00BA5678"/>
    <w:rsid w:val="00BA5916"/>
    <w:rsid w:val="00BA73F6"/>
    <w:rsid w:val="00BA78E6"/>
    <w:rsid w:val="00BB151A"/>
    <w:rsid w:val="00BB2360"/>
    <w:rsid w:val="00BB3EBC"/>
    <w:rsid w:val="00BB4579"/>
    <w:rsid w:val="00BC07DB"/>
    <w:rsid w:val="00BC4BC7"/>
    <w:rsid w:val="00BD35D3"/>
    <w:rsid w:val="00BD7600"/>
    <w:rsid w:val="00BE0F7D"/>
    <w:rsid w:val="00BE23B4"/>
    <w:rsid w:val="00BE7FF6"/>
    <w:rsid w:val="00BF0378"/>
    <w:rsid w:val="00BF1106"/>
    <w:rsid w:val="00BF181B"/>
    <w:rsid w:val="00BF36FE"/>
    <w:rsid w:val="00BF59C7"/>
    <w:rsid w:val="00BF77B9"/>
    <w:rsid w:val="00C03BF3"/>
    <w:rsid w:val="00C03F1F"/>
    <w:rsid w:val="00C04B14"/>
    <w:rsid w:val="00C05635"/>
    <w:rsid w:val="00C10560"/>
    <w:rsid w:val="00C136A4"/>
    <w:rsid w:val="00C1442E"/>
    <w:rsid w:val="00C22BF2"/>
    <w:rsid w:val="00C23D57"/>
    <w:rsid w:val="00C31DAE"/>
    <w:rsid w:val="00C3227F"/>
    <w:rsid w:val="00C33574"/>
    <w:rsid w:val="00C345D7"/>
    <w:rsid w:val="00C4093D"/>
    <w:rsid w:val="00C42269"/>
    <w:rsid w:val="00C46D05"/>
    <w:rsid w:val="00C5103A"/>
    <w:rsid w:val="00C53366"/>
    <w:rsid w:val="00C546B5"/>
    <w:rsid w:val="00C55675"/>
    <w:rsid w:val="00C56209"/>
    <w:rsid w:val="00C565DF"/>
    <w:rsid w:val="00C62E43"/>
    <w:rsid w:val="00C6546B"/>
    <w:rsid w:val="00C7089A"/>
    <w:rsid w:val="00C716CE"/>
    <w:rsid w:val="00C72289"/>
    <w:rsid w:val="00C72ED6"/>
    <w:rsid w:val="00C7331F"/>
    <w:rsid w:val="00C76B29"/>
    <w:rsid w:val="00C81865"/>
    <w:rsid w:val="00C82EC4"/>
    <w:rsid w:val="00C858AA"/>
    <w:rsid w:val="00C86E89"/>
    <w:rsid w:val="00CA0084"/>
    <w:rsid w:val="00CA31FB"/>
    <w:rsid w:val="00CA4122"/>
    <w:rsid w:val="00CA449C"/>
    <w:rsid w:val="00CA55A5"/>
    <w:rsid w:val="00CA576F"/>
    <w:rsid w:val="00CA660D"/>
    <w:rsid w:val="00CA7CEC"/>
    <w:rsid w:val="00CB147E"/>
    <w:rsid w:val="00CC153C"/>
    <w:rsid w:val="00CC1E35"/>
    <w:rsid w:val="00CC2161"/>
    <w:rsid w:val="00CC4F3A"/>
    <w:rsid w:val="00CC5530"/>
    <w:rsid w:val="00CC58CB"/>
    <w:rsid w:val="00CC6866"/>
    <w:rsid w:val="00CD1846"/>
    <w:rsid w:val="00CD504A"/>
    <w:rsid w:val="00CE01D1"/>
    <w:rsid w:val="00CE3C9A"/>
    <w:rsid w:val="00CE5240"/>
    <w:rsid w:val="00CF0FCA"/>
    <w:rsid w:val="00CF11E6"/>
    <w:rsid w:val="00CF5A79"/>
    <w:rsid w:val="00D02A7C"/>
    <w:rsid w:val="00D033F3"/>
    <w:rsid w:val="00D042E2"/>
    <w:rsid w:val="00D06942"/>
    <w:rsid w:val="00D06E99"/>
    <w:rsid w:val="00D07ACE"/>
    <w:rsid w:val="00D1159F"/>
    <w:rsid w:val="00D119F4"/>
    <w:rsid w:val="00D1241E"/>
    <w:rsid w:val="00D14741"/>
    <w:rsid w:val="00D168F2"/>
    <w:rsid w:val="00D16D68"/>
    <w:rsid w:val="00D226A8"/>
    <w:rsid w:val="00D3098E"/>
    <w:rsid w:val="00D31064"/>
    <w:rsid w:val="00D40360"/>
    <w:rsid w:val="00D427D7"/>
    <w:rsid w:val="00D446EA"/>
    <w:rsid w:val="00D44B45"/>
    <w:rsid w:val="00D455F3"/>
    <w:rsid w:val="00D46770"/>
    <w:rsid w:val="00D46B7E"/>
    <w:rsid w:val="00D47352"/>
    <w:rsid w:val="00D47838"/>
    <w:rsid w:val="00D5039A"/>
    <w:rsid w:val="00D54345"/>
    <w:rsid w:val="00D563F0"/>
    <w:rsid w:val="00D56D19"/>
    <w:rsid w:val="00D5732B"/>
    <w:rsid w:val="00D61582"/>
    <w:rsid w:val="00D63D3D"/>
    <w:rsid w:val="00D64F51"/>
    <w:rsid w:val="00D66B56"/>
    <w:rsid w:val="00D672F3"/>
    <w:rsid w:val="00D70B6F"/>
    <w:rsid w:val="00D710BE"/>
    <w:rsid w:val="00D72599"/>
    <w:rsid w:val="00D8574F"/>
    <w:rsid w:val="00D85866"/>
    <w:rsid w:val="00D86114"/>
    <w:rsid w:val="00D93F43"/>
    <w:rsid w:val="00D97806"/>
    <w:rsid w:val="00DA0345"/>
    <w:rsid w:val="00DA32A1"/>
    <w:rsid w:val="00DB17AA"/>
    <w:rsid w:val="00DB49DB"/>
    <w:rsid w:val="00DB712D"/>
    <w:rsid w:val="00DC0BF7"/>
    <w:rsid w:val="00DC51EA"/>
    <w:rsid w:val="00DC6341"/>
    <w:rsid w:val="00DD4F31"/>
    <w:rsid w:val="00DD59BF"/>
    <w:rsid w:val="00DD6C3E"/>
    <w:rsid w:val="00DE2FB9"/>
    <w:rsid w:val="00DE4B0E"/>
    <w:rsid w:val="00DF2655"/>
    <w:rsid w:val="00DF2CC1"/>
    <w:rsid w:val="00DF5C0A"/>
    <w:rsid w:val="00DF6EC0"/>
    <w:rsid w:val="00E00B44"/>
    <w:rsid w:val="00E048C8"/>
    <w:rsid w:val="00E05BA3"/>
    <w:rsid w:val="00E1146E"/>
    <w:rsid w:val="00E153DD"/>
    <w:rsid w:val="00E16A7D"/>
    <w:rsid w:val="00E20F19"/>
    <w:rsid w:val="00E22C83"/>
    <w:rsid w:val="00E22CC6"/>
    <w:rsid w:val="00E23E3D"/>
    <w:rsid w:val="00E253DB"/>
    <w:rsid w:val="00E328AE"/>
    <w:rsid w:val="00E34D14"/>
    <w:rsid w:val="00E3530D"/>
    <w:rsid w:val="00E36394"/>
    <w:rsid w:val="00E36D2D"/>
    <w:rsid w:val="00E37CC1"/>
    <w:rsid w:val="00E43946"/>
    <w:rsid w:val="00E44D35"/>
    <w:rsid w:val="00E45AAC"/>
    <w:rsid w:val="00E45D5F"/>
    <w:rsid w:val="00E509D7"/>
    <w:rsid w:val="00E50B13"/>
    <w:rsid w:val="00E52EBB"/>
    <w:rsid w:val="00E54CF4"/>
    <w:rsid w:val="00E54E1F"/>
    <w:rsid w:val="00E55CDC"/>
    <w:rsid w:val="00E55D76"/>
    <w:rsid w:val="00E56F7B"/>
    <w:rsid w:val="00E61358"/>
    <w:rsid w:val="00E6242B"/>
    <w:rsid w:val="00E645BD"/>
    <w:rsid w:val="00E66381"/>
    <w:rsid w:val="00E71FBE"/>
    <w:rsid w:val="00E753F4"/>
    <w:rsid w:val="00E75BC2"/>
    <w:rsid w:val="00E81D42"/>
    <w:rsid w:val="00E835B6"/>
    <w:rsid w:val="00E83A46"/>
    <w:rsid w:val="00E91186"/>
    <w:rsid w:val="00E91A7F"/>
    <w:rsid w:val="00E925D4"/>
    <w:rsid w:val="00E934C5"/>
    <w:rsid w:val="00E94A3F"/>
    <w:rsid w:val="00E957E7"/>
    <w:rsid w:val="00EA1555"/>
    <w:rsid w:val="00EA20E5"/>
    <w:rsid w:val="00EA3398"/>
    <w:rsid w:val="00EA4EAF"/>
    <w:rsid w:val="00EA5D7B"/>
    <w:rsid w:val="00EA78E3"/>
    <w:rsid w:val="00EB0405"/>
    <w:rsid w:val="00EB13F9"/>
    <w:rsid w:val="00EB3E26"/>
    <w:rsid w:val="00EC089D"/>
    <w:rsid w:val="00EC0B86"/>
    <w:rsid w:val="00EC2A14"/>
    <w:rsid w:val="00EC543B"/>
    <w:rsid w:val="00EC66F0"/>
    <w:rsid w:val="00EC73D1"/>
    <w:rsid w:val="00EC784F"/>
    <w:rsid w:val="00EC7C2C"/>
    <w:rsid w:val="00ED00D1"/>
    <w:rsid w:val="00ED2164"/>
    <w:rsid w:val="00ED33E4"/>
    <w:rsid w:val="00ED4E6C"/>
    <w:rsid w:val="00ED7AB3"/>
    <w:rsid w:val="00EE1A5D"/>
    <w:rsid w:val="00EE1A86"/>
    <w:rsid w:val="00EE31C5"/>
    <w:rsid w:val="00EE3392"/>
    <w:rsid w:val="00EE5ACA"/>
    <w:rsid w:val="00EF0030"/>
    <w:rsid w:val="00EF0CD3"/>
    <w:rsid w:val="00EF1067"/>
    <w:rsid w:val="00EF4033"/>
    <w:rsid w:val="00EF5504"/>
    <w:rsid w:val="00EF5C5E"/>
    <w:rsid w:val="00F016A7"/>
    <w:rsid w:val="00F01D25"/>
    <w:rsid w:val="00F041A1"/>
    <w:rsid w:val="00F05A04"/>
    <w:rsid w:val="00F11E9A"/>
    <w:rsid w:val="00F12593"/>
    <w:rsid w:val="00F13155"/>
    <w:rsid w:val="00F17A03"/>
    <w:rsid w:val="00F23287"/>
    <w:rsid w:val="00F2471C"/>
    <w:rsid w:val="00F27204"/>
    <w:rsid w:val="00F27A61"/>
    <w:rsid w:val="00F3272A"/>
    <w:rsid w:val="00F3295C"/>
    <w:rsid w:val="00F32C86"/>
    <w:rsid w:val="00F35C77"/>
    <w:rsid w:val="00F43AD8"/>
    <w:rsid w:val="00F44E03"/>
    <w:rsid w:val="00F45E50"/>
    <w:rsid w:val="00F4616B"/>
    <w:rsid w:val="00F465FA"/>
    <w:rsid w:val="00F4705A"/>
    <w:rsid w:val="00F47FE1"/>
    <w:rsid w:val="00F54832"/>
    <w:rsid w:val="00F554E9"/>
    <w:rsid w:val="00F570AC"/>
    <w:rsid w:val="00F62004"/>
    <w:rsid w:val="00F62CFD"/>
    <w:rsid w:val="00F6483C"/>
    <w:rsid w:val="00F67E44"/>
    <w:rsid w:val="00F70EAD"/>
    <w:rsid w:val="00F71727"/>
    <w:rsid w:val="00F71EF6"/>
    <w:rsid w:val="00F71FE4"/>
    <w:rsid w:val="00F732ED"/>
    <w:rsid w:val="00F7571C"/>
    <w:rsid w:val="00F76196"/>
    <w:rsid w:val="00F82899"/>
    <w:rsid w:val="00F82998"/>
    <w:rsid w:val="00F8445E"/>
    <w:rsid w:val="00F85E2E"/>
    <w:rsid w:val="00F87B41"/>
    <w:rsid w:val="00F906C6"/>
    <w:rsid w:val="00F92C96"/>
    <w:rsid w:val="00F94782"/>
    <w:rsid w:val="00F957F8"/>
    <w:rsid w:val="00F973FF"/>
    <w:rsid w:val="00FA0161"/>
    <w:rsid w:val="00FA2838"/>
    <w:rsid w:val="00FB47D6"/>
    <w:rsid w:val="00FB564B"/>
    <w:rsid w:val="00FB60B8"/>
    <w:rsid w:val="00FC2BA2"/>
    <w:rsid w:val="00FC4FA0"/>
    <w:rsid w:val="00FC5D89"/>
    <w:rsid w:val="00FD1BDF"/>
    <w:rsid w:val="00FD1E2F"/>
    <w:rsid w:val="00FD2684"/>
    <w:rsid w:val="00FE0E72"/>
    <w:rsid w:val="00FE6EEA"/>
    <w:rsid w:val="00FE700B"/>
    <w:rsid w:val="00FF1CD5"/>
    <w:rsid w:val="00FF2579"/>
    <w:rsid w:val="00FF3897"/>
    <w:rsid w:val="00FF72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0BC5"/>
    <w:pPr>
      <w:spacing w:after="160" w:line="259" w:lineRule="auto"/>
    </w:pPr>
    <w:rPr>
      <w:sz w:val="22"/>
      <w:szCs w:val="22"/>
      <w:lang w:eastAsia="en-US"/>
    </w:rPr>
  </w:style>
  <w:style w:type="paragraph" w:styleId="Nagwek1">
    <w:name w:val="heading 1"/>
    <w:basedOn w:val="Normalny"/>
    <w:next w:val="Normalny"/>
    <w:link w:val="Nagwek1Znak"/>
    <w:qFormat/>
    <w:rsid w:val="00FE700B"/>
    <w:pPr>
      <w:keepNext/>
      <w:spacing w:before="240" w:after="240" w:line="280" w:lineRule="atLeast"/>
      <w:ind w:left="425"/>
      <w:jc w:val="both"/>
      <w:outlineLvl w:val="0"/>
    </w:pPr>
    <w:rPr>
      <w:rFonts w:ascii="Arial" w:eastAsia="Times New Roman" w:hAnsi="Arial" w:cs="Arial"/>
      <w:b/>
      <w:bCs/>
      <w:sz w:val="26"/>
      <w:szCs w:val="24"/>
      <w:lang w:eastAsia="pl-PL"/>
    </w:rPr>
  </w:style>
  <w:style w:type="paragraph" w:styleId="Nagwek2">
    <w:name w:val="heading 2"/>
    <w:aliases w:val="l2,I2"/>
    <w:basedOn w:val="Normalny"/>
    <w:next w:val="Normalny"/>
    <w:link w:val="Nagwek2Znak"/>
    <w:uiPriority w:val="9"/>
    <w:qFormat/>
    <w:rsid w:val="00FE700B"/>
    <w:pPr>
      <w:keepNext/>
      <w:spacing w:before="240" w:after="240" w:line="280" w:lineRule="atLeast"/>
      <w:ind w:left="425" w:hanging="425"/>
      <w:outlineLvl w:val="1"/>
    </w:pPr>
    <w:rPr>
      <w:rFonts w:ascii="Arial" w:eastAsia="Times New Roman" w:hAnsi="Arial" w:cs="Arial"/>
      <w:b/>
      <w:bCs/>
      <w:sz w:val="24"/>
      <w:szCs w:val="20"/>
      <w:lang w:eastAsia="pl-PL"/>
    </w:rPr>
  </w:style>
  <w:style w:type="paragraph" w:styleId="Nagwek3">
    <w:name w:val="heading 3"/>
    <w:basedOn w:val="Normalny"/>
    <w:next w:val="Normalny"/>
    <w:link w:val="Nagwek3Znak"/>
    <w:qFormat/>
    <w:rsid w:val="00FE700B"/>
    <w:pPr>
      <w:keepNext/>
      <w:tabs>
        <w:tab w:val="right" w:pos="720"/>
        <w:tab w:val="num" w:pos="900"/>
        <w:tab w:val="left" w:pos="3600"/>
        <w:tab w:val="left" w:pos="3960"/>
        <w:tab w:val="left" w:pos="8640"/>
        <w:tab w:val="right" w:pos="9540"/>
      </w:tabs>
      <w:spacing w:before="120" w:after="120" w:line="280" w:lineRule="atLeast"/>
      <w:ind w:left="539"/>
      <w:outlineLvl w:val="2"/>
    </w:pPr>
    <w:rPr>
      <w:rFonts w:ascii="Arial" w:eastAsia="Times New Roman" w:hAnsi="Arial" w:cs="Arial"/>
      <w:b/>
      <w:sz w:val="24"/>
      <w:szCs w:val="24"/>
      <w:lang w:eastAsia="pl-PL"/>
    </w:rPr>
  </w:style>
  <w:style w:type="paragraph" w:styleId="Nagwek4">
    <w:name w:val="heading 4"/>
    <w:basedOn w:val="Normalny"/>
    <w:next w:val="Normalny"/>
    <w:link w:val="Nagwek4Znak"/>
    <w:qFormat/>
    <w:rsid w:val="00FE700B"/>
    <w:pPr>
      <w:keepNext/>
      <w:spacing w:before="60" w:after="120" w:line="280" w:lineRule="atLeast"/>
      <w:ind w:left="454"/>
      <w:jc w:val="both"/>
      <w:outlineLvl w:val="3"/>
    </w:pPr>
    <w:rPr>
      <w:rFonts w:ascii="Arial" w:eastAsia="Times New Roman" w:hAnsi="Arial"/>
      <w:b/>
      <w:bCs/>
      <w:szCs w:val="20"/>
      <w:lang w:eastAsia="pl-PL"/>
    </w:rPr>
  </w:style>
  <w:style w:type="paragraph" w:styleId="Nagwek5">
    <w:name w:val="heading 5"/>
    <w:basedOn w:val="Normalny"/>
    <w:next w:val="Normalny"/>
    <w:link w:val="Nagwek5Znak"/>
    <w:qFormat/>
    <w:rsid w:val="00FE700B"/>
    <w:pPr>
      <w:keepNext/>
      <w:numPr>
        <w:numId w:val="2"/>
      </w:numPr>
      <w:spacing w:before="60" w:after="120" w:line="280" w:lineRule="atLeast"/>
      <w:outlineLvl w:val="4"/>
    </w:pPr>
    <w:rPr>
      <w:rFonts w:eastAsia="Times New Roman"/>
      <w:sz w:val="28"/>
      <w:szCs w:val="24"/>
      <w:lang w:eastAsia="pl-PL"/>
    </w:rPr>
  </w:style>
  <w:style w:type="paragraph" w:styleId="Nagwek6">
    <w:name w:val="heading 6"/>
    <w:basedOn w:val="Normalny"/>
    <w:next w:val="Normalny"/>
    <w:link w:val="Nagwek6Znak"/>
    <w:qFormat/>
    <w:rsid w:val="00FE700B"/>
    <w:pPr>
      <w:keepNext/>
      <w:spacing w:before="60" w:after="120" w:line="480" w:lineRule="auto"/>
      <w:ind w:left="454" w:firstLine="426"/>
      <w:jc w:val="both"/>
      <w:outlineLvl w:val="5"/>
    </w:pPr>
    <w:rPr>
      <w:rFonts w:ascii="Arial" w:eastAsia="Times New Roman" w:hAnsi="Arial" w:cs="Arial"/>
      <w:b/>
      <w:bCs/>
      <w:szCs w:val="24"/>
      <w:lang w:eastAsia="pl-PL"/>
    </w:rPr>
  </w:style>
  <w:style w:type="paragraph" w:styleId="Nagwek7">
    <w:name w:val="heading 7"/>
    <w:basedOn w:val="Normalny"/>
    <w:next w:val="Normalny"/>
    <w:link w:val="Nagwek7Znak"/>
    <w:qFormat/>
    <w:rsid w:val="00FE700B"/>
    <w:pPr>
      <w:keepNext/>
      <w:spacing w:before="60" w:after="120" w:line="280" w:lineRule="atLeast"/>
      <w:ind w:left="454"/>
      <w:jc w:val="right"/>
      <w:outlineLvl w:val="6"/>
    </w:pPr>
    <w:rPr>
      <w:rFonts w:eastAsia="Times New Roman"/>
      <w:b/>
      <w:bCs/>
      <w:lang w:eastAsia="pl-PL"/>
    </w:rPr>
  </w:style>
  <w:style w:type="paragraph" w:styleId="Nagwek8">
    <w:name w:val="heading 8"/>
    <w:basedOn w:val="Normalny"/>
    <w:next w:val="Normalny"/>
    <w:link w:val="Nagwek8Znak"/>
    <w:qFormat/>
    <w:rsid w:val="00FE700B"/>
    <w:pPr>
      <w:keepNext/>
      <w:widowControl w:val="0"/>
      <w:numPr>
        <w:numId w:val="1"/>
      </w:numPr>
      <w:tabs>
        <w:tab w:val="left" w:pos="8900"/>
      </w:tabs>
      <w:autoSpaceDE w:val="0"/>
      <w:autoSpaceDN w:val="0"/>
      <w:spacing w:before="60" w:after="120" w:line="20" w:lineRule="atLeast"/>
      <w:ind w:right="-31"/>
      <w:jc w:val="both"/>
      <w:outlineLvl w:val="7"/>
    </w:pPr>
    <w:rPr>
      <w:rFonts w:eastAsia="Times New Roman"/>
      <w:sz w:val="28"/>
      <w:szCs w:val="28"/>
      <w:u w:val="single"/>
      <w:lang w:eastAsia="pl-PL"/>
    </w:rPr>
  </w:style>
  <w:style w:type="paragraph" w:styleId="Nagwek9">
    <w:name w:val="heading 9"/>
    <w:basedOn w:val="Normalny"/>
    <w:next w:val="Normalny"/>
    <w:link w:val="Nagwek9Znak"/>
    <w:qFormat/>
    <w:rsid w:val="00FE700B"/>
    <w:pPr>
      <w:keepNext/>
      <w:spacing w:before="60" w:after="120" w:line="280" w:lineRule="atLeast"/>
      <w:ind w:left="454"/>
      <w:jc w:val="center"/>
      <w:outlineLvl w:val="8"/>
    </w:pPr>
    <w:rPr>
      <w:rFonts w:eastAsia="Times New Roman"/>
      <w:b/>
      <w:bCs/>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25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2592"/>
  </w:style>
  <w:style w:type="paragraph" w:styleId="Stopka">
    <w:name w:val="footer"/>
    <w:basedOn w:val="Normalny"/>
    <w:link w:val="StopkaZnak"/>
    <w:uiPriority w:val="99"/>
    <w:unhideWhenUsed/>
    <w:rsid w:val="00A125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2592"/>
  </w:style>
  <w:style w:type="paragraph" w:customStyle="1" w:styleId="Heading">
    <w:name w:val="Heading"/>
    <w:basedOn w:val="Normalny"/>
    <w:rsid w:val="00A12592"/>
    <w:pPr>
      <w:widowControl w:val="0"/>
      <w:suppressLineNumbers/>
      <w:tabs>
        <w:tab w:val="center" w:pos="4831"/>
        <w:tab w:val="right" w:pos="9662"/>
      </w:tab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qFormat/>
    <w:rsid w:val="00A12592"/>
    <w:pPr>
      <w:autoSpaceDE w:val="0"/>
      <w:autoSpaceDN w:val="0"/>
      <w:adjustRightInd w:val="0"/>
    </w:pPr>
    <w:rPr>
      <w:rFonts w:ascii="Arial" w:eastAsia="Times New Roman" w:hAnsi="Arial" w:cs="Arial"/>
      <w:color w:val="000000"/>
      <w:sz w:val="24"/>
      <w:szCs w:val="24"/>
    </w:rPr>
  </w:style>
  <w:style w:type="paragraph" w:styleId="NormalnyWeb">
    <w:name w:val="Normal (Web)"/>
    <w:basedOn w:val="Normalny"/>
    <w:uiPriority w:val="99"/>
    <w:unhideWhenUsed/>
    <w:qFormat/>
    <w:rsid w:val="00756954"/>
    <w:pPr>
      <w:spacing w:beforeAutospacing="1" w:after="200" w:afterAutospacing="1" w:line="240" w:lineRule="auto"/>
    </w:pPr>
    <w:rPr>
      <w:rFonts w:ascii="Times New Roman" w:eastAsia="Times New Roman" w:hAnsi="Times New Roman"/>
      <w:sz w:val="24"/>
      <w:szCs w:val="24"/>
      <w:lang w:eastAsia="pl-PL"/>
    </w:rPr>
  </w:style>
  <w:style w:type="paragraph" w:styleId="Akapitzlist">
    <w:name w:val="List Paragraph"/>
    <w:aliases w:val="Numerowanie,List Paragraph,Akapit z listą BS,Kolorowa lista — akcent 11,L1,Obiekt,List Paragraph1,sw tekst,Akapit z listą5,Akapit z listą siwz,Wypunktowanie,Bullet List,FooterText,numbered,Paragraphe de liste1,lp1,Preambuła,CP-UC,BulletC"/>
    <w:basedOn w:val="Normalny"/>
    <w:link w:val="AkapitzlistZnak"/>
    <w:uiPriority w:val="34"/>
    <w:qFormat/>
    <w:rsid w:val="00756954"/>
    <w:pPr>
      <w:ind w:left="720"/>
      <w:contextualSpacing/>
    </w:pPr>
  </w:style>
  <w:style w:type="table" w:styleId="Tabela-Siatka">
    <w:name w:val="Table Grid"/>
    <w:basedOn w:val="Standardowy"/>
    <w:uiPriority w:val="59"/>
    <w:rsid w:val="00C422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Numerowanie Znak,List Paragraph Znak,Akapit z listą BS Znak,Kolorowa lista — akcent 11 Znak,L1 Znak,Obiekt Znak,List Paragraph1 Znak,sw tekst Znak,Akapit z listą5 Znak,Akapit z listą siwz Znak,Wypunktowanie Znak,Bullet List Znak"/>
    <w:basedOn w:val="Domylnaczcionkaakapitu"/>
    <w:link w:val="Akapitzlist"/>
    <w:uiPriority w:val="34"/>
    <w:qFormat/>
    <w:rsid w:val="005065DF"/>
  </w:style>
  <w:style w:type="character" w:styleId="Pogrubienie">
    <w:name w:val="Strong"/>
    <w:basedOn w:val="Domylnaczcionkaakapitu"/>
    <w:uiPriority w:val="22"/>
    <w:qFormat/>
    <w:rsid w:val="00C546B5"/>
    <w:rPr>
      <w:b/>
      <w:bCs/>
    </w:rPr>
  </w:style>
  <w:style w:type="character" w:customStyle="1" w:styleId="Nagwek1Znak">
    <w:name w:val="Nagłówek 1 Znak"/>
    <w:basedOn w:val="Domylnaczcionkaakapitu"/>
    <w:link w:val="Nagwek1"/>
    <w:rsid w:val="00FE700B"/>
    <w:rPr>
      <w:rFonts w:ascii="Arial" w:eastAsia="Times New Roman" w:hAnsi="Arial" w:cs="Arial"/>
      <w:b/>
      <w:bCs/>
      <w:sz w:val="26"/>
      <w:szCs w:val="24"/>
      <w:lang w:eastAsia="pl-PL"/>
    </w:rPr>
  </w:style>
  <w:style w:type="character" w:customStyle="1" w:styleId="Nagwek2Znak">
    <w:name w:val="Nagłówek 2 Znak"/>
    <w:aliases w:val="l2 Znak,I2 Znak"/>
    <w:basedOn w:val="Domylnaczcionkaakapitu"/>
    <w:link w:val="Nagwek2"/>
    <w:uiPriority w:val="9"/>
    <w:rsid w:val="00FE700B"/>
    <w:rPr>
      <w:rFonts w:ascii="Arial" w:eastAsia="Times New Roman" w:hAnsi="Arial" w:cs="Arial"/>
      <w:b/>
      <w:bCs/>
      <w:sz w:val="24"/>
      <w:szCs w:val="20"/>
      <w:lang w:eastAsia="pl-PL"/>
    </w:rPr>
  </w:style>
  <w:style w:type="character" w:customStyle="1" w:styleId="Nagwek3Znak">
    <w:name w:val="Nagłówek 3 Znak"/>
    <w:basedOn w:val="Domylnaczcionkaakapitu"/>
    <w:link w:val="Nagwek3"/>
    <w:rsid w:val="00FE700B"/>
    <w:rPr>
      <w:rFonts w:ascii="Arial" w:eastAsia="Times New Roman" w:hAnsi="Arial" w:cs="Arial"/>
      <w:b/>
      <w:sz w:val="24"/>
      <w:szCs w:val="24"/>
      <w:lang w:eastAsia="pl-PL"/>
    </w:rPr>
  </w:style>
  <w:style w:type="character" w:customStyle="1" w:styleId="Nagwek4Znak">
    <w:name w:val="Nagłówek 4 Znak"/>
    <w:basedOn w:val="Domylnaczcionkaakapitu"/>
    <w:link w:val="Nagwek4"/>
    <w:rsid w:val="00FE700B"/>
    <w:rPr>
      <w:rFonts w:ascii="Arial" w:eastAsia="Times New Roman" w:hAnsi="Arial" w:cs="Times New Roman"/>
      <w:b/>
      <w:bCs/>
      <w:szCs w:val="20"/>
      <w:lang w:eastAsia="pl-PL"/>
    </w:rPr>
  </w:style>
  <w:style w:type="character" w:customStyle="1" w:styleId="Nagwek5Znak">
    <w:name w:val="Nagłówek 5 Znak"/>
    <w:basedOn w:val="Domylnaczcionkaakapitu"/>
    <w:link w:val="Nagwek5"/>
    <w:rsid w:val="00FE700B"/>
    <w:rPr>
      <w:rFonts w:eastAsia="Times New Roman"/>
      <w:sz w:val="28"/>
      <w:szCs w:val="24"/>
    </w:rPr>
  </w:style>
  <w:style w:type="character" w:customStyle="1" w:styleId="Nagwek6Znak">
    <w:name w:val="Nagłówek 6 Znak"/>
    <w:basedOn w:val="Domylnaczcionkaakapitu"/>
    <w:link w:val="Nagwek6"/>
    <w:rsid w:val="00FE700B"/>
    <w:rPr>
      <w:rFonts w:ascii="Arial" w:eastAsia="Times New Roman" w:hAnsi="Arial" w:cs="Arial"/>
      <w:b/>
      <w:bCs/>
      <w:szCs w:val="24"/>
      <w:lang w:eastAsia="pl-PL"/>
    </w:rPr>
  </w:style>
  <w:style w:type="character" w:customStyle="1" w:styleId="Nagwek7Znak">
    <w:name w:val="Nagłówek 7 Znak"/>
    <w:basedOn w:val="Domylnaczcionkaakapitu"/>
    <w:link w:val="Nagwek7"/>
    <w:rsid w:val="00FE700B"/>
    <w:rPr>
      <w:rFonts w:ascii="Calibri" w:eastAsia="Times New Roman" w:hAnsi="Calibri" w:cs="Times New Roman"/>
      <w:b/>
      <w:bCs/>
      <w:lang w:eastAsia="pl-PL"/>
    </w:rPr>
  </w:style>
  <w:style w:type="character" w:customStyle="1" w:styleId="Nagwek8Znak">
    <w:name w:val="Nagłówek 8 Znak"/>
    <w:basedOn w:val="Domylnaczcionkaakapitu"/>
    <w:link w:val="Nagwek8"/>
    <w:rsid w:val="00FE700B"/>
    <w:rPr>
      <w:rFonts w:eastAsia="Times New Roman"/>
      <w:sz w:val="28"/>
      <w:szCs w:val="28"/>
      <w:u w:val="single"/>
    </w:rPr>
  </w:style>
  <w:style w:type="character" w:customStyle="1" w:styleId="Nagwek9Znak">
    <w:name w:val="Nagłówek 9 Znak"/>
    <w:basedOn w:val="Domylnaczcionkaakapitu"/>
    <w:link w:val="Nagwek9"/>
    <w:rsid w:val="00FE700B"/>
    <w:rPr>
      <w:rFonts w:ascii="Calibri" w:eastAsia="Times New Roman" w:hAnsi="Calibri" w:cs="Times New Roman"/>
      <w:b/>
      <w:bCs/>
      <w:szCs w:val="24"/>
      <w:lang w:eastAsia="pl-PL"/>
    </w:rPr>
  </w:style>
  <w:style w:type="paragraph" w:styleId="Tekstpodstawowy">
    <w:name w:val="Body Text"/>
    <w:basedOn w:val="Normalny"/>
    <w:link w:val="TekstpodstawowyZnak"/>
    <w:rsid w:val="00FE700B"/>
    <w:pPr>
      <w:spacing w:before="60" w:after="120" w:line="360" w:lineRule="auto"/>
      <w:ind w:left="454"/>
      <w:jc w:val="center"/>
    </w:pPr>
    <w:rPr>
      <w:rFonts w:ascii="Arial" w:eastAsia="Times New Roman" w:hAnsi="Arial" w:cs="Arial"/>
      <w:b/>
      <w:smallCaps/>
      <w:color w:val="000000"/>
      <w:szCs w:val="20"/>
      <w:lang w:eastAsia="pl-PL"/>
    </w:rPr>
  </w:style>
  <w:style w:type="character" w:customStyle="1" w:styleId="TekstpodstawowyZnak">
    <w:name w:val="Tekst podstawowy Znak"/>
    <w:basedOn w:val="Domylnaczcionkaakapitu"/>
    <w:link w:val="Tekstpodstawowy"/>
    <w:qFormat/>
    <w:rsid w:val="00FE700B"/>
    <w:rPr>
      <w:rFonts w:ascii="Arial" w:eastAsia="Times New Roman" w:hAnsi="Arial" w:cs="Arial"/>
      <w:b/>
      <w:smallCaps/>
      <w:color w:val="000000"/>
      <w:szCs w:val="20"/>
      <w:lang w:eastAsia="pl-PL"/>
    </w:rPr>
  </w:style>
  <w:style w:type="paragraph" w:styleId="Tekstpodstawowywcity">
    <w:name w:val="Body Text Indent"/>
    <w:basedOn w:val="Normalny"/>
    <w:link w:val="TekstpodstawowywcityZnak"/>
    <w:rsid w:val="00FE700B"/>
    <w:pPr>
      <w:spacing w:before="60" w:after="120" w:line="280" w:lineRule="atLeast"/>
      <w:ind w:left="360"/>
      <w:jc w:val="both"/>
    </w:pPr>
    <w:rPr>
      <w:rFonts w:eastAsia="Times New Roman"/>
      <w:szCs w:val="20"/>
      <w:lang w:eastAsia="pl-PL"/>
    </w:rPr>
  </w:style>
  <w:style w:type="character" w:customStyle="1" w:styleId="TekstpodstawowywcityZnak">
    <w:name w:val="Tekst podstawowy wcięty Znak"/>
    <w:basedOn w:val="Domylnaczcionkaakapitu"/>
    <w:link w:val="Tekstpodstawowywcity"/>
    <w:rsid w:val="00FE700B"/>
    <w:rPr>
      <w:rFonts w:ascii="Calibri" w:eastAsia="Times New Roman" w:hAnsi="Calibri" w:cs="Times New Roman"/>
      <w:szCs w:val="20"/>
      <w:lang w:eastAsia="pl-PL"/>
    </w:rPr>
  </w:style>
  <w:style w:type="paragraph" w:styleId="Lista">
    <w:name w:val="List"/>
    <w:basedOn w:val="Normalny"/>
    <w:semiHidden/>
    <w:rsid w:val="00FE700B"/>
    <w:pPr>
      <w:spacing w:before="60" w:after="120" w:line="280" w:lineRule="atLeast"/>
      <w:ind w:left="283" w:hanging="283"/>
    </w:pPr>
    <w:rPr>
      <w:rFonts w:eastAsia="Times New Roman"/>
      <w:szCs w:val="24"/>
      <w:lang w:eastAsia="pl-PL"/>
    </w:rPr>
  </w:style>
  <w:style w:type="paragraph" w:styleId="Tekstpodstawowywcity2">
    <w:name w:val="Body Text Indent 2"/>
    <w:basedOn w:val="Normalny"/>
    <w:link w:val="Tekstpodstawowywcity2Znak"/>
    <w:rsid w:val="00FE700B"/>
    <w:pPr>
      <w:spacing w:before="60" w:after="120" w:line="280" w:lineRule="atLeast"/>
      <w:ind w:left="360"/>
      <w:jc w:val="both"/>
    </w:pPr>
    <w:rPr>
      <w:rFonts w:eastAsia="Times New Roman"/>
      <w:szCs w:val="24"/>
      <w:lang w:eastAsia="pl-PL"/>
    </w:rPr>
  </w:style>
  <w:style w:type="character" w:customStyle="1" w:styleId="Tekstpodstawowywcity2Znak">
    <w:name w:val="Tekst podstawowy wcięty 2 Znak"/>
    <w:basedOn w:val="Domylnaczcionkaakapitu"/>
    <w:link w:val="Tekstpodstawowywcity2"/>
    <w:rsid w:val="00FE700B"/>
    <w:rPr>
      <w:rFonts w:ascii="Calibri" w:eastAsia="Times New Roman" w:hAnsi="Calibri" w:cs="Times New Roman"/>
      <w:szCs w:val="24"/>
      <w:lang w:eastAsia="pl-PL"/>
    </w:rPr>
  </w:style>
  <w:style w:type="paragraph" w:styleId="Tekstpodstawowy3">
    <w:name w:val="Body Text 3"/>
    <w:basedOn w:val="Normalny"/>
    <w:link w:val="Tekstpodstawowy3Znak"/>
    <w:semiHidden/>
    <w:rsid w:val="00FE700B"/>
    <w:pPr>
      <w:spacing w:before="60" w:after="120" w:line="280" w:lineRule="atLeast"/>
      <w:ind w:left="454"/>
      <w:jc w:val="both"/>
    </w:pPr>
    <w:rPr>
      <w:rFonts w:eastAsia="Times New Roman"/>
      <w:b/>
      <w:bCs/>
      <w:szCs w:val="20"/>
      <w:lang w:eastAsia="pl-PL"/>
    </w:rPr>
  </w:style>
  <w:style w:type="character" w:customStyle="1" w:styleId="Tekstpodstawowy3Znak">
    <w:name w:val="Tekst podstawowy 3 Znak"/>
    <w:basedOn w:val="Domylnaczcionkaakapitu"/>
    <w:link w:val="Tekstpodstawowy3"/>
    <w:semiHidden/>
    <w:rsid w:val="00FE700B"/>
    <w:rPr>
      <w:rFonts w:ascii="Calibri" w:eastAsia="Times New Roman" w:hAnsi="Calibri" w:cs="Times New Roman"/>
      <w:b/>
      <w:bCs/>
      <w:szCs w:val="20"/>
      <w:lang w:eastAsia="pl-PL"/>
    </w:rPr>
  </w:style>
  <w:style w:type="paragraph" w:styleId="Tekstpodstawowywcity3">
    <w:name w:val="Body Text Indent 3"/>
    <w:basedOn w:val="Normalny"/>
    <w:link w:val="Tekstpodstawowywcity3Znak"/>
    <w:rsid w:val="00FE700B"/>
    <w:pPr>
      <w:tabs>
        <w:tab w:val="left" w:pos="567"/>
      </w:tabs>
      <w:spacing w:before="60" w:after="120" w:line="280" w:lineRule="atLeast"/>
      <w:ind w:left="567" w:hanging="567"/>
      <w:jc w:val="both"/>
    </w:pPr>
    <w:rPr>
      <w:rFonts w:ascii="Arial" w:eastAsia="Times New Roman" w:hAnsi="Arial" w:cs="Arial"/>
      <w:b/>
      <w:bCs/>
      <w:szCs w:val="24"/>
      <w:lang w:eastAsia="pl-PL"/>
    </w:rPr>
  </w:style>
  <w:style w:type="character" w:customStyle="1" w:styleId="Tekstpodstawowywcity3Znak">
    <w:name w:val="Tekst podstawowy wcięty 3 Znak"/>
    <w:basedOn w:val="Domylnaczcionkaakapitu"/>
    <w:link w:val="Tekstpodstawowywcity3"/>
    <w:rsid w:val="00FE700B"/>
    <w:rPr>
      <w:rFonts w:ascii="Arial" w:eastAsia="Times New Roman" w:hAnsi="Arial" w:cs="Arial"/>
      <w:b/>
      <w:bCs/>
      <w:szCs w:val="24"/>
      <w:lang w:eastAsia="pl-PL"/>
    </w:rPr>
  </w:style>
  <w:style w:type="paragraph" w:styleId="Tekstpodstawowy2">
    <w:name w:val="Body Text 2"/>
    <w:basedOn w:val="Normalny"/>
    <w:link w:val="Tekstpodstawowy2Znak"/>
    <w:rsid w:val="00FE700B"/>
    <w:pPr>
      <w:tabs>
        <w:tab w:val="left" w:pos="2340"/>
        <w:tab w:val="left" w:pos="2700"/>
        <w:tab w:val="left" w:pos="8222"/>
        <w:tab w:val="right" w:pos="9356"/>
      </w:tabs>
      <w:spacing w:before="60" w:after="120" w:line="280" w:lineRule="atLeast"/>
      <w:ind w:left="454"/>
    </w:pPr>
    <w:rPr>
      <w:rFonts w:eastAsia="Times New Roman"/>
      <w:lang w:eastAsia="pl-PL"/>
    </w:rPr>
  </w:style>
  <w:style w:type="character" w:customStyle="1" w:styleId="Tekstpodstawowy2Znak">
    <w:name w:val="Tekst podstawowy 2 Znak"/>
    <w:basedOn w:val="Domylnaczcionkaakapitu"/>
    <w:link w:val="Tekstpodstawowy2"/>
    <w:rsid w:val="00FE700B"/>
    <w:rPr>
      <w:rFonts w:ascii="Calibri" w:eastAsia="Times New Roman" w:hAnsi="Calibri" w:cs="Times New Roman"/>
      <w:lang w:eastAsia="pl-PL"/>
    </w:rPr>
  </w:style>
  <w:style w:type="character" w:styleId="Numerstrony">
    <w:name w:val="page number"/>
    <w:basedOn w:val="Domylnaczcionkaakapitu"/>
    <w:rsid w:val="00FE700B"/>
  </w:style>
  <w:style w:type="paragraph" w:styleId="Tekstblokowy">
    <w:name w:val="Block Text"/>
    <w:basedOn w:val="Normalny"/>
    <w:rsid w:val="00FE700B"/>
    <w:pPr>
      <w:shd w:val="clear" w:color="FFFF00" w:fill="FFFFFF"/>
      <w:spacing w:before="60" w:after="120" w:line="280" w:lineRule="atLeast"/>
      <w:ind w:left="142" w:right="139"/>
      <w:jc w:val="both"/>
    </w:pPr>
    <w:rPr>
      <w:rFonts w:eastAsia="Times New Roman"/>
      <w:b/>
      <w:sz w:val="28"/>
      <w:szCs w:val="20"/>
      <w:lang w:eastAsia="pl-PL"/>
    </w:rPr>
  </w:style>
  <w:style w:type="character" w:customStyle="1" w:styleId="dane1">
    <w:name w:val="dane1"/>
    <w:basedOn w:val="Domylnaczcionkaakapitu"/>
    <w:rsid w:val="00FE700B"/>
    <w:rPr>
      <w:color w:val="0000CD"/>
    </w:rPr>
  </w:style>
  <w:style w:type="paragraph" w:customStyle="1" w:styleId="1">
    <w:name w:val="1"/>
    <w:basedOn w:val="Normalny"/>
    <w:next w:val="Nagwek"/>
    <w:rsid w:val="00FE700B"/>
    <w:pPr>
      <w:tabs>
        <w:tab w:val="center" w:pos="4536"/>
        <w:tab w:val="right" w:pos="9072"/>
      </w:tabs>
      <w:suppressAutoHyphens/>
      <w:spacing w:before="60" w:after="120" w:line="280" w:lineRule="atLeast"/>
      <w:ind w:left="454"/>
    </w:pPr>
    <w:rPr>
      <w:rFonts w:eastAsia="Times New Roman"/>
      <w:sz w:val="20"/>
      <w:szCs w:val="20"/>
      <w:lang w:eastAsia="ar-SA"/>
    </w:rPr>
  </w:style>
  <w:style w:type="character" w:styleId="Hipercze">
    <w:name w:val="Hyperlink"/>
    <w:basedOn w:val="Domylnaczcionkaakapitu"/>
    <w:uiPriority w:val="99"/>
    <w:rsid w:val="00FE700B"/>
    <w:rPr>
      <w:color w:val="0000FF"/>
      <w:u w:val="single"/>
    </w:rPr>
  </w:style>
  <w:style w:type="paragraph" w:styleId="Tekstdymka">
    <w:name w:val="Balloon Text"/>
    <w:basedOn w:val="Normalny"/>
    <w:link w:val="TekstdymkaZnak"/>
    <w:uiPriority w:val="99"/>
    <w:semiHidden/>
    <w:unhideWhenUsed/>
    <w:rsid w:val="00FE700B"/>
    <w:pPr>
      <w:spacing w:before="60" w:after="120" w:line="280" w:lineRule="atLeast"/>
      <w:ind w:left="454"/>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FE700B"/>
    <w:rPr>
      <w:rFonts w:ascii="Tahoma" w:eastAsia="Times New Roman" w:hAnsi="Tahoma" w:cs="Tahoma"/>
      <w:sz w:val="16"/>
      <w:szCs w:val="16"/>
      <w:lang w:eastAsia="pl-PL"/>
    </w:rPr>
  </w:style>
  <w:style w:type="character" w:styleId="Tekstzastpczy">
    <w:name w:val="Placeholder Text"/>
    <w:basedOn w:val="Domylnaczcionkaakapitu"/>
    <w:uiPriority w:val="99"/>
    <w:semiHidden/>
    <w:rsid w:val="00FE700B"/>
    <w:rPr>
      <w:color w:val="808080"/>
    </w:rPr>
  </w:style>
  <w:style w:type="paragraph" w:styleId="Tekstprzypisukocowego">
    <w:name w:val="endnote text"/>
    <w:basedOn w:val="Normalny"/>
    <w:link w:val="TekstprzypisukocowegoZnak"/>
    <w:uiPriority w:val="99"/>
    <w:semiHidden/>
    <w:unhideWhenUsed/>
    <w:rsid w:val="00FE700B"/>
    <w:pPr>
      <w:spacing w:before="60" w:after="120" w:line="280" w:lineRule="atLeast"/>
      <w:ind w:left="454"/>
    </w:pPr>
    <w:rPr>
      <w:rFonts w:eastAsia="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E700B"/>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FE700B"/>
    <w:rPr>
      <w:vertAlign w:val="superscript"/>
    </w:rPr>
  </w:style>
  <w:style w:type="paragraph" w:styleId="Bezodstpw">
    <w:name w:val="No Spacing"/>
    <w:aliases w:val="punktowanie,No Spacing"/>
    <w:link w:val="BezodstpwZnak"/>
    <w:uiPriority w:val="1"/>
    <w:qFormat/>
    <w:rsid w:val="00FE700B"/>
    <w:rPr>
      <w:rFonts w:eastAsia="Times New Roman"/>
      <w:sz w:val="22"/>
      <w:szCs w:val="22"/>
      <w:lang w:val="en-US" w:eastAsia="en-US" w:bidi="en-US"/>
    </w:rPr>
  </w:style>
  <w:style w:type="character" w:customStyle="1" w:styleId="content">
    <w:name w:val="content"/>
    <w:basedOn w:val="Domylnaczcionkaakapitu"/>
    <w:rsid w:val="00FE700B"/>
  </w:style>
  <w:style w:type="paragraph" w:styleId="Tytu">
    <w:name w:val="Title"/>
    <w:basedOn w:val="Normalny"/>
    <w:link w:val="TytuZnak"/>
    <w:qFormat/>
    <w:rsid w:val="00FE700B"/>
    <w:pPr>
      <w:autoSpaceDE w:val="0"/>
      <w:autoSpaceDN w:val="0"/>
      <w:adjustRightInd w:val="0"/>
      <w:spacing w:before="60" w:after="120" w:line="280" w:lineRule="atLeast"/>
      <w:ind w:left="454"/>
      <w:jc w:val="center"/>
    </w:pPr>
    <w:rPr>
      <w:rFonts w:ascii="Arial" w:eastAsia="Times New Roman" w:hAnsi="Arial" w:cs="Arial"/>
      <w:b/>
      <w:bCs/>
      <w:szCs w:val="24"/>
      <w:lang w:eastAsia="pl-PL"/>
    </w:rPr>
  </w:style>
  <w:style w:type="character" w:customStyle="1" w:styleId="TytuZnak">
    <w:name w:val="Tytuł Znak"/>
    <w:basedOn w:val="Domylnaczcionkaakapitu"/>
    <w:link w:val="Tytu"/>
    <w:rsid w:val="00FE700B"/>
    <w:rPr>
      <w:rFonts w:ascii="Arial" w:eastAsia="Times New Roman" w:hAnsi="Arial" w:cs="Arial"/>
      <w:b/>
      <w:bCs/>
      <w:szCs w:val="24"/>
      <w:lang w:eastAsia="pl-PL"/>
    </w:rPr>
  </w:style>
  <w:style w:type="paragraph" w:customStyle="1" w:styleId="Style2">
    <w:name w:val="Style 2"/>
    <w:uiPriority w:val="99"/>
    <w:rsid w:val="00FE700B"/>
    <w:pPr>
      <w:widowControl w:val="0"/>
      <w:autoSpaceDE w:val="0"/>
      <w:autoSpaceDN w:val="0"/>
      <w:adjustRightInd w:val="0"/>
    </w:pPr>
    <w:rPr>
      <w:rFonts w:ascii="Times New Roman" w:eastAsia="Times New Roman" w:hAnsi="Times New Roman"/>
    </w:rPr>
  </w:style>
  <w:style w:type="paragraph" w:customStyle="1" w:styleId="Style4">
    <w:name w:val="Style 4"/>
    <w:uiPriority w:val="99"/>
    <w:rsid w:val="00FE700B"/>
    <w:pPr>
      <w:widowControl w:val="0"/>
      <w:autoSpaceDE w:val="0"/>
      <w:autoSpaceDN w:val="0"/>
      <w:spacing w:line="228" w:lineRule="exact"/>
      <w:ind w:left="720" w:hanging="432"/>
    </w:pPr>
    <w:rPr>
      <w:rFonts w:ascii="Tahoma" w:eastAsia="Times New Roman" w:hAnsi="Tahoma" w:cs="Tahoma"/>
    </w:rPr>
  </w:style>
  <w:style w:type="character" w:customStyle="1" w:styleId="CharacterStyle2">
    <w:name w:val="Character Style 2"/>
    <w:uiPriority w:val="99"/>
    <w:rsid w:val="00FE700B"/>
    <w:rPr>
      <w:rFonts w:ascii="Tahoma" w:hAnsi="Tahoma" w:cs="Tahoma"/>
      <w:sz w:val="20"/>
      <w:szCs w:val="20"/>
    </w:rPr>
  </w:style>
  <w:style w:type="character" w:styleId="Odwoaniedokomentarza">
    <w:name w:val="annotation reference"/>
    <w:basedOn w:val="Domylnaczcionkaakapitu"/>
    <w:uiPriority w:val="99"/>
    <w:semiHidden/>
    <w:unhideWhenUsed/>
    <w:rsid w:val="00FE700B"/>
    <w:rPr>
      <w:sz w:val="16"/>
      <w:szCs w:val="16"/>
    </w:rPr>
  </w:style>
  <w:style w:type="paragraph" w:styleId="Tekstkomentarza">
    <w:name w:val="annotation text"/>
    <w:basedOn w:val="Normalny"/>
    <w:link w:val="TekstkomentarzaZnak"/>
    <w:uiPriority w:val="99"/>
    <w:unhideWhenUsed/>
    <w:rsid w:val="00FE700B"/>
    <w:pPr>
      <w:spacing w:before="60" w:after="120" w:line="280" w:lineRule="atLeast"/>
      <w:ind w:left="454"/>
    </w:pPr>
    <w:rPr>
      <w:rFonts w:eastAsia="Times New Roman"/>
      <w:sz w:val="20"/>
      <w:szCs w:val="20"/>
      <w:lang w:eastAsia="pl-PL"/>
    </w:rPr>
  </w:style>
  <w:style w:type="character" w:customStyle="1" w:styleId="TekstkomentarzaZnak">
    <w:name w:val="Tekst komentarza Znak"/>
    <w:basedOn w:val="Domylnaczcionkaakapitu"/>
    <w:link w:val="Tekstkomentarza"/>
    <w:uiPriority w:val="99"/>
    <w:rsid w:val="00FE700B"/>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E700B"/>
    <w:rPr>
      <w:b/>
      <w:bCs/>
    </w:rPr>
  </w:style>
  <w:style w:type="character" w:customStyle="1" w:styleId="TematkomentarzaZnak">
    <w:name w:val="Temat komentarza Znak"/>
    <w:basedOn w:val="TekstkomentarzaZnak"/>
    <w:link w:val="Tematkomentarza"/>
    <w:uiPriority w:val="99"/>
    <w:semiHidden/>
    <w:rsid w:val="00FE700B"/>
    <w:rPr>
      <w:rFonts w:ascii="Calibri" w:eastAsia="Times New Roman" w:hAnsi="Calibri" w:cs="Times New Roman"/>
      <w:b/>
      <w:bCs/>
      <w:sz w:val="20"/>
      <w:szCs w:val="20"/>
      <w:lang w:eastAsia="pl-PL"/>
    </w:rPr>
  </w:style>
  <w:style w:type="paragraph" w:styleId="Poprawka">
    <w:name w:val="Revision"/>
    <w:hidden/>
    <w:uiPriority w:val="99"/>
    <w:semiHidden/>
    <w:rsid w:val="00FE700B"/>
    <w:rPr>
      <w:rFonts w:ascii="Times New Roman" w:eastAsia="Times New Roman" w:hAnsi="Times New Roman"/>
      <w:sz w:val="24"/>
      <w:szCs w:val="24"/>
    </w:rPr>
  </w:style>
  <w:style w:type="character" w:customStyle="1" w:styleId="apple-style-span">
    <w:name w:val="apple-style-span"/>
    <w:basedOn w:val="Domylnaczcionkaakapitu"/>
    <w:rsid w:val="00FE700B"/>
  </w:style>
  <w:style w:type="paragraph" w:customStyle="1" w:styleId="Akapitzlist1">
    <w:name w:val="Akapit z listą1"/>
    <w:basedOn w:val="Normalny"/>
    <w:link w:val="ListParagraphChar"/>
    <w:uiPriority w:val="99"/>
    <w:rsid w:val="00FE700B"/>
    <w:pPr>
      <w:spacing w:before="60" w:after="200" w:line="276" w:lineRule="auto"/>
      <w:ind w:left="720"/>
      <w:contextualSpacing/>
    </w:pPr>
    <w:rPr>
      <w:rFonts w:eastAsia="Times New Roman"/>
    </w:rPr>
  </w:style>
  <w:style w:type="paragraph" w:styleId="Nagwekspisutreci">
    <w:name w:val="TOC Heading"/>
    <w:basedOn w:val="Nagwek1"/>
    <w:next w:val="Normalny"/>
    <w:uiPriority w:val="39"/>
    <w:qFormat/>
    <w:rsid w:val="00FE700B"/>
    <w:pPr>
      <w:keepLines/>
      <w:spacing w:before="480" w:after="0" w:line="276" w:lineRule="auto"/>
      <w:ind w:left="0"/>
      <w:jc w:val="left"/>
      <w:outlineLvl w:val="9"/>
    </w:pPr>
    <w:rPr>
      <w:rFonts w:ascii="Cambria" w:eastAsia="SimSun" w:hAnsi="Cambria" w:cs="Times New Roman"/>
      <w:color w:val="365F91"/>
      <w:sz w:val="28"/>
      <w:szCs w:val="28"/>
      <w:lang w:eastAsia="en-US"/>
    </w:rPr>
  </w:style>
  <w:style w:type="paragraph" w:styleId="Spistreci1">
    <w:name w:val="toc 1"/>
    <w:basedOn w:val="Normalny"/>
    <w:next w:val="Normalny"/>
    <w:autoRedefine/>
    <w:uiPriority w:val="39"/>
    <w:unhideWhenUsed/>
    <w:qFormat/>
    <w:rsid w:val="00FE700B"/>
    <w:pPr>
      <w:spacing w:before="60" w:after="120" w:line="280" w:lineRule="atLeast"/>
    </w:pPr>
    <w:rPr>
      <w:rFonts w:eastAsia="Times New Roman"/>
      <w:szCs w:val="24"/>
      <w:lang w:eastAsia="pl-PL"/>
    </w:rPr>
  </w:style>
  <w:style w:type="paragraph" w:styleId="Spistreci2">
    <w:name w:val="toc 2"/>
    <w:basedOn w:val="Normalny"/>
    <w:next w:val="Normalny"/>
    <w:autoRedefine/>
    <w:uiPriority w:val="39"/>
    <w:unhideWhenUsed/>
    <w:qFormat/>
    <w:rsid w:val="00FE700B"/>
    <w:pPr>
      <w:spacing w:before="60" w:after="120" w:line="280" w:lineRule="atLeast"/>
      <w:ind w:left="220"/>
    </w:pPr>
    <w:rPr>
      <w:rFonts w:eastAsia="Times New Roman"/>
      <w:szCs w:val="24"/>
      <w:lang w:eastAsia="pl-PL"/>
    </w:rPr>
  </w:style>
  <w:style w:type="paragraph" w:styleId="Spistreci3">
    <w:name w:val="toc 3"/>
    <w:basedOn w:val="Normalny"/>
    <w:next w:val="Normalny"/>
    <w:autoRedefine/>
    <w:uiPriority w:val="39"/>
    <w:unhideWhenUsed/>
    <w:qFormat/>
    <w:rsid w:val="00FE700B"/>
    <w:pPr>
      <w:spacing w:before="60" w:after="120" w:line="280" w:lineRule="atLeast"/>
      <w:ind w:left="440"/>
    </w:pPr>
    <w:rPr>
      <w:rFonts w:eastAsia="Times New Roman"/>
      <w:szCs w:val="24"/>
      <w:lang w:eastAsia="pl-PL"/>
    </w:rPr>
  </w:style>
  <w:style w:type="paragraph" w:styleId="Spistreci4">
    <w:name w:val="toc 4"/>
    <w:basedOn w:val="Normalny"/>
    <w:next w:val="Normalny"/>
    <w:autoRedefine/>
    <w:uiPriority w:val="39"/>
    <w:unhideWhenUsed/>
    <w:rsid w:val="00FE700B"/>
    <w:pPr>
      <w:spacing w:after="100" w:line="276" w:lineRule="auto"/>
      <w:ind w:left="660"/>
    </w:pPr>
    <w:rPr>
      <w:rFonts w:eastAsia="SimSun"/>
      <w:lang w:eastAsia="zh-CN"/>
    </w:rPr>
  </w:style>
  <w:style w:type="paragraph" w:styleId="Spistreci5">
    <w:name w:val="toc 5"/>
    <w:basedOn w:val="Normalny"/>
    <w:next w:val="Normalny"/>
    <w:autoRedefine/>
    <w:uiPriority w:val="39"/>
    <w:unhideWhenUsed/>
    <w:rsid w:val="00FE700B"/>
    <w:pPr>
      <w:spacing w:after="100" w:line="276" w:lineRule="auto"/>
      <w:ind w:left="880"/>
    </w:pPr>
    <w:rPr>
      <w:rFonts w:eastAsia="SimSun"/>
      <w:lang w:eastAsia="zh-CN"/>
    </w:rPr>
  </w:style>
  <w:style w:type="paragraph" w:styleId="Spistreci6">
    <w:name w:val="toc 6"/>
    <w:basedOn w:val="Normalny"/>
    <w:next w:val="Normalny"/>
    <w:autoRedefine/>
    <w:uiPriority w:val="39"/>
    <w:unhideWhenUsed/>
    <w:rsid w:val="00FE700B"/>
    <w:pPr>
      <w:spacing w:after="100" w:line="276" w:lineRule="auto"/>
      <w:ind w:left="1100"/>
    </w:pPr>
    <w:rPr>
      <w:rFonts w:eastAsia="SimSun"/>
      <w:lang w:eastAsia="zh-CN"/>
    </w:rPr>
  </w:style>
  <w:style w:type="paragraph" w:styleId="Spistreci7">
    <w:name w:val="toc 7"/>
    <w:basedOn w:val="Normalny"/>
    <w:next w:val="Normalny"/>
    <w:autoRedefine/>
    <w:uiPriority w:val="39"/>
    <w:unhideWhenUsed/>
    <w:rsid w:val="00FE700B"/>
    <w:pPr>
      <w:spacing w:after="100" w:line="276" w:lineRule="auto"/>
      <w:ind w:left="1320"/>
    </w:pPr>
    <w:rPr>
      <w:rFonts w:eastAsia="SimSun"/>
      <w:lang w:eastAsia="zh-CN"/>
    </w:rPr>
  </w:style>
  <w:style w:type="paragraph" w:styleId="Spistreci8">
    <w:name w:val="toc 8"/>
    <w:basedOn w:val="Normalny"/>
    <w:next w:val="Normalny"/>
    <w:autoRedefine/>
    <w:uiPriority w:val="39"/>
    <w:unhideWhenUsed/>
    <w:rsid w:val="00FE700B"/>
    <w:pPr>
      <w:spacing w:after="100" w:line="276" w:lineRule="auto"/>
      <w:ind w:left="1540"/>
    </w:pPr>
    <w:rPr>
      <w:rFonts w:eastAsia="SimSun"/>
      <w:lang w:eastAsia="zh-CN"/>
    </w:rPr>
  </w:style>
  <w:style w:type="paragraph" w:styleId="Spistreci9">
    <w:name w:val="toc 9"/>
    <w:basedOn w:val="Normalny"/>
    <w:next w:val="Normalny"/>
    <w:autoRedefine/>
    <w:uiPriority w:val="39"/>
    <w:unhideWhenUsed/>
    <w:rsid w:val="00FE700B"/>
    <w:pPr>
      <w:spacing w:after="100" w:line="276" w:lineRule="auto"/>
      <w:ind w:left="1760"/>
    </w:pPr>
    <w:rPr>
      <w:rFonts w:eastAsia="SimSun"/>
      <w:lang w:eastAsia="zh-CN"/>
    </w:rPr>
  </w:style>
  <w:style w:type="paragraph" w:customStyle="1" w:styleId="Nagwektabeli">
    <w:name w:val="Nagłówek tabeli"/>
    <w:basedOn w:val="Normalny"/>
    <w:rsid w:val="00FE700B"/>
    <w:pPr>
      <w:widowControl w:val="0"/>
      <w:suppressLineNumbers/>
      <w:suppressAutoHyphens/>
      <w:spacing w:after="0" w:line="240" w:lineRule="auto"/>
      <w:jc w:val="center"/>
    </w:pPr>
    <w:rPr>
      <w:rFonts w:ascii="Times New Roman" w:eastAsia="Lucida Sans Unicode" w:hAnsi="Times New Roman" w:cs="Tahoma"/>
      <w:b/>
      <w:bCs/>
      <w:i/>
      <w:iCs/>
      <w:sz w:val="16"/>
      <w:szCs w:val="24"/>
      <w:lang w:eastAsia="pl-PL" w:bidi="pl-PL"/>
    </w:rPr>
  </w:style>
  <w:style w:type="paragraph" w:customStyle="1" w:styleId="Zawartotabeli">
    <w:name w:val="Zawartość tabeli"/>
    <w:basedOn w:val="Normalny"/>
    <w:rsid w:val="00FE700B"/>
    <w:pPr>
      <w:widowControl w:val="0"/>
      <w:suppressLineNumbers/>
      <w:suppressAutoHyphens/>
      <w:spacing w:after="0" w:line="240" w:lineRule="auto"/>
    </w:pPr>
    <w:rPr>
      <w:rFonts w:ascii="Times New Roman" w:eastAsia="Times New Roman" w:hAnsi="Times New Roman" w:cs="Tahoma"/>
      <w:sz w:val="16"/>
      <w:szCs w:val="24"/>
      <w:lang w:eastAsia="pl-PL"/>
    </w:rPr>
  </w:style>
  <w:style w:type="character" w:customStyle="1" w:styleId="q01">
    <w:name w:val="q01"/>
    <w:basedOn w:val="Domylnaczcionkaakapitu"/>
    <w:rsid w:val="00FE700B"/>
    <w:rPr>
      <w:color w:val="000000"/>
    </w:rPr>
  </w:style>
  <w:style w:type="character" w:styleId="Uwydatnienie">
    <w:name w:val="Emphasis"/>
    <w:basedOn w:val="Domylnaczcionkaakapitu"/>
    <w:uiPriority w:val="20"/>
    <w:qFormat/>
    <w:rsid w:val="00FE700B"/>
    <w:rPr>
      <w:i/>
      <w:iCs/>
    </w:rPr>
  </w:style>
  <w:style w:type="paragraph" w:customStyle="1" w:styleId="LANSTERStandard">
    <w:name w:val="LANSTER_Standard"/>
    <w:basedOn w:val="Normalny"/>
    <w:link w:val="LANSTERStandardZnak"/>
    <w:rsid w:val="00FE700B"/>
    <w:pPr>
      <w:spacing w:after="120" w:line="360" w:lineRule="auto"/>
      <w:ind w:firstLine="709"/>
      <w:jc w:val="both"/>
    </w:pPr>
    <w:rPr>
      <w:rFonts w:ascii="Times New Roman" w:eastAsia="Times New Roman" w:hAnsi="Times New Roman"/>
      <w:sz w:val="24"/>
      <w:szCs w:val="20"/>
      <w:lang w:eastAsia="pl-PL"/>
    </w:rPr>
  </w:style>
  <w:style w:type="paragraph" w:customStyle="1" w:styleId="Tabelapozycja">
    <w:name w:val="Tabela pozycja"/>
    <w:basedOn w:val="Normalny"/>
    <w:rsid w:val="00FE700B"/>
    <w:pPr>
      <w:widowControl w:val="0"/>
      <w:suppressAutoHyphens/>
      <w:spacing w:after="0" w:line="240" w:lineRule="auto"/>
    </w:pPr>
    <w:rPr>
      <w:rFonts w:ascii="Arial" w:eastAsia="Arial" w:hAnsi="Arial" w:cs="Arial"/>
      <w:lang w:eastAsia="pl-PL" w:bidi="pl-PL"/>
    </w:rPr>
  </w:style>
  <w:style w:type="character" w:customStyle="1" w:styleId="BezodstpwZnak">
    <w:name w:val="Bez odstępów Znak"/>
    <w:aliases w:val="punktowanie Znak,No Spacing Znak"/>
    <w:basedOn w:val="Domylnaczcionkaakapitu"/>
    <w:link w:val="Bezodstpw"/>
    <w:uiPriority w:val="1"/>
    <w:rsid w:val="00FE700B"/>
    <w:rPr>
      <w:rFonts w:eastAsia="Times New Roman"/>
      <w:sz w:val="22"/>
      <w:szCs w:val="22"/>
      <w:lang w:val="en-US" w:eastAsia="en-US" w:bidi="en-US"/>
    </w:rPr>
  </w:style>
  <w:style w:type="paragraph" w:customStyle="1" w:styleId="Akapitzlist2">
    <w:name w:val="Akapit z listą2"/>
    <w:basedOn w:val="Normalny"/>
    <w:rsid w:val="00FE700B"/>
    <w:pPr>
      <w:widowControl w:val="0"/>
      <w:suppressAutoHyphens/>
      <w:spacing w:after="0" w:line="240" w:lineRule="auto"/>
      <w:ind w:left="720"/>
    </w:pPr>
    <w:rPr>
      <w:rFonts w:ascii="Times New Roman" w:eastAsia="Lucida Sans Unicode" w:hAnsi="Times New Roman" w:cs="Mangal"/>
      <w:kern w:val="1"/>
      <w:sz w:val="24"/>
      <w:szCs w:val="24"/>
      <w:lang w:eastAsia="hi-IN" w:bidi="hi-IN"/>
    </w:rPr>
  </w:style>
  <w:style w:type="paragraph" w:styleId="Lista2">
    <w:name w:val="List 2"/>
    <w:basedOn w:val="Normalny"/>
    <w:uiPriority w:val="99"/>
    <w:unhideWhenUsed/>
    <w:rsid w:val="00FE700B"/>
    <w:pPr>
      <w:spacing w:before="60" w:after="120" w:line="280" w:lineRule="atLeast"/>
      <w:ind w:left="566" w:hanging="283"/>
      <w:contextualSpacing/>
    </w:pPr>
    <w:rPr>
      <w:rFonts w:eastAsia="Times New Roman"/>
      <w:szCs w:val="24"/>
      <w:lang w:eastAsia="pl-PL"/>
    </w:rPr>
  </w:style>
  <w:style w:type="paragraph" w:customStyle="1" w:styleId="western1">
    <w:name w:val="western1"/>
    <w:basedOn w:val="Normalny"/>
    <w:rsid w:val="00FE700B"/>
    <w:pPr>
      <w:spacing w:before="100" w:beforeAutospacing="1" w:after="57" w:line="240" w:lineRule="auto"/>
      <w:jc w:val="center"/>
    </w:pPr>
    <w:rPr>
      <w:rFonts w:ascii="Times New Roman" w:eastAsia="Times New Roman" w:hAnsi="Times New Roman"/>
      <w:b/>
      <w:bCs/>
      <w:sz w:val="24"/>
      <w:szCs w:val="24"/>
      <w:lang w:eastAsia="pl-PL"/>
    </w:rPr>
  </w:style>
  <w:style w:type="paragraph" w:customStyle="1" w:styleId="sdfootnote">
    <w:name w:val="sdfootnote"/>
    <w:basedOn w:val="Normalny"/>
    <w:rsid w:val="00FE700B"/>
    <w:pPr>
      <w:spacing w:before="100" w:beforeAutospacing="1" w:after="0" w:line="240" w:lineRule="auto"/>
      <w:ind w:left="284" w:hanging="284"/>
    </w:pPr>
    <w:rPr>
      <w:rFonts w:ascii="Times New Roman" w:eastAsia="Times New Roman" w:hAnsi="Times New Roman"/>
      <w:sz w:val="20"/>
      <w:szCs w:val="20"/>
      <w:lang w:eastAsia="pl-PL"/>
    </w:rPr>
  </w:style>
  <w:style w:type="paragraph" w:customStyle="1" w:styleId="mojenaglowek1">
    <w:name w:val="moje_naglowek1"/>
    <w:rsid w:val="00FE700B"/>
    <w:pPr>
      <w:keepNext/>
      <w:spacing w:before="120" w:after="240"/>
    </w:pPr>
    <w:rPr>
      <w:rFonts w:ascii="Arial" w:eastAsia="Times New Roman" w:hAnsi="Arial"/>
      <w:b/>
      <w:kern w:val="1"/>
      <w:sz w:val="28"/>
      <w:szCs w:val="28"/>
      <w:lang w:eastAsia="ar-SA"/>
    </w:rPr>
  </w:style>
  <w:style w:type="paragraph" w:customStyle="1" w:styleId="mojenaglowek2">
    <w:name w:val="moje_naglowek2"/>
    <w:rsid w:val="00FE700B"/>
    <w:pPr>
      <w:widowControl w:val="0"/>
      <w:suppressAutoHyphens/>
    </w:pPr>
    <w:rPr>
      <w:rFonts w:ascii="Arial" w:eastAsia="Times New Roman" w:hAnsi="Arial"/>
      <w:b/>
      <w:kern w:val="1"/>
      <w:sz w:val="24"/>
      <w:lang w:eastAsia="ar-SA"/>
    </w:rPr>
  </w:style>
  <w:style w:type="paragraph" w:customStyle="1" w:styleId="mojenaglowek3">
    <w:name w:val="moje_naglowek3"/>
    <w:rsid w:val="00FE700B"/>
    <w:pPr>
      <w:widowControl w:val="0"/>
      <w:suppressAutoHyphens/>
      <w:spacing w:after="120"/>
    </w:pPr>
    <w:rPr>
      <w:rFonts w:ascii="Arial" w:eastAsia="Times New Roman" w:hAnsi="Arial"/>
      <w:b/>
      <w:bCs/>
      <w:kern w:val="1"/>
      <w:sz w:val="22"/>
      <w:lang w:eastAsia="ar-SA"/>
    </w:rPr>
  </w:style>
  <w:style w:type="paragraph" w:styleId="Tekstprzypisudolnego">
    <w:name w:val="footnote text"/>
    <w:aliases w:val="Podrozdział,Tekst przypisu,przypis"/>
    <w:basedOn w:val="Normalny"/>
    <w:link w:val="TekstprzypisudolnegoZnak"/>
    <w:uiPriority w:val="99"/>
    <w:semiHidden/>
    <w:rsid w:val="00FE700B"/>
    <w:pPr>
      <w:spacing w:after="0" w:line="240" w:lineRule="auto"/>
    </w:pPr>
    <w:rPr>
      <w:rFonts w:cs="Calibri"/>
      <w:sz w:val="20"/>
      <w:szCs w:val="20"/>
    </w:rPr>
  </w:style>
  <w:style w:type="character" w:customStyle="1" w:styleId="TekstprzypisudolnegoZnak">
    <w:name w:val="Tekst przypisu dolnego Znak"/>
    <w:aliases w:val="Podrozdział Znak,Tekst przypisu Znak,przypis Znak"/>
    <w:basedOn w:val="Domylnaczcionkaakapitu"/>
    <w:link w:val="Tekstprzypisudolnego"/>
    <w:uiPriority w:val="99"/>
    <w:semiHidden/>
    <w:rsid w:val="00FE700B"/>
    <w:rPr>
      <w:rFonts w:ascii="Calibri" w:eastAsia="Calibri" w:hAnsi="Calibri" w:cs="Calibri"/>
      <w:sz w:val="20"/>
      <w:szCs w:val="20"/>
    </w:rPr>
  </w:style>
  <w:style w:type="character" w:styleId="Odwoanieprzypisudolnego">
    <w:name w:val="footnote reference"/>
    <w:aliases w:val="Footnote symbol,Footnote"/>
    <w:basedOn w:val="Domylnaczcionkaakapitu"/>
    <w:uiPriority w:val="99"/>
    <w:semiHidden/>
    <w:rsid w:val="00FE700B"/>
    <w:rPr>
      <w:vertAlign w:val="superscript"/>
    </w:rPr>
  </w:style>
  <w:style w:type="paragraph" w:styleId="Zwykytekst">
    <w:name w:val="Plain Text"/>
    <w:basedOn w:val="Normalny"/>
    <w:link w:val="ZwykytekstZnak"/>
    <w:unhideWhenUsed/>
    <w:rsid w:val="00FE700B"/>
    <w:pPr>
      <w:spacing w:after="0" w:line="240" w:lineRule="auto"/>
    </w:pPr>
    <w:rPr>
      <w:rFonts w:ascii="Verdana" w:eastAsia="Times New Roman" w:hAnsi="Verdana"/>
      <w:sz w:val="20"/>
      <w:szCs w:val="20"/>
      <w:lang w:eastAsia="pl-PL"/>
    </w:rPr>
  </w:style>
  <w:style w:type="character" w:customStyle="1" w:styleId="ZwykytekstZnak">
    <w:name w:val="Zwykły tekst Znak"/>
    <w:basedOn w:val="Domylnaczcionkaakapitu"/>
    <w:link w:val="Zwykytekst"/>
    <w:rsid w:val="00FE700B"/>
    <w:rPr>
      <w:rFonts w:ascii="Verdana" w:eastAsia="Times New Roman" w:hAnsi="Verdana" w:cs="Times New Roman"/>
      <w:sz w:val="20"/>
      <w:szCs w:val="20"/>
      <w:lang w:eastAsia="pl-PL"/>
    </w:rPr>
  </w:style>
  <w:style w:type="paragraph" w:customStyle="1" w:styleId="Style29">
    <w:name w:val="Style29"/>
    <w:basedOn w:val="Normalny"/>
    <w:uiPriority w:val="99"/>
    <w:semiHidden/>
    <w:rsid w:val="00FE700B"/>
    <w:pPr>
      <w:autoSpaceDE w:val="0"/>
      <w:autoSpaceDN w:val="0"/>
      <w:spacing w:after="0" w:line="250" w:lineRule="exact"/>
      <w:jc w:val="right"/>
    </w:pPr>
    <w:rPr>
      <w:rFonts w:ascii="Times New Roman" w:hAnsi="Times New Roman"/>
      <w:sz w:val="24"/>
      <w:szCs w:val="24"/>
      <w:lang w:eastAsia="pl-PL"/>
    </w:rPr>
  </w:style>
  <w:style w:type="character" w:customStyle="1" w:styleId="FontStyle54">
    <w:name w:val="Font Style54"/>
    <w:basedOn w:val="Domylnaczcionkaakapitu"/>
    <w:rsid w:val="00FE700B"/>
    <w:rPr>
      <w:rFonts w:ascii="Times New Roman" w:hAnsi="Times New Roman" w:cs="Times New Roman" w:hint="default"/>
    </w:rPr>
  </w:style>
  <w:style w:type="paragraph" w:customStyle="1" w:styleId="Style11">
    <w:name w:val="Style11"/>
    <w:basedOn w:val="Normalny"/>
    <w:uiPriority w:val="99"/>
    <w:semiHidden/>
    <w:rsid w:val="00FE700B"/>
    <w:pPr>
      <w:autoSpaceDE w:val="0"/>
      <w:autoSpaceDN w:val="0"/>
      <w:spacing w:after="0" w:line="254" w:lineRule="exact"/>
    </w:pPr>
    <w:rPr>
      <w:rFonts w:ascii="Times New Roman" w:hAnsi="Times New Roman"/>
      <w:sz w:val="24"/>
      <w:szCs w:val="24"/>
      <w:lang w:eastAsia="pl-PL"/>
    </w:rPr>
  </w:style>
  <w:style w:type="paragraph" w:customStyle="1" w:styleId="Bezodstpw1">
    <w:name w:val="Bez odstępów1"/>
    <w:basedOn w:val="Normalny"/>
    <w:rsid w:val="00FE700B"/>
    <w:pPr>
      <w:spacing w:after="0" w:line="240" w:lineRule="auto"/>
    </w:pPr>
    <w:rPr>
      <w:lang w:eastAsia="ar-SA"/>
    </w:rPr>
  </w:style>
  <w:style w:type="character" w:customStyle="1" w:styleId="apple-converted-space">
    <w:name w:val="apple-converted-space"/>
    <w:basedOn w:val="Domylnaczcionkaakapitu"/>
    <w:rsid w:val="00FE700B"/>
  </w:style>
  <w:style w:type="numbering" w:customStyle="1" w:styleId="Bezlisty1">
    <w:name w:val="Bez listy1"/>
    <w:next w:val="Bezlisty"/>
    <w:uiPriority w:val="99"/>
    <w:semiHidden/>
    <w:unhideWhenUsed/>
    <w:rsid w:val="00FE700B"/>
  </w:style>
  <w:style w:type="numbering" w:customStyle="1" w:styleId="Styl1">
    <w:name w:val="Styl1"/>
    <w:uiPriority w:val="99"/>
    <w:rsid w:val="00FE700B"/>
    <w:pPr>
      <w:numPr>
        <w:numId w:val="3"/>
      </w:numPr>
    </w:pPr>
  </w:style>
  <w:style w:type="table" w:customStyle="1" w:styleId="Tabela-Siatka1">
    <w:name w:val="Tabela - Siatka1"/>
    <w:basedOn w:val="Standardowy"/>
    <w:next w:val="Tabela-Siatka"/>
    <w:uiPriority w:val="59"/>
    <w:rsid w:val="00FE70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LANSTERPODPUNKTInterlinia15wiersza">
    <w:name w:val="Styl LANSTER_PODPUNKT + Interlinia:  15 wiersza"/>
    <w:basedOn w:val="Normalny"/>
    <w:rsid w:val="00FE700B"/>
    <w:pPr>
      <w:spacing w:after="120" w:line="360" w:lineRule="auto"/>
      <w:jc w:val="both"/>
    </w:pPr>
    <w:rPr>
      <w:rFonts w:ascii="Times New Roman" w:eastAsia="Times New Roman" w:hAnsi="Times New Roman"/>
      <w:sz w:val="24"/>
      <w:szCs w:val="20"/>
      <w:lang w:eastAsia="pl-PL"/>
    </w:rPr>
  </w:style>
  <w:style w:type="character" w:customStyle="1" w:styleId="LANSTERStandardZnak">
    <w:name w:val="LANSTER_Standard Znak"/>
    <w:link w:val="LANSTERStandard"/>
    <w:rsid w:val="00FE700B"/>
    <w:rPr>
      <w:rFonts w:ascii="Times New Roman" w:eastAsia="Times New Roman" w:hAnsi="Times New Roman" w:cs="Times New Roman"/>
      <w:sz w:val="24"/>
      <w:szCs w:val="20"/>
      <w:lang w:eastAsia="pl-PL"/>
    </w:rPr>
  </w:style>
  <w:style w:type="character" w:customStyle="1" w:styleId="WW8Num13z0">
    <w:name w:val="WW8Num13z0"/>
    <w:rsid w:val="00FE700B"/>
    <w:rPr>
      <w:rFonts w:ascii="Wingdings 2" w:hAnsi="Wingdings 2" w:cs="OpenSymbol"/>
    </w:rPr>
  </w:style>
  <w:style w:type="paragraph" w:styleId="Legenda">
    <w:name w:val="caption"/>
    <w:aliases w:val="Legenda Znak,Legenda Znak Znak Znak Znak Znak,Legenda Znak Znak Znak,Legenda Znak Znak,Legenda Znak Znak Znak Znak,Legenda Znak Znak Znak Znak Znak Znak,Legenda Znak Znak Znak Znak Znak Znak Znak,Legenda Znak Znak Z Znak"/>
    <w:basedOn w:val="Normalny"/>
    <w:next w:val="Normalny"/>
    <w:qFormat/>
    <w:rsid w:val="00FE700B"/>
    <w:pPr>
      <w:spacing w:after="200" w:line="276" w:lineRule="auto"/>
    </w:pPr>
    <w:rPr>
      <w:rFonts w:eastAsia="Times New Roman" w:cs="Calibri"/>
      <w:b/>
      <w:bCs/>
      <w:sz w:val="18"/>
      <w:szCs w:val="18"/>
      <w:lang w:val="en-US"/>
    </w:rPr>
  </w:style>
  <w:style w:type="paragraph" w:customStyle="1" w:styleId="Style40">
    <w:name w:val="Style40"/>
    <w:basedOn w:val="Normalny"/>
    <w:uiPriority w:val="99"/>
    <w:semiHidden/>
    <w:rsid w:val="00FE700B"/>
    <w:pPr>
      <w:autoSpaceDE w:val="0"/>
      <w:autoSpaceDN w:val="0"/>
      <w:spacing w:after="0" w:line="259" w:lineRule="exact"/>
      <w:jc w:val="both"/>
    </w:pPr>
    <w:rPr>
      <w:rFonts w:ascii="Times New Roman" w:hAnsi="Times New Roman"/>
      <w:sz w:val="24"/>
      <w:szCs w:val="24"/>
      <w:lang w:eastAsia="pl-PL"/>
    </w:rPr>
  </w:style>
  <w:style w:type="character" w:customStyle="1" w:styleId="FontStyle65">
    <w:name w:val="Font Style65"/>
    <w:basedOn w:val="Domylnaczcionkaakapitu"/>
    <w:rsid w:val="00FE700B"/>
    <w:rPr>
      <w:rFonts w:ascii="Verdana" w:hAnsi="Verdana" w:hint="default"/>
      <w:b/>
      <w:bCs/>
    </w:rPr>
  </w:style>
  <w:style w:type="numbering" w:customStyle="1" w:styleId="WWNum14">
    <w:name w:val="WWNum14"/>
    <w:basedOn w:val="Bezlisty"/>
    <w:rsid w:val="00FE700B"/>
    <w:pPr>
      <w:numPr>
        <w:numId w:val="4"/>
      </w:numPr>
    </w:pPr>
  </w:style>
  <w:style w:type="paragraph" w:customStyle="1" w:styleId="ISCGNormalny">
    <w:name w:val="ISCG_Normalny"/>
    <w:basedOn w:val="Normalny"/>
    <w:link w:val="ISCGNormalnyZnak"/>
    <w:rsid w:val="00FE700B"/>
    <w:pPr>
      <w:spacing w:before="60" w:after="60" w:line="280" w:lineRule="atLeast"/>
    </w:pPr>
    <w:rPr>
      <w:szCs w:val="20"/>
    </w:rPr>
  </w:style>
  <w:style w:type="character" w:customStyle="1" w:styleId="ISCGNormalnyZnak">
    <w:name w:val="ISCG_Normalny Znak"/>
    <w:basedOn w:val="Domylnaczcionkaakapitu"/>
    <w:link w:val="ISCGNormalny"/>
    <w:rsid w:val="00FE700B"/>
    <w:rPr>
      <w:rFonts w:ascii="Calibri" w:eastAsia="Calibri" w:hAnsi="Calibri" w:cs="Times New Roman"/>
      <w:szCs w:val="20"/>
    </w:rPr>
  </w:style>
  <w:style w:type="paragraph" w:customStyle="1" w:styleId="24GISNagwek1">
    <w:name w:val="24GIS Nagłówek 1"/>
    <w:next w:val="Normalny"/>
    <w:autoRedefine/>
    <w:qFormat/>
    <w:rsid w:val="00FE700B"/>
    <w:pPr>
      <w:spacing w:after="200" w:line="276" w:lineRule="auto"/>
    </w:pPr>
    <w:rPr>
      <w:rFonts w:ascii="Exo 2.0 Light" w:eastAsia="Times New Roman" w:hAnsi="Exo 2.0 Light"/>
      <w:iCs/>
      <w:color w:val="ED7D31"/>
      <w:sz w:val="44"/>
      <w:szCs w:val="22"/>
    </w:rPr>
  </w:style>
  <w:style w:type="paragraph" w:customStyle="1" w:styleId="StylJacek111">
    <w:name w:val="Styl Jacek 1.1.1"/>
    <w:basedOn w:val="Normalny"/>
    <w:autoRedefine/>
    <w:rsid w:val="00FE700B"/>
    <w:pPr>
      <w:keepNext/>
      <w:spacing w:before="240" w:after="200" w:line="240" w:lineRule="auto"/>
      <w:ind w:left="371" w:firstLine="709"/>
      <w:jc w:val="both"/>
      <w:outlineLvl w:val="1"/>
    </w:pPr>
    <w:rPr>
      <w:rFonts w:ascii="Times New Roman" w:eastAsia="Times New Roman" w:hAnsi="Times New Roman"/>
      <w:b/>
      <w:bCs/>
      <w:spacing w:val="20"/>
      <w:sz w:val="24"/>
      <w:szCs w:val="20"/>
      <w:lang w:eastAsia="pl-PL"/>
    </w:rPr>
  </w:style>
  <w:style w:type="paragraph" w:customStyle="1" w:styleId="bulety">
    <w:name w:val="bulety"/>
    <w:basedOn w:val="Normalny"/>
    <w:rsid w:val="00FE700B"/>
    <w:pPr>
      <w:spacing w:before="60" w:after="60" w:line="360" w:lineRule="auto"/>
      <w:jc w:val="both"/>
    </w:pPr>
    <w:rPr>
      <w:rFonts w:ascii="Arial" w:eastAsia="Times New Roman" w:hAnsi="Arial"/>
      <w:snapToGrid w:val="0"/>
      <w:sz w:val="24"/>
      <w:szCs w:val="24"/>
      <w:lang w:eastAsia="pl-PL"/>
    </w:rPr>
  </w:style>
  <w:style w:type="paragraph" w:customStyle="1" w:styleId="Tekstpodstawowy21">
    <w:name w:val="Tekst podstawowy 21"/>
    <w:basedOn w:val="Normalny"/>
    <w:rsid w:val="00FE700B"/>
    <w:pPr>
      <w:widowControl w:val="0"/>
      <w:overflowPunct w:val="0"/>
      <w:autoSpaceDE w:val="0"/>
      <w:autoSpaceDN w:val="0"/>
      <w:adjustRightInd w:val="0"/>
      <w:spacing w:after="0" w:line="240" w:lineRule="auto"/>
      <w:textAlignment w:val="baseline"/>
    </w:pPr>
    <w:rPr>
      <w:rFonts w:ascii="Times New Roman" w:eastAsia="Times New Roman" w:hAnsi="Times New Roman"/>
      <w:sz w:val="24"/>
      <w:szCs w:val="20"/>
      <w:lang w:eastAsia="pl-PL"/>
    </w:rPr>
  </w:style>
  <w:style w:type="paragraph" w:styleId="HTML-wstpniesformatowany">
    <w:name w:val="HTML Preformatted"/>
    <w:basedOn w:val="Normalny"/>
    <w:link w:val="HTML-wstpniesformatowanyZnak"/>
    <w:rsid w:val="00FE7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eastAsia="pl-PL"/>
    </w:rPr>
  </w:style>
  <w:style w:type="character" w:customStyle="1" w:styleId="HTML-wstpniesformatowanyZnak">
    <w:name w:val="HTML - wstępnie sformatowany Znak"/>
    <w:basedOn w:val="Domylnaczcionkaakapitu"/>
    <w:link w:val="HTML-wstpniesformatowany"/>
    <w:rsid w:val="00FE700B"/>
    <w:rPr>
      <w:rFonts w:ascii="Courier New" w:eastAsia="Courier New" w:hAnsi="Courier New" w:cs="Times New Roman"/>
      <w:sz w:val="20"/>
      <w:szCs w:val="20"/>
      <w:lang w:eastAsia="pl-PL"/>
    </w:rPr>
  </w:style>
  <w:style w:type="paragraph" w:customStyle="1" w:styleId="BodyText22">
    <w:name w:val="Body Text 22"/>
    <w:basedOn w:val="Normalny"/>
    <w:rsid w:val="00FE700B"/>
    <w:pPr>
      <w:spacing w:after="0" w:line="240" w:lineRule="auto"/>
      <w:jc w:val="both"/>
    </w:pPr>
    <w:rPr>
      <w:rFonts w:ascii="Times New Roman" w:eastAsia="Times New Roman" w:hAnsi="Times New Roman"/>
      <w:sz w:val="24"/>
      <w:szCs w:val="20"/>
      <w:lang w:eastAsia="pl-PL"/>
    </w:rPr>
  </w:style>
  <w:style w:type="paragraph" w:customStyle="1" w:styleId="Style20">
    <w:name w:val="Style2"/>
    <w:basedOn w:val="Normalny"/>
    <w:rsid w:val="00FE700B"/>
    <w:pPr>
      <w:widowControl w:val="0"/>
      <w:autoSpaceDE w:val="0"/>
      <w:autoSpaceDN w:val="0"/>
      <w:adjustRightInd w:val="0"/>
      <w:spacing w:after="0" w:line="274" w:lineRule="exact"/>
      <w:jc w:val="both"/>
    </w:pPr>
    <w:rPr>
      <w:rFonts w:ascii="Times New Roman" w:eastAsia="Times New Roman" w:hAnsi="Times New Roman"/>
      <w:sz w:val="24"/>
      <w:szCs w:val="24"/>
      <w:lang w:eastAsia="pl-PL"/>
    </w:rPr>
  </w:style>
  <w:style w:type="paragraph" w:customStyle="1" w:styleId="Style7">
    <w:name w:val="Style7"/>
    <w:basedOn w:val="Normalny"/>
    <w:rsid w:val="00FE700B"/>
    <w:pPr>
      <w:widowControl w:val="0"/>
      <w:autoSpaceDE w:val="0"/>
      <w:autoSpaceDN w:val="0"/>
      <w:adjustRightInd w:val="0"/>
      <w:spacing w:after="0" w:line="274" w:lineRule="exact"/>
      <w:ind w:hanging="355"/>
      <w:jc w:val="both"/>
    </w:pPr>
    <w:rPr>
      <w:rFonts w:ascii="Times New Roman" w:eastAsia="Times New Roman" w:hAnsi="Times New Roman"/>
      <w:sz w:val="24"/>
      <w:szCs w:val="24"/>
      <w:lang w:eastAsia="pl-PL"/>
    </w:rPr>
  </w:style>
  <w:style w:type="character" w:customStyle="1" w:styleId="FontStyle15">
    <w:name w:val="Font Style15"/>
    <w:rsid w:val="00FE700B"/>
    <w:rPr>
      <w:rFonts w:ascii="Times New Roman" w:hAnsi="Times New Roman" w:cs="Times New Roman"/>
      <w:b/>
      <w:bCs/>
      <w:sz w:val="22"/>
      <w:szCs w:val="22"/>
    </w:rPr>
  </w:style>
  <w:style w:type="character" w:customStyle="1" w:styleId="FontStyle16">
    <w:name w:val="Font Style16"/>
    <w:rsid w:val="00FE700B"/>
    <w:rPr>
      <w:rFonts w:ascii="Times New Roman" w:hAnsi="Times New Roman" w:cs="Times New Roman"/>
      <w:sz w:val="22"/>
      <w:szCs w:val="22"/>
    </w:rPr>
  </w:style>
  <w:style w:type="character" w:styleId="Wyrnieniedelikatne">
    <w:name w:val="Subtle Emphasis"/>
    <w:uiPriority w:val="19"/>
    <w:qFormat/>
    <w:rsid w:val="00FE700B"/>
    <w:rPr>
      <w:rFonts w:ascii="Times New Roman" w:hAnsi="Times New Roman"/>
      <w:i/>
      <w:iCs/>
      <w:dstrike w:val="0"/>
      <w:color w:val="808080"/>
      <w:sz w:val="24"/>
      <w:vertAlign w:val="baseline"/>
      <w:lang w:eastAsia="en-US"/>
    </w:rPr>
  </w:style>
  <w:style w:type="paragraph" w:customStyle="1" w:styleId="Bulletwithtext2">
    <w:name w:val="Bullet with text 2"/>
    <w:basedOn w:val="Normalny"/>
    <w:rsid w:val="00FE700B"/>
    <w:pPr>
      <w:numPr>
        <w:numId w:val="5"/>
      </w:numPr>
      <w:suppressAutoHyphens/>
      <w:spacing w:after="0" w:line="240" w:lineRule="auto"/>
    </w:pPr>
    <w:rPr>
      <w:rFonts w:ascii="Futura Bk" w:hAnsi="Futura Bk" w:cs="Futura Bk"/>
      <w:sz w:val="20"/>
      <w:szCs w:val="20"/>
      <w:lang w:eastAsia="zh-CN"/>
    </w:rPr>
  </w:style>
  <w:style w:type="character" w:customStyle="1" w:styleId="ver8b">
    <w:name w:val="ver8b"/>
    <w:basedOn w:val="Domylnaczcionkaakapitu"/>
    <w:rsid w:val="00FE700B"/>
  </w:style>
  <w:style w:type="paragraph" w:customStyle="1" w:styleId="FSCintroduction">
    <w:name w:val="FSC: introduction"/>
    <w:basedOn w:val="Normalny"/>
    <w:rsid w:val="00FE700B"/>
    <w:pPr>
      <w:suppressAutoHyphens/>
      <w:snapToGrid w:val="0"/>
      <w:spacing w:before="60" w:after="60" w:line="240" w:lineRule="auto"/>
    </w:pPr>
    <w:rPr>
      <w:rFonts w:ascii="Arial" w:eastAsia="Times New Roman" w:hAnsi="Arial" w:cs="Arial"/>
      <w:b/>
      <w:sz w:val="18"/>
      <w:szCs w:val="20"/>
      <w:lang w:val="en-US" w:eastAsia="zh-CN"/>
    </w:rPr>
  </w:style>
  <w:style w:type="paragraph" w:customStyle="1" w:styleId="Zwykytekst1">
    <w:name w:val="Zwykły tekst1"/>
    <w:basedOn w:val="Normalny"/>
    <w:rsid w:val="00FE700B"/>
    <w:pPr>
      <w:suppressAutoHyphens/>
      <w:spacing w:after="0" w:line="240" w:lineRule="auto"/>
    </w:pPr>
    <w:rPr>
      <w:rFonts w:ascii="Consolas" w:hAnsi="Consolas" w:cs="Consolas"/>
      <w:sz w:val="21"/>
      <w:szCs w:val="21"/>
      <w:lang w:eastAsia="zh-CN"/>
    </w:rPr>
  </w:style>
  <w:style w:type="paragraph" w:customStyle="1" w:styleId="celp">
    <w:name w:val="cel_p"/>
    <w:basedOn w:val="Normalny"/>
    <w:rsid w:val="00FE700B"/>
    <w:pPr>
      <w:spacing w:after="15" w:line="240" w:lineRule="auto"/>
      <w:ind w:left="15" w:right="15"/>
      <w:jc w:val="both"/>
      <w:textAlignment w:val="top"/>
    </w:pPr>
    <w:rPr>
      <w:rFonts w:ascii="Times New Roman" w:eastAsia="Times New Roman" w:hAnsi="Times New Roman"/>
      <w:sz w:val="24"/>
      <w:szCs w:val="24"/>
      <w:lang w:eastAsia="pl-PL"/>
    </w:rPr>
  </w:style>
  <w:style w:type="character" w:styleId="UyteHipercze">
    <w:name w:val="FollowedHyperlink"/>
    <w:basedOn w:val="Domylnaczcionkaakapitu"/>
    <w:uiPriority w:val="99"/>
    <w:semiHidden/>
    <w:unhideWhenUsed/>
    <w:rsid w:val="00FE700B"/>
    <w:rPr>
      <w:color w:val="954F72"/>
      <w:u w:val="single"/>
    </w:rPr>
  </w:style>
  <w:style w:type="paragraph" w:customStyle="1" w:styleId="kornovacteskt">
    <w:name w:val="kornovac_teskt"/>
    <w:basedOn w:val="Normalny"/>
    <w:link w:val="kornovactesktZnak"/>
    <w:qFormat/>
    <w:rsid w:val="00FE700B"/>
    <w:pPr>
      <w:spacing w:after="0" w:line="276" w:lineRule="auto"/>
      <w:ind w:firstLine="709"/>
      <w:jc w:val="both"/>
    </w:pPr>
    <w:rPr>
      <w:rFonts w:ascii="Arial Narrow" w:eastAsia="Times New Roman" w:hAnsi="Arial Narrow"/>
      <w:color w:val="000000"/>
      <w:lang w:eastAsia="pl-PL"/>
    </w:rPr>
  </w:style>
  <w:style w:type="character" w:customStyle="1" w:styleId="kornovactesktZnak">
    <w:name w:val="kornovac_teskt Znak"/>
    <w:basedOn w:val="Domylnaczcionkaakapitu"/>
    <w:link w:val="kornovacteskt"/>
    <w:rsid w:val="00FE700B"/>
    <w:rPr>
      <w:rFonts w:ascii="Arial Narrow" w:eastAsia="Times New Roman" w:hAnsi="Arial Narrow" w:cs="Times New Roman"/>
      <w:color w:val="000000"/>
      <w:lang w:eastAsia="pl-PL"/>
    </w:rPr>
  </w:style>
  <w:style w:type="paragraph" w:customStyle="1" w:styleId="footnotedescription">
    <w:name w:val="footnote description"/>
    <w:next w:val="Normalny"/>
    <w:link w:val="footnotedescriptionChar"/>
    <w:hidden/>
    <w:rsid w:val="00FE700B"/>
    <w:pPr>
      <w:spacing w:line="393" w:lineRule="auto"/>
      <w:ind w:right="1"/>
      <w:jc w:val="both"/>
    </w:pPr>
    <w:rPr>
      <w:rFonts w:ascii="Times New Roman" w:eastAsia="Times New Roman" w:hAnsi="Times New Roman"/>
      <w:color w:val="000000"/>
      <w:sz w:val="16"/>
      <w:szCs w:val="22"/>
    </w:rPr>
  </w:style>
  <w:style w:type="character" w:customStyle="1" w:styleId="footnotedescriptionChar">
    <w:name w:val="footnote description Char"/>
    <w:link w:val="footnotedescription"/>
    <w:rsid w:val="00FE700B"/>
    <w:rPr>
      <w:rFonts w:ascii="Times New Roman" w:eastAsia="Times New Roman" w:hAnsi="Times New Roman"/>
      <w:color w:val="000000"/>
      <w:sz w:val="16"/>
      <w:szCs w:val="22"/>
      <w:lang w:eastAsia="pl-PL" w:bidi="ar-SA"/>
    </w:rPr>
  </w:style>
  <w:style w:type="paragraph" w:customStyle="1" w:styleId="Standard">
    <w:name w:val="Standard"/>
    <w:rsid w:val="00FE700B"/>
    <w:pPr>
      <w:suppressAutoHyphens/>
      <w:autoSpaceDN w:val="0"/>
      <w:textAlignment w:val="baseline"/>
    </w:pPr>
    <w:rPr>
      <w:rFonts w:ascii="Times New Roman" w:eastAsia="Times New Roman" w:hAnsi="Times New Roman"/>
      <w:kern w:val="3"/>
      <w:sz w:val="24"/>
      <w:szCs w:val="24"/>
      <w:lang w:eastAsia="zh-CN"/>
    </w:rPr>
  </w:style>
  <w:style w:type="paragraph" w:customStyle="1" w:styleId="D17Punkt2">
    <w:name w:val="D17 Punkt 2"/>
    <w:basedOn w:val="Normalny"/>
    <w:qFormat/>
    <w:rsid w:val="00FE700B"/>
    <w:pPr>
      <w:numPr>
        <w:numId w:val="6"/>
      </w:numPr>
      <w:spacing w:before="120" w:after="0" w:line="276" w:lineRule="auto"/>
      <w:contextualSpacing/>
    </w:pPr>
    <w:rPr>
      <w:rFonts w:ascii="Tahoma" w:eastAsia="Times New Roman" w:hAnsi="Tahoma" w:cs="Tahoma"/>
      <w:lang w:eastAsia="pl-PL"/>
    </w:rPr>
  </w:style>
  <w:style w:type="character" w:customStyle="1" w:styleId="TekstkomentarzaZnak1">
    <w:name w:val="Tekst komentarza Znak1"/>
    <w:uiPriority w:val="99"/>
    <w:rsid w:val="00FE700B"/>
    <w:rPr>
      <w:rFonts w:ascii="TiepoloItcTEEBoo" w:eastAsia="Times New Roman" w:hAnsi="TiepoloItcTEEBoo" w:cs="TiepoloItcTEEBoo"/>
      <w:sz w:val="20"/>
      <w:szCs w:val="20"/>
      <w:lang w:eastAsia="zh-CN"/>
    </w:rPr>
  </w:style>
  <w:style w:type="paragraph" w:customStyle="1" w:styleId="default0">
    <w:name w:val="default"/>
    <w:basedOn w:val="Normalny"/>
    <w:rsid w:val="00FE700B"/>
    <w:pPr>
      <w:spacing w:before="100" w:beforeAutospacing="1" w:after="100" w:afterAutospacing="1" w:line="240" w:lineRule="auto"/>
    </w:pPr>
    <w:rPr>
      <w:rFonts w:ascii="Times New Roman" w:hAnsi="Times New Roman"/>
      <w:sz w:val="24"/>
      <w:szCs w:val="24"/>
      <w:lang w:eastAsia="pl-PL"/>
    </w:rPr>
  </w:style>
  <w:style w:type="character" w:customStyle="1" w:styleId="fn-ref">
    <w:name w:val="fn-ref"/>
    <w:basedOn w:val="Domylnaczcionkaakapitu"/>
    <w:rsid w:val="00FE700B"/>
  </w:style>
  <w:style w:type="character" w:customStyle="1" w:styleId="ListParagraphChar">
    <w:name w:val="List Paragraph Char"/>
    <w:basedOn w:val="Domylnaczcionkaakapitu"/>
    <w:link w:val="Akapitzlist1"/>
    <w:uiPriority w:val="99"/>
    <w:locked/>
    <w:rsid w:val="00FE700B"/>
    <w:rPr>
      <w:rFonts w:ascii="Calibri" w:eastAsia="Times New Roman" w:hAnsi="Calibri" w:cs="Times New Roman"/>
    </w:rPr>
  </w:style>
  <w:style w:type="paragraph" w:customStyle="1" w:styleId="style290">
    <w:name w:val="style29"/>
    <w:basedOn w:val="Normalny"/>
    <w:rsid w:val="00FE700B"/>
    <w:pPr>
      <w:spacing w:before="100" w:beforeAutospacing="1" w:after="100" w:afterAutospacing="1" w:line="240" w:lineRule="auto"/>
    </w:pPr>
    <w:rPr>
      <w:rFonts w:ascii="Times New Roman" w:hAnsi="Times New Roman"/>
      <w:color w:val="000000"/>
      <w:sz w:val="24"/>
      <w:szCs w:val="24"/>
      <w:lang w:eastAsia="pl-PL"/>
    </w:rPr>
  </w:style>
  <w:style w:type="character" w:customStyle="1" w:styleId="HTML-wstpniesformatowanyZnak1">
    <w:name w:val="HTML - wstępnie sformatowany Znak1"/>
    <w:rsid w:val="00FE700B"/>
    <w:rPr>
      <w:rFonts w:ascii="Courier New" w:hAnsi="Courier New"/>
      <w:lang w:eastAsia="ar-SA"/>
    </w:rPr>
  </w:style>
  <w:style w:type="paragraph" w:customStyle="1" w:styleId="TABELE">
    <w:name w:val="TABELE"/>
    <w:basedOn w:val="Normalny"/>
    <w:link w:val="TABELEZnak"/>
    <w:qFormat/>
    <w:rsid w:val="00FE700B"/>
    <w:pPr>
      <w:spacing w:after="0" w:line="240" w:lineRule="auto"/>
    </w:pPr>
    <w:rPr>
      <w:rFonts w:ascii="Tw Cen MT" w:eastAsia="Times New Roman" w:hAnsi="Tw Cen MT" w:cs="Calibri"/>
      <w:sz w:val="16"/>
      <w:szCs w:val="16"/>
    </w:rPr>
  </w:style>
  <w:style w:type="character" w:customStyle="1" w:styleId="TABELEZnak">
    <w:name w:val="TABELE Znak"/>
    <w:basedOn w:val="Domylnaczcionkaakapitu"/>
    <w:link w:val="TABELE"/>
    <w:rsid w:val="00FE700B"/>
    <w:rPr>
      <w:rFonts w:ascii="Tw Cen MT" w:eastAsia="Times New Roman" w:hAnsi="Tw Cen MT" w:cs="Calibri"/>
      <w:sz w:val="16"/>
      <w:szCs w:val="16"/>
    </w:rPr>
  </w:style>
  <w:style w:type="character" w:customStyle="1" w:styleId="Nierozpoznanawzmianka1">
    <w:name w:val="Nierozpoznana wzmianka1"/>
    <w:basedOn w:val="Domylnaczcionkaakapitu"/>
    <w:uiPriority w:val="99"/>
    <w:semiHidden/>
    <w:unhideWhenUsed/>
    <w:rsid w:val="00FE700B"/>
    <w:rPr>
      <w:color w:val="605E5C"/>
      <w:shd w:val="clear" w:color="auto" w:fill="E1DFDD"/>
    </w:rPr>
  </w:style>
  <w:style w:type="paragraph" w:customStyle="1" w:styleId="msonormal0">
    <w:name w:val="msonormal"/>
    <w:basedOn w:val="Normalny"/>
    <w:rsid w:val="00FE700B"/>
    <w:pPr>
      <w:spacing w:before="100" w:beforeAutospacing="1" w:after="100" w:afterAutospacing="1" w:line="240" w:lineRule="auto"/>
    </w:pPr>
    <w:rPr>
      <w:rFonts w:ascii="Times New Roman" w:eastAsia="Times New Roman" w:hAnsi="Times New Roman"/>
      <w:sz w:val="24"/>
      <w:szCs w:val="24"/>
      <w:lang w:eastAsia="pl-PL"/>
    </w:rPr>
  </w:style>
  <w:style w:type="paragraph" w:styleId="Zagicieodgryformularza">
    <w:name w:val="HTML Top of Form"/>
    <w:basedOn w:val="Normalny"/>
    <w:next w:val="Normalny"/>
    <w:link w:val="ZagicieodgryformularzaZnak"/>
    <w:hidden/>
    <w:uiPriority w:val="99"/>
    <w:semiHidden/>
    <w:unhideWhenUsed/>
    <w:rsid w:val="00FE700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E700B"/>
    <w:rPr>
      <w:rFonts w:ascii="Arial" w:eastAsia="Times New Roman" w:hAnsi="Arial" w:cs="Arial"/>
      <w:vanish/>
      <w:sz w:val="16"/>
      <w:szCs w:val="16"/>
      <w:lang w:eastAsia="pl-PL"/>
    </w:rPr>
  </w:style>
  <w:style w:type="paragraph" w:customStyle="1" w:styleId="checkboxes">
    <w:name w:val="checkboxes"/>
    <w:basedOn w:val="Normalny"/>
    <w:rsid w:val="00FE700B"/>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heckboxgroup">
    <w:name w:val="checkboxgroup"/>
    <w:basedOn w:val="Domylnaczcionkaakapitu"/>
    <w:rsid w:val="00FE700B"/>
  </w:style>
  <w:style w:type="character" w:customStyle="1" w:styleId="extraoptions">
    <w:name w:val="extraoptions"/>
    <w:basedOn w:val="Domylnaczcionkaakapitu"/>
    <w:rsid w:val="00FE700B"/>
  </w:style>
  <w:style w:type="paragraph" w:styleId="Zagicieoddouformularza">
    <w:name w:val="HTML Bottom of Form"/>
    <w:basedOn w:val="Normalny"/>
    <w:next w:val="Normalny"/>
    <w:link w:val="ZagicieoddouformularzaZnak"/>
    <w:hidden/>
    <w:uiPriority w:val="99"/>
    <w:semiHidden/>
    <w:unhideWhenUsed/>
    <w:rsid w:val="00FE700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E700B"/>
    <w:rPr>
      <w:rFonts w:ascii="Arial" w:eastAsia="Times New Roman" w:hAnsi="Arial" w:cs="Arial"/>
      <w:vanish/>
      <w:sz w:val="16"/>
      <w:szCs w:val="16"/>
      <w:lang w:eastAsia="pl-PL"/>
    </w:rPr>
  </w:style>
  <w:style w:type="character" w:styleId="HTML-kod">
    <w:name w:val="HTML Code"/>
    <w:basedOn w:val="Domylnaczcionkaakapitu"/>
    <w:uiPriority w:val="99"/>
    <w:semiHidden/>
    <w:unhideWhenUsed/>
    <w:rsid w:val="00FE700B"/>
    <w:rPr>
      <w:rFonts w:ascii="Courier New" w:eastAsia="Times New Roman" w:hAnsi="Courier New" w:cs="Courier New"/>
      <w:sz w:val="20"/>
      <w:szCs w:val="20"/>
    </w:rPr>
  </w:style>
  <w:style w:type="paragraph" w:customStyle="1" w:styleId="error">
    <w:name w:val="error"/>
    <w:basedOn w:val="Normalny"/>
    <w:rsid w:val="00FE700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location">
    <w:name w:val="location"/>
    <w:basedOn w:val="Normalny"/>
    <w:rsid w:val="00FE700B"/>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first-line">
    <w:name w:val="first-line"/>
    <w:basedOn w:val="Domylnaczcionkaakapitu"/>
    <w:rsid w:val="00FE700B"/>
  </w:style>
  <w:style w:type="character" w:customStyle="1" w:styleId="first-col">
    <w:name w:val="first-col"/>
    <w:basedOn w:val="Domylnaczcionkaakapitu"/>
    <w:rsid w:val="00FE700B"/>
  </w:style>
  <w:style w:type="character" w:customStyle="1" w:styleId="last-line">
    <w:name w:val="last-line"/>
    <w:basedOn w:val="Domylnaczcionkaakapitu"/>
    <w:rsid w:val="00FE700B"/>
  </w:style>
  <w:style w:type="character" w:customStyle="1" w:styleId="last-col">
    <w:name w:val="last-col"/>
    <w:basedOn w:val="Domylnaczcionkaakapitu"/>
    <w:rsid w:val="00FE700B"/>
  </w:style>
  <w:style w:type="paragraph" w:customStyle="1" w:styleId="extract">
    <w:name w:val="extract"/>
    <w:basedOn w:val="Normalny"/>
    <w:rsid w:val="00FE700B"/>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lf">
    <w:name w:val="lf"/>
    <w:basedOn w:val="Domylnaczcionkaakapitu"/>
    <w:rsid w:val="00FE700B"/>
  </w:style>
  <w:style w:type="paragraph" w:customStyle="1" w:styleId="info">
    <w:name w:val="info"/>
    <w:basedOn w:val="Normalny"/>
    <w:rsid w:val="00FE700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failure">
    <w:name w:val="failure"/>
    <w:basedOn w:val="Normalny"/>
    <w:rsid w:val="00FE700B"/>
    <w:pPr>
      <w:spacing w:before="100" w:beforeAutospacing="1" w:after="100" w:afterAutospacing="1" w:line="240" w:lineRule="auto"/>
    </w:pPr>
    <w:rPr>
      <w:rFonts w:ascii="Times New Roman" w:eastAsia="Times New Roman" w:hAnsi="Times New Roman"/>
      <w:sz w:val="24"/>
      <w:szCs w:val="24"/>
      <w:lang w:eastAsia="pl-PL"/>
    </w:rPr>
  </w:style>
  <w:style w:type="paragraph" w:styleId="Listapunktowana">
    <w:name w:val="List Bullet"/>
    <w:basedOn w:val="Normalny"/>
    <w:uiPriority w:val="99"/>
    <w:unhideWhenUsed/>
    <w:rsid w:val="00FE700B"/>
    <w:pPr>
      <w:numPr>
        <w:numId w:val="7"/>
      </w:numPr>
      <w:spacing w:after="200" w:line="276" w:lineRule="auto"/>
      <w:contextualSpacing/>
    </w:pPr>
  </w:style>
  <w:style w:type="table" w:customStyle="1" w:styleId="Tabela-Siatka2">
    <w:name w:val="Tabela - Siatka2"/>
    <w:basedOn w:val="Standardowy"/>
    <w:next w:val="Tabela-Siatka"/>
    <w:uiPriority w:val="59"/>
    <w:rsid w:val="00FE70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SDBTabelaNormalny">
    <w:name w:val="PSDB Tabela Normalny"/>
    <w:basedOn w:val="Normalny"/>
    <w:link w:val="PSDBTabelaNormalnyZnakZnak"/>
    <w:rsid w:val="00D44B45"/>
    <w:pPr>
      <w:tabs>
        <w:tab w:val="left" w:pos="567"/>
      </w:tabs>
      <w:spacing w:before="20" w:after="20" w:line="240" w:lineRule="auto"/>
    </w:pPr>
    <w:rPr>
      <w:rFonts w:ascii="Verdana" w:eastAsia="Times New Roman" w:hAnsi="Verdana"/>
      <w:sz w:val="14"/>
      <w:szCs w:val="20"/>
      <w:lang w:eastAsia="pl-PL"/>
    </w:rPr>
  </w:style>
  <w:style w:type="character" w:customStyle="1" w:styleId="PSDBTabelaNormalnyZnakZnak">
    <w:name w:val="PSDB Tabela Normalny Znak Znak"/>
    <w:link w:val="PSDBTabelaNormalny"/>
    <w:rsid w:val="00D44B45"/>
    <w:rPr>
      <w:rFonts w:ascii="Verdana" w:eastAsia="Times New Roman" w:hAnsi="Verdana"/>
      <w:sz w:val="14"/>
    </w:rPr>
  </w:style>
  <w:style w:type="character" w:customStyle="1" w:styleId="czeinternetowe">
    <w:name w:val="Łącze internetowe"/>
    <w:basedOn w:val="Domylnaczcionkaakapitu"/>
    <w:rsid w:val="008B0362"/>
    <w:rPr>
      <w:color w:val="0000FF"/>
      <w:u w:val="single"/>
    </w:rPr>
  </w:style>
</w:styles>
</file>

<file path=word/webSettings.xml><?xml version="1.0" encoding="utf-8"?>
<w:webSettings xmlns:r="http://schemas.openxmlformats.org/officeDocument/2006/relationships" xmlns:w="http://schemas.openxmlformats.org/wordprocessingml/2006/main">
  <w:divs>
    <w:div w:id="31924807">
      <w:bodyDiv w:val="1"/>
      <w:marLeft w:val="0"/>
      <w:marRight w:val="0"/>
      <w:marTop w:val="0"/>
      <w:marBottom w:val="0"/>
      <w:divBdr>
        <w:top w:val="none" w:sz="0" w:space="0" w:color="auto"/>
        <w:left w:val="none" w:sz="0" w:space="0" w:color="auto"/>
        <w:bottom w:val="none" w:sz="0" w:space="0" w:color="auto"/>
        <w:right w:val="none" w:sz="0" w:space="0" w:color="auto"/>
      </w:divBdr>
    </w:div>
    <w:div w:id="82459640">
      <w:bodyDiv w:val="1"/>
      <w:marLeft w:val="0"/>
      <w:marRight w:val="0"/>
      <w:marTop w:val="0"/>
      <w:marBottom w:val="0"/>
      <w:divBdr>
        <w:top w:val="none" w:sz="0" w:space="0" w:color="auto"/>
        <w:left w:val="none" w:sz="0" w:space="0" w:color="auto"/>
        <w:bottom w:val="none" w:sz="0" w:space="0" w:color="auto"/>
        <w:right w:val="none" w:sz="0" w:space="0" w:color="auto"/>
      </w:divBdr>
    </w:div>
    <w:div w:id="249436555">
      <w:bodyDiv w:val="1"/>
      <w:marLeft w:val="0"/>
      <w:marRight w:val="0"/>
      <w:marTop w:val="0"/>
      <w:marBottom w:val="0"/>
      <w:divBdr>
        <w:top w:val="none" w:sz="0" w:space="0" w:color="auto"/>
        <w:left w:val="none" w:sz="0" w:space="0" w:color="auto"/>
        <w:bottom w:val="none" w:sz="0" w:space="0" w:color="auto"/>
        <w:right w:val="none" w:sz="0" w:space="0" w:color="auto"/>
      </w:divBdr>
    </w:div>
    <w:div w:id="354775515">
      <w:bodyDiv w:val="1"/>
      <w:marLeft w:val="0"/>
      <w:marRight w:val="0"/>
      <w:marTop w:val="0"/>
      <w:marBottom w:val="0"/>
      <w:divBdr>
        <w:top w:val="none" w:sz="0" w:space="0" w:color="auto"/>
        <w:left w:val="none" w:sz="0" w:space="0" w:color="auto"/>
        <w:bottom w:val="none" w:sz="0" w:space="0" w:color="auto"/>
        <w:right w:val="none" w:sz="0" w:space="0" w:color="auto"/>
      </w:divBdr>
    </w:div>
    <w:div w:id="467237769">
      <w:bodyDiv w:val="1"/>
      <w:marLeft w:val="0"/>
      <w:marRight w:val="0"/>
      <w:marTop w:val="0"/>
      <w:marBottom w:val="0"/>
      <w:divBdr>
        <w:top w:val="none" w:sz="0" w:space="0" w:color="auto"/>
        <w:left w:val="none" w:sz="0" w:space="0" w:color="auto"/>
        <w:bottom w:val="none" w:sz="0" w:space="0" w:color="auto"/>
        <w:right w:val="none" w:sz="0" w:space="0" w:color="auto"/>
      </w:divBdr>
    </w:div>
    <w:div w:id="484786180">
      <w:bodyDiv w:val="1"/>
      <w:marLeft w:val="0"/>
      <w:marRight w:val="0"/>
      <w:marTop w:val="0"/>
      <w:marBottom w:val="0"/>
      <w:divBdr>
        <w:top w:val="none" w:sz="0" w:space="0" w:color="auto"/>
        <w:left w:val="none" w:sz="0" w:space="0" w:color="auto"/>
        <w:bottom w:val="none" w:sz="0" w:space="0" w:color="auto"/>
        <w:right w:val="none" w:sz="0" w:space="0" w:color="auto"/>
      </w:divBdr>
    </w:div>
    <w:div w:id="688524838">
      <w:bodyDiv w:val="1"/>
      <w:marLeft w:val="0"/>
      <w:marRight w:val="0"/>
      <w:marTop w:val="0"/>
      <w:marBottom w:val="0"/>
      <w:divBdr>
        <w:top w:val="none" w:sz="0" w:space="0" w:color="auto"/>
        <w:left w:val="none" w:sz="0" w:space="0" w:color="auto"/>
        <w:bottom w:val="none" w:sz="0" w:space="0" w:color="auto"/>
        <w:right w:val="none" w:sz="0" w:space="0" w:color="auto"/>
      </w:divBdr>
    </w:div>
    <w:div w:id="871767661">
      <w:bodyDiv w:val="1"/>
      <w:marLeft w:val="0"/>
      <w:marRight w:val="0"/>
      <w:marTop w:val="0"/>
      <w:marBottom w:val="0"/>
      <w:divBdr>
        <w:top w:val="none" w:sz="0" w:space="0" w:color="auto"/>
        <w:left w:val="none" w:sz="0" w:space="0" w:color="auto"/>
        <w:bottom w:val="none" w:sz="0" w:space="0" w:color="auto"/>
        <w:right w:val="none" w:sz="0" w:space="0" w:color="auto"/>
      </w:divBdr>
    </w:div>
    <w:div w:id="890380929">
      <w:bodyDiv w:val="1"/>
      <w:marLeft w:val="0"/>
      <w:marRight w:val="0"/>
      <w:marTop w:val="0"/>
      <w:marBottom w:val="0"/>
      <w:divBdr>
        <w:top w:val="none" w:sz="0" w:space="0" w:color="auto"/>
        <w:left w:val="none" w:sz="0" w:space="0" w:color="auto"/>
        <w:bottom w:val="none" w:sz="0" w:space="0" w:color="auto"/>
        <w:right w:val="none" w:sz="0" w:space="0" w:color="auto"/>
      </w:divBdr>
    </w:div>
    <w:div w:id="911352983">
      <w:bodyDiv w:val="1"/>
      <w:marLeft w:val="0"/>
      <w:marRight w:val="0"/>
      <w:marTop w:val="0"/>
      <w:marBottom w:val="0"/>
      <w:divBdr>
        <w:top w:val="none" w:sz="0" w:space="0" w:color="auto"/>
        <w:left w:val="none" w:sz="0" w:space="0" w:color="auto"/>
        <w:bottom w:val="none" w:sz="0" w:space="0" w:color="auto"/>
        <w:right w:val="none" w:sz="0" w:space="0" w:color="auto"/>
      </w:divBdr>
    </w:div>
    <w:div w:id="1022516945">
      <w:bodyDiv w:val="1"/>
      <w:marLeft w:val="0"/>
      <w:marRight w:val="0"/>
      <w:marTop w:val="0"/>
      <w:marBottom w:val="0"/>
      <w:divBdr>
        <w:top w:val="none" w:sz="0" w:space="0" w:color="auto"/>
        <w:left w:val="none" w:sz="0" w:space="0" w:color="auto"/>
        <w:bottom w:val="none" w:sz="0" w:space="0" w:color="auto"/>
        <w:right w:val="none" w:sz="0" w:space="0" w:color="auto"/>
      </w:divBdr>
    </w:div>
    <w:div w:id="1058673311">
      <w:bodyDiv w:val="1"/>
      <w:marLeft w:val="0"/>
      <w:marRight w:val="0"/>
      <w:marTop w:val="0"/>
      <w:marBottom w:val="0"/>
      <w:divBdr>
        <w:top w:val="none" w:sz="0" w:space="0" w:color="auto"/>
        <w:left w:val="none" w:sz="0" w:space="0" w:color="auto"/>
        <w:bottom w:val="none" w:sz="0" w:space="0" w:color="auto"/>
        <w:right w:val="none" w:sz="0" w:space="0" w:color="auto"/>
      </w:divBdr>
    </w:div>
    <w:div w:id="1184440246">
      <w:bodyDiv w:val="1"/>
      <w:marLeft w:val="0"/>
      <w:marRight w:val="0"/>
      <w:marTop w:val="0"/>
      <w:marBottom w:val="0"/>
      <w:divBdr>
        <w:top w:val="none" w:sz="0" w:space="0" w:color="auto"/>
        <w:left w:val="none" w:sz="0" w:space="0" w:color="auto"/>
        <w:bottom w:val="none" w:sz="0" w:space="0" w:color="auto"/>
        <w:right w:val="none" w:sz="0" w:space="0" w:color="auto"/>
      </w:divBdr>
    </w:div>
    <w:div w:id="1193609931">
      <w:bodyDiv w:val="1"/>
      <w:marLeft w:val="0"/>
      <w:marRight w:val="0"/>
      <w:marTop w:val="0"/>
      <w:marBottom w:val="0"/>
      <w:divBdr>
        <w:top w:val="none" w:sz="0" w:space="0" w:color="auto"/>
        <w:left w:val="none" w:sz="0" w:space="0" w:color="auto"/>
        <w:bottom w:val="none" w:sz="0" w:space="0" w:color="auto"/>
        <w:right w:val="none" w:sz="0" w:space="0" w:color="auto"/>
      </w:divBdr>
    </w:div>
    <w:div w:id="1215040303">
      <w:bodyDiv w:val="1"/>
      <w:marLeft w:val="0"/>
      <w:marRight w:val="0"/>
      <w:marTop w:val="0"/>
      <w:marBottom w:val="0"/>
      <w:divBdr>
        <w:top w:val="none" w:sz="0" w:space="0" w:color="auto"/>
        <w:left w:val="none" w:sz="0" w:space="0" w:color="auto"/>
        <w:bottom w:val="none" w:sz="0" w:space="0" w:color="auto"/>
        <w:right w:val="none" w:sz="0" w:space="0" w:color="auto"/>
      </w:divBdr>
    </w:div>
    <w:div w:id="1324897293">
      <w:bodyDiv w:val="1"/>
      <w:marLeft w:val="0"/>
      <w:marRight w:val="0"/>
      <w:marTop w:val="0"/>
      <w:marBottom w:val="0"/>
      <w:divBdr>
        <w:top w:val="none" w:sz="0" w:space="0" w:color="auto"/>
        <w:left w:val="none" w:sz="0" w:space="0" w:color="auto"/>
        <w:bottom w:val="none" w:sz="0" w:space="0" w:color="auto"/>
        <w:right w:val="none" w:sz="0" w:space="0" w:color="auto"/>
      </w:divBdr>
    </w:div>
    <w:div w:id="1328242330">
      <w:bodyDiv w:val="1"/>
      <w:marLeft w:val="0"/>
      <w:marRight w:val="0"/>
      <w:marTop w:val="0"/>
      <w:marBottom w:val="0"/>
      <w:divBdr>
        <w:top w:val="none" w:sz="0" w:space="0" w:color="auto"/>
        <w:left w:val="none" w:sz="0" w:space="0" w:color="auto"/>
        <w:bottom w:val="none" w:sz="0" w:space="0" w:color="auto"/>
        <w:right w:val="none" w:sz="0" w:space="0" w:color="auto"/>
      </w:divBdr>
    </w:div>
    <w:div w:id="1358891884">
      <w:bodyDiv w:val="1"/>
      <w:marLeft w:val="0"/>
      <w:marRight w:val="0"/>
      <w:marTop w:val="0"/>
      <w:marBottom w:val="0"/>
      <w:divBdr>
        <w:top w:val="none" w:sz="0" w:space="0" w:color="auto"/>
        <w:left w:val="none" w:sz="0" w:space="0" w:color="auto"/>
        <w:bottom w:val="none" w:sz="0" w:space="0" w:color="auto"/>
        <w:right w:val="none" w:sz="0" w:space="0" w:color="auto"/>
      </w:divBdr>
    </w:div>
    <w:div w:id="1373649851">
      <w:bodyDiv w:val="1"/>
      <w:marLeft w:val="0"/>
      <w:marRight w:val="0"/>
      <w:marTop w:val="0"/>
      <w:marBottom w:val="0"/>
      <w:divBdr>
        <w:top w:val="none" w:sz="0" w:space="0" w:color="auto"/>
        <w:left w:val="none" w:sz="0" w:space="0" w:color="auto"/>
        <w:bottom w:val="none" w:sz="0" w:space="0" w:color="auto"/>
        <w:right w:val="none" w:sz="0" w:space="0" w:color="auto"/>
      </w:divBdr>
    </w:div>
    <w:div w:id="1396931541">
      <w:bodyDiv w:val="1"/>
      <w:marLeft w:val="0"/>
      <w:marRight w:val="0"/>
      <w:marTop w:val="0"/>
      <w:marBottom w:val="0"/>
      <w:divBdr>
        <w:top w:val="none" w:sz="0" w:space="0" w:color="auto"/>
        <w:left w:val="none" w:sz="0" w:space="0" w:color="auto"/>
        <w:bottom w:val="none" w:sz="0" w:space="0" w:color="auto"/>
        <w:right w:val="none" w:sz="0" w:space="0" w:color="auto"/>
      </w:divBdr>
    </w:div>
    <w:div w:id="1503542289">
      <w:bodyDiv w:val="1"/>
      <w:marLeft w:val="0"/>
      <w:marRight w:val="0"/>
      <w:marTop w:val="0"/>
      <w:marBottom w:val="0"/>
      <w:divBdr>
        <w:top w:val="none" w:sz="0" w:space="0" w:color="auto"/>
        <w:left w:val="none" w:sz="0" w:space="0" w:color="auto"/>
        <w:bottom w:val="none" w:sz="0" w:space="0" w:color="auto"/>
        <w:right w:val="none" w:sz="0" w:space="0" w:color="auto"/>
      </w:divBdr>
    </w:div>
    <w:div w:id="1511946727">
      <w:bodyDiv w:val="1"/>
      <w:marLeft w:val="0"/>
      <w:marRight w:val="0"/>
      <w:marTop w:val="0"/>
      <w:marBottom w:val="0"/>
      <w:divBdr>
        <w:top w:val="none" w:sz="0" w:space="0" w:color="auto"/>
        <w:left w:val="none" w:sz="0" w:space="0" w:color="auto"/>
        <w:bottom w:val="none" w:sz="0" w:space="0" w:color="auto"/>
        <w:right w:val="none" w:sz="0" w:space="0" w:color="auto"/>
      </w:divBdr>
    </w:div>
    <w:div w:id="1538809368">
      <w:bodyDiv w:val="1"/>
      <w:marLeft w:val="0"/>
      <w:marRight w:val="0"/>
      <w:marTop w:val="0"/>
      <w:marBottom w:val="0"/>
      <w:divBdr>
        <w:top w:val="none" w:sz="0" w:space="0" w:color="auto"/>
        <w:left w:val="none" w:sz="0" w:space="0" w:color="auto"/>
        <w:bottom w:val="none" w:sz="0" w:space="0" w:color="auto"/>
        <w:right w:val="none" w:sz="0" w:space="0" w:color="auto"/>
      </w:divBdr>
    </w:div>
    <w:div w:id="1904372590">
      <w:bodyDiv w:val="1"/>
      <w:marLeft w:val="0"/>
      <w:marRight w:val="0"/>
      <w:marTop w:val="0"/>
      <w:marBottom w:val="0"/>
      <w:divBdr>
        <w:top w:val="none" w:sz="0" w:space="0" w:color="auto"/>
        <w:left w:val="none" w:sz="0" w:space="0" w:color="auto"/>
        <w:bottom w:val="none" w:sz="0" w:space="0" w:color="auto"/>
        <w:right w:val="none" w:sz="0" w:space="0" w:color="auto"/>
      </w:divBdr>
    </w:div>
    <w:div w:id="1936671564">
      <w:bodyDiv w:val="1"/>
      <w:marLeft w:val="0"/>
      <w:marRight w:val="0"/>
      <w:marTop w:val="0"/>
      <w:marBottom w:val="0"/>
      <w:divBdr>
        <w:top w:val="none" w:sz="0" w:space="0" w:color="auto"/>
        <w:left w:val="none" w:sz="0" w:space="0" w:color="auto"/>
        <w:bottom w:val="none" w:sz="0" w:space="0" w:color="auto"/>
        <w:right w:val="none" w:sz="0" w:space="0" w:color="auto"/>
      </w:divBdr>
    </w:div>
    <w:div w:id="2025477224">
      <w:bodyDiv w:val="1"/>
      <w:marLeft w:val="0"/>
      <w:marRight w:val="0"/>
      <w:marTop w:val="0"/>
      <w:marBottom w:val="0"/>
      <w:divBdr>
        <w:top w:val="none" w:sz="0" w:space="0" w:color="auto"/>
        <w:left w:val="none" w:sz="0" w:space="0" w:color="auto"/>
        <w:bottom w:val="none" w:sz="0" w:space="0" w:color="auto"/>
        <w:right w:val="none" w:sz="0" w:space="0" w:color="auto"/>
      </w:divBdr>
    </w:div>
    <w:div w:id="2051298434">
      <w:bodyDiv w:val="1"/>
      <w:marLeft w:val="0"/>
      <w:marRight w:val="0"/>
      <w:marTop w:val="0"/>
      <w:marBottom w:val="0"/>
      <w:divBdr>
        <w:top w:val="none" w:sz="0" w:space="0" w:color="auto"/>
        <w:left w:val="none" w:sz="0" w:space="0" w:color="auto"/>
        <w:bottom w:val="none" w:sz="0" w:space="0" w:color="auto"/>
        <w:right w:val="none" w:sz="0" w:space="0" w:color="auto"/>
      </w:divBdr>
    </w:div>
    <w:div w:id="2065249890">
      <w:bodyDiv w:val="1"/>
      <w:marLeft w:val="0"/>
      <w:marRight w:val="0"/>
      <w:marTop w:val="0"/>
      <w:marBottom w:val="0"/>
      <w:divBdr>
        <w:top w:val="none" w:sz="0" w:space="0" w:color="auto"/>
        <w:left w:val="none" w:sz="0" w:space="0" w:color="auto"/>
        <w:bottom w:val="none" w:sz="0" w:space="0" w:color="auto"/>
        <w:right w:val="none" w:sz="0" w:space="0" w:color="auto"/>
      </w:divBdr>
    </w:div>
    <w:div w:id="2077505569">
      <w:bodyDiv w:val="1"/>
      <w:marLeft w:val="0"/>
      <w:marRight w:val="0"/>
      <w:marTop w:val="0"/>
      <w:marBottom w:val="0"/>
      <w:divBdr>
        <w:top w:val="none" w:sz="0" w:space="0" w:color="auto"/>
        <w:left w:val="none" w:sz="0" w:space="0" w:color="auto"/>
        <w:bottom w:val="none" w:sz="0" w:space="0" w:color="auto"/>
        <w:right w:val="none" w:sz="0" w:space="0" w:color="auto"/>
      </w:divBdr>
    </w:div>
    <w:div w:id="2134132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asp.net/" TargetMode="External"/><Relationship Id="rId2" Type="http://schemas.openxmlformats.org/officeDocument/2006/relationships/numbering" Target="numbering.xml"/><Relationship Id="rId16" Type="http://schemas.openxmlformats.org/officeDocument/2006/relationships/hyperlink" Target="http://ww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asp.net/"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pubenchmark.net/cpu_list.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0BCBA-A2C1-4EC0-8601-AF141BE53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23642</Words>
  <Characters>141858</Characters>
  <Application>Microsoft Office Word</Application>
  <DocSecurity>0</DocSecurity>
  <Lines>1182</Lines>
  <Paragraphs>330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165170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2022-05-25T08:28:00Z</dcterms:created>
  <dcterms:modified xsi:type="dcterms:W3CDTF">2022-05-26T06:47:00Z</dcterms:modified>
</cp:coreProperties>
</file>