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BDDB4" w14:textId="1E163A7C" w:rsidR="00BA0A59" w:rsidRPr="00E36B92" w:rsidRDefault="00BA0A59" w:rsidP="00E36B92">
      <w:pPr>
        <w:pStyle w:val="Domylnie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sz w:val="22"/>
          <w:szCs w:val="22"/>
        </w:rPr>
        <w:t xml:space="preserve">Umowa Nr : </w:t>
      </w:r>
      <w:proofErr w:type="spellStart"/>
      <w:r w:rsidR="00263AC8" w:rsidRPr="00DA554D">
        <w:rPr>
          <w:rFonts w:asciiTheme="minorHAnsi" w:hAnsiTheme="minorHAnsi" w:cstheme="minorHAnsi"/>
          <w:b/>
          <w:color w:val="auto"/>
          <w:sz w:val="22"/>
          <w:szCs w:val="22"/>
        </w:rPr>
        <w:t>OUr</w:t>
      </w:r>
      <w:proofErr w:type="spellEnd"/>
      <w:r w:rsidR="00263AC8" w:rsidRPr="00DA554D">
        <w:rPr>
          <w:rFonts w:asciiTheme="minorHAnsi" w:hAnsiTheme="minorHAnsi" w:cstheme="minorHAnsi"/>
          <w:b/>
          <w:color w:val="auto"/>
          <w:sz w:val="22"/>
          <w:szCs w:val="22"/>
        </w:rPr>
        <w:t>-IX</w:t>
      </w:r>
      <w:r w:rsidR="00446480" w:rsidRPr="00DA554D">
        <w:rPr>
          <w:rFonts w:asciiTheme="minorHAnsi" w:hAnsiTheme="minorHAnsi" w:cstheme="minorHAnsi"/>
          <w:b/>
          <w:color w:val="auto"/>
          <w:sz w:val="22"/>
          <w:szCs w:val="22"/>
        </w:rPr>
        <w:t>…………..</w:t>
      </w:r>
      <w:r w:rsidR="00263AC8" w:rsidRPr="00DA55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FN :</w:t>
      </w:r>
      <w:r w:rsidR="00E36B9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="00263AC8" w:rsidRPr="00DA554D">
        <w:rPr>
          <w:rFonts w:asciiTheme="minorHAnsi" w:hAnsiTheme="minorHAnsi" w:cstheme="minorHAnsi"/>
          <w:b/>
          <w:color w:val="auto"/>
          <w:sz w:val="22"/>
          <w:szCs w:val="22"/>
        </w:rPr>
        <w:t>……</w:t>
      </w:r>
      <w:r w:rsidR="00DA554D" w:rsidRPr="00DA554D">
        <w:rPr>
          <w:rFonts w:asciiTheme="minorHAnsi" w:hAnsiTheme="minorHAnsi" w:cstheme="minorHAnsi"/>
          <w:b/>
          <w:color w:val="auto"/>
          <w:sz w:val="22"/>
          <w:szCs w:val="22"/>
        </w:rPr>
        <w:t>./24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4CB4FAD0" w14:textId="34F19992" w:rsidR="00BA0A59" w:rsidRPr="00DA554D" w:rsidRDefault="00BA0A59" w:rsidP="00263AC8">
      <w:pPr>
        <w:pStyle w:val="Domylnie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A554D">
        <w:rPr>
          <w:rFonts w:asciiTheme="minorHAnsi" w:hAnsiTheme="minorHAnsi" w:cstheme="minorHAnsi"/>
          <w:sz w:val="22"/>
          <w:szCs w:val="22"/>
        </w:rPr>
        <w:t xml:space="preserve">zawarta  dnia </w:t>
      </w:r>
      <w:r w:rsidR="00654FE6">
        <w:rPr>
          <w:rFonts w:asciiTheme="minorHAnsi" w:hAnsiTheme="minorHAnsi" w:cstheme="minorHAnsi"/>
          <w:sz w:val="22"/>
          <w:szCs w:val="22"/>
        </w:rPr>
        <w:t>………</w:t>
      </w:r>
      <w:r w:rsidR="00263AC8" w:rsidRPr="00DA554D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DA554D">
        <w:rPr>
          <w:rFonts w:asciiTheme="minorHAnsi" w:hAnsiTheme="minorHAnsi" w:cstheme="minorHAnsi"/>
          <w:b/>
          <w:color w:val="auto"/>
          <w:sz w:val="22"/>
          <w:szCs w:val="22"/>
        </w:rPr>
        <w:t>2024</w:t>
      </w:r>
      <w:r w:rsidR="00596DE8" w:rsidRPr="00DA55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DA554D">
        <w:rPr>
          <w:rFonts w:asciiTheme="minorHAnsi" w:hAnsiTheme="minorHAnsi" w:cstheme="minorHAnsi"/>
          <w:b/>
          <w:sz w:val="22"/>
          <w:szCs w:val="22"/>
        </w:rPr>
        <w:t>r.</w:t>
      </w:r>
      <w:r w:rsidRPr="00DA554D">
        <w:rPr>
          <w:rFonts w:asciiTheme="minorHAnsi" w:hAnsiTheme="minorHAnsi" w:cstheme="minorHAnsi"/>
          <w:sz w:val="22"/>
          <w:szCs w:val="22"/>
        </w:rPr>
        <w:t xml:space="preserve">  w  Poznaniu  pomiędzy:</w:t>
      </w:r>
    </w:p>
    <w:p w14:paraId="5E37CAF6" w14:textId="77777777" w:rsidR="00BA0A59" w:rsidRPr="00DA554D" w:rsidRDefault="00BA0A59">
      <w:pPr>
        <w:pStyle w:val="Domylnie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54D">
        <w:rPr>
          <w:rFonts w:asciiTheme="minorHAnsi" w:hAnsiTheme="minorHAnsi" w:cstheme="minorHAnsi"/>
          <w:b/>
          <w:color w:val="00000A"/>
          <w:sz w:val="22"/>
          <w:szCs w:val="22"/>
        </w:rPr>
        <w:t>Miastem Poznań,</w:t>
      </w:r>
    </w:p>
    <w:p w14:paraId="1D722652" w14:textId="77777777" w:rsidR="00BA0A59" w:rsidRPr="00DA554D" w:rsidRDefault="00BA0A59">
      <w:pPr>
        <w:pStyle w:val="Domylnie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54D">
        <w:rPr>
          <w:rFonts w:asciiTheme="minorHAnsi" w:hAnsiTheme="minorHAnsi" w:cstheme="minorHAnsi"/>
          <w:b/>
          <w:sz w:val="22"/>
          <w:szCs w:val="22"/>
        </w:rPr>
        <w:t>Plac Kolegiacki 17,</w:t>
      </w:r>
    </w:p>
    <w:p w14:paraId="3F34E14B" w14:textId="77777777" w:rsidR="00BA0A59" w:rsidRPr="00DA554D" w:rsidRDefault="00BA0A59">
      <w:pPr>
        <w:pStyle w:val="Domylnie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54D">
        <w:rPr>
          <w:rFonts w:asciiTheme="minorHAnsi" w:hAnsiTheme="minorHAnsi" w:cstheme="minorHAnsi"/>
          <w:b/>
          <w:sz w:val="22"/>
          <w:szCs w:val="22"/>
        </w:rPr>
        <w:t xml:space="preserve">61-841 Poznań  </w:t>
      </w:r>
    </w:p>
    <w:p w14:paraId="6AB3DB5A" w14:textId="11FBA6B3" w:rsidR="00BA0A59" w:rsidRPr="00DA554D" w:rsidRDefault="00BA0A59">
      <w:pPr>
        <w:pStyle w:val="Domylnie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54D">
        <w:rPr>
          <w:rFonts w:asciiTheme="minorHAnsi" w:hAnsiTheme="minorHAnsi" w:cstheme="minorHAnsi"/>
          <w:b/>
          <w:sz w:val="22"/>
          <w:szCs w:val="22"/>
        </w:rPr>
        <w:t>NIP: 209</w:t>
      </w:r>
      <w:r w:rsidR="000A60C1">
        <w:rPr>
          <w:rFonts w:asciiTheme="minorHAnsi" w:hAnsiTheme="minorHAnsi" w:cstheme="minorHAnsi"/>
          <w:b/>
          <w:sz w:val="22"/>
          <w:szCs w:val="22"/>
        </w:rPr>
        <w:t> </w:t>
      </w:r>
      <w:r w:rsidRPr="00DA554D">
        <w:rPr>
          <w:rFonts w:asciiTheme="minorHAnsi" w:hAnsiTheme="minorHAnsi" w:cstheme="minorHAnsi"/>
          <w:b/>
          <w:sz w:val="22"/>
          <w:szCs w:val="22"/>
        </w:rPr>
        <w:t>000</w:t>
      </w:r>
      <w:r w:rsidR="000A60C1">
        <w:rPr>
          <w:rFonts w:asciiTheme="minorHAnsi" w:hAnsiTheme="minorHAnsi" w:cstheme="minorHAnsi"/>
          <w:b/>
          <w:sz w:val="22"/>
          <w:szCs w:val="22"/>
        </w:rPr>
        <w:t> 1</w:t>
      </w:r>
      <w:r w:rsidRPr="00DA554D">
        <w:rPr>
          <w:rFonts w:asciiTheme="minorHAnsi" w:hAnsiTheme="minorHAnsi" w:cstheme="minorHAnsi"/>
          <w:b/>
          <w:sz w:val="22"/>
          <w:szCs w:val="22"/>
        </w:rPr>
        <w:t>4</w:t>
      </w:r>
      <w:r w:rsidR="000A60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A554D">
        <w:rPr>
          <w:rFonts w:asciiTheme="minorHAnsi" w:hAnsiTheme="minorHAnsi" w:cstheme="minorHAnsi"/>
          <w:b/>
          <w:sz w:val="22"/>
          <w:szCs w:val="22"/>
        </w:rPr>
        <w:t xml:space="preserve">40 </w:t>
      </w:r>
      <w:r w:rsidRPr="00DA554D">
        <w:rPr>
          <w:rFonts w:asciiTheme="minorHAnsi" w:hAnsiTheme="minorHAnsi" w:cstheme="minorHAnsi"/>
          <w:b/>
          <w:color w:val="00000A"/>
          <w:sz w:val="22"/>
          <w:szCs w:val="22"/>
        </w:rPr>
        <w:t>Regon: 631 257 822</w:t>
      </w:r>
    </w:p>
    <w:p w14:paraId="10F2F51F" w14:textId="234FFB0A" w:rsidR="00BA0A59" w:rsidRPr="00DA554D" w:rsidRDefault="00BA0A59">
      <w:pPr>
        <w:pStyle w:val="Domylnie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sz w:val="22"/>
          <w:szCs w:val="22"/>
        </w:rPr>
        <w:t xml:space="preserve">reprezentowanym przez -  </w:t>
      </w:r>
      <w:r w:rsidR="00A16868" w:rsidRPr="00DA554D">
        <w:rPr>
          <w:rFonts w:asciiTheme="minorHAnsi" w:hAnsiTheme="minorHAnsi" w:cstheme="minorHAnsi"/>
          <w:b/>
          <w:sz w:val="22"/>
          <w:szCs w:val="22"/>
        </w:rPr>
        <w:t>Zbigniewa Talarczyka</w:t>
      </w:r>
      <w:r w:rsidRPr="00DA554D">
        <w:rPr>
          <w:rFonts w:asciiTheme="minorHAnsi" w:hAnsiTheme="minorHAnsi" w:cstheme="minorHAnsi"/>
          <w:sz w:val="22"/>
          <w:szCs w:val="22"/>
        </w:rPr>
        <w:t xml:space="preserve"> - </w:t>
      </w:r>
      <w:r w:rsidR="00A16868" w:rsidRPr="00DA554D">
        <w:rPr>
          <w:rFonts w:asciiTheme="minorHAnsi" w:hAnsiTheme="minorHAnsi" w:cstheme="minorHAnsi"/>
          <w:sz w:val="22"/>
          <w:szCs w:val="22"/>
        </w:rPr>
        <w:t xml:space="preserve"> zastępcę </w:t>
      </w:r>
      <w:r w:rsidRPr="00DA554D">
        <w:rPr>
          <w:rFonts w:asciiTheme="minorHAnsi" w:hAnsiTheme="minorHAnsi" w:cstheme="minorHAnsi"/>
          <w:sz w:val="22"/>
          <w:szCs w:val="22"/>
        </w:rPr>
        <w:t xml:space="preserve">Dyrektora Wydziału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Obsługi Urzędu, zwanym w treści umowy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Zamawiającym,</w:t>
      </w:r>
    </w:p>
    <w:p w14:paraId="53B26F8A" w14:textId="77777777" w:rsidR="00BA0A59" w:rsidRPr="00DA554D" w:rsidRDefault="00BA0A59">
      <w:pPr>
        <w:pStyle w:val="Domylnie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</w:p>
    <w:p w14:paraId="0304B3D5" w14:textId="60D6B480" w:rsidR="00263AC8" w:rsidRPr="00DA554D" w:rsidRDefault="00446480" w:rsidP="00263AC8">
      <w:pPr>
        <w:pStyle w:val="Domylnie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263AC8" w:rsidRPr="00DA55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263AC8" w:rsidRPr="00DA554D">
        <w:rPr>
          <w:rFonts w:asciiTheme="minorHAnsi" w:hAnsiTheme="minorHAnsi" w:cstheme="minorHAnsi"/>
          <w:color w:val="auto"/>
          <w:sz w:val="22"/>
          <w:szCs w:val="22"/>
        </w:rPr>
        <w:t>reprezentowanym przez:</w:t>
      </w:r>
      <w:r w:rsidR="00DA55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…………………………………………………………………………….</w:t>
      </w:r>
    </w:p>
    <w:p w14:paraId="7B922C8B" w14:textId="7A24B971" w:rsidR="00263AC8" w:rsidRPr="00DA554D" w:rsidRDefault="00263AC8" w:rsidP="00263AC8">
      <w:pPr>
        <w:pStyle w:val="Bezodstpw"/>
        <w:spacing w:line="360" w:lineRule="auto"/>
        <w:jc w:val="both"/>
        <w:rPr>
          <w:rFonts w:asciiTheme="minorHAnsi" w:hAnsiTheme="minorHAnsi" w:cstheme="minorHAnsi"/>
          <w:b/>
          <w:lang w:eastAsia="pl-PL"/>
        </w:rPr>
      </w:pPr>
      <w:r w:rsidRPr="00DA554D">
        <w:rPr>
          <w:rFonts w:asciiTheme="minorHAnsi" w:hAnsiTheme="minorHAnsi" w:cstheme="minorHAnsi"/>
          <w:lang w:eastAsia="pl-PL"/>
        </w:rPr>
        <w:t xml:space="preserve">zwanym w dalszej treści Umowy </w:t>
      </w:r>
      <w:r w:rsidRPr="00DA554D">
        <w:rPr>
          <w:rFonts w:asciiTheme="minorHAnsi" w:hAnsiTheme="minorHAnsi" w:cstheme="minorHAnsi"/>
          <w:b/>
          <w:lang w:eastAsia="pl-PL"/>
        </w:rPr>
        <w:t>Wykonawcą.</w:t>
      </w:r>
    </w:p>
    <w:p w14:paraId="22FFE77A" w14:textId="77777777" w:rsidR="00446480" w:rsidRPr="00DA554D" w:rsidRDefault="00446480" w:rsidP="00446480">
      <w:pPr>
        <w:suppressAutoHyphens/>
        <w:jc w:val="both"/>
        <w:rPr>
          <w:rFonts w:asciiTheme="minorHAnsi" w:hAnsiTheme="minorHAnsi" w:cstheme="minorHAnsi"/>
          <w:kern w:val="2"/>
          <w:lang w:eastAsia="ar-SA"/>
        </w:rPr>
      </w:pPr>
      <w:r w:rsidRPr="00DA554D">
        <w:rPr>
          <w:rFonts w:asciiTheme="minorHAnsi" w:hAnsiTheme="minorHAnsi" w:cstheme="minorHAnsi"/>
          <w:kern w:val="2"/>
          <w:lang w:eastAsia="ar-SA"/>
        </w:rPr>
        <w:t xml:space="preserve">Łącznie </w:t>
      </w:r>
      <w:r w:rsidRPr="00DA554D">
        <w:rPr>
          <w:rFonts w:asciiTheme="minorHAnsi" w:hAnsiTheme="minorHAnsi" w:cstheme="minorHAnsi"/>
          <w:b/>
          <w:kern w:val="2"/>
          <w:lang w:eastAsia="ar-SA"/>
        </w:rPr>
        <w:t>Zamawiający</w:t>
      </w:r>
      <w:r w:rsidRPr="00DA554D">
        <w:rPr>
          <w:rFonts w:asciiTheme="minorHAnsi" w:hAnsiTheme="minorHAnsi" w:cstheme="minorHAnsi"/>
          <w:kern w:val="2"/>
          <w:lang w:eastAsia="ar-SA"/>
        </w:rPr>
        <w:t xml:space="preserve"> i </w:t>
      </w:r>
      <w:r w:rsidRPr="00DA554D">
        <w:rPr>
          <w:rFonts w:asciiTheme="minorHAnsi" w:hAnsiTheme="minorHAnsi" w:cstheme="minorHAnsi"/>
          <w:b/>
          <w:kern w:val="2"/>
          <w:lang w:eastAsia="ar-SA"/>
        </w:rPr>
        <w:t>Wykonawca</w:t>
      </w:r>
      <w:r w:rsidRPr="00DA554D">
        <w:rPr>
          <w:rFonts w:asciiTheme="minorHAnsi" w:hAnsiTheme="minorHAnsi" w:cstheme="minorHAnsi"/>
          <w:kern w:val="2"/>
          <w:lang w:eastAsia="ar-SA"/>
        </w:rPr>
        <w:t xml:space="preserve"> zwani są w dalszej części umowy „Stronami”.</w:t>
      </w:r>
    </w:p>
    <w:p w14:paraId="6DEB1976" w14:textId="77777777" w:rsidR="00446480" w:rsidRPr="00DA554D" w:rsidRDefault="00446480" w:rsidP="00263AC8">
      <w:pPr>
        <w:pStyle w:val="Bezodstpw"/>
        <w:spacing w:line="360" w:lineRule="auto"/>
        <w:jc w:val="both"/>
        <w:rPr>
          <w:rFonts w:asciiTheme="minorHAnsi" w:hAnsiTheme="minorHAnsi" w:cstheme="minorHAnsi"/>
          <w:b/>
          <w:lang w:eastAsia="pl-PL"/>
        </w:rPr>
      </w:pPr>
    </w:p>
    <w:p w14:paraId="3F38A9A3" w14:textId="7E380905" w:rsidR="00446480" w:rsidRPr="00DA554D" w:rsidRDefault="00446480" w:rsidP="00446480">
      <w:pPr>
        <w:suppressAutoHyphens/>
        <w:spacing w:line="360" w:lineRule="auto"/>
        <w:jc w:val="both"/>
        <w:rPr>
          <w:rFonts w:asciiTheme="minorHAnsi" w:hAnsiTheme="minorHAnsi" w:cstheme="minorHAnsi"/>
          <w:kern w:val="2"/>
          <w:lang w:eastAsia="ar-SA"/>
        </w:rPr>
      </w:pPr>
      <w:r w:rsidRPr="00DA554D">
        <w:rPr>
          <w:rFonts w:asciiTheme="minorHAnsi" w:hAnsiTheme="minorHAnsi" w:cstheme="minorHAnsi"/>
          <w:kern w:val="2"/>
          <w:lang w:eastAsia="ar-SA"/>
        </w:rPr>
        <w:t xml:space="preserve">Do niniejszej umowy nie stosuje się przepisów ustawy z dnia 11 września 2019 r. Prawo zamówień publicznych (zwaną dalej „ustawa PZP”) w zw. </w:t>
      </w:r>
      <w:r w:rsidR="009429B6">
        <w:rPr>
          <w:rFonts w:asciiTheme="minorHAnsi" w:hAnsiTheme="minorHAnsi" w:cstheme="minorHAnsi"/>
          <w:kern w:val="2"/>
          <w:lang w:eastAsia="ar-SA"/>
        </w:rPr>
        <w:t xml:space="preserve">z </w:t>
      </w:r>
      <w:r w:rsidRPr="00DA554D">
        <w:rPr>
          <w:rFonts w:asciiTheme="minorHAnsi" w:hAnsiTheme="minorHAnsi" w:cstheme="minorHAnsi"/>
          <w:kern w:val="2"/>
          <w:lang w:eastAsia="ar-SA"/>
        </w:rPr>
        <w:t>art. 2 ust. 1 pkt 1</w:t>
      </w:r>
      <w:r w:rsidR="009429B6">
        <w:rPr>
          <w:rFonts w:asciiTheme="minorHAnsi" w:hAnsiTheme="minorHAnsi" w:cstheme="minorHAnsi"/>
          <w:kern w:val="2"/>
          <w:lang w:eastAsia="ar-SA"/>
        </w:rPr>
        <w:t xml:space="preserve"> tej ustawy.</w:t>
      </w:r>
    </w:p>
    <w:p w14:paraId="1C6CBD0D" w14:textId="77777777" w:rsidR="00111A91" w:rsidRPr="00DA554D" w:rsidRDefault="00111A91" w:rsidP="004C209A">
      <w:pPr>
        <w:pStyle w:val="Bezodstpw"/>
        <w:spacing w:line="360" w:lineRule="auto"/>
        <w:jc w:val="both"/>
        <w:rPr>
          <w:rFonts w:asciiTheme="minorHAnsi" w:hAnsiTheme="minorHAnsi" w:cstheme="minorHAnsi"/>
          <w:lang w:eastAsia="pl-PL"/>
        </w:rPr>
      </w:pPr>
    </w:p>
    <w:p w14:paraId="0DFF6D61" w14:textId="77777777" w:rsidR="00BA0A59" w:rsidRPr="00DA554D" w:rsidRDefault="00BA0A59">
      <w:pPr>
        <w:pStyle w:val="Domylnie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</w:p>
    <w:p w14:paraId="1B13E2C1" w14:textId="77777777" w:rsidR="00BA0A59" w:rsidRPr="00DA554D" w:rsidRDefault="00BA0A59">
      <w:pPr>
        <w:pStyle w:val="Domylnie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 umowy</w:t>
      </w:r>
    </w:p>
    <w:p w14:paraId="7CFBFF54" w14:textId="50131968" w:rsidR="004D64FB" w:rsidRPr="00DA554D" w:rsidRDefault="00BA0A59" w:rsidP="00E36B92">
      <w:pPr>
        <w:pStyle w:val="Domylnie"/>
        <w:numPr>
          <w:ilvl w:val="0"/>
          <w:numId w:val="38"/>
        </w:numPr>
        <w:tabs>
          <w:tab w:val="left" w:pos="380"/>
          <w:tab w:val="left" w:pos="900"/>
          <w:tab w:val="left" w:pos="1534"/>
          <w:tab w:val="left" w:pos="1676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Przedmiotem umowy jest sprzedaż przez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Wykonawcę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D64FB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na rzecz </w:t>
      </w:r>
      <w:r w:rsidR="004D64FB" w:rsidRPr="00DA554D">
        <w:rPr>
          <w:rFonts w:asciiTheme="minorHAnsi" w:hAnsiTheme="minorHAnsi" w:cstheme="minorHAnsi"/>
          <w:b/>
          <w:color w:val="auto"/>
          <w:sz w:val="22"/>
          <w:szCs w:val="22"/>
        </w:rPr>
        <w:t>Zamawiającego</w:t>
      </w:r>
      <w:r w:rsidR="004D64FB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>paliw do środków transportu</w:t>
      </w:r>
      <w:r w:rsidR="004D64FB" w:rsidRPr="00DA554D">
        <w:rPr>
          <w:rFonts w:asciiTheme="minorHAnsi" w:hAnsiTheme="minorHAnsi" w:cstheme="minorHAnsi"/>
          <w:color w:val="auto"/>
          <w:sz w:val="22"/>
          <w:szCs w:val="22"/>
        </w:rPr>
        <w:t>, które odpowiadają co do jakości wymogom wyrobów dopuszczonych do obrotu wg obowiązujących norm:</w:t>
      </w:r>
    </w:p>
    <w:p w14:paraId="7234CC4D" w14:textId="448F589A" w:rsidR="00BA0A59" w:rsidRPr="00495F90" w:rsidRDefault="00BA0A59" w:rsidP="009B3D8B">
      <w:pPr>
        <w:spacing w:line="360" w:lineRule="auto"/>
        <w:ind w:left="270"/>
        <w:jc w:val="both"/>
        <w:rPr>
          <w:rFonts w:asciiTheme="minorHAnsi" w:hAnsiTheme="minorHAnsi" w:cstheme="minorHAnsi"/>
          <w:bCs/>
        </w:rPr>
      </w:pPr>
      <w:r w:rsidRPr="00495F90">
        <w:rPr>
          <w:rFonts w:asciiTheme="minorHAnsi" w:hAnsiTheme="minorHAnsi" w:cstheme="minorHAnsi"/>
          <w:b/>
          <w:bCs/>
        </w:rPr>
        <w:t>1)</w:t>
      </w:r>
      <w:r w:rsidRPr="00495F90">
        <w:rPr>
          <w:rFonts w:asciiTheme="minorHAnsi" w:hAnsiTheme="minorHAnsi" w:cstheme="minorHAnsi"/>
          <w:bCs/>
        </w:rPr>
        <w:t xml:space="preserve">  benzyny bezołowiowej PB 98 w ilości maksymalnie </w:t>
      </w:r>
      <w:r w:rsidR="000A4FD8" w:rsidRPr="00495F90">
        <w:rPr>
          <w:rFonts w:asciiTheme="minorHAnsi" w:hAnsiTheme="minorHAnsi" w:cstheme="minorHAnsi"/>
          <w:b/>
          <w:bCs/>
        </w:rPr>
        <w:t xml:space="preserve"> </w:t>
      </w:r>
      <w:r w:rsidR="00C64C7B" w:rsidRPr="00495F90">
        <w:rPr>
          <w:rFonts w:asciiTheme="minorHAnsi" w:hAnsiTheme="minorHAnsi" w:cstheme="minorHAnsi"/>
          <w:b/>
          <w:bCs/>
        </w:rPr>
        <w:t>10 000</w:t>
      </w:r>
      <w:r w:rsidR="000A4FD8" w:rsidRPr="00495F90">
        <w:rPr>
          <w:rFonts w:asciiTheme="minorHAnsi" w:hAnsiTheme="minorHAnsi" w:cstheme="minorHAnsi"/>
          <w:b/>
          <w:bCs/>
        </w:rPr>
        <w:t xml:space="preserve"> </w:t>
      </w:r>
      <w:r w:rsidRPr="00495F90">
        <w:rPr>
          <w:rFonts w:asciiTheme="minorHAnsi" w:hAnsiTheme="minorHAnsi" w:cstheme="minorHAnsi"/>
          <w:b/>
          <w:bCs/>
        </w:rPr>
        <w:t>l;</w:t>
      </w:r>
      <w:r w:rsidRPr="00495F90">
        <w:rPr>
          <w:rFonts w:asciiTheme="minorHAnsi" w:hAnsiTheme="minorHAnsi" w:cstheme="minorHAnsi"/>
          <w:bCs/>
        </w:rPr>
        <w:t xml:space="preserve"> </w:t>
      </w:r>
    </w:p>
    <w:p w14:paraId="6E8EAD24" w14:textId="5593807A" w:rsidR="00BA0A59" w:rsidRPr="00495F90" w:rsidRDefault="00BA0A59" w:rsidP="009B3D8B">
      <w:pPr>
        <w:spacing w:line="360" w:lineRule="auto"/>
        <w:ind w:left="270"/>
        <w:jc w:val="both"/>
        <w:rPr>
          <w:rFonts w:asciiTheme="minorHAnsi" w:hAnsiTheme="minorHAnsi" w:cstheme="minorHAnsi"/>
          <w:b/>
          <w:bCs/>
        </w:rPr>
      </w:pPr>
      <w:r w:rsidRPr="00495F90">
        <w:rPr>
          <w:rFonts w:asciiTheme="minorHAnsi" w:hAnsiTheme="minorHAnsi" w:cstheme="minorHAnsi"/>
          <w:b/>
          <w:bCs/>
        </w:rPr>
        <w:t>2)</w:t>
      </w:r>
      <w:r w:rsidRPr="00495F90">
        <w:rPr>
          <w:rFonts w:asciiTheme="minorHAnsi" w:hAnsiTheme="minorHAnsi" w:cstheme="minorHAnsi"/>
          <w:bCs/>
        </w:rPr>
        <w:t xml:space="preserve">  benzyny bezołowi</w:t>
      </w:r>
      <w:r w:rsidR="00C64C7B" w:rsidRPr="00495F90">
        <w:rPr>
          <w:rFonts w:asciiTheme="minorHAnsi" w:hAnsiTheme="minorHAnsi" w:cstheme="minorHAnsi"/>
          <w:bCs/>
        </w:rPr>
        <w:t xml:space="preserve">owej PB 95 w ilości maksymalnie   </w:t>
      </w:r>
      <w:r w:rsidR="00C64C7B" w:rsidRPr="00495F90">
        <w:rPr>
          <w:rFonts w:asciiTheme="minorHAnsi" w:hAnsiTheme="minorHAnsi" w:cstheme="minorHAnsi"/>
          <w:b/>
          <w:bCs/>
        </w:rPr>
        <w:t>3000</w:t>
      </w:r>
      <w:r w:rsidR="00BC75EE" w:rsidRPr="00495F90">
        <w:rPr>
          <w:rFonts w:asciiTheme="minorHAnsi" w:hAnsiTheme="minorHAnsi" w:cstheme="minorHAnsi"/>
          <w:b/>
          <w:bCs/>
        </w:rPr>
        <w:t xml:space="preserve"> </w:t>
      </w:r>
      <w:r w:rsidRPr="00495F90">
        <w:rPr>
          <w:rFonts w:asciiTheme="minorHAnsi" w:hAnsiTheme="minorHAnsi" w:cstheme="minorHAnsi"/>
          <w:b/>
          <w:bCs/>
        </w:rPr>
        <w:t xml:space="preserve"> l; </w:t>
      </w:r>
    </w:p>
    <w:p w14:paraId="729531FD" w14:textId="1E3DAC46" w:rsidR="00BA0A59" w:rsidRPr="00495F90" w:rsidRDefault="00BA0A59" w:rsidP="009B3D8B">
      <w:pPr>
        <w:spacing w:line="360" w:lineRule="auto"/>
        <w:ind w:left="270"/>
        <w:jc w:val="both"/>
        <w:rPr>
          <w:rFonts w:asciiTheme="minorHAnsi" w:hAnsiTheme="minorHAnsi" w:cstheme="minorHAnsi"/>
          <w:b/>
          <w:bCs/>
        </w:rPr>
      </w:pPr>
      <w:r w:rsidRPr="00495F90">
        <w:rPr>
          <w:rFonts w:asciiTheme="minorHAnsi" w:hAnsiTheme="minorHAnsi" w:cstheme="minorHAnsi"/>
          <w:b/>
          <w:bCs/>
        </w:rPr>
        <w:t>3)</w:t>
      </w:r>
      <w:r w:rsidRPr="00495F90">
        <w:rPr>
          <w:rFonts w:asciiTheme="minorHAnsi" w:hAnsiTheme="minorHAnsi" w:cstheme="minorHAnsi"/>
          <w:bCs/>
        </w:rPr>
        <w:t xml:space="preserve"> oleju napędowego w ilości maksymalnie </w:t>
      </w:r>
      <w:r w:rsidR="00495F90" w:rsidRPr="00495F90">
        <w:rPr>
          <w:rFonts w:asciiTheme="minorHAnsi" w:hAnsiTheme="minorHAnsi" w:cstheme="minorHAnsi"/>
          <w:b/>
          <w:bCs/>
        </w:rPr>
        <w:t>720</w:t>
      </w:r>
      <w:r w:rsidRPr="00495F90">
        <w:rPr>
          <w:rFonts w:asciiTheme="minorHAnsi" w:hAnsiTheme="minorHAnsi" w:cstheme="minorHAnsi"/>
          <w:b/>
          <w:bCs/>
        </w:rPr>
        <w:t xml:space="preserve"> l;  </w:t>
      </w:r>
    </w:p>
    <w:p w14:paraId="60ABB71C" w14:textId="6B0A4BD3" w:rsidR="00BA0A59" w:rsidRPr="00495F90" w:rsidRDefault="00BA0A59" w:rsidP="009B3D8B">
      <w:pPr>
        <w:spacing w:line="360" w:lineRule="auto"/>
        <w:ind w:left="270"/>
        <w:jc w:val="both"/>
        <w:rPr>
          <w:rFonts w:asciiTheme="minorHAnsi" w:hAnsiTheme="minorHAnsi" w:cstheme="minorHAnsi"/>
          <w:b/>
          <w:bCs/>
        </w:rPr>
      </w:pPr>
      <w:r w:rsidRPr="00495F90">
        <w:rPr>
          <w:rFonts w:asciiTheme="minorHAnsi" w:hAnsiTheme="minorHAnsi" w:cstheme="minorHAnsi"/>
          <w:b/>
          <w:bCs/>
        </w:rPr>
        <w:t>4)</w:t>
      </w:r>
      <w:r w:rsidRPr="00495F90">
        <w:rPr>
          <w:rFonts w:asciiTheme="minorHAnsi" w:hAnsiTheme="minorHAnsi" w:cstheme="minorHAnsi"/>
          <w:bCs/>
        </w:rPr>
        <w:t xml:space="preserve">  oleju napędowego wysokojakościowego w ilości maksymalnie </w:t>
      </w:r>
      <w:r w:rsidR="00C64C7B" w:rsidRPr="00495F90">
        <w:rPr>
          <w:rFonts w:asciiTheme="minorHAnsi" w:hAnsiTheme="minorHAnsi" w:cstheme="minorHAnsi"/>
          <w:b/>
          <w:bCs/>
        </w:rPr>
        <w:t>7000</w:t>
      </w:r>
      <w:r w:rsidR="000A4FD8" w:rsidRPr="00495F90">
        <w:rPr>
          <w:rFonts w:asciiTheme="minorHAnsi" w:hAnsiTheme="minorHAnsi" w:cstheme="minorHAnsi"/>
          <w:b/>
          <w:bCs/>
        </w:rPr>
        <w:t xml:space="preserve"> </w:t>
      </w:r>
      <w:r w:rsidRPr="00495F90">
        <w:rPr>
          <w:rFonts w:asciiTheme="minorHAnsi" w:hAnsiTheme="minorHAnsi" w:cstheme="minorHAnsi"/>
          <w:b/>
          <w:bCs/>
        </w:rPr>
        <w:t>l;</w:t>
      </w:r>
    </w:p>
    <w:p w14:paraId="18AEDA59" w14:textId="64F7ED45" w:rsidR="00E36B92" w:rsidRPr="00495F90" w:rsidRDefault="00BA0A59" w:rsidP="00E36B92">
      <w:pPr>
        <w:spacing w:line="360" w:lineRule="auto"/>
        <w:ind w:left="270"/>
        <w:jc w:val="both"/>
        <w:rPr>
          <w:rFonts w:asciiTheme="minorHAnsi" w:hAnsiTheme="minorHAnsi" w:cstheme="minorHAnsi"/>
          <w:b/>
          <w:bCs/>
        </w:rPr>
      </w:pPr>
      <w:r w:rsidRPr="00495F90">
        <w:rPr>
          <w:rFonts w:asciiTheme="minorHAnsi" w:hAnsiTheme="minorHAnsi" w:cstheme="minorHAnsi"/>
          <w:b/>
          <w:bCs/>
        </w:rPr>
        <w:t xml:space="preserve"> 5)</w:t>
      </w:r>
      <w:r w:rsidR="00C64C7B" w:rsidRPr="00495F90">
        <w:rPr>
          <w:rFonts w:asciiTheme="minorHAnsi" w:hAnsiTheme="minorHAnsi" w:cstheme="minorHAnsi"/>
          <w:bCs/>
        </w:rPr>
        <w:t xml:space="preserve">  gazu LPG w ilości maksymalni</w:t>
      </w:r>
      <w:r w:rsidR="00E36B92" w:rsidRPr="00495F90">
        <w:rPr>
          <w:rFonts w:asciiTheme="minorHAnsi" w:hAnsiTheme="minorHAnsi" w:cstheme="minorHAnsi"/>
          <w:bCs/>
        </w:rPr>
        <w:t>e</w:t>
      </w:r>
      <w:r w:rsidR="00C64C7B" w:rsidRPr="00495F90">
        <w:rPr>
          <w:rFonts w:asciiTheme="minorHAnsi" w:hAnsiTheme="minorHAnsi" w:cstheme="minorHAnsi"/>
          <w:bCs/>
        </w:rPr>
        <w:t xml:space="preserve"> </w:t>
      </w:r>
      <w:r w:rsidR="00495F90" w:rsidRPr="00495F90">
        <w:rPr>
          <w:rFonts w:asciiTheme="minorHAnsi" w:hAnsiTheme="minorHAnsi" w:cstheme="minorHAnsi"/>
          <w:b/>
          <w:bCs/>
        </w:rPr>
        <w:t>10</w:t>
      </w:r>
      <w:r w:rsidR="00C64C7B" w:rsidRPr="00495F90">
        <w:rPr>
          <w:rFonts w:asciiTheme="minorHAnsi" w:hAnsiTheme="minorHAnsi" w:cstheme="minorHAnsi"/>
          <w:b/>
          <w:bCs/>
        </w:rPr>
        <w:t>00</w:t>
      </w:r>
      <w:r w:rsidR="000A4FD8" w:rsidRPr="00495F90">
        <w:rPr>
          <w:rFonts w:asciiTheme="minorHAnsi" w:hAnsiTheme="minorHAnsi" w:cstheme="minorHAnsi"/>
          <w:b/>
          <w:bCs/>
        </w:rPr>
        <w:t xml:space="preserve"> </w:t>
      </w:r>
      <w:r w:rsidRPr="00495F90">
        <w:rPr>
          <w:rFonts w:asciiTheme="minorHAnsi" w:hAnsiTheme="minorHAnsi" w:cstheme="minorHAnsi"/>
          <w:b/>
          <w:bCs/>
        </w:rPr>
        <w:t xml:space="preserve">l. </w:t>
      </w:r>
    </w:p>
    <w:p w14:paraId="326500A4" w14:textId="65E8FAB0" w:rsidR="004D64FB" w:rsidRPr="00E36B92" w:rsidRDefault="004D64FB" w:rsidP="00E36B92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36B92">
        <w:rPr>
          <w:rFonts w:asciiTheme="minorHAnsi" w:hAnsiTheme="minorHAnsi" w:cstheme="minorHAnsi"/>
          <w:bCs/>
        </w:rPr>
        <w:t xml:space="preserve">Sprzedaż paliw </w:t>
      </w:r>
      <w:r w:rsidR="001C2305" w:rsidRPr="00E36B92">
        <w:rPr>
          <w:rFonts w:asciiTheme="minorHAnsi" w:hAnsiTheme="minorHAnsi" w:cstheme="minorHAnsi"/>
          <w:bCs/>
        </w:rPr>
        <w:t>objętych niniejszą umowa odbywa się</w:t>
      </w:r>
      <w:r w:rsidRPr="00E36B92">
        <w:rPr>
          <w:rFonts w:asciiTheme="minorHAnsi" w:hAnsiTheme="minorHAnsi" w:cstheme="minorHAnsi"/>
          <w:bCs/>
        </w:rPr>
        <w:t xml:space="preserve"> w systemie bezgotówkowym na podstawie kart</w:t>
      </w:r>
      <w:r w:rsidR="001C2305" w:rsidRPr="00E36B92">
        <w:rPr>
          <w:rFonts w:asciiTheme="minorHAnsi" w:hAnsiTheme="minorHAnsi" w:cstheme="minorHAnsi"/>
          <w:bCs/>
        </w:rPr>
        <w:t xml:space="preserve"> płatniczych, zwanych dalej kartami paliwowymi.  </w:t>
      </w:r>
      <w:r w:rsidRPr="00E36B92">
        <w:rPr>
          <w:rFonts w:asciiTheme="minorHAnsi" w:hAnsiTheme="minorHAnsi" w:cstheme="minorHAnsi"/>
          <w:b/>
          <w:bCs/>
        </w:rPr>
        <w:t xml:space="preserve">  </w:t>
      </w:r>
    </w:p>
    <w:p w14:paraId="327D9B84" w14:textId="14293405" w:rsidR="00BA0A59" w:rsidRPr="00DA554D" w:rsidRDefault="001C2305" w:rsidP="009B3D8B">
      <w:pPr>
        <w:pStyle w:val="Domylnie"/>
        <w:tabs>
          <w:tab w:val="left" w:pos="644"/>
          <w:tab w:val="left" w:pos="1278"/>
          <w:tab w:val="left" w:pos="1420"/>
        </w:tabs>
        <w:spacing w:line="360" w:lineRule="auto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BA0A59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. W ramach niniejszej umowy </w:t>
      </w:r>
      <w:r w:rsidR="00BA0A59" w:rsidRPr="00DA554D">
        <w:rPr>
          <w:rFonts w:asciiTheme="minorHAnsi" w:hAnsiTheme="minorHAnsi" w:cstheme="minorHAnsi"/>
          <w:b/>
          <w:color w:val="auto"/>
          <w:sz w:val="22"/>
          <w:szCs w:val="22"/>
        </w:rPr>
        <w:t>Zamawiający</w:t>
      </w:r>
      <w:r w:rsidR="00BA0A59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może </w:t>
      </w:r>
      <w:r w:rsidR="00BA0A59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tankować paliwo również do kanistrów na co </w:t>
      </w:r>
      <w:r w:rsidR="00BA0A59" w:rsidRPr="00DA554D">
        <w:rPr>
          <w:rFonts w:asciiTheme="minorHAnsi" w:hAnsiTheme="minorHAnsi" w:cstheme="minorHAnsi"/>
          <w:b/>
          <w:color w:val="auto"/>
          <w:sz w:val="22"/>
          <w:szCs w:val="22"/>
        </w:rPr>
        <w:t>Wykonawca</w:t>
      </w:r>
      <w:r w:rsidR="00BA0A59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wyraża zgodę.</w:t>
      </w:r>
    </w:p>
    <w:p w14:paraId="17C3E10F" w14:textId="3B47A330" w:rsidR="00BA0A59" w:rsidRPr="00DE4DF9" w:rsidRDefault="001C2305" w:rsidP="009B3D8B">
      <w:pPr>
        <w:pStyle w:val="Domylnie"/>
        <w:tabs>
          <w:tab w:val="left" w:pos="644"/>
          <w:tab w:val="left" w:pos="1278"/>
          <w:tab w:val="left" w:pos="1420"/>
        </w:tabs>
        <w:spacing w:line="360" w:lineRule="auto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4</w:t>
      </w:r>
      <w:r w:rsidR="00BA0A59" w:rsidRPr="00DA554D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BA0A59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Karty, o których mowa w  ust.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866071" w:rsidRPr="00DA554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BA0A59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Wykonawca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wydaje bez obowiązku dodatkowych płatności ze strony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Zamawiającego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A0A59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w ilościach i na zasadach </w:t>
      </w:r>
      <w:r w:rsidR="00BA0A59" w:rsidRPr="00DE4DF9">
        <w:rPr>
          <w:rFonts w:asciiTheme="minorHAnsi" w:hAnsiTheme="minorHAnsi" w:cstheme="minorHAnsi"/>
          <w:color w:val="auto"/>
          <w:sz w:val="22"/>
          <w:szCs w:val="22"/>
        </w:rPr>
        <w:t>określonych w załączniku nr 1 do umowy, z zastrzeżeniem § 2 ust. 6.</w:t>
      </w:r>
    </w:p>
    <w:p w14:paraId="509DC893" w14:textId="5F6ABFBD" w:rsidR="00BA0A59" w:rsidRPr="00DA554D" w:rsidRDefault="001C2305" w:rsidP="009B3D8B">
      <w:pPr>
        <w:pStyle w:val="Domylnie"/>
        <w:tabs>
          <w:tab w:val="left" w:pos="1278"/>
          <w:tab w:val="left" w:pos="1420"/>
        </w:tabs>
        <w:spacing w:line="360" w:lineRule="auto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="00BA0A59" w:rsidRPr="00DA554D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BA0A59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A0A59" w:rsidRPr="00DA554D">
        <w:rPr>
          <w:rFonts w:asciiTheme="minorHAnsi" w:hAnsiTheme="minorHAnsi" w:cstheme="minorHAnsi"/>
          <w:b/>
          <w:color w:val="auto"/>
          <w:sz w:val="22"/>
          <w:szCs w:val="22"/>
        </w:rPr>
        <w:t>Zamawiający</w:t>
      </w:r>
      <w:r w:rsidR="00BA0A59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w ramach maksymalnego wynagrodzenia wskazanego</w:t>
      </w:r>
      <w:r w:rsidR="00A730EE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="00BA0A59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§ 3 ust. 1 zastrzega sobie prawo do zmiany ilości </w:t>
      </w:r>
      <w:r w:rsidR="0002352B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nabywanych </w:t>
      </w:r>
      <w:r w:rsidR="00BA0A59" w:rsidRPr="00DA554D">
        <w:rPr>
          <w:rFonts w:asciiTheme="minorHAnsi" w:hAnsiTheme="minorHAnsi" w:cstheme="minorHAnsi"/>
          <w:color w:val="auto"/>
          <w:sz w:val="22"/>
          <w:szCs w:val="22"/>
        </w:rPr>
        <w:t>paliw opisanych w ust. 1, z zachowaniem rabatu, wskazanego w § 3 ust. 3</w:t>
      </w:r>
      <w:r w:rsidR="00E82138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, a </w:t>
      </w:r>
      <w:r w:rsidR="00E82138" w:rsidRPr="00DA554D">
        <w:rPr>
          <w:rFonts w:asciiTheme="minorHAnsi" w:hAnsiTheme="minorHAnsi" w:cstheme="minorHAnsi"/>
          <w:b/>
          <w:color w:val="auto"/>
          <w:sz w:val="22"/>
          <w:szCs w:val="22"/>
        </w:rPr>
        <w:t>Wykonawcy</w:t>
      </w:r>
      <w:r w:rsidR="00E82138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w takich przypadkach </w:t>
      </w:r>
      <w:r w:rsidR="00BA0A59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nie przysługuje żadne dodatkowe roszczenie w stosunku do </w:t>
      </w:r>
      <w:r w:rsidR="00BA0A59" w:rsidRPr="00DA554D">
        <w:rPr>
          <w:rFonts w:asciiTheme="minorHAnsi" w:hAnsiTheme="minorHAnsi" w:cstheme="minorHAnsi"/>
          <w:b/>
          <w:color w:val="auto"/>
          <w:sz w:val="22"/>
          <w:szCs w:val="22"/>
        </w:rPr>
        <w:t>Zamawiającego</w:t>
      </w:r>
      <w:r w:rsidR="00BA0A59" w:rsidRPr="00DA554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7D6BCFC" w14:textId="77777777" w:rsidR="00BA0A59" w:rsidRPr="00DA554D" w:rsidRDefault="00BA0A59" w:rsidP="009B3D8B">
      <w:pPr>
        <w:pStyle w:val="Domylnie"/>
        <w:tabs>
          <w:tab w:val="left" w:pos="868"/>
          <w:tab w:val="left" w:pos="1846"/>
          <w:tab w:val="left" w:pos="1988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1CE5F0" w14:textId="77777777" w:rsidR="00BA0A59" w:rsidRPr="00DA554D" w:rsidRDefault="00BA0A59" w:rsidP="00492D6D">
      <w:pPr>
        <w:pStyle w:val="Domylnie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14:paraId="13AE1297" w14:textId="77777777" w:rsidR="00BA0A59" w:rsidRPr="00DA554D" w:rsidRDefault="00BA0A59" w:rsidP="00492D6D">
      <w:pPr>
        <w:pStyle w:val="Domylnie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bCs/>
          <w:color w:val="auto"/>
          <w:sz w:val="22"/>
          <w:szCs w:val="22"/>
        </w:rPr>
        <w:t>Warunki realizacji umowy</w:t>
      </w:r>
    </w:p>
    <w:p w14:paraId="180BDBA3" w14:textId="03D83DF8" w:rsidR="00BA0A59" w:rsidRPr="00DA554D" w:rsidRDefault="00BA0A59" w:rsidP="009B3D8B">
      <w:pPr>
        <w:pStyle w:val="Domylnie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Sprzedaż paliw </w:t>
      </w:r>
      <w:r w:rsidR="00411710" w:rsidRPr="00DA554D">
        <w:rPr>
          <w:rFonts w:asciiTheme="minorHAnsi" w:hAnsiTheme="minorHAnsi" w:cstheme="minorHAnsi"/>
          <w:color w:val="auto"/>
          <w:sz w:val="22"/>
          <w:szCs w:val="22"/>
        </w:rPr>
        <w:t>odbywa się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sukcesywnie, zgodnie z potrzebami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Zamawiającego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, na warunkach określonych w umowie. </w:t>
      </w:r>
    </w:p>
    <w:p w14:paraId="19F5B936" w14:textId="50F22B27" w:rsidR="00BA0A59" w:rsidRPr="00DA554D" w:rsidRDefault="00411710" w:rsidP="009B3D8B">
      <w:pPr>
        <w:pStyle w:val="Domylnie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Zamawiający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może </w:t>
      </w:r>
      <w:r w:rsidR="00D92C91" w:rsidRPr="00DA554D">
        <w:rPr>
          <w:rFonts w:asciiTheme="minorHAnsi" w:hAnsiTheme="minorHAnsi" w:cstheme="minorHAnsi"/>
          <w:color w:val="auto"/>
          <w:sz w:val="22"/>
          <w:szCs w:val="22"/>
        </w:rPr>
        <w:t>nabywać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paliw</w:t>
      </w:r>
      <w:r w:rsidR="00263C37" w:rsidRPr="00DA554D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w ramach niniejszej umowy  </w:t>
      </w:r>
      <w:r w:rsidR="00BA0A59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na wszystkich stacjach będących w dyspozycji </w:t>
      </w:r>
      <w:r w:rsidR="00BA0A59" w:rsidRPr="00DA55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Wykonawcy </w:t>
      </w:r>
      <w:r w:rsidR="00BA0A59" w:rsidRPr="00DA554D">
        <w:rPr>
          <w:rFonts w:asciiTheme="minorHAnsi" w:hAnsiTheme="minorHAnsi" w:cstheme="minorHAnsi"/>
          <w:color w:val="auto"/>
          <w:sz w:val="22"/>
          <w:szCs w:val="22"/>
        </w:rPr>
        <w:t>na terenie R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zeczypospolitej </w:t>
      </w:r>
      <w:r w:rsidR="00BA0A59" w:rsidRPr="00DA554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>olskiej</w:t>
      </w:r>
      <w:r w:rsidR="00BA0A59" w:rsidRPr="00DA554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CEFA8D" w14:textId="77777777" w:rsidR="00BA0A59" w:rsidRPr="00DA554D" w:rsidRDefault="00BA0A59" w:rsidP="009B3D8B">
      <w:pPr>
        <w:pStyle w:val="Domylnie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Wykonawca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wyda i aktywuje karty paliwowe w ilości wskazanej w załączniku nr 1 do umowy.</w:t>
      </w:r>
    </w:p>
    <w:p w14:paraId="596EB3F6" w14:textId="595033BB" w:rsidR="00BA0A59" w:rsidRPr="00DA554D" w:rsidRDefault="00BA0A59" w:rsidP="009B3D8B">
      <w:pPr>
        <w:pStyle w:val="Domylnie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>Na kartach paliwowych dla pojazdów uprawnionych, zgodnie z załącznikiem nr 1</w:t>
      </w:r>
      <w:r w:rsidR="00866071" w:rsidRPr="00DA554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będą zakodowane następujące dane:</w:t>
      </w:r>
    </w:p>
    <w:p w14:paraId="06FABBD1" w14:textId="77777777" w:rsidR="00BA0A59" w:rsidRPr="00DA554D" w:rsidRDefault="00BA0A59" w:rsidP="00492D6D">
      <w:pPr>
        <w:pStyle w:val="Domylnie"/>
        <w:spacing w:line="360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1)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nazwa użytkownika;</w:t>
      </w:r>
    </w:p>
    <w:p w14:paraId="5C03E411" w14:textId="77777777" w:rsidR="00BA0A59" w:rsidRPr="00DA554D" w:rsidRDefault="00BA0A59" w:rsidP="00492D6D">
      <w:pPr>
        <w:pStyle w:val="Domylnie"/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2)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nr rejestracyjny pojazdu;</w:t>
      </w:r>
    </w:p>
    <w:p w14:paraId="1C514149" w14:textId="77777777" w:rsidR="00BA0A59" w:rsidRPr="00DA554D" w:rsidRDefault="00BA0A59" w:rsidP="00492D6D">
      <w:pPr>
        <w:pStyle w:val="Domylnie"/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3)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limit ilościowy;</w:t>
      </w:r>
    </w:p>
    <w:p w14:paraId="74425094" w14:textId="77777777" w:rsidR="00BA0A59" w:rsidRPr="00DA554D" w:rsidRDefault="00BA0A59" w:rsidP="00492D6D">
      <w:pPr>
        <w:pStyle w:val="Domylnie"/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4)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rodzaj paliwa;</w:t>
      </w:r>
    </w:p>
    <w:p w14:paraId="2F1A2D69" w14:textId="77777777" w:rsidR="00BA0A59" w:rsidRPr="00DA554D" w:rsidRDefault="00BA0A59" w:rsidP="009B3D8B">
      <w:pPr>
        <w:pStyle w:val="Domylnie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     a na kartach na okaziciela zakodowane będą następujące dane:</w:t>
      </w:r>
    </w:p>
    <w:p w14:paraId="1A4CE180" w14:textId="77777777" w:rsidR="00BA0A59" w:rsidRPr="00DA554D" w:rsidRDefault="00BA0A59" w:rsidP="009B3D8B">
      <w:pPr>
        <w:pStyle w:val="Style2"/>
        <w:spacing w:before="0" w:after="0" w:line="36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DA554D">
        <w:rPr>
          <w:rFonts w:asciiTheme="minorHAnsi" w:hAnsiTheme="minorHAnsi" w:cstheme="minorHAnsi"/>
          <w:sz w:val="22"/>
          <w:szCs w:val="22"/>
        </w:rPr>
        <w:t xml:space="preserve"> </w:t>
      </w:r>
      <w:r w:rsidRPr="00DA554D">
        <w:rPr>
          <w:rFonts w:asciiTheme="minorHAnsi" w:hAnsiTheme="minorHAnsi" w:cstheme="minorHAnsi"/>
          <w:b/>
          <w:sz w:val="22"/>
          <w:szCs w:val="22"/>
        </w:rPr>
        <w:t>5)</w:t>
      </w:r>
      <w:r w:rsidRPr="00DA554D">
        <w:rPr>
          <w:rFonts w:asciiTheme="minorHAnsi" w:hAnsiTheme="minorHAnsi" w:cstheme="minorHAnsi"/>
          <w:sz w:val="22"/>
          <w:szCs w:val="22"/>
        </w:rPr>
        <w:t xml:space="preserve"> słowo OKAZICIEL – jako oznaczenie typu karty;</w:t>
      </w:r>
    </w:p>
    <w:p w14:paraId="1273A280" w14:textId="77777777" w:rsidR="00BA0A59" w:rsidRPr="00DA554D" w:rsidRDefault="00BA0A59" w:rsidP="009B3D8B">
      <w:pPr>
        <w:pStyle w:val="Style2"/>
        <w:spacing w:before="0" w:after="0" w:line="36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DA554D">
        <w:rPr>
          <w:rFonts w:asciiTheme="minorHAnsi" w:hAnsiTheme="minorHAnsi" w:cstheme="minorHAnsi"/>
          <w:sz w:val="22"/>
          <w:szCs w:val="22"/>
        </w:rPr>
        <w:t xml:space="preserve"> </w:t>
      </w:r>
      <w:r w:rsidRPr="00DA554D">
        <w:rPr>
          <w:rFonts w:asciiTheme="minorHAnsi" w:hAnsiTheme="minorHAnsi" w:cstheme="minorHAnsi"/>
          <w:b/>
          <w:sz w:val="22"/>
          <w:szCs w:val="22"/>
        </w:rPr>
        <w:t>6)</w:t>
      </w:r>
      <w:r w:rsidRPr="00DA554D">
        <w:rPr>
          <w:rFonts w:asciiTheme="minorHAnsi" w:hAnsiTheme="minorHAnsi" w:cstheme="minorHAnsi"/>
          <w:sz w:val="22"/>
          <w:szCs w:val="22"/>
        </w:rPr>
        <w:t xml:space="preserve"> rodzaj paliwa; </w:t>
      </w:r>
    </w:p>
    <w:p w14:paraId="792DC869" w14:textId="77777777" w:rsidR="00BA0A59" w:rsidRPr="00DA554D" w:rsidRDefault="00BA0A59" w:rsidP="009B3D8B">
      <w:pPr>
        <w:pStyle w:val="Style2"/>
        <w:spacing w:before="0" w:after="0" w:line="36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DA554D">
        <w:rPr>
          <w:rFonts w:asciiTheme="minorHAnsi" w:hAnsiTheme="minorHAnsi" w:cstheme="minorHAnsi"/>
          <w:sz w:val="22"/>
          <w:szCs w:val="22"/>
        </w:rPr>
        <w:t xml:space="preserve"> </w:t>
      </w:r>
      <w:r w:rsidRPr="00DA554D">
        <w:rPr>
          <w:rFonts w:asciiTheme="minorHAnsi" w:hAnsiTheme="minorHAnsi" w:cstheme="minorHAnsi"/>
          <w:b/>
          <w:sz w:val="22"/>
          <w:szCs w:val="22"/>
        </w:rPr>
        <w:t>7)</w:t>
      </w:r>
      <w:r w:rsidRPr="00DA554D">
        <w:rPr>
          <w:rFonts w:asciiTheme="minorHAnsi" w:hAnsiTheme="minorHAnsi" w:cstheme="minorHAnsi"/>
          <w:sz w:val="22"/>
          <w:szCs w:val="22"/>
        </w:rPr>
        <w:t xml:space="preserve"> limit ilościowy.</w:t>
      </w:r>
    </w:p>
    <w:p w14:paraId="6C6E6206" w14:textId="77777777" w:rsidR="00BA0A59" w:rsidRPr="00DA554D" w:rsidRDefault="00BA0A59" w:rsidP="009B3D8B">
      <w:pPr>
        <w:pStyle w:val="Domylnie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Zamawiający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zobowiązany jest zawiadomić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Wykonawcę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o każdym przypadku kradzieży lub zagubienia karty i podać:</w:t>
      </w:r>
    </w:p>
    <w:p w14:paraId="61B36003" w14:textId="348CFFD2" w:rsidR="00BA0A59" w:rsidRPr="00DA554D" w:rsidRDefault="00E36B92" w:rsidP="00492D6D">
      <w:pPr>
        <w:pStyle w:val="Domylnie"/>
        <w:tabs>
          <w:tab w:val="num" w:pos="720"/>
          <w:tab w:val="left" w:pos="2421"/>
          <w:tab w:val="left" w:pos="3686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BA0A59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BA0A59" w:rsidRPr="00DA554D">
        <w:rPr>
          <w:rFonts w:asciiTheme="minorHAnsi" w:hAnsiTheme="minorHAnsi" w:cstheme="minorHAnsi"/>
          <w:b/>
          <w:color w:val="auto"/>
          <w:sz w:val="22"/>
          <w:szCs w:val="22"/>
        </w:rPr>
        <w:t>1)</w:t>
      </w:r>
      <w:r w:rsidR="00BA0A59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numer utraconej lub zniszczonej karty;</w:t>
      </w:r>
    </w:p>
    <w:p w14:paraId="39773938" w14:textId="5DABE81D" w:rsidR="00BA0A59" w:rsidRPr="00DA554D" w:rsidRDefault="00BA0A59" w:rsidP="00492D6D">
      <w:pPr>
        <w:pStyle w:val="Domylnie"/>
        <w:tabs>
          <w:tab w:val="num" w:pos="720"/>
          <w:tab w:val="left" w:pos="2421"/>
          <w:tab w:val="left" w:pos="3686"/>
        </w:tabs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2)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typ karty;</w:t>
      </w:r>
    </w:p>
    <w:p w14:paraId="2DDAE2ED" w14:textId="3300FCCE" w:rsidR="00BA0A59" w:rsidRPr="00DA554D" w:rsidRDefault="00BA0A59" w:rsidP="00492D6D">
      <w:pPr>
        <w:pStyle w:val="Domylnie"/>
        <w:tabs>
          <w:tab w:val="num" w:pos="720"/>
          <w:tab w:val="left" w:pos="2421"/>
          <w:tab w:val="left" w:pos="3686"/>
        </w:tabs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3)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numer rejestracyjny pojazdu,</w:t>
      </w:r>
    </w:p>
    <w:p w14:paraId="41405FCF" w14:textId="77777777" w:rsidR="00BA0A59" w:rsidRPr="00DA554D" w:rsidRDefault="00BA0A59" w:rsidP="009B3D8B">
      <w:pPr>
        <w:pStyle w:val="Domylnie"/>
        <w:tabs>
          <w:tab w:val="left" w:pos="604"/>
        </w:tabs>
        <w:spacing w:line="360" w:lineRule="auto"/>
        <w:ind w:left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 a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Wykonawca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zobowiązany jest do natychmiastowego zablokowania karty.</w:t>
      </w:r>
    </w:p>
    <w:p w14:paraId="5DA86D80" w14:textId="7289C77B" w:rsidR="00BA0A59" w:rsidRPr="00DA554D" w:rsidRDefault="00BA0A59" w:rsidP="00AB3EF1">
      <w:pPr>
        <w:pStyle w:val="Domylnie"/>
        <w:numPr>
          <w:ilvl w:val="0"/>
          <w:numId w:val="4"/>
        </w:numPr>
        <w:tabs>
          <w:tab w:val="left" w:pos="1212"/>
          <w:tab w:val="left" w:pos="1988"/>
          <w:tab w:val="left" w:pos="2130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W przypadku wystawienia duplikatu karty paliwowej, wystawienia karty do nowo zakupionego samochodu lub wymiany karty zniszczonej na nową,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Zamawiający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zapłaci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Wykonawcy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46480" w:rsidRPr="00DA554D">
        <w:rPr>
          <w:rFonts w:asciiTheme="minorHAnsi" w:hAnsiTheme="minorHAnsi" w:cstheme="minorHAnsi"/>
          <w:b/>
          <w:color w:val="auto"/>
          <w:sz w:val="22"/>
          <w:szCs w:val="22"/>
        </w:rPr>
        <w:t>…</w:t>
      </w:r>
      <w:r w:rsidR="004363CD" w:rsidRPr="00DA55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brutto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zł za kartę.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Wykonawca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zobowiązany jest  wystawić kartę paliwową niezwłocznie po zgłoszeniu  jej utraty lub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lastRenderedPageBreak/>
        <w:t>zniszczenia.</w:t>
      </w:r>
      <w:r w:rsidR="00AB3EF1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Rozliczenie należności za karty paliwowe będzie ujmowane w fakturach wystawianych zgodnie z § 3</w:t>
      </w:r>
      <w:r w:rsidR="004E05C3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dla danego okresu rozliczeniowego.</w:t>
      </w:r>
    </w:p>
    <w:p w14:paraId="217DB785" w14:textId="3D792C5C" w:rsidR="00BA0A59" w:rsidRPr="00DA554D" w:rsidRDefault="00BA0A59" w:rsidP="009B3D8B">
      <w:pPr>
        <w:pStyle w:val="Domylnie"/>
        <w:numPr>
          <w:ilvl w:val="0"/>
          <w:numId w:val="4"/>
        </w:numPr>
        <w:tabs>
          <w:tab w:val="left" w:pos="360"/>
          <w:tab w:val="left" w:pos="1212"/>
          <w:tab w:val="left" w:pos="1988"/>
          <w:tab w:val="left" w:pos="2130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>Każdorazowo, po dokonaniu zakupu na stacji paliw</w:t>
      </w:r>
      <w:r w:rsidR="00015BE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kierowca otrzyma </w:t>
      </w:r>
      <w:r w:rsidR="00AB3EF1" w:rsidRPr="00DA554D">
        <w:rPr>
          <w:rFonts w:asciiTheme="minorHAnsi" w:hAnsiTheme="minorHAnsi" w:cstheme="minorHAnsi"/>
          <w:color w:val="auto"/>
          <w:sz w:val="22"/>
          <w:szCs w:val="22"/>
        </w:rPr>
        <w:t>potwierdzenie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263C37" w:rsidRPr="00DA554D">
        <w:rPr>
          <w:rFonts w:asciiTheme="minorHAnsi" w:hAnsiTheme="minorHAnsi" w:cstheme="minorHAnsi"/>
          <w:color w:val="auto"/>
          <w:sz w:val="22"/>
          <w:szCs w:val="22"/>
        </w:rPr>
        <w:t>dokonania transakcji zawierające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następujące dane:</w:t>
      </w:r>
    </w:p>
    <w:p w14:paraId="6EF631FF" w14:textId="77777777" w:rsidR="00BA0A59" w:rsidRPr="00DA554D" w:rsidRDefault="00BA0A59" w:rsidP="00492D6D">
      <w:pPr>
        <w:pStyle w:val="Domylnie"/>
        <w:tabs>
          <w:tab w:val="left" w:pos="720"/>
          <w:tab w:val="left" w:pos="1392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1)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oznaczenie stacji paliwowej;</w:t>
      </w:r>
    </w:p>
    <w:p w14:paraId="75E8E4D1" w14:textId="03996915" w:rsidR="00BA0A59" w:rsidRPr="00DA554D" w:rsidRDefault="00BA0A59" w:rsidP="00492D6D">
      <w:pPr>
        <w:pStyle w:val="Domylnie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2)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datę i godzinę</w:t>
      </w:r>
      <w:r w:rsidR="00411710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dokonania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zakup</w:t>
      </w:r>
      <w:r w:rsidR="00411710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u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>paliwa;</w:t>
      </w:r>
    </w:p>
    <w:p w14:paraId="029F1666" w14:textId="77777777" w:rsidR="00BA0A59" w:rsidRPr="00DA554D" w:rsidRDefault="00BA0A59" w:rsidP="00492D6D">
      <w:pPr>
        <w:pStyle w:val="Domylnie"/>
        <w:tabs>
          <w:tab w:val="left" w:pos="720"/>
        </w:tabs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3)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rodzaj i ilość zakupionego paliwa;</w:t>
      </w:r>
    </w:p>
    <w:p w14:paraId="2C2AECE5" w14:textId="77777777" w:rsidR="00BA0A59" w:rsidRPr="00DA554D" w:rsidRDefault="00BA0A59" w:rsidP="00492D6D">
      <w:pPr>
        <w:pStyle w:val="Domylnie"/>
        <w:tabs>
          <w:tab w:val="left" w:pos="720"/>
        </w:tabs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ab/>
        <w:t xml:space="preserve"> 4)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wartość zakupionego paliwa;</w:t>
      </w:r>
    </w:p>
    <w:p w14:paraId="05CEDC9F" w14:textId="77777777" w:rsidR="00BA0A59" w:rsidRPr="00DA554D" w:rsidRDefault="00BA0A59" w:rsidP="00492D6D">
      <w:pPr>
        <w:pStyle w:val="Domylnie"/>
        <w:tabs>
          <w:tab w:val="left" w:pos="720"/>
        </w:tabs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5)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numer rejestracyjny samochodu.</w:t>
      </w:r>
    </w:p>
    <w:p w14:paraId="6BF2788E" w14:textId="77777777" w:rsidR="00BA0A59" w:rsidRPr="00DA554D" w:rsidRDefault="00BA0A59" w:rsidP="00492D6D">
      <w:pPr>
        <w:pStyle w:val="Domylnie"/>
        <w:tabs>
          <w:tab w:val="left" w:pos="720"/>
        </w:tabs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07D3A6" w14:textId="77777777" w:rsidR="00BA0A59" w:rsidRPr="00DA554D" w:rsidRDefault="00BA0A59" w:rsidP="00492D6D">
      <w:pPr>
        <w:pStyle w:val="Domylnie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574F6F14" w14:textId="77777777" w:rsidR="00BA0A59" w:rsidRPr="00DA554D" w:rsidRDefault="00BA0A59" w:rsidP="00492D6D">
      <w:pPr>
        <w:pStyle w:val="Domylnie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bCs/>
          <w:color w:val="auto"/>
          <w:sz w:val="22"/>
          <w:szCs w:val="22"/>
        </w:rPr>
        <w:t>Warunki płatności</w:t>
      </w:r>
    </w:p>
    <w:p w14:paraId="1D654210" w14:textId="46BEF2A9" w:rsidR="00BA0A59" w:rsidRPr="00DA554D" w:rsidRDefault="00BA0A59" w:rsidP="003B7CEE">
      <w:pPr>
        <w:pStyle w:val="Domylnie"/>
        <w:numPr>
          <w:ilvl w:val="0"/>
          <w:numId w:val="33"/>
        </w:numPr>
        <w:spacing w:line="360" w:lineRule="auto"/>
        <w:ind w:right="-82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Łączna maksymalna wartość umowy nie będzie wyższa niż  </w:t>
      </w:r>
      <w:r w:rsidR="00446480" w:rsidRPr="00DA554D">
        <w:rPr>
          <w:rFonts w:asciiTheme="minorHAnsi" w:hAnsiTheme="minorHAnsi" w:cstheme="minorHAnsi"/>
          <w:b/>
          <w:color w:val="auto"/>
          <w:sz w:val="22"/>
          <w:szCs w:val="22"/>
        </w:rPr>
        <w:t>……………..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zł brutto                       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DA554D">
        <w:rPr>
          <w:rFonts w:asciiTheme="minorHAnsi" w:hAnsiTheme="minorHAnsi" w:cstheme="minorHAnsi"/>
          <w:i/>
          <w:color w:val="auto"/>
          <w:sz w:val="22"/>
          <w:szCs w:val="22"/>
        </w:rPr>
        <w:t>sł</w:t>
      </w:r>
      <w:r w:rsidR="004363CD" w:rsidRPr="00DA554D">
        <w:rPr>
          <w:rFonts w:asciiTheme="minorHAnsi" w:hAnsiTheme="minorHAnsi" w:cstheme="minorHAnsi"/>
          <w:i/>
          <w:color w:val="auto"/>
          <w:sz w:val="22"/>
          <w:szCs w:val="22"/>
        </w:rPr>
        <w:t xml:space="preserve">ownie: </w:t>
      </w:r>
      <w:r w:rsidR="00446480" w:rsidRPr="00DA554D">
        <w:rPr>
          <w:rFonts w:asciiTheme="minorHAnsi" w:hAnsiTheme="minorHAnsi" w:cstheme="minorHAnsi"/>
          <w:i/>
          <w:color w:val="auto"/>
          <w:sz w:val="22"/>
          <w:szCs w:val="22"/>
        </w:rPr>
        <w:t>………………….</w:t>
      </w:r>
      <w:r w:rsidR="00263AC8" w:rsidRPr="00DA554D">
        <w:rPr>
          <w:rFonts w:asciiTheme="minorHAnsi" w:hAnsiTheme="minorHAnsi" w:cstheme="minorHAnsi"/>
          <w:i/>
          <w:color w:val="auto"/>
          <w:sz w:val="22"/>
          <w:szCs w:val="22"/>
        </w:rPr>
        <w:t>złotych</w:t>
      </w:r>
      <w:r w:rsidR="0079319F" w:rsidRPr="00DA554D">
        <w:rPr>
          <w:rFonts w:asciiTheme="minorHAnsi" w:hAnsiTheme="minorHAnsi" w:cstheme="minorHAnsi"/>
          <w:i/>
          <w:color w:val="auto"/>
          <w:sz w:val="22"/>
          <w:szCs w:val="22"/>
        </w:rPr>
        <w:t xml:space="preserve"> 00</w:t>
      </w:r>
      <w:r w:rsidRPr="00DA554D">
        <w:rPr>
          <w:rFonts w:asciiTheme="minorHAnsi" w:hAnsiTheme="minorHAnsi" w:cstheme="minorHAnsi"/>
          <w:i/>
          <w:color w:val="auto"/>
          <w:sz w:val="22"/>
          <w:szCs w:val="22"/>
        </w:rPr>
        <w:t>/100)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>, w tym podatek VAT</w:t>
      </w:r>
      <w:r w:rsidR="009453D1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46480" w:rsidRPr="00DA554D">
        <w:rPr>
          <w:rFonts w:asciiTheme="minorHAnsi" w:hAnsiTheme="minorHAnsi" w:cstheme="minorHAnsi"/>
          <w:color w:val="auto"/>
          <w:sz w:val="22"/>
          <w:szCs w:val="22"/>
        </w:rPr>
        <w:t>………</w:t>
      </w:r>
      <w:r w:rsidR="00263AC8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zł</w:t>
      </w:r>
      <w:r w:rsidR="00B0127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319F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00/100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A554D">
        <w:rPr>
          <w:rFonts w:asciiTheme="minorHAnsi" w:hAnsiTheme="minorHAnsi" w:cstheme="minorHAnsi"/>
          <w:i/>
          <w:color w:val="auto"/>
          <w:sz w:val="22"/>
          <w:szCs w:val="22"/>
        </w:rPr>
        <w:t xml:space="preserve">(słownie: </w:t>
      </w:r>
      <w:r w:rsidR="00446480" w:rsidRPr="00DA554D">
        <w:rPr>
          <w:rFonts w:asciiTheme="minorHAnsi" w:hAnsiTheme="minorHAnsi" w:cstheme="minorHAnsi"/>
          <w:i/>
          <w:color w:val="auto"/>
          <w:sz w:val="22"/>
          <w:szCs w:val="22"/>
        </w:rPr>
        <w:t>………………….</w:t>
      </w:r>
      <w:r w:rsidR="00263AC8" w:rsidRPr="00DA554D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79319F" w:rsidRPr="00DA554D">
        <w:rPr>
          <w:rFonts w:asciiTheme="minorHAnsi" w:hAnsiTheme="minorHAnsi" w:cstheme="minorHAnsi"/>
          <w:i/>
          <w:color w:val="auto"/>
          <w:sz w:val="22"/>
          <w:szCs w:val="22"/>
        </w:rPr>
        <w:t>złotych 00</w:t>
      </w:r>
      <w:r w:rsidRPr="00DA554D">
        <w:rPr>
          <w:rFonts w:asciiTheme="minorHAnsi" w:hAnsiTheme="minorHAnsi" w:cstheme="minorHAnsi"/>
          <w:i/>
          <w:color w:val="auto"/>
          <w:sz w:val="22"/>
          <w:szCs w:val="22"/>
        </w:rPr>
        <w:t>/100)</w:t>
      </w:r>
      <w:r w:rsidR="00263C37" w:rsidRPr="00DA554D">
        <w:rPr>
          <w:rFonts w:asciiTheme="minorHAnsi" w:hAnsiTheme="minorHAnsi" w:cstheme="minorHAnsi"/>
          <w:color w:val="auto"/>
          <w:sz w:val="22"/>
          <w:szCs w:val="22"/>
        </w:rPr>
        <w:t>, przy czym rozliczenie</w:t>
      </w:r>
      <w:r w:rsidR="003B7CEE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Stron obywa się wyłącznie za faktycznie dokonane przez </w:t>
      </w:r>
      <w:r w:rsidR="003B7CEE" w:rsidRPr="00DA554D">
        <w:rPr>
          <w:rFonts w:asciiTheme="minorHAnsi" w:hAnsiTheme="minorHAnsi" w:cstheme="minorHAnsi"/>
          <w:b/>
          <w:color w:val="auto"/>
          <w:sz w:val="22"/>
          <w:szCs w:val="22"/>
        </w:rPr>
        <w:t>Zamawiającego</w:t>
      </w:r>
      <w:r w:rsidR="003B7CEE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tankowania. W przypadku braku wyczerpania w</w:t>
      </w:r>
      <w:r w:rsidR="0002352B" w:rsidRPr="00DA554D">
        <w:rPr>
          <w:rFonts w:asciiTheme="minorHAnsi" w:hAnsiTheme="minorHAnsi" w:cstheme="minorHAnsi"/>
          <w:color w:val="auto"/>
          <w:sz w:val="22"/>
          <w:szCs w:val="22"/>
        </w:rPr>
        <w:t>artości</w:t>
      </w:r>
      <w:r w:rsidR="003B7CEE" w:rsidRPr="00DA554D">
        <w:rPr>
          <w:rFonts w:asciiTheme="minorHAnsi" w:hAnsiTheme="minorHAnsi" w:cstheme="minorHAnsi"/>
          <w:color w:val="auto"/>
          <w:sz w:val="22"/>
          <w:szCs w:val="22"/>
        </w:rPr>
        <w:t>, o której mowa w zdaniu poprzednim</w:t>
      </w:r>
      <w:r w:rsidR="0002352B" w:rsidRPr="00DA554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B7CEE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w okresie obowiązywania umowy, </w:t>
      </w:r>
      <w:r w:rsidR="003B7CEE" w:rsidRPr="00DA554D">
        <w:rPr>
          <w:rFonts w:asciiTheme="minorHAnsi" w:hAnsiTheme="minorHAnsi" w:cstheme="minorHAnsi"/>
          <w:b/>
          <w:color w:val="auto"/>
          <w:sz w:val="22"/>
          <w:szCs w:val="22"/>
        </w:rPr>
        <w:t>Wykonawcy</w:t>
      </w:r>
      <w:r w:rsidR="003B7CEE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nie przysługuje żadne roszczenie do </w:t>
      </w:r>
      <w:r w:rsidR="003B7CEE" w:rsidRPr="00DA554D">
        <w:rPr>
          <w:rFonts w:asciiTheme="minorHAnsi" w:hAnsiTheme="minorHAnsi" w:cstheme="minorHAnsi"/>
          <w:b/>
          <w:color w:val="auto"/>
          <w:sz w:val="22"/>
          <w:szCs w:val="22"/>
        </w:rPr>
        <w:t>Zamawiającego</w:t>
      </w:r>
      <w:r w:rsidR="003B7CEE" w:rsidRPr="00DA554D">
        <w:rPr>
          <w:rFonts w:asciiTheme="minorHAnsi" w:hAnsiTheme="minorHAnsi" w:cstheme="minorHAnsi"/>
          <w:color w:val="auto"/>
          <w:sz w:val="22"/>
          <w:szCs w:val="22"/>
        </w:rPr>
        <w:t>, w szczególności o wyrównanie wynagrodzenia lub wydłużenie okresu obowiązywania umowy.</w:t>
      </w:r>
    </w:p>
    <w:p w14:paraId="50A41396" w14:textId="60C7B0E4" w:rsidR="00BA0A59" w:rsidRPr="00DA554D" w:rsidRDefault="00BA0A59" w:rsidP="00C322BE">
      <w:pPr>
        <w:pStyle w:val="Domylnie"/>
        <w:numPr>
          <w:ilvl w:val="0"/>
          <w:numId w:val="33"/>
        </w:numPr>
        <w:spacing w:line="360" w:lineRule="auto"/>
        <w:ind w:right="-82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>Sprzedaż  paliw będzie dokonywana według cen obowiązujących w dniu tankowania</w:t>
      </w:r>
      <w:r w:rsidR="00AB3EF1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na stacji paliw (cena z dystrybutora),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>z uwzględnieniem zapisów ust. 3.</w:t>
      </w:r>
    </w:p>
    <w:p w14:paraId="41904F0A" w14:textId="18C3B8C2" w:rsidR="00BA0A59" w:rsidRPr="00DA554D" w:rsidRDefault="00BA0A59" w:rsidP="00C322BE">
      <w:pPr>
        <w:pStyle w:val="Domylnie"/>
        <w:numPr>
          <w:ilvl w:val="0"/>
          <w:numId w:val="33"/>
        </w:numPr>
        <w:spacing w:line="360" w:lineRule="auto"/>
        <w:ind w:right="-82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Wykonawca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udziela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Zamawiającemu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stałego rabatu, który naliczany będzie na każdej fakturze  za okres rozliczeniowy</w:t>
      </w:r>
      <w:r w:rsidR="00AB3EF1" w:rsidRPr="00DA554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 w wysokości </w:t>
      </w:r>
      <w:r w:rsidR="00446480" w:rsidRPr="00DA554D">
        <w:rPr>
          <w:rFonts w:asciiTheme="minorHAnsi" w:hAnsiTheme="minorHAnsi" w:cstheme="minorHAnsi"/>
          <w:b/>
          <w:color w:val="auto"/>
          <w:sz w:val="22"/>
          <w:szCs w:val="22"/>
        </w:rPr>
        <w:t>…….</w:t>
      </w:r>
      <w:r w:rsidR="004363CD" w:rsidRPr="00DA55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%.</w:t>
      </w:r>
    </w:p>
    <w:p w14:paraId="5834FB89" w14:textId="26702253" w:rsidR="00BA0A59" w:rsidRPr="00DA554D" w:rsidRDefault="00BA0A59" w:rsidP="00C322BE">
      <w:pPr>
        <w:pStyle w:val="Domylnie"/>
        <w:numPr>
          <w:ilvl w:val="0"/>
          <w:numId w:val="33"/>
        </w:numPr>
        <w:spacing w:line="360" w:lineRule="auto"/>
        <w:ind w:right="-82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>Ustala się dwa okresy rozliczeniowe: od 1-go do 15-go dnia miesiąca i od 16-tego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br/>
        <w:t>do ostatniego dnia miesiąca.</w:t>
      </w:r>
      <w:r w:rsidR="00E33E86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33E86" w:rsidRPr="00DA554D">
        <w:rPr>
          <w:rFonts w:asciiTheme="minorHAnsi" w:hAnsiTheme="minorHAnsi" w:cstheme="minorHAnsi"/>
          <w:b/>
          <w:color w:val="auto"/>
          <w:sz w:val="22"/>
          <w:szCs w:val="22"/>
        </w:rPr>
        <w:t>Wykonawca</w:t>
      </w:r>
      <w:r w:rsidR="00E33E86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wystawi </w:t>
      </w:r>
      <w:r w:rsidR="00E82138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odrębne </w:t>
      </w:r>
      <w:r w:rsidR="00E33E86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faktury </w:t>
      </w:r>
      <w:r w:rsidR="00E82138" w:rsidRPr="00DA554D">
        <w:rPr>
          <w:rFonts w:asciiTheme="minorHAnsi" w:hAnsiTheme="minorHAnsi" w:cstheme="minorHAnsi"/>
          <w:color w:val="auto"/>
          <w:sz w:val="22"/>
          <w:szCs w:val="22"/>
        </w:rPr>
        <w:t>za każdy okres rozliczeniowy</w:t>
      </w:r>
      <w:r w:rsidR="004E05C3" w:rsidRPr="00DA554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3A2ACDC" w14:textId="77777777" w:rsidR="00BA0A59" w:rsidRPr="00DA554D" w:rsidRDefault="00BA0A59" w:rsidP="00C322BE">
      <w:pPr>
        <w:pStyle w:val="Domylnie"/>
        <w:numPr>
          <w:ilvl w:val="0"/>
          <w:numId w:val="33"/>
        </w:numPr>
        <w:spacing w:line="360" w:lineRule="auto"/>
        <w:ind w:right="-82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Wykonawca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do każdej faktury zobowiązany jest dołączyć rejestr </w:t>
      </w:r>
      <w:proofErr w:type="spellStart"/>
      <w:r w:rsidRPr="00DA554D">
        <w:rPr>
          <w:rFonts w:asciiTheme="minorHAnsi" w:hAnsiTheme="minorHAnsi" w:cstheme="minorHAnsi"/>
          <w:color w:val="auto"/>
          <w:sz w:val="22"/>
          <w:szCs w:val="22"/>
        </w:rPr>
        <w:t>tankowań</w:t>
      </w:r>
      <w:proofErr w:type="spellEnd"/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2CE3197" w14:textId="208B244A" w:rsidR="00BA0A59" w:rsidRPr="00DA554D" w:rsidRDefault="00BA0A59" w:rsidP="00C322BE">
      <w:pPr>
        <w:pStyle w:val="Domylnie"/>
        <w:numPr>
          <w:ilvl w:val="0"/>
          <w:numId w:val="33"/>
        </w:numPr>
        <w:spacing w:line="360" w:lineRule="auto"/>
        <w:ind w:right="-82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Należności wynikające z faktur płatne będą na</w:t>
      </w:r>
      <w:r w:rsidR="0069237E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4781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wskazane </w:t>
      </w:r>
      <w:r w:rsidR="0069237E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na fakturze 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konto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Wykonawcy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 w terminie 30 dni  od daty wystawienia prawidłowo wypełnionej faktury. </w:t>
      </w:r>
    </w:p>
    <w:p w14:paraId="0B513424" w14:textId="77777777" w:rsidR="00BA0A59" w:rsidRPr="00DA554D" w:rsidRDefault="00BA0A59" w:rsidP="00C322BE">
      <w:pPr>
        <w:pStyle w:val="Domylnie"/>
        <w:numPr>
          <w:ilvl w:val="0"/>
          <w:numId w:val="33"/>
        </w:numPr>
        <w:spacing w:line="360" w:lineRule="auto"/>
        <w:ind w:right="-82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Za datę sprzedaży uznaje się ostatni dzień danego okresu rozliczeniowego. </w:t>
      </w:r>
    </w:p>
    <w:p w14:paraId="454A0B17" w14:textId="77777777" w:rsidR="00BA0A59" w:rsidRPr="00DA554D" w:rsidRDefault="00BA0A59" w:rsidP="00AC4B55">
      <w:pPr>
        <w:pStyle w:val="Domylnie"/>
        <w:numPr>
          <w:ilvl w:val="0"/>
          <w:numId w:val="33"/>
        </w:numPr>
        <w:spacing w:line="360" w:lineRule="auto"/>
        <w:ind w:right="-82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Za dzień zapłaty przyjmuje się datę zapłaty rozumianej jako obciążenie rachunku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Zamawiającego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4984C2B" w14:textId="31CD851D" w:rsidR="00BA0A59" w:rsidRPr="00DA554D" w:rsidRDefault="00BA0A59" w:rsidP="007C0D83">
      <w:pPr>
        <w:pStyle w:val="Domylnie"/>
        <w:numPr>
          <w:ilvl w:val="0"/>
          <w:numId w:val="33"/>
        </w:numPr>
        <w:spacing w:line="360" w:lineRule="auto"/>
        <w:ind w:right="-82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W przypadku wystawienia faktury elektronicznej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Zamawiający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przyjmie od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Wykonawcy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>ustrukturyzowane faktury elektroniczne przesłane za pośrednictwem Platformy Elektronicznego Fakturowania zgod</w:t>
      </w:r>
      <w:r w:rsidR="00446480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nie z przepisami ustawy z dnia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9 listopada 2018 roku o elektronicznym fakturowaniu w zamówieniach publicznych, koncesjach na roboty budowlane lub usługi oraz partnerstwie publiczno-prywatnym (Dz.U. z 2020 r., poz. 1666 z </w:t>
      </w:r>
      <w:proofErr w:type="spellStart"/>
      <w:r w:rsidRPr="00DA554D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Pr="00DA554D">
        <w:rPr>
          <w:rFonts w:asciiTheme="minorHAnsi" w:hAnsiTheme="minorHAnsi" w:cstheme="minorHAnsi"/>
          <w:color w:val="auto"/>
          <w:sz w:val="22"/>
          <w:szCs w:val="22"/>
        </w:rPr>
        <w:t>. zmianami).</w:t>
      </w:r>
    </w:p>
    <w:p w14:paraId="21AEED28" w14:textId="2BB682B4" w:rsidR="00BA0A59" w:rsidRPr="00DA554D" w:rsidRDefault="00BA0A59" w:rsidP="007C0D83">
      <w:pPr>
        <w:pStyle w:val="Domylnie"/>
        <w:numPr>
          <w:ilvl w:val="0"/>
          <w:numId w:val="33"/>
        </w:numPr>
        <w:spacing w:line="360" w:lineRule="auto"/>
        <w:ind w:right="-82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 Zamawiający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upoważnia do odbioru faktury elektronicznej wystawionej zgodnie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br/>
        <w:t xml:space="preserve"> z niniejszą umową, następującą jednostkę</w:t>
      </w:r>
      <w:r w:rsidR="0079319F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organizacyjną: Wydział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Obsługi  Urzędu Miasta Poznania. </w:t>
      </w:r>
    </w:p>
    <w:p w14:paraId="4ECCE1B6" w14:textId="77777777" w:rsidR="00BA0A59" w:rsidRPr="00DA554D" w:rsidRDefault="00BA0A59" w:rsidP="00140086">
      <w:pPr>
        <w:pStyle w:val="Domylnie"/>
        <w:numPr>
          <w:ilvl w:val="0"/>
          <w:numId w:val="33"/>
        </w:numPr>
        <w:spacing w:line="360" w:lineRule="auto"/>
        <w:ind w:right="-82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Faktura elektroniczna powinna zawierać następujące dane:</w:t>
      </w:r>
    </w:p>
    <w:p w14:paraId="24FBD637" w14:textId="77777777" w:rsidR="00BA0A59" w:rsidRPr="00DA554D" w:rsidRDefault="00BA0A59" w:rsidP="00AC4B55">
      <w:pPr>
        <w:pStyle w:val="Domylnie"/>
        <w:tabs>
          <w:tab w:val="left" w:pos="780"/>
        </w:tabs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NABYWCA:</w:t>
      </w:r>
    </w:p>
    <w:p w14:paraId="6C55C050" w14:textId="77777777" w:rsidR="00BA0A59" w:rsidRPr="00DA554D" w:rsidRDefault="00BA0A59" w:rsidP="00AC4B55">
      <w:pPr>
        <w:pStyle w:val="Domylnie"/>
        <w:tabs>
          <w:tab w:val="left" w:pos="780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     Miasto Poznań</w:t>
      </w:r>
    </w:p>
    <w:p w14:paraId="30BFB014" w14:textId="77777777" w:rsidR="00BA0A59" w:rsidRPr="00DA554D" w:rsidRDefault="00BA0A59" w:rsidP="00AC4B55">
      <w:pPr>
        <w:pStyle w:val="Domylnie"/>
        <w:tabs>
          <w:tab w:val="left" w:pos="780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     pl. Kolegiacki 17</w:t>
      </w:r>
    </w:p>
    <w:p w14:paraId="44D2C236" w14:textId="77777777" w:rsidR="00BA0A59" w:rsidRPr="00DA554D" w:rsidRDefault="00BA0A59" w:rsidP="00AC4B55">
      <w:pPr>
        <w:pStyle w:val="Domylnie"/>
        <w:tabs>
          <w:tab w:val="left" w:pos="780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     61-841 Poznań</w:t>
      </w:r>
    </w:p>
    <w:p w14:paraId="64716E60" w14:textId="77777777" w:rsidR="00BA0A59" w:rsidRPr="00DA554D" w:rsidRDefault="00BA0A59" w:rsidP="00AC4B55">
      <w:pPr>
        <w:pStyle w:val="Domylnie"/>
        <w:tabs>
          <w:tab w:val="left" w:pos="780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     NIP : 2090001440</w:t>
      </w:r>
    </w:p>
    <w:p w14:paraId="6EA45421" w14:textId="77777777" w:rsidR="00BA0A59" w:rsidRPr="00DA554D" w:rsidRDefault="00BA0A59" w:rsidP="00AC4B55">
      <w:pPr>
        <w:pStyle w:val="Domylnie"/>
        <w:tabs>
          <w:tab w:val="left" w:pos="780"/>
        </w:tabs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ODBIORCA:</w:t>
      </w:r>
    </w:p>
    <w:p w14:paraId="313C6E79" w14:textId="02B69D5A" w:rsidR="00BA0A59" w:rsidRPr="00DA554D" w:rsidRDefault="0079319F" w:rsidP="00AC4B55">
      <w:pPr>
        <w:pStyle w:val="Domylnie"/>
        <w:tabs>
          <w:tab w:val="left" w:pos="780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     Wydział</w:t>
      </w:r>
      <w:r w:rsidR="00BA0A59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Obsługi Urzędu Miasta Poznania</w:t>
      </w:r>
    </w:p>
    <w:p w14:paraId="7666F4CA" w14:textId="77777777" w:rsidR="00BA0A59" w:rsidRPr="00DA554D" w:rsidRDefault="00BA0A59" w:rsidP="00AC4B55">
      <w:pPr>
        <w:pStyle w:val="Domylnie"/>
        <w:tabs>
          <w:tab w:val="left" w:pos="780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     pl. Kolegiacki 17, 61-841 Poznań</w:t>
      </w:r>
    </w:p>
    <w:p w14:paraId="66C9EB9B" w14:textId="77777777" w:rsidR="00BA0A59" w:rsidRPr="00DA554D" w:rsidRDefault="00BA0A59" w:rsidP="00AC4B55">
      <w:pPr>
        <w:pStyle w:val="Domylnie"/>
        <w:tabs>
          <w:tab w:val="left" w:pos="780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     GLN 5907459620061</w:t>
      </w:r>
    </w:p>
    <w:p w14:paraId="1D2C6F42" w14:textId="77777777" w:rsidR="00932779" w:rsidRDefault="00BA0A59" w:rsidP="00932779">
      <w:pPr>
        <w:autoSpaceDE w:val="0"/>
        <w:autoSpaceDN w:val="0"/>
        <w:adjustRightInd w:val="0"/>
        <w:spacing w:line="360" w:lineRule="auto"/>
        <w:ind w:left="15"/>
        <w:jc w:val="both"/>
        <w:rPr>
          <w:rFonts w:asciiTheme="minorHAnsi" w:hAnsiTheme="minorHAnsi" w:cstheme="minorHAnsi"/>
          <w:bCs/>
        </w:rPr>
      </w:pPr>
      <w:r w:rsidRPr="00DA554D">
        <w:rPr>
          <w:rFonts w:asciiTheme="minorHAnsi" w:hAnsiTheme="minorHAnsi" w:cstheme="minorHAnsi"/>
        </w:rPr>
        <w:t xml:space="preserve">      Numer GLN identyfikuje jednostkę organizacyjną </w:t>
      </w:r>
      <w:r w:rsidRPr="00DA554D">
        <w:rPr>
          <w:rFonts w:asciiTheme="minorHAnsi" w:hAnsiTheme="minorHAnsi" w:cstheme="minorHAnsi"/>
          <w:b/>
        </w:rPr>
        <w:t>Zamawiającego</w:t>
      </w:r>
      <w:r w:rsidR="00D94601" w:rsidRPr="00DA554D">
        <w:rPr>
          <w:rFonts w:asciiTheme="minorHAnsi" w:hAnsiTheme="minorHAnsi" w:cstheme="minorHAnsi"/>
        </w:rPr>
        <w:t xml:space="preserve"> upoważnioną do</w:t>
      </w:r>
      <w:r w:rsidR="00D94601" w:rsidRPr="00DA554D">
        <w:rPr>
          <w:rFonts w:asciiTheme="minorHAnsi" w:hAnsiTheme="minorHAnsi" w:cstheme="minorHAnsi"/>
        </w:rPr>
        <w:br/>
        <w:t xml:space="preserve">     </w:t>
      </w:r>
      <w:r w:rsidRPr="00DA554D">
        <w:rPr>
          <w:rFonts w:asciiTheme="minorHAnsi" w:hAnsiTheme="minorHAnsi" w:cstheme="minorHAnsi"/>
        </w:rPr>
        <w:t xml:space="preserve">odbioru faktury. </w:t>
      </w:r>
      <w:r w:rsidRPr="00DA554D">
        <w:rPr>
          <w:rFonts w:asciiTheme="minorHAnsi" w:hAnsiTheme="minorHAnsi" w:cstheme="minorHAnsi"/>
          <w:b/>
          <w:bCs/>
        </w:rPr>
        <w:t>Zamawiający</w:t>
      </w:r>
      <w:r w:rsidRPr="00DA554D">
        <w:rPr>
          <w:rFonts w:asciiTheme="minorHAnsi" w:hAnsiTheme="minorHAnsi" w:cstheme="minorHAnsi"/>
          <w:bCs/>
        </w:rPr>
        <w:t xml:space="preserve"> nie wyraża zgody na otr</w:t>
      </w:r>
      <w:r w:rsidR="00D94601" w:rsidRPr="00DA554D">
        <w:rPr>
          <w:rFonts w:asciiTheme="minorHAnsi" w:hAnsiTheme="minorHAnsi" w:cstheme="minorHAnsi"/>
          <w:bCs/>
        </w:rPr>
        <w:t>zymywanie faktur w formie</w:t>
      </w:r>
      <w:r w:rsidR="00D94601" w:rsidRPr="00DA554D">
        <w:rPr>
          <w:rFonts w:asciiTheme="minorHAnsi" w:hAnsiTheme="minorHAnsi" w:cstheme="minorHAnsi"/>
          <w:bCs/>
        </w:rPr>
        <w:br/>
        <w:t xml:space="preserve">     </w:t>
      </w:r>
      <w:r w:rsidRPr="00DA554D">
        <w:rPr>
          <w:rFonts w:asciiTheme="minorHAnsi" w:hAnsiTheme="minorHAnsi" w:cstheme="minorHAnsi"/>
          <w:bCs/>
        </w:rPr>
        <w:t>elektronicznej na innych zasadach niż określone w ustawie z dnia 9 listopada 2018</w:t>
      </w:r>
      <w:r w:rsidRPr="00DA554D">
        <w:rPr>
          <w:rFonts w:asciiTheme="minorHAnsi" w:hAnsiTheme="minorHAnsi" w:cstheme="minorHAnsi"/>
          <w:bCs/>
        </w:rPr>
        <w:br/>
        <w:t xml:space="preserve">  </w:t>
      </w:r>
      <w:r w:rsidR="00D94601" w:rsidRPr="00DA554D">
        <w:rPr>
          <w:rFonts w:asciiTheme="minorHAnsi" w:hAnsiTheme="minorHAnsi" w:cstheme="minorHAnsi"/>
          <w:bCs/>
        </w:rPr>
        <w:t xml:space="preserve">   </w:t>
      </w:r>
      <w:r w:rsidRPr="00DA554D">
        <w:rPr>
          <w:rFonts w:asciiTheme="minorHAnsi" w:hAnsiTheme="minorHAnsi" w:cstheme="minorHAnsi"/>
          <w:bCs/>
        </w:rPr>
        <w:t>roku o elektronicznym fakturowaniu w zamówieniach publicznych, koncesjach na</w:t>
      </w:r>
      <w:r w:rsidRPr="00DA554D">
        <w:rPr>
          <w:rFonts w:asciiTheme="minorHAnsi" w:hAnsiTheme="minorHAnsi" w:cstheme="minorHAnsi"/>
          <w:bCs/>
        </w:rPr>
        <w:br/>
        <w:t xml:space="preserve">      roboty budowlane lub usługi oraz partnerstwie publiczno-prywatnym (Dz. U. z 2020 r.</w:t>
      </w:r>
      <w:r w:rsidRPr="00DA554D">
        <w:rPr>
          <w:rFonts w:asciiTheme="minorHAnsi" w:hAnsiTheme="minorHAnsi" w:cstheme="minorHAnsi"/>
          <w:bCs/>
        </w:rPr>
        <w:br/>
        <w:t xml:space="preserve">      poz.1666 z </w:t>
      </w:r>
      <w:proofErr w:type="spellStart"/>
      <w:r w:rsidRPr="00DA554D">
        <w:rPr>
          <w:rFonts w:asciiTheme="minorHAnsi" w:hAnsiTheme="minorHAnsi" w:cstheme="minorHAnsi"/>
          <w:bCs/>
        </w:rPr>
        <w:t>późn</w:t>
      </w:r>
      <w:proofErr w:type="spellEnd"/>
      <w:r w:rsidRPr="00DA554D">
        <w:rPr>
          <w:rFonts w:asciiTheme="minorHAnsi" w:hAnsiTheme="minorHAnsi" w:cstheme="minorHAnsi"/>
          <w:bCs/>
        </w:rPr>
        <w:t>. zmianami). Przy wystawianiu faktur elektronicznych należy stosować</w:t>
      </w:r>
      <w:r w:rsidRPr="00DA554D">
        <w:rPr>
          <w:rFonts w:asciiTheme="minorHAnsi" w:hAnsiTheme="minorHAnsi" w:cstheme="minorHAnsi"/>
          <w:bCs/>
        </w:rPr>
        <w:br/>
        <w:t xml:space="preserve">      numer GLN wymagany do identyfikacji Odbiorcy.</w:t>
      </w:r>
    </w:p>
    <w:p w14:paraId="0F0FC311" w14:textId="05F514DB" w:rsidR="00932779" w:rsidRPr="00932779" w:rsidRDefault="00BA0A59" w:rsidP="0093277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932779">
        <w:rPr>
          <w:rFonts w:asciiTheme="minorHAnsi" w:hAnsiTheme="minorHAnsi" w:cstheme="minorHAnsi"/>
          <w:b/>
        </w:rPr>
        <w:t xml:space="preserve"> </w:t>
      </w:r>
      <w:r w:rsidR="00932779" w:rsidRPr="00932779">
        <w:rPr>
          <w:rFonts w:asciiTheme="minorHAnsi" w:hAnsiTheme="minorHAnsi" w:cstheme="minorHAnsi"/>
          <w:b/>
          <w:color w:val="000000"/>
        </w:rPr>
        <w:t>Zamawiający</w:t>
      </w:r>
      <w:r w:rsidR="00932779" w:rsidRPr="00932779">
        <w:rPr>
          <w:rFonts w:asciiTheme="minorHAnsi" w:hAnsiTheme="minorHAnsi" w:cstheme="minorHAnsi"/>
          <w:color w:val="000000"/>
        </w:rPr>
        <w:t xml:space="preserve"> dokona zapłaty z zastosowaniem mechanizmu podzielonej płatności na rachunek rozliczeniowy </w:t>
      </w:r>
      <w:r w:rsidR="00932779" w:rsidRPr="00932779">
        <w:rPr>
          <w:rFonts w:asciiTheme="minorHAnsi" w:hAnsiTheme="minorHAnsi" w:cstheme="minorHAnsi"/>
          <w:b/>
          <w:color w:val="000000"/>
        </w:rPr>
        <w:t>Wykonawcy</w:t>
      </w:r>
      <w:r w:rsidR="00932779" w:rsidRPr="00932779">
        <w:rPr>
          <w:rFonts w:asciiTheme="minorHAnsi" w:hAnsiTheme="minorHAnsi" w:cstheme="minorHAnsi"/>
          <w:color w:val="000000"/>
        </w:rPr>
        <w:t xml:space="preserve"> nr </w:t>
      </w:r>
      <w:r w:rsidR="00932779" w:rsidRPr="00932779">
        <w:rPr>
          <w:rFonts w:asciiTheme="minorHAnsi" w:hAnsiTheme="minorHAnsi" w:cstheme="minorHAnsi"/>
          <w:b/>
          <w:color w:val="000000"/>
        </w:rPr>
        <w:t>…………</w:t>
      </w:r>
      <w:r w:rsidR="000A60C1">
        <w:rPr>
          <w:rFonts w:asciiTheme="minorHAnsi" w:hAnsiTheme="minorHAnsi" w:cstheme="minorHAnsi"/>
          <w:b/>
          <w:color w:val="000000"/>
        </w:rPr>
        <w:t>…….</w:t>
      </w:r>
      <w:r w:rsidR="00932779" w:rsidRPr="00932779">
        <w:rPr>
          <w:rFonts w:asciiTheme="minorHAnsi" w:hAnsiTheme="minorHAnsi" w:cstheme="minorHAnsi"/>
          <w:b/>
          <w:color w:val="000000"/>
        </w:rPr>
        <w:t>………..Wykonawca</w:t>
      </w:r>
      <w:r w:rsidR="00932779" w:rsidRPr="00932779">
        <w:rPr>
          <w:rFonts w:asciiTheme="minorHAnsi" w:hAnsiTheme="minorHAnsi" w:cstheme="minorHAnsi"/>
          <w:color w:val="000000"/>
        </w:rPr>
        <w:t xml:space="preserve"> oświadcza, że wskazany w umowie oraz na fakturze rachunek rozliczeniowy jest umieszczony na białej liście podatników podatku VAT i umożliwia dokonanie płatności z zastosowaniem mechanizmu podzielonej płatności. Jeżeli wskazany przez </w:t>
      </w:r>
      <w:r w:rsidR="00932779" w:rsidRPr="00932779">
        <w:rPr>
          <w:rFonts w:asciiTheme="minorHAnsi" w:hAnsiTheme="minorHAnsi" w:cstheme="minorHAnsi"/>
          <w:b/>
          <w:color w:val="000000"/>
        </w:rPr>
        <w:t>Wykonawcę</w:t>
      </w:r>
      <w:r w:rsidR="00932779" w:rsidRPr="00932779">
        <w:rPr>
          <w:rFonts w:asciiTheme="minorHAnsi" w:hAnsiTheme="minorHAnsi" w:cstheme="minorHAnsi"/>
          <w:color w:val="000000"/>
        </w:rPr>
        <w:t xml:space="preserve"> na fakturze rachunek bankowy nie będzie rachunkiem rozliczeniowym i nie został umieszczony na białej liście podatników VAT, </w:t>
      </w:r>
      <w:r w:rsidR="00932779" w:rsidRPr="00932779">
        <w:rPr>
          <w:rFonts w:asciiTheme="minorHAnsi" w:hAnsiTheme="minorHAnsi" w:cstheme="minorHAnsi"/>
          <w:b/>
          <w:color w:val="000000"/>
        </w:rPr>
        <w:t>Zamawiający</w:t>
      </w:r>
      <w:r w:rsidR="00932779" w:rsidRPr="00932779">
        <w:rPr>
          <w:rFonts w:asciiTheme="minorHAnsi" w:hAnsiTheme="minorHAnsi" w:cstheme="minorHAnsi"/>
          <w:color w:val="000000"/>
        </w:rPr>
        <w:t xml:space="preserve"> poinformuje </w:t>
      </w:r>
      <w:r w:rsidR="00932779" w:rsidRPr="00932779">
        <w:rPr>
          <w:rFonts w:asciiTheme="minorHAnsi" w:hAnsiTheme="minorHAnsi" w:cstheme="minorHAnsi"/>
          <w:b/>
          <w:color w:val="000000"/>
        </w:rPr>
        <w:t>Wykonawcę</w:t>
      </w:r>
      <w:r w:rsidR="00932779" w:rsidRPr="00932779">
        <w:rPr>
          <w:rFonts w:asciiTheme="minorHAnsi" w:hAnsiTheme="minorHAnsi" w:cstheme="minorHAnsi"/>
          <w:color w:val="000000"/>
        </w:rPr>
        <w:t xml:space="preserve"> o wstrzymaniu płatności do czasu przedłożenia prawidłowego numeru rachunku rozliczeniowego. </w:t>
      </w:r>
      <w:r w:rsidR="00932779" w:rsidRPr="00932779">
        <w:rPr>
          <w:rFonts w:asciiTheme="minorHAnsi" w:hAnsiTheme="minorHAnsi" w:cstheme="minorHAnsi"/>
          <w:b/>
          <w:color w:val="000000"/>
        </w:rPr>
        <w:t xml:space="preserve">Zamawiający </w:t>
      </w:r>
      <w:r w:rsidR="00932779" w:rsidRPr="00932779">
        <w:rPr>
          <w:rFonts w:asciiTheme="minorHAnsi" w:hAnsiTheme="minorHAnsi" w:cstheme="minorHAnsi"/>
          <w:color w:val="000000"/>
        </w:rPr>
        <w:t xml:space="preserve"> nie ponosi odpowiedzialności za płatność po terminie określonym w umowie spowodowaną brakiem możliwości dokonania płatności z zastosowaniem mechanizmu podzielonej płatności w szczególności związanym z brakiem właściwego rachunku rozliczeniowego na fakturze. </w:t>
      </w:r>
    </w:p>
    <w:p w14:paraId="27439547" w14:textId="07774ECE" w:rsidR="00932779" w:rsidRPr="00932779" w:rsidRDefault="00932779" w:rsidP="0093277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932779">
        <w:rPr>
          <w:rFonts w:asciiTheme="minorHAnsi" w:eastAsia="Calibri" w:hAnsiTheme="minorHAnsi" w:cstheme="minorHAnsi"/>
          <w:color w:val="000000"/>
          <w:lang w:eastAsia="zh-CN"/>
        </w:rPr>
        <w:t>Od dnia wejścia w życie zapisów ustawy z dnia 16 czerwca 2023 r. o zmianie ustawy o podatku od towarów i usług oraz niektórych innych ustaw (Dz. U. 2023 poz. 1598), wprowadzającej termin obligatoryjnego obowiązku wystawiania faktur wyłącznie drogą elektroniczną przy użyciu Krajowego Systemu e-Faktur (dalej „</w:t>
      </w:r>
      <w:proofErr w:type="spellStart"/>
      <w:r w:rsidRPr="00932779">
        <w:rPr>
          <w:rFonts w:asciiTheme="minorHAnsi" w:eastAsia="Calibri" w:hAnsiTheme="minorHAnsi" w:cstheme="minorHAnsi"/>
          <w:color w:val="000000"/>
          <w:lang w:eastAsia="zh-CN"/>
        </w:rPr>
        <w:t>KSeF</w:t>
      </w:r>
      <w:proofErr w:type="spellEnd"/>
      <w:r w:rsidRPr="00932779">
        <w:rPr>
          <w:rFonts w:asciiTheme="minorHAnsi" w:eastAsia="Calibri" w:hAnsiTheme="minorHAnsi" w:cstheme="minorHAnsi"/>
          <w:color w:val="000000"/>
          <w:lang w:eastAsia="zh-CN"/>
        </w:rPr>
        <w:t xml:space="preserve">”), w miejsce zapisów umowy </w:t>
      </w:r>
      <w:r w:rsidR="00413EF1" w:rsidRPr="00413EF1">
        <w:rPr>
          <w:rFonts w:asciiTheme="minorHAnsi" w:eastAsia="Calibri" w:hAnsiTheme="minorHAnsi" w:cstheme="minorHAnsi"/>
          <w:color w:val="000000"/>
          <w:lang w:eastAsia="zh-CN"/>
        </w:rPr>
        <w:t>§</w:t>
      </w:r>
      <w:r w:rsidR="000A60C1">
        <w:rPr>
          <w:rFonts w:asciiTheme="minorHAnsi" w:eastAsia="Calibri" w:hAnsiTheme="minorHAnsi" w:cstheme="minorHAnsi"/>
          <w:color w:val="000000"/>
          <w:lang w:eastAsia="zh-CN"/>
        </w:rPr>
        <w:t>3 ust. 9-12</w:t>
      </w:r>
      <w:r w:rsidRPr="00932779">
        <w:rPr>
          <w:rFonts w:asciiTheme="minorHAnsi" w:eastAsia="Calibri" w:hAnsiTheme="minorHAnsi" w:cstheme="minorHAnsi"/>
          <w:color w:val="000000"/>
          <w:lang w:eastAsia="zh-CN"/>
        </w:rPr>
        <w:t>, stosuje się  poniższe postanowienia:</w:t>
      </w:r>
    </w:p>
    <w:p w14:paraId="66C2859B" w14:textId="0716EDC9" w:rsidR="00932779" w:rsidRPr="00932779" w:rsidRDefault="00932779" w:rsidP="00932779">
      <w:pPr>
        <w:numPr>
          <w:ilvl w:val="0"/>
          <w:numId w:val="41"/>
        </w:numPr>
        <w:tabs>
          <w:tab w:val="left" w:pos="426"/>
          <w:tab w:val="left" w:pos="993"/>
        </w:tabs>
        <w:suppressAutoHyphens/>
        <w:spacing w:before="120" w:line="360" w:lineRule="auto"/>
        <w:ind w:left="993" w:hanging="426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932779">
        <w:rPr>
          <w:rFonts w:asciiTheme="minorHAnsi" w:eastAsia="Calibri" w:hAnsiTheme="minorHAnsi" w:cstheme="minorHAnsi"/>
          <w:color w:val="000000"/>
          <w:lang w:eastAsia="zh-CN"/>
        </w:rPr>
        <w:lastRenderedPageBreak/>
        <w:t xml:space="preserve">faktura ustrukturyzowana w postaci elektronicznej wystawiona przy użyciu </w:t>
      </w:r>
      <w:proofErr w:type="spellStart"/>
      <w:r w:rsidRPr="00932779">
        <w:rPr>
          <w:rFonts w:asciiTheme="minorHAnsi" w:eastAsia="Calibri" w:hAnsiTheme="minorHAnsi" w:cstheme="minorHAnsi"/>
          <w:color w:val="000000"/>
          <w:lang w:eastAsia="zh-CN"/>
        </w:rPr>
        <w:t>KSeF</w:t>
      </w:r>
      <w:proofErr w:type="spellEnd"/>
      <w:r w:rsidRPr="00932779">
        <w:rPr>
          <w:rFonts w:asciiTheme="minorHAnsi" w:eastAsia="Calibri" w:hAnsiTheme="minorHAnsi" w:cstheme="minorHAnsi"/>
          <w:color w:val="000000"/>
          <w:lang w:eastAsia="zh-CN"/>
        </w:rPr>
        <w:t xml:space="preserve"> musi zawierać następujące dane </w:t>
      </w:r>
      <w:r w:rsidR="00AF2D20">
        <w:rPr>
          <w:rFonts w:asciiTheme="minorHAnsi" w:eastAsia="Calibri" w:hAnsiTheme="minorHAnsi" w:cstheme="minorHAnsi"/>
          <w:color w:val="000000"/>
          <w:lang w:eastAsia="zh-CN"/>
        </w:rPr>
        <w:t>Z</w:t>
      </w:r>
      <w:r w:rsidRPr="00932779">
        <w:rPr>
          <w:rFonts w:asciiTheme="minorHAnsi" w:eastAsia="Calibri" w:hAnsiTheme="minorHAnsi" w:cstheme="minorHAnsi"/>
          <w:color w:val="000000"/>
          <w:lang w:eastAsia="zh-CN"/>
        </w:rPr>
        <w:t>amawiającego w strukturze logicznej XSD (schemat FA-2):</w:t>
      </w:r>
    </w:p>
    <w:p w14:paraId="4F8C69B8" w14:textId="77777777" w:rsidR="00932779" w:rsidRPr="00932779" w:rsidRDefault="00932779" w:rsidP="00932779">
      <w:pPr>
        <w:spacing w:before="120" w:after="160" w:line="360" w:lineRule="auto"/>
        <w:ind w:left="993"/>
        <w:contextualSpacing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932779">
        <w:rPr>
          <w:rFonts w:asciiTheme="minorHAnsi" w:eastAsia="Calibri" w:hAnsiTheme="minorHAnsi" w:cstheme="minorHAnsi"/>
          <w:color w:val="000000"/>
          <w:lang w:eastAsia="en-US"/>
        </w:rPr>
        <w:t xml:space="preserve">- Podmiot 2 jako Zamawiający: </w:t>
      </w:r>
    </w:p>
    <w:p w14:paraId="58C08C96" w14:textId="77777777" w:rsidR="00932779" w:rsidRPr="00932779" w:rsidRDefault="00932779" w:rsidP="00932779">
      <w:pPr>
        <w:spacing w:before="120" w:after="160" w:line="360" w:lineRule="auto"/>
        <w:ind w:left="993"/>
        <w:contextualSpacing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932779">
        <w:rPr>
          <w:rFonts w:asciiTheme="minorHAnsi" w:eastAsia="Calibri" w:hAnsiTheme="minorHAnsi" w:cstheme="minorHAnsi"/>
          <w:color w:val="000000"/>
          <w:lang w:eastAsia="en-US"/>
        </w:rPr>
        <w:t>Miasto Poznań</w:t>
      </w:r>
    </w:p>
    <w:p w14:paraId="6DDE410A" w14:textId="77777777" w:rsidR="00932779" w:rsidRPr="00932779" w:rsidRDefault="00932779" w:rsidP="00932779">
      <w:pPr>
        <w:spacing w:before="120" w:after="160" w:line="360" w:lineRule="auto"/>
        <w:ind w:left="993"/>
        <w:contextualSpacing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932779">
        <w:rPr>
          <w:rFonts w:asciiTheme="minorHAnsi" w:eastAsia="Calibri" w:hAnsiTheme="minorHAnsi" w:cstheme="minorHAnsi"/>
          <w:color w:val="000000"/>
          <w:lang w:eastAsia="en-US"/>
        </w:rPr>
        <w:t>plac Kolegiacki 17</w:t>
      </w:r>
    </w:p>
    <w:p w14:paraId="027201B7" w14:textId="77777777" w:rsidR="00932779" w:rsidRPr="00932779" w:rsidRDefault="00932779" w:rsidP="00932779">
      <w:pPr>
        <w:spacing w:before="120" w:after="160" w:line="360" w:lineRule="auto"/>
        <w:ind w:left="993"/>
        <w:contextualSpacing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932779">
        <w:rPr>
          <w:rFonts w:asciiTheme="minorHAnsi" w:eastAsia="Calibri" w:hAnsiTheme="minorHAnsi" w:cstheme="minorHAnsi"/>
          <w:color w:val="000000"/>
          <w:lang w:eastAsia="en-US"/>
        </w:rPr>
        <w:t>61-841 Poznań</w:t>
      </w:r>
    </w:p>
    <w:p w14:paraId="6AB87E4D" w14:textId="77777777" w:rsidR="00932779" w:rsidRPr="00932779" w:rsidRDefault="00932779" w:rsidP="00932779">
      <w:pPr>
        <w:spacing w:before="120" w:after="160" w:line="360" w:lineRule="auto"/>
        <w:ind w:left="993"/>
        <w:contextualSpacing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932779">
        <w:rPr>
          <w:rFonts w:asciiTheme="minorHAnsi" w:eastAsia="Calibri" w:hAnsiTheme="minorHAnsi" w:cstheme="minorHAnsi"/>
          <w:color w:val="000000"/>
          <w:lang w:eastAsia="en-US"/>
        </w:rPr>
        <w:t>NIP: 2090001440</w:t>
      </w:r>
    </w:p>
    <w:p w14:paraId="42D2525A" w14:textId="77777777" w:rsidR="00932779" w:rsidRPr="00932779" w:rsidRDefault="00932779" w:rsidP="00932779">
      <w:pPr>
        <w:spacing w:before="120" w:after="160" w:line="360" w:lineRule="auto"/>
        <w:ind w:left="993"/>
        <w:contextualSpacing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932779">
        <w:rPr>
          <w:rFonts w:asciiTheme="minorHAnsi" w:eastAsia="Calibri" w:hAnsiTheme="minorHAnsi" w:cstheme="minorHAnsi"/>
          <w:color w:val="000000"/>
          <w:lang w:eastAsia="en-US"/>
        </w:rPr>
        <w:t>- Podmiot 3 jako Odbiorca:</w:t>
      </w:r>
    </w:p>
    <w:p w14:paraId="19AE1346" w14:textId="77777777" w:rsidR="00932779" w:rsidRPr="00932779" w:rsidRDefault="00932779" w:rsidP="00932779">
      <w:pPr>
        <w:spacing w:before="120" w:after="160" w:line="360" w:lineRule="auto"/>
        <w:ind w:left="993"/>
        <w:contextualSpacing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932779">
        <w:rPr>
          <w:rFonts w:asciiTheme="minorHAnsi" w:eastAsia="Calibri" w:hAnsiTheme="minorHAnsi" w:cstheme="minorHAnsi"/>
          <w:color w:val="000000"/>
          <w:lang w:eastAsia="en-US"/>
        </w:rPr>
        <w:t>Urząd Miasta Poznania – Wydział Obsługi Urzędu</w:t>
      </w:r>
    </w:p>
    <w:p w14:paraId="46263055" w14:textId="15ACED4C" w:rsidR="00932779" w:rsidRPr="00932779" w:rsidRDefault="00932779" w:rsidP="00932779">
      <w:pPr>
        <w:spacing w:before="120" w:after="160" w:line="360" w:lineRule="auto"/>
        <w:ind w:left="1134" w:hanging="141"/>
        <w:contextualSpacing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932779">
        <w:rPr>
          <w:rFonts w:asciiTheme="minorHAnsi" w:eastAsia="Arial Unicode MS" w:hAnsiTheme="minorHAnsi" w:cstheme="minorHAnsi"/>
          <w:color w:val="000000"/>
          <w:lang w:eastAsia="en-US"/>
        </w:rPr>
        <w:t>pl. Kolegiacki 17, 61-841 Poznań</w:t>
      </w:r>
      <w:r w:rsidRPr="00932779">
        <w:rPr>
          <w:rFonts w:asciiTheme="minorHAnsi" w:eastAsia="Calibri" w:hAnsiTheme="minorHAnsi" w:cstheme="minorHAnsi"/>
          <w:color w:val="000000"/>
          <w:lang w:eastAsia="en-US"/>
        </w:rPr>
        <w:t>, NIP : 778-102-92-25.</w:t>
      </w:r>
    </w:p>
    <w:p w14:paraId="421906CB" w14:textId="77777777" w:rsidR="00932779" w:rsidRPr="00932779" w:rsidRDefault="00932779" w:rsidP="00932779">
      <w:pPr>
        <w:numPr>
          <w:ilvl w:val="0"/>
          <w:numId w:val="41"/>
        </w:numPr>
        <w:suppressAutoHyphens/>
        <w:spacing w:before="120" w:line="360" w:lineRule="auto"/>
        <w:ind w:left="993" w:hanging="426"/>
        <w:contextualSpacing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932779">
        <w:rPr>
          <w:rFonts w:asciiTheme="minorHAnsi" w:eastAsia="Calibri" w:hAnsiTheme="minorHAnsi" w:cstheme="minorHAnsi"/>
          <w:color w:val="000000"/>
          <w:lang w:eastAsia="en-US"/>
        </w:rPr>
        <w:t xml:space="preserve">Zamawiający nie wyraża zgody na otrzymywanie wizualizacji faktury ustrukturyzowanej drogą mailową, skanem, faxem lub innym komunikatorem za wyjątkiem niedostępności lub awarii </w:t>
      </w:r>
      <w:proofErr w:type="spellStart"/>
      <w:r w:rsidRPr="00932779">
        <w:rPr>
          <w:rFonts w:asciiTheme="minorHAnsi" w:eastAsia="Calibri" w:hAnsiTheme="minorHAnsi" w:cstheme="minorHAnsi"/>
          <w:color w:val="000000"/>
          <w:lang w:eastAsia="en-US"/>
        </w:rPr>
        <w:t>KSeF</w:t>
      </w:r>
      <w:proofErr w:type="spellEnd"/>
      <w:r w:rsidRPr="00932779">
        <w:rPr>
          <w:rFonts w:asciiTheme="minorHAnsi" w:eastAsia="Calibri" w:hAnsiTheme="minorHAnsi" w:cstheme="minorHAnsi"/>
          <w:color w:val="000000"/>
          <w:lang w:eastAsia="en-US"/>
        </w:rPr>
        <w:t xml:space="preserve">, zgodnie z art. 106 </w:t>
      </w:r>
      <w:proofErr w:type="spellStart"/>
      <w:r w:rsidRPr="00932779">
        <w:rPr>
          <w:rFonts w:asciiTheme="minorHAnsi" w:eastAsia="Calibri" w:hAnsiTheme="minorHAnsi" w:cstheme="minorHAnsi"/>
          <w:color w:val="000000"/>
          <w:lang w:eastAsia="en-US"/>
        </w:rPr>
        <w:t>ne</w:t>
      </w:r>
      <w:proofErr w:type="spellEnd"/>
      <w:r w:rsidRPr="00932779">
        <w:rPr>
          <w:rFonts w:asciiTheme="minorHAnsi" w:eastAsia="Calibri" w:hAnsiTheme="minorHAnsi" w:cstheme="minorHAnsi"/>
          <w:color w:val="000000"/>
          <w:lang w:eastAsia="en-US"/>
        </w:rPr>
        <w:t xml:space="preserve"> ust. 1 i 4 ustawy o podatku od towarów i usług oraz w przypadku wskazanym w lit. d poniżej.</w:t>
      </w:r>
    </w:p>
    <w:p w14:paraId="55267263" w14:textId="77777777" w:rsidR="00932779" w:rsidRPr="00932779" w:rsidRDefault="00932779" w:rsidP="00932779">
      <w:pPr>
        <w:numPr>
          <w:ilvl w:val="0"/>
          <w:numId w:val="41"/>
        </w:numPr>
        <w:suppressAutoHyphens/>
        <w:spacing w:before="120" w:line="360" w:lineRule="auto"/>
        <w:ind w:left="993" w:hanging="426"/>
        <w:contextualSpacing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932779">
        <w:rPr>
          <w:rFonts w:asciiTheme="minorHAnsi" w:eastAsia="Calibri" w:hAnsiTheme="minorHAnsi" w:cstheme="minorHAnsi"/>
          <w:color w:val="000000"/>
          <w:lang w:eastAsia="en-US"/>
        </w:rPr>
        <w:t xml:space="preserve">w sytuacji wymienionej w pkt. b, wizualizację faktury ustrukturyzowanej wraz </w:t>
      </w:r>
      <w:r w:rsidRPr="00932779">
        <w:rPr>
          <w:rFonts w:asciiTheme="minorHAnsi" w:eastAsia="Calibri" w:hAnsiTheme="minorHAnsi" w:cstheme="minorHAnsi"/>
          <w:color w:val="000000"/>
          <w:lang w:eastAsia="en-US"/>
        </w:rPr>
        <w:br/>
        <w:t xml:space="preserve">z kodem QR oraz numerem identyfikacyjnym </w:t>
      </w:r>
      <w:proofErr w:type="spellStart"/>
      <w:r w:rsidRPr="00932779">
        <w:rPr>
          <w:rFonts w:asciiTheme="minorHAnsi" w:eastAsia="Calibri" w:hAnsiTheme="minorHAnsi" w:cstheme="minorHAnsi"/>
          <w:color w:val="000000"/>
          <w:lang w:eastAsia="en-US"/>
        </w:rPr>
        <w:t>KSeF</w:t>
      </w:r>
      <w:proofErr w:type="spellEnd"/>
      <w:r w:rsidRPr="00932779">
        <w:rPr>
          <w:rFonts w:asciiTheme="minorHAnsi" w:eastAsia="Calibri" w:hAnsiTheme="minorHAnsi" w:cstheme="minorHAnsi"/>
          <w:color w:val="000000"/>
          <w:lang w:eastAsia="en-US"/>
        </w:rPr>
        <w:t xml:space="preserve"> należy przesłać na adres mailowy: </w:t>
      </w:r>
      <w:hyperlink r:id="rId8" w:history="1">
        <w:r w:rsidRPr="00932779">
          <w:rPr>
            <w:rFonts w:asciiTheme="minorHAnsi" w:eastAsia="Calibri" w:hAnsiTheme="minorHAnsi" w:cstheme="minorHAnsi"/>
            <w:color w:val="000000"/>
            <w:u w:val="single"/>
            <w:lang w:eastAsia="en-US"/>
          </w:rPr>
          <w:t>our@um.poznan.pl</w:t>
        </w:r>
      </w:hyperlink>
      <w:r w:rsidRPr="00932779">
        <w:rPr>
          <w:rFonts w:asciiTheme="minorHAnsi" w:eastAsia="Calibri" w:hAnsiTheme="minorHAnsi" w:cstheme="minorHAnsi"/>
          <w:color w:val="000000"/>
          <w:lang w:eastAsia="en-US"/>
        </w:rPr>
        <w:t xml:space="preserve"> niezwłocznie, jednakże nie później niż 3 dni po ustaniu niedostępności lub usunięciu awarii </w:t>
      </w:r>
      <w:proofErr w:type="spellStart"/>
      <w:r w:rsidRPr="00932779">
        <w:rPr>
          <w:rFonts w:asciiTheme="minorHAnsi" w:eastAsia="Calibri" w:hAnsiTheme="minorHAnsi" w:cstheme="minorHAnsi"/>
          <w:color w:val="000000"/>
          <w:lang w:eastAsia="en-US"/>
        </w:rPr>
        <w:t>KSeF</w:t>
      </w:r>
      <w:proofErr w:type="spellEnd"/>
      <w:r w:rsidRPr="00932779">
        <w:rPr>
          <w:rFonts w:asciiTheme="minorHAnsi" w:eastAsia="Calibri" w:hAnsiTheme="minorHAnsi" w:cstheme="minorHAnsi"/>
          <w:color w:val="000000"/>
          <w:lang w:eastAsia="en-US"/>
        </w:rPr>
        <w:t>.</w:t>
      </w:r>
    </w:p>
    <w:p w14:paraId="3EFF153C" w14:textId="77777777" w:rsidR="00932779" w:rsidRPr="00932779" w:rsidRDefault="00932779" w:rsidP="00932779">
      <w:pPr>
        <w:numPr>
          <w:ilvl w:val="0"/>
          <w:numId w:val="41"/>
        </w:numPr>
        <w:suppressAutoHyphens/>
        <w:spacing w:before="120" w:line="360" w:lineRule="auto"/>
        <w:ind w:left="993" w:hanging="426"/>
        <w:contextualSpacing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932779">
        <w:rPr>
          <w:rFonts w:asciiTheme="minorHAnsi" w:eastAsia="Calibri" w:hAnsiTheme="minorHAnsi" w:cstheme="minorHAnsi"/>
          <w:color w:val="000000"/>
          <w:lang w:eastAsia="en-US"/>
        </w:rPr>
        <w:t xml:space="preserve">wymagane umową wszelkie załączniki do faktury ustrukturyzowanej należy przesłać </w:t>
      </w:r>
      <w:r w:rsidRPr="00932779">
        <w:rPr>
          <w:rFonts w:asciiTheme="minorHAnsi" w:eastAsia="Calibri" w:hAnsiTheme="minorHAnsi" w:cstheme="minorHAnsi"/>
          <w:color w:val="000000"/>
          <w:lang w:eastAsia="en-US"/>
        </w:rPr>
        <w:br/>
        <w:t xml:space="preserve">w dacie wpływu faktury do </w:t>
      </w:r>
      <w:proofErr w:type="spellStart"/>
      <w:r w:rsidRPr="00932779">
        <w:rPr>
          <w:rFonts w:asciiTheme="minorHAnsi" w:eastAsia="Calibri" w:hAnsiTheme="minorHAnsi" w:cstheme="minorHAnsi"/>
          <w:color w:val="000000"/>
          <w:lang w:eastAsia="en-US"/>
        </w:rPr>
        <w:t>KSeF</w:t>
      </w:r>
      <w:proofErr w:type="spellEnd"/>
      <w:r w:rsidRPr="00932779">
        <w:rPr>
          <w:rFonts w:asciiTheme="minorHAnsi" w:eastAsia="Calibri" w:hAnsiTheme="minorHAnsi" w:cstheme="minorHAnsi"/>
          <w:color w:val="000000"/>
          <w:lang w:eastAsia="en-US"/>
        </w:rPr>
        <w:t xml:space="preserve"> i nadania numeru identyfikacyjnego </w:t>
      </w:r>
      <w:proofErr w:type="spellStart"/>
      <w:r w:rsidRPr="00932779">
        <w:rPr>
          <w:rFonts w:asciiTheme="minorHAnsi" w:eastAsia="Calibri" w:hAnsiTheme="minorHAnsi" w:cstheme="minorHAnsi"/>
          <w:color w:val="000000"/>
          <w:lang w:eastAsia="en-US"/>
        </w:rPr>
        <w:t>KSeF</w:t>
      </w:r>
      <w:proofErr w:type="spellEnd"/>
      <w:r w:rsidRPr="00932779">
        <w:rPr>
          <w:rFonts w:asciiTheme="minorHAnsi" w:eastAsia="Calibri" w:hAnsiTheme="minorHAnsi" w:cstheme="minorHAnsi"/>
          <w:color w:val="000000"/>
          <w:lang w:eastAsia="en-US"/>
        </w:rPr>
        <w:t xml:space="preserve"> na adres mailowy </w:t>
      </w:r>
      <w:hyperlink r:id="rId9" w:history="1">
        <w:r w:rsidRPr="00932779">
          <w:rPr>
            <w:rFonts w:asciiTheme="minorHAnsi" w:eastAsia="Calibri" w:hAnsiTheme="minorHAnsi" w:cstheme="minorHAnsi"/>
            <w:color w:val="000000"/>
            <w:u w:val="single"/>
            <w:lang w:eastAsia="en-US"/>
          </w:rPr>
          <w:t>our@um.poznan.pl</w:t>
        </w:r>
      </w:hyperlink>
      <w:r w:rsidRPr="00932779">
        <w:rPr>
          <w:rFonts w:asciiTheme="minorHAnsi" w:eastAsia="Calibri" w:hAnsiTheme="minorHAnsi" w:cstheme="minorHAnsi"/>
          <w:color w:val="000000"/>
          <w:lang w:eastAsia="en-US"/>
        </w:rPr>
        <w:t xml:space="preserve">   wraz z wizualizacją faktury ustrukturyzowanej posiadającej kod QR. </w:t>
      </w:r>
    </w:p>
    <w:p w14:paraId="5ADE6D65" w14:textId="6C9327A7" w:rsidR="00932779" w:rsidRPr="00932779" w:rsidRDefault="00932779" w:rsidP="00932779">
      <w:pPr>
        <w:numPr>
          <w:ilvl w:val="0"/>
          <w:numId w:val="41"/>
        </w:numPr>
        <w:suppressAutoHyphens/>
        <w:spacing w:before="120" w:line="360" w:lineRule="auto"/>
        <w:ind w:left="993" w:hanging="426"/>
        <w:contextualSpacing/>
        <w:jc w:val="both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932779">
        <w:rPr>
          <w:rFonts w:asciiTheme="minorHAnsi" w:eastAsia="Calibri" w:hAnsiTheme="minorHAnsi" w:cstheme="minorHAnsi"/>
          <w:color w:val="000000"/>
          <w:lang w:eastAsia="en-US"/>
        </w:rPr>
        <w:t xml:space="preserve">wynagrodzenie, o którym mowa w </w:t>
      </w:r>
      <w:r w:rsidR="000A60C1">
        <w:rPr>
          <w:rFonts w:asciiTheme="minorHAnsi" w:eastAsia="Arial Unicode MS" w:hAnsiTheme="minorHAnsi" w:cstheme="minorHAnsi"/>
          <w:color w:val="000000"/>
          <w:lang w:eastAsia="en-US"/>
        </w:rPr>
        <w:t>§ 3 ust. 4</w:t>
      </w:r>
      <w:r w:rsidRPr="00932779">
        <w:rPr>
          <w:rFonts w:asciiTheme="minorHAnsi" w:eastAsia="Arial Unicode MS" w:hAnsiTheme="minorHAnsi" w:cstheme="minorHAnsi"/>
          <w:color w:val="000000"/>
          <w:lang w:eastAsia="en-US"/>
        </w:rPr>
        <w:t xml:space="preserve"> </w:t>
      </w:r>
      <w:r w:rsidRPr="00932779">
        <w:rPr>
          <w:rFonts w:asciiTheme="minorHAnsi" w:eastAsia="Calibri" w:hAnsiTheme="minorHAnsi" w:cstheme="minorHAnsi"/>
          <w:color w:val="000000"/>
          <w:lang w:eastAsia="en-US"/>
        </w:rPr>
        <w:t xml:space="preserve">płatne będzie przelewem w terminie </w:t>
      </w:r>
      <w:r w:rsidR="000A60C1">
        <w:rPr>
          <w:rFonts w:asciiTheme="minorHAnsi" w:eastAsia="Calibri" w:hAnsiTheme="minorHAnsi" w:cstheme="minorHAnsi"/>
          <w:color w:val="000000"/>
          <w:lang w:eastAsia="en-US"/>
        </w:rPr>
        <w:br/>
        <w:t>do 30</w:t>
      </w:r>
      <w:r w:rsidRPr="00932779">
        <w:rPr>
          <w:rFonts w:asciiTheme="minorHAnsi" w:eastAsia="Calibri" w:hAnsiTheme="minorHAnsi" w:cstheme="minorHAnsi"/>
          <w:color w:val="000000"/>
          <w:lang w:eastAsia="en-US"/>
        </w:rPr>
        <w:t xml:space="preserve"> dni licząc od dnia następnego po dacie wystawienia faktury ustrukturyzowanej w systemie </w:t>
      </w:r>
      <w:proofErr w:type="spellStart"/>
      <w:r w:rsidRPr="00932779">
        <w:rPr>
          <w:rFonts w:asciiTheme="minorHAnsi" w:eastAsia="Calibri" w:hAnsiTheme="minorHAnsi" w:cstheme="minorHAnsi"/>
          <w:color w:val="000000"/>
          <w:lang w:eastAsia="en-US"/>
        </w:rPr>
        <w:t>KSeF</w:t>
      </w:r>
      <w:proofErr w:type="spellEnd"/>
      <w:r w:rsidRPr="00932779">
        <w:rPr>
          <w:rFonts w:asciiTheme="minorHAnsi" w:eastAsia="Calibri" w:hAnsiTheme="minorHAnsi" w:cstheme="minorHAnsi"/>
          <w:color w:val="000000"/>
          <w:lang w:eastAsia="en-US"/>
        </w:rPr>
        <w:t xml:space="preserve"> na rachunek bankowy nr </w:t>
      </w:r>
      <w:r>
        <w:rPr>
          <w:rFonts w:asciiTheme="minorHAnsi" w:eastAsia="Calibri" w:hAnsiTheme="minorHAnsi" w:cstheme="minorHAnsi"/>
          <w:b/>
          <w:color w:val="000000"/>
          <w:lang w:eastAsia="en-US"/>
        </w:rPr>
        <w:t>………………………………………..</w:t>
      </w:r>
      <w:r w:rsidRPr="00932779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, </w:t>
      </w:r>
      <w:r w:rsidRPr="00932779">
        <w:rPr>
          <w:rFonts w:asciiTheme="minorHAnsi" w:eastAsia="Calibri" w:hAnsiTheme="minorHAnsi" w:cstheme="minorHAnsi"/>
          <w:color w:val="000000"/>
          <w:lang w:eastAsia="en-US"/>
        </w:rPr>
        <w:t>który znajduje się w prowadzonym przez Szefa Krajowej Administracji Skarbowej w wykazie podatników VAT (tzw. białej liście podatników VAT).</w:t>
      </w:r>
    </w:p>
    <w:p w14:paraId="0B40FBB7" w14:textId="77777777" w:rsidR="00932779" w:rsidRDefault="00932779" w:rsidP="00932779">
      <w:pPr>
        <w:numPr>
          <w:ilvl w:val="0"/>
          <w:numId w:val="41"/>
        </w:numPr>
        <w:suppressAutoHyphens/>
        <w:spacing w:before="120" w:line="360" w:lineRule="auto"/>
        <w:ind w:left="993" w:hanging="284"/>
        <w:contextualSpacing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932779">
        <w:rPr>
          <w:rFonts w:asciiTheme="minorHAnsi" w:eastAsia="Calibri" w:hAnsiTheme="minorHAnsi" w:cstheme="minorHAnsi"/>
          <w:color w:val="000000"/>
          <w:lang w:eastAsia="en-US"/>
        </w:rPr>
        <w:t xml:space="preserve">Zamawiający dokona zapłaty wynagrodzenia należnego Wykonawcy mechanizmem podzielonej płatności w sytuacji przewidzianej zapisami ustawy o podatku od towarów </w:t>
      </w:r>
      <w:r w:rsidRPr="00932779">
        <w:rPr>
          <w:rFonts w:asciiTheme="minorHAnsi" w:eastAsia="Calibri" w:hAnsiTheme="minorHAnsi" w:cstheme="minorHAnsi"/>
          <w:color w:val="000000"/>
          <w:lang w:eastAsia="en-US"/>
        </w:rPr>
        <w:br/>
        <w:t>i usług.</w:t>
      </w:r>
    </w:p>
    <w:p w14:paraId="00EC9042" w14:textId="4FDEA8B7" w:rsidR="00932779" w:rsidRPr="00932779" w:rsidRDefault="00932779" w:rsidP="00932779">
      <w:pPr>
        <w:pStyle w:val="Akapitzlist"/>
        <w:numPr>
          <w:ilvl w:val="0"/>
          <w:numId w:val="33"/>
        </w:numPr>
        <w:suppressAutoHyphens/>
        <w:spacing w:before="120" w:line="360" w:lineRule="auto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932779">
        <w:rPr>
          <w:rFonts w:asciiTheme="minorHAnsi" w:eastAsia="Calibri" w:hAnsiTheme="minorHAnsi" w:cstheme="minorHAnsi"/>
          <w:color w:val="000000"/>
        </w:rPr>
        <w:t xml:space="preserve">Właściwy dla Wykonawcy Urząd Skarbowy to </w:t>
      </w:r>
      <w:r>
        <w:rPr>
          <w:rFonts w:asciiTheme="minorHAnsi" w:eastAsia="Calibri" w:hAnsiTheme="minorHAnsi" w:cstheme="minorHAnsi"/>
          <w:b/>
          <w:color w:val="000000"/>
        </w:rPr>
        <w:t>……………………………………………..</w:t>
      </w:r>
    </w:p>
    <w:p w14:paraId="2BFB57B0" w14:textId="77777777" w:rsidR="00932779" w:rsidRPr="00932779" w:rsidRDefault="00932779" w:rsidP="00932779">
      <w:pPr>
        <w:pStyle w:val="Akapitzlist"/>
        <w:suppressAutoHyphens/>
        <w:spacing w:before="120" w:line="360" w:lineRule="auto"/>
        <w:ind w:left="360"/>
        <w:contextualSpacing/>
        <w:jc w:val="both"/>
        <w:rPr>
          <w:rFonts w:asciiTheme="minorHAnsi" w:eastAsia="Calibri" w:hAnsiTheme="minorHAnsi" w:cstheme="minorHAnsi"/>
          <w:color w:val="000000"/>
        </w:rPr>
      </w:pPr>
    </w:p>
    <w:p w14:paraId="3461CDBD" w14:textId="4C4AE2DB" w:rsidR="00BA0A59" w:rsidRDefault="00BA0A59" w:rsidP="00932779">
      <w:pPr>
        <w:pStyle w:val="Domylnie"/>
        <w:tabs>
          <w:tab w:val="left" w:pos="780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FEDD50E" w14:textId="77777777" w:rsidR="00932779" w:rsidRPr="00DA554D" w:rsidRDefault="00932779" w:rsidP="00932779">
      <w:pPr>
        <w:pStyle w:val="Domylnie"/>
        <w:tabs>
          <w:tab w:val="left" w:pos="780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71E8C2D" w14:textId="77777777" w:rsidR="00BA0A59" w:rsidRPr="00DA554D" w:rsidRDefault="00BA0A59" w:rsidP="00C322BE">
      <w:pPr>
        <w:pStyle w:val="Domylnie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167263303"/>
      <w:r w:rsidRPr="00DA554D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§</w:t>
      </w:r>
      <w:bookmarkEnd w:id="0"/>
      <w:r w:rsidRPr="00DA554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4</w:t>
      </w:r>
    </w:p>
    <w:p w14:paraId="59F45CE2" w14:textId="77777777" w:rsidR="00BA0A59" w:rsidRPr="00DA554D" w:rsidRDefault="00BA0A59" w:rsidP="00C322BE">
      <w:pPr>
        <w:pStyle w:val="Domylnie"/>
        <w:tabs>
          <w:tab w:val="left" w:pos="142"/>
          <w:tab w:val="left" w:pos="426"/>
        </w:tabs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bCs/>
          <w:color w:val="auto"/>
          <w:sz w:val="22"/>
          <w:szCs w:val="22"/>
        </w:rPr>
        <w:t>Czas trwania umowy</w:t>
      </w:r>
    </w:p>
    <w:p w14:paraId="0E9C2F55" w14:textId="68A78372" w:rsidR="00BA0A59" w:rsidRPr="00DA554D" w:rsidRDefault="00BA0A59" w:rsidP="009B3D8B">
      <w:pPr>
        <w:pStyle w:val="Domylnie"/>
        <w:numPr>
          <w:ilvl w:val="0"/>
          <w:numId w:val="11"/>
        </w:numPr>
        <w:tabs>
          <w:tab w:val="clear" w:pos="720"/>
          <w:tab w:val="num" w:pos="360"/>
          <w:tab w:val="left" w:pos="1060"/>
        </w:tabs>
        <w:spacing w:line="360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Umowa zostaje zawarta na czas określony od dnia </w:t>
      </w:r>
      <w:r w:rsidR="00D126DF" w:rsidRPr="00DA554D">
        <w:rPr>
          <w:rFonts w:asciiTheme="minorHAnsi" w:hAnsiTheme="minorHAnsi" w:cstheme="minorHAnsi"/>
          <w:b/>
          <w:color w:val="auto"/>
          <w:sz w:val="22"/>
          <w:szCs w:val="22"/>
        </w:rPr>
        <w:t>1.09.</w:t>
      </w:r>
      <w:r w:rsidR="00E36B92">
        <w:rPr>
          <w:rFonts w:asciiTheme="minorHAnsi" w:hAnsiTheme="minorHAnsi" w:cstheme="minorHAnsi"/>
          <w:b/>
          <w:color w:val="auto"/>
          <w:sz w:val="22"/>
          <w:szCs w:val="22"/>
        </w:rPr>
        <w:t>2024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do dnia </w:t>
      </w:r>
      <w:r w:rsidR="00D126DF" w:rsidRPr="00DA554D">
        <w:rPr>
          <w:rFonts w:asciiTheme="minorHAnsi" w:hAnsiTheme="minorHAnsi" w:cstheme="minorHAnsi"/>
          <w:b/>
          <w:color w:val="auto"/>
          <w:sz w:val="22"/>
          <w:szCs w:val="22"/>
        </w:rPr>
        <w:t>31.08.202</w:t>
      </w:r>
      <w:r w:rsidR="00E36B92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="008C0194" w:rsidRPr="00DA55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</w:t>
      </w:r>
      <w:r w:rsidR="00E36B92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lub do wyczerpania maksymalnej wartości umowy określonej w § 3 ust. 1.</w:t>
      </w:r>
    </w:p>
    <w:p w14:paraId="18D09291" w14:textId="77777777" w:rsidR="00BA0A59" w:rsidRPr="00DA554D" w:rsidRDefault="00BA0A59" w:rsidP="009B3D8B">
      <w:pPr>
        <w:pStyle w:val="Domylnie"/>
        <w:numPr>
          <w:ilvl w:val="0"/>
          <w:numId w:val="11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Zamawiający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będzie kontrolował ilość i wartość paliwa zakupionego na podstawie niniejszej umowy i powiadomi z wyprzedzeniem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Wykonawcę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o konieczności zablokowania kart paliwowych z powodu wyczerpania wartości i ilości zamówienia. </w:t>
      </w:r>
    </w:p>
    <w:p w14:paraId="1493917B" w14:textId="77777777" w:rsidR="00BA0A59" w:rsidRPr="00DA554D" w:rsidRDefault="00BA0A59" w:rsidP="009B3D8B">
      <w:pPr>
        <w:pStyle w:val="Domylnie"/>
        <w:tabs>
          <w:tab w:val="left" w:pos="142"/>
          <w:tab w:val="left" w:pos="426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A021B07" w14:textId="77777777" w:rsidR="00767AAB" w:rsidRPr="00DA554D" w:rsidRDefault="00767AAB" w:rsidP="009B3D8B">
      <w:pPr>
        <w:pStyle w:val="Domylnie"/>
        <w:tabs>
          <w:tab w:val="left" w:pos="142"/>
          <w:tab w:val="left" w:pos="426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C40D620" w14:textId="77777777" w:rsidR="00BA0A59" w:rsidRPr="00DA554D" w:rsidRDefault="00BA0A59" w:rsidP="000E3DA3">
      <w:pPr>
        <w:pStyle w:val="Domylnie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5E637D8A" w14:textId="77777777" w:rsidR="00BA0A59" w:rsidRPr="00DA554D" w:rsidRDefault="00BA0A59" w:rsidP="000E3DA3">
      <w:pPr>
        <w:pStyle w:val="Domylnie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bCs/>
          <w:color w:val="auto"/>
          <w:sz w:val="22"/>
          <w:szCs w:val="22"/>
        </w:rPr>
        <w:t>Kary umowne</w:t>
      </w:r>
    </w:p>
    <w:p w14:paraId="78787B2C" w14:textId="0D0D6C9D" w:rsidR="0049028E" w:rsidRPr="00DA554D" w:rsidRDefault="00BA0A59" w:rsidP="003D08F2">
      <w:pPr>
        <w:pStyle w:val="Domylnie"/>
        <w:numPr>
          <w:ilvl w:val="0"/>
          <w:numId w:val="6"/>
        </w:numPr>
        <w:tabs>
          <w:tab w:val="left" w:pos="1704"/>
          <w:tab w:val="left" w:pos="1988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319F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>Strony ustalają, że</w:t>
      </w:r>
      <w:r w:rsidR="003B7CEE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="00E33E86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przypadku wypowiedzenia lub odstąpienia od umowy </w:t>
      </w:r>
      <w:r w:rsidR="003B7CEE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przez </w:t>
      </w:r>
      <w:r w:rsidR="003B7CEE" w:rsidRPr="00DA554D">
        <w:rPr>
          <w:rFonts w:asciiTheme="minorHAnsi" w:hAnsiTheme="minorHAnsi" w:cstheme="minorHAnsi"/>
          <w:b/>
          <w:color w:val="auto"/>
          <w:sz w:val="22"/>
          <w:szCs w:val="22"/>
        </w:rPr>
        <w:t>Zamawiającego</w:t>
      </w:r>
      <w:r w:rsidR="003B7CEE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33E86" w:rsidRPr="00DA554D">
        <w:rPr>
          <w:rFonts w:asciiTheme="minorHAnsi" w:hAnsiTheme="minorHAnsi" w:cstheme="minorHAnsi"/>
          <w:color w:val="auto"/>
          <w:sz w:val="22"/>
          <w:szCs w:val="22"/>
        </w:rPr>
        <w:t>z powodu okoliczności, za które odpowiada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Wykonawca</w:t>
      </w:r>
      <w:r w:rsidR="003B7CEE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3B7CEE" w:rsidRPr="00DA554D">
        <w:rPr>
          <w:rFonts w:asciiTheme="minorHAnsi" w:hAnsiTheme="minorHAnsi" w:cstheme="minorHAnsi"/>
          <w:b/>
          <w:color w:val="auto"/>
          <w:sz w:val="22"/>
          <w:szCs w:val="22"/>
        </w:rPr>
        <w:t>Zamawiający</w:t>
      </w:r>
      <w:r w:rsidR="003B7CEE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ma prawo naliczyć </w:t>
      </w:r>
      <w:r w:rsidR="003B7CEE" w:rsidRPr="00DA554D">
        <w:rPr>
          <w:rFonts w:asciiTheme="minorHAnsi" w:hAnsiTheme="minorHAnsi" w:cstheme="minorHAnsi"/>
          <w:b/>
          <w:color w:val="auto"/>
          <w:sz w:val="22"/>
          <w:szCs w:val="22"/>
        </w:rPr>
        <w:t>Wykonawcy</w:t>
      </w:r>
      <w:r w:rsidR="003B7CEE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karę umowną </w:t>
      </w:r>
      <w:r w:rsidR="00C24781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w wysokości 10%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maksymalnej wartości umowy określonej w § 3 ust. 1</w:t>
      </w:r>
      <w:r w:rsidR="0002352B" w:rsidRPr="00DA554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A524651" w14:textId="05B838C3" w:rsidR="0049028E" w:rsidRPr="00DA554D" w:rsidRDefault="0079319F" w:rsidP="0049028E">
      <w:pPr>
        <w:pStyle w:val="Domylnie"/>
        <w:numPr>
          <w:ilvl w:val="0"/>
          <w:numId w:val="6"/>
        </w:numPr>
        <w:tabs>
          <w:tab w:val="left" w:pos="1704"/>
          <w:tab w:val="left" w:pos="1988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A0A59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W  przypadku  odstąpienia  od  umowy  </w:t>
      </w:r>
      <w:r w:rsidR="00BA0A59" w:rsidRPr="00DA554D">
        <w:rPr>
          <w:rFonts w:asciiTheme="minorHAnsi" w:hAnsiTheme="minorHAnsi" w:cstheme="minorHAnsi"/>
          <w:b/>
          <w:color w:val="auto"/>
          <w:sz w:val="22"/>
          <w:szCs w:val="22"/>
        </w:rPr>
        <w:t>Wykonawcy</w:t>
      </w:r>
      <w:r w:rsidR="00BA0A59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 prz</w:t>
      </w:r>
      <w:r w:rsidR="0049028E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ysługuje wynagrodzenie za </w:t>
      </w:r>
      <w:r w:rsidR="006623E5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prawidłowo </w:t>
      </w:r>
      <w:r w:rsidR="00BA0A59" w:rsidRPr="00DA554D">
        <w:rPr>
          <w:rFonts w:asciiTheme="minorHAnsi" w:hAnsiTheme="minorHAnsi" w:cstheme="minorHAnsi"/>
          <w:color w:val="auto"/>
          <w:sz w:val="22"/>
          <w:szCs w:val="22"/>
        </w:rPr>
        <w:t>wykonaną część umowy.</w:t>
      </w:r>
    </w:p>
    <w:p w14:paraId="04CE7878" w14:textId="14E92FB8" w:rsidR="00BA0A59" w:rsidRPr="00DA554D" w:rsidRDefault="0079319F" w:rsidP="006623E5">
      <w:pPr>
        <w:pStyle w:val="Domylnie"/>
        <w:numPr>
          <w:ilvl w:val="0"/>
          <w:numId w:val="6"/>
        </w:numPr>
        <w:tabs>
          <w:tab w:val="left" w:pos="284"/>
          <w:tab w:val="left" w:pos="1988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623E5" w:rsidRPr="00DA554D">
        <w:rPr>
          <w:rFonts w:asciiTheme="minorHAnsi" w:hAnsiTheme="minorHAnsi" w:cstheme="minorHAnsi"/>
          <w:b/>
          <w:color w:val="auto"/>
          <w:sz w:val="22"/>
          <w:szCs w:val="22"/>
        </w:rPr>
        <w:t>Zamawiając</w:t>
      </w:r>
      <w:r w:rsidR="006623E5" w:rsidRPr="00DA554D">
        <w:rPr>
          <w:rFonts w:asciiTheme="minorHAnsi" w:hAnsiTheme="minorHAnsi" w:cstheme="minorHAnsi"/>
          <w:color w:val="auto"/>
          <w:sz w:val="22"/>
          <w:szCs w:val="22"/>
        </w:rPr>
        <w:t>y może dochodzić odszkodowania przewyższającego wysokość zastrzeżonych kar umownych na zasadach ogólnych.</w:t>
      </w:r>
      <w:r w:rsidR="006623E5" w:rsidRPr="00DA554D" w:rsidDel="006623E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DD17A5F" w14:textId="7DBD65CE" w:rsidR="00C267C7" w:rsidRDefault="0079319F" w:rsidP="00AB3EF1">
      <w:pPr>
        <w:pStyle w:val="Domylnie"/>
        <w:numPr>
          <w:ilvl w:val="0"/>
          <w:numId w:val="6"/>
        </w:numPr>
        <w:tabs>
          <w:tab w:val="left" w:pos="284"/>
          <w:tab w:val="left" w:pos="1988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67C7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Niezależnie od sposobu rozliczenia kar umownych, </w:t>
      </w:r>
      <w:r w:rsidR="006623E5" w:rsidRPr="00DA554D">
        <w:rPr>
          <w:rFonts w:asciiTheme="minorHAnsi" w:hAnsiTheme="minorHAnsi" w:cstheme="minorHAnsi"/>
          <w:b/>
          <w:color w:val="auto"/>
          <w:sz w:val="22"/>
          <w:szCs w:val="22"/>
        </w:rPr>
        <w:t>Zamawiający</w:t>
      </w:r>
      <w:r w:rsidR="006623E5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67C7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występując </w:t>
      </w:r>
      <w:r w:rsidR="00C267C7" w:rsidRPr="00DA554D">
        <w:rPr>
          <w:rFonts w:asciiTheme="minorHAnsi" w:hAnsiTheme="minorHAnsi" w:cstheme="minorHAnsi"/>
          <w:color w:val="auto"/>
          <w:sz w:val="22"/>
          <w:szCs w:val="22"/>
        </w:rPr>
        <w:br/>
        <w:t xml:space="preserve">z żądaniem zapłaty kary umownej wystawi na rzecz </w:t>
      </w:r>
      <w:r w:rsidR="006623E5" w:rsidRPr="00DA554D">
        <w:rPr>
          <w:rFonts w:asciiTheme="minorHAnsi" w:hAnsiTheme="minorHAnsi" w:cstheme="minorHAnsi"/>
          <w:b/>
          <w:color w:val="auto"/>
          <w:sz w:val="22"/>
          <w:szCs w:val="22"/>
        </w:rPr>
        <w:t>Wykonawcy</w:t>
      </w:r>
      <w:r w:rsidR="00C267C7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notę księgową (obciążeniową) na kwotę należnych kar umownych.</w:t>
      </w:r>
    </w:p>
    <w:p w14:paraId="65F785EC" w14:textId="04819235" w:rsidR="00173680" w:rsidRPr="00DA554D" w:rsidRDefault="00173680" w:rsidP="00AB3EF1">
      <w:pPr>
        <w:pStyle w:val="Domylnie"/>
        <w:numPr>
          <w:ilvl w:val="0"/>
          <w:numId w:val="6"/>
        </w:numPr>
        <w:tabs>
          <w:tab w:val="left" w:pos="284"/>
          <w:tab w:val="left" w:pos="1988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Odstąpienie od umowy lub jej wypowiedzenie nie powoduje utraty możliwości </w:t>
      </w:r>
      <w:r w:rsidR="00B964B4">
        <w:rPr>
          <w:rFonts w:asciiTheme="minorHAnsi" w:hAnsiTheme="minorHAnsi" w:cstheme="minorHAnsi"/>
          <w:color w:val="auto"/>
          <w:sz w:val="22"/>
          <w:szCs w:val="22"/>
        </w:rPr>
        <w:t xml:space="preserve">naliczenia 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dochodzenia </w:t>
      </w:r>
      <w:r w:rsidR="00B964B4">
        <w:rPr>
          <w:rFonts w:asciiTheme="minorHAnsi" w:hAnsiTheme="minorHAnsi" w:cstheme="minorHAnsi"/>
          <w:color w:val="auto"/>
          <w:sz w:val="22"/>
          <w:szCs w:val="22"/>
        </w:rPr>
        <w:t>kar umownych.</w:t>
      </w:r>
    </w:p>
    <w:p w14:paraId="37CF7E16" w14:textId="347E48D2" w:rsidR="003D08F2" w:rsidRPr="00DA554D" w:rsidRDefault="003D08F2" w:rsidP="003D08F2">
      <w:pPr>
        <w:pStyle w:val="Domylnie"/>
        <w:tabs>
          <w:tab w:val="left" w:pos="1704"/>
          <w:tab w:val="left" w:pos="1988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BBC800C" w14:textId="3AC80C75" w:rsidR="003D08F2" w:rsidRPr="00DA554D" w:rsidRDefault="003D08F2" w:rsidP="003D08F2">
      <w:pPr>
        <w:pStyle w:val="Domylnie"/>
        <w:tabs>
          <w:tab w:val="left" w:pos="1704"/>
          <w:tab w:val="left" w:pos="1988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FF038FB" w14:textId="77777777" w:rsidR="00BA0A59" w:rsidRPr="00DA554D" w:rsidRDefault="00BA0A59" w:rsidP="009B3D8B">
      <w:pPr>
        <w:pStyle w:val="Domylnie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DC6E786" w14:textId="77777777" w:rsidR="00BA0A59" w:rsidRPr="00DA554D" w:rsidRDefault="00BA0A59" w:rsidP="002624F3">
      <w:pPr>
        <w:pStyle w:val="Domylnie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§ 6</w:t>
      </w:r>
    </w:p>
    <w:p w14:paraId="12ACE0B7" w14:textId="77777777" w:rsidR="00BA0A59" w:rsidRPr="00DA554D" w:rsidRDefault="00BA0A59" w:rsidP="002624F3">
      <w:pPr>
        <w:pStyle w:val="Domylnie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bCs/>
          <w:color w:val="auto"/>
          <w:sz w:val="22"/>
          <w:szCs w:val="22"/>
        </w:rPr>
        <w:t>Rozwiązanie, odstąpienie od  umowy</w:t>
      </w:r>
    </w:p>
    <w:p w14:paraId="0D358894" w14:textId="2EA77795" w:rsidR="00BA0A59" w:rsidRPr="00DA554D" w:rsidRDefault="00BA0A59" w:rsidP="009B3D8B">
      <w:pPr>
        <w:pStyle w:val="Domylnie"/>
        <w:numPr>
          <w:ilvl w:val="0"/>
          <w:numId w:val="12"/>
        </w:numPr>
        <w:tabs>
          <w:tab w:val="clear" w:pos="720"/>
          <w:tab w:val="num" w:pos="360"/>
          <w:tab w:val="left" w:pos="1060"/>
          <w:tab w:val="left" w:pos="2216"/>
        </w:tabs>
        <w:spacing w:line="360" w:lineRule="auto"/>
        <w:ind w:left="360"/>
        <w:jc w:val="both"/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</w:pP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Zamawiający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 ma prawo </w:t>
      </w:r>
      <w:r w:rsidR="006623E5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wypowiedzieć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umowę w każdym czasie ze skutkiem natychmiastowym w razie </w:t>
      </w:r>
      <w:r w:rsidR="006623E5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niewykonania lub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nienależytego wykonania umowy przez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Wykonawcę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. W oświadczeniu przesłanym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Wykonawcy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informującym o </w:t>
      </w:r>
      <w:r w:rsidR="006623E5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wypowiedzeniu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umowy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Zamawiający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wskaże </w:t>
      </w:r>
      <w:r w:rsidR="006623E5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niewykonany lub nienależycie wykonany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obowiązek, który stanowi podstawę </w:t>
      </w:r>
      <w:r w:rsidR="006623E5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wypowiedzenia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umowy. W takim przypadku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Wykonawcy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nie przysługu</w:t>
      </w:r>
      <w:r w:rsidR="00B33D23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ją żadne roszczenia w stosunku  do </w:t>
      </w:r>
      <w:r w:rsidR="00B33D23" w:rsidRPr="00DA554D">
        <w:rPr>
          <w:rFonts w:asciiTheme="minorHAnsi" w:hAnsiTheme="minorHAnsi" w:cstheme="minorHAnsi"/>
          <w:b/>
          <w:color w:val="auto"/>
          <w:sz w:val="22"/>
          <w:szCs w:val="22"/>
        </w:rPr>
        <w:t>Zamawiającego</w:t>
      </w:r>
      <w:r w:rsidR="00B33D23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, poza </w:t>
      </w:r>
      <w:r w:rsidR="006623E5" w:rsidRPr="00DA554D">
        <w:rPr>
          <w:rFonts w:asciiTheme="minorHAnsi" w:hAnsiTheme="minorHAnsi" w:cstheme="minorHAnsi"/>
          <w:color w:val="auto"/>
          <w:sz w:val="22"/>
          <w:szCs w:val="22"/>
        </w:rPr>
        <w:t>wynagrodzenie</w:t>
      </w:r>
      <w:r w:rsidR="00B33D23" w:rsidRPr="00DA554D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6623E5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za prawidłowo wykonaną część umowy. </w:t>
      </w:r>
    </w:p>
    <w:p w14:paraId="59C53CCD" w14:textId="1856164E" w:rsidR="00BA0A59" w:rsidRPr="00DA554D" w:rsidRDefault="00BA0A59" w:rsidP="009B3D8B">
      <w:pPr>
        <w:pStyle w:val="Domylnie"/>
        <w:numPr>
          <w:ilvl w:val="0"/>
          <w:numId w:val="12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Wykonawca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ponosi  odpowiedzialność  za wszelkie  szkody poniesione przez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Zamawiającego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z powodu niewykonania lub nienależytego wykonania umowy przez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Wykonawcę</w:t>
      </w:r>
      <w:r w:rsidR="00B33D23" w:rsidRPr="00DA554D">
        <w:rPr>
          <w:rFonts w:asciiTheme="minorHAnsi" w:hAnsiTheme="minorHAnsi" w:cstheme="minorHAnsi"/>
          <w:color w:val="auto"/>
          <w:sz w:val="22"/>
          <w:szCs w:val="22"/>
        </w:rPr>
        <w:t>, wynikającego z okoliczności</w:t>
      </w:r>
      <w:r w:rsidR="008C0194" w:rsidRPr="00DA554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B33D23" w:rsidRPr="00DA554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33D23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za które odpowiedzialność ponosi </w:t>
      </w:r>
      <w:r w:rsidR="00B33D23" w:rsidRPr="00DA554D">
        <w:rPr>
          <w:rFonts w:asciiTheme="minorHAnsi" w:hAnsiTheme="minorHAnsi" w:cstheme="minorHAnsi"/>
          <w:b/>
          <w:color w:val="auto"/>
          <w:sz w:val="22"/>
          <w:szCs w:val="22"/>
        </w:rPr>
        <w:t>Wykonawca</w:t>
      </w:r>
      <w:r w:rsidR="00B33D23" w:rsidRPr="00DA554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EBA76A9" w14:textId="7CFB5F1C" w:rsidR="00BA0A59" w:rsidRPr="00DA554D" w:rsidRDefault="00BA0A59" w:rsidP="009B3D8B">
      <w:pPr>
        <w:pStyle w:val="Domylnie"/>
        <w:numPr>
          <w:ilvl w:val="0"/>
          <w:numId w:val="12"/>
        </w:numPr>
        <w:tabs>
          <w:tab w:val="clear" w:pos="720"/>
          <w:tab w:val="left" w:pos="360"/>
          <w:tab w:val="left" w:pos="2216"/>
        </w:tabs>
        <w:spacing w:line="360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Żadna ze stron nie będzie odpowiadała za niewykonanie swoich zobowiązań, wynikających z niniejszej umowy, </w:t>
      </w:r>
      <w:r w:rsidR="00C24781" w:rsidRPr="00DA554D">
        <w:rPr>
          <w:rFonts w:asciiTheme="minorHAnsi" w:hAnsiTheme="minorHAnsi" w:cstheme="minorHAnsi"/>
          <w:color w:val="auto"/>
          <w:sz w:val="22"/>
          <w:szCs w:val="22"/>
        </w:rPr>
        <w:t>spowodowane</w:t>
      </w:r>
      <w:r w:rsidR="00C24781" w:rsidRPr="00DA554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siłą </w:t>
      </w:r>
      <w:r w:rsidR="00C24781" w:rsidRPr="00DA554D">
        <w:rPr>
          <w:rFonts w:asciiTheme="minorHAnsi" w:hAnsiTheme="minorHAnsi" w:cstheme="minorHAnsi"/>
          <w:color w:val="auto"/>
          <w:sz w:val="22"/>
          <w:szCs w:val="22"/>
        </w:rPr>
        <w:t>wyższą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. „Siła wyższa” oznacza </w:t>
      </w:r>
      <w:r w:rsidR="00B33D23" w:rsidRPr="00DA554D">
        <w:rPr>
          <w:rFonts w:asciiTheme="minorHAnsi" w:hAnsiTheme="minorHAnsi" w:cstheme="minorHAnsi"/>
          <w:color w:val="auto"/>
          <w:sz w:val="22"/>
          <w:szCs w:val="22"/>
        </w:rPr>
        <w:t>zdarzenie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nieprzewidywalne i poza kontrolą strony, występujące po podpisaniu umowy, a uniemożliwiające wypełnienie obowiązków strony. Wydarzenia takie</w:t>
      </w:r>
      <w:r w:rsidR="008C0194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mogą obejmować w szczególności</w:t>
      </w:r>
      <w:r w:rsidR="00866071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>stan wojny, pożary, powodzie, embarga przewozowe, strajki oraz oficjalne decyzje organu władzy państwowej. W sytuacji „siły wyższej” strony poinformują się natychmiast o jej zaistnieniu i w dobrej wierze rozpatrzą możliwości realizacji bądź rozwiązania umowy.</w:t>
      </w:r>
    </w:p>
    <w:p w14:paraId="52672AB4" w14:textId="495F8069" w:rsidR="00BA0A59" w:rsidRPr="00DA554D" w:rsidRDefault="00BA0A59" w:rsidP="009B3D8B">
      <w:pPr>
        <w:pStyle w:val="Domylnie"/>
        <w:numPr>
          <w:ilvl w:val="0"/>
          <w:numId w:val="12"/>
        </w:numPr>
        <w:tabs>
          <w:tab w:val="clear" w:pos="720"/>
          <w:tab w:val="left" w:pos="360"/>
          <w:tab w:val="left" w:pos="1100"/>
          <w:tab w:val="left" w:pos="2216"/>
        </w:tabs>
        <w:spacing w:line="360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Zamawiający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w razie zaistnienia istotnej zmiany okoliczności powodującej, że wykonanie umowy nie leży w interesie publicznym, czego nie można było przewidzieć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br/>
        <w:t>w chwili zawarcia umowy</w:t>
      </w:r>
      <w:r w:rsidR="00866071" w:rsidRPr="00DA554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może odstąpić od umowy w terminie 30 dni od powzięcia wiadomości o tych okolicznościach. W takim przypadku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Wykonawcy</w:t>
      </w:r>
      <w:r w:rsidR="00B33D23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nie przysługują żadne roszczenia w stosunku  do </w:t>
      </w:r>
      <w:r w:rsidR="00B33D23" w:rsidRPr="00DA554D">
        <w:rPr>
          <w:rFonts w:asciiTheme="minorHAnsi" w:hAnsiTheme="minorHAnsi" w:cstheme="minorHAnsi"/>
          <w:b/>
          <w:color w:val="auto"/>
          <w:sz w:val="22"/>
          <w:szCs w:val="22"/>
        </w:rPr>
        <w:t>Zamawiającego</w:t>
      </w:r>
      <w:r w:rsidR="00B33D23" w:rsidRPr="00DA554D">
        <w:rPr>
          <w:rFonts w:asciiTheme="minorHAnsi" w:hAnsiTheme="minorHAnsi" w:cstheme="minorHAnsi"/>
          <w:color w:val="auto"/>
          <w:sz w:val="22"/>
          <w:szCs w:val="22"/>
        </w:rPr>
        <w:t>, poza wynagrodzeniem za prawidłowo wykonaną część umowy.</w:t>
      </w:r>
    </w:p>
    <w:p w14:paraId="5CE552D3" w14:textId="77777777" w:rsidR="00BA0A59" w:rsidRPr="00DA554D" w:rsidRDefault="00BA0A59" w:rsidP="009B3D8B">
      <w:pPr>
        <w:pStyle w:val="Domylnie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4A745DC" w14:textId="77777777" w:rsidR="00BA0A59" w:rsidRPr="00DA554D" w:rsidRDefault="00BA0A59" w:rsidP="002624F3">
      <w:pPr>
        <w:pStyle w:val="Domylnie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bCs/>
          <w:color w:val="auto"/>
          <w:sz w:val="22"/>
          <w:szCs w:val="22"/>
        </w:rPr>
        <w:t>§ 7</w:t>
      </w:r>
    </w:p>
    <w:p w14:paraId="003007A1" w14:textId="77777777" w:rsidR="00BA0A59" w:rsidRPr="00DA554D" w:rsidRDefault="00BA0A59" w:rsidP="002624F3">
      <w:pPr>
        <w:pStyle w:val="Domylnie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bCs/>
          <w:color w:val="auto"/>
          <w:sz w:val="22"/>
          <w:szCs w:val="22"/>
        </w:rPr>
        <w:t>Zmiany umowy</w:t>
      </w:r>
    </w:p>
    <w:p w14:paraId="4DA164E2" w14:textId="77777777" w:rsidR="00BA0A59" w:rsidRPr="00DA554D" w:rsidRDefault="00BA0A59" w:rsidP="009B3D8B">
      <w:pPr>
        <w:pStyle w:val="Domylnie"/>
        <w:numPr>
          <w:ilvl w:val="0"/>
          <w:numId w:val="7"/>
        </w:numPr>
        <w:tabs>
          <w:tab w:val="left" w:pos="1704"/>
          <w:tab w:val="left" w:pos="1988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Zamawiający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przewiduje możliwość dokonania zmian postanowień zawartej umowy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br/>
        <w:t xml:space="preserve">w stosunku do treści oferty, na podstawie której dokonano wyboru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Wykonawcy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3A81130" w14:textId="3EB15DEE" w:rsidR="00BA0A59" w:rsidRPr="00DA554D" w:rsidRDefault="00BA0A59" w:rsidP="009B3D8B">
      <w:pPr>
        <w:pStyle w:val="Domylnie"/>
        <w:numPr>
          <w:ilvl w:val="0"/>
          <w:numId w:val="7"/>
        </w:numPr>
        <w:tabs>
          <w:tab w:val="left" w:pos="1704"/>
          <w:tab w:val="left" w:pos="1988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>Zmiany mogą dotyczyć</w:t>
      </w:r>
      <w:r w:rsidR="004E05C3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w szczególności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1A8338F" w14:textId="6A60D1B2" w:rsidR="00BA0A59" w:rsidRPr="00DA554D" w:rsidRDefault="00BA0A59" w:rsidP="002624F3">
      <w:pPr>
        <w:pStyle w:val="Domylnie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1)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przedłużenia terminu trwania umowy</w:t>
      </w:r>
      <w:r w:rsidR="00BE4835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, w przypadku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>nie</w:t>
      </w:r>
      <w:r w:rsidR="003F37C6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>wykorzystania maksymalnej wartości umowy w § 3 ust. 1;</w:t>
      </w:r>
    </w:p>
    <w:p w14:paraId="4CCEB59D" w14:textId="77777777" w:rsidR="00BA0A59" w:rsidRPr="00DA554D" w:rsidRDefault="00BA0A59" w:rsidP="002624F3">
      <w:pPr>
        <w:pStyle w:val="Domylnie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2)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wysokości stawek podatku VAT, która nie może spowodować przekroczenia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   maksymalnego wynagrodzenia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Wykonawcy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wskazanego w § 3 ust. 1.</w:t>
      </w:r>
    </w:p>
    <w:p w14:paraId="311A1882" w14:textId="77777777" w:rsidR="00BA0A59" w:rsidRPr="00DA554D" w:rsidRDefault="00BA0A59" w:rsidP="009B3D8B">
      <w:pPr>
        <w:pStyle w:val="Domylnie"/>
        <w:numPr>
          <w:ilvl w:val="0"/>
          <w:numId w:val="7"/>
        </w:numPr>
        <w:tabs>
          <w:tab w:val="left" w:pos="1704"/>
          <w:tab w:val="left" w:pos="1988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Zmiany umowy nie stanowi:</w:t>
      </w:r>
    </w:p>
    <w:p w14:paraId="512B1036" w14:textId="77777777" w:rsidR="00BA0A59" w:rsidRPr="00DA554D" w:rsidRDefault="00BA0A59" w:rsidP="002624F3">
      <w:pPr>
        <w:pStyle w:val="Domylnie"/>
        <w:tabs>
          <w:tab w:val="left" w:pos="720"/>
          <w:tab w:val="left" w:pos="3975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         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1)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zmiana ilości kart paliwowych oraz ilości uprawnionych pojazdów wskazanych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             w załączniku nr 1 do umowy;</w:t>
      </w:r>
    </w:p>
    <w:p w14:paraId="7C19D16A" w14:textId="77777777" w:rsidR="00BA0A59" w:rsidRPr="00DA554D" w:rsidRDefault="00BA0A59" w:rsidP="002624F3">
      <w:pPr>
        <w:pStyle w:val="Domylnie"/>
        <w:tabs>
          <w:tab w:val="left" w:pos="720"/>
          <w:tab w:val="left" w:pos="3975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         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2)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zmiana osób wskazanych w umowie do kontaktu;</w:t>
      </w:r>
    </w:p>
    <w:p w14:paraId="0583BBA2" w14:textId="77777777" w:rsidR="00BA0A59" w:rsidRPr="00DA554D" w:rsidRDefault="00BA0A59" w:rsidP="009B3D8B">
      <w:pPr>
        <w:pStyle w:val="Domylnie"/>
        <w:numPr>
          <w:ilvl w:val="0"/>
          <w:numId w:val="7"/>
        </w:numPr>
        <w:tabs>
          <w:tab w:val="left" w:pos="1704"/>
          <w:tab w:val="left" w:pos="1988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>Wszelkie zmiany w niniejszej umowie dokonywane będą za zgodą obu stron, w formie pisemnego aneksu pod rygorem nieważności.</w:t>
      </w:r>
    </w:p>
    <w:p w14:paraId="29C1ED86" w14:textId="77777777" w:rsidR="00BA0A59" w:rsidRPr="00DA554D" w:rsidRDefault="00BA0A59" w:rsidP="002624F3">
      <w:pPr>
        <w:pStyle w:val="Domylnie"/>
        <w:tabs>
          <w:tab w:val="left" w:pos="1704"/>
          <w:tab w:val="left" w:pos="1988"/>
        </w:tabs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FC205F3" w14:textId="77777777" w:rsidR="00BA0A59" w:rsidRPr="00DA554D" w:rsidRDefault="00BA0A59" w:rsidP="002624F3">
      <w:pPr>
        <w:pStyle w:val="Domylnie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bCs/>
          <w:color w:val="auto"/>
          <w:sz w:val="22"/>
          <w:szCs w:val="22"/>
        </w:rPr>
        <w:t>§ 8</w:t>
      </w:r>
    </w:p>
    <w:p w14:paraId="216AEDB5" w14:textId="77777777" w:rsidR="00BA0A59" w:rsidRPr="00DA554D" w:rsidRDefault="00BA0A59" w:rsidP="002624F3">
      <w:pPr>
        <w:pStyle w:val="Domylnie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bCs/>
          <w:color w:val="auto"/>
          <w:sz w:val="22"/>
          <w:szCs w:val="22"/>
        </w:rPr>
        <w:t>Warunki końcowe</w:t>
      </w:r>
    </w:p>
    <w:p w14:paraId="1E2DF599" w14:textId="261835B5" w:rsidR="00BA0A59" w:rsidRPr="00DA554D" w:rsidRDefault="00BA0A59" w:rsidP="009B3D8B">
      <w:pPr>
        <w:pStyle w:val="Domylnie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Strony ustalają, że uprawnionymi do reprezentowania </w:t>
      </w:r>
      <w:r w:rsidR="00B04475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>tron i odpowiedzialnymi za realizację przedmiotu zamówienia są:</w:t>
      </w:r>
    </w:p>
    <w:p w14:paraId="6433B4F0" w14:textId="77777777" w:rsidR="00BA0A59" w:rsidRPr="00DA554D" w:rsidRDefault="00BA0A59" w:rsidP="002624F3">
      <w:pPr>
        <w:pStyle w:val="Domylnie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- ze strony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Zamawiającego</w:t>
      </w:r>
    </w:p>
    <w:p w14:paraId="2EB14A88" w14:textId="59F34A4D" w:rsidR="00BA0A59" w:rsidRPr="00DA554D" w:rsidRDefault="00BA0A59" w:rsidP="00725D27">
      <w:pPr>
        <w:pStyle w:val="Domylnie"/>
        <w:spacing w:line="360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Paweł Rymaniak, tel. 061 878 55</w:t>
      </w:r>
      <w:r w:rsidR="005343DF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>02, 783 403</w:t>
      </w:r>
      <w:r w:rsidR="004363CD" w:rsidRPr="00DA554D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>382</w:t>
      </w:r>
      <w:r w:rsidR="004363CD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, pawrym@um.poznan.pl</w:t>
      </w:r>
    </w:p>
    <w:p w14:paraId="62851A19" w14:textId="4A4B3CF4" w:rsidR="00BA0A59" w:rsidRPr="00DA554D" w:rsidRDefault="00BA0A59" w:rsidP="006D35B2">
      <w:pPr>
        <w:pStyle w:val="Domylnie"/>
        <w:spacing w:line="360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Sylwia </w:t>
      </w:r>
      <w:proofErr w:type="spellStart"/>
      <w:r w:rsidRPr="00DA554D">
        <w:rPr>
          <w:rFonts w:asciiTheme="minorHAnsi" w:hAnsiTheme="minorHAnsi" w:cstheme="minorHAnsi"/>
          <w:color w:val="auto"/>
          <w:sz w:val="22"/>
          <w:szCs w:val="22"/>
        </w:rPr>
        <w:t>Klupś</w:t>
      </w:r>
      <w:proofErr w:type="spellEnd"/>
      <w:r w:rsidRPr="00DA554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4363CD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tel. 061 878 52</w:t>
      </w:r>
      <w:r w:rsidR="005343DF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363CD" w:rsidRPr="00DA554D">
        <w:rPr>
          <w:rFonts w:asciiTheme="minorHAnsi" w:hAnsiTheme="minorHAnsi" w:cstheme="minorHAnsi"/>
          <w:color w:val="auto"/>
          <w:sz w:val="22"/>
          <w:szCs w:val="22"/>
        </w:rPr>
        <w:t>36, 608 398 885, sylklu@um.poznan.pl</w:t>
      </w:r>
    </w:p>
    <w:p w14:paraId="274710FE" w14:textId="772006E3" w:rsidR="00BA0A59" w:rsidRPr="00DA554D" w:rsidRDefault="00BA0A59" w:rsidP="009B3D8B">
      <w:pPr>
        <w:pStyle w:val="Domylnie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>- ze strony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Wykonawcy</w:t>
      </w:r>
      <w:r w:rsidR="0069001F" w:rsidRPr="00DA55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:</w:t>
      </w:r>
    </w:p>
    <w:p w14:paraId="4607DD50" w14:textId="66479548" w:rsidR="00BA0A59" w:rsidRPr="00DA554D" w:rsidRDefault="0069001F" w:rsidP="0069001F">
      <w:pPr>
        <w:pStyle w:val="Domylnie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46480" w:rsidRPr="00DA55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………………………………………………………………..</w:t>
      </w:r>
    </w:p>
    <w:p w14:paraId="36C232C9" w14:textId="77777777" w:rsidR="00BA0A59" w:rsidRPr="00DA554D" w:rsidRDefault="00BA0A59" w:rsidP="00725D27">
      <w:pPr>
        <w:pStyle w:val="Domylnie"/>
        <w:spacing w:line="360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3231200" w14:textId="77777777" w:rsidR="00BA0A59" w:rsidRPr="00DA554D" w:rsidRDefault="00BA0A59" w:rsidP="00725D27">
      <w:pPr>
        <w:pStyle w:val="Domylnie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bCs/>
          <w:color w:val="auto"/>
          <w:sz w:val="22"/>
          <w:szCs w:val="22"/>
        </w:rPr>
        <w:t>§ 9</w:t>
      </w:r>
    </w:p>
    <w:p w14:paraId="037660B2" w14:textId="09D123F8" w:rsidR="00BA0A59" w:rsidRPr="00DA554D" w:rsidRDefault="00BA0A59" w:rsidP="009B3D8B">
      <w:pPr>
        <w:pStyle w:val="Domylnie"/>
        <w:numPr>
          <w:ilvl w:val="0"/>
          <w:numId w:val="8"/>
        </w:numPr>
        <w:tabs>
          <w:tab w:val="num" w:pos="360"/>
          <w:tab w:val="left" w:pos="848"/>
          <w:tab w:val="left" w:pos="1988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Ewentualne spory powstałe na tle wykonywania przedmiotu umowy </w:t>
      </w:r>
      <w:r w:rsidR="00B04475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trony będą rozstrzygać w pierwszej kolejności polubownie. W przypadku </w:t>
      </w:r>
      <w:r w:rsidR="008F7387" w:rsidRPr="00DA554D">
        <w:rPr>
          <w:rFonts w:asciiTheme="minorHAnsi" w:hAnsiTheme="minorHAnsi" w:cstheme="minorHAnsi"/>
          <w:color w:val="auto"/>
          <w:sz w:val="22"/>
          <w:szCs w:val="22"/>
        </w:rPr>
        <w:t>braku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porozumienia spory rozstrzygane będą  przez  sąd </w:t>
      </w:r>
      <w:r w:rsidR="008F7387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powszechny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>właściw</w:t>
      </w:r>
      <w:r w:rsidR="008F7387" w:rsidRPr="00DA554D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miejscowo dla </w:t>
      </w:r>
      <w:r w:rsidR="008F7387"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siedziby </w:t>
      </w:r>
      <w:r w:rsidRPr="00DA554D">
        <w:rPr>
          <w:rFonts w:asciiTheme="minorHAnsi" w:hAnsiTheme="minorHAnsi" w:cstheme="minorHAnsi"/>
          <w:b/>
          <w:color w:val="auto"/>
          <w:sz w:val="22"/>
          <w:szCs w:val="22"/>
        </w:rPr>
        <w:t>Zamawiającego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E5A4C47" w14:textId="375D91F3" w:rsidR="00BA0A59" w:rsidRPr="00DA554D" w:rsidRDefault="008F7387" w:rsidP="008F7387">
      <w:pPr>
        <w:pStyle w:val="Domylnie"/>
        <w:numPr>
          <w:ilvl w:val="0"/>
          <w:numId w:val="8"/>
        </w:numPr>
        <w:tabs>
          <w:tab w:val="left" w:pos="644"/>
          <w:tab w:val="left" w:pos="1988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W sprawach nieuregulowanych w niniejszej umowie zastosowanie mają </w:t>
      </w:r>
      <w:r w:rsidR="00B04475">
        <w:rPr>
          <w:rFonts w:asciiTheme="minorHAnsi" w:hAnsiTheme="minorHAnsi" w:cstheme="minorHAnsi"/>
          <w:color w:val="auto"/>
          <w:sz w:val="22"/>
          <w:szCs w:val="22"/>
        </w:rPr>
        <w:t xml:space="preserve">przepisy powszechnie obowiązującego prawa, w tym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>odpowiednie przepisy Kodeksu cywilnego.</w:t>
      </w:r>
    </w:p>
    <w:p w14:paraId="177692A1" w14:textId="0B636691" w:rsidR="00111A91" w:rsidRPr="00DA554D" w:rsidRDefault="00111A91" w:rsidP="00111A91">
      <w:pPr>
        <w:pStyle w:val="Domylnie"/>
        <w:tabs>
          <w:tab w:val="left" w:pos="644"/>
          <w:tab w:val="left" w:pos="1988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A409D33" w14:textId="77777777" w:rsidR="00111A91" w:rsidRPr="00DA554D" w:rsidRDefault="00111A91" w:rsidP="00111A91">
      <w:pPr>
        <w:pStyle w:val="Domylnie"/>
        <w:tabs>
          <w:tab w:val="left" w:pos="644"/>
          <w:tab w:val="left" w:pos="1988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DC5B9E2" w14:textId="77777777" w:rsidR="00C90930" w:rsidRPr="00DA554D" w:rsidRDefault="00C90930" w:rsidP="0069001F">
      <w:pPr>
        <w:spacing w:line="360" w:lineRule="auto"/>
        <w:ind w:left="360"/>
        <w:jc w:val="center"/>
        <w:rPr>
          <w:rFonts w:asciiTheme="minorHAnsi" w:hAnsiTheme="minorHAnsi" w:cstheme="minorHAnsi"/>
          <w:b/>
        </w:rPr>
      </w:pPr>
      <w:r w:rsidRPr="00DA554D">
        <w:rPr>
          <w:rFonts w:asciiTheme="minorHAnsi" w:hAnsiTheme="minorHAnsi" w:cstheme="minorHAnsi"/>
          <w:b/>
        </w:rPr>
        <w:t>§ 10. Dane osobowe</w:t>
      </w:r>
    </w:p>
    <w:p w14:paraId="4578D45D" w14:textId="77777777" w:rsidR="00C90930" w:rsidRPr="00DA554D" w:rsidRDefault="00C90930" w:rsidP="0069001F">
      <w:pPr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DA554D">
        <w:rPr>
          <w:rFonts w:asciiTheme="minorHAnsi" w:hAnsiTheme="minorHAnsi" w:cstheme="minorHAnsi"/>
        </w:rPr>
        <w:t xml:space="preserve">Dane osobowe reprezentantów Stron będą przetwarzane w celu wykonania Umowy. </w:t>
      </w:r>
    </w:p>
    <w:p w14:paraId="4777D5A4" w14:textId="77777777" w:rsidR="00C90930" w:rsidRPr="00DA554D" w:rsidRDefault="00C90930" w:rsidP="0069001F">
      <w:pPr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DA554D">
        <w:rPr>
          <w:rFonts w:asciiTheme="minorHAnsi" w:hAnsiTheme="minorHAnsi" w:cstheme="minorHAnsi"/>
        </w:rPr>
        <w:t>Każda ze Stron oświadcza, że jest administratorem danych osobowych osób dedykowanych do realizacji Umowy i zobowiązuje się udostępnić je Stronom Umowy, wyłącznie w celu i zakresie niezbędnym do jej  realizacji, w tym dla zapewniania sprawnej komunikacji pomiędzy Stronami.</w:t>
      </w:r>
    </w:p>
    <w:p w14:paraId="5B4BD6F5" w14:textId="77777777" w:rsidR="00C90930" w:rsidRPr="00DA554D" w:rsidRDefault="00C90930" w:rsidP="0069001F">
      <w:pPr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DA554D">
        <w:rPr>
          <w:rFonts w:asciiTheme="minorHAnsi" w:hAnsiTheme="minorHAnsi" w:cstheme="minorHAnsi"/>
        </w:rPr>
        <w:t xml:space="preserve">Dane, o których mowa w punkcie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 </w:t>
      </w:r>
    </w:p>
    <w:p w14:paraId="078261CE" w14:textId="77777777" w:rsidR="00C90930" w:rsidRPr="00DA554D" w:rsidRDefault="00C90930" w:rsidP="0069001F">
      <w:pPr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DA554D">
        <w:rPr>
          <w:rFonts w:asciiTheme="minorHAnsi" w:hAnsiTheme="minorHAnsi" w:cstheme="minorHAnsi"/>
        </w:rPr>
        <w:t xml:space="preserve">Każda ze Stron zobowiązuje się zrealizować tzw. obowiązek informacyjny administratora wobec ww. osób, których dane udostępnione zostały Stronom w celu realizacji Umowy, poprzez zapoznanie ich z informacjami, o których mowa w art. 14 RODO (tzw. ogólne rozporządzenie o ochronie danych). </w:t>
      </w:r>
    </w:p>
    <w:p w14:paraId="2FEEC56C" w14:textId="46D616D6" w:rsidR="00C90930" w:rsidRPr="00DA554D" w:rsidRDefault="00C90930" w:rsidP="0069001F">
      <w:pPr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DA554D">
        <w:rPr>
          <w:rFonts w:asciiTheme="minorHAnsi" w:hAnsiTheme="minorHAnsi" w:cstheme="minorHAnsi"/>
        </w:rPr>
        <w:t xml:space="preserve">Informacje na temat przetwarzania danych osobowych </w:t>
      </w:r>
      <w:r w:rsidRPr="00DA554D">
        <w:rPr>
          <w:rFonts w:asciiTheme="minorHAnsi" w:hAnsiTheme="minorHAnsi" w:cstheme="minorHAnsi"/>
          <w:i/>
          <w:iCs/>
        </w:rPr>
        <w:t xml:space="preserve">Zamawiającego </w:t>
      </w:r>
      <w:r w:rsidRPr="00DA554D">
        <w:rPr>
          <w:rFonts w:asciiTheme="minorHAnsi" w:hAnsiTheme="minorHAnsi" w:cstheme="minorHAnsi"/>
        </w:rPr>
        <w:t xml:space="preserve">znajdują się pod adresem: </w:t>
      </w:r>
      <w:hyperlink r:id="rId10" w:tgtFrame="_blank" w:history="1">
        <w:r w:rsidRPr="00DA554D">
          <w:rPr>
            <w:rStyle w:val="Hipercze"/>
            <w:rFonts w:asciiTheme="minorHAnsi" w:hAnsiTheme="minorHAnsi" w:cstheme="minorHAnsi"/>
            <w:color w:val="auto"/>
          </w:rPr>
          <w:t>https://www.poznan.pl/klauzuladlakontrahenta/</w:t>
        </w:r>
      </w:hyperlink>
    </w:p>
    <w:p w14:paraId="0DF4022E" w14:textId="4873B630" w:rsidR="009E2B47" w:rsidRPr="00997779" w:rsidRDefault="009E2B47" w:rsidP="009E2B47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line="360" w:lineRule="auto"/>
        <w:textAlignment w:val="baseline"/>
        <w:rPr>
          <w:rFonts w:cs="Calibri"/>
          <w:lang w:eastAsia="ar-SA"/>
        </w:rPr>
      </w:pPr>
      <w:r w:rsidRPr="00997779">
        <w:rPr>
          <w:rFonts w:eastAsia="Lucida Sans Unicode" w:cs="Calibri"/>
          <w:kern w:val="3"/>
        </w:rPr>
        <w:t>Informacje na temat przetwarzania danych osobowych przez Wykonawcę</w:t>
      </w:r>
      <w:r>
        <w:rPr>
          <w:rFonts w:eastAsia="Lucida Sans Unicode" w:cs="Calibri"/>
          <w:kern w:val="3"/>
        </w:rPr>
        <w:t xml:space="preserve"> znajdują się </w:t>
      </w:r>
      <w:r>
        <w:rPr>
          <w:rFonts w:eastAsia="Lucida Sans Unicode" w:cs="Calibri"/>
          <w:kern w:val="3"/>
        </w:rPr>
        <w:br/>
        <w:t>w załączniku nr 2</w:t>
      </w:r>
      <w:bookmarkStart w:id="1" w:name="_GoBack"/>
      <w:bookmarkEnd w:id="1"/>
      <w:r w:rsidRPr="00997779">
        <w:rPr>
          <w:rFonts w:eastAsia="Lucida Sans Unicode" w:cs="Calibri"/>
          <w:kern w:val="3"/>
        </w:rPr>
        <w:t xml:space="preserve"> do umowy/pod adresem: http:……………………………….(odpowiednio skreślić/wypełnić).</w:t>
      </w:r>
    </w:p>
    <w:p w14:paraId="2B121F14" w14:textId="77777777" w:rsidR="000C1FA1" w:rsidRPr="00DA554D" w:rsidRDefault="000C1FA1" w:rsidP="0069001F">
      <w:pPr>
        <w:spacing w:line="360" w:lineRule="auto"/>
        <w:ind w:left="501"/>
        <w:rPr>
          <w:rFonts w:asciiTheme="minorHAnsi" w:hAnsiTheme="minorHAnsi" w:cstheme="minorHAnsi"/>
          <w:iCs/>
          <w:kern w:val="1"/>
        </w:rPr>
      </w:pPr>
    </w:p>
    <w:p w14:paraId="6D8AB139" w14:textId="01A9C4F9" w:rsidR="00A274F8" w:rsidRPr="00DA554D" w:rsidRDefault="00A274F8" w:rsidP="00A274F8">
      <w:pPr>
        <w:pStyle w:val="Domylnie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11</w:t>
      </w:r>
    </w:p>
    <w:p w14:paraId="7CBDD6EF" w14:textId="77777777" w:rsidR="00A274F8" w:rsidRPr="00DA554D" w:rsidRDefault="00A274F8" w:rsidP="00A274F8">
      <w:pPr>
        <w:suppressAutoHyphens/>
        <w:spacing w:line="276" w:lineRule="auto"/>
        <w:jc w:val="center"/>
        <w:rPr>
          <w:rFonts w:asciiTheme="minorHAnsi" w:hAnsiTheme="minorHAnsi" w:cstheme="minorHAnsi"/>
          <w:b/>
          <w:kern w:val="1"/>
          <w:lang w:eastAsia="ar-SA"/>
        </w:rPr>
      </w:pPr>
      <w:r w:rsidRPr="00DA554D">
        <w:rPr>
          <w:rFonts w:asciiTheme="minorHAnsi" w:hAnsiTheme="minorHAnsi" w:cstheme="minorHAnsi"/>
          <w:b/>
          <w:kern w:val="1"/>
          <w:lang w:eastAsia="ar-SA"/>
        </w:rPr>
        <w:lastRenderedPageBreak/>
        <w:t>Oświadczenie Wykonawcy</w:t>
      </w:r>
    </w:p>
    <w:p w14:paraId="7CAA6288" w14:textId="77777777" w:rsidR="000C1FA1" w:rsidRPr="00DA554D" w:rsidRDefault="000C1FA1" w:rsidP="00A274F8">
      <w:pPr>
        <w:suppressAutoHyphens/>
        <w:spacing w:line="276" w:lineRule="auto"/>
        <w:jc w:val="center"/>
        <w:rPr>
          <w:rFonts w:asciiTheme="minorHAnsi" w:hAnsiTheme="minorHAnsi" w:cstheme="minorHAnsi"/>
          <w:b/>
          <w:kern w:val="1"/>
          <w:lang w:eastAsia="ar-SA"/>
        </w:rPr>
      </w:pPr>
    </w:p>
    <w:p w14:paraId="7993770D" w14:textId="310D5A15" w:rsidR="00A274F8" w:rsidRPr="00DA554D" w:rsidRDefault="00A274F8" w:rsidP="000C1FA1">
      <w:pPr>
        <w:spacing w:line="360" w:lineRule="auto"/>
        <w:jc w:val="both"/>
        <w:rPr>
          <w:rFonts w:asciiTheme="minorHAnsi" w:eastAsia="Calibri" w:hAnsiTheme="minorHAnsi" w:cstheme="minorHAnsi"/>
          <w:lang w:eastAsia="ar-SA"/>
        </w:rPr>
      </w:pPr>
      <w:r w:rsidRPr="00DA554D">
        <w:rPr>
          <w:rFonts w:asciiTheme="minorHAnsi" w:eastAsia="Calibri" w:hAnsiTheme="minorHAnsi" w:cstheme="minorHAnsi"/>
          <w:b/>
          <w:lang w:eastAsia="ar-SA"/>
        </w:rPr>
        <w:t>Wykonawca</w:t>
      </w:r>
      <w:r w:rsidRPr="00DA554D">
        <w:rPr>
          <w:rFonts w:asciiTheme="minorHAnsi" w:eastAsia="Calibri" w:hAnsiTheme="minorHAnsi" w:cstheme="minorHAnsi"/>
          <w:lang w:eastAsia="ar-SA"/>
        </w:rPr>
        <w:t xml:space="preserve"> oświadcza, że nie podlega wykluczeniu z postępowania  na podstawie art. </w:t>
      </w:r>
      <w:r w:rsidR="000C1FA1" w:rsidRPr="00DA554D">
        <w:rPr>
          <w:rFonts w:asciiTheme="minorHAnsi" w:eastAsia="Calibri" w:hAnsiTheme="minorHAnsi" w:cstheme="minorHAnsi"/>
          <w:lang w:eastAsia="ar-SA"/>
        </w:rPr>
        <w:t xml:space="preserve">7 </w:t>
      </w:r>
      <w:r w:rsidRPr="00DA554D">
        <w:rPr>
          <w:rFonts w:asciiTheme="minorHAnsi" w:eastAsia="Calibri" w:hAnsiTheme="minorHAnsi" w:cstheme="minorHAnsi"/>
          <w:lang w:eastAsia="ar-SA"/>
        </w:rPr>
        <w:t>ust. 1 ustawy z dnia 13 kwietnia 2022 r</w:t>
      </w:r>
      <w:r w:rsidR="00446480" w:rsidRPr="00DA554D">
        <w:rPr>
          <w:rFonts w:asciiTheme="minorHAnsi" w:eastAsia="Calibri" w:hAnsiTheme="minorHAnsi" w:cstheme="minorHAnsi"/>
          <w:lang w:eastAsia="ar-SA"/>
        </w:rPr>
        <w:t xml:space="preserve">. o szczególnych rozwiązaniach </w:t>
      </w:r>
      <w:r w:rsidR="000C1FA1" w:rsidRPr="00DA554D">
        <w:rPr>
          <w:rFonts w:asciiTheme="minorHAnsi" w:eastAsia="Calibri" w:hAnsiTheme="minorHAnsi" w:cstheme="minorHAnsi"/>
          <w:lang w:eastAsia="ar-SA"/>
        </w:rPr>
        <w:t xml:space="preserve"> </w:t>
      </w:r>
      <w:r w:rsidRPr="00DA554D">
        <w:rPr>
          <w:rFonts w:asciiTheme="minorHAnsi" w:eastAsia="Calibri" w:hAnsiTheme="minorHAnsi" w:cstheme="minorHAnsi"/>
          <w:lang w:eastAsia="ar-SA"/>
        </w:rPr>
        <w:t>w zakresie przeciwdziałania wspieraniu agresji na Ukrainę oraz służących ochronie bezpieczeństwa narodowego (</w:t>
      </w:r>
      <w:r w:rsidR="00E36B92">
        <w:rPr>
          <w:rFonts w:asciiTheme="minorHAnsi" w:eastAsia="Calibri" w:hAnsiTheme="minorHAnsi" w:cstheme="minorHAnsi"/>
          <w:lang w:eastAsia="ar-SA"/>
        </w:rPr>
        <w:t xml:space="preserve"> t. j. Dz.U. z 2024 r. poz.507</w:t>
      </w:r>
      <w:r w:rsidRPr="00DA554D">
        <w:rPr>
          <w:rFonts w:asciiTheme="minorHAnsi" w:eastAsia="Calibri" w:hAnsiTheme="minorHAnsi" w:cstheme="minorHAnsi"/>
          <w:lang w:eastAsia="ar-SA"/>
        </w:rPr>
        <w:t>).</w:t>
      </w:r>
    </w:p>
    <w:p w14:paraId="13908D7E" w14:textId="2119F87F" w:rsidR="00A274F8" w:rsidRPr="00DA554D" w:rsidRDefault="00A274F8" w:rsidP="00FC4800">
      <w:pPr>
        <w:ind w:left="501"/>
        <w:rPr>
          <w:rFonts w:asciiTheme="minorHAnsi" w:hAnsiTheme="minorHAnsi" w:cstheme="minorHAnsi"/>
          <w:iCs/>
          <w:kern w:val="1"/>
        </w:rPr>
      </w:pPr>
    </w:p>
    <w:p w14:paraId="7C5EE032" w14:textId="77777777" w:rsidR="00A274F8" w:rsidRPr="00DA554D" w:rsidRDefault="00A274F8" w:rsidP="00FC4800">
      <w:pPr>
        <w:ind w:left="501"/>
        <w:rPr>
          <w:rFonts w:asciiTheme="minorHAnsi" w:hAnsiTheme="minorHAnsi" w:cstheme="minorHAnsi"/>
          <w:iCs/>
          <w:kern w:val="1"/>
        </w:rPr>
      </w:pPr>
    </w:p>
    <w:p w14:paraId="5443D4E6" w14:textId="1C90D793" w:rsidR="00BA0A59" w:rsidRPr="00DA554D" w:rsidRDefault="00A274F8" w:rsidP="00725D27">
      <w:pPr>
        <w:pStyle w:val="Domylnie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12</w:t>
      </w:r>
    </w:p>
    <w:p w14:paraId="494B4BCD" w14:textId="1BB4DB3D" w:rsidR="00BA0A59" w:rsidRPr="00DA554D" w:rsidRDefault="00BA0A59" w:rsidP="009B3D8B">
      <w:pPr>
        <w:pStyle w:val="Domylnie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      Umowę sporządzono w dwóch jednobrzmiących egzemplarzach, po jednym dla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    każdej ze </w:t>
      </w:r>
      <w:r w:rsidR="00A926E6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>tron.</w:t>
      </w:r>
    </w:p>
    <w:p w14:paraId="68A7E5EA" w14:textId="77777777" w:rsidR="00BA0A59" w:rsidRPr="00DA554D" w:rsidRDefault="00BA0A59" w:rsidP="009B3D8B">
      <w:pPr>
        <w:pStyle w:val="Domylnie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C2C382C" w14:textId="77777777" w:rsidR="00BA0A59" w:rsidRPr="00DA554D" w:rsidRDefault="00BA0A59" w:rsidP="009B3D8B">
      <w:pPr>
        <w:pStyle w:val="Domylnie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73B49F" w14:textId="75E01664" w:rsidR="00BA0A59" w:rsidRPr="00DA554D" w:rsidRDefault="00BA0A59" w:rsidP="009B3D8B">
      <w:pPr>
        <w:pStyle w:val="Domylnie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color w:val="auto"/>
          <w:sz w:val="22"/>
          <w:szCs w:val="22"/>
        </w:rPr>
        <w:t xml:space="preserve">  ………………………………………                                  </w:t>
      </w:r>
      <w:r w:rsidR="00E36B92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</w:t>
      </w:r>
      <w:r w:rsidRPr="00DA55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…………………………………..</w:t>
      </w:r>
    </w:p>
    <w:p w14:paraId="4CE4F9EC" w14:textId="7051D05E" w:rsidR="00BA0A59" w:rsidRPr="00DA554D" w:rsidRDefault="00BA0A59" w:rsidP="009B3D8B">
      <w:pPr>
        <w:pStyle w:val="Domylnie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         ZAMAWIAJĄCY                                                           </w:t>
      </w:r>
      <w:r w:rsidR="00E36B9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                            </w:t>
      </w:r>
      <w:r w:rsidRPr="00DA554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WYKONAWCA  </w:t>
      </w:r>
    </w:p>
    <w:p w14:paraId="0754BB7D" w14:textId="77777777" w:rsidR="00BA0A59" w:rsidRPr="00DA554D" w:rsidRDefault="00BA0A59" w:rsidP="009B3D8B">
      <w:pPr>
        <w:pStyle w:val="Domylnie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8A95B56" w14:textId="77777777" w:rsidR="00BA0A59" w:rsidRPr="00DA554D" w:rsidRDefault="00BA0A59" w:rsidP="009B3D8B">
      <w:pPr>
        <w:pStyle w:val="Domylnie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421E388" w14:textId="77777777" w:rsidR="00BA0A59" w:rsidRPr="00DA554D" w:rsidRDefault="00BA0A59" w:rsidP="009B3D8B">
      <w:pPr>
        <w:pStyle w:val="Domylnie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322CAD2" w14:textId="1F87E179" w:rsidR="00BA0A59" w:rsidRPr="00DA554D" w:rsidRDefault="00BA0A59" w:rsidP="009B3D8B">
      <w:pPr>
        <w:pStyle w:val="Domylnie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Cs/>
          <w:color w:val="auto"/>
          <w:sz w:val="22"/>
          <w:szCs w:val="22"/>
        </w:rPr>
        <w:t>Załącznik</w:t>
      </w:r>
      <w:r w:rsidR="0069001F" w:rsidRPr="00DA554D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Pr="00DA554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do umowy:</w:t>
      </w:r>
    </w:p>
    <w:p w14:paraId="78CBC236" w14:textId="193A7D86" w:rsidR="00BA0A59" w:rsidRDefault="00C267C7" w:rsidP="0069001F">
      <w:pPr>
        <w:pStyle w:val="Domylnie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A554D">
        <w:rPr>
          <w:rFonts w:asciiTheme="minorHAnsi" w:hAnsiTheme="minorHAnsi" w:cstheme="minorHAnsi"/>
          <w:bCs/>
          <w:color w:val="auto"/>
          <w:sz w:val="22"/>
          <w:szCs w:val="22"/>
        </w:rPr>
        <w:t>N</w:t>
      </w:r>
      <w:r w:rsidR="00BA0A59" w:rsidRPr="00DA554D">
        <w:rPr>
          <w:rFonts w:asciiTheme="minorHAnsi" w:hAnsiTheme="minorHAnsi" w:cstheme="minorHAnsi"/>
          <w:bCs/>
          <w:color w:val="auto"/>
          <w:sz w:val="22"/>
          <w:szCs w:val="22"/>
        </w:rPr>
        <w:t>r 1 - Wykaz uprawnionych pojazdów oraz ilość kart paliwowych.</w:t>
      </w:r>
    </w:p>
    <w:p w14:paraId="73EE30B4" w14:textId="6626FCF2" w:rsidR="00DE4DF9" w:rsidRPr="00DA554D" w:rsidRDefault="00DE4DF9" w:rsidP="00DE4DF9">
      <w:pPr>
        <w:pStyle w:val="Domylnie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Nr 2 - </w:t>
      </w:r>
      <w:r w:rsidRPr="00DE4DF9">
        <w:rPr>
          <w:rFonts w:asciiTheme="minorHAnsi" w:hAnsiTheme="minorHAnsi" w:cstheme="minorHAnsi"/>
          <w:bCs/>
          <w:color w:val="auto"/>
          <w:sz w:val="22"/>
          <w:szCs w:val="22"/>
        </w:rPr>
        <w:t>Informacje na temat przetwarzania danych osobowych przez  Wykonawcę</w:t>
      </w:r>
    </w:p>
    <w:sectPr w:rsidR="00DE4DF9" w:rsidRPr="00DA554D" w:rsidSect="00876373">
      <w:headerReference w:type="default" r:id="rId11"/>
      <w:footerReference w:type="even" r:id="rId12"/>
      <w:footerReference w:type="default" r:id="rId13"/>
      <w:pgSz w:w="11906" w:h="16838"/>
      <w:pgMar w:top="1531" w:right="1134" w:bottom="1531" w:left="1134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DA19E" w14:textId="77777777" w:rsidR="0014541D" w:rsidRDefault="0014541D" w:rsidP="00752AA7">
      <w:r>
        <w:separator/>
      </w:r>
    </w:p>
  </w:endnote>
  <w:endnote w:type="continuationSeparator" w:id="0">
    <w:p w14:paraId="3F1B7A71" w14:textId="77777777" w:rsidR="0014541D" w:rsidRDefault="0014541D" w:rsidP="0075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4BF0F" w14:textId="77777777" w:rsidR="00BA0A59" w:rsidRDefault="00BA0A59" w:rsidP="00406B65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228A4E" w14:textId="77777777" w:rsidR="00BA0A59" w:rsidRDefault="00BA0A59" w:rsidP="00406B65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01E87" w14:textId="3784EDE9" w:rsidR="00BA0A59" w:rsidRPr="00DA554D" w:rsidRDefault="00BA0A59" w:rsidP="00140086">
    <w:pPr>
      <w:pStyle w:val="Stopka"/>
      <w:jc w:val="center"/>
      <w:rPr>
        <w:rFonts w:asciiTheme="minorHAnsi" w:hAnsiTheme="minorHAnsi" w:cstheme="minorHAnsi"/>
        <w:b/>
        <w:i/>
        <w:sz w:val="20"/>
      </w:rPr>
    </w:pPr>
    <w:r w:rsidRPr="00DA554D">
      <w:rPr>
        <w:rFonts w:asciiTheme="minorHAnsi" w:hAnsiTheme="minorHAnsi" w:cstheme="minorHAnsi"/>
        <w:b/>
        <w:i/>
        <w:sz w:val="20"/>
      </w:rPr>
      <w:t>Projekt umowy zatwierdzony pr</w:t>
    </w:r>
    <w:r w:rsidR="009E2B47">
      <w:rPr>
        <w:rFonts w:asciiTheme="minorHAnsi" w:hAnsiTheme="minorHAnsi" w:cstheme="minorHAnsi"/>
        <w:b/>
        <w:i/>
        <w:sz w:val="20"/>
      </w:rPr>
      <w:t xml:space="preserve">zez radcę prawnego w dniu  23. </w:t>
    </w:r>
    <w:r w:rsidR="00DA554D">
      <w:rPr>
        <w:rFonts w:asciiTheme="minorHAnsi" w:hAnsiTheme="minorHAnsi" w:cstheme="minorHAnsi"/>
        <w:b/>
        <w:i/>
        <w:sz w:val="20"/>
      </w:rPr>
      <w:t>05.2024</w:t>
    </w:r>
    <w:r w:rsidR="00E67C38" w:rsidRPr="00DA554D">
      <w:rPr>
        <w:rFonts w:asciiTheme="minorHAnsi" w:hAnsiTheme="minorHAnsi" w:cstheme="minorHAnsi"/>
        <w:b/>
        <w:i/>
        <w:sz w:val="20"/>
      </w:rPr>
      <w:t xml:space="preserve"> </w:t>
    </w:r>
    <w:r w:rsidRPr="00DA554D">
      <w:rPr>
        <w:rFonts w:asciiTheme="minorHAnsi" w:hAnsiTheme="minorHAnsi" w:cstheme="minorHAnsi"/>
        <w:b/>
        <w:i/>
        <w:sz w:val="20"/>
      </w:rPr>
      <w:t>r.</w:t>
    </w:r>
  </w:p>
  <w:p w14:paraId="64B00EF6" w14:textId="77777777" w:rsidR="00BA0A59" w:rsidRPr="00DA554D" w:rsidRDefault="00BA0A59">
    <w:pPr>
      <w:pStyle w:val="Stopka"/>
      <w:jc w:val="center"/>
      <w:rPr>
        <w:rFonts w:asciiTheme="minorHAnsi" w:hAnsiTheme="minorHAnsi" w:cstheme="minorHAnsi"/>
      </w:rPr>
    </w:pPr>
  </w:p>
  <w:p w14:paraId="513ADF1D" w14:textId="492672BB" w:rsidR="00BA0A59" w:rsidRPr="00DA554D" w:rsidRDefault="00BA0A59">
    <w:pPr>
      <w:pStyle w:val="Stopka"/>
      <w:jc w:val="center"/>
      <w:rPr>
        <w:rFonts w:asciiTheme="minorHAnsi" w:hAnsiTheme="minorHAnsi" w:cstheme="minorHAnsi"/>
      </w:rPr>
    </w:pPr>
    <w:r w:rsidRPr="00DA554D">
      <w:rPr>
        <w:rFonts w:asciiTheme="minorHAnsi" w:hAnsiTheme="minorHAnsi" w:cstheme="minorHAnsi"/>
        <w:sz w:val="20"/>
        <w:szCs w:val="20"/>
      </w:rPr>
      <w:t xml:space="preserve">Strona </w:t>
    </w:r>
    <w:r w:rsidRPr="00DA554D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DA554D">
      <w:rPr>
        <w:rFonts w:asciiTheme="minorHAnsi" w:hAnsiTheme="minorHAnsi" w:cstheme="minorHAnsi"/>
        <w:b/>
        <w:bCs/>
        <w:sz w:val="20"/>
        <w:szCs w:val="20"/>
      </w:rPr>
      <w:instrText>PAGE</w:instrText>
    </w:r>
    <w:r w:rsidRPr="00DA554D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9E2B47">
      <w:rPr>
        <w:rFonts w:asciiTheme="minorHAnsi" w:hAnsiTheme="minorHAnsi" w:cstheme="minorHAnsi"/>
        <w:b/>
        <w:bCs/>
        <w:noProof/>
        <w:sz w:val="20"/>
        <w:szCs w:val="20"/>
      </w:rPr>
      <w:t>9</w:t>
    </w:r>
    <w:r w:rsidRPr="00DA554D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DA554D">
      <w:rPr>
        <w:rFonts w:asciiTheme="minorHAnsi" w:hAnsiTheme="minorHAnsi" w:cstheme="minorHAnsi"/>
        <w:sz w:val="20"/>
        <w:szCs w:val="20"/>
      </w:rPr>
      <w:t xml:space="preserve"> z </w:t>
    </w:r>
    <w:r w:rsidRPr="00DA554D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DA554D">
      <w:rPr>
        <w:rFonts w:asciiTheme="minorHAnsi" w:hAnsiTheme="minorHAnsi" w:cstheme="minorHAnsi"/>
        <w:b/>
        <w:bCs/>
        <w:sz w:val="20"/>
        <w:szCs w:val="20"/>
      </w:rPr>
      <w:instrText>NUMPAGES</w:instrText>
    </w:r>
    <w:r w:rsidRPr="00DA554D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9E2B47">
      <w:rPr>
        <w:rFonts w:asciiTheme="minorHAnsi" w:hAnsiTheme="minorHAnsi" w:cstheme="minorHAnsi"/>
        <w:b/>
        <w:bCs/>
        <w:noProof/>
        <w:sz w:val="20"/>
        <w:szCs w:val="20"/>
      </w:rPr>
      <w:t>9</w:t>
    </w:r>
    <w:r w:rsidRPr="00DA554D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14:paraId="5A8E3D04" w14:textId="77777777" w:rsidR="00BA0A59" w:rsidRPr="00E158DC" w:rsidRDefault="00BA0A59" w:rsidP="00F03051">
    <w:pPr>
      <w:pStyle w:val="Stopka"/>
      <w:ind w:right="360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03230" w14:textId="77777777" w:rsidR="0014541D" w:rsidRDefault="0014541D" w:rsidP="00752AA7">
      <w:r>
        <w:separator/>
      </w:r>
    </w:p>
  </w:footnote>
  <w:footnote w:type="continuationSeparator" w:id="0">
    <w:p w14:paraId="13C35E5B" w14:textId="77777777" w:rsidR="0014541D" w:rsidRDefault="0014541D" w:rsidP="00752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7101E" w14:textId="5F4AFCBA" w:rsidR="00446480" w:rsidRPr="00DA554D" w:rsidRDefault="00446480" w:rsidP="00DA554D">
    <w:pPr>
      <w:pStyle w:val="Nagwek"/>
      <w:spacing w:after="0"/>
      <w:jc w:val="center"/>
      <w:rPr>
        <w:sz w:val="16"/>
        <w:szCs w:val="16"/>
      </w:rPr>
    </w:pPr>
  </w:p>
  <w:p w14:paraId="070B2339" w14:textId="0A3F69B3" w:rsidR="00446480" w:rsidRPr="00E36B92" w:rsidRDefault="00DA554D" w:rsidP="00DA554D">
    <w:pPr>
      <w:pStyle w:val="Nagwek"/>
      <w:spacing w:after="0"/>
      <w:jc w:val="right"/>
      <w:rPr>
        <w:rFonts w:asciiTheme="minorHAnsi" w:hAnsiTheme="minorHAnsi" w:cstheme="minorHAnsi"/>
        <w:sz w:val="16"/>
        <w:szCs w:val="16"/>
      </w:rPr>
    </w:pPr>
    <w:r w:rsidRPr="00E36B92">
      <w:rPr>
        <w:rFonts w:asciiTheme="minorHAnsi" w:hAnsiTheme="minorHAnsi" w:cstheme="minorHAnsi"/>
        <w:sz w:val="16"/>
        <w:szCs w:val="16"/>
      </w:rPr>
      <w:t>xx/OT/2024, xxx/</w:t>
    </w:r>
    <w:proofErr w:type="spellStart"/>
    <w:r w:rsidRPr="00E36B92">
      <w:rPr>
        <w:rFonts w:asciiTheme="minorHAnsi" w:hAnsiTheme="minorHAnsi" w:cstheme="minorHAnsi"/>
        <w:sz w:val="16"/>
        <w:szCs w:val="16"/>
      </w:rPr>
      <w:t>OUr</w:t>
    </w:r>
    <w:proofErr w:type="spellEnd"/>
    <w:r w:rsidRPr="00E36B92">
      <w:rPr>
        <w:rFonts w:asciiTheme="minorHAnsi" w:hAnsiTheme="minorHAnsi" w:cstheme="minorHAnsi"/>
        <w:sz w:val="16"/>
        <w:szCs w:val="16"/>
      </w:rPr>
      <w:t>/2024, PZP : 597/2024</w:t>
    </w:r>
  </w:p>
  <w:p w14:paraId="716B2779" w14:textId="1FF4B5DF" w:rsidR="00BA0A59" w:rsidRPr="00E36B92" w:rsidRDefault="00BA0A59" w:rsidP="00DA554D">
    <w:pPr>
      <w:pStyle w:val="Tretekstu"/>
      <w:rPr>
        <w:rFonts w:asciiTheme="minorHAnsi" w:hAnsiTheme="minorHAnsi" w:cstheme="minorHAnsi"/>
        <w:sz w:val="20"/>
        <w:szCs w:val="20"/>
      </w:rPr>
    </w:pPr>
    <w:r w:rsidRPr="00E36B92">
      <w:rPr>
        <w:rFonts w:asciiTheme="minorHAnsi" w:hAnsiTheme="minorHAnsi" w:cstheme="minorHAnsi"/>
        <w:sz w:val="20"/>
        <w:szCs w:val="20"/>
      </w:rPr>
      <w:t>Zakup paliw</w:t>
    </w:r>
    <w:r w:rsidR="00E82941" w:rsidRPr="00E36B92">
      <w:rPr>
        <w:rFonts w:asciiTheme="minorHAnsi" w:hAnsiTheme="minorHAnsi" w:cstheme="minorHAnsi"/>
        <w:sz w:val="20"/>
        <w:szCs w:val="20"/>
      </w:rPr>
      <w:t xml:space="preserve"> do środków transportu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36A0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3F451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DC5A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E94FF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BAE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F0EA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A43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D69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E42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784B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2"/>
    <w:multiLevelType w:val="singleLevel"/>
    <w:tmpl w:val="3DA2B8E4"/>
    <w:name w:val="WW8Num1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eastAsia="Times New Roman" w:cs="Times New Roman"/>
        <w:b/>
      </w:rPr>
    </w:lvl>
  </w:abstractNum>
  <w:abstractNum w:abstractNumId="11" w15:restartNumberingAfterBreak="0">
    <w:nsid w:val="02966592"/>
    <w:multiLevelType w:val="multilevel"/>
    <w:tmpl w:val="D1CC2F98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7C24F42"/>
    <w:multiLevelType w:val="hybridMultilevel"/>
    <w:tmpl w:val="F6F265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2C3C6A"/>
    <w:multiLevelType w:val="multilevel"/>
    <w:tmpl w:val="ED3E078C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9D3FA2"/>
    <w:multiLevelType w:val="multilevel"/>
    <w:tmpl w:val="6B14354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127307BF"/>
    <w:multiLevelType w:val="hybridMultilevel"/>
    <w:tmpl w:val="A406298C"/>
    <w:lvl w:ilvl="0" w:tplc="5344E0D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C857CC"/>
    <w:multiLevelType w:val="multilevel"/>
    <w:tmpl w:val="D1A07484"/>
    <w:lvl w:ilvl="0">
      <w:start w:val="1"/>
      <w:numFmt w:val="decimal"/>
      <w:lvlText w:val="%1."/>
      <w:lvlJc w:val="left"/>
      <w:pPr>
        <w:tabs>
          <w:tab w:val="num" w:pos="295"/>
        </w:tabs>
        <w:ind w:left="295" w:firstLine="65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92310CE"/>
    <w:multiLevelType w:val="hybridMultilevel"/>
    <w:tmpl w:val="7E342C6E"/>
    <w:lvl w:ilvl="0" w:tplc="6F2A21B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A043108"/>
    <w:multiLevelType w:val="multilevel"/>
    <w:tmpl w:val="AE22E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F3412A"/>
    <w:multiLevelType w:val="hybridMultilevel"/>
    <w:tmpl w:val="5426B670"/>
    <w:lvl w:ilvl="0" w:tplc="042E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B79E3"/>
    <w:multiLevelType w:val="hybridMultilevel"/>
    <w:tmpl w:val="9AA64AB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28F151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8330C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417912ED"/>
    <w:multiLevelType w:val="hybridMultilevel"/>
    <w:tmpl w:val="E420352A"/>
    <w:lvl w:ilvl="0" w:tplc="DD8A9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D822A2"/>
    <w:multiLevelType w:val="hybridMultilevel"/>
    <w:tmpl w:val="ADF40F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FF5077"/>
    <w:multiLevelType w:val="hybridMultilevel"/>
    <w:tmpl w:val="13305F8E"/>
    <w:lvl w:ilvl="0" w:tplc="53020372">
      <w:start w:val="1"/>
      <w:numFmt w:val="decimal"/>
      <w:lvlText w:val="%1."/>
      <w:lvlJc w:val="left"/>
      <w:pPr>
        <w:ind w:left="501" w:hanging="360"/>
      </w:pPr>
      <w:rPr>
        <w:rFonts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6" w15:restartNumberingAfterBreak="0">
    <w:nsid w:val="48B16404"/>
    <w:multiLevelType w:val="hybridMultilevel"/>
    <w:tmpl w:val="F426FE12"/>
    <w:lvl w:ilvl="0" w:tplc="9216019A">
      <w:start w:val="1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97809"/>
    <w:multiLevelType w:val="multilevel"/>
    <w:tmpl w:val="1BDAB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AD44C1"/>
    <w:multiLevelType w:val="hybridMultilevel"/>
    <w:tmpl w:val="D33AE86A"/>
    <w:lvl w:ilvl="0" w:tplc="C6C2B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F478C"/>
    <w:multiLevelType w:val="multilevel"/>
    <w:tmpl w:val="31829C12"/>
    <w:lvl w:ilvl="0">
      <w:start w:val="1"/>
      <w:numFmt w:val="decimal"/>
      <w:lvlText w:val="%1."/>
      <w:lvlJc w:val="left"/>
      <w:pPr>
        <w:tabs>
          <w:tab w:val="num" w:pos="207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BA2C62"/>
    <w:multiLevelType w:val="hybridMultilevel"/>
    <w:tmpl w:val="CE24C8FA"/>
    <w:lvl w:ilvl="0" w:tplc="9FF644E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5C47ECF"/>
    <w:multiLevelType w:val="multilevel"/>
    <w:tmpl w:val="8354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9556306"/>
    <w:multiLevelType w:val="multilevel"/>
    <w:tmpl w:val="4B38FB9A"/>
    <w:lvl w:ilvl="0">
      <w:start w:val="1"/>
      <w:numFmt w:val="decimal"/>
      <w:lvlText w:val="%1."/>
      <w:lvlJc w:val="left"/>
      <w:pPr>
        <w:tabs>
          <w:tab w:val="num" w:pos="-65"/>
        </w:tabs>
        <w:ind w:left="-65" w:firstLine="65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CA3509"/>
    <w:multiLevelType w:val="multilevel"/>
    <w:tmpl w:val="564875A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4" w15:restartNumberingAfterBreak="0">
    <w:nsid w:val="5C765EA4"/>
    <w:multiLevelType w:val="hybridMultilevel"/>
    <w:tmpl w:val="12D48DB0"/>
    <w:lvl w:ilvl="0" w:tplc="0415000F">
      <w:start w:val="1"/>
      <w:numFmt w:val="decimal"/>
      <w:lvlText w:val="%1."/>
      <w:lvlJc w:val="left"/>
      <w:pPr>
        <w:ind w:left="7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35" w15:restartNumberingAfterBreak="0">
    <w:nsid w:val="5DEB5989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3F7388C"/>
    <w:multiLevelType w:val="multilevel"/>
    <w:tmpl w:val="E068A51A"/>
    <w:lvl w:ilvl="0">
      <w:start w:val="1"/>
      <w:numFmt w:val="decimal"/>
      <w:lvlText w:val="%1."/>
      <w:lvlJc w:val="left"/>
      <w:pPr>
        <w:tabs>
          <w:tab w:val="num" w:pos="207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B3673E"/>
    <w:multiLevelType w:val="multilevel"/>
    <w:tmpl w:val="E11C7F8E"/>
    <w:lvl w:ilvl="0">
      <w:start w:val="1"/>
      <w:numFmt w:val="decimal"/>
      <w:lvlText w:val="%1."/>
      <w:lvlJc w:val="left"/>
      <w:pPr>
        <w:ind w:left="403" w:hanging="403"/>
      </w:pPr>
      <w:rPr>
        <w:rFonts w:ascii="Arial" w:eastAsia="Lucida Sans Unicode" w:hAnsi="Arial" w:cs="Arial" w:hint="default"/>
        <w:b w:val="0"/>
        <w:i w:val="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8" w15:restartNumberingAfterBreak="0">
    <w:nsid w:val="6D3B3746"/>
    <w:multiLevelType w:val="hybridMultilevel"/>
    <w:tmpl w:val="32986EF6"/>
    <w:lvl w:ilvl="0" w:tplc="39642E4E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" w:hAnsi="Arial" w:cs="Arial" w:hint="default"/>
        <w:sz w:val="22"/>
        <w:szCs w:val="22"/>
      </w:rPr>
    </w:lvl>
    <w:lvl w:ilvl="1" w:tplc="4CB0698E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9" w15:restartNumberingAfterBreak="0">
    <w:nsid w:val="6E284E43"/>
    <w:multiLevelType w:val="hybridMultilevel"/>
    <w:tmpl w:val="2FC2A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F7143"/>
    <w:multiLevelType w:val="multilevel"/>
    <w:tmpl w:val="19F07FFC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92E3740"/>
    <w:multiLevelType w:val="hybridMultilevel"/>
    <w:tmpl w:val="7E54C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0"/>
  </w:num>
  <w:num w:numId="3">
    <w:abstractNumId w:val="33"/>
  </w:num>
  <w:num w:numId="4">
    <w:abstractNumId w:val="29"/>
  </w:num>
  <w:num w:numId="5">
    <w:abstractNumId w:val="14"/>
  </w:num>
  <w:num w:numId="6">
    <w:abstractNumId w:val="32"/>
  </w:num>
  <w:num w:numId="7">
    <w:abstractNumId w:val="16"/>
  </w:num>
  <w:num w:numId="8">
    <w:abstractNumId w:val="36"/>
  </w:num>
  <w:num w:numId="9">
    <w:abstractNumId w:val="11"/>
  </w:num>
  <w:num w:numId="10">
    <w:abstractNumId w:val="27"/>
  </w:num>
  <w:num w:numId="11">
    <w:abstractNumId w:val="31"/>
  </w:num>
  <w:num w:numId="12">
    <w:abstractNumId w:val="18"/>
  </w:num>
  <w:num w:numId="13">
    <w:abstractNumId w:val="22"/>
  </w:num>
  <w:num w:numId="14">
    <w:abstractNumId w:val="21"/>
  </w:num>
  <w:num w:numId="15">
    <w:abstractNumId w:val="35"/>
  </w:num>
  <w:num w:numId="16">
    <w:abstractNumId w:val="3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9"/>
  </w:num>
  <w:num w:numId="28">
    <w:abstractNumId w:val="25"/>
  </w:num>
  <w:num w:numId="29">
    <w:abstractNumId w:val="10"/>
  </w:num>
  <w:num w:numId="30">
    <w:abstractNumId w:val="34"/>
  </w:num>
  <w:num w:numId="31">
    <w:abstractNumId w:val="20"/>
  </w:num>
  <w:num w:numId="32">
    <w:abstractNumId w:val="24"/>
  </w:num>
  <w:num w:numId="33">
    <w:abstractNumId w:val="30"/>
  </w:num>
  <w:num w:numId="34">
    <w:abstractNumId w:val="15"/>
  </w:num>
  <w:num w:numId="35">
    <w:abstractNumId w:val="41"/>
  </w:num>
  <w:num w:numId="36">
    <w:abstractNumId w:val="23"/>
  </w:num>
  <w:num w:numId="37">
    <w:abstractNumId w:val="39"/>
  </w:num>
  <w:num w:numId="38">
    <w:abstractNumId w:val="12"/>
  </w:num>
  <w:num w:numId="39">
    <w:abstractNumId w:val="28"/>
  </w:num>
  <w:num w:numId="40">
    <w:abstractNumId w:val="37"/>
  </w:num>
  <w:num w:numId="41">
    <w:abstractNumId w:val="1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A7"/>
    <w:rsid w:val="00013BFE"/>
    <w:rsid w:val="00015BE2"/>
    <w:rsid w:val="00022BEA"/>
    <w:rsid w:val="0002352B"/>
    <w:rsid w:val="000307CA"/>
    <w:rsid w:val="00030EFE"/>
    <w:rsid w:val="00031F48"/>
    <w:rsid w:val="00034E8A"/>
    <w:rsid w:val="00035894"/>
    <w:rsid w:val="000652DA"/>
    <w:rsid w:val="00065A74"/>
    <w:rsid w:val="0006795E"/>
    <w:rsid w:val="00076F7C"/>
    <w:rsid w:val="00082EC3"/>
    <w:rsid w:val="00091305"/>
    <w:rsid w:val="00097214"/>
    <w:rsid w:val="00097B47"/>
    <w:rsid w:val="000A1465"/>
    <w:rsid w:val="000A213A"/>
    <w:rsid w:val="000A4FD8"/>
    <w:rsid w:val="000A60C1"/>
    <w:rsid w:val="000A6DE8"/>
    <w:rsid w:val="000B0C82"/>
    <w:rsid w:val="000B5877"/>
    <w:rsid w:val="000C1FA1"/>
    <w:rsid w:val="000C6A6A"/>
    <w:rsid w:val="000D5BD2"/>
    <w:rsid w:val="000D6B7C"/>
    <w:rsid w:val="000E3DA3"/>
    <w:rsid w:val="000F66A2"/>
    <w:rsid w:val="00111A91"/>
    <w:rsid w:val="00112C94"/>
    <w:rsid w:val="00114027"/>
    <w:rsid w:val="00133F71"/>
    <w:rsid w:val="00140086"/>
    <w:rsid w:val="0014541D"/>
    <w:rsid w:val="001507DE"/>
    <w:rsid w:val="0016183D"/>
    <w:rsid w:val="00163A04"/>
    <w:rsid w:val="00164207"/>
    <w:rsid w:val="00173680"/>
    <w:rsid w:val="001758B1"/>
    <w:rsid w:val="0019422A"/>
    <w:rsid w:val="0019550C"/>
    <w:rsid w:val="001A04CA"/>
    <w:rsid w:val="001A40A3"/>
    <w:rsid w:val="001B00F3"/>
    <w:rsid w:val="001B416B"/>
    <w:rsid w:val="001B5EE8"/>
    <w:rsid w:val="001B70D9"/>
    <w:rsid w:val="001C2305"/>
    <w:rsid w:val="001C6195"/>
    <w:rsid w:val="001D24D6"/>
    <w:rsid w:val="001E4920"/>
    <w:rsid w:val="001E64D5"/>
    <w:rsid w:val="001F0F15"/>
    <w:rsid w:val="002018A1"/>
    <w:rsid w:val="00204655"/>
    <w:rsid w:val="00214FE7"/>
    <w:rsid w:val="0022144C"/>
    <w:rsid w:val="0022154C"/>
    <w:rsid w:val="0022194B"/>
    <w:rsid w:val="00221D77"/>
    <w:rsid w:val="00231C99"/>
    <w:rsid w:val="00256D48"/>
    <w:rsid w:val="002624F3"/>
    <w:rsid w:val="00263AC8"/>
    <w:rsid w:val="00263C37"/>
    <w:rsid w:val="00276112"/>
    <w:rsid w:val="00287548"/>
    <w:rsid w:val="00293052"/>
    <w:rsid w:val="00296449"/>
    <w:rsid w:val="002A198F"/>
    <w:rsid w:val="002A6FDA"/>
    <w:rsid w:val="002B7E64"/>
    <w:rsid w:val="002C16AF"/>
    <w:rsid w:val="002C3600"/>
    <w:rsid w:val="002C5416"/>
    <w:rsid w:val="002C7842"/>
    <w:rsid w:val="002E4D55"/>
    <w:rsid w:val="002E7F5E"/>
    <w:rsid w:val="002F3EDB"/>
    <w:rsid w:val="002F6D05"/>
    <w:rsid w:val="003040D0"/>
    <w:rsid w:val="00325146"/>
    <w:rsid w:val="003253D8"/>
    <w:rsid w:val="00333484"/>
    <w:rsid w:val="00357FA8"/>
    <w:rsid w:val="00360AC5"/>
    <w:rsid w:val="00366807"/>
    <w:rsid w:val="0037078D"/>
    <w:rsid w:val="0037212A"/>
    <w:rsid w:val="003738F8"/>
    <w:rsid w:val="003818C7"/>
    <w:rsid w:val="00382BEF"/>
    <w:rsid w:val="00384D8F"/>
    <w:rsid w:val="00386944"/>
    <w:rsid w:val="00393F15"/>
    <w:rsid w:val="003A75D3"/>
    <w:rsid w:val="003B7CEE"/>
    <w:rsid w:val="003D04E5"/>
    <w:rsid w:val="003D08F2"/>
    <w:rsid w:val="003D3F66"/>
    <w:rsid w:val="003E1049"/>
    <w:rsid w:val="003E46F2"/>
    <w:rsid w:val="003E4946"/>
    <w:rsid w:val="003F0929"/>
    <w:rsid w:val="003F37C6"/>
    <w:rsid w:val="00400BEB"/>
    <w:rsid w:val="00406B65"/>
    <w:rsid w:val="00411710"/>
    <w:rsid w:val="00413EF1"/>
    <w:rsid w:val="004240C5"/>
    <w:rsid w:val="00426A35"/>
    <w:rsid w:val="004363CD"/>
    <w:rsid w:val="0044214F"/>
    <w:rsid w:val="004425A2"/>
    <w:rsid w:val="00446480"/>
    <w:rsid w:val="00450E64"/>
    <w:rsid w:val="00452D98"/>
    <w:rsid w:val="004574A6"/>
    <w:rsid w:val="00457E98"/>
    <w:rsid w:val="00471D6E"/>
    <w:rsid w:val="004760EA"/>
    <w:rsid w:val="0049028E"/>
    <w:rsid w:val="00491469"/>
    <w:rsid w:val="00492D6D"/>
    <w:rsid w:val="00495F90"/>
    <w:rsid w:val="004B6F04"/>
    <w:rsid w:val="004C209A"/>
    <w:rsid w:val="004C2646"/>
    <w:rsid w:val="004C58C0"/>
    <w:rsid w:val="004D64FB"/>
    <w:rsid w:val="004E05C3"/>
    <w:rsid w:val="004E0832"/>
    <w:rsid w:val="00500F59"/>
    <w:rsid w:val="005019DD"/>
    <w:rsid w:val="00503FE3"/>
    <w:rsid w:val="005139EC"/>
    <w:rsid w:val="005169C3"/>
    <w:rsid w:val="00521C5E"/>
    <w:rsid w:val="00523B1D"/>
    <w:rsid w:val="00524EC0"/>
    <w:rsid w:val="0052670E"/>
    <w:rsid w:val="005313EC"/>
    <w:rsid w:val="005343DF"/>
    <w:rsid w:val="00552BE2"/>
    <w:rsid w:val="00557F19"/>
    <w:rsid w:val="00562532"/>
    <w:rsid w:val="005642ED"/>
    <w:rsid w:val="0056570E"/>
    <w:rsid w:val="00596DE8"/>
    <w:rsid w:val="005B1534"/>
    <w:rsid w:val="005C3566"/>
    <w:rsid w:val="005D0737"/>
    <w:rsid w:val="005D12D4"/>
    <w:rsid w:val="005D25FC"/>
    <w:rsid w:val="005D398B"/>
    <w:rsid w:val="005E19FF"/>
    <w:rsid w:val="005E1E01"/>
    <w:rsid w:val="0060339D"/>
    <w:rsid w:val="0060622E"/>
    <w:rsid w:val="00614E2F"/>
    <w:rsid w:val="00625F8B"/>
    <w:rsid w:val="0063706B"/>
    <w:rsid w:val="006408FC"/>
    <w:rsid w:val="00654FE6"/>
    <w:rsid w:val="006623E5"/>
    <w:rsid w:val="0066296F"/>
    <w:rsid w:val="00666FEC"/>
    <w:rsid w:val="006672D0"/>
    <w:rsid w:val="006701C5"/>
    <w:rsid w:val="00670375"/>
    <w:rsid w:val="0069001F"/>
    <w:rsid w:val="0069237E"/>
    <w:rsid w:val="006930FA"/>
    <w:rsid w:val="006B2CAB"/>
    <w:rsid w:val="006B65C2"/>
    <w:rsid w:val="006C4F36"/>
    <w:rsid w:val="006D35B2"/>
    <w:rsid w:val="006E34C6"/>
    <w:rsid w:val="006E3DFD"/>
    <w:rsid w:val="006E5409"/>
    <w:rsid w:val="006E6A1B"/>
    <w:rsid w:val="006F4B9B"/>
    <w:rsid w:val="006F739F"/>
    <w:rsid w:val="00715664"/>
    <w:rsid w:val="0071574B"/>
    <w:rsid w:val="00715F9B"/>
    <w:rsid w:val="00716E5D"/>
    <w:rsid w:val="0072150C"/>
    <w:rsid w:val="00725D27"/>
    <w:rsid w:val="00726787"/>
    <w:rsid w:val="00732EC0"/>
    <w:rsid w:val="007337AA"/>
    <w:rsid w:val="0074152A"/>
    <w:rsid w:val="0074663C"/>
    <w:rsid w:val="0074699F"/>
    <w:rsid w:val="00752AA7"/>
    <w:rsid w:val="00767AAB"/>
    <w:rsid w:val="00767F48"/>
    <w:rsid w:val="00780708"/>
    <w:rsid w:val="0079319F"/>
    <w:rsid w:val="007959DE"/>
    <w:rsid w:val="007A122C"/>
    <w:rsid w:val="007B43B1"/>
    <w:rsid w:val="007C0D83"/>
    <w:rsid w:val="007E469E"/>
    <w:rsid w:val="007E636A"/>
    <w:rsid w:val="007F2905"/>
    <w:rsid w:val="00811A5A"/>
    <w:rsid w:val="00814119"/>
    <w:rsid w:val="00822534"/>
    <w:rsid w:val="008330D0"/>
    <w:rsid w:val="00833169"/>
    <w:rsid w:val="0083616F"/>
    <w:rsid w:val="00855D9D"/>
    <w:rsid w:val="00866071"/>
    <w:rsid w:val="008748E0"/>
    <w:rsid w:val="00876373"/>
    <w:rsid w:val="0089351E"/>
    <w:rsid w:val="00895495"/>
    <w:rsid w:val="008B2B0C"/>
    <w:rsid w:val="008B6DBE"/>
    <w:rsid w:val="008C0194"/>
    <w:rsid w:val="008D15FF"/>
    <w:rsid w:val="008E240B"/>
    <w:rsid w:val="008E3E2A"/>
    <w:rsid w:val="008E6924"/>
    <w:rsid w:val="008F7387"/>
    <w:rsid w:val="00903810"/>
    <w:rsid w:val="00913D84"/>
    <w:rsid w:val="0092277D"/>
    <w:rsid w:val="00932779"/>
    <w:rsid w:val="00932921"/>
    <w:rsid w:val="00941614"/>
    <w:rsid w:val="00942871"/>
    <w:rsid w:val="009429B6"/>
    <w:rsid w:val="009453D1"/>
    <w:rsid w:val="00945A71"/>
    <w:rsid w:val="009516AC"/>
    <w:rsid w:val="00954EA7"/>
    <w:rsid w:val="009557D9"/>
    <w:rsid w:val="00960B82"/>
    <w:rsid w:val="00960FC5"/>
    <w:rsid w:val="0096796A"/>
    <w:rsid w:val="009725D9"/>
    <w:rsid w:val="00975696"/>
    <w:rsid w:val="009858C5"/>
    <w:rsid w:val="00993B28"/>
    <w:rsid w:val="009B3D8B"/>
    <w:rsid w:val="009B6181"/>
    <w:rsid w:val="009B70FC"/>
    <w:rsid w:val="009C39F4"/>
    <w:rsid w:val="009E2B47"/>
    <w:rsid w:val="00A03B8E"/>
    <w:rsid w:val="00A07F44"/>
    <w:rsid w:val="00A16868"/>
    <w:rsid w:val="00A225E9"/>
    <w:rsid w:val="00A23F79"/>
    <w:rsid w:val="00A274F8"/>
    <w:rsid w:val="00A2775C"/>
    <w:rsid w:val="00A373C7"/>
    <w:rsid w:val="00A62BD8"/>
    <w:rsid w:val="00A6738E"/>
    <w:rsid w:val="00A729F1"/>
    <w:rsid w:val="00A730EE"/>
    <w:rsid w:val="00A73C8F"/>
    <w:rsid w:val="00A77EF4"/>
    <w:rsid w:val="00A81C1E"/>
    <w:rsid w:val="00A91477"/>
    <w:rsid w:val="00A926E6"/>
    <w:rsid w:val="00AA7BA1"/>
    <w:rsid w:val="00AB3EF1"/>
    <w:rsid w:val="00AC051B"/>
    <w:rsid w:val="00AC4B55"/>
    <w:rsid w:val="00AE16A2"/>
    <w:rsid w:val="00AE7DFA"/>
    <w:rsid w:val="00AF2D20"/>
    <w:rsid w:val="00AF2EB5"/>
    <w:rsid w:val="00AF6FBB"/>
    <w:rsid w:val="00B0127D"/>
    <w:rsid w:val="00B04475"/>
    <w:rsid w:val="00B04881"/>
    <w:rsid w:val="00B0587D"/>
    <w:rsid w:val="00B21BE2"/>
    <w:rsid w:val="00B33AC4"/>
    <w:rsid w:val="00B33D23"/>
    <w:rsid w:val="00B62BE8"/>
    <w:rsid w:val="00B638B1"/>
    <w:rsid w:val="00B7246A"/>
    <w:rsid w:val="00B90D85"/>
    <w:rsid w:val="00B964B4"/>
    <w:rsid w:val="00BA0A59"/>
    <w:rsid w:val="00BA2F6C"/>
    <w:rsid w:val="00BB6381"/>
    <w:rsid w:val="00BC1FD4"/>
    <w:rsid w:val="00BC75EE"/>
    <w:rsid w:val="00BD4502"/>
    <w:rsid w:val="00BD47A2"/>
    <w:rsid w:val="00BE0041"/>
    <w:rsid w:val="00BE4835"/>
    <w:rsid w:val="00BF2D83"/>
    <w:rsid w:val="00BF4573"/>
    <w:rsid w:val="00C03658"/>
    <w:rsid w:val="00C0737D"/>
    <w:rsid w:val="00C16753"/>
    <w:rsid w:val="00C23C72"/>
    <w:rsid w:val="00C24781"/>
    <w:rsid w:val="00C267C7"/>
    <w:rsid w:val="00C322BE"/>
    <w:rsid w:val="00C335BA"/>
    <w:rsid w:val="00C515DD"/>
    <w:rsid w:val="00C51A44"/>
    <w:rsid w:val="00C6244F"/>
    <w:rsid w:val="00C64C7B"/>
    <w:rsid w:val="00C6711D"/>
    <w:rsid w:val="00C725C5"/>
    <w:rsid w:val="00C75DD8"/>
    <w:rsid w:val="00C76481"/>
    <w:rsid w:val="00C90930"/>
    <w:rsid w:val="00CA40EE"/>
    <w:rsid w:val="00CA56DD"/>
    <w:rsid w:val="00CB1AEB"/>
    <w:rsid w:val="00CB3062"/>
    <w:rsid w:val="00CC53E6"/>
    <w:rsid w:val="00CD5C3C"/>
    <w:rsid w:val="00CD71DC"/>
    <w:rsid w:val="00CE4E93"/>
    <w:rsid w:val="00CF1499"/>
    <w:rsid w:val="00D020B1"/>
    <w:rsid w:val="00D122CF"/>
    <w:rsid w:val="00D126DF"/>
    <w:rsid w:val="00D22280"/>
    <w:rsid w:val="00D34AC4"/>
    <w:rsid w:val="00D37331"/>
    <w:rsid w:val="00D437CD"/>
    <w:rsid w:val="00D452D7"/>
    <w:rsid w:val="00D64033"/>
    <w:rsid w:val="00D7674F"/>
    <w:rsid w:val="00D76F84"/>
    <w:rsid w:val="00D84E92"/>
    <w:rsid w:val="00D92C91"/>
    <w:rsid w:val="00D93EA7"/>
    <w:rsid w:val="00D94601"/>
    <w:rsid w:val="00DA554D"/>
    <w:rsid w:val="00DB4243"/>
    <w:rsid w:val="00DB56D4"/>
    <w:rsid w:val="00DC522E"/>
    <w:rsid w:val="00DD096F"/>
    <w:rsid w:val="00DD2544"/>
    <w:rsid w:val="00DE4DF9"/>
    <w:rsid w:val="00DF05DD"/>
    <w:rsid w:val="00DF3D52"/>
    <w:rsid w:val="00E14241"/>
    <w:rsid w:val="00E158DC"/>
    <w:rsid w:val="00E214C1"/>
    <w:rsid w:val="00E2502E"/>
    <w:rsid w:val="00E33E86"/>
    <w:rsid w:val="00E36B92"/>
    <w:rsid w:val="00E453D5"/>
    <w:rsid w:val="00E53B2B"/>
    <w:rsid w:val="00E554A8"/>
    <w:rsid w:val="00E56B2F"/>
    <w:rsid w:val="00E57787"/>
    <w:rsid w:val="00E67C38"/>
    <w:rsid w:val="00E70AD0"/>
    <w:rsid w:val="00E82138"/>
    <w:rsid w:val="00E82941"/>
    <w:rsid w:val="00E96E4F"/>
    <w:rsid w:val="00E97D0C"/>
    <w:rsid w:val="00E97EE0"/>
    <w:rsid w:val="00EB3625"/>
    <w:rsid w:val="00EB4082"/>
    <w:rsid w:val="00EB4DAE"/>
    <w:rsid w:val="00EC7C86"/>
    <w:rsid w:val="00ED3695"/>
    <w:rsid w:val="00EE5F50"/>
    <w:rsid w:val="00EE76CE"/>
    <w:rsid w:val="00F0097C"/>
    <w:rsid w:val="00F03051"/>
    <w:rsid w:val="00F14BAE"/>
    <w:rsid w:val="00F20DFD"/>
    <w:rsid w:val="00F26A3E"/>
    <w:rsid w:val="00F45AE8"/>
    <w:rsid w:val="00F46647"/>
    <w:rsid w:val="00F60E59"/>
    <w:rsid w:val="00F6557B"/>
    <w:rsid w:val="00F857F1"/>
    <w:rsid w:val="00FA292B"/>
    <w:rsid w:val="00FA61BD"/>
    <w:rsid w:val="00FA727B"/>
    <w:rsid w:val="00FC2984"/>
    <w:rsid w:val="00FC4800"/>
    <w:rsid w:val="00FC7D63"/>
    <w:rsid w:val="00FF371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6E59E3"/>
  <w15:docId w15:val="{CA106286-EE6B-4272-A3F9-B1F9DAB9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3D5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752AA7"/>
    <w:pPr>
      <w:suppressAutoHyphens/>
    </w:pPr>
    <w:rPr>
      <w:rFonts w:ascii="Times New Roman" w:hAnsi="Times New Roman"/>
      <w:color w:val="000000"/>
      <w:sz w:val="24"/>
      <w:szCs w:val="24"/>
    </w:rPr>
  </w:style>
  <w:style w:type="character" w:customStyle="1" w:styleId="HeaderChar">
    <w:name w:val="Header Char"/>
    <w:uiPriority w:val="99"/>
    <w:rsid w:val="00752AA7"/>
    <w:rPr>
      <w:rFonts w:cs="Times New Roman"/>
      <w:sz w:val="24"/>
      <w:szCs w:val="24"/>
    </w:rPr>
  </w:style>
  <w:style w:type="character" w:customStyle="1" w:styleId="BodyTextChar">
    <w:name w:val="Body Text Char"/>
    <w:uiPriority w:val="99"/>
    <w:rsid w:val="00752AA7"/>
    <w:rPr>
      <w:rFonts w:cs="Times New Roman"/>
      <w:sz w:val="24"/>
      <w:szCs w:val="24"/>
    </w:rPr>
  </w:style>
  <w:style w:type="character" w:customStyle="1" w:styleId="BodyTextIndentChar">
    <w:name w:val="Body Text Indent Char"/>
    <w:uiPriority w:val="99"/>
    <w:rsid w:val="00752AA7"/>
    <w:rPr>
      <w:rFonts w:cs="Times New Roman"/>
      <w:sz w:val="24"/>
      <w:szCs w:val="24"/>
    </w:rPr>
  </w:style>
  <w:style w:type="character" w:customStyle="1" w:styleId="TitleChar">
    <w:name w:val="Title Char"/>
    <w:uiPriority w:val="99"/>
    <w:rsid w:val="00752AA7"/>
    <w:rPr>
      <w:rFonts w:ascii="Cambria" w:hAnsi="Cambria" w:cs="Cambria"/>
      <w:b/>
      <w:bCs/>
      <w:sz w:val="32"/>
      <w:szCs w:val="32"/>
    </w:rPr>
  </w:style>
  <w:style w:type="character" w:customStyle="1" w:styleId="SubtitleChar">
    <w:name w:val="Subtitle Char"/>
    <w:uiPriority w:val="99"/>
    <w:rsid w:val="00752AA7"/>
    <w:rPr>
      <w:rFonts w:ascii="Cambria" w:hAnsi="Cambria" w:cs="Cambria"/>
      <w:sz w:val="24"/>
      <w:szCs w:val="24"/>
    </w:rPr>
  </w:style>
  <w:style w:type="character" w:styleId="Odwoaniedokomentarza">
    <w:name w:val="annotation reference"/>
    <w:uiPriority w:val="99"/>
    <w:rsid w:val="00752AA7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rsid w:val="00752AA7"/>
    <w:rPr>
      <w:rFonts w:eastAsia="Times New Roman" w:cs="Times New Roman"/>
    </w:rPr>
  </w:style>
  <w:style w:type="character" w:customStyle="1" w:styleId="CommentSubjectChar">
    <w:name w:val="Comment Subject Char"/>
    <w:uiPriority w:val="99"/>
    <w:rsid w:val="00752AA7"/>
    <w:rPr>
      <w:rFonts w:eastAsia="Times New Roman" w:cs="Times New Roman"/>
      <w:b/>
      <w:bCs/>
    </w:rPr>
  </w:style>
  <w:style w:type="character" w:customStyle="1" w:styleId="BalloonTextChar">
    <w:name w:val="Balloon Text Char"/>
    <w:uiPriority w:val="99"/>
    <w:rsid w:val="00752AA7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52AA7"/>
    <w:rPr>
      <w:color w:val="00000A"/>
    </w:rPr>
  </w:style>
  <w:style w:type="character" w:customStyle="1" w:styleId="Symbolewypunktowania">
    <w:name w:val="Symbole wypunktowania"/>
    <w:uiPriority w:val="99"/>
    <w:rsid w:val="00752AA7"/>
    <w:rPr>
      <w:rFonts w:ascii="OpenSymbol" w:hAnsi="OpenSymbol"/>
    </w:rPr>
  </w:style>
  <w:style w:type="character" w:customStyle="1" w:styleId="HeaderChar1">
    <w:name w:val="Header Char1"/>
    <w:uiPriority w:val="99"/>
    <w:rsid w:val="00752AA7"/>
    <w:rPr>
      <w:rFonts w:cs="Times New Roman"/>
    </w:rPr>
  </w:style>
  <w:style w:type="character" w:customStyle="1" w:styleId="SignatureChar">
    <w:name w:val="Signature Char"/>
    <w:uiPriority w:val="99"/>
    <w:rsid w:val="00752AA7"/>
    <w:rPr>
      <w:rFonts w:cs="Times New Roman"/>
    </w:rPr>
  </w:style>
  <w:style w:type="character" w:customStyle="1" w:styleId="TitleChar1">
    <w:name w:val="Title Char1"/>
    <w:uiPriority w:val="99"/>
    <w:rsid w:val="00752AA7"/>
    <w:rPr>
      <w:rFonts w:ascii="Cambria" w:hAnsi="Cambria" w:cs="Times New Roman"/>
      <w:b/>
      <w:bCs/>
      <w:sz w:val="32"/>
      <w:szCs w:val="32"/>
    </w:rPr>
  </w:style>
  <w:style w:type="character" w:customStyle="1" w:styleId="SubtitleChar1">
    <w:name w:val="Subtitle Char1"/>
    <w:uiPriority w:val="99"/>
    <w:rsid w:val="00752AA7"/>
    <w:rPr>
      <w:rFonts w:ascii="Cambria" w:hAnsi="Cambria" w:cs="Times New Roman"/>
      <w:sz w:val="24"/>
      <w:szCs w:val="24"/>
    </w:rPr>
  </w:style>
  <w:style w:type="character" w:customStyle="1" w:styleId="CommentTextChar1">
    <w:name w:val="Comment Text Char1"/>
    <w:uiPriority w:val="99"/>
    <w:rsid w:val="00752AA7"/>
    <w:rPr>
      <w:rFonts w:cs="Times New Roman"/>
      <w:sz w:val="20"/>
      <w:szCs w:val="20"/>
    </w:rPr>
  </w:style>
  <w:style w:type="character" w:customStyle="1" w:styleId="CommentSubjectChar1">
    <w:name w:val="Comment Subject Char1"/>
    <w:uiPriority w:val="99"/>
    <w:rsid w:val="00752AA7"/>
    <w:rPr>
      <w:rFonts w:cs="Times New Roman"/>
      <w:b/>
      <w:bCs/>
      <w:sz w:val="20"/>
      <w:szCs w:val="20"/>
    </w:rPr>
  </w:style>
  <w:style w:type="character" w:customStyle="1" w:styleId="BalloonTextChar1">
    <w:name w:val="Balloon Text Char1"/>
    <w:uiPriority w:val="99"/>
    <w:rsid w:val="00752AA7"/>
    <w:rPr>
      <w:rFonts w:ascii="Times New Roman" w:hAnsi="Times New Roman" w:cs="Times New Roman"/>
      <w:sz w:val="2"/>
    </w:rPr>
  </w:style>
  <w:style w:type="character" w:customStyle="1" w:styleId="FooterChar">
    <w:name w:val="Footer Char"/>
    <w:uiPriority w:val="99"/>
    <w:rsid w:val="00752AA7"/>
    <w:rPr>
      <w:rFonts w:cs="Times New Roman"/>
    </w:rPr>
  </w:style>
  <w:style w:type="character" w:styleId="Numerstrony">
    <w:name w:val="page number"/>
    <w:uiPriority w:val="99"/>
    <w:rsid w:val="00752AA7"/>
    <w:rPr>
      <w:rFonts w:cs="Times New Roman"/>
    </w:rPr>
  </w:style>
  <w:style w:type="character" w:customStyle="1" w:styleId="ListLabel2">
    <w:name w:val="ListLabel 2"/>
    <w:uiPriority w:val="99"/>
    <w:rsid w:val="00752AA7"/>
  </w:style>
  <w:style w:type="paragraph" w:styleId="Nagwek">
    <w:name w:val="header"/>
    <w:basedOn w:val="Domylnie"/>
    <w:next w:val="Tretekstu"/>
    <w:link w:val="NagwekZnak"/>
    <w:uiPriority w:val="99"/>
    <w:rsid w:val="00752AA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locked/>
    <w:rsid w:val="006F4B9B"/>
    <w:rPr>
      <w:rFonts w:cs="Times New Roman"/>
    </w:rPr>
  </w:style>
  <w:style w:type="paragraph" w:customStyle="1" w:styleId="Tretekstu">
    <w:name w:val="Treść tekstu"/>
    <w:basedOn w:val="Domylnie"/>
    <w:uiPriority w:val="99"/>
    <w:rsid w:val="00752AA7"/>
    <w:pPr>
      <w:spacing w:after="120"/>
    </w:pPr>
  </w:style>
  <w:style w:type="paragraph" w:styleId="Lista">
    <w:name w:val="List"/>
    <w:basedOn w:val="Tretekstu"/>
    <w:uiPriority w:val="99"/>
    <w:rsid w:val="00752AA7"/>
    <w:rPr>
      <w:rFonts w:cs="Mangal"/>
    </w:rPr>
  </w:style>
  <w:style w:type="paragraph" w:styleId="Podpis">
    <w:name w:val="Signature"/>
    <w:basedOn w:val="Domylnie"/>
    <w:link w:val="PodpisZnak"/>
    <w:uiPriority w:val="99"/>
    <w:rsid w:val="00752AA7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link w:val="Podpis"/>
    <w:uiPriority w:val="99"/>
    <w:semiHidden/>
    <w:locked/>
    <w:rsid w:val="006F4B9B"/>
    <w:rPr>
      <w:rFonts w:cs="Times New Roman"/>
    </w:rPr>
  </w:style>
  <w:style w:type="paragraph" w:customStyle="1" w:styleId="Indeks">
    <w:name w:val="Indeks"/>
    <w:basedOn w:val="Domylnie"/>
    <w:uiPriority w:val="99"/>
    <w:rsid w:val="00752AA7"/>
    <w:pPr>
      <w:suppressLineNumbers/>
    </w:pPr>
    <w:rPr>
      <w:rFonts w:cs="Mangal"/>
    </w:rPr>
  </w:style>
  <w:style w:type="paragraph" w:customStyle="1" w:styleId="Gwka">
    <w:name w:val="Główka"/>
    <w:basedOn w:val="Domylnie"/>
    <w:uiPriority w:val="99"/>
    <w:rsid w:val="00752AA7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Domylnie"/>
    <w:uiPriority w:val="99"/>
    <w:rsid w:val="00752AA7"/>
    <w:pPr>
      <w:suppressLineNumbers/>
      <w:spacing w:before="120" w:after="120"/>
    </w:pPr>
    <w:rPr>
      <w:i/>
      <w:iCs/>
    </w:rPr>
  </w:style>
  <w:style w:type="paragraph" w:customStyle="1" w:styleId="ListParagraph1">
    <w:name w:val="List Paragraph1"/>
    <w:basedOn w:val="Domylnie"/>
    <w:uiPriority w:val="99"/>
    <w:rsid w:val="00752AA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cicietekstu">
    <w:name w:val="Wcięcie tekstu"/>
    <w:basedOn w:val="Domylnie"/>
    <w:uiPriority w:val="99"/>
    <w:rsid w:val="00752AA7"/>
    <w:pPr>
      <w:spacing w:after="120"/>
      <w:ind w:left="283"/>
    </w:pPr>
  </w:style>
  <w:style w:type="paragraph" w:styleId="Tytu">
    <w:name w:val="Title"/>
    <w:basedOn w:val="Domylnie"/>
    <w:next w:val="Podtytu"/>
    <w:link w:val="TytuZnak"/>
    <w:uiPriority w:val="99"/>
    <w:qFormat/>
    <w:rsid w:val="00752AA7"/>
    <w:pPr>
      <w:jc w:val="center"/>
    </w:pPr>
    <w:rPr>
      <w:b/>
      <w:bCs/>
      <w:sz w:val="36"/>
      <w:szCs w:val="36"/>
      <w:lang w:eastAsia="ar-SA"/>
    </w:rPr>
  </w:style>
  <w:style w:type="character" w:customStyle="1" w:styleId="TytuZnak">
    <w:name w:val="Tytuł Znak"/>
    <w:link w:val="Tytu"/>
    <w:uiPriority w:val="99"/>
    <w:locked/>
    <w:rsid w:val="006F4B9B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Domylnie"/>
    <w:next w:val="Tretekstu"/>
    <w:link w:val="PodtytuZnak"/>
    <w:uiPriority w:val="99"/>
    <w:qFormat/>
    <w:rsid w:val="00752AA7"/>
    <w:pPr>
      <w:spacing w:after="6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6F4B9B"/>
    <w:rPr>
      <w:rFonts w:ascii="Cambria" w:hAnsi="Cambria" w:cs="Times New Roman"/>
      <w:sz w:val="24"/>
      <w:szCs w:val="24"/>
    </w:rPr>
  </w:style>
  <w:style w:type="paragraph" w:styleId="Tekstkomentarza">
    <w:name w:val="annotation text"/>
    <w:basedOn w:val="Domylnie"/>
    <w:link w:val="TekstkomentarzaZnak"/>
    <w:uiPriority w:val="99"/>
    <w:rsid w:val="00752AA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F4B9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rsid w:val="00752A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4B9B"/>
    <w:rPr>
      <w:rFonts w:cs="Times New Roman"/>
      <w:b/>
      <w:bCs/>
      <w:sz w:val="20"/>
      <w:szCs w:val="20"/>
    </w:rPr>
  </w:style>
  <w:style w:type="paragraph" w:styleId="Tekstdymka">
    <w:name w:val="Balloon Text"/>
    <w:basedOn w:val="Domylnie"/>
    <w:link w:val="TekstdymkaZnak"/>
    <w:uiPriority w:val="99"/>
    <w:rsid w:val="00752A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F4B9B"/>
    <w:rPr>
      <w:rFonts w:ascii="Times New Roman" w:hAnsi="Times New Roman" w:cs="Times New Roman"/>
      <w:sz w:val="2"/>
    </w:rPr>
  </w:style>
  <w:style w:type="paragraph" w:styleId="Stopka">
    <w:name w:val="footer"/>
    <w:basedOn w:val="Domylnie"/>
    <w:link w:val="StopkaZnak"/>
    <w:uiPriority w:val="99"/>
    <w:rsid w:val="00752AA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F4B9B"/>
    <w:rPr>
      <w:rFonts w:cs="Times New Roman"/>
    </w:rPr>
  </w:style>
  <w:style w:type="paragraph" w:customStyle="1" w:styleId="Zawartoramki">
    <w:name w:val="Zawartość ramki"/>
    <w:basedOn w:val="Tretekstu"/>
    <w:uiPriority w:val="99"/>
    <w:rsid w:val="00752AA7"/>
  </w:style>
  <w:style w:type="paragraph" w:customStyle="1" w:styleId="Style2">
    <w:name w:val="Style2"/>
    <w:basedOn w:val="Normalny"/>
    <w:uiPriority w:val="99"/>
    <w:rsid w:val="00065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Akapitzlist">
    <w:name w:val="List Paragraph"/>
    <w:basedOn w:val="Normalny"/>
    <w:uiPriority w:val="99"/>
    <w:qFormat/>
    <w:rsid w:val="0019550C"/>
    <w:pPr>
      <w:spacing w:after="200" w:line="276" w:lineRule="auto"/>
      <w:ind w:left="720"/>
    </w:pPr>
    <w:rPr>
      <w:rFonts w:cs="Calibri"/>
      <w:lang w:eastAsia="en-US"/>
    </w:rPr>
  </w:style>
  <w:style w:type="character" w:styleId="Hipercze">
    <w:name w:val="Hyperlink"/>
    <w:uiPriority w:val="99"/>
    <w:rsid w:val="0019550C"/>
    <w:rPr>
      <w:rFonts w:cs="Times New Roman"/>
      <w:color w:val="0000FF"/>
      <w:u w:val="single"/>
    </w:rPr>
  </w:style>
  <w:style w:type="character" w:customStyle="1" w:styleId="displayonly">
    <w:name w:val="display_only"/>
    <w:uiPriority w:val="99"/>
    <w:rsid w:val="00C03658"/>
    <w:rPr>
      <w:rFonts w:cs="Times New Roman"/>
    </w:rPr>
  </w:style>
  <w:style w:type="paragraph" w:styleId="Bezodstpw">
    <w:name w:val="No Spacing"/>
    <w:uiPriority w:val="99"/>
    <w:qFormat/>
    <w:rsid w:val="00D34A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r@um.pozna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znan.pl/klauzuladlakontrahent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r@um.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290B-9685-4944-9855-3A0BB0C1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2208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…</vt:lpstr>
    </vt:vector>
  </TitlesOfParts>
  <Company>PKN ORLEN S.A.</Company>
  <LinksUpToDate>false</LinksUpToDate>
  <CharactersWithSpaces>16654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…</dc:title>
  <dc:subject/>
  <dc:creator>aldszu</dc:creator>
  <cp:keywords/>
  <dc:description/>
  <cp:lastModifiedBy>Paweł Rymaniak</cp:lastModifiedBy>
  <cp:revision>4</cp:revision>
  <cp:lastPrinted>2023-07-19T11:07:00Z</cp:lastPrinted>
  <dcterms:created xsi:type="dcterms:W3CDTF">2024-05-23T08:08:00Z</dcterms:created>
  <dcterms:modified xsi:type="dcterms:W3CDTF">2024-05-28T06:53:00Z</dcterms:modified>
</cp:coreProperties>
</file>