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E6" w:rsidRPr="00A96613" w:rsidRDefault="003A2AE6" w:rsidP="003A2AE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2AE6" w:rsidRPr="00A96613" w:rsidRDefault="003A2AE6" w:rsidP="003A2AE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2AE6" w:rsidRPr="00A96613" w:rsidRDefault="003A2AE6" w:rsidP="003A2AE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478"/>
      </w:tblGrid>
      <w:tr w:rsidR="003A2AE6" w:rsidRPr="00A96613" w:rsidTr="00390772">
        <w:trPr>
          <w:trHeight w:val="1805"/>
        </w:trPr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AE6" w:rsidRPr="00A96613" w:rsidRDefault="003A2AE6" w:rsidP="00390772">
            <w:pPr>
              <w:pStyle w:val="Nagwek6"/>
              <w:ind w:left="57" w:right="57"/>
              <w:jc w:val="center"/>
              <w:rPr>
                <w:rFonts w:ascii="Arial" w:hAnsi="Arial" w:cs="Arial"/>
              </w:rPr>
            </w:pPr>
            <w:r w:rsidRPr="00A96613">
              <w:rPr>
                <w:rFonts w:ascii="Arial" w:hAnsi="Arial" w:cs="Arial"/>
                <w:color w:val="000000"/>
                <w:sz w:val="36"/>
                <w:szCs w:val="48"/>
              </w:rPr>
              <w:t>OPIS PRZEDMIOTU ZAMÓWIENIA</w:t>
            </w:r>
          </w:p>
        </w:tc>
      </w:tr>
      <w:tr w:rsidR="003A2AE6" w:rsidRPr="00A96613" w:rsidTr="00390772">
        <w:trPr>
          <w:trHeight w:val="144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6" w:rsidRPr="00A96613" w:rsidRDefault="003A2AE6" w:rsidP="00390772">
            <w:pPr>
              <w:ind w:left="57" w:right="57"/>
              <w:jc w:val="center"/>
              <w:rPr>
                <w:rFonts w:ascii="Arial" w:hAnsi="Arial" w:cs="Arial"/>
              </w:rPr>
            </w:pPr>
            <w:r w:rsidRPr="00A96613">
              <w:rPr>
                <w:rFonts w:ascii="Arial" w:hAnsi="Arial" w:cs="Arial"/>
              </w:rPr>
              <w:t>Obiekty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AE6" w:rsidRPr="00A96613" w:rsidRDefault="003A2AE6" w:rsidP="00390772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 w:val="0"/>
              </w:rPr>
            </w:pPr>
          </w:p>
          <w:p w:rsidR="003A2AE6" w:rsidRPr="00A96613" w:rsidRDefault="003A2AE6" w:rsidP="00390772">
            <w:pPr>
              <w:autoSpaceDE w:val="0"/>
              <w:spacing w:line="360" w:lineRule="auto"/>
              <w:rPr>
                <w:rFonts w:ascii="Arial" w:hAnsi="Arial" w:cs="Arial"/>
              </w:rPr>
            </w:pPr>
            <w:r w:rsidRPr="00A96613">
              <w:rPr>
                <w:rFonts w:ascii="Arial" w:hAnsi="Arial" w:cs="Arial"/>
                <w:b/>
                <w:bCs w:val="0"/>
              </w:rPr>
              <w:t>Budynki oraz budowle w rejonie działania</w:t>
            </w:r>
          </w:p>
          <w:p w:rsidR="003A2AE6" w:rsidRPr="00A96613" w:rsidRDefault="003A2AE6" w:rsidP="00390772">
            <w:pPr>
              <w:autoSpaceDE w:val="0"/>
              <w:spacing w:line="360" w:lineRule="auto"/>
              <w:rPr>
                <w:rFonts w:ascii="Arial" w:hAnsi="Arial" w:cs="Arial"/>
              </w:rPr>
            </w:pPr>
            <w:r w:rsidRPr="00A96613">
              <w:rPr>
                <w:rFonts w:ascii="Arial" w:hAnsi="Arial" w:cs="Arial"/>
                <w:b/>
                <w:bCs w:val="0"/>
              </w:rPr>
              <w:t xml:space="preserve"> 32 WOG Zamość - GZ Lublin</w:t>
            </w:r>
          </w:p>
          <w:p w:rsidR="003A2AE6" w:rsidRPr="00A96613" w:rsidRDefault="003A2AE6" w:rsidP="00390772">
            <w:pPr>
              <w:autoSpaceDE w:val="0"/>
              <w:spacing w:line="360" w:lineRule="auto"/>
              <w:rPr>
                <w:rFonts w:ascii="Arial" w:hAnsi="Arial" w:cs="Arial"/>
                <w:b/>
                <w:bCs w:val="0"/>
              </w:rPr>
            </w:pPr>
          </w:p>
        </w:tc>
      </w:tr>
      <w:tr w:rsidR="003A2AE6" w:rsidRPr="00A96613" w:rsidTr="00390772">
        <w:trPr>
          <w:trHeight w:val="161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6" w:rsidRPr="00A96613" w:rsidRDefault="003A2AE6" w:rsidP="00390772">
            <w:pPr>
              <w:ind w:left="57" w:right="57"/>
              <w:jc w:val="center"/>
              <w:rPr>
                <w:rFonts w:ascii="Arial" w:hAnsi="Arial" w:cs="Arial"/>
              </w:rPr>
            </w:pPr>
            <w:r w:rsidRPr="00A96613">
              <w:rPr>
                <w:rFonts w:ascii="Arial" w:hAnsi="Arial" w:cs="Arial"/>
              </w:rPr>
              <w:t>Zamawiający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AE6" w:rsidRPr="00F8600A" w:rsidRDefault="003A2AE6" w:rsidP="00390772">
            <w:pPr>
              <w:pStyle w:val="Nagwek8"/>
              <w:tabs>
                <w:tab w:val="left" w:pos="851"/>
              </w:tabs>
              <w:spacing w:before="120" w:after="120"/>
              <w:ind w:left="71" w:right="57"/>
              <w:jc w:val="both"/>
              <w:rPr>
                <w:rFonts w:ascii="Arial" w:hAnsi="Arial" w:cs="Arial"/>
              </w:rPr>
            </w:pPr>
            <w:r w:rsidRPr="00F8600A">
              <w:rPr>
                <w:rFonts w:ascii="Arial" w:hAnsi="Arial" w:cs="Arial"/>
                <w:b/>
                <w:bCs/>
                <w:i w:val="0"/>
                <w:iCs w:val="0"/>
              </w:rPr>
              <w:t>32 Wojskowy Oddział Gospodarczy Zamość</w:t>
            </w:r>
          </w:p>
          <w:p w:rsidR="003A2AE6" w:rsidRPr="00A96613" w:rsidRDefault="003A2AE6" w:rsidP="00390772">
            <w:pPr>
              <w:pStyle w:val="Nagwek8"/>
              <w:tabs>
                <w:tab w:val="left" w:pos="851"/>
              </w:tabs>
              <w:spacing w:before="120" w:after="120"/>
              <w:ind w:left="71" w:right="57"/>
              <w:jc w:val="both"/>
              <w:rPr>
                <w:rFonts w:ascii="Arial" w:hAnsi="Arial" w:cs="Arial"/>
              </w:rPr>
            </w:pPr>
            <w:r w:rsidRPr="00F8600A">
              <w:rPr>
                <w:rFonts w:ascii="Arial" w:hAnsi="Arial" w:cs="Arial"/>
                <w:b/>
                <w:bCs/>
                <w:i w:val="0"/>
                <w:iCs w:val="0"/>
                <w:color w:val="000000"/>
              </w:rPr>
              <w:t>22-400 Zamość, ul Wojska Polskiego 2F</w:t>
            </w:r>
          </w:p>
        </w:tc>
      </w:tr>
      <w:tr w:rsidR="003A2AE6" w:rsidRPr="00A96613" w:rsidTr="00390772">
        <w:trPr>
          <w:trHeight w:val="244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6" w:rsidRPr="00A96613" w:rsidRDefault="003A2AE6" w:rsidP="00390772">
            <w:pPr>
              <w:ind w:left="57" w:right="57"/>
              <w:jc w:val="center"/>
              <w:rPr>
                <w:rFonts w:ascii="Arial" w:hAnsi="Arial" w:cs="Arial"/>
              </w:rPr>
            </w:pPr>
            <w:r w:rsidRPr="00A96613">
              <w:rPr>
                <w:rFonts w:ascii="Arial" w:hAnsi="Arial" w:cs="Arial"/>
              </w:rPr>
              <w:t xml:space="preserve">Nazwa </w:t>
            </w:r>
            <w:r w:rsidRPr="00A96613">
              <w:rPr>
                <w:rFonts w:ascii="Arial" w:hAnsi="Arial" w:cs="Arial"/>
              </w:rPr>
              <w:br/>
              <w:t>zamówienia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AE6" w:rsidRPr="00A96613" w:rsidRDefault="003A2AE6" w:rsidP="00390772">
            <w:pPr>
              <w:shd w:val="clear" w:color="auto" w:fill="FFFFFF"/>
              <w:snapToGrid w:val="0"/>
              <w:ind w:left="2835" w:hanging="2835"/>
              <w:rPr>
                <w:rFonts w:ascii="Arial" w:hAnsi="Arial" w:cs="Arial"/>
                <w:b/>
              </w:rPr>
            </w:pPr>
          </w:p>
          <w:p w:rsidR="003A2AE6" w:rsidRDefault="003A2AE6" w:rsidP="0039077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96613">
              <w:rPr>
                <w:rFonts w:ascii="Arial" w:hAnsi="Arial" w:cs="Arial"/>
                <w:b/>
                <w:color w:val="000000"/>
              </w:rPr>
              <w:t xml:space="preserve">Wykonanie usługi polegającej na okresowej kontroli stanu technicznego obiektów budowlanych </w:t>
            </w:r>
            <w:r w:rsidR="00720939">
              <w:rPr>
                <w:rFonts w:ascii="Arial" w:hAnsi="Arial" w:cs="Arial"/>
                <w:b/>
                <w:color w:val="000000"/>
              </w:rPr>
              <w:t>w 2021</w:t>
            </w:r>
            <w:r w:rsidRPr="00A96613">
              <w:rPr>
                <w:rFonts w:ascii="Arial" w:hAnsi="Arial" w:cs="Arial"/>
                <w:b/>
                <w:color w:val="000000"/>
              </w:rPr>
              <w:t xml:space="preserve">r. znajdujących się w rejonie działania 32 WOG </w:t>
            </w:r>
          </w:p>
          <w:p w:rsidR="003A2AE6" w:rsidRPr="00A96613" w:rsidRDefault="003A2AE6" w:rsidP="0039077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6613">
              <w:rPr>
                <w:rFonts w:ascii="Arial" w:hAnsi="Arial" w:cs="Arial"/>
                <w:b/>
                <w:color w:val="000000"/>
              </w:rPr>
              <w:t>Zamość -</w:t>
            </w:r>
            <w:r w:rsidR="0086159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96613">
              <w:rPr>
                <w:rFonts w:ascii="Arial" w:hAnsi="Arial" w:cs="Arial"/>
                <w:b/>
                <w:color w:val="000000"/>
              </w:rPr>
              <w:t>GZ Lublin.</w:t>
            </w:r>
          </w:p>
          <w:p w:rsidR="003A2AE6" w:rsidRPr="00A96613" w:rsidRDefault="003A2AE6" w:rsidP="00390772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3A2AE6" w:rsidRPr="00A96613" w:rsidTr="00390772">
        <w:trPr>
          <w:trHeight w:val="156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6" w:rsidRPr="00E14264" w:rsidRDefault="003A2AE6" w:rsidP="00390772">
            <w:pPr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E14264">
              <w:rPr>
                <w:rFonts w:ascii="Arial" w:hAnsi="Arial" w:cs="Arial"/>
                <w:color w:val="000000"/>
              </w:rPr>
              <w:t xml:space="preserve">Rodzaj robót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AE6" w:rsidRPr="00E14264" w:rsidRDefault="003A2AE6" w:rsidP="00390772">
            <w:pPr>
              <w:pStyle w:val="Tekstpodstawowy"/>
              <w:rPr>
                <w:color w:val="000000"/>
                <w:u w:val="single"/>
              </w:rPr>
            </w:pPr>
            <w:r w:rsidRPr="00E1426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11E13" w:rsidRPr="00F8600A" w:rsidRDefault="003A2AE6" w:rsidP="00B11E13">
            <w:pPr>
              <w:pStyle w:val="Tekstpodstawowy"/>
              <w:spacing w:line="276" w:lineRule="auto"/>
              <w:ind w:left="71"/>
              <w:jc w:val="left"/>
              <w:rPr>
                <w:b/>
                <w:color w:val="000000"/>
                <w:sz w:val="24"/>
                <w:szCs w:val="24"/>
              </w:rPr>
            </w:pPr>
            <w:r w:rsidRPr="00F8600A">
              <w:rPr>
                <w:b/>
                <w:color w:val="000000"/>
                <w:sz w:val="24"/>
                <w:szCs w:val="24"/>
              </w:rPr>
              <w:t xml:space="preserve">CPV </w:t>
            </w:r>
            <w:r w:rsidR="00B11E13" w:rsidRPr="00F8600A">
              <w:rPr>
                <w:b/>
                <w:color w:val="000000"/>
                <w:sz w:val="24"/>
                <w:szCs w:val="24"/>
              </w:rPr>
              <w:t xml:space="preserve"> 71630000-3</w:t>
            </w:r>
          </w:p>
          <w:p w:rsidR="00B11E13" w:rsidRPr="00F8600A" w:rsidRDefault="00B11E13" w:rsidP="00B11E13">
            <w:pPr>
              <w:pStyle w:val="Tekstpodstawowy"/>
              <w:spacing w:line="276" w:lineRule="auto"/>
              <w:ind w:left="71"/>
              <w:jc w:val="left"/>
              <w:rPr>
                <w:b/>
                <w:color w:val="000000"/>
                <w:sz w:val="24"/>
                <w:szCs w:val="24"/>
              </w:rPr>
            </w:pPr>
            <w:r w:rsidRPr="00F8600A">
              <w:rPr>
                <w:b/>
                <w:color w:val="000000"/>
                <w:sz w:val="24"/>
                <w:szCs w:val="24"/>
              </w:rPr>
              <w:t xml:space="preserve">Usługi kontroli i nadzoru technicznego </w:t>
            </w:r>
          </w:p>
          <w:p w:rsidR="003A2AE6" w:rsidRPr="00E14264" w:rsidRDefault="003A2AE6" w:rsidP="00390772">
            <w:pPr>
              <w:rPr>
                <w:rFonts w:ascii="Arial" w:hAnsi="Arial" w:cs="Arial"/>
                <w:color w:val="000000"/>
              </w:rPr>
            </w:pPr>
          </w:p>
        </w:tc>
      </w:tr>
      <w:tr w:rsidR="003A2AE6" w:rsidRPr="00A96613" w:rsidTr="00390772">
        <w:trPr>
          <w:trHeight w:val="156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6" w:rsidRPr="00A96613" w:rsidRDefault="003A2AE6" w:rsidP="00390772">
            <w:pPr>
              <w:ind w:left="57" w:right="57"/>
              <w:jc w:val="center"/>
              <w:rPr>
                <w:rFonts w:ascii="Arial" w:hAnsi="Arial" w:cs="Arial"/>
              </w:rPr>
            </w:pPr>
            <w:r w:rsidRPr="00A96613">
              <w:rPr>
                <w:rFonts w:ascii="Arial" w:hAnsi="Arial" w:cs="Arial"/>
              </w:rPr>
              <w:t xml:space="preserve">Autor opracowania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AE6" w:rsidRPr="00A96613" w:rsidRDefault="00720939" w:rsidP="00720939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Ewelina Osmolińska</w:t>
            </w:r>
          </w:p>
        </w:tc>
      </w:tr>
      <w:tr w:rsidR="003A2AE6" w:rsidRPr="00A96613" w:rsidTr="00390772">
        <w:trPr>
          <w:trHeight w:val="156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6" w:rsidRPr="00A96613" w:rsidRDefault="003A2AE6" w:rsidP="00390772">
            <w:pPr>
              <w:ind w:left="57" w:right="57"/>
              <w:jc w:val="center"/>
              <w:rPr>
                <w:rFonts w:ascii="Arial" w:hAnsi="Arial" w:cs="Arial"/>
              </w:rPr>
            </w:pPr>
            <w:r w:rsidRPr="00A96613">
              <w:rPr>
                <w:rFonts w:ascii="Arial" w:hAnsi="Arial" w:cs="Arial"/>
              </w:rPr>
              <w:t xml:space="preserve">Data opracowania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AE6" w:rsidRPr="00A96613" w:rsidRDefault="003A2AE6" w:rsidP="00720939">
            <w:pPr>
              <w:pStyle w:val="Tekstpodstawowy"/>
              <w:rPr>
                <w:b/>
                <w:sz w:val="24"/>
                <w:szCs w:val="24"/>
              </w:rPr>
            </w:pPr>
            <w:r w:rsidRPr="00A96613">
              <w:rPr>
                <w:b/>
                <w:sz w:val="24"/>
                <w:szCs w:val="24"/>
              </w:rPr>
              <w:t xml:space="preserve"> </w:t>
            </w:r>
            <w:r w:rsidR="00720939">
              <w:rPr>
                <w:b/>
                <w:sz w:val="24"/>
                <w:szCs w:val="24"/>
              </w:rPr>
              <w:t>czerwiec 2021</w:t>
            </w:r>
            <w:r w:rsidRPr="00A96613">
              <w:rPr>
                <w:b/>
                <w:sz w:val="24"/>
                <w:szCs w:val="24"/>
              </w:rPr>
              <w:t xml:space="preserve"> r. </w:t>
            </w:r>
          </w:p>
        </w:tc>
      </w:tr>
    </w:tbl>
    <w:p w:rsidR="003A2AE6" w:rsidRPr="00A96613" w:rsidRDefault="003A2AE6" w:rsidP="003A2AE6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3A2AE6" w:rsidRPr="001E5330" w:rsidRDefault="003A2AE6" w:rsidP="003A2AE6">
      <w:pPr>
        <w:pageBreakBefore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5330">
        <w:rPr>
          <w:rFonts w:ascii="Arial" w:hAnsi="Arial" w:cs="Arial"/>
          <w:b/>
          <w:color w:val="000000"/>
          <w:sz w:val="22"/>
          <w:szCs w:val="22"/>
        </w:rPr>
        <w:lastRenderedPageBreak/>
        <w:t>Zamawiający</w:t>
      </w:r>
      <w:r w:rsidRPr="001E5330">
        <w:rPr>
          <w:rFonts w:ascii="Arial" w:hAnsi="Arial" w:cs="Arial"/>
          <w:b/>
          <w:sz w:val="22"/>
          <w:szCs w:val="22"/>
        </w:rPr>
        <w:t>:</w:t>
      </w:r>
    </w:p>
    <w:p w:rsidR="003A2AE6" w:rsidRPr="001E5330" w:rsidRDefault="003A2AE6" w:rsidP="003A2AE6">
      <w:pPr>
        <w:jc w:val="both"/>
        <w:rPr>
          <w:rFonts w:ascii="Arial" w:hAnsi="Arial" w:cs="Arial"/>
          <w:sz w:val="22"/>
          <w:szCs w:val="22"/>
        </w:rPr>
      </w:pPr>
      <w:r w:rsidRPr="001E5330">
        <w:rPr>
          <w:rFonts w:ascii="Arial" w:hAnsi="Arial" w:cs="Arial"/>
          <w:sz w:val="22"/>
          <w:szCs w:val="22"/>
        </w:rPr>
        <w:t>      </w:t>
      </w:r>
      <w:r w:rsidR="007A5B12" w:rsidRPr="001E5330">
        <w:rPr>
          <w:rFonts w:ascii="Arial" w:hAnsi="Arial" w:cs="Arial"/>
          <w:sz w:val="22"/>
          <w:szCs w:val="22"/>
        </w:rPr>
        <w:tab/>
      </w:r>
      <w:r w:rsidR="00E90910" w:rsidRPr="001E5330">
        <w:rPr>
          <w:rFonts w:ascii="Arial" w:hAnsi="Arial" w:cs="Arial"/>
          <w:sz w:val="22"/>
          <w:szCs w:val="22"/>
        </w:rPr>
        <w:t>      </w:t>
      </w:r>
      <w:r w:rsidRPr="001E5330">
        <w:rPr>
          <w:rFonts w:ascii="Arial" w:hAnsi="Arial" w:cs="Arial"/>
          <w:sz w:val="22"/>
          <w:szCs w:val="22"/>
        </w:rPr>
        <w:t xml:space="preserve">32 Wojskowy Oddział Gospodarczy  </w:t>
      </w:r>
    </w:p>
    <w:p w:rsidR="003A2AE6" w:rsidRPr="001E5330" w:rsidRDefault="003A2AE6" w:rsidP="003A2AE6">
      <w:pPr>
        <w:jc w:val="both"/>
        <w:rPr>
          <w:rFonts w:ascii="Arial" w:hAnsi="Arial" w:cs="Arial"/>
          <w:sz w:val="22"/>
          <w:szCs w:val="22"/>
        </w:rPr>
      </w:pPr>
      <w:r w:rsidRPr="001E5330">
        <w:rPr>
          <w:rFonts w:ascii="Arial" w:hAnsi="Arial" w:cs="Arial"/>
          <w:sz w:val="22"/>
          <w:szCs w:val="22"/>
        </w:rPr>
        <w:t>     </w:t>
      </w:r>
      <w:r w:rsidR="007A5B12" w:rsidRPr="001E5330">
        <w:rPr>
          <w:rFonts w:ascii="Arial" w:hAnsi="Arial" w:cs="Arial"/>
          <w:sz w:val="22"/>
          <w:szCs w:val="22"/>
        </w:rPr>
        <w:tab/>
      </w:r>
      <w:r w:rsidRPr="001E5330">
        <w:rPr>
          <w:rFonts w:ascii="Arial" w:hAnsi="Arial" w:cs="Arial"/>
          <w:sz w:val="22"/>
          <w:szCs w:val="22"/>
        </w:rPr>
        <w:t> </w:t>
      </w:r>
      <w:r w:rsidR="00E90910" w:rsidRPr="001E5330">
        <w:rPr>
          <w:rFonts w:ascii="Arial" w:hAnsi="Arial" w:cs="Arial"/>
          <w:sz w:val="22"/>
          <w:szCs w:val="22"/>
        </w:rPr>
        <w:t>     </w:t>
      </w:r>
      <w:r w:rsidRPr="001E5330">
        <w:rPr>
          <w:rFonts w:ascii="Arial" w:hAnsi="Arial" w:cs="Arial"/>
          <w:sz w:val="22"/>
          <w:szCs w:val="22"/>
        </w:rPr>
        <w:t>przy ul. Wojska Polskiego 2f, 22-400 Zamość</w:t>
      </w:r>
    </w:p>
    <w:p w:rsidR="003A2AE6" w:rsidRPr="001E5330" w:rsidRDefault="003A2AE6" w:rsidP="003A2A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5330">
        <w:rPr>
          <w:rFonts w:ascii="Arial" w:hAnsi="Arial" w:cs="Arial"/>
          <w:b/>
          <w:color w:val="000000"/>
          <w:sz w:val="22"/>
          <w:szCs w:val="22"/>
        </w:rPr>
        <w:t>Przedmiot</w:t>
      </w:r>
      <w:r w:rsidRPr="001E5330">
        <w:rPr>
          <w:rFonts w:ascii="Arial" w:hAnsi="Arial" w:cs="Arial"/>
          <w:b/>
          <w:sz w:val="22"/>
          <w:szCs w:val="22"/>
        </w:rPr>
        <w:t xml:space="preserve"> zamówienia</w:t>
      </w:r>
    </w:p>
    <w:p w:rsidR="007A5B12" w:rsidRPr="001E5330" w:rsidRDefault="003A2AE6" w:rsidP="002C1201">
      <w:pPr>
        <w:ind w:left="708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1E5330">
        <w:rPr>
          <w:rFonts w:ascii="Arial" w:hAnsi="Arial" w:cs="Arial"/>
          <w:color w:val="000000"/>
          <w:sz w:val="22"/>
          <w:szCs w:val="22"/>
        </w:rPr>
        <w:t>W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ykonanie   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usługi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polegającej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na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okresowej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kontroli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 stanu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 </w:t>
      </w:r>
      <w:r w:rsidR="007A5B12" w:rsidRPr="001E5330">
        <w:rPr>
          <w:rFonts w:ascii="Arial" w:hAnsi="Arial" w:cs="Arial"/>
          <w:color w:val="000000"/>
          <w:sz w:val="22"/>
          <w:szCs w:val="22"/>
        </w:rPr>
        <w:t>technicznego</w:t>
      </w:r>
    </w:p>
    <w:p w:rsidR="003A2AE6" w:rsidRPr="001E5330" w:rsidRDefault="007A5B12" w:rsidP="002C120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E5330">
        <w:rPr>
          <w:rFonts w:ascii="Arial" w:hAnsi="Arial" w:cs="Arial"/>
          <w:color w:val="000000"/>
          <w:sz w:val="22"/>
          <w:szCs w:val="22"/>
        </w:rPr>
        <w:t>    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> obiektów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 budowlanych   w   </w:t>
      </w:r>
      <w:r w:rsidR="00720939" w:rsidRPr="001E5330">
        <w:rPr>
          <w:rFonts w:ascii="Arial" w:hAnsi="Arial" w:cs="Arial"/>
          <w:color w:val="000000"/>
          <w:sz w:val="22"/>
          <w:szCs w:val="22"/>
        </w:rPr>
        <w:t>2021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>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>roku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>znajdujących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>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 xml:space="preserve">się  </w:t>
      </w:r>
      <w:r w:rsidRPr="001E5330">
        <w:rPr>
          <w:rFonts w:ascii="Arial" w:hAnsi="Arial" w:cs="Arial"/>
          <w:color w:val="000000"/>
          <w:sz w:val="22"/>
          <w:szCs w:val="22"/>
        </w:rPr>
        <w:t>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>w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>rejonie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>działania       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          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 xml:space="preserve">32 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 xml:space="preserve">WOG 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 xml:space="preserve">Zamość 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–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 xml:space="preserve"> GZ</w:t>
      </w:r>
      <w:r w:rsidR="002C1201" w:rsidRPr="001E5330">
        <w:rPr>
          <w:rFonts w:ascii="Arial" w:hAnsi="Arial" w:cs="Arial"/>
          <w:color w:val="000000"/>
          <w:sz w:val="22"/>
          <w:szCs w:val="22"/>
        </w:rPr>
        <w:t> </w:t>
      </w:r>
      <w:r w:rsidR="003A2AE6" w:rsidRPr="001E5330">
        <w:rPr>
          <w:rFonts w:ascii="Arial" w:hAnsi="Arial" w:cs="Arial"/>
          <w:color w:val="000000"/>
          <w:sz w:val="22"/>
          <w:szCs w:val="22"/>
        </w:rPr>
        <w:t xml:space="preserve"> Lublin.</w:t>
      </w:r>
    </w:p>
    <w:p w:rsidR="003A2AE6" w:rsidRPr="001E5330" w:rsidRDefault="003A2AE6" w:rsidP="003A2A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5330">
        <w:rPr>
          <w:rFonts w:ascii="Arial" w:hAnsi="Arial" w:cs="Arial"/>
          <w:sz w:val="22"/>
          <w:szCs w:val="22"/>
        </w:rPr>
        <w:t xml:space="preserve">Podstawa prawna kontroli stanu technicznego: </w:t>
      </w:r>
    </w:p>
    <w:p w:rsidR="003A2AE6" w:rsidRPr="001E5330" w:rsidRDefault="003A2AE6" w:rsidP="003A2AE6">
      <w:pPr>
        <w:jc w:val="both"/>
        <w:rPr>
          <w:rFonts w:ascii="Arial" w:hAnsi="Arial" w:cs="Arial"/>
          <w:sz w:val="22"/>
          <w:szCs w:val="22"/>
        </w:rPr>
      </w:pPr>
      <w:r w:rsidRPr="001E5330">
        <w:rPr>
          <w:rFonts w:ascii="Arial" w:hAnsi="Arial" w:cs="Arial"/>
          <w:sz w:val="22"/>
          <w:szCs w:val="22"/>
        </w:rPr>
        <w:t>       </w:t>
      </w:r>
      <w:r w:rsidR="007A5B12" w:rsidRPr="001E5330">
        <w:rPr>
          <w:rFonts w:ascii="Arial" w:hAnsi="Arial" w:cs="Arial"/>
          <w:sz w:val="22"/>
          <w:szCs w:val="22"/>
        </w:rPr>
        <w:tab/>
        <w:t>      </w:t>
      </w:r>
      <w:r w:rsidRPr="001E5330">
        <w:rPr>
          <w:rFonts w:ascii="Arial" w:hAnsi="Arial" w:cs="Arial"/>
          <w:sz w:val="22"/>
          <w:szCs w:val="22"/>
        </w:rPr>
        <w:t xml:space="preserve">art. 62 ust. 1 pkt. 1, 2 oraz 5, 6 ustawy z dnia 7 lipca 1994 roku </w:t>
      </w:r>
      <w:r w:rsidR="002C1201" w:rsidRPr="001E5330">
        <w:rPr>
          <w:rFonts w:ascii="Arial" w:hAnsi="Arial" w:cs="Arial"/>
          <w:sz w:val="22"/>
          <w:szCs w:val="22"/>
        </w:rPr>
        <w:t>– Prawo budowlane</w:t>
      </w:r>
    </w:p>
    <w:p w:rsidR="003A2AE6" w:rsidRPr="001E5330" w:rsidRDefault="002C1201" w:rsidP="002C1201">
      <w:pPr>
        <w:ind w:left="708"/>
        <w:jc w:val="both"/>
        <w:rPr>
          <w:rFonts w:ascii="Arial" w:hAnsi="Arial" w:cs="Arial"/>
          <w:sz w:val="22"/>
          <w:szCs w:val="22"/>
        </w:rPr>
      </w:pPr>
      <w:r w:rsidRPr="001E5330">
        <w:rPr>
          <w:rFonts w:ascii="Arial" w:hAnsi="Arial" w:cs="Arial"/>
          <w:sz w:val="22"/>
          <w:szCs w:val="22"/>
        </w:rPr>
        <w:t>      (</w:t>
      </w:r>
      <w:r w:rsidR="003A2AE6" w:rsidRPr="001E5330">
        <w:rPr>
          <w:rFonts w:ascii="Arial" w:hAnsi="Arial" w:cs="Arial"/>
          <w:sz w:val="22"/>
          <w:szCs w:val="22"/>
        </w:rPr>
        <w:t xml:space="preserve">Dz. U. </w:t>
      </w:r>
      <w:r w:rsidRPr="001E5330">
        <w:rPr>
          <w:rFonts w:ascii="Arial" w:hAnsi="Arial" w:cs="Arial"/>
          <w:sz w:val="22"/>
          <w:szCs w:val="22"/>
        </w:rPr>
        <w:t>20</w:t>
      </w:r>
      <w:r w:rsidR="00720939" w:rsidRPr="001E5330">
        <w:rPr>
          <w:rFonts w:ascii="Arial" w:hAnsi="Arial" w:cs="Arial"/>
          <w:sz w:val="22"/>
          <w:szCs w:val="22"/>
        </w:rPr>
        <w:t>20</w:t>
      </w:r>
      <w:r w:rsidRPr="001E5330">
        <w:rPr>
          <w:rFonts w:ascii="Arial" w:hAnsi="Arial" w:cs="Arial"/>
          <w:sz w:val="22"/>
          <w:szCs w:val="22"/>
        </w:rPr>
        <w:t>.</w:t>
      </w:r>
      <w:r w:rsidR="00720939" w:rsidRPr="001E5330">
        <w:rPr>
          <w:rFonts w:ascii="Arial" w:hAnsi="Arial" w:cs="Arial"/>
          <w:sz w:val="22"/>
          <w:szCs w:val="22"/>
        </w:rPr>
        <w:t>1333</w:t>
      </w:r>
      <w:r w:rsidRPr="001E5330">
        <w:rPr>
          <w:rFonts w:ascii="Arial" w:hAnsi="Arial" w:cs="Arial"/>
          <w:sz w:val="22"/>
          <w:szCs w:val="22"/>
        </w:rPr>
        <w:t>)</w:t>
      </w:r>
      <w:r w:rsidR="003A2AE6" w:rsidRPr="001E5330">
        <w:rPr>
          <w:rFonts w:ascii="Arial" w:hAnsi="Arial" w:cs="Arial"/>
          <w:sz w:val="22"/>
          <w:szCs w:val="22"/>
        </w:rPr>
        <w:t xml:space="preserve"> </w:t>
      </w:r>
    </w:p>
    <w:p w:rsidR="003A2AE6" w:rsidRPr="001E5330" w:rsidRDefault="007A5B12" w:rsidP="007A5B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5330">
        <w:rPr>
          <w:rFonts w:ascii="Arial" w:hAnsi="Arial" w:cs="Arial"/>
          <w:b/>
          <w:sz w:val="22"/>
          <w:szCs w:val="22"/>
        </w:rPr>
        <w:t>4.</w:t>
      </w:r>
      <w:r w:rsidR="00E90910" w:rsidRPr="001E5330">
        <w:rPr>
          <w:rFonts w:ascii="Arial" w:hAnsi="Arial" w:cs="Arial"/>
          <w:b/>
          <w:sz w:val="22"/>
          <w:szCs w:val="22"/>
        </w:rPr>
        <w:t xml:space="preserve">  </w:t>
      </w:r>
      <w:r w:rsidRPr="001E5330">
        <w:rPr>
          <w:rFonts w:ascii="Arial" w:hAnsi="Arial" w:cs="Arial"/>
          <w:sz w:val="22"/>
          <w:szCs w:val="22"/>
        </w:rPr>
        <w:t xml:space="preserve"> </w:t>
      </w:r>
      <w:r w:rsidR="003A2AE6" w:rsidRPr="001E5330">
        <w:rPr>
          <w:rFonts w:ascii="Arial" w:hAnsi="Arial" w:cs="Arial"/>
          <w:sz w:val="22"/>
          <w:szCs w:val="22"/>
        </w:rPr>
        <w:t>Podstawowe dane</w:t>
      </w:r>
    </w:p>
    <w:p w:rsidR="003A2AE6" w:rsidRPr="001E5330" w:rsidRDefault="003A2AE6" w:rsidP="003A2AE6">
      <w:pPr>
        <w:jc w:val="both"/>
        <w:rPr>
          <w:rFonts w:ascii="Arial" w:hAnsi="Arial" w:cs="Arial"/>
          <w:sz w:val="22"/>
          <w:szCs w:val="22"/>
        </w:rPr>
      </w:pPr>
      <w:r w:rsidRPr="001E5330">
        <w:rPr>
          <w:rFonts w:ascii="Arial" w:hAnsi="Arial" w:cs="Arial"/>
          <w:sz w:val="22"/>
          <w:szCs w:val="22"/>
        </w:rPr>
        <w:t>     </w:t>
      </w:r>
      <w:r w:rsidR="007A5B12" w:rsidRPr="001E5330">
        <w:rPr>
          <w:rFonts w:ascii="Arial" w:hAnsi="Arial" w:cs="Arial"/>
          <w:sz w:val="22"/>
          <w:szCs w:val="22"/>
        </w:rPr>
        <w:tab/>
      </w:r>
      <w:r w:rsidRPr="001E5330">
        <w:rPr>
          <w:rFonts w:ascii="Arial" w:hAnsi="Arial" w:cs="Arial"/>
          <w:sz w:val="22"/>
          <w:szCs w:val="22"/>
        </w:rPr>
        <w:t> </w:t>
      </w:r>
      <w:r w:rsidR="00E90910" w:rsidRPr="001E5330">
        <w:rPr>
          <w:rFonts w:ascii="Arial" w:hAnsi="Arial" w:cs="Arial"/>
          <w:sz w:val="22"/>
          <w:szCs w:val="22"/>
        </w:rPr>
        <w:t>     </w:t>
      </w:r>
      <w:r w:rsidRPr="001E5330">
        <w:rPr>
          <w:rFonts w:ascii="Arial" w:hAnsi="Arial" w:cs="Arial"/>
          <w:sz w:val="22"/>
          <w:szCs w:val="22"/>
        </w:rPr>
        <w:t xml:space="preserve">Administratorzy kompleksów i lokalizacje kompleksów </w:t>
      </w:r>
    </w:p>
    <w:p w:rsidR="003A2AE6" w:rsidRPr="001E5330" w:rsidRDefault="003A2AE6" w:rsidP="003A2AE6">
      <w:pPr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1E5330">
        <w:rPr>
          <w:rFonts w:ascii="Arial" w:hAnsi="Arial" w:cs="Arial"/>
          <w:bCs w:val="0"/>
          <w:color w:val="000000"/>
          <w:sz w:val="22"/>
          <w:szCs w:val="22"/>
        </w:rPr>
        <w:t>     </w:t>
      </w:r>
      <w:r w:rsidR="007A5B12" w:rsidRPr="001E5330">
        <w:rPr>
          <w:rFonts w:ascii="Arial" w:hAnsi="Arial" w:cs="Arial"/>
          <w:bCs w:val="0"/>
          <w:color w:val="000000"/>
          <w:sz w:val="22"/>
          <w:szCs w:val="22"/>
        </w:rPr>
        <w:tab/>
      </w:r>
      <w:r w:rsidRPr="001E5330">
        <w:rPr>
          <w:rFonts w:ascii="Arial" w:hAnsi="Arial" w:cs="Arial"/>
          <w:bCs w:val="0"/>
          <w:color w:val="000000"/>
          <w:sz w:val="22"/>
          <w:szCs w:val="22"/>
        </w:rPr>
        <w:t> </w:t>
      </w:r>
      <w:r w:rsidR="00E90910" w:rsidRPr="001E5330">
        <w:rPr>
          <w:rFonts w:ascii="Arial" w:hAnsi="Arial" w:cs="Arial"/>
          <w:bCs w:val="0"/>
          <w:color w:val="000000"/>
          <w:sz w:val="22"/>
          <w:szCs w:val="22"/>
        </w:rPr>
        <w:t>     </w:t>
      </w:r>
      <w:r w:rsidRPr="001E5330">
        <w:rPr>
          <w:rFonts w:ascii="Arial" w:hAnsi="Arial" w:cs="Arial"/>
          <w:bCs w:val="0"/>
          <w:color w:val="000000"/>
          <w:sz w:val="22"/>
          <w:szCs w:val="22"/>
        </w:rPr>
        <w:t>– tereny zamknięte:</w:t>
      </w:r>
    </w:p>
    <w:p w:rsidR="003A2AE6" w:rsidRPr="001E5330" w:rsidRDefault="003A2AE6" w:rsidP="003A2AE6">
      <w:pPr>
        <w:jc w:val="both"/>
        <w:rPr>
          <w:rFonts w:ascii="Arial" w:hAnsi="Arial" w:cs="Arial"/>
          <w:sz w:val="22"/>
          <w:szCs w:val="22"/>
        </w:rPr>
      </w:pPr>
    </w:p>
    <w:p w:rsidR="003A2AE6" w:rsidRPr="00C90638" w:rsidRDefault="003A2AE6" w:rsidP="00007B2C">
      <w:pPr>
        <w:ind w:left="1068"/>
        <w:jc w:val="both"/>
        <w:rPr>
          <w:rFonts w:ascii="Arial" w:hAnsi="Arial" w:cs="Arial"/>
          <w:sz w:val="22"/>
          <w:szCs w:val="22"/>
        </w:rPr>
      </w:pPr>
      <w:r w:rsidRPr="00C90638">
        <w:rPr>
          <w:rFonts w:ascii="Arial" w:hAnsi="Arial" w:cs="Arial"/>
          <w:sz w:val="22"/>
          <w:szCs w:val="22"/>
        </w:rPr>
        <w:t>Sekcja Obsługi Infrastruktury – Lublin</w:t>
      </w:r>
    </w:p>
    <w:p w:rsidR="003A2AE6" w:rsidRPr="00C90638" w:rsidRDefault="003A2AE6" w:rsidP="003A2AE6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3A2AE6" w:rsidRPr="00A96613" w:rsidRDefault="003A2AE6" w:rsidP="003A2AE6">
      <w:pPr>
        <w:ind w:left="1440"/>
        <w:jc w:val="both"/>
        <w:rPr>
          <w:rFonts w:ascii="Arial" w:hAnsi="Arial" w:cs="Arial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106"/>
        <w:gridCol w:w="1541"/>
        <w:gridCol w:w="3201"/>
      </w:tblGrid>
      <w:tr w:rsidR="003A2AE6" w:rsidRPr="00A96613" w:rsidTr="007272AE">
        <w:tc>
          <w:tcPr>
            <w:tcW w:w="2552" w:type="dxa"/>
            <w:shd w:val="clear" w:color="auto" w:fill="auto"/>
            <w:vAlign w:val="center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AE6" w:rsidRPr="00A96613" w:rsidRDefault="003A2AE6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Adres kompleksu</w:t>
            </w:r>
          </w:p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Ilość budynków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Kubatura – [m</w:t>
            </w:r>
            <w:r w:rsidRPr="00A966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Powierzchnia budynku netto [m</w:t>
            </w:r>
            <w:r w:rsidRPr="00A966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al. Racławickie 44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96621,06</w:t>
            </w:r>
          </w:p>
        </w:tc>
        <w:tc>
          <w:tcPr>
            <w:tcW w:w="3289" w:type="dxa"/>
            <w:shd w:val="clear" w:color="auto" w:fill="auto"/>
          </w:tcPr>
          <w:p w:rsidR="003A2AE6" w:rsidRPr="00A96613" w:rsidRDefault="00DF6FB9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A2AE6" w:rsidRPr="00A96613">
              <w:rPr>
                <w:rFonts w:ascii="Arial" w:hAnsi="Arial" w:cs="Arial"/>
                <w:sz w:val="20"/>
                <w:szCs w:val="20"/>
              </w:rPr>
              <w:t>154,25</w:t>
            </w: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Lipowa 1a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32389,41</w:t>
            </w:r>
          </w:p>
        </w:tc>
        <w:tc>
          <w:tcPr>
            <w:tcW w:w="3289" w:type="dxa"/>
            <w:shd w:val="clear" w:color="auto" w:fill="auto"/>
          </w:tcPr>
          <w:p w:rsidR="003A2AE6" w:rsidRPr="00A96613" w:rsidRDefault="00DF6FB9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</w:t>
            </w:r>
            <w:r w:rsidR="003A2AE6" w:rsidRPr="00A96613">
              <w:rPr>
                <w:rFonts w:ascii="Arial" w:hAnsi="Arial" w:cs="Arial"/>
                <w:sz w:val="20"/>
                <w:szCs w:val="20"/>
              </w:rPr>
              <w:t>,34</w:t>
            </w: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al. Racławickie 20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12128,91</w:t>
            </w:r>
          </w:p>
        </w:tc>
        <w:tc>
          <w:tcPr>
            <w:tcW w:w="328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2070,91</w:t>
            </w: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Radziszewskiego 4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34109,17</w:t>
            </w:r>
          </w:p>
        </w:tc>
        <w:tc>
          <w:tcPr>
            <w:tcW w:w="328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5642,20</w:t>
            </w: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Z. Herberta 49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3A2AE6" w:rsidP="00DF6F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F6F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250348,00</w:t>
            </w:r>
          </w:p>
        </w:tc>
        <w:tc>
          <w:tcPr>
            <w:tcW w:w="328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52012,71</w:t>
            </w: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al. Kraśnickie 4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15343,77</w:t>
            </w:r>
          </w:p>
        </w:tc>
        <w:tc>
          <w:tcPr>
            <w:tcW w:w="328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2486,26</w:t>
            </w: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Spadochroniarzy 5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25603,72</w:t>
            </w:r>
          </w:p>
        </w:tc>
        <w:tc>
          <w:tcPr>
            <w:tcW w:w="328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6058,00</w:t>
            </w: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Nowy Świat 40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22006,19</w:t>
            </w:r>
          </w:p>
        </w:tc>
        <w:tc>
          <w:tcPr>
            <w:tcW w:w="328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5040,78</w:t>
            </w: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7272AE" w:rsidP="0039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Droga Męczenników </w:t>
            </w:r>
            <w:r w:rsidR="003A2AE6" w:rsidRPr="00A96613">
              <w:rPr>
                <w:rFonts w:ascii="Arial" w:hAnsi="Arial" w:cs="Arial"/>
                <w:sz w:val="20"/>
                <w:szCs w:val="20"/>
              </w:rPr>
              <w:t xml:space="preserve">Majdanka </w:t>
            </w:r>
            <w:r>
              <w:rPr>
                <w:rFonts w:ascii="Arial" w:hAnsi="Arial" w:cs="Arial"/>
                <w:sz w:val="20"/>
                <w:szCs w:val="20"/>
              </w:rPr>
              <w:t xml:space="preserve">  70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DF6FB9" w:rsidP="0039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DF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1</w:t>
            </w:r>
            <w:r w:rsidR="00DF6FB9">
              <w:rPr>
                <w:rFonts w:ascii="Arial" w:hAnsi="Arial" w:cs="Arial"/>
                <w:sz w:val="20"/>
                <w:szCs w:val="20"/>
              </w:rPr>
              <w:t>27355</w:t>
            </w:r>
            <w:r w:rsidRPr="00A9661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289" w:type="dxa"/>
            <w:shd w:val="clear" w:color="auto" w:fill="auto"/>
          </w:tcPr>
          <w:p w:rsidR="003A2AE6" w:rsidRPr="00A96613" w:rsidRDefault="003A2AE6" w:rsidP="00DF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2</w:t>
            </w:r>
            <w:r w:rsidR="00DF6FB9">
              <w:rPr>
                <w:rFonts w:ascii="Arial" w:hAnsi="Arial" w:cs="Arial"/>
                <w:sz w:val="20"/>
                <w:szCs w:val="20"/>
              </w:rPr>
              <w:t>5332,18</w:t>
            </w:r>
          </w:p>
        </w:tc>
      </w:tr>
      <w:tr w:rsidR="003A2AE6" w:rsidRPr="00A96613" w:rsidTr="007272AE">
        <w:tc>
          <w:tcPr>
            <w:tcW w:w="2552" w:type="dxa"/>
            <w:shd w:val="clear" w:color="auto" w:fill="auto"/>
          </w:tcPr>
          <w:p w:rsidR="003A2AE6" w:rsidRPr="00A96613" w:rsidRDefault="003A2AE6" w:rsidP="003907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613">
              <w:rPr>
                <w:rFonts w:ascii="Arial" w:hAnsi="Arial" w:cs="Arial"/>
                <w:b/>
                <w:sz w:val="20"/>
                <w:szCs w:val="20"/>
              </w:rPr>
              <w:t>Razem bez pojemności Zbiorników MPS:</w:t>
            </w:r>
          </w:p>
        </w:tc>
        <w:tc>
          <w:tcPr>
            <w:tcW w:w="96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AE6" w:rsidRPr="00A96613" w:rsidRDefault="00DF6FB9" w:rsidP="00390772">
            <w:pPr>
              <w:suppressAutoHyphens w:val="0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615905</w:t>
            </w:r>
            <w:r w:rsidR="003A2AE6" w:rsidRPr="00A96613">
              <w:rPr>
                <w:rFonts w:ascii="Arial" w:hAnsi="Arial" w:cs="Arial"/>
                <w:b/>
                <w:bCs w:val="0"/>
                <w:sz w:val="20"/>
                <w:szCs w:val="20"/>
              </w:rPr>
              <w:t>,16</w:t>
            </w:r>
          </w:p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3A2AE6" w:rsidRPr="00A96613" w:rsidRDefault="00DF6FB9" w:rsidP="003907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119868,63</w:t>
            </w:r>
          </w:p>
        </w:tc>
      </w:tr>
    </w:tbl>
    <w:p w:rsidR="003A2AE6" w:rsidRDefault="003A2AE6" w:rsidP="003A2AE6">
      <w:pPr>
        <w:rPr>
          <w:rFonts w:ascii="Arial" w:hAnsi="Arial" w:cs="Arial"/>
          <w:sz w:val="20"/>
          <w:szCs w:val="20"/>
        </w:rPr>
      </w:pPr>
    </w:p>
    <w:p w:rsidR="003A2AE6" w:rsidRDefault="003A2AE6" w:rsidP="003A2AE6">
      <w:pPr>
        <w:rPr>
          <w:rFonts w:ascii="Arial" w:hAnsi="Arial" w:cs="Arial"/>
          <w:sz w:val="20"/>
          <w:szCs w:val="20"/>
        </w:rPr>
      </w:pPr>
    </w:p>
    <w:p w:rsidR="003A2AE6" w:rsidRDefault="003A2AE6" w:rsidP="003A2AE6">
      <w:pPr>
        <w:rPr>
          <w:rFonts w:ascii="Arial" w:hAnsi="Arial" w:cs="Arial"/>
          <w:sz w:val="20"/>
          <w:szCs w:val="20"/>
        </w:rPr>
      </w:pPr>
    </w:p>
    <w:p w:rsidR="003A2AE6" w:rsidRPr="00A96613" w:rsidRDefault="003A2AE6" w:rsidP="003A2AE6">
      <w:pPr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559"/>
        <w:gridCol w:w="1559"/>
        <w:gridCol w:w="2013"/>
      </w:tblGrid>
      <w:tr w:rsidR="003A2AE6" w:rsidRPr="00A96613" w:rsidTr="00E90910">
        <w:trPr>
          <w:trHeight w:val="478"/>
        </w:trPr>
        <w:tc>
          <w:tcPr>
            <w:tcW w:w="3232" w:type="dxa"/>
            <w:shd w:val="clear" w:color="auto" w:fill="auto"/>
            <w:vAlign w:val="center"/>
          </w:tcPr>
          <w:p w:rsidR="003A2AE6" w:rsidRPr="00A96613" w:rsidRDefault="003A2AE6" w:rsidP="003907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Adres kompleksu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Place [m</w:t>
            </w:r>
            <w:r w:rsidRPr="00A966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Drogi [mb]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 xml:space="preserve"> Ogrodzenie [mb]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 xml:space="preserve">al. Racławickie 44 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25302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2898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3225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Lipowa 1a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2918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al. Racławickie 20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Radziszewskiego 4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3706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50,15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Z. Herberta 49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61609,40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11157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7325,8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Nowy Świat 40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3604,60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474,20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al. Kraśnickie 4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1698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Spadochroniarzy 5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7272AE" w:rsidRDefault="007272AE" w:rsidP="0039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Droga Męczenników</w:t>
            </w:r>
          </w:p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 xml:space="preserve"> Majdanka 70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41248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2676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3011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Józefa Franczaka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6613">
              <w:rPr>
                <w:rFonts w:ascii="Arial" w:hAnsi="Arial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1040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2AE6" w:rsidRPr="00A96613" w:rsidTr="00E90910">
        <w:tc>
          <w:tcPr>
            <w:tcW w:w="3232" w:type="dxa"/>
            <w:shd w:val="clear" w:color="auto" w:fill="auto"/>
          </w:tcPr>
          <w:p w:rsidR="003A2AE6" w:rsidRPr="00A96613" w:rsidRDefault="003A2AE6" w:rsidP="003907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144714,00</w:t>
            </w:r>
          </w:p>
        </w:tc>
        <w:tc>
          <w:tcPr>
            <w:tcW w:w="1559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18426,50</w:t>
            </w:r>
          </w:p>
        </w:tc>
        <w:tc>
          <w:tcPr>
            <w:tcW w:w="2013" w:type="dxa"/>
            <w:shd w:val="clear" w:color="auto" w:fill="auto"/>
          </w:tcPr>
          <w:p w:rsidR="003A2AE6" w:rsidRPr="00A96613" w:rsidRDefault="003A2AE6" w:rsidP="003907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66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15293,15</w:t>
            </w:r>
          </w:p>
        </w:tc>
      </w:tr>
    </w:tbl>
    <w:p w:rsidR="003A2AE6" w:rsidRPr="00A96613" w:rsidRDefault="003A2AE6" w:rsidP="003A2AE6">
      <w:pPr>
        <w:rPr>
          <w:rFonts w:ascii="Arial" w:hAnsi="Arial" w:cs="Arial"/>
          <w:sz w:val="22"/>
          <w:szCs w:val="22"/>
          <w:highlight w:val="yellow"/>
        </w:rPr>
      </w:pPr>
    </w:p>
    <w:p w:rsidR="003A2AE6" w:rsidRPr="00A96613" w:rsidRDefault="003A2AE6" w:rsidP="003A2AE6">
      <w:pPr>
        <w:rPr>
          <w:rFonts w:ascii="Arial" w:hAnsi="Arial" w:cs="Arial"/>
          <w:sz w:val="22"/>
          <w:szCs w:val="22"/>
          <w:highlight w:val="yellow"/>
        </w:rPr>
      </w:pPr>
    </w:p>
    <w:p w:rsidR="006C4FE7" w:rsidRDefault="006C4FE7"/>
    <w:p w:rsidR="003A2AE6" w:rsidRDefault="003A2AE6"/>
    <w:p w:rsidR="003A2AE6" w:rsidRDefault="003A2AE6"/>
    <w:tbl>
      <w:tblPr>
        <w:tblpPr w:leftFromText="141" w:rightFromText="141" w:vertAnchor="text" w:horzAnchor="margin" w:tblpX="704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252"/>
        <w:gridCol w:w="2151"/>
      </w:tblGrid>
      <w:tr w:rsidR="003A2AE6" w:rsidRPr="00A96613" w:rsidTr="00D80465">
        <w:trPr>
          <w:trHeight w:val="413"/>
        </w:trPr>
        <w:tc>
          <w:tcPr>
            <w:tcW w:w="1956" w:type="dxa"/>
            <w:shd w:val="clear" w:color="auto" w:fill="auto"/>
            <w:vAlign w:val="center"/>
          </w:tcPr>
          <w:p w:rsidR="003A2AE6" w:rsidRPr="00A96613" w:rsidRDefault="003A2AE6" w:rsidP="00E90910">
            <w:pPr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lastRenderedPageBreak/>
              <w:t>Adres kompleksu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Wykaz obiektów szkoleniowych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AE6" w:rsidRPr="00A96613" w:rsidRDefault="003A2AE6" w:rsidP="00E9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Powierzchnia [m</w:t>
            </w:r>
            <w:r w:rsidRPr="00A966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:rsidR="003A2AE6" w:rsidRPr="00A96613" w:rsidRDefault="003A2AE6" w:rsidP="00E90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AE6" w:rsidRPr="00A96613" w:rsidTr="00E90910">
        <w:tc>
          <w:tcPr>
            <w:tcW w:w="1956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Z. Herberta 49</w:t>
            </w:r>
          </w:p>
        </w:tc>
        <w:tc>
          <w:tcPr>
            <w:tcW w:w="4252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 xml:space="preserve">strzelnica pistoletowa </w:t>
            </w:r>
          </w:p>
        </w:tc>
        <w:tc>
          <w:tcPr>
            <w:tcW w:w="2151" w:type="dxa"/>
            <w:shd w:val="clear" w:color="auto" w:fill="auto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3A2AE6" w:rsidRPr="00A96613" w:rsidTr="00E90910">
        <w:tc>
          <w:tcPr>
            <w:tcW w:w="1956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Z. Herberta 49</w:t>
            </w:r>
          </w:p>
        </w:tc>
        <w:tc>
          <w:tcPr>
            <w:tcW w:w="4252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ośrodek szkolenia fizycznego - boiska</w:t>
            </w:r>
          </w:p>
        </w:tc>
        <w:tc>
          <w:tcPr>
            <w:tcW w:w="2151" w:type="dxa"/>
            <w:shd w:val="clear" w:color="auto" w:fill="auto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17 550</w:t>
            </w:r>
          </w:p>
        </w:tc>
      </w:tr>
      <w:tr w:rsidR="003A2AE6" w:rsidRPr="00A96613" w:rsidTr="00E90910">
        <w:tc>
          <w:tcPr>
            <w:tcW w:w="1956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Z. Herberta 49</w:t>
            </w:r>
          </w:p>
        </w:tc>
        <w:tc>
          <w:tcPr>
            <w:tcW w:w="4252" w:type="dxa"/>
            <w:shd w:val="clear" w:color="auto" w:fill="auto"/>
          </w:tcPr>
          <w:p w:rsidR="003A2AE6" w:rsidRPr="00A96613" w:rsidRDefault="00A6570C" w:rsidP="00E90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A2AE6" w:rsidRPr="00A96613">
              <w:rPr>
                <w:rFonts w:ascii="Arial" w:hAnsi="Arial" w:cs="Arial"/>
                <w:sz w:val="20"/>
                <w:szCs w:val="20"/>
              </w:rPr>
              <w:t>ala ćwiczeń     b 163</w:t>
            </w:r>
          </w:p>
        </w:tc>
        <w:tc>
          <w:tcPr>
            <w:tcW w:w="2151" w:type="dxa"/>
            <w:shd w:val="clear" w:color="auto" w:fill="auto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</w:tr>
      <w:tr w:rsidR="003A2AE6" w:rsidRPr="00A96613" w:rsidTr="00E90910">
        <w:tc>
          <w:tcPr>
            <w:tcW w:w="1956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Z. Herberta 49</w:t>
            </w:r>
          </w:p>
        </w:tc>
        <w:tc>
          <w:tcPr>
            <w:tcW w:w="4252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ośrodek szkolenia specjalistycznego</w:t>
            </w:r>
          </w:p>
        </w:tc>
        <w:tc>
          <w:tcPr>
            <w:tcW w:w="2151" w:type="dxa"/>
            <w:shd w:val="clear" w:color="auto" w:fill="auto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9 975</w:t>
            </w:r>
          </w:p>
        </w:tc>
      </w:tr>
      <w:tr w:rsidR="003A2AE6" w:rsidRPr="00A96613" w:rsidTr="00E90910">
        <w:tc>
          <w:tcPr>
            <w:tcW w:w="1956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al. Racławickie 44</w:t>
            </w:r>
          </w:p>
        </w:tc>
        <w:tc>
          <w:tcPr>
            <w:tcW w:w="4252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boisko wielofunkcyjne „ORLIK”</w:t>
            </w:r>
          </w:p>
        </w:tc>
        <w:tc>
          <w:tcPr>
            <w:tcW w:w="2151" w:type="dxa"/>
            <w:shd w:val="clear" w:color="auto" w:fill="auto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</w:tr>
      <w:tr w:rsidR="003A2AE6" w:rsidRPr="00A96613" w:rsidTr="00E90910">
        <w:tc>
          <w:tcPr>
            <w:tcW w:w="1956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Droga Męcz. Majdanka 70</w:t>
            </w:r>
          </w:p>
        </w:tc>
        <w:tc>
          <w:tcPr>
            <w:tcW w:w="4252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ośrodek szkolenia fizycznego</w:t>
            </w:r>
          </w:p>
        </w:tc>
        <w:tc>
          <w:tcPr>
            <w:tcW w:w="2151" w:type="dxa"/>
            <w:shd w:val="clear" w:color="auto" w:fill="auto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</w:tr>
      <w:tr w:rsidR="003A2AE6" w:rsidRPr="00A96613" w:rsidTr="00E90910">
        <w:tc>
          <w:tcPr>
            <w:tcW w:w="1956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ul. Józefa Franczaka</w:t>
            </w:r>
          </w:p>
        </w:tc>
        <w:tc>
          <w:tcPr>
            <w:tcW w:w="4252" w:type="dxa"/>
            <w:shd w:val="clear" w:color="auto" w:fill="auto"/>
          </w:tcPr>
          <w:p w:rsidR="003A2AE6" w:rsidRPr="00A96613" w:rsidRDefault="003A2AE6" w:rsidP="00E90910">
            <w:pPr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plac ćwiczeń taktycznych</w:t>
            </w:r>
          </w:p>
        </w:tc>
        <w:tc>
          <w:tcPr>
            <w:tcW w:w="2151" w:type="dxa"/>
            <w:shd w:val="clear" w:color="auto" w:fill="auto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sz w:val="20"/>
                <w:szCs w:val="20"/>
              </w:rPr>
              <w:t>708336</w:t>
            </w:r>
          </w:p>
        </w:tc>
      </w:tr>
      <w:tr w:rsidR="003A2AE6" w:rsidRPr="00A96613" w:rsidTr="00E90910">
        <w:trPr>
          <w:trHeight w:val="70"/>
        </w:trPr>
        <w:tc>
          <w:tcPr>
            <w:tcW w:w="6208" w:type="dxa"/>
            <w:gridSpan w:val="2"/>
            <w:shd w:val="clear" w:color="auto" w:fill="FFFFFF"/>
          </w:tcPr>
          <w:p w:rsidR="003A2AE6" w:rsidRPr="00A96613" w:rsidRDefault="003A2AE6" w:rsidP="00E90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61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51" w:type="dxa"/>
            <w:shd w:val="clear" w:color="auto" w:fill="FFFFFF"/>
          </w:tcPr>
          <w:p w:rsidR="003A2AE6" w:rsidRPr="00A96613" w:rsidRDefault="003A2AE6" w:rsidP="00E90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613">
              <w:rPr>
                <w:rFonts w:ascii="Arial" w:hAnsi="Arial" w:cs="Arial"/>
                <w:b/>
                <w:sz w:val="20"/>
                <w:szCs w:val="20"/>
              </w:rPr>
              <w:t>748252</w:t>
            </w:r>
          </w:p>
        </w:tc>
      </w:tr>
    </w:tbl>
    <w:p w:rsidR="007A5B12" w:rsidRDefault="007A5B12"/>
    <w:p w:rsidR="007A5B12" w:rsidRDefault="007A5B12"/>
    <w:p w:rsidR="007A5B12" w:rsidRDefault="007A5B12"/>
    <w:p w:rsidR="00E90910" w:rsidRDefault="00E90910"/>
    <w:p w:rsidR="007A5B12" w:rsidRDefault="007A5B12"/>
    <w:p w:rsidR="007A5B12" w:rsidRDefault="007A5B12" w:rsidP="00E90910">
      <w:pPr>
        <w:jc w:val="both"/>
      </w:pPr>
    </w:p>
    <w:p w:rsidR="00E90910" w:rsidRDefault="00E90910" w:rsidP="00E90910">
      <w:pPr>
        <w:jc w:val="both"/>
      </w:pPr>
    </w:p>
    <w:p w:rsidR="00E90910" w:rsidRDefault="00E90910" w:rsidP="00E90910">
      <w:pPr>
        <w:jc w:val="both"/>
      </w:pPr>
    </w:p>
    <w:p w:rsidR="00E90910" w:rsidRDefault="00E90910" w:rsidP="00E90910">
      <w:pPr>
        <w:jc w:val="both"/>
      </w:pPr>
    </w:p>
    <w:p w:rsidR="00E90910" w:rsidRDefault="00E90910" w:rsidP="00E90910">
      <w:pPr>
        <w:jc w:val="both"/>
      </w:pPr>
    </w:p>
    <w:p w:rsidR="00E90910" w:rsidRDefault="00E90910" w:rsidP="00E90910">
      <w:pPr>
        <w:jc w:val="both"/>
      </w:pPr>
    </w:p>
    <w:p w:rsidR="00E90910" w:rsidRDefault="00E90910" w:rsidP="00E90910">
      <w:pPr>
        <w:jc w:val="both"/>
      </w:pPr>
    </w:p>
    <w:p w:rsidR="00F22ECB" w:rsidRDefault="00F22ECB" w:rsidP="00E90910">
      <w:pPr>
        <w:jc w:val="both"/>
      </w:pPr>
    </w:p>
    <w:p w:rsidR="0004760A" w:rsidRDefault="0004760A" w:rsidP="00E90910">
      <w:pPr>
        <w:jc w:val="both"/>
      </w:pPr>
    </w:p>
    <w:tbl>
      <w:tblPr>
        <w:tblStyle w:val="Tabela-Siatka"/>
        <w:tblW w:w="0" w:type="auto"/>
        <w:tblInd w:w="736" w:type="dxa"/>
        <w:tblLook w:val="04A0" w:firstRow="1" w:lastRow="0" w:firstColumn="1" w:lastColumn="0" w:noHBand="0" w:noVBand="1"/>
      </w:tblPr>
      <w:tblGrid>
        <w:gridCol w:w="943"/>
        <w:gridCol w:w="1360"/>
        <w:gridCol w:w="2808"/>
        <w:gridCol w:w="1930"/>
        <w:gridCol w:w="1272"/>
      </w:tblGrid>
      <w:tr w:rsidR="0004760A" w:rsidRPr="0004760A" w:rsidTr="0004760A">
        <w:trPr>
          <w:trHeight w:val="332"/>
        </w:trPr>
        <w:tc>
          <w:tcPr>
            <w:tcW w:w="943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noWrap/>
            <w:hideMark/>
          </w:tcPr>
          <w:p w:rsidR="0004760A" w:rsidRPr="0004760A" w:rsidRDefault="000321D8" w:rsidP="00032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4760A" w:rsidRPr="0004760A">
              <w:rPr>
                <w:rFonts w:ascii="Arial" w:hAnsi="Arial" w:cs="Arial"/>
                <w:b/>
                <w:sz w:val="18"/>
                <w:szCs w:val="18"/>
              </w:rPr>
              <w:t>ieci wodociągowe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noWrap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0A" w:rsidRPr="0004760A" w:rsidTr="0004760A">
        <w:trPr>
          <w:trHeight w:val="604"/>
        </w:trPr>
        <w:tc>
          <w:tcPr>
            <w:tcW w:w="943" w:type="dxa"/>
            <w:vMerge w:val="restart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760A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0321D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60" w:type="dxa"/>
            <w:vMerge w:val="restart"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60A">
              <w:rPr>
                <w:rFonts w:ascii="Arial" w:hAnsi="Arial" w:cs="Arial"/>
                <w:b/>
                <w:sz w:val="18"/>
                <w:szCs w:val="18"/>
              </w:rPr>
              <w:t>Kompl</w:t>
            </w:r>
            <w:r w:rsidR="000321D8">
              <w:rPr>
                <w:rFonts w:ascii="Arial" w:hAnsi="Arial" w:cs="Arial"/>
                <w:b/>
                <w:sz w:val="18"/>
                <w:szCs w:val="18"/>
              </w:rPr>
              <w:t>eks</w:t>
            </w:r>
          </w:p>
        </w:tc>
        <w:tc>
          <w:tcPr>
            <w:tcW w:w="2807" w:type="dxa"/>
            <w:vMerge w:val="restart"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60A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202" w:type="dxa"/>
            <w:gridSpan w:val="2"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60A">
              <w:rPr>
                <w:rFonts w:ascii="Arial" w:hAnsi="Arial" w:cs="Arial"/>
                <w:b/>
                <w:sz w:val="18"/>
                <w:szCs w:val="18"/>
              </w:rPr>
              <w:t>pow./dług.</w:t>
            </w:r>
          </w:p>
        </w:tc>
      </w:tr>
      <w:tr w:rsidR="0004760A" w:rsidRPr="0004760A" w:rsidTr="0004760A">
        <w:trPr>
          <w:trHeight w:val="362"/>
        </w:trPr>
        <w:tc>
          <w:tcPr>
            <w:tcW w:w="943" w:type="dxa"/>
            <w:vMerge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7" w:type="dxa"/>
            <w:vMerge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60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2" w:type="dxa"/>
            <w:hideMark/>
          </w:tcPr>
          <w:p w:rsidR="0004760A" w:rsidRPr="0004760A" w:rsidRDefault="0004760A" w:rsidP="00032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60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4760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04760A">
              <w:rPr>
                <w:rFonts w:ascii="Arial" w:hAnsi="Arial" w:cs="Arial"/>
                <w:b/>
                <w:sz w:val="18"/>
                <w:szCs w:val="18"/>
              </w:rPr>
              <w:t>/mb</w:t>
            </w:r>
          </w:p>
        </w:tc>
      </w:tr>
      <w:tr w:rsidR="0004760A" w:rsidRPr="0004760A" w:rsidTr="0004760A">
        <w:trPr>
          <w:trHeight w:val="302"/>
        </w:trPr>
        <w:tc>
          <w:tcPr>
            <w:tcW w:w="943" w:type="dxa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2807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1640,5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04760A" w:rsidRPr="0004760A" w:rsidTr="0004760A">
        <w:trPr>
          <w:trHeight w:val="302"/>
        </w:trPr>
        <w:tc>
          <w:tcPr>
            <w:tcW w:w="943" w:type="dxa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8691</w:t>
            </w:r>
          </w:p>
        </w:tc>
        <w:tc>
          <w:tcPr>
            <w:tcW w:w="2807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04760A" w:rsidRPr="0004760A" w:rsidTr="0004760A">
        <w:trPr>
          <w:trHeight w:val="302"/>
        </w:trPr>
        <w:tc>
          <w:tcPr>
            <w:tcW w:w="943" w:type="dxa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8692</w:t>
            </w:r>
          </w:p>
        </w:tc>
        <w:tc>
          <w:tcPr>
            <w:tcW w:w="2807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04760A" w:rsidRPr="0004760A" w:rsidTr="0004760A">
        <w:trPr>
          <w:trHeight w:val="302"/>
        </w:trPr>
        <w:tc>
          <w:tcPr>
            <w:tcW w:w="943" w:type="dxa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2807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04760A" w:rsidRPr="0004760A" w:rsidTr="0004760A">
        <w:trPr>
          <w:trHeight w:val="302"/>
        </w:trPr>
        <w:tc>
          <w:tcPr>
            <w:tcW w:w="943" w:type="dxa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2807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04760A" w:rsidRPr="0004760A" w:rsidTr="0004760A">
        <w:trPr>
          <w:trHeight w:val="302"/>
        </w:trPr>
        <w:tc>
          <w:tcPr>
            <w:tcW w:w="943" w:type="dxa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2807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04760A" w:rsidRPr="0004760A" w:rsidTr="0004760A">
        <w:trPr>
          <w:trHeight w:val="302"/>
        </w:trPr>
        <w:tc>
          <w:tcPr>
            <w:tcW w:w="943" w:type="dxa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807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5236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04760A" w:rsidRPr="0004760A" w:rsidTr="0004760A">
        <w:trPr>
          <w:trHeight w:val="302"/>
        </w:trPr>
        <w:tc>
          <w:tcPr>
            <w:tcW w:w="943" w:type="dxa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2807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3117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04760A" w:rsidRPr="0004760A" w:rsidTr="0004760A">
        <w:trPr>
          <w:trHeight w:val="317"/>
        </w:trPr>
        <w:tc>
          <w:tcPr>
            <w:tcW w:w="943" w:type="dxa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8697</w:t>
            </w:r>
          </w:p>
        </w:tc>
        <w:tc>
          <w:tcPr>
            <w:tcW w:w="2807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60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04760A" w:rsidRPr="0004760A" w:rsidTr="0004760A">
        <w:trPr>
          <w:trHeight w:val="332"/>
        </w:trPr>
        <w:tc>
          <w:tcPr>
            <w:tcW w:w="5111" w:type="dxa"/>
            <w:gridSpan w:val="3"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760A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1930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760A">
              <w:rPr>
                <w:rFonts w:ascii="Arial" w:hAnsi="Arial" w:cs="Arial"/>
                <w:b/>
                <w:sz w:val="18"/>
                <w:szCs w:val="18"/>
              </w:rPr>
              <w:t xml:space="preserve">     10 877,50    </w:t>
            </w:r>
          </w:p>
        </w:tc>
        <w:tc>
          <w:tcPr>
            <w:tcW w:w="1272" w:type="dxa"/>
            <w:noWrap/>
            <w:hideMark/>
          </w:tcPr>
          <w:p w:rsidR="0004760A" w:rsidRPr="0004760A" w:rsidRDefault="0004760A" w:rsidP="000476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760A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</w:tr>
    </w:tbl>
    <w:p w:rsidR="0004760A" w:rsidRDefault="0004760A" w:rsidP="00E90910">
      <w:pPr>
        <w:jc w:val="both"/>
      </w:pPr>
    </w:p>
    <w:p w:rsidR="00E90910" w:rsidRDefault="00E90910" w:rsidP="00E90910">
      <w:pPr>
        <w:jc w:val="both"/>
      </w:pPr>
    </w:p>
    <w:tbl>
      <w:tblPr>
        <w:tblW w:w="836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2268"/>
        <w:gridCol w:w="2268"/>
        <w:gridCol w:w="2126"/>
      </w:tblGrid>
      <w:tr w:rsidR="007D52E4" w:rsidRPr="00A96613" w:rsidTr="007D52E4">
        <w:trPr>
          <w:trHeight w:val="681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E4" w:rsidRPr="00A96613" w:rsidRDefault="007D52E4" w:rsidP="00D804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Linie elektryczne                                                                                         mb</w:t>
            </w:r>
          </w:p>
          <w:p w:rsidR="007D52E4" w:rsidRPr="00A96613" w:rsidRDefault="007D52E4" w:rsidP="00D804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52E4" w:rsidRPr="00A96613" w:rsidTr="007D52E4">
        <w:trPr>
          <w:trHeight w:val="4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D8046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D8046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Kompl</w:t>
            </w:r>
            <w:r w:rsidR="00741ED6">
              <w:rPr>
                <w:rFonts w:ascii="Arial" w:hAnsi="Arial" w:cs="Arial"/>
                <w:b/>
                <w:sz w:val="18"/>
                <w:szCs w:val="18"/>
              </w:rPr>
              <w:t>eks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D8046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A6570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pow./dług.</w:t>
            </w:r>
          </w:p>
        </w:tc>
      </w:tr>
      <w:tr w:rsidR="007D52E4" w:rsidRPr="00A96613" w:rsidTr="007D52E4">
        <w:trPr>
          <w:trHeight w:val="28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A966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/mb</w:t>
            </w:r>
          </w:p>
        </w:tc>
      </w:tr>
      <w:tr w:rsidR="007D52E4" w:rsidRPr="00A96613" w:rsidTr="007D52E4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7720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7D52E4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7D52E4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7D52E4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7D52E4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7D52E4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7D52E4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40016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7D52E4">
        <w:trPr>
          <w:trHeight w:val="24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7D52E4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10092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7D52E4">
        <w:trPr>
          <w:trHeight w:val="222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52E4" w:rsidRPr="00A96613" w:rsidRDefault="007D52E4" w:rsidP="00E909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color w:val="000000"/>
                <w:sz w:val="18"/>
                <w:szCs w:val="18"/>
              </w:rPr>
              <w:t>60479,00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</w:tr>
    </w:tbl>
    <w:p w:rsidR="00D80465" w:rsidRDefault="00D80465" w:rsidP="00E90910">
      <w:pPr>
        <w:jc w:val="both"/>
      </w:pPr>
    </w:p>
    <w:p w:rsidR="00D80465" w:rsidRDefault="00D80465" w:rsidP="00E90910">
      <w:pPr>
        <w:jc w:val="both"/>
      </w:pPr>
    </w:p>
    <w:p w:rsidR="00F22ECB" w:rsidRDefault="00F22ECB" w:rsidP="00E90910">
      <w:pPr>
        <w:jc w:val="both"/>
      </w:pPr>
    </w:p>
    <w:tbl>
      <w:tblPr>
        <w:tblW w:w="836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2268"/>
        <w:gridCol w:w="2268"/>
        <w:gridCol w:w="2126"/>
      </w:tblGrid>
      <w:tr w:rsidR="007D52E4" w:rsidRPr="00A96613" w:rsidTr="00390772">
        <w:trPr>
          <w:trHeight w:val="681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Linie gazowe                                                                                      mb</w:t>
            </w:r>
          </w:p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52E4" w:rsidRPr="00A96613" w:rsidTr="00390772">
        <w:trPr>
          <w:trHeight w:val="4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Kompl</w:t>
            </w:r>
            <w:r w:rsidR="00741ED6">
              <w:rPr>
                <w:rFonts w:ascii="Arial" w:hAnsi="Arial" w:cs="Arial"/>
                <w:b/>
                <w:sz w:val="18"/>
                <w:szCs w:val="18"/>
              </w:rPr>
              <w:t>eks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            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pow./dług.</w:t>
            </w:r>
          </w:p>
        </w:tc>
      </w:tr>
      <w:tr w:rsidR="007D52E4" w:rsidRPr="00A96613" w:rsidTr="00390772">
        <w:trPr>
          <w:trHeight w:val="28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²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/mb</w:t>
            </w:r>
          </w:p>
        </w:tc>
      </w:tr>
      <w:tr w:rsidR="007D52E4" w:rsidRPr="00A96613" w:rsidTr="00390772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7D52E4" w:rsidRPr="00A96613" w:rsidTr="00390772">
        <w:trPr>
          <w:trHeight w:val="222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2E4" w:rsidRPr="00A96613" w:rsidRDefault="007D52E4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52E4" w:rsidRPr="00A96613" w:rsidRDefault="007D52E4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</w:tr>
    </w:tbl>
    <w:p w:rsidR="00F22ECB" w:rsidRDefault="00F22ECB" w:rsidP="00E90910">
      <w:pPr>
        <w:jc w:val="both"/>
      </w:pPr>
    </w:p>
    <w:p w:rsidR="00F22ECB" w:rsidRDefault="00F22ECB" w:rsidP="00E90910">
      <w:pPr>
        <w:jc w:val="both"/>
      </w:pPr>
    </w:p>
    <w:p w:rsidR="00F22ECB" w:rsidRDefault="00F22ECB" w:rsidP="00F22ECB">
      <w:pPr>
        <w:jc w:val="both"/>
      </w:pPr>
    </w:p>
    <w:tbl>
      <w:tblPr>
        <w:tblW w:w="836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2268"/>
        <w:gridCol w:w="2268"/>
        <w:gridCol w:w="2126"/>
      </w:tblGrid>
      <w:tr w:rsidR="00F22ECB" w:rsidRPr="00A96613" w:rsidTr="00F22ECB">
        <w:trPr>
          <w:trHeight w:val="681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ECB" w:rsidRPr="00A96613" w:rsidRDefault="00F22ECB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Sieć c.w.u                                                                                          mb</w:t>
            </w:r>
          </w:p>
          <w:p w:rsidR="00F22ECB" w:rsidRPr="00A96613" w:rsidRDefault="00F22ECB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ECB" w:rsidRPr="00A96613" w:rsidTr="00390772">
        <w:trPr>
          <w:trHeight w:val="4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CB" w:rsidRPr="00A96613" w:rsidRDefault="00F22ECB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CB" w:rsidRPr="00A96613" w:rsidRDefault="00F22ECB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Kompl</w:t>
            </w:r>
            <w:r w:rsidR="00741ED6">
              <w:rPr>
                <w:rFonts w:ascii="Arial" w:hAnsi="Arial" w:cs="Arial"/>
                <w:b/>
                <w:sz w:val="18"/>
                <w:szCs w:val="18"/>
              </w:rPr>
              <w:t>eks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CB" w:rsidRPr="00A96613" w:rsidRDefault="00F22ECB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CB" w:rsidRPr="00A96613" w:rsidRDefault="00F22ECB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pow./dług.</w:t>
            </w:r>
          </w:p>
        </w:tc>
      </w:tr>
      <w:tr w:rsidR="00F22ECB" w:rsidRPr="00A96613" w:rsidTr="00390772">
        <w:trPr>
          <w:trHeight w:val="28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CB" w:rsidRPr="00A96613" w:rsidRDefault="00F22ECB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CB" w:rsidRPr="00A96613" w:rsidRDefault="00F22ECB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CB" w:rsidRPr="00A96613" w:rsidRDefault="00F22ECB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CB" w:rsidRPr="00A96613" w:rsidRDefault="00F22ECB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CB" w:rsidRPr="00A96613" w:rsidRDefault="00F22ECB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A966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/mb</w:t>
            </w:r>
          </w:p>
        </w:tc>
      </w:tr>
      <w:tr w:rsidR="00F22ECB" w:rsidRPr="00A96613" w:rsidTr="00F22ECB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CB" w:rsidRPr="00A96613" w:rsidRDefault="00F22ECB" w:rsidP="00F22E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F22ECB" w:rsidRPr="00A96613" w:rsidTr="00F22ECB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CB" w:rsidRPr="00A96613" w:rsidRDefault="00F22ECB" w:rsidP="00F22E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F22ECB" w:rsidRPr="00A96613" w:rsidTr="00F22ECB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CB" w:rsidRPr="00A96613" w:rsidRDefault="00F22ECB" w:rsidP="00F22E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F22ECB" w:rsidRPr="00A96613" w:rsidTr="00F22ECB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CB" w:rsidRPr="00A96613" w:rsidRDefault="00F22ECB" w:rsidP="00F22E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2179,05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F22ECB" w:rsidRPr="00A96613" w:rsidTr="00F22ECB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CB" w:rsidRPr="00A96613" w:rsidRDefault="00F22ECB" w:rsidP="00F22E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F22ECB" w:rsidRPr="00A96613" w:rsidTr="00F22ECB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CB" w:rsidRPr="00A96613" w:rsidRDefault="00F22ECB" w:rsidP="00F22E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ECB" w:rsidRPr="00A96613" w:rsidRDefault="00F22ECB" w:rsidP="00F2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F22ECB" w:rsidRPr="00A96613" w:rsidTr="00F22ECB">
        <w:trPr>
          <w:trHeight w:val="2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CB" w:rsidRPr="00A96613" w:rsidRDefault="00F22ECB" w:rsidP="00F22E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CB" w:rsidRPr="00F22ECB" w:rsidRDefault="00F22ECB" w:rsidP="00F22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ECB">
              <w:rPr>
                <w:rFonts w:ascii="Arial" w:hAnsi="Arial" w:cs="Arial"/>
                <w:b/>
                <w:sz w:val="18"/>
                <w:szCs w:val="18"/>
              </w:rPr>
              <w:t>3674,05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ECB" w:rsidRPr="00F22ECB" w:rsidRDefault="00F22ECB" w:rsidP="00F22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ECB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</w:tr>
    </w:tbl>
    <w:p w:rsidR="00F22ECB" w:rsidRDefault="00F22ECB">
      <w:pPr>
        <w:jc w:val="both"/>
      </w:pPr>
    </w:p>
    <w:p w:rsidR="00AD73BE" w:rsidRDefault="00AD73BE">
      <w:pPr>
        <w:jc w:val="both"/>
      </w:pPr>
    </w:p>
    <w:tbl>
      <w:tblPr>
        <w:tblW w:w="836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2268"/>
        <w:gridCol w:w="2268"/>
        <w:gridCol w:w="2126"/>
      </w:tblGrid>
      <w:tr w:rsidR="00AD73BE" w:rsidRPr="00A96613" w:rsidTr="00390772">
        <w:trPr>
          <w:trHeight w:val="681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BE" w:rsidRPr="00A96613" w:rsidRDefault="00AD73BE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                                                    Myjka samochodowo-czołgowa  </w:t>
            </w:r>
          </w:p>
          <w:p w:rsidR="00AD73BE" w:rsidRPr="00A96613" w:rsidRDefault="00AD73BE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3BE" w:rsidRPr="00A96613" w:rsidTr="00741ED6">
        <w:trPr>
          <w:trHeight w:val="4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BE" w:rsidRPr="00A96613" w:rsidRDefault="00741ED6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BE" w:rsidRPr="00A96613" w:rsidRDefault="00741ED6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Kompleks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BE" w:rsidRPr="00A96613" w:rsidRDefault="00AD73BE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BE" w:rsidRPr="00A96613" w:rsidRDefault="00AD73BE" w:rsidP="00741ED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</w:t>
            </w:r>
            <w:r w:rsidR="00741E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</w:tr>
      <w:tr w:rsidR="00AD73BE" w:rsidRPr="00A96613" w:rsidTr="00741ED6">
        <w:trPr>
          <w:trHeight w:val="2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E" w:rsidRPr="00A96613" w:rsidRDefault="00AD73BE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E" w:rsidRPr="00A96613" w:rsidRDefault="00AD73BE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BE" w:rsidRPr="00A96613" w:rsidRDefault="00AD73BE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</w:p>
        </w:tc>
      </w:tr>
      <w:tr w:rsidR="00AD73BE" w:rsidRPr="00A96613" w:rsidTr="00741ED6">
        <w:trPr>
          <w:trHeight w:val="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BE" w:rsidRPr="00A96613" w:rsidRDefault="00AD73BE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</w:tr>
      <w:tr w:rsidR="00AD73BE" w:rsidRPr="00A96613" w:rsidTr="00741ED6">
        <w:trPr>
          <w:trHeight w:val="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BE" w:rsidRPr="00A96613" w:rsidRDefault="00AD73BE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3BE" w:rsidRPr="00A96613" w:rsidRDefault="00AD73BE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</w:tr>
      <w:tr w:rsidR="00AD73BE" w:rsidRPr="00A96613" w:rsidTr="00AD73BE">
        <w:trPr>
          <w:trHeight w:val="14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BE" w:rsidRPr="00F22ECB" w:rsidRDefault="00AD73BE" w:rsidP="00AD73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BE" w:rsidRPr="00AD73BE" w:rsidRDefault="00AD73BE" w:rsidP="00AD7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3B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3BE" w:rsidRPr="00AD73BE" w:rsidRDefault="00AD73BE" w:rsidP="00AD7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3BE">
              <w:rPr>
                <w:rFonts w:ascii="Arial" w:hAnsi="Arial" w:cs="Arial"/>
                <w:b/>
                <w:sz w:val="18"/>
                <w:szCs w:val="18"/>
              </w:rPr>
              <w:t>szt</w:t>
            </w:r>
          </w:p>
        </w:tc>
      </w:tr>
    </w:tbl>
    <w:p w:rsidR="002A676A" w:rsidRDefault="002A676A">
      <w:pPr>
        <w:jc w:val="both"/>
      </w:pPr>
    </w:p>
    <w:p w:rsidR="002A676A" w:rsidRDefault="002A676A">
      <w:pPr>
        <w:jc w:val="both"/>
      </w:pPr>
    </w:p>
    <w:p w:rsidR="002A676A" w:rsidRDefault="002A676A" w:rsidP="002A676A">
      <w:pPr>
        <w:jc w:val="both"/>
      </w:pPr>
    </w:p>
    <w:tbl>
      <w:tblPr>
        <w:tblW w:w="836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2268"/>
        <w:gridCol w:w="2268"/>
        <w:gridCol w:w="2126"/>
      </w:tblGrid>
      <w:tr w:rsidR="002A676A" w:rsidRPr="00A96613" w:rsidTr="00390772">
        <w:trPr>
          <w:trHeight w:val="681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                    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 xml:space="preserve">Sieci kanalizacji sanitarnej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0,06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   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 xml:space="preserve"> mb</w:t>
            </w:r>
          </w:p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676A" w:rsidRPr="00A96613" w:rsidTr="00390772">
        <w:trPr>
          <w:trHeight w:val="4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Kompl</w:t>
            </w:r>
            <w:r>
              <w:rPr>
                <w:rFonts w:ascii="Arial" w:hAnsi="Arial" w:cs="Arial"/>
                <w:b/>
                <w:sz w:val="18"/>
                <w:szCs w:val="18"/>
              </w:rPr>
              <w:t>eks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pow./dług.</w:t>
            </w:r>
          </w:p>
        </w:tc>
      </w:tr>
      <w:tr w:rsidR="002A676A" w:rsidRPr="00A96613" w:rsidTr="00390772">
        <w:trPr>
          <w:trHeight w:val="28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A966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/mb</w:t>
            </w:r>
          </w:p>
        </w:tc>
      </w:tr>
      <w:tr w:rsidR="002A676A" w:rsidRPr="00A96613" w:rsidTr="002A676A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2A676A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2A676A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2A676A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2A676A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2A676A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2A676A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2A676A">
        <w:trPr>
          <w:trHeight w:val="24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2A676A">
        <w:trPr>
          <w:trHeight w:val="222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10623,00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</w:tr>
    </w:tbl>
    <w:p w:rsidR="002A676A" w:rsidRDefault="002A676A">
      <w:pPr>
        <w:jc w:val="both"/>
      </w:pPr>
    </w:p>
    <w:tbl>
      <w:tblPr>
        <w:tblW w:w="836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2268"/>
        <w:gridCol w:w="2268"/>
        <w:gridCol w:w="2126"/>
      </w:tblGrid>
      <w:tr w:rsidR="002A676A" w:rsidRPr="00A96613" w:rsidTr="00390772">
        <w:trPr>
          <w:trHeight w:val="681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                    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 xml:space="preserve">Sieci kanalizacji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deszczowej        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0,06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   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 xml:space="preserve"> mb</w:t>
            </w:r>
          </w:p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676A" w:rsidRPr="00A96613" w:rsidTr="00390772">
        <w:trPr>
          <w:trHeight w:val="4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Kompl</w:t>
            </w:r>
            <w:r>
              <w:rPr>
                <w:rFonts w:ascii="Arial" w:hAnsi="Arial" w:cs="Arial"/>
                <w:b/>
                <w:sz w:val="18"/>
                <w:szCs w:val="18"/>
              </w:rPr>
              <w:t>eks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pow./dług.</w:t>
            </w:r>
          </w:p>
        </w:tc>
      </w:tr>
      <w:tr w:rsidR="002A676A" w:rsidRPr="00A96613" w:rsidTr="00390772">
        <w:trPr>
          <w:trHeight w:val="28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A966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/mb</w:t>
            </w:r>
          </w:p>
        </w:tc>
      </w:tr>
      <w:tr w:rsidR="002A676A" w:rsidRPr="00A96613" w:rsidTr="00390772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4218,50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4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2A676A" w:rsidRPr="00A96613" w:rsidTr="00390772">
        <w:trPr>
          <w:trHeight w:val="222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76A" w:rsidRPr="00A96613" w:rsidRDefault="002A676A" w:rsidP="002A67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9658,50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676A" w:rsidRPr="00A96613" w:rsidRDefault="002A676A" w:rsidP="002A6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</w:tr>
    </w:tbl>
    <w:p w:rsidR="002A676A" w:rsidRDefault="002A676A" w:rsidP="002A676A">
      <w:pPr>
        <w:jc w:val="both"/>
      </w:pPr>
    </w:p>
    <w:p w:rsidR="002A676A" w:rsidRDefault="002A676A">
      <w:pPr>
        <w:jc w:val="both"/>
      </w:pPr>
    </w:p>
    <w:p w:rsidR="002A676A" w:rsidRDefault="002A676A">
      <w:pPr>
        <w:jc w:val="both"/>
      </w:pPr>
    </w:p>
    <w:p w:rsidR="002A676A" w:rsidRDefault="002A676A" w:rsidP="002A676A">
      <w:pPr>
        <w:jc w:val="both"/>
      </w:pPr>
    </w:p>
    <w:tbl>
      <w:tblPr>
        <w:tblW w:w="836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2268"/>
        <w:gridCol w:w="2268"/>
        <w:gridCol w:w="2126"/>
      </w:tblGrid>
      <w:tr w:rsidR="002A676A" w:rsidRPr="00A96613" w:rsidTr="00390772">
        <w:trPr>
          <w:trHeight w:val="681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                    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Sieci</w:t>
            </w:r>
            <w:r w:rsidR="00AA1689">
              <w:rPr>
                <w:rFonts w:ascii="Arial" w:hAnsi="Arial" w:cs="Arial"/>
                <w:b/>
                <w:sz w:val="18"/>
                <w:szCs w:val="18"/>
              </w:rPr>
              <w:t xml:space="preserve"> niskie parametry      </w:t>
            </w:r>
            <w:r w:rsidR="00AA1689" w:rsidRPr="00A966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1689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0,06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   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 xml:space="preserve"> mb</w:t>
            </w:r>
          </w:p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676A" w:rsidRPr="00A96613" w:rsidTr="00390772">
        <w:trPr>
          <w:trHeight w:val="4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Kompl</w:t>
            </w:r>
            <w:r>
              <w:rPr>
                <w:rFonts w:ascii="Arial" w:hAnsi="Arial" w:cs="Arial"/>
                <w:b/>
                <w:sz w:val="18"/>
                <w:szCs w:val="18"/>
              </w:rPr>
              <w:t>eks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pow./dług.</w:t>
            </w:r>
          </w:p>
        </w:tc>
      </w:tr>
      <w:tr w:rsidR="002A676A" w:rsidRPr="00A96613" w:rsidTr="00390772">
        <w:trPr>
          <w:trHeight w:val="28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6A" w:rsidRPr="00A96613" w:rsidRDefault="002A676A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6A" w:rsidRPr="00A96613" w:rsidRDefault="002A676A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A966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A96613">
              <w:rPr>
                <w:rFonts w:ascii="Arial" w:hAnsi="Arial" w:cs="Arial"/>
                <w:b/>
                <w:sz w:val="18"/>
                <w:szCs w:val="18"/>
              </w:rPr>
              <w:t>/mb</w:t>
            </w:r>
          </w:p>
        </w:tc>
      </w:tr>
      <w:tr w:rsidR="00AA1689" w:rsidRPr="00A96613" w:rsidTr="00390772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689" w:rsidRPr="00A96613" w:rsidRDefault="00AA1689" w:rsidP="00AA1689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689" w:rsidRPr="00A96613" w:rsidRDefault="00AA1689" w:rsidP="00AA1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AA1689" w:rsidRPr="00A96613" w:rsidTr="00390772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89" w:rsidRPr="00A96613" w:rsidRDefault="00AA1689" w:rsidP="00AA1689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689" w:rsidRPr="00A96613" w:rsidRDefault="00AA1689" w:rsidP="00AA1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AA1689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89" w:rsidRPr="00A96613" w:rsidRDefault="00AA1689" w:rsidP="00AA1689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689" w:rsidRPr="00A96613" w:rsidRDefault="00AA1689" w:rsidP="00AA1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AA1689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89" w:rsidRPr="00A96613" w:rsidRDefault="00AA1689" w:rsidP="00AA1689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689" w:rsidRPr="00A96613" w:rsidRDefault="00AA1689" w:rsidP="00AA1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AA1689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89" w:rsidRPr="00A96613" w:rsidRDefault="00AA1689" w:rsidP="00AA1689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689" w:rsidRPr="00A96613" w:rsidRDefault="00AA1689" w:rsidP="00AA1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AA1689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89" w:rsidRPr="00A96613" w:rsidRDefault="00AA1689" w:rsidP="00AA1689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689" w:rsidRPr="00A96613" w:rsidRDefault="00AA1689" w:rsidP="00AA1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AA1689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89" w:rsidRPr="00A96613" w:rsidRDefault="00AA1689" w:rsidP="00AA1689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5410,45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689" w:rsidRPr="00A96613" w:rsidRDefault="00AA1689" w:rsidP="00AA1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AA1689" w:rsidRPr="00A96613" w:rsidTr="00390772">
        <w:trPr>
          <w:trHeight w:val="24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89" w:rsidRPr="00A96613" w:rsidRDefault="00AA1689" w:rsidP="00AA1689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183,50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689" w:rsidRPr="00A96613" w:rsidRDefault="00AA1689" w:rsidP="00AA1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AA1689" w:rsidRPr="00A96613" w:rsidTr="00390772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89" w:rsidRPr="00A96613" w:rsidRDefault="00AA1689" w:rsidP="00AA1689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89" w:rsidRPr="00A96613" w:rsidRDefault="00AA1689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689" w:rsidRPr="00A96613" w:rsidRDefault="00AA1689" w:rsidP="00AA1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AA1689" w:rsidRPr="008A04A1" w:rsidTr="00390772">
        <w:trPr>
          <w:trHeight w:val="222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689" w:rsidRPr="008A04A1" w:rsidRDefault="00AA1689" w:rsidP="00AA1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04A1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689" w:rsidRPr="008A04A1" w:rsidRDefault="00AA1689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4A1">
              <w:rPr>
                <w:rFonts w:ascii="Arial" w:hAnsi="Arial" w:cs="Arial"/>
                <w:b/>
                <w:sz w:val="18"/>
                <w:szCs w:val="18"/>
              </w:rPr>
              <w:t>10391,95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1689" w:rsidRPr="008A04A1" w:rsidRDefault="00AA1689" w:rsidP="00AA16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4A1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</w:tr>
    </w:tbl>
    <w:p w:rsidR="002A676A" w:rsidRDefault="002A676A" w:rsidP="002A676A">
      <w:pPr>
        <w:jc w:val="both"/>
      </w:pPr>
    </w:p>
    <w:p w:rsidR="002A676A" w:rsidRDefault="002A676A">
      <w:pPr>
        <w:jc w:val="both"/>
      </w:pPr>
    </w:p>
    <w:p w:rsidR="00084C73" w:rsidRDefault="00084C73" w:rsidP="00084C73">
      <w:pPr>
        <w:jc w:val="both"/>
      </w:pPr>
    </w:p>
    <w:tbl>
      <w:tblPr>
        <w:tblW w:w="11468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1263"/>
        <w:gridCol w:w="1005"/>
        <w:gridCol w:w="2268"/>
        <w:gridCol w:w="2126"/>
        <w:gridCol w:w="3105"/>
      </w:tblGrid>
      <w:tr w:rsidR="009F3ACC" w:rsidRPr="00A96613" w:rsidTr="009F3ACC">
        <w:trPr>
          <w:gridAfter w:val="1"/>
          <w:wAfter w:w="3105" w:type="dxa"/>
          <w:trHeight w:val="681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C" w:rsidRDefault="009F3ACC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                  </w:t>
            </w:r>
          </w:p>
          <w:p w:rsidR="009F3ACC" w:rsidRPr="00A96613" w:rsidRDefault="009F3ACC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                                                             Zbiorniki MPS</w:t>
            </w:r>
          </w:p>
          <w:p w:rsidR="009F3ACC" w:rsidRPr="00A96613" w:rsidRDefault="009F3ACC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C73" w:rsidRPr="00A96613" w:rsidTr="009F3ACC">
        <w:trPr>
          <w:gridAfter w:val="1"/>
          <w:wAfter w:w="3105" w:type="dxa"/>
          <w:trHeight w:val="4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73" w:rsidRPr="00A96613" w:rsidRDefault="00084C73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73" w:rsidRPr="00A96613" w:rsidRDefault="008A04A1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Kompleks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73" w:rsidRPr="00A96613" w:rsidRDefault="00084C73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73" w:rsidRPr="00A96613" w:rsidRDefault="00084C73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 obiektu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73" w:rsidRPr="00A96613" w:rsidRDefault="00084C73" w:rsidP="0039077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pow./dług.</w:t>
            </w:r>
          </w:p>
        </w:tc>
      </w:tr>
      <w:tr w:rsidR="00084C73" w:rsidRPr="00A96613" w:rsidTr="009F3ACC">
        <w:trPr>
          <w:gridAfter w:val="1"/>
          <w:wAfter w:w="3105" w:type="dxa"/>
          <w:trHeight w:val="28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Pr="00A96613" w:rsidRDefault="00084C73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A96613" w:rsidRDefault="00084C73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Pr="00A96613" w:rsidRDefault="00084C73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Pr="00A96613" w:rsidRDefault="00084C73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73" w:rsidRPr="00A96613" w:rsidRDefault="009F3ACC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pojemność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96212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³</w:t>
            </w:r>
          </w:p>
        </w:tc>
      </w:tr>
      <w:tr w:rsidR="00084C73" w:rsidRPr="00A96613" w:rsidTr="009F3ACC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C73" w:rsidRPr="00A96613" w:rsidTr="009F3ACC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084C73" w:rsidRPr="00A96613" w:rsidTr="009F3ACC">
        <w:trPr>
          <w:trHeight w:val="2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3" w:rsidRPr="00A96613" w:rsidRDefault="00084C73" w:rsidP="0008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8726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8A04A1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73" w:rsidRPr="00A96613" w:rsidRDefault="00962124" w:rsidP="0008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105" w:type="dxa"/>
          </w:tcPr>
          <w:p w:rsidR="00084C73" w:rsidRPr="00A96613" w:rsidRDefault="00084C73" w:rsidP="00084C73">
            <w:pPr>
              <w:jc w:val="center"/>
              <w:rPr>
                <w:rFonts w:ascii="Arial" w:hAnsi="Arial" w:cs="Arial"/>
              </w:rPr>
            </w:pPr>
          </w:p>
        </w:tc>
      </w:tr>
      <w:tr w:rsidR="00962124" w:rsidRPr="00A96613" w:rsidTr="009F3ACC">
        <w:trPr>
          <w:gridAfter w:val="1"/>
          <w:wAfter w:w="3105" w:type="dxa"/>
          <w:trHeight w:val="246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24" w:rsidRPr="00A96613" w:rsidRDefault="00962124" w:rsidP="009621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24" w:rsidRPr="00A96613" w:rsidRDefault="00962124" w:rsidP="0008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124" w:rsidRPr="009F3ACC" w:rsidRDefault="00962124" w:rsidP="0008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ACC">
              <w:rPr>
                <w:rFonts w:ascii="Arial" w:hAnsi="Arial" w:cs="Arial"/>
                <w:b/>
                <w:sz w:val="18"/>
                <w:szCs w:val="18"/>
              </w:rPr>
              <w:t>m³</w:t>
            </w:r>
          </w:p>
        </w:tc>
      </w:tr>
    </w:tbl>
    <w:p w:rsidR="00084C73" w:rsidRDefault="00084C73" w:rsidP="00084C73">
      <w:pPr>
        <w:jc w:val="both"/>
      </w:pPr>
    </w:p>
    <w:p w:rsidR="00390772" w:rsidRDefault="00390772" w:rsidP="00390772">
      <w:pPr>
        <w:jc w:val="both"/>
      </w:pPr>
    </w:p>
    <w:tbl>
      <w:tblPr>
        <w:tblW w:w="836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851"/>
        <w:gridCol w:w="1417"/>
        <w:gridCol w:w="2268"/>
        <w:gridCol w:w="2126"/>
      </w:tblGrid>
      <w:tr w:rsidR="00390772" w:rsidRPr="00A96613" w:rsidTr="00390772">
        <w:trPr>
          <w:trHeight w:val="681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2" w:rsidRPr="00A96613" w:rsidRDefault="00390772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0772" w:rsidRPr="00A96613" w:rsidRDefault="00390772" w:rsidP="002561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Wymiennikownie c. o.   i   c. w. u</w:t>
            </w:r>
          </w:p>
        </w:tc>
      </w:tr>
      <w:tr w:rsidR="00390772" w:rsidRPr="00A96613" w:rsidTr="00390772">
        <w:trPr>
          <w:trHeight w:val="4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72" w:rsidRPr="00A96613" w:rsidRDefault="00390772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72" w:rsidRPr="00A96613" w:rsidRDefault="00390772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Kompl</w:t>
            </w:r>
            <w:r>
              <w:rPr>
                <w:rFonts w:ascii="Arial" w:hAnsi="Arial" w:cs="Arial"/>
                <w:b/>
                <w:sz w:val="18"/>
                <w:szCs w:val="18"/>
              </w:rPr>
              <w:t>eks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72" w:rsidRPr="00A96613" w:rsidRDefault="00390772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 obiektu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72" w:rsidRPr="00A96613" w:rsidRDefault="00390772" w:rsidP="003907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72" w:rsidRPr="00A96613" w:rsidRDefault="00390772" w:rsidP="0039077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</w:tr>
      <w:tr w:rsidR="00390772" w:rsidRPr="00A96613" w:rsidTr="00390772">
        <w:trPr>
          <w:trHeight w:val="28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2" w:rsidRPr="00A96613" w:rsidRDefault="00390772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2" w:rsidRPr="00A96613" w:rsidRDefault="00390772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2" w:rsidRPr="00A96613" w:rsidRDefault="00390772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2" w:rsidRPr="00A96613" w:rsidRDefault="00390772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72" w:rsidRPr="00A96613" w:rsidRDefault="00390772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6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72" w:rsidRPr="00A96613" w:rsidRDefault="00390772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kpl.</w:t>
            </w:r>
          </w:p>
        </w:tc>
      </w:tr>
      <w:tr w:rsidR="00390772" w:rsidRPr="00A96613" w:rsidTr="00390772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772" w:rsidRPr="00A96613" w:rsidRDefault="00390772" w:rsidP="00390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5, 30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140C2B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772" w:rsidRPr="00140C2B" w:rsidRDefault="00390772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C2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</w:tr>
      <w:tr w:rsidR="00390772" w:rsidRPr="00A96613" w:rsidTr="00390772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72" w:rsidRPr="00A96613" w:rsidRDefault="00390772" w:rsidP="00390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140C2B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772" w:rsidRPr="00140C2B" w:rsidRDefault="00390772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C2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</w:tr>
      <w:tr w:rsidR="00390772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72" w:rsidRPr="00A96613" w:rsidRDefault="00390772" w:rsidP="00390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8691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140C2B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772" w:rsidRPr="00140C2B" w:rsidRDefault="00390772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C2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</w:tr>
      <w:tr w:rsidR="00390772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72" w:rsidRPr="00A96613" w:rsidRDefault="00390772" w:rsidP="00390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8697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140C2B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772" w:rsidRPr="00140C2B" w:rsidRDefault="00390772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C2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</w:tr>
      <w:tr w:rsidR="00390772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72" w:rsidRPr="00A96613" w:rsidRDefault="00390772" w:rsidP="00390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8726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140C2B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772" w:rsidRPr="00140C2B" w:rsidRDefault="00390772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C2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</w:tr>
      <w:tr w:rsidR="00390772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72" w:rsidRPr="00A96613" w:rsidRDefault="00390772" w:rsidP="00390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141, 144, 147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140C2B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772" w:rsidRPr="00140C2B" w:rsidRDefault="00390772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C2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</w:tr>
      <w:tr w:rsidR="00390772" w:rsidRPr="00A96613" w:rsidTr="00390772">
        <w:trPr>
          <w:trHeight w:val="2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72" w:rsidRPr="00A96613" w:rsidRDefault="00390772" w:rsidP="00390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1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772" w:rsidRPr="00A96613" w:rsidRDefault="00390772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772" w:rsidRPr="00A96613" w:rsidRDefault="00140C2B" w:rsidP="00140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772" w:rsidRPr="00140C2B" w:rsidRDefault="00390772" w:rsidP="0039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C2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</w:tr>
      <w:tr w:rsidR="00390772" w:rsidRPr="008A04A1" w:rsidTr="00390772">
        <w:trPr>
          <w:trHeight w:val="22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72" w:rsidRPr="008A04A1" w:rsidRDefault="00390772" w:rsidP="003907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04A1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772" w:rsidRPr="008A04A1" w:rsidRDefault="00390772" w:rsidP="00140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772" w:rsidRPr="008A04A1" w:rsidRDefault="00140C2B" w:rsidP="0039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</w:p>
        </w:tc>
      </w:tr>
    </w:tbl>
    <w:p w:rsidR="00390772" w:rsidRDefault="00390772">
      <w:pPr>
        <w:jc w:val="both"/>
      </w:pPr>
    </w:p>
    <w:p w:rsidR="00256134" w:rsidRPr="00C90638" w:rsidRDefault="00256134">
      <w:pPr>
        <w:jc w:val="both"/>
        <w:rPr>
          <w:rFonts w:ascii="Arial" w:hAnsi="Arial" w:cs="Arial"/>
          <w:sz w:val="22"/>
          <w:szCs w:val="22"/>
        </w:rPr>
      </w:pPr>
    </w:p>
    <w:p w:rsidR="00F8600A" w:rsidRPr="00C90638" w:rsidRDefault="00F8600A" w:rsidP="00F8600A">
      <w:pPr>
        <w:jc w:val="both"/>
        <w:rPr>
          <w:rFonts w:ascii="Arial" w:hAnsi="Arial" w:cs="Arial"/>
          <w:sz w:val="22"/>
          <w:szCs w:val="22"/>
        </w:rPr>
      </w:pPr>
      <w:r w:rsidRPr="00C90638">
        <w:rPr>
          <w:rFonts w:ascii="Arial" w:hAnsi="Arial" w:cs="Arial"/>
          <w:sz w:val="22"/>
          <w:szCs w:val="22"/>
        </w:rPr>
        <w:tab/>
      </w:r>
      <w:r w:rsidR="00007B2C">
        <w:rPr>
          <w:rFonts w:ascii="Arial" w:hAnsi="Arial" w:cs="Arial"/>
          <w:b/>
          <w:sz w:val="22"/>
          <w:szCs w:val="22"/>
        </w:rPr>
        <w:t>5</w:t>
      </w:r>
      <w:r w:rsidRPr="00C90638">
        <w:rPr>
          <w:rFonts w:ascii="Arial" w:hAnsi="Arial" w:cs="Arial"/>
          <w:b/>
          <w:sz w:val="22"/>
          <w:szCs w:val="22"/>
        </w:rPr>
        <w:t>.</w:t>
      </w:r>
      <w:r w:rsidRPr="00C90638">
        <w:rPr>
          <w:rFonts w:ascii="Arial" w:hAnsi="Arial" w:cs="Arial"/>
          <w:sz w:val="22"/>
          <w:szCs w:val="22"/>
        </w:rPr>
        <w:t xml:space="preserve"> </w:t>
      </w:r>
      <w:r w:rsidR="00007B2C">
        <w:rPr>
          <w:rFonts w:ascii="Arial" w:hAnsi="Arial" w:cs="Arial"/>
          <w:sz w:val="22"/>
          <w:szCs w:val="22"/>
        </w:rPr>
        <w:t>   </w:t>
      </w:r>
      <w:r w:rsidRPr="00C90638">
        <w:rPr>
          <w:rFonts w:ascii="Arial" w:hAnsi="Arial" w:cs="Arial"/>
          <w:sz w:val="22"/>
          <w:szCs w:val="22"/>
        </w:rPr>
        <w:t>Zakres tematyczny jednorocznej kontroli stanu technicznego.</w:t>
      </w:r>
    </w:p>
    <w:p w:rsidR="00F8600A" w:rsidRPr="00C90638" w:rsidRDefault="00007B2C" w:rsidP="00F8600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8600A" w:rsidRPr="00C90638">
        <w:rPr>
          <w:rFonts w:ascii="Arial" w:hAnsi="Arial" w:cs="Arial"/>
          <w:sz w:val="22"/>
          <w:szCs w:val="22"/>
        </w:rPr>
        <w:t>.1. Celem kontroli jest dok</w:t>
      </w:r>
      <w:r w:rsidR="00861598">
        <w:rPr>
          <w:rFonts w:ascii="Arial" w:hAnsi="Arial" w:cs="Arial"/>
          <w:sz w:val="22"/>
          <w:szCs w:val="22"/>
        </w:rPr>
        <w:t>onanie oceny stanu technicznego:</w:t>
      </w:r>
      <w:r w:rsidR="00F8600A" w:rsidRPr="00C90638">
        <w:rPr>
          <w:rFonts w:ascii="Arial" w:hAnsi="Arial" w:cs="Arial"/>
          <w:sz w:val="22"/>
          <w:szCs w:val="22"/>
        </w:rPr>
        <w:t xml:space="preserve"> </w:t>
      </w:r>
    </w:p>
    <w:p w:rsidR="00F8600A" w:rsidRPr="00C90638" w:rsidRDefault="00846D49" w:rsidP="00F8600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</w:t>
      </w:r>
      <w:r w:rsidR="00F8600A" w:rsidRPr="00C90638">
        <w:rPr>
          <w:rFonts w:ascii="Arial" w:hAnsi="Arial" w:cs="Arial"/>
          <w:sz w:val="22"/>
          <w:szCs w:val="22"/>
        </w:rPr>
        <w:t xml:space="preserve">a.) </w:t>
      </w:r>
      <w:r w:rsidR="00861598">
        <w:t> </w:t>
      </w:r>
      <w:r w:rsidR="00F8600A" w:rsidRPr="00C90638">
        <w:rPr>
          <w:rFonts w:ascii="Arial" w:hAnsi="Arial" w:cs="Arial"/>
          <w:sz w:val="22"/>
          <w:szCs w:val="22"/>
        </w:rPr>
        <w:t>elementów   budynku,   budowli </w:t>
      </w:r>
      <w:r>
        <w:rPr>
          <w:rFonts w:ascii="Arial" w:hAnsi="Arial" w:cs="Arial"/>
          <w:sz w:val="22"/>
          <w:szCs w:val="22"/>
        </w:rPr>
        <w:t xml:space="preserve"> i   instalacji   narażonych  na  szkodliwe</w:t>
      </w:r>
      <w:r w:rsidR="00F8600A" w:rsidRPr="00C90638">
        <w:rPr>
          <w:rFonts w:ascii="Arial" w:hAnsi="Arial" w:cs="Arial"/>
          <w:sz w:val="22"/>
          <w:szCs w:val="22"/>
        </w:rPr>
        <w:t xml:space="preserve"> wpływy</w:t>
      </w:r>
    </w:p>
    <w:p w:rsidR="00F8600A" w:rsidRPr="00C90638" w:rsidRDefault="00F8600A" w:rsidP="00F8600A">
      <w:pPr>
        <w:jc w:val="both"/>
        <w:rPr>
          <w:rFonts w:ascii="Arial" w:hAnsi="Arial" w:cs="Arial"/>
          <w:sz w:val="22"/>
          <w:szCs w:val="22"/>
        </w:rPr>
      </w:pPr>
      <w:r w:rsidRPr="00C90638">
        <w:rPr>
          <w:rFonts w:ascii="Arial" w:hAnsi="Arial" w:cs="Arial"/>
          <w:sz w:val="22"/>
          <w:szCs w:val="22"/>
        </w:rPr>
        <w:t>                </w:t>
      </w:r>
      <w:r w:rsidR="00861598">
        <w:rPr>
          <w:rFonts w:ascii="Arial" w:hAnsi="Arial" w:cs="Arial"/>
          <w:sz w:val="22"/>
          <w:szCs w:val="22"/>
        </w:rPr>
        <w:t>  </w:t>
      </w:r>
      <w:r w:rsidR="00846D49">
        <w:rPr>
          <w:rFonts w:ascii="Arial" w:hAnsi="Arial" w:cs="Arial"/>
          <w:sz w:val="22"/>
          <w:szCs w:val="22"/>
        </w:rPr>
        <w:t>     </w:t>
      </w:r>
      <w:r w:rsidRPr="00C90638">
        <w:rPr>
          <w:rFonts w:ascii="Arial" w:hAnsi="Arial" w:cs="Arial"/>
          <w:sz w:val="22"/>
          <w:szCs w:val="22"/>
        </w:rPr>
        <w:t>atmosferyczne</w:t>
      </w:r>
      <w:r w:rsidR="00846D49">
        <w:rPr>
          <w:rFonts w:ascii="Arial" w:hAnsi="Arial" w:cs="Arial"/>
          <w:sz w:val="22"/>
          <w:szCs w:val="22"/>
        </w:rPr>
        <w:t>  </w:t>
      </w:r>
      <w:r w:rsidRPr="00C90638">
        <w:rPr>
          <w:rFonts w:ascii="Arial" w:hAnsi="Arial" w:cs="Arial"/>
          <w:sz w:val="22"/>
          <w:szCs w:val="22"/>
        </w:rPr>
        <w:t> i   niszczące  działania</w:t>
      </w:r>
      <w:r w:rsidR="00846D49">
        <w:rPr>
          <w:rFonts w:ascii="Arial" w:hAnsi="Arial" w:cs="Arial"/>
          <w:sz w:val="22"/>
          <w:szCs w:val="22"/>
        </w:rPr>
        <w:t xml:space="preserve">   </w:t>
      </w:r>
      <w:r w:rsidRPr="00C90638">
        <w:rPr>
          <w:rFonts w:ascii="Arial" w:hAnsi="Arial" w:cs="Arial"/>
          <w:sz w:val="22"/>
          <w:szCs w:val="22"/>
        </w:rPr>
        <w:t>czynników</w:t>
      </w:r>
      <w:r w:rsidR="00861598">
        <w:rPr>
          <w:rFonts w:ascii="Arial" w:hAnsi="Arial" w:cs="Arial"/>
          <w:sz w:val="22"/>
          <w:szCs w:val="22"/>
        </w:rPr>
        <w:t>  </w:t>
      </w:r>
      <w:r w:rsidRPr="00C90638">
        <w:rPr>
          <w:rFonts w:ascii="Arial" w:hAnsi="Arial" w:cs="Arial"/>
          <w:sz w:val="22"/>
          <w:szCs w:val="22"/>
        </w:rPr>
        <w:t> występujących   podczas</w:t>
      </w:r>
    </w:p>
    <w:p w:rsidR="00F8600A" w:rsidRPr="00C90638" w:rsidRDefault="00F8600A" w:rsidP="00F8600A">
      <w:pPr>
        <w:jc w:val="both"/>
        <w:rPr>
          <w:rFonts w:ascii="Arial" w:hAnsi="Arial" w:cs="Arial"/>
          <w:sz w:val="22"/>
          <w:szCs w:val="22"/>
        </w:rPr>
      </w:pPr>
      <w:r w:rsidRPr="00C90638">
        <w:rPr>
          <w:rFonts w:ascii="Arial" w:hAnsi="Arial" w:cs="Arial"/>
          <w:sz w:val="22"/>
          <w:szCs w:val="22"/>
        </w:rPr>
        <w:t>                </w:t>
      </w:r>
      <w:r w:rsidR="00861598">
        <w:rPr>
          <w:rFonts w:ascii="Arial" w:hAnsi="Arial" w:cs="Arial"/>
          <w:sz w:val="22"/>
          <w:szCs w:val="22"/>
        </w:rPr>
        <w:t>  </w:t>
      </w:r>
      <w:r w:rsidR="00846D49">
        <w:rPr>
          <w:rFonts w:ascii="Arial" w:hAnsi="Arial" w:cs="Arial"/>
          <w:sz w:val="22"/>
          <w:szCs w:val="22"/>
        </w:rPr>
        <w:t>     </w:t>
      </w:r>
      <w:r w:rsidRPr="00C90638">
        <w:rPr>
          <w:rFonts w:ascii="Arial" w:hAnsi="Arial" w:cs="Arial"/>
          <w:sz w:val="22"/>
          <w:szCs w:val="22"/>
        </w:rPr>
        <w:t>użytkowania   obiektu</w:t>
      </w:r>
    </w:p>
    <w:p w:rsidR="00F8600A" w:rsidRPr="00C90638" w:rsidRDefault="00846D49" w:rsidP="00846D4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</w:t>
      </w:r>
      <w:r w:rsidR="00F8600A" w:rsidRPr="00C90638">
        <w:rPr>
          <w:rFonts w:ascii="Arial" w:hAnsi="Arial" w:cs="Arial"/>
          <w:sz w:val="22"/>
          <w:szCs w:val="22"/>
        </w:rPr>
        <w:t>b)  </w:t>
      </w:r>
      <w:r w:rsidR="00861598">
        <w:rPr>
          <w:rFonts w:ascii="Arial" w:hAnsi="Arial" w:cs="Arial"/>
          <w:sz w:val="22"/>
          <w:szCs w:val="22"/>
        </w:rPr>
        <w:t> </w:t>
      </w:r>
      <w:r w:rsidR="00F8600A" w:rsidRPr="00C90638">
        <w:rPr>
          <w:rFonts w:ascii="Arial" w:hAnsi="Arial" w:cs="Arial"/>
          <w:sz w:val="22"/>
          <w:szCs w:val="22"/>
        </w:rPr>
        <w:t>instalacji i urządze</w:t>
      </w:r>
      <w:r>
        <w:rPr>
          <w:rFonts w:ascii="Arial" w:hAnsi="Arial" w:cs="Arial"/>
          <w:sz w:val="22"/>
          <w:szCs w:val="22"/>
        </w:rPr>
        <w:t>ń służących ochronie środowiska</w:t>
      </w:r>
    </w:p>
    <w:p w:rsidR="00C90638" w:rsidRDefault="00007B2C" w:rsidP="00C90638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90638" w:rsidRPr="00C90638">
        <w:rPr>
          <w:rFonts w:ascii="Arial" w:hAnsi="Arial" w:cs="Arial"/>
          <w:sz w:val="22"/>
          <w:szCs w:val="22"/>
        </w:rPr>
        <w:t xml:space="preserve">.2. </w:t>
      </w:r>
      <w:r w:rsidR="00C90638" w:rsidRPr="00C90638">
        <w:rPr>
          <w:rFonts w:ascii="Arial" w:hAnsi="Arial" w:cs="Arial"/>
          <w:color w:val="000000"/>
          <w:sz w:val="22"/>
          <w:szCs w:val="22"/>
        </w:rPr>
        <w:t>Oceny obiektów</w:t>
      </w:r>
      <w:r w:rsidR="00C90638">
        <w:rPr>
          <w:rFonts w:ascii="Arial" w:hAnsi="Arial" w:cs="Arial"/>
          <w:color w:val="000000"/>
          <w:sz w:val="22"/>
          <w:szCs w:val="22"/>
        </w:rPr>
        <w:t xml:space="preserve"> </w:t>
      </w:r>
      <w:r w:rsidR="00C90638" w:rsidRPr="00C90638">
        <w:rPr>
          <w:rFonts w:ascii="Arial" w:hAnsi="Arial" w:cs="Arial"/>
          <w:color w:val="000000"/>
          <w:sz w:val="22"/>
          <w:szCs w:val="22"/>
        </w:rPr>
        <w:t xml:space="preserve"> budowlanych </w:t>
      </w:r>
      <w:r w:rsidR="00C90638">
        <w:rPr>
          <w:rFonts w:ascii="Arial" w:hAnsi="Arial" w:cs="Arial"/>
          <w:color w:val="000000"/>
          <w:sz w:val="22"/>
          <w:szCs w:val="22"/>
        </w:rPr>
        <w:t xml:space="preserve"> </w:t>
      </w:r>
      <w:r w:rsidR="00C90638" w:rsidRPr="00C90638">
        <w:rPr>
          <w:rFonts w:ascii="Arial" w:hAnsi="Arial" w:cs="Arial"/>
          <w:color w:val="000000"/>
          <w:sz w:val="22"/>
          <w:szCs w:val="22"/>
        </w:rPr>
        <w:t xml:space="preserve">należy </w:t>
      </w:r>
      <w:r w:rsidR="00C90638">
        <w:rPr>
          <w:rFonts w:ascii="Arial" w:hAnsi="Arial" w:cs="Arial"/>
          <w:color w:val="000000"/>
          <w:sz w:val="22"/>
          <w:szCs w:val="22"/>
        </w:rPr>
        <w:t xml:space="preserve"> </w:t>
      </w:r>
      <w:r w:rsidR="00C90638" w:rsidRPr="00C90638">
        <w:rPr>
          <w:rFonts w:ascii="Arial" w:hAnsi="Arial" w:cs="Arial"/>
          <w:color w:val="000000"/>
          <w:sz w:val="22"/>
          <w:szCs w:val="22"/>
        </w:rPr>
        <w:t>dokonać</w:t>
      </w:r>
      <w:r w:rsidR="00C90638">
        <w:rPr>
          <w:rFonts w:ascii="Arial" w:hAnsi="Arial" w:cs="Arial"/>
          <w:color w:val="000000"/>
          <w:sz w:val="22"/>
          <w:szCs w:val="22"/>
        </w:rPr>
        <w:t xml:space="preserve"> </w:t>
      </w:r>
      <w:r w:rsidR="00C90638" w:rsidRPr="00C90638">
        <w:rPr>
          <w:rFonts w:ascii="Arial" w:hAnsi="Arial" w:cs="Arial"/>
          <w:color w:val="000000"/>
          <w:sz w:val="22"/>
          <w:szCs w:val="22"/>
        </w:rPr>
        <w:t xml:space="preserve"> w </w:t>
      </w:r>
      <w:r w:rsidR="00C90638">
        <w:rPr>
          <w:rFonts w:ascii="Arial" w:hAnsi="Arial" w:cs="Arial"/>
          <w:color w:val="000000"/>
          <w:sz w:val="22"/>
          <w:szCs w:val="22"/>
        </w:rPr>
        <w:t xml:space="preserve"> </w:t>
      </w:r>
      <w:r w:rsidR="00C90638" w:rsidRPr="00C90638">
        <w:rPr>
          <w:rFonts w:ascii="Arial" w:hAnsi="Arial" w:cs="Arial"/>
          <w:color w:val="000000"/>
          <w:sz w:val="22"/>
          <w:szCs w:val="22"/>
        </w:rPr>
        <w:t>oparciu o oględziny i badania</w:t>
      </w:r>
    </w:p>
    <w:p w:rsidR="00C90638" w:rsidRDefault="00C90638" w:rsidP="00C90638">
      <w:pPr>
        <w:ind w:left="1158"/>
        <w:jc w:val="both"/>
        <w:rPr>
          <w:rFonts w:ascii="Arial" w:hAnsi="Arial" w:cs="Arial"/>
          <w:color w:val="000000"/>
          <w:sz w:val="22"/>
          <w:szCs w:val="22"/>
        </w:rPr>
      </w:pPr>
      <w:r w:rsidRPr="00C90638">
        <w:rPr>
          <w:rFonts w:ascii="Arial" w:hAnsi="Arial" w:cs="Arial"/>
          <w:color w:val="000000"/>
          <w:sz w:val="22"/>
          <w:szCs w:val="22"/>
        </w:rPr>
        <w:t>przeprowadzone na obiektach w terenie, dokumentując wyniki  na załączonych wzorach protokołów. Należy szczegółowo skontrolować elementy zewnętrzne (budynki, nawierzchnie: drogi, place, chodniki, ogrodzenia, małą architekturę, obiekty szkoleniowe,</w:t>
      </w:r>
      <w:r w:rsidRPr="00C9063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0638">
        <w:rPr>
          <w:rFonts w:ascii="Arial" w:hAnsi="Arial" w:cs="Arial"/>
          <w:color w:val="000000"/>
          <w:sz w:val="22"/>
          <w:szCs w:val="22"/>
        </w:rPr>
        <w:t>etc.)</w:t>
      </w:r>
    </w:p>
    <w:p w:rsidR="000C6557" w:rsidRDefault="00007B2C" w:rsidP="00C9063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90638">
        <w:rPr>
          <w:rFonts w:ascii="Arial" w:hAnsi="Arial" w:cs="Arial"/>
          <w:sz w:val="22"/>
          <w:szCs w:val="22"/>
        </w:rPr>
        <w:t xml:space="preserve">.3. </w:t>
      </w:r>
      <w:r w:rsidR="00C90638" w:rsidRPr="00A96613">
        <w:rPr>
          <w:rFonts w:ascii="Arial" w:hAnsi="Arial" w:cs="Arial"/>
          <w:sz w:val="22"/>
          <w:szCs w:val="22"/>
        </w:rPr>
        <w:t>W</w:t>
      </w:r>
      <w:r w:rsidR="000C6557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 xml:space="preserve"> realizacji </w:t>
      </w:r>
      <w:r w:rsidR="000C6557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>kontroli</w:t>
      </w:r>
      <w:r w:rsidR="000C6557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 xml:space="preserve"> należy </w:t>
      </w:r>
      <w:r w:rsidR="000C6557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 xml:space="preserve">uwzględnić </w:t>
      </w:r>
      <w:r w:rsidR="000C6557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>uwarunkowania art. 62 ust. 5 i 6 ustawy</w:t>
      </w:r>
    </w:p>
    <w:p w:rsidR="000C6557" w:rsidRDefault="00C90638" w:rsidP="000C6557">
      <w:pPr>
        <w:ind w:left="708" w:firstLine="435"/>
        <w:jc w:val="both"/>
        <w:rPr>
          <w:rFonts w:ascii="Arial" w:hAnsi="Arial" w:cs="Arial"/>
          <w:sz w:val="22"/>
          <w:szCs w:val="22"/>
        </w:rPr>
      </w:pPr>
      <w:r w:rsidRPr="00A96613">
        <w:rPr>
          <w:rFonts w:ascii="Arial" w:hAnsi="Arial" w:cs="Arial"/>
          <w:sz w:val="22"/>
          <w:szCs w:val="22"/>
        </w:rPr>
        <w:t>Prawo</w:t>
      </w:r>
      <w:r w:rsidR="000C6557">
        <w:rPr>
          <w:rFonts w:ascii="Arial" w:hAnsi="Arial" w:cs="Arial"/>
          <w:sz w:val="22"/>
          <w:szCs w:val="22"/>
        </w:rPr>
        <w:t>  </w:t>
      </w:r>
      <w:r w:rsidRPr="00A96613">
        <w:rPr>
          <w:rFonts w:ascii="Arial" w:hAnsi="Arial" w:cs="Arial"/>
          <w:sz w:val="22"/>
          <w:szCs w:val="22"/>
        </w:rPr>
        <w:t xml:space="preserve"> budowlane </w:t>
      </w:r>
      <w:r w:rsidR="000C6557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o</w:t>
      </w:r>
      <w:r w:rsidR="000C6557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posiadaniu</w:t>
      </w:r>
      <w:r w:rsidR="000C6557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</w:t>
      </w:r>
      <w:r w:rsidR="000C6557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odpowiednich</w:t>
      </w:r>
      <w:r w:rsidR="000C6557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kwalifikacji </w:t>
      </w:r>
      <w:r w:rsidR="000C6557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wymaganych</w:t>
      </w:r>
      <w:r w:rsidR="000C6557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przy</w:t>
      </w:r>
    </w:p>
    <w:p w:rsidR="00C90638" w:rsidRPr="00A96613" w:rsidRDefault="000C6557" w:rsidP="000C655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C90638" w:rsidRPr="00A96613">
        <w:rPr>
          <w:rFonts w:ascii="Arial" w:hAnsi="Arial" w:cs="Arial"/>
          <w:sz w:val="22"/>
          <w:szCs w:val="22"/>
        </w:rPr>
        <w:t xml:space="preserve"> wykonywaniu dozoru lub usług.  </w:t>
      </w:r>
    </w:p>
    <w:p w:rsidR="0080275E" w:rsidRDefault="00007B2C" w:rsidP="00C9063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90638">
        <w:rPr>
          <w:rFonts w:ascii="Arial" w:hAnsi="Arial" w:cs="Arial"/>
          <w:sz w:val="22"/>
          <w:szCs w:val="22"/>
        </w:rPr>
        <w:t>.4. </w:t>
      </w:r>
      <w:r w:rsidR="00C90638" w:rsidRPr="00A96613">
        <w:rPr>
          <w:rFonts w:ascii="Arial" w:hAnsi="Arial" w:cs="Arial"/>
          <w:sz w:val="22"/>
          <w:szCs w:val="22"/>
        </w:rPr>
        <w:t xml:space="preserve">Kontrolę </w:t>
      </w:r>
      <w:r w:rsidR="0080275E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 xml:space="preserve">powinni </w:t>
      </w:r>
      <w:r w:rsidR="0080275E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 xml:space="preserve">przeprowadzić </w:t>
      </w:r>
      <w:r w:rsidR="0080275E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 xml:space="preserve">specjaliści </w:t>
      </w:r>
      <w:r w:rsidR="0080275E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>poszczególnych</w:t>
      </w:r>
      <w:r w:rsidR="0080275E">
        <w:rPr>
          <w:rFonts w:ascii="Arial" w:hAnsi="Arial" w:cs="Arial"/>
          <w:sz w:val="22"/>
          <w:szCs w:val="22"/>
        </w:rPr>
        <w:t> </w:t>
      </w:r>
      <w:r w:rsidR="00C90638" w:rsidRPr="00A96613">
        <w:rPr>
          <w:rFonts w:ascii="Arial" w:hAnsi="Arial" w:cs="Arial"/>
          <w:sz w:val="22"/>
          <w:szCs w:val="22"/>
        </w:rPr>
        <w:t xml:space="preserve"> branż, posiadający</w:t>
      </w:r>
    </w:p>
    <w:p w:rsidR="0080275E" w:rsidRDefault="00C90638" w:rsidP="0080275E">
      <w:pPr>
        <w:jc w:val="both"/>
        <w:rPr>
          <w:rFonts w:ascii="Arial" w:hAnsi="Arial" w:cs="Arial"/>
          <w:sz w:val="22"/>
          <w:szCs w:val="22"/>
        </w:rPr>
      </w:pPr>
      <w:r w:rsidRPr="00A96613">
        <w:rPr>
          <w:rFonts w:ascii="Arial" w:hAnsi="Arial" w:cs="Arial"/>
          <w:sz w:val="22"/>
          <w:szCs w:val="22"/>
        </w:rPr>
        <w:t xml:space="preserve"> </w:t>
      </w:r>
      <w:r w:rsidR="0080275E">
        <w:rPr>
          <w:rFonts w:ascii="Arial" w:hAnsi="Arial" w:cs="Arial"/>
          <w:sz w:val="22"/>
          <w:szCs w:val="22"/>
        </w:rPr>
        <w:t>                  </w:t>
      </w:r>
      <w:r w:rsidRPr="00A96613">
        <w:rPr>
          <w:rFonts w:ascii="Arial" w:hAnsi="Arial" w:cs="Arial"/>
          <w:sz w:val="22"/>
          <w:szCs w:val="22"/>
        </w:rPr>
        <w:t xml:space="preserve">uprawnienia </w:t>
      </w:r>
      <w:r w:rsidR="0080275E">
        <w:rPr>
          <w:rFonts w:ascii="Arial" w:hAnsi="Arial" w:cs="Arial"/>
          <w:sz w:val="22"/>
          <w:szCs w:val="22"/>
        </w:rPr>
        <w:t>  </w:t>
      </w:r>
      <w:r w:rsidRPr="00A96613">
        <w:rPr>
          <w:rFonts w:ascii="Arial" w:hAnsi="Arial" w:cs="Arial"/>
          <w:sz w:val="22"/>
          <w:szCs w:val="22"/>
        </w:rPr>
        <w:t>budowlane  </w:t>
      </w:r>
      <w:r w:rsidR="0080275E">
        <w:rPr>
          <w:rFonts w:ascii="Arial" w:hAnsi="Arial" w:cs="Arial"/>
          <w:sz w:val="22"/>
          <w:szCs w:val="22"/>
        </w:rPr>
        <w:t>zgodnie </w:t>
      </w:r>
      <w:r w:rsidRPr="00A96613">
        <w:rPr>
          <w:rFonts w:ascii="Arial" w:hAnsi="Arial" w:cs="Arial"/>
          <w:sz w:val="22"/>
          <w:szCs w:val="22"/>
        </w:rPr>
        <w:t> </w:t>
      </w:r>
      <w:r w:rsidR="0080275E">
        <w:rPr>
          <w:rFonts w:ascii="Arial" w:hAnsi="Arial" w:cs="Arial"/>
          <w:sz w:val="22"/>
          <w:szCs w:val="22"/>
        </w:rPr>
        <w:t>z</w:t>
      </w:r>
      <w:r w:rsidRPr="00A96613">
        <w:rPr>
          <w:rFonts w:ascii="Arial" w:hAnsi="Arial" w:cs="Arial"/>
          <w:sz w:val="22"/>
          <w:szCs w:val="22"/>
        </w:rPr>
        <w:t> </w:t>
      </w:r>
      <w:r w:rsidR="0080275E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ustawą</w:t>
      </w:r>
      <w:r w:rsidR="0080275E">
        <w:rPr>
          <w:rFonts w:ascii="Arial" w:hAnsi="Arial" w:cs="Arial"/>
          <w:sz w:val="22"/>
          <w:szCs w:val="22"/>
        </w:rPr>
        <w:t>  Prawo</w:t>
      </w:r>
      <w:r w:rsidRPr="00A96613">
        <w:rPr>
          <w:rFonts w:ascii="Arial" w:hAnsi="Arial" w:cs="Arial"/>
          <w:sz w:val="22"/>
          <w:szCs w:val="22"/>
        </w:rPr>
        <w:t>  budowlane</w:t>
      </w:r>
      <w:r w:rsidR="0080275E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art.  62   art.  4</w:t>
      </w:r>
    </w:p>
    <w:p w:rsidR="00C90638" w:rsidRPr="00A96613" w:rsidRDefault="0080275E" w:rsidP="0080275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</w:t>
      </w:r>
      <w:r w:rsidR="00C90638" w:rsidRPr="00A96613">
        <w:rPr>
          <w:rFonts w:ascii="Arial" w:hAnsi="Arial" w:cs="Arial"/>
          <w:sz w:val="22"/>
          <w:szCs w:val="22"/>
        </w:rPr>
        <w:t xml:space="preserve">w specjalności budowlana, elektryczna, sanitarna. </w:t>
      </w:r>
    </w:p>
    <w:p w:rsidR="00F74687" w:rsidRDefault="00007B2C" w:rsidP="00C9063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90638">
        <w:rPr>
          <w:rFonts w:ascii="Arial" w:hAnsi="Arial" w:cs="Arial"/>
          <w:sz w:val="22"/>
          <w:szCs w:val="22"/>
        </w:rPr>
        <w:t>.5. </w:t>
      </w:r>
      <w:r w:rsidR="00C90638" w:rsidRPr="00A96613">
        <w:rPr>
          <w:rFonts w:ascii="Arial" w:hAnsi="Arial" w:cs="Arial"/>
          <w:sz w:val="22"/>
          <w:szCs w:val="22"/>
        </w:rPr>
        <w:t>Zespół   przeprowadzający  kontrolę  powinien  przed  jej </w:t>
      </w:r>
      <w:r w:rsidR="00F74687">
        <w:rPr>
          <w:rFonts w:ascii="Arial" w:hAnsi="Arial" w:cs="Arial"/>
          <w:sz w:val="22"/>
          <w:szCs w:val="22"/>
        </w:rPr>
        <w:t xml:space="preserve"> rozpoczęciem</w:t>
      </w:r>
      <w:r w:rsidR="00C90638" w:rsidRPr="00A96613">
        <w:rPr>
          <w:rFonts w:ascii="Arial" w:hAnsi="Arial" w:cs="Arial"/>
          <w:sz w:val="22"/>
          <w:szCs w:val="22"/>
        </w:rPr>
        <w:t> zapoznać</w:t>
      </w:r>
    </w:p>
    <w:p w:rsidR="00F74687" w:rsidRDefault="00F74687" w:rsidP="00F74687">
      <w:pPr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się  z protokołami </w:t>
      </w:r>
      <w:r w:rsidRPr="00A96613">
        <w:rPr>
          <w:rFonts w:ascii="Arial" w:hAnsi="Arial" w:cs="Arial"/>
          <w:sz w:val="22"/>
          <w:szCs w:val="22"/>
        </w:rPr>
        <w:t>poprzednich kontroli,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zakresem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robót</w:t>
      </w:r>
      <w:r>
        <w:rPr>
          <w:rFonts w:ascii="Arial" w:hAnsi="Arial" w:cs="Arial"/>
          <w:sz w:val="22"/>
          <w:szCs w:val="22"/>
        </w:rPr>
        <w:t> budowlano-</w:t>
      </w:r>
      <w:r w:rsidRPr="00A96613">
        <w:rPr>
          <w:rFonts w:ascii="Arial" w:hAnsi="Arial" w:cs="Arial"/>
          <w:sz w:val="22"/>
          <w:szCs w:val="22"/>
        </w:rPr>
        <w:t>remontowych</w:t>
      </w:r>
    </w:p>
    <w:p w:rsidR="00C50E67" w:rsidRDefault="00F74687" w:rsidP="00F74687">
      <w:pPr>
        <w:ind w:left="708" w:firstLine="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wykonanyc</w:t>
      </w:r>
      <w:r w:rsidRPr="00A9661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      </w:t>
      </w:r>
      <w:r w:rsidRPr="00A96613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    </w:t>
      </w:r>
      <w:r w:rsidRPr="00A96613">
        <w:rPr>
          <w:rFonts w:ascii="Arial" w:hAnsi="Arial" w:cs="Arial"/>
          <w:sz w:val="22"/>
          <w:szCs w:val="22"/>
        </w:rPr>
        <w:t xml:space="preserve"> okresie</w:t>
      </w:r>
      <w:r>
        <w:rPr>
          <w:rFonts w:ascii="Arial" w:hAnsi="Arial" w:cs="Arial"/>
          <w:sz w:val="22"/>
          <w:szCs w:val="22"/>
        </w:rPr>
        <w:t>    </w:t>
      </w:r>
      <w:r w:rsidRPr="00A96613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   </w:t>
      </w:r>
      <w:r w:rsidRPr="00A96613">
        <w:rPr>
          <w:rFonts w:ascii="Arial" w:hAnsi="Arial" w:cs="Arial"/>
          <w:sz w:val="22"/>
          <w:szCs w:val="22"/>
        </w:rPr>
        <w:t xml:space="preserve">poprzedniej </w:t>
      </w:r>
      <w:r>
        <w:rPr>
          <w:rFonts w:ascii="Arial" w:hAnsi="Arial" w:cs="Arial"/>
          <w:sz w:val="22"/>
          <w:szCs w:val="22"/>
        </w:rPr>
        <w:t>     </w:t>
      </w:r>
      <w:r w:rsidRPr="00A96613">
        <w:rPr>
          <w:rFonts w:ascii="Arial" w:hAnsi="Arial" w:cs="Arial"/>
          <w:sz w:val="22"/>
          <w:szCs w:val="22"/>
        </w:rPr>
        <w:t>kontroli,</w:t>
      </w:r>
      <w:r w:rsidR="00C50E67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sprawozdaniami</w:t>
      </w:r>
      <w:r w:rsidR="00C50E67">
        <w:rPr>
          <w:rFonts w:ascii="Arial" w:hAnsi="Arial" w:cs="Arial"/>
          <w:sz w:val="22"/>
          <w:szCs w:val="22"/>
        </w:rPr>
        <w:t xml:space="preserve">    </w:t>
      </w:r>
    </w:p>
    <w:p w:rsidR="00F74687" w:rsidRDefault="00C50E67" w:rsidP="00F74687">
      <w:pPr>
        <w:ind w:left="708" w:firstLine="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74687" w:rsidRPr="00A96613">
        <w:rPr>
          <w:rFonts w:ascii="Arial" w:hAnsi="Arial" w:cs="Arial"/>
          <w:sz w:val="22"/>
          <w:szCs w:val="22"/>
        </w:rPr>
        <w:t xml:space="preserve">z </w:t>
      </w:r>
      <w:r w:rsidR="00F74687">
        <w:rPr>
          <w:rFonts w:ascii="Arial" w:hAnsi="Arial" w:cs="Arial"/>
          <w:sz w:val="22"/>
          <w:szCs w:val="22"/>
        </w:rPr>
        <w:t>  </w:t>
      </w:r>
      <w:r w:rsidR="00F74687" w:rsidRPr="00A96613">
        <w:rPr>
          <w:rFonts w:ascii="Arial" w:hAnsi="Arial" w:cs="Arial"/>
          <w:sz w:val="22"/>
          <w:szCs w:val="22"/>
        </w:rPr>
        <w:t>ewentualnych</w:t>
      </w:r>
      <w:r w:rsidR="00F74687">
        <w:rPr>
          <w:rFonts w:ascii="Arial" w:hAnsi="Arial" w:cs="Arial"/>
          <w:sz w:val="22"/>
          <w:szCs w:val="22"/>
        </w:rPr>
        <w:t>  </w:t>
      </w:r>
      <w:r w:rsidR="00F74687" w:rsidRPr="00A96613">
        <w:rPr>
          <w:rFonts w:ascii="Arial" w:hAnsi="Arial" w:cs="Arial"/>
          <w:sz w:val="22"/>
          <w:szCs w:val="22"/>
        </w:rPr>
        <w:t xml:space="preserve">  ekspertyz </w:t>
      </w:r>
      <w:r w:rsidR="00F74687">
        <w:rPr>
          <w:rFonts w:ascii="Arial" w:hAnsi="Arial" w:cs="Arial"/>
          <w:sz w:val="22"/>
          <w:szCs w:val="22"/>
        </w:rPr>
        <w:t>  </w:t>
      </w:r>
      <w:r w:rsidR="00F74687" w:rsidRPr="00A96613">
        <w:rPr>
          <w:rFonts w:ascii="Arial" w:hAnsi="Arial" w:cs="Arial"/>
          <w:sz w:val="22"/>
          <w:szCs w:val="22"/>
        </w:rPr>
        <w:t xml:space="preserve">i </w:t>
      </w:r>
      <w:r w:rsidR="00F74687">
        <w:rPr>
          <w:rFonts w:ascii="Arial" w:hAnsi="Arial" w:cs="Arial"/>
          <w:sz w:val="22"/>
          <w:szCs w:val="22"/>
        </w:rPr>
        <w:t>  </w:t>
      </w:r>
      <w:r w:rsidR="00F74687" w:rsidRPr="00A96613">
        <w:rPr>
          <w:rFonts w:ascii="Arial" w:hAnsi="Arial" w:cs="Arial"/>
          <w:sz w:val="22"/>
          <w:szCs w:val="22"/>
        </w:rPr>
        <w:t xml:space="preserve">ocen </w:t>
      </w:r>
      <w:r w:rsidR="00F74687">
        <w:rPr>
          <w:rFonts w:ascii="Arial" w:hAnsi="Arial" w:cs="Arial"/>
          <w:sz w:val="22"/>
          <w:szCs w:val="22"/>
        </w:rPr>
        <w:t>  rzeczoznawców</w:t>
      </w:r>
      <w:r w:rsidR="00F74687" w:rsidRPr="00A96613">
        <w:rPr>
          <w:rFonts w:ascii="Arial" w:hAnsi="Arial" w:cs="Arial"/>
          <w:sz w:val="22"/>
          <w:szCs w:val="22"/>
        </w:rPr>
        <w:t xml:space="preserve"> </w:t>
      </w:r>
      <w:r w:rsidR="00F74687">
        <w:rPr>
          <w:rFonts w:ascii="Arial" w:hAnsi="Arial" w:cs="Arial"/>
          <w:sz w:val="22"/>
          <w:szCs w:val="22"/>
        </w:rPr>
        <w:t>  </w:t>
      </w:r>
      <w:r w:rsidR="00F74687" w:rsidRPr="00A96613">
        <w:rPr>
          <w:rFonts w:ascii="Arial" w:hAnsi="Arial" w:cs="Arial"/>
          <w:sz w:val="22"/>
          <w:szCs w:val="22"/>
        </w:rPr>
        <w:t>oraz</w:t>
      </w:r>
      <w:r w:rsidR="00F74687">
        <w:rPr>
          <w:rFonts w:ascii="Arial" w:hAnsi="Arial" w:cs="Arial"/>
          <w:sz w:val="22"/>
          <w:szCs w:val="22"/>
        </w:rPr>
        <w:t> </w:t>
      </w:r>
      <w:r w:rsidR="00F74687" w:rsidRPr="00A96613">
        <w:rPr>
          <w:rFonts w:ascii="Arial" w:hAnsi="Arial" w:cs="Arial"/>
          <w:sz w:val="22"/>
          <w:szCs w:val="22"/>
        </w:rPr>
        <w:t xml:space="preserve"> ujawnionych</w:t>
      </w:r>
      <w:r w:rsidR="00F74687">
        <w:rPr>
          <w:rFonts w:ascii="Arial" w:hAnsi="Arial" w:cs="Arial"/>
          <w:sz w:val="22"/>
          <w:szCs w:val="22"/>
        </w:rPr>
        <w:t> </w:t>
      </w:r>
      <w:r w:rsidR="00F74687" w:rsidRPr="00A96613">
        <w:rPr>
          <w:rFonts w:ascii="Arial" w:hAnsi="Arial" w:cs="Arial"/>
          <w:sz w:val="22"/>
          <w:szCs w:val="22"/>
        </w:rPr>
        <w:t xml:space="preserve"> wad,</w:t>
      </w:r>
    </w:p>
    <w:p w:rsidR="00F74687" w:rsidRDefault="00F74687" w:rsidP="00F746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Pr="00A96613">
        <w:rPr>
          <w:rFonts w:ascii="Arial" w:hAnsi="Arial" w:cs="Arial"/>
          <w:sz w:val="22"/>
          <w:szCs w:val="22"/>
        </w:rPr>
        <w:t xml:space="preserve"> uszkodzeń </w:t>
      </w:r>
      <w:r>
        <w:rPr>
          <w:rFonts w:ascii="Arial" w:hAnsi="Arial" w:cs="Arial"/>
          <w:sz w:val="22"/>
          <w:szCs w:val="22"/>
        </w:rPr>
        <w:t>  </w:t>
      </w:r>
      <w:r w:rsidRPr="00A96613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zniszczeń  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elementów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obiektu budowlanego, a także protokołów </w:t>
      </w:r>
    </w:p>
    <w:p w:rsidR="00F74687" w:rsidRDefault="00F74687" w:rsidP="00F746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</w:t>
      </w:r>
      <w:r w:rsidRPr="00A96613">
        <w:rPr>
          <w:rFonts w:ascii="Arial" w:hAnsi="Arial" w:cs="Arial"/>
          <w:sz w:val="22"/>
          <w:szCs w:val="22"/>
        </w:rPr>
        <w:t>z kontroli  i badań instalacji,  przewodów lub urządzeń, protokołów ppoż. i decyzji</w:t>
      </w:r>
    </w:p>
    <w:p w:rsidR="00F74687" w:rsidRPr="00A96613" w:rsidRDefault="00F74687" w:rsidP="00F746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Pr="00A96613">
        <w:rPr>
          <w:rFonts w:ascii="Arial" w:hAnsi="Arial" w:cs="Arial"/>
          <w:sz w:val="22"/>
          <w:szCs w:val="22"/>
        </w:rPr>
        <w:t xml:space="preserve"> administracyjnych.</w:t>
      </w:r>
    </w:p>
    <w:p w:rsidR="00C258E8" w:rsidRDefault="00007B2C" w:rsidP="00C258E8">
      <w:pPr>
        <w:ind w:left="276"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74687">
        <w:rPr>
          <w:rFonts w:ascii="Arial" w:hAnsi="Arial" w:cs="Arial"/>
          <w:color w:val="000000"/>
          <w:sz w:val="22"/>
          <w:szCs w:val="22"/>
        </w:rPr>
        <w:t>.6. </w:t>
      </w:r>
      <w:r w:rsidR="00C258E8">
        <w:rPr>
          <w:rFonts w:ascii="Arial" w:hAnsi="Arial" w:cs="Arial"/>
          <w:color w:val="000000"/>
          <w:sz w:val="22"/>
          <w:szCs w:val="22"/>
        </w:rPr>
        <w:t>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Wyniki 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>kontroli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dokumentować 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>w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 protokołach 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902808">
        <w:rPr>
          <w:rFonts w:ascii="Arial" w:hAnsi="Arial" w:cs="Arial"/>
          <w:color w:val="000000" w:themeColor="text1"/>
          <w:sz w:val="22"/>
          <w:szCs w:val="22"/>
        </w:rPr>
        <w:t>wg</w:t>
      </w:r>
      <w:r w:rsidR="006D286B" w:rsidRPr="00902808">
        <w:rPr>
          <w:rFonts w:ascii="Arial" w:hAnsi="Arial" w:cs="Arial"/>
          <w:color w:val="000000" w:themeColor="text1"/>
          <w:sz w:val="22"/>
          <w:szCs w:val="22"/>
        </w:rPr>
        <w:t>  </w:t>
      </w:r>
      <w:r w:rsidR="00F74687" w:rsidRPr="00902808">
        <w:rPr>
          <w:rFonts w:ascii="Arial" w:hAnsi="Arial" w:cs="Arial"/>
          <w:color w:val="000000" w:themeColor="text1"/>
          <w:sz w:val="22"/>
          <w:szCs w:val="22"/>
        </w:rPr>
        <w:t xml:space="preserve"> załącznika</w:t>
      </w:r>
      <w:r w:rsidR="006D286B" w:rsidRPr="00902808">
        <w:rPr>
          <w:rFonts w:ascii="Arial" w:hAnsi="Arial" w:cs="Arial"/>
          <w:color w:val="000000" w:themeColor="text1"/>
          <w:sz w:val="22"/>
          <w:szCs w:val="22"/>
        </w:rPr>
        <w:t> </w:t>
      </w:r>
      <w:r w:rsidR="00F74687" w:rsidRPr="00902808">
        <w:rPr>
          <w:rFonts w:ascii="Arial" w:hAnsi="Arial" w:cs="Arial"/>
          <w:color w:val="000000" w:themeColor="text1"/>
          <w:sz w:val="22"/>
          <w:szCs w:val="22"/>
        </w:rPr>
        <w:t xml:space="preserve"> nr</w:t>
      </w:r>
      <w:r w:rsidR="006D286B" w:rsidRPr="00902808">
        <w:rPr>
          <w:rFonts w:ascii="Arial" w:hAnsi="Arial" w:cs="Arial"/>
          <w:color w:val="000000" w:themeColor="text1"/>
          <w:sz w:val="22"/>
          <w:szCs w:val="22"/>
        </w:rPr>
        <w:t> </w:t>
      </w:r>
      <w:r w:rsidR="00F74687" w:rsidRPr="00902808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</w:p>
    <w:p w:rsidR="00C258E8" w:rsidRDefault="00C258E8" w:rsidP="00C258E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              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z 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>okresowej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 jednorocznej 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>kontroli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 stanu 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sprawności </w:t>
      </w:r>
      <w:r w:rsidR="006D286B">
        <w:rPr>
          <w:rFonts w:ascii="Arial" w:hAnsi="Arial" w:cs="Arial"/>
          <w:color w:val="000000"/>
          <w:sz w:val="22"/>
          <w:szCs w:val="22"/>
        </w:rPr>
        <w:t> 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>technicznej</w:t>
      </w:r>
      <w:r w:rsidR="006D286B">
        <w:rPr>
          <w:rFonts w:ascii="Arial" w:hAnsi="Arial" w:cs="Arial"/>
          <w:color w:val="000000"/>
          <w:sz w:val="22"/>
          <w:szCs w:val="22"/>
        </w:rPr>
        <w:t>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 i wartości</w:t>
      </w:r>
    </w:p>
    <w:p w:rsidR="00F74687" w:rsidRPr="006D286B" w:rsidRDefault="00C258E8" w:rsidP="00C258E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</w:t>
      </w:r>
      <w:r w:rsidR="006D286B">
        <w:rPr>
          <w:rFonts w:ascii="Arial" w:hAnsi="Arial" w:cs="Arial"/>
          <w:color w:val="000000"/>
          <w:sz w:val="22"/>
          <w:szCs w:val="22"/>
        </w:rPr>
        <w:t>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>użytkowej</w:t>
      </w:r>
      <w:r w:rsidR="006D286B">
        <w:rPr>
          <w:rFonts w:ascii="Arial" w:hAnsi="Arial" w:cs="Arial"/>
          <w:color w:val="000000"/>
          <w:sz w:val="22"/>
          <w:szCs w:val="22"/>
        </w:rPr>
        <w:t>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 poszczególnych</w:t>
      </w:r>
      <w:r w:rsidR="006D286B">
        <w:rPr>
          <w:rFonts w:ascii="Arial" w:hAnsi="Arial" w:cs="Arial"/>
          <w:color w:val="000000"/>
          <w:sz w:val="22"/>
          <w:szCs w:val="22"/>
        </w:rPr>
        <w:t>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 budynków,</w:t>
      </w:r>
      <w:r w:rsidR="006D286B">
        <w:rPr>
          <w:rFonts w:ascii="Arial" w:hAnsi="Arial" w:cs="Arial"/>
          <w:color w:val="000000"/>
          <w:sz w:val="22"/>
          <w:szCs w:val="22"/>
        </w:rPr>
        <w:t> </w:t>
      </w:r>
      <w:r w:rsidR="00F74687" w:rsidRPr="00A96613">
        <w:rPr>
          <w:rFonts w:ascii="Arial" w:hAnsi="Arial" w:cs="Arial"/>
          <w:color w:val="000000"/>
          <w:sz w:val="22"/>
          <w:szCs w:val="22"/>
        </w:rPr>
        <w:t xml:space="preserve"> budowli i stałych urządzeń technicznych. </w:t>
      </w:r>
    </w:p>
    <w:p w:rsidR="00F74687" w:rsidRPr="00A96613" w:rsidRDefault="00007B2C" w:rsidP="006D28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</w:t>
      </w:r>
      <w:r w:rsidR="00F74687">
        <w:rPr>
          <w:rFonts w:ascii="Arial" w:hAnsi="Arial" w:cs="Arial"/>
          <w:sz w:val="22"/>
          <w:szCs w:val="22"/>
        </w:rPr>
        <w:t>.7. </w:t>
      </w:r>
      <w:r w:rsidR="006D286B">
        <w:rPr>
          <w:rFonts w:ascii="Arial" w:hAnsi="Arial" w:cs="Arial"/>
          <w:sz w:val="22"/>
          <w:szCs w:val="22"/>
        </w:rPr>
        <w:t> </w:t>
      </w:r>
      <w:r w:rsidR="00F74687" w:rsidRPr="00A96613">
        <w:rPr>
          <w:rFonts w:ascii="Arial" w:hAnsi="Arial" w:cs="Arial"/>
          <w:sz w:val="22"/>
          <w:szCs w:val="22"/>
        </w:rPr>
        <w:t>Protokoły sporządzone w wyniku kontroli powinny zawierać w szczególności:</w:t>
      </w:r>
    </w:p>
    <w:p w:rsidR="00F74687" w:rsidRPr="00A96613" w:rsidRDefault="00F74687" w:rsidP="00F7468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krótki opis budynku (obiektu) zawierający podstawowe dane takie jak ilość kondygnacji  budynku,  rodzaj konstrukcji, mat</w:t>
      </w:r>
      <w:r w:rsidR="00CF2B1D">
        <w:rPr>
          <w:rFonts w:ascii="Arial" w:hAnsi="Arial" w:cs="Arial"/>
          <w:sz w:val="22"/>
          <w:szCs w:val="22"/>
        </w:rPr>
        <w:t>eriał z jakiego został wykonany</w:t>
      </w:r>
    </w:p>
    <w:p w:rsidR="00F74687" w:rsidRPr="00A96613" w:rsidRDefault="00F74687" w:rsidP="00F7468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ocenę stanu technicznego elementów obiektu budowlanego objętego kontrolą wraz z zdefiniowanymi rozmiarami zużycia lub uszkodzenia i zakresem robót remontowych oraz wskazaniem kolejn</w:t>
      </w:r>
      <w:r w:rsidR="00CF2B1D">
        <w:rPr>
          <w:rFonts w:ascii="Arial" w:hAnsi="Arial" w:cs="Arial"/>
          <w:sz w:val="22"/>
          <w:szCs w:val="22"/>
        </w:rPr>
        <w:t>ości i pilności ich wykonywania</w:t>
      </w:r>
    </w:p>
    <w:p w:rsidR="00F74687" w:rsidRPr="00A96613" w:rsidRDefault="00F74687" w:rsidP="00F7468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potwierdzenie przeprowadzenia badań  wymaganych przepisami obowi</w:t>
      </w:r>
      <w:r w:rsidR="00CF2B1D">
        <w:rPr>
          <w:rFonts w:ascii="Arial" w:hAnsi="Arial" w:cs="Arial"/>
          <w:sz w:val="22"/>
          <w:szCs w:val="22"/>
        </w:rPr>
        <w:t>ązującego prawa i PN</w:t>
      </w:r>
    </w:p>
    <w:p w:rsidR="00F74687" w:rsidRPr="006D286B" w:rsidRDefault="00F74687" w:rsidP="006D286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96613">
        <w:rPr>
          <w:rFonts w:ascii="Arial" w:hAnsi="Arial" w:cs="Arial"/>
          <w:sz w:val="22"/>
          <w:szCs w:val="22"/>
        </w:rPr>
        <w:t>sprawdzenie  spełnienia  przez  </w:t>
      </w:r>
      <w:r w:rsidR="006D286B">
        <w:rPr>
          <w:rFonts w:ascii="Arial" w:hAnsi="Arial" w:cs="Arial"/>
          <w:sz w:val="22"/>
          <w:szCs w:val="22"/>
        </w:rPr>
        <w:t xml:space="preserve">obiekt  podstawowych   wymogów </w:t>
      </w:r>
      <w:r w:rsidRPr="00A96613">
        <w:rPr>
          <w:rFonts w:ascii="Arial" w:hAnsi="Arial" w:cs="Arial"/>
          <w:sz w:val="22"/>
          <w:szCs w:val="22"/>
        </w:rPr>
        <w:t>określonych</w:t>
      </w:r>
      <w:r w:rsidR="006D286B">
        <w:rPr>
          <w:rFonts w:ascii="Arial" w:hAnsi="Arial" w:cs="Arial"/>
          <w:sz w:val="22"/>
          <w:szCs w:val="22"/>
        </w:rPr>
        <w:t> </w:t>
      </w:r>
      <w:r w:rsidRPr="006D286B">
        <w:rPr>
          <w:rFonts w:ascii="Arial" w:hAnsi="Arial" w:cs="Arial"/>
          <w:sz w:val="22"/>
          <w:szCs w:val="22"/>
        </w:rPr>
        <w:t>w art. 5 ust. 1 i 2 ustawy Prawo budowlane w zakresie bezpieczeństwa użytkowania, warunków higieniczno-s</w:t>
      </w:r>
      <w:r w:rsidR="005545AF">
        <w:rPr>
          <w:rFonts w:ascii="Arial" w:hAnsi="Arial" w:cs="Arial"/>
          <w:sz w:val="22"/>
          <w:szCs w:val="22"/>
        </w:rPr>
        <w:t>anitarnych, ochrony środowiska i</w:t>
      </w:r>
      <w:r w:rsidRPr="006D286B">
        <w:rPr>
          <w:rFonts w:ascii="Arial" w:hAnsi="Arial" w:cs="Arial"/>
          <w:sz w:val="22"/>
          <w:szCs w:val="22"/>
        </w:rPr>
        <w:t xml:space="preserve"> uszkodzeń biologiczny</w:t>
      </w:r>
      <w:r w:rsidR="00CF2B1D">
        <w:rPr>
          <w:rFonts w:ascii="Arial" w:hAnsi="Arial" w:cs="Arial"/>
          <w:sz w:val="22"/>
          <w:szCs w:val="22"/>
        </w:rPr>
        <w:t>ch</w:t>
      </w:r>
    </w:p>
    <w:p w:rsidR="00F74687" w:rsidRPr="00A96613" w:rsidRDefault="00F74687" w:rsidP="00F7468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 xml:space="preserve">potwierdzenie usunięcia uszkodzeń oraz uzupełnienie braków, które mogłyby spowodować zagrożenie dla życia lub zdrowia ludzi, bezpieczeństwa mienia lub  środowiska – stosownie  do  uregulowań </w:t>
      </w:r>
      <w:r w:rsidR="00CF2B1D">
        <w:rPr>
          <w:rFonts w:ascii="Arial" w:hAnsi="Arial" w:cs="Arial"/>
          <w:sz w:val="22"/>
          <w:szCs w:val="22"/>
        </w:rPr>
        <w:t> art. 70 ustawy Prawo budowlane</w:t>
      </w:r>
    </w:p>
    <w:p w:rsidR="00B7783F" w:rsidRPr="00B7783F" w:rsidRDefault="00F74687" w:rsidP="00B7783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określenie wielkości inwestycji / remontów / konserwacji / napraw  i kolejności ich wykonywania</w:t>
      </w:r>
      <w:r w:rsidR="00CF2B1D">
        <w:rPr>
          <w:rFonts w:ascii="Arial" w:hAnsi="Arial" w:cs="Arial"/>
          <w:sz w:val="22"/>
          <w:szCs w:val="22"/>
        </w:rPr>
        <w:t xml:space="preserve"> wraz z ich szacunkowym kosztem</w:t>
      </w:r>
      <w:r w:rsidRPr="00A96613">
        <w:rPr>
          <w:rFonts w:ascii="Arial" w:hAnsi="Arial" w:cs="Arial"/>
          <w:sz w:val="22"/>
          <w:szCs w:val="22"/>
        </w:rPr>
        <w:t xml:space="preserve"> </w:t>
      </w:r>
    </w:p>
    <w:p w:rsidR="00B7783F" w:rsidRPr="00A96613" w:rsidRDefault="00007B2C" w:rsidP="00B7783F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</w:t>
      </w:r>
      <w:r w:rsidR="00C87060">
        <w:rPr>
          <w:rFonts w:ascii="Arial" w:hAnsi="Arial" w:cs="Arial"/>
          <w:sz w:val="22"/>
          <w:szCs w:val="22"/>
        </w:rPr>
        <w:t>.8.</w:t>
      </w:r>
      <w:r w:rsidR="00B7783F" w:rsidRPr="00A96613">
        <w:rPr>
          <w:rFonts w:ascii="Arial" w:hAnsi="Arial" w:cs="Arial"/>
          <w:sz w:val="22"/>
          <w:szCs w:val="22"/>
        </w:rPr>
        <w:t xml:space="preserve"> Zakres kontroli stanu technicznego:</w:t>
      </w:r>
    </w:p>
    <w:p w:rsidR="00BA60B2" w:rsidRPr="00BA60B2" w:rsidRDefault="00B7783F" w:rsidP="00B7783F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 xml:space="preserve">budynki </w:t>
      </w:r>
      <w:r w:rsidR="00C60C5D" w:rsidRPr="00C60C5D">
        <w:rPr>
          <w:rFonts w:ascii="Arial" w:hAnsi="Arial" w:cs="Arial"/>
          <w:b/>
          <w:sz w:val="22"/>
          <w:szCs w:val="22"/>
        </w:rPr>
        <w:t xml:space="preserve">( w tym 3 budynki o powierzchni </w:t>
      </w:r>
      <w:r w:rsidR="00BA60B2">
        <w:rPr>
          <w:rFonts w:ascii="Arial" w:hAnsi="Arial" w:cs="Arial"/>
          <w:b/>
          <w:sz w:val="22"/>
          <w:szCs w:val="22"/>
        </w:rPr>
        <w:t xml:space="preserve">zabudowy </w:t>
      </w:r>
      <w:r w:rsidR="00C60C5D" w:rsidRPr="00C60C5D">
        <w:rPr>
          <w:rFonts w:ascii="Arial" w:hAnsi="Arial" w:cs="Arial"/>
          <w:b/>
          <w:sz w:val="22"/>
          <w:szCs w:val="22"/>
        </w:rPr>
        <w:t>przekraczającej</w:t>
      </w:r>
    </w:p>
    <w:p w:rsidR="00B7783F" w:rsidRPr="00A96613" w:rsidRDefault="00C60C5D" w:rsidP="00BA60B2">
      <w:pPr>
        <w:ind w:left="1440"/>
        <w:jc w:val="both"/>
        <w:rPr>
          <w:rFonts w:ascii="Arial" w:hAnsi="Arial" w:cs="Arial"/>
        </w:rPr>
      </w:pPr>
      <w:r w:rsidRPr="00C60C5D">
        <w:rPr>
          <w:rFonts w:ascii="Arial" w:hAnsi="Arial" w:cs="Arial"/>
          <w:b/>
          <w:sz w:val="22"/>
          <w:szCs w:val="22"/>
        </w:rPr>
        <w:t xml:space="preserve"> 2</w:t>
      </w:r>
      <w:r w:rsidR="00FA1E98">
        <w:rPr>
          <w:rFonts w:ascii="Arial" w:hAnsi="Arial" w:cs="Arial"/>
          <w:b/>
          <w:sz w:val="22"/>
          <w:szCs w:val="22"/>
        </w:rPr>
        <w:t>0</w:t>
      </w:r>
      <w:r w:rsidRPr="00C60C5D">
        <w:rPr>
          <w:rFonts w:ascii="Arial" w:hAnsi="Arial" w:cs="Arial"/>
          <w:b/>
          <w:sz w:val="22"/>
          <w:szCs w:val="22"/>
        </w:rPr>
        <w:t>00 m²)</w:t>
      </w:r>
      <w:r w:rsidR="00B7783F" w:rsidRPr="00A96613">
        <w:rPr>
          <w:rFonts w:ascii="Arial" w:hAnsi="Arial" w:cs="Arial"/>
          <w:sz w:val="22"/>
          <w:szCs w:val="22"/>
        </w:rPr>
        <w:tab/>
      </w:r>
      <w:r w:rsidR="00B7783F" w:rsidRPr="00A96613">
        <w:rPr>
          <w:rFonts w:ascii="Arial" w:hAnsi="Arial" w:cs="Arial"/>
          <w:sz w:val="22"/>
          <w:szCs w:val="22"/>
        </w:rPr>
        <w:tab/>
      </w:r>
      <w:r w:rsidR="00B7783F" w:rsidRPr="00A96613">
        <w:rPr>
          <w:rFonts w:ascii="Arial" w:hAnsi="Arial" w:cs="Arial"/>
          <w:sz w:val="22"/>
          <w:szCs w:val="22"/>
        </w:rPr>
        <w:tab/>
      </w:r>
      <w:r w:rsidR="00B7783F" w:rsidRPr="00A96613">
        <w:rPr>
          <w:rFonts w:ascii="Arial" w:hAnsi="Arial" w:cs="Arial"/>
          <w:sz w:val="22"/>
          <w:szCs w:val="22"/>
        </w:rPr>
        <w:tab/>
      </w:r>
      <w:r w:rsidR="00B7783F" w:rsidRPr="00A96613">
        <w:rPr>
          <w:rFonts w:ascii="Arial" w:hAnsi="Arial" w:cs="Arial"/>
          <w:sz w:val="22"/>
          <w:szCs w:val="22"/>
        </w:rPr>
        <w:tab/>
      </w:r>
      <w:r w:rsidR="00B7783F" w:rsidRPr="00A96613">
        <w:rPr>
          <w:rFonts w:ascii="Arial" w:hAnsi="Arial" w:cs="Arial"/>
          <w:sz w:val="22"/>
          <w:szCs w:val="22"/>
        </w:rPr>
        <w:tab/>
      </w:r>
    </w:p>
    <w:p w:rsidR="00B7783F" w:rsidRPr="00A96613" w:rsidRDefault="00B7783F" w:rsidP="00B7783F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budowle w tym:</w:t>
      </w:r>
    </w:p>
    <w:p w:rsidR="00B7783F" w:rsidRPr="00A96613" w:rsidRDefault="00B7783F" w:rsidP="00B7783F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drogi</w:t>
      </w:r>
    </w:p>
    <w:p w:rsidR="00B7783F" w:rsidRPr="00A96613" w:rsidRDefault="00B7783F" w:rsidP="00B7783F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chodniki</w:t>
      </w:r>
    </w:p>
    <w:p w:rsidR="00B7783F" w:rsidRPr="00A96613" w:rsidRDefault="00B7783F" w:rsidP="00B7783F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place</w:t>
      </w:r>
    </w:p>
    <w:p w:rsidR="00B7783F" w:rsidRPr="00A96613" w:rsidRDefault="00B7783F" w:rsidP="00B7783F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ogrodzenia</w:t>
      </w:r>
    </w:p>
    <w:p w:rsidR="00B7783F" w:rsidRPr="00A96613" w:rsidRDefault="00B7783F" w:rsidP="00B7783F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 xml:space="preserve">obiekty szkoleniowe </w:t>
      </w:r>
    </w:p>
    <w:p w:rsidR="00B7783F" w:rsidRPr="00A96613" w:rsidRDefault="00B7783F" w:rsidP="00B7783F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zbiorniki MPS</w:t>
      </w:r>
    </w:p>
    <w:p w:rsidR="00B7783F" w:rsidRPr="00A96613" w:rsidRDefault="00B7783F" w:rsidP="00B7783F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sieci techniczne</w:t>
      </w:r>
    </w:p>
    <w:p w:rsidR="00B7783F" w:rsidRDefault="00B7783F" w:rsidP="00B7783F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</w:t>
      </w:r>
      <w:r w:rsidR="00F42F7A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Szczegółowy</w:t>
      </w:r>
      <w:r w:rsidR="00A60084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</w:t>
      </w:r>
      <w:r w:rsidR="00A60084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wykaz </w:t>
      </w:r>
      <w:r w:rsidR="00A60084">
        <w:rPr>
          <w:rFonts w:ascii="Arial" w:hAnsi="Arial" w:cs="Arial"/>
          <w:sz w:val="22"/>
          <w:szCs w:val="22"/>
        </w:rPr>
        <w:t>  </w:t>
      </w:r>
      <w:r w:rsidRPr="00A96613">
        <w:rPr>
          <w:rFonts w:ascii="Arial" w:hAnsi="Arial" w:cs="Arial"/>
          <w:sz w:val="22"/>
          <w:szCs w:val="22"/>
        </w:rPr>
        <w:t xml:space="preserve">obiektów </w:t>
      </w:r>
      <w:r w:rsidR="00A60084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zawarto </w:t>
      </w:r>
      <w:r w:rsidR="00A60084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w</w:t>
      </w:r>
      <w:r w:rsidR="00A60084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załącznikach </w:t>
      </w:r>
      <w:r w:rsidR="00A60084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nr 1 </w:t>
      </w:r>
      <w:r w:rsidR="00A60084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(Wykaz </w:t>
      </w:r>
      <w:r w:rsidR="00A60084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obiektów</w:t>
      </w:r>
    </w:p>
    <w:p w:rsidR="00B7783F" w:rsidRPr="00A96613" w:rsidRDefault="00B7783F" w:rsidP="00B778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</w:t>
      </w:r>
      <w:r w:rsidR="00F42F7A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podlegających kontroli)  do niniejszego OPZ.</w:t>
      </w:r>
    </w:p>
    <w:p w:rsidR="00B7783F" w:rsidRDefault="00B7783F" w:rsidP="00B7783F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r w:rsidR="00F42F7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Uwaga – pliki *.xls zawierają arkusze </w:t>
      </w:r>
      <w:r w:rsidR="00A60084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z podziałem na budynki, budowle  i  obiekty</w:t>
      </w:r>
    </w:p>
    <w:p w:rsidR="00B7783F" w:rsidRPr="00A96613" w:rsidRDefault="00B7783F" w:rsidP="00F42F7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</w:t>
      </w:r>
      <w:r w:rsidRPr="00A96613">
        <w:rPr>
          <w:rFonts w:ascii="Arial" w:hAnsi="Arial" w:cs="Arial"/>
          <w:sz w:val="22"/>
          <w:szCs w:val="22"/>
        </w:rPr>
        <w:t xml:space="preserve"> </w:t>
      </w:r>
      <w:r w:rsidR="00F42F7A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szkoleniowe.</w:t>
      </w:r>
    </w:p>
    <w:p w:rsidR="00B7783F" w:rsidRDefault="00007B2C" w:rsidP="00F42F7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52844">
        <w:rPr>
          <w:rFonts w:ascii="Arial" w:hAnsi="Arial" w:cs="Arial"/>
          <w:b/>
          <w:sz w:val="22"/>
          <w:szCs w:val="22"/>
        </w:rPr>
        <w:t xml:space="preserve">. </w:t>
      </w:r>
      <w:r w:rsidR="00F42F7A">
        <w:rPr>
          <w:rFonts w:ascii="Arial" w:hAnsi="Arial" w:cs="Arial"/>
          <w:b/>
          <w:sz w:val="22"/>
          <w:szCs w:val="22"/>
        </w:rPr>
        <w:t>   </w:t>
      </w:r>
      <w:r w:rsidR="00A52844" w:rsidRPr="00A52844">
        <w:rPr>
          <w:rFonts w:ascii="Arial" w:hAnsi="Arial" w:cs="Arial"/>
          <w:sz w:val="22"/>
          <w:szCs w:val="22"/>
        </w:rPr>
        <w:t>Zasady r</w:t>
      </w:r>
      <w:r w:rsidR="00A52844">
        <w:rPr>
          <w:rFonts w:ascii="Arial" w:hAnsi="Arial" w:cs="Arial"/>
          <w:sz w:val="22"/>
          <w:szCs w:val="22"/>
        </w:rPr>
        <w:t>ealizacji przedmiotu zamówienia:</w:t>
      </w:r>
    </w:p>
    <w:p w:rsidR="00A52844" w:rsidRDefault="00007B2C" w:rsidP="00C8706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52844">
        <w:rPr>
          <w:rFonts w:ascii="Arial" w:hAnsi="Arial" w:cs="Arial"/>
          <w:sz w:val="22"/>
          <w:szCs w:val="22"/>
        </w:rPr>
        <w:t>.1. </w:t>
      </w:r>
      <w:r w:rsidR="00A52844" w:rsidRPr="00A96613">
        <w:rPr>
          <w:rFonts w:ascii="Arial" w:hAnsi="Arial" w:cs="Arial"/>
          <w:sz w:val="22"/>
          <w:szCs w:val="22"/>
        </w:rPr>
        <w:t xml:space="preserve">Kontrola stanu </w:t>
      </w:r>
      <w:r w:rsidR="00A52844">
        <w:rPr>
          <w:rFonts w:ascii="Arial" w:hAnsi="Arial" w:cs="Arial"/>
          <w:sz w:val="22"/>
          <w:szCs w:val="22"/>
        </w:rPr>
        <w:t> </w:t>
      </w:r>
      <w:r w:rsidR="00A52844" w:rsidRPr="00A96613">
        <w:rPr>
          <w:rFonts w:ascii="Arial" w:hAnsi="Arial" w:cs="Arial"/>
          <w:sz w:val="22"/>
          <w:szCs w:val="22"/>
        </w:rPr>
        <w:t xml:space="preserve">technicznego </w:t>
      </w:r>
      <w:r w:rsidR="00A52844">
        <w:rPr>
          <w:rFonts w:ascii="Arial" w:hAnsi="Arial" w:cs="Arial"/>
          <w:sz w:val="22"/>
          <w:szCs w:val="22"/>
        </w:rPr>
        <w:t> </w:t>
      </w:r>
      <w:r w:rsidR="00A52844" w:rsidRPr="00A96613">
        <w:rPr>
          <w:rFonts w:ascii="Arial" w:hAnsi="Arial" w:cs="Arial"/>
          <w:sz w:val="22"/>
          <w:szCs w:val="22"/>
        </w:rPr>
        <w:t xml:space="preserve">obiektów budowlanych </w:t>
      </w:r>
      <w:r w:rsidR="00A52844">
        <w:rPr>
          <w:rFonts w:ascii="Arial" w:hAnsi="Arial" w:cs="Arial"/>
          <w:sz w:val="22"/>
          <w:szCs w:val="22"/>
        </w:rPr>
        <w:t> </w:t>
      </w:r>
      <w:r w:rsidR="00A52844" w:rsidRPr="00A96613">
        <w:rPr>
          <w:rFonts w:ascii="Arial" w:hAnsi="Arial" w:cs="Arial"/>
          <w:sz w:val="22"/>
          <w:szCs w:val="22"/>
        </w:rPr>
        <w:t>winna być przeprowadzona</w:t>
      </w:r>
    </w:p>
    <w:p w:rsidR="00A52844" w:rsidRDefault="00A52844" w:rsidP="00A528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       </w:t>
      </w:r>
      <w:r w:rsidRPr="00A96613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postanowieniami 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ustawy z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dnia 7 lipca 1994 roku  „Prawo budowlane”</w:t>
      </w:r>
    </w:p>
    <w:p w:rsidR="00D55A53" w:rsidRDefault="00A52844" w:rsidP="00A528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       </w:t>
      </w:r>
      <w:r w:rsidRPr="00A96613">
        <w:rPr>
          <w:rFonts w:ascii="Arial" w:hAnsi="Arial" w:cs="Arial"/>
          <w:sz w:val="22"/>
          <w:szCs w:val="22"/>
        </w:rPr>
        <w:t>(</w:t>
      </w:r>
      <w:r w:rsidRPr="00C90638">
        <w:rPr>
          <w:rFonts w:ascii="Arial" w:hAnsi="Arial" w:cs="Arial"/>
          <w:sz w:val="22"/>
          <w:szCs w:val="22"/>
        </w:rPr>
        <w:t>art. 62 ust. 1 pkt. 1, 2</w:t>
      </w:r>
      <w:r w:rsidR="00FE7F5B">
        <w:rPr>
          <w:rFonts w:ascii="Arial" w:hAnsi="Arial" w:cs="Arial"/>
          <w:sz w:val="22"/>
          <w:szCs w:val="22"/>
        </w:rPr>
        <w:t>, 3</w:t>
      </w:r>
      <w:r w:rsidRPr="00C90638">
        <w:rPr>
          <w:rFonts w:ascii="Arial" w:hAnsi="Arial" w:cs="Arial"/>
          <w:sz w:val="22"/>
          <w:szCs w:val="22"/>
        </w:rPr>
        <w:t xml:space="preserve"> oraz 5, 6 ustawy z dnia 7 lipca 1994 roku – Prawo </w:t>
      </w:r>
      <w:r w:rsidR="00D55A53">
        <w:rPr>
          <w:rFonts w:ascii="Arial" w:hAnsi="Arial" w:cs="Arial"/>
          <w:sz w:val="22"/>
          <w:szCs w:val="22"/>
        </w:rPr>
        <w:t xml:space="preserve">      </w:t>
      </w:r>
    </w:p>
    <w:p w:rsidR="00A52844" w:rsidRDefault="00D55A53" w:rsidP="00A528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0638">
        <w:rPr>
          <w:rFonts w:ascii="Arial" w:hAnsi="Arial" w:cs="Arial"/>
          <w:sz w:val="22"/>
          <w:szCs w:val="22"/>
        </w:rPr>
        <w:t>B</w:t>
      </w:r>
      <w:r w:rsidR="00A52844" w:rsidRPr="00C90638">
        <w:rPr>
          <w:rFonts w:ascii="Arial" w:hAnsi="Arial" w:cs="Arial"/>
          <w:sz w:val="22"/>
          <w:szCs w:val="22"/>
        </w:rPr>
        <w:t>udowlane</w:t>
      </w:r>
      <w:r>
        <w:rPr>
          <w:rFonts w:ascii="Arial" w:hAnsi="Arial" w:cs="Arial"/>
          <w:sz w:val="22"/>
          <w:szCs w:val="22"/>
        </w:rPr>
        <w:t xml:space="preserve"> </w:t>
      </w:r>
      <w:r w:rsidR="00A52844">
        <w:rPr>
          <w:rFonts w:ascii="Arial" w:hAnsi="Arial" w:cs="Arial"/>
          <w:sz w:val="22"/>
          <w:szCs w:val="22"/>
        </w:rPr>
        <w:t> </w:t>
      </w:r>
      <w:r w:rsidR="00A52844" w:rsidRPr="00C90638">
        <w:rPr>
          <w:rFonts w:ascii="Arial" w:hAnsi="Arial" w:cs="Arial"/>
          <w:sz w:val="22"/>
          <w:szCs w:val="22"/>
        </w:rPr>
        <w:t xml:space="preserve">(Dz. U. </w:t>
      </w:r>
      <w:r w:rsidR="00C60C5D">
        <w:rPr>
          <w:rFonts w:ascii="Arial" w:hAnsi="Arial" w:cs="Arial"/>
          <w:sz w:val="22"/>
          <w:szCs w:val="22"/>
        </w:rPr>
        <w:t>2020.1333</w:t>
      </w:r>
      <w:r w:rsidR="00A52844" w:rsidRPr="00C90638">
        <w:rPr>
          <w:rFonts w:ascii="Arial" w:hAnsi="Arial" w:cs="Arial"/>
          <w:sz w:val="22"/>
          <w:szCs w:val="22"/>
        </w:rPr>
        <w:t xml:space="preserve">) </w:t>
      </w:r>
      <w:r w:rsidR="00BB312E">
        <w:rPr>
          <w:rFonts w:ascii="Arial" w:hAnsi="Arial" w:cs="Arial"/>
          <w:sz w:val="22"/>
          <w:szCs w:val="22"/>
        </w:rPr>
        <w:t>z póź</w:t>
      </w:r>
      <w:r w:rsidR="00283902">
        <w:rPr>
          <w:rFonts w:ascii="Arial" w:hAnsi="Arial" w:cs="Arial"/>
          <w:sz w:val="22"/>
          <w:szCs w:val="22"/>
        </w:rPr>
        <w:t>n</w:t>
      </w:r>
      <w:r w:rsidR="00BB312E">
        <w:rPr>
          <w:rFonts w:ascii="Arial" w:hAnsi="Arial" w:cs="Arial"/>
          <w:sz w:val="22"/>
          <w:szCs w:val="22"/>
        </w:rPr>
        <w:t>. zm.</w:t>
      </w:r>
    </w:p>
    <w:p w:rsidR="00A52844" w:rsidRDefault="00007B2C" w:rsidP="00A5284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52844">
        <w:rPr>
          <w:rFonts w:ascii="Arial" w:hAnsi="Arial" w:cs="Arial"/>
          <w:sz w:val="22"/>
          <w:szCs w:val="22"/>
        </w:rPr>
        <w:t>.2. Kierownik   SOI   jako   przedstawiciel  Zamawiającego  w  terenie  odpowiada za</w:t>
      </w:r>
    </w:p>
    <w:p w:rsidR="00A52844" w:rsidRDefault="00A52844" w:rsidP="00A528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                  udostepnienie </w:t>
      </w:r>
      <w:r w:rsidRPr="00A96613">
        <w:rPr>
          <w:rFonts w:ascii="Arial" w:hAnsi="Arial" w:cs="Arial"/>
          <w:sz w:val="22"/>
          <w:szCs w:val="22"/>
        </w:rPr>
        <w:t>protokołów z poprzedniej kontroli rocznej, protokolarne</w:t>
      </w:r>
      <w:r>
        <w:rPr>
          <w:rFonts w:ascii="Arial" w:hAnsi="Arial" w:cs="Arial"/>
          <w:sz w:val="22"/>
          <w:szCs w:val="22"/>
        </w:rPr>
        <w:t xml:space="preserve"> przekazanie</w:t>
      </w:r>
    </w:p>
    <w:p w:rsidR="00F42F7A" w:rsidRDefault="00F42F7A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</w:t>
      </w:r>
      <w:r w:rsidR="00A52844" w:rsidRPr="00A96613">
        <w:rPr>
          <w:rFonts w:ascii="Arial" w:hAnsi="Arial" w:cs="Arial"/>
          <w:sz w:val="22"/>
          <w:szCs w:val="22"/>
        </w:rPr>
        <w:t xml:space="preserve">Wykonawcy protokołów kontroli przewodów kominowych, pomiarów elektrycznych </w:t>
      </w:r>
    </w:p>
    <w:p w:rsidR="00A52844" w:rsidRDefault="00F42F7A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</w:t>
      </w:r>
      <w:r w:rsidR="00A52844" w:rsidRPr="00A96613">
        <w:rPr>
          <w:rFonts w:ascii="Arial" w:hAnsi="Arial" w:cs="Arial"/>
          <w:sz w:val="22"/>
          <w:szCs w:val="22"/>
        </w:rPr>
        <w:t xml:space="preserve">itd. </w:t>
      </w:r>
      <w:r w:rsidR="00A52844">
        <w:rPr>
          <w:rFonts w:ascii="Arial" w:hAnsi="Arial" w:cs="Arial"/>
          <w:sz w:val="22"/>
          <w:szCs w:val="22"/>
        </w:rPr>
        <w:t>  </w:t>
      </w:r>
      <w:r w:rsidR="00A52844" w:rsidRPr="00A96613">
        <w:rPr>
          <w:rFonts w:ascii="Arial" w:hAnsi="Arial" w:cs="Arial"/>
          <w:sz w:val="22"/>
          <w:szCs w:val="22"/>
        </w:rPr>
        <w:t>wejścia</w:t>
      </w:r>
      <w:r w:rsidR="00A52844">
        <w:rPr>
          <w:rFonts w:ascii="Arial" w:hAnsi="Arial" w:cs="Arial"/>
          <w:sz w:val="22"/>
          <w:szCs w:val="22"/>
        </w:rPr>
        <w:t> </w:t>
      </w:r>
      <w:r w:rsidR="00A52844" w:rsidRPr="00A96613">
        <w:rPr>
          <w:rFonts w:ascii="Arial" w:hAnsi="Arial" w:cs="Arial"/>
          <w:sz w:val="22"/>
          <w:szCs w:val="22"/>
        </w:rPr>
        <w:t xml:space="preserve"> do budynków i możliwość realizacji przedmiotowej usługi</w:t>
      </w:r>
      <w:r w:rsidR="00A52844">
        <w:rPr>
          <w:rFonts w:ascii="Arial" w:hAnsi="Arial" w:cs="Arial"/>
          <w:sz w:val="22"/>
          <w:szCs w:val="22"/>
        </w:rPr>
        <w:t>.</w:t>
      </w:r>
    </w:p>
    <w:p w:rsidR="00E50F66" w:rsidRDefault="00E50F66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   Wykonawca nie ma obowiązku wykonywania badań i pomiarów elektrycznych,  </w:t>
      </w:r>
    </w:p>
    <w:p w:rsidR="00E50F66" w:rsidRDefault="00E50F66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piorunochronnych, szczelności instalacji gazowych, przeglądów kominiarskich.      </w:t>
      </w:r>
    </w:p>
    <w:p w:rsidR="00E50F66" w:rsidRDefault="00E50F66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Badania instalacji wykonywane są na bieżąco przez pracowników WOG lub firmy   </w:t>
      </w:r>
    </w:p>
    <w:p w:rsidR="00E50F66" w:rsidRDefault="00E50F66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które mają podpisane umowy na serwisowanie. Wykonawca w protokole z   </w:t>
      </w:r>
    </w:p>
    <w:p w:rsidR="00E50F66" w:rsidRDefault="00E50F66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przeglądu rocznego, potwierdza na podstawie protokołów z badań instalacji stan  </w:t>
      </w:r>
    </w:p>
    <w:p w:rsidR="00E50F66" w:rsidRDefault="00E50F66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techniczny oraz datę ważności badań. W przypadku braku lub nieważności            </w:t>
      </w:r>
    </w:p>
    <w:p w:rsidR="00E50F66" w:rsidRDefault="00E50F66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badania instalacji, Wykonawca potwierdza ten fakt odpowiednim wpisem do  </w:t>
      </w:r>
    </w:p>
    <w:p w:rsidR="00E50F66" w:rsidRPr="00A52844" w:rsidRDefault="00E50F66" w:rsidP="00F42F7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protokołu. </w:t>
      </w:r>
    </w:p>
    <w:p w:rsidR="00A52844" w:rsidRDefault="00007B2C" w:rsidP="00A52844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52844">
        <w:rPr>
          <w:rFonts w:ascii="Arial" w:hAnsi="Arial" w:cs="Arial"/>
          <w:sz w:val="22"/>
          <w:szCs w:val="22"/>
        </w:rPr>
        <w:t>.</w:t>
      </w:r>
      <w:r w:rsidR="00E50F66">
        <w:rPr>
          <w:rFonts w:ascii="Arial" w:hAnsi="Arial" w:cs="Arial"/>
          <w:sz w:val="22"/>
          <w:szCs w:val="22"/>
        </w:rPr>
        <w:t>4</w:t>
      </w:r>
      <w:r w:rsidR="00A52844">
        <w:rPr>
          <w:rFonts w:ascii="Arial" w:hAnsi="Arial" w:cs="Arial"/>
          <w:sz w:val="22"/>
          <w:szCs w:val="22"/>
        </w:rPr>
        <w:t>.  </w:t>
      </w:r>
      <w:r w:rsidR="00A52844" w:rsidRPr="00A96613">
        <w:rPr>
          <w:rFonts w:ascii="Arial" w:hAnsi="Arial" w:cs="Arial"/>
          <w:sz w:val="22"/>
          <w:szCs w:val="22"/>
        </w:rPr>
        <w:t>W</w:t>
      </w:r>
      <w:r w:rsidR="00A52844">
        <w:rPr>
          <w:rFonts w:ascii="Arial" w:hAnsi="Arial" w:cs="Arial"/>
          <w:sz w:val="22"/>
          <w:szCs w:val="22"/>
        </w:rPr>
        <w:t>  </w:t>
      </w:r>
      <w:r w:rsidR="00A52844" w:rsidRPr="00A96613">
        <w:rPr>
          <w:rFonts w:ascii="Arial" w:hAnsi="Arial" w:cs="Arial"/>
          <w:sz w:val="22"/>
          <w:szCs w:val="22"/>
        </w:rPr>
        <w:t xml:space="preserve"> </w:t>
      </w:r>
      <w:r w:rsidR="00A52844">
        <w:rPr>
          <w:rFonts w:ascii="Arial" w:hAnsi="Arial" w:cs="Arial"/>
          <w:sz w:val="22"/>
          <w:szCs w:val="22"/>
        </w:rPr>
        <w:t> </w:t>
      </w:r>
      <w:r w:rsidR="00A52844" w:rsidRPr="00A96613">
        <w:rPr>
          <w:rFonts w:ascii="Arial" w:hAnsi="Arial" w:cs="Arial"/>
          <w:sz w:val="22"/>
          <w:szCs w:val="22"/>
        </w:rPr>
        <w:t xml:space="preserve">trakcie </w:t>
      </w:r>
      <w:r w:rsidR="00A52844">
        <w:rPr>
          <w:rFonts w:ascii="Arial" w:hAnsi="Arial" w:cs="Arial"/>
          <w:sz w:val="22"/>
          <w:szCs w:val="22"/>
        </w:rPr>
        <w:t>   </w:t>
      </w:r>
      <w:r w:rsidR="00A52844" w:rsidRPr="00A96613">
        <w:rPr>
          <w:rFonts w:ascii="Arial" w:hAnsi="Arial" w:cs="Arial"/>
          <w:sz w:val="22"/>
          <w:szCs w:val="22"/>
        </w:rPr>
        <w:t>kontroli</w:t>
      </w:r>
      <w:r w:rsidR="00A52844">
        <w:rPr>
          <w:rFonts w:ascii="Arial" w:hAnsi="Arial" w:cs="Arial"/>
          <w:sz w:val="22"/>
          <w:szCs w:val="22"/>
        </w:rPr>
        <w:t>   </w:t>
      </w:r>
      <w:r w:rsidR="00A52844" w:rsidRPr="00A96613">
        <w:rPr>
          <w:rFonts w:ascii="Arial" w:hAnsi="Arial" w:cs="Arial"/>
          <w:sz w:val="22"/>
          <w:szCs w:val="22"/>
        </w:rPr>
        <w:t xml:space="preserve"> należy </w:t>
      </w:r>
      <w:r w:rsidR="00A52844">
        <w:rPr>
          <w:rFonts w:ascii="Arial" w:hAnsi="Arial" w:cs="Arial"/>
          <w:sz w:val="22"/>
          <w:szCs w:val="22"/>
        </w:rPr>
        <w:t>   </w:t>
      </w:r>
      <w:r w:rsidR="00A52844" w:rsidRPr="00A96613">
        <w:rPr>
          <w:rFonts w:ascii="Arial" w:hAnsi="Arial" w:cs="Arial"/>
          <w:sz w:val="22"/>
          <w:szCs w:val="22"/>
        </w:rPr>
        <w:t xml:space="preserve">ustalić </w:t>
      </w:r>
      <w:r w:rsidR="00A52844">
        <w:rPr>
          <w:rFonts w:ascii="Arial" w:hAnsi="Arial" w:cs="Arial"/>
          <w:sz w:val="22"/>
          <w:szCs w:val="22"/>
        </w:rPr>
        <w:t>  </w:t>
      </w:r>
      <w:r w:rsidR="00A52844" w:rsidRPr="00A96613">
        <w:rPr>
          <w:rFonts w:ascii="Arial" w:hAnsi="Arial" w:cs="Arial"/>
          <w:sz w:val="22"/>
          <w:szCs w:val="22"/>
        </w:rPr>
        <w:t xml:space="preserve">zakres </w:t>
      </w:r>
      <w:r w:rsidR="00A52844">
        <w:rPr>
          <w:rFonts w:ascii="Arial" w:hAnsi="Arial" w:cs="Arial"/>
          <w:sz w:val="22"/>
          <w:szCs w:val="22"/>
        </w:rPr>
        <w:t>   </w:t>
      </w:r>
      <w:r w:rsidR="00A52844" w:rsidRPr="00A96613">
        <w:rPr>
          <w:rFonts w:ascii="Arial" w:hAnsi="Arial" w:cs="Arial"/>
          <w:sz w:val="22"/>
          <w:szCs w:val="22"/>
        </w:rPr>
        <w:t xml:space="preserve">konserwacji </w:t>
      </w:r>
      <w:r w:rsidR="00A52844">
        <w:rPr>
          <w:rFonts w:ascii="Arial" w:hAnsi="Arial" w:cs="Arial"/>
          <w:sz w:val="22"/>
          <w:szCs w:val="22"/>
        </w:rPr>
        <w:t>   </w:t>
      </w:r>
      <w:r w:rsidR="00A52844" w:rsidRPr="00A96613">
        <w:rPr>
          <w:rFonts w:ascii="Arial" w:hAnsi="Arial" w:cs="Arial"/>
          <w:sz w:val="22"/>
          <w:szCs w:val="22"/>
        </w:rPr>
        <w:t>oraz</w:t>
      </w:r>
      <w:r w:rsidR="00A52844">
        <w:rPr>
          <w:rFonts w:ascii="Arial" w:hAnsi="Arial" w:cs="Arial"/>
          <w:sz w:val="22"/>
          <w:szCs w:val="22"/>
        </w:rPr>
        <w:t>   </w:t>
      </w:r>
      <w:r w:rsidR="00A52844" w:rsidRPr="00A96613">
        <w:rPr>
          <w:rFonts w:ascii="Arial" w:hAnsi="Arial" w:cs="Arial"/>
          <w:sz w:val="22"/>
          <w:szCs w:val="22"/>
        </w:rPr>
        <w:t xml:space="preserve"> remontów,</w:t>
      </w:r>
    </w:p>
    <w:p w:rsidR="00A52844" w:rsidRDefault="00A52844" w:rsidP="006E4DF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</w:t>
      </w:r>
      <w:r w:rsidR="00BB312E">
        <w:rPr>
          <w:rFonts w:ascii="Arial" w:hAnsi="Arial" w:cs="Arial"/>
          <w:sz w:val="22"/>
          <w:szCs w:val="22"/>
        </w:rPr>
        <w:t>u</w:t>
      </w:r>
      <w:r w:rsidRPr="00A96613">
        <w:rPr>
          <w:rFonts w:ascii="Arial" w:hAnsi="Arial" w:cs="Arial"/>
          <w:sz w:val="22"/>
          <w:szCs w:val="22"/>
        </w:rPr>
        <w:t>względniający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potrzebę 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zachowania</w:t>
      </w:r>
      <w:r>
        <w:rPr>
          <w:rFonts w:ascii="Arial" w:hAnsi="Arial" w:cs="Arial"/>
          <w:sz w:val="22"/>
          <w:szCs w:val="22"/>
        </w:rPr>
        <w:t>  </w:t>
      </w:r>
      <w:r w:rsidRPr="00A96613">
        <w:rPr>
          <w:rFonts w:ascii="Arial" w:hAnsi="Arial" w:cs="Arial"/>
          <w:sz w:val="22"/>
          <w:szCs w:val="22"/>
        </w:rPr>
        <w:t xml:space="preserve"> bezpieczeństwa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użytkowania</w:t>
      </w:r>
      <w:r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obiektów</w:t>
      </w:r>
      <w:r w:rsidR="00BB312E">
        <w:rPr>
          <w:rFonts w:ascii="Arial" w:hAnsi="Arial" w:cs="Arial"/>
          <w:sz w:val="22"/>
          <w:szCs w:val="22"/>
        </w:rPr>
        <w:t>.</w:t>
      </w:r>
    </w:p>
    <w:p w:rsidR="00331DD2" w:rsidRDefault="00007B2C" w:rsidP="00C662A7">
      <w:pPr>
        <w:ind w:left="432" w:firstLine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B312E">
        <w:rPr>
          <w:rFonts w:ascii="Arial" w:hAnsi="Arial" w:cs="Arial"/>
          <w:sz w:val="22"/>
          <w:szCs w:val="22"/>
        </w:rPr>
        <w:t>.</w:t>
      </w:r>
      <w:r w:rsidR="00F349D2">
        <w:rPr>
          <w:rFonts w:ascii="Arial" w:hAnsi="Arial" w:cs="Arial"/>
          <w:sz w:val="22"/>
          <w:szCs w:val="22"/>
        </w:rPr>
        <w:t>5</w:t>
      </w:r>
      <w:r w:rsidR="00331DD2">
        <w:rPr>
          <w:rFonts w:ascii="Arial" w:hAnsi="Arial" w:cs="Arial"/>
          <w:sz w:val="22"/>
          <w:szCs w:val="22"/>
        </w:rPr>
        <w:t>. </w:t>
      </w:r>
      <w:r w:rsidR="0076535E" w:rsidRPr="00A96613">
        <w:rPr>
          <w:rFonts w:ascii="Arial" w:hAnsi="Arial" w:cs="Arial"/>
          <w:sz w:val="22"/>
          <w:szCs w:val="22"/>
        </w:rPr>
        <w:t xml:space="preserve">Z </w:t>
      </w:r>
      <w:r w:rsidR="00331DD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przeprowadzonych </w:t>
      </w:r>
      <w:r w:rsidR="00331DD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kontroli </w:t>
      </w:r>
      <w:r w:rsidR="00331DD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stanu </w:t>
      </w:r>
      <w:r w:rsidR="00331DD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technicznego obiektów budowlanych należy</w:t>
      </w:r>
    </w:p>
    <w:p w:rsidR="00331DD2" w:rsidRDefault="00C662A7" w:rsidP="00C662A7">
      <w:pPr>
        <w:ind w:left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sporządzić </w:t>
      </w:r>
      <w:r w:rsidR="0076535E" w:rsidRPr="00A96613">
        <w:rPr>
          <w:rFonts w:ascii="Arial" w:hAnsi="Arial" w:cs="Arial"/>
          <w:sz w:val="22"/>
          <w:szCs w:val="22"/>
        </w:rPr>
        <w:t>protokoły</w:t>
      </w:r>
      <w:r w:rsidR="00331DD2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>wg</w:t>
      </w:r>
      <w:r w:rsidR="00331DD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 </w:t>
      </w:r>
      <w:r w:rsidR="00331DD2">
        <w:rPr>
          <w:rFonts w:ascii="Arial" w:hAnsi="Arial" w:cs="Arial"/>
          <w:sz w:val="22"/>
          <w:szCs w:val="22"/>
        </w:rPr>
        <w:t>otrzymanego </w:t>
      </w:r>
      <w:r w:rsidR="0076535E" w:rsidRPr="00A96613">
        <w:rPr>
          <w:rFonts w:ascii="Arial" w:hAnsi="Arial" w:cs="Arial"/>
          <w:sz w:val="22"/>
          <w:szCs w:val="22"/>
        </w:rPr>
        <w:t> wzoru </w:t>
      </w:r>
      <w:r w:rsidR="00331DD2">
        <w:rPr>
          <w:rFonts w:ascii="Arial" w:hAnsi="Arial" w:cs="Arial"/>
          <w:sz w:val="22"/>
          <w:szCs w:val="22"/>
        </w:rPr>
        <w:t>oraz</w:t>
      </w:r>
      <w:r w:rsidR="0076535E" w:rsidRPr="00A96613">
        <w:rPr>
          <w:rFonts w:ascii="Arial" w:hAnsi="Arial" w:cs="Arial"/>
          <w:sz w:val="22"/>
          <w:szCs w:val="22"/>
        </w:rPr>
        <w:t> </w:t>
      </w:r>
      <w:r w:rsidR="00331DD2">
        <w:rPr>
          <w:rFonts w:ascii="Arial" w:hAnsi="Arial" w:cs="Arial"/>
          <w:sz w:val="22"/>
          <w:szCs w:val="22"/>
        </w:rPr>
        <w:t>zestawienia</w:t>
      </w:r>
      <w:r w:rsidR="0076535E" w:rsidRPr="00A96613">
        <w:rPr>
          <w:rFonts w:ascii="Arial" w:hAnsi="Arial" w:cs="Arial"/>
          <w:sz w:val="22"/>
          <w:szCs w:val="22"/>
        </w:rPr>
        <w:t xml:space="preserve"> zbiorcze </w:t>
      </w:r>
      <w:r w:rsidR="00331DD2">
        <w:rPr>
          <w:rFonts w:ascii="Arial" w:hAnsi="Arial" w:cs="Arial"/>
          <w:sz w:val="22"/>
          <w:szCs w:val="22"/>
        </w:rPr>
        <w:t>zgodnie</w:t>
      </w:r>
    </w:p>
    <w:p w:rsidR="0076535E" w:rsidRPr="00B01C65" w:rsidRDefault="00331DD2" w:rsidP="00B01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</w:t>
      </w:r>
      <w:r w:rsidR="0076535E" w:rsidRPr="00A96613">
        <w:rPr>
          <w:rFonts w:ascii="Arial" w:hAnsi="Arial" w:cs="Arial"/>
          <w:sz w:val="22"/>
          <w:szCs w:val="22"/>
        </w:rPr>
        <w:t> </w:t>
      </w:r>
      <w:r w:rsidR="00C662A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 załącznikami.</w:t>
      </w:r>
    </w:p>
    <w:p w:rsidR="00B01C65" w:rsidRDefault="00007B2C" w:rsidP="00B01C65">
      <w:pPr>
        <w:ind w:left="432" w:firstLine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B312E">
        <w:rPr>
          <w:rFonts w:ascii="Arial" w:hAnsi="Arial" w:cs="Arial"/>
          <w:sz w:val="22"/>
          <w:szCs w:val="22"/>
        </w:rPr>
        <w:t>.</w:t>
      </w:r>
      <w:r w:rsidR="00F349D2">
        <w:rPr>
          <w:rFonts w:ascii="Arial" w:hAnsi="Arial" w:cs="Arial"/>
          <w:sz w:val="22"/>
          <w:szCs w:val="22"/>
        </w:rPr>
        <w:t>6</w:t>
      </w:r>
      <w:r w:rsidR="00B01C65">
        <w:rPr>
          <w:rFonts w:ascii="Arial" w:hAnsi="Arial" w:cs="Arial"/>
          <w:sz w:val="22"/>
          <w:szCs w:val="22"/>
        </w:rPr>
        <w:t>. </w:t>
      </w:r>
      <w:r w:rsidR="0076535E" w:rsidRPr="00A96613">
        <w:rPr>
          <w:rFonts w:ascii="Arial" w:hAnsi="Arial" w:cs="Arial"/>
          <w:sz w:val="22"/>
          <w:szCs w:val="22"/>
        </w:rPr>
        <w:t>Potwierdzenie czynności wykonanej kontroli oraz zapisów w protokołach dokonuje</w:t>
      </w:r>
    </w:p>
    <w:p w:rsidR="00B01C65" w:rsidRDefault="00B01C65" w:rsidP="00B01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administrator kompleksu wojskowego (Dowódca/Komendant poprzez Kierownika</w:t>
      </w:r>
    </w:p>
    <w:p w:rsidR="00B01C65" w:rsidRDefault="00B01C65" w:rsidP="00B01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Wydziału Infrastruktury), administrujący infrastrukturą dla odpowiedniego Rejonu</w:t>
      </w:r>
    </w:p>
    <w:p w:rsidR="0076535E" w:rsidRPr="00A96613" w:rsidRDefault="00B01C65" w:rsidP="00B01C6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lub wyznaczony przez niego pracownik.   </w:t>
      </w:r>
    </w:p>
    <w:p w:rsidR="0076535E" w:rsidRPr="00A96613" w:rsidRDefault="00007B2C" w:rsidP="00E577C5">
      <w:pPr>
        <w:ind w:left="284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F349D2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B01C65">
        <w:rPr>
          <w:rFonts w:ascii="Arial" w:hAnsi="Arial" w:cs="Arial"/>
          <w:sz w:val="22"/>
          <w:szCs w:val="22"/>
        </w:rPr>
        <w:t>.  W celu</w:t>
      </w:r>
      <w:r w:rsidR="0076535E" w:rsidRPr="00A96613">
        <w:rPr>
          <w:rFonts w:ascii="Arial" w:hAnsi="Arial" w:cs="Arial"/>
          <w:sz w:val="22"/>
          <w:szCs w:val="22"/>
        </w:rPr>
        <w:t> uniemożliwienia</w:t>
      </w:r>
      <w:r w:rsidR="00B01C65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dekompletacji,</w:t>
      </w:r>
      <w:r w:rsidR="00B01C65">
        <w:rPr>
          <w:rFonts w:ascii="Arial" w:hAnsi="Arial" w:cs="Arial"/>
          <w:sz w:val="22"/>
          <w:szCs w:val="22"/>
        </w:rPr>
        <w:t> egzemplarz</w:t>
      </w:r>
      <w:r w:rsidR="0076535E" w:rsidRPr="00A96613">
        <w:rPr>
          <w:rFonts w:ascii="Arial" w:hAnsi="Arial" w:cs="Arial"/>
          <w:sz w:val="22"/>
          <w:szCs w:val="22"/>
        </w:rPr>
        <w:t> dokumentacji  technicznej</w:t>
      </w:r>
    </w:p>
    <w:p w:rsidR="00B01C65" w:rsidRDefault="0076535E" w:rsidP="0076535E">
      <w:pPr>
        <w:jc w:val="both"/>
        <w:rPr>
          <w:rFonts w:ascii="Arial" w:hAnsi="Arial" w:cs="Arial"/>
          <w:sz w:val="22"/>
          <w:szCs w:val="22"/>
        </w:rPr>
      </w:pPr>
      <w:r w:rsidRPr="00A96613">
        <w:rPr>
          <w:rFonts w:ascii="Arial" w:hAnsi="Arial" w:cs="Arial"/>
          <w:sz w:val="22"/>
          <w:szCs w:val="22"/>
        </w:rPr>
        <w:t>                 </w:t>
      </w:r>
      <w:r w:rsidR="00D33ED0">
        <w:rPr>
          <w:rFonts w:ascii="Arial" w:hAnsi="Arial" w:cs="Arial"/>
          <w:sz w:val="22"/>
          <w:szCs w:val="22"/>
        </w:rPr>
        <w:t>   </w:t>
      </w:r>
      <w:r w:rsidRPr="00A96613">
        <w:rPr>
          <w:rFonts w:ascii="Arial" w:hAnsi="Arial" w:cs="Arial"/>
          <w:sz w:val="22"/>
          <w:szCs w:val="22"/>
        </w:rPr>
        <w:t xml:space="preserve">z </w:t>
      </w:r>
      <w:r w:rsidR="00B01C65">
        <w:rPr>
          <w:rFonts w:ascii="Arial" w:hAnsi="Arial" w:cs="Arial"/>
          <w:sz w:val="22"/>
          <w:szCs w:val="22"/>
        </w:rPr>
        <w:t>  </w:t>
      </w:r>
      <w:r w:rsidRPr="00A96613">
        <w:rPr>
          <w:rFonts w:ascii="Arial" w:hAnsi="Arial" w:cs="Arial"/>
          <w:sz w:val="22"/>
          <w:szCs w:val="22"/>
        </w:rPr>
        <w:t xml:space="preserve">przeprowadzonej </w:t>
      </w:r>
      <w:r w:rsidR="00B01C65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 </w:t>
      </w:r>
      <w:r w:rsidR="00B01C65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kontroli</w:t>
      </w:r>
      <w:r w:rsidR="00B01C65">
        <w:rPr>
          <w:rFonts w:ascii="Arial" w:hAnsi="Arial" w:cs="Arial"/>
          <w:sz w:val="22"/>
          <w:szCs w:val="22"/>
        </w:rPr>
        <w:t>  </w:t>
      </w:r>
      <w:r w:rsidRPr="00A96613">
        <w:rPr>
          <w:rFonts w:ascii="Arial" w:hAnsi="Arial" w:cs="Arial"/>
          <w:sz w:val="22"/>
          <w:szCs w:val="22"/>
        </w:rPr>
        <w:t xml:space="preserve"> stanu </w:t>
      </w:r>
      <w:r w:rsidR="00B01C65">
        <w:rPr>
          <w:rFonts w:ascii="Arial" w:hAnsi="Arial" w:cs="Arial"/>
          <w:sz w:val="22"/>
          <w:szCs w:val="22"/>
        </w:rPr>
        <w:t>  </w:t>
      </w:r>
      <w:r w:rsidRPr="00A96613">
        <w:rPr>
          <w:rFonts w:ascii="Arial" w:hAnsi="Arial" w:cs="Arial"/>
          <w:sz w:val="22"/>
          <w:szCs w:val="22"/>
        </w:rPr>
        <w:t>technicznego</w:t>
      </w:r>
      <w:r w:rsidR="00B01C65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 </w:t>
      </w:r>
      <w:r w:rsidR="00B01C65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infrastruktury </w:t>
      </w:r>
      <w:r w:rsidR="00B01C65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 xml:space="preserve">muszą </w:t>
      </w:r>
      <w:r w:rsidR="00B01C65">
        <w:rPr>
          <w:rFonts w:ascii="Arial" w:hAnsi="Arial" w:cs="Arial"/>
          <w:sz w:val="22"/>
          <w:szCs w:val="22"/>
        </w:rPr>
        <w:t> </w:t>
      </w:r>
      <w:r w:rsidRPr="00A96613">
        <w:rPr>
          <w:rFonts w:ascii="Arial" w:hAnsi="Arial" w:cs="Arial"/>
          <w:sz w:val="22"/>
          <w:szCs w:val="22"/>
        </w:rPr>
        <w:t>być</w:t>
      </w:r>
    </w:p>
    <w:p w:rsidR="0076535E" w:rsidRPr="00A96613" w:rsidRDefault="00B01C65" w:rsidP="00CE7A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     </w:t>
      </w:r>
      <w:r w:rsidR="00D33ED0">
        <w:rPr>
          <w:rFonts w:ascii="Arial" w:hAnsi="Arial" w:cs="Arial"/>
          <w:sz w:val="22"/>
          <w:szCs w:val="22"/>
        </w:rPr>
        <w:t>   </w:t>
      </w:r>
      <w:r>
        <w:rPr>
          <w:rFonts w:ascii="Arial" w:hAnsi="Arial" w:cs="Arial"/>
          <w:sz w:val="22"/>
          <w:szCs w:val="22"/>
        </w:rPr>
        <w:t xml:space="preserve">wykonane  </w:t>
      </w:r>
      <w:r w:rsidR="0076535E" w:rsidRPr="00A9661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czytelnej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technice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graficznej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sposób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trwały </w:t>
      </w:r>
      <w:r>
        <w:rPr>
          <w:rFonts w:ascii="Arial" w:hAnsi="Arial" w:cs="Arial"/>
          <w:sz w:val="22"/>
          <w:szCs w:val="22"/>
        </w:rPr>
        <w:t> </w:t>
      </w:r>
      <w:r w:rsidR="00CE7AB2">
        <w:rPr>
          <w:rFonts w:ascii="Arial" w:hAnsi="Arial" w:cs="Arial"/>
          <w:sz w:val="22"/>
          <w:szCs w:val="22"/>
        </w:rPr>
        <w:t>zszyte.</w:t>
      </w:r>
    </w:p>
    <w:p w:rsidR="0076535E" w:rsidRPr="00A96613" w:rsidRDefault="00A8367F" w:rsidP="00AA64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A64D8" w:rsidRPr="00AA64D8">
        <w:rPr>
          <w:rFonts w:ascii="Arial" w:hAnsi="Arial" w:cs="Arial"/>
          <w:b/>
          <w:sz w:val="22"/>
          <w:szCs w:val="22"/>
        </w:rPr>
        <w:t>.</w:t>
      </w:r>
      <w:r w:rsidR="00AA64D8">
        <w:rPr>
          <w:rFonts w:ascii="Arial" w:hAnsi="Arial" w:cs="Arial"/>
          <w:sz w:val="22"/>
          <w:szCs w:val="22"/>
        </w:rPr>
        <w:t xml:space="preserve"> </w:t>
      </w:r>
      <w:r w:rsidR="00C83F8D">
        <w:rPr>
          <w:rFonts w:ascii="Arial" w:hAnsi="Arial" w:cs="Arial"/>
          <w:sz w:val="22"/>
          <w:szCs w:val="22"/>
        </w:rPr>
        <w:t> </w:t>
      </w:r>
      <w:r w:rsidR="006A2926">
        <w:rPr>
          <w:rFonts w:ascii="Arial" w:hAnsi="Arial" w:cs="Arial"/>
          <w:sz w:val="22"/>
          <w:szCs w:val="22"/>
        </w:rPr>
        <w:t>   </w:t>
      </w:r>
      <w:r w:rsidR="0076535E" w:rsidRPr="00A96613">
        <w:rPr>
          <w:rFonts w:ascii="Arial" w:hAnsi="Arial" w:cs="Arial"/>
          <w:sz w:val="22"/>
          <w:szCs w:val="22"/>
        </w:rPr>
        <w:t>Postanowienia:</w:t>
      </w:r>
    </w:p>
    <w:p w:rsidR="0076535E" w:rsidRPr="00A96613" w:rsidRDefault="00A8367F" w:rsidP="00C83F8D">
      <w:pPr>
        <w:ind w:left="432" w:firstLine="27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AA64D8">
        <w:rPr>
          <w:rFonts w:ascii="Arial" w:hAnsi="Arial" w:cs="Arial"/>
          <w:color w:val="000000"/>
          <w:sz w:val="22"/>
          <w:szCs w:val="22"/>
        </w:rPr>
        <w:t>.1. </w:t>
      </w:r>
      <w:r w:rsidR="006A2926">
        <w:rPr>
          <w:rFonts w:ascii="Arial" w:hAnsi="Arial" w:cs="Arial"/>
          <w:color w:val="000000"/>
          <w:sz w:val="22"/>
          <w:szCs w:val="22"/>
        </w:rPr>
        <w:t> </w:t>
      </w:r>
      <w:r w:rsidR="0076535E" w:rsidRPr="00A96613">
        <w:rPr>
          <w:rFonts w:ascii="Arial" w:hAnsi="Arial" w:cs="Arial"/>
          <w:color w:val="000000"/>
          <w:sz w:val="22"/>
          <w:szCs w:val="22"/>
        </w:rPr>
        <w:t>Odbiorem objęty będzie przedmiot umowy</w:t>
      </w:r>
      <w:r w:rsidR="0076535E" w:rsidRPr="00A96613">
        <w:rPr>
          <w:rFonts w:ascii="Arial" w:hAnsi="Arial" w:cs="Arial"/>
          <w:sz w:val="22"/>
          <w:szCs w:val="22"/>
        </w:rPr>
        <w:t>.</w:t>
      </w:r>
    </w:p>
    <w:p w:rsidR="006A2926" w:rsidRDefault="00A8367F" w:rsidP="00C83F8D">
      <w:pPr>
        <w:ind w:left="432" w:firstLine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AA64D8">
        <w:rPr>
          <w:rFonts w:ascii="Arial" w:hAnsi="Arial" w:cs="Arial"/>
          <w:sz w:val="22"/>
          <w:szCs w:val="22"/>
        </w:rPr>
        <w:t>2. </w:t>
      </w:r>
      <w:r w:rsidR="006A2926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Wykonawca </w:t>
      </w:r>
      <w:r w:rsidR="006A2926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>z</w:t>
      </w:r>
      <w:r w:rsidR="006A2926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 chwilą </w:t>
      </w:r>
      <w:r w:rsidR="006A2926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odbioru </w:t>
      </w:r>
      <w:r w:rsidR="006A2926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>przeniesie</w:t>
      </w:r>
      <w:r w:rsidR="006A2926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 nieodpłatnie </w:t>
      </w:r>
      <w:r w:rsidR="006A2926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>na</w:t>
      </w:r>
      <w:r w:rsidR="006A2926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</w:t>
      </w:r>
      <w:r w:rsidR="006A2926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Zamawiającego</w:t>
      </w:r>
    </w:p>
    <w:p w:rsidR="00C83F8D" w:rsidRDefault="006A2926" w:rsidP="00C83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</w:t>
      </w:r>
      <w:r w:rsidRPr="00A96613">
        <w:rPr>
          <w:rFonts w:ascii="Arial" w:hAnsi="Arial" w:cs="Arial"/>
          <w:sz w:val="22"/>
          <w:szCs w:val="22"/>
        </w:rPr>
        <w:t>A</w:t>
      </w:r>
      <w:r w:rsidR="0076535E" w:rsidRPr="00A96613">
        <w:rPr>
          <w:rFonts w:ascii="Arial" w:hAnsi="Arial" w:cs="Arial"/>
          <w:sz w:val="22"/>
          <w:szCs w:val="22"/>
        </w:rPr>
        <w:t>utorskie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prawa majątkowe</w:t>
      </w:r>
      <w:r w:rsidR="00C83F8D">
        <w:rPr>
          <w:rFonts w:ascii="Arial" w:hAnsi="Arial" w:cs="Arial"/>
          <w:sz w:val="22"/>
          <w:szCs w:val="22"/>
        </w:rPr>
        <w:t xml:space="preserve"> do wykonanego przedmiotu umowy</w:t>
      </w:r>
      <w:r w:rsidR="0076535E" w:rsidRPr="00A96613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tym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prawo do</w:t>
      </w:r>
      <w:r w:rsidR="00C83F8D">
        <w:rPr>
          <w:rFonts w:ascii="Arial" w:hAnsi="Arial" w:cs="Arial"/>
          <w:sz w:val="22"/>
          <w:szCs w:val="22"/>
        </w:rPr>
        <w:t xml:space="preserve"> </w:t>
      </w:r>
    </w:p>
    <w:p w:rsidR="0076535E" w:rsidRPr="00C83F8D" w:rsidRDefault="00C83F8D" w:rsidP="00C83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bezpłatnego korzystania z dzieła.</w:t>
      </w:r>
    </w:p>
    <w:p w:rsidR="00C83F8D" w:rsidRDefault="00A8367F" w:rsidP="00C83F8D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A64D8">
        <w:rPr>
          <w:rFonts w:ascii="Arial" w:hAnsi="Arial" w:cs="Arial"/>
          <w:sz w:val="22"/>
          <w:szCs w:val="22"/>
        </w:rPr>
        <w:t>.3. </w:t>
      </w:r>
      <w:r w:rsidR="0076535E" w:rsidRPr="00A96613">
        <w:rPr>
          <w:rFonts w:ascii="Arial" w:hAnsi="Arial" w:cs="Arial"/>
          <w:sz w:val="22"/>
          <w:szCs w:val="22"/>
        </w:rPr>
        <w:t>Wykonawca jest odpowiedzialny względem</w:t>
      </w:r>
      <w:r w:rsidR="00CE7AB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Zamawiającego,</w:t>
      </w:r>
      <w:r w:rsidR="00CE7AB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jeżeli </w:t>
      </w:r>
      <w:r w:rsidR="00CE7AB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opracowanie</w:t>
      </w:r>
    </w:p>
    <w:p w:rsidR="00C83F8D" w:rsidRDefault="00C83F8D" w:rsidP="00C83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</w:t>
      </w:r>
      <w:r>
        <w:rPr>
          <w:rFonts w:ascii="Arial" w:hAnsi="Arial" w:cs="Arial"/>
          <w:sz w:val="22"/>
          <w:szCs w:val="22"/>
        </w:rPr>
        <w:tab/>
        <w:t>       </w:t>
      </w:r>
      <w:r w:rsidRPr="00A96613">
        <w:rPr>
          <w:rFonts w:ascii="Arial" w:hAnsi="Arial" w:cs="Arial"/>
          <w:sz w:val="22"/>
          <w:szCs w:val="22"/>
        </w:rPr>
        <w:t>ma wady zmniejszające jego wartość lub użyteczność ze względu</w:t>
      </w:r>
      <w:r>
        <w:rPr>
          <w:rFonts w:ascii="Arial" w:hAnsi="Arial" w:cs="Arial"/>
          <w:sz w:val="22"/>
          <w:szCs w:val="22"/>
        </w:rPr>
        <w:t xml:space="preserve"> </w:t>
      </w:r>
      <w:r w:rsidRPr="00A96613">
        <w:rPr>
          <w:rFonts w:ascii="Arial" w:hAnsi="Arial" w:cs="Arial"/>
          <w:sz w:val="22"/>
          <w:szCs w:val="22"/>
        </w:rPr>
        <w:t>na cel określony</w:t>
      </w:r>
      <w:r>
        <w:rPr>
          <w:rFonts w:ascii="Arial" w:hAnsi="Arial" w:cs="Arial"/>
          <w:sz w:val="22"/>
          <w:szCs w:val="22"/>
        </w:rPr>
        <w:tab/>
        <w:t>    </w:t>
      </w:r>
      <w:r w:rsidRPr="00A96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 </w:t>
      </w:r>
      <w:r w:rsidRPr="00A96613">
        <w:rPr>
          <w:rFonts w:ascii="Arial" w:hAnsi="Arial" w:cs="Arial"/>
          <w:sz w:val="22"/>
          <w:szCs w:val="22"/>
        </w:rPr>
        <w:t>w specyfikacji albo wynikający z okoliczności lub przeznaczenia, w szczególności</w:t>
      </w:r>
    </w:p>
    <w:p w:rsidR="00CE7AB2" w:rsidRDefault="00CE7AB2" w:rsidP="00CE7AB2">
      <w:pPr>
        <w:ind w:left="708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</w:t>
      </w:r>
      <w:r w:rsidR="00C83F8D" w:rsidRPr="00A96613">
        <w:rPr>
          <w:rFonts w:ascii="Arial" w:hAnsi="Arial" w:cs="Arial"/>
          <w:sz w:val="22"/>
          <w:szCs w:val="22"/>
        </w:rPr>
        <w:t xml:space="preserve">odpowiada </w:t>
      </w:r>
      <w:r>
        <w:rPr>
          <w:rFonts w:ascii="Arial" w:hAnsi="Arial" w:cs="Arial"/>
          <w:sz w:val="22"/>
          <w:szCs w:val="22"/>
        </w:rPr>
        <w:t> </w:t>
      </w:r>
      <w:r w:rsidR="00C83F8D" w:rsidRPr="00A96613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 </w:t>
      </w:r>
      <w:r w:rsidR="00C83F8D" w:rsidRPr="00A96613">
        <w:rPr>
          <w:rFonts w:ascii="Arial" w:hAnsi="Arial" w:cs="Arial"/>
          <w:sz w:val="22"/>
          <w:szCs w:val="22"/>
        </w:rPr>
        <w:t xml:space="preserve">niezgodność </w:t>
      </w:r>
      <w:r>
        <w:rPr>
          <w:rFonts w:ascii="Arial" w:hAnsi="Arial" w:cs="Arial"/>
          <w:sz w:val="22"/>
          <w:szCs w:val="22"/>
        </w:rPr>
        <w:t> </w:t>
      </w:r>
      <w:r w:rsidR="00C83F8D" w:rsidRPr="00A96613">
        <w:rPr>
          <w:rFonts w:ascii="Arial" w:hAnsi="Arial" w:cs="Arial"/>
          <w:sz w:val="22"/>
          <w:szCs w:val="22"/>
        </w:rPr>
        <w:t>z</w:t>
      </w:r>
      <w:r w:rsidR="005F3FF0">
        <w:rPr>
          <w:rFonts w:ascii="Arial" w:hAnsi="Arial" w:cs="Arial"/>
          <w:sz w:val="22"/>
          <w:szCs w:val="22"/>
        </w:rPr>
        <w:t> </w:t>
      </w:r>
      <w:r w:rsidR="00C83F8D" w:rsidRPr="00A96613">
        <w:rPr>
          <w:rFonts w:ascii="Arial" w:hAnsi="Arial" w:cs="Arial"/>
          <w:sz w:val="22"/>
          <w:szCs w:val="22"/>
        </w:rPr>
        <w:t xml:space="preserve"> parametrami</w:t>
      </w:r>
      <w:r w:rsidR="005F3FF0">
        <w:rPr>
          <w:rFonts w:ascii="Arial" w:hAnsi="Arial" w:cs="Arial"/>
          <w:sz w:val="22"/>
          <w:szCs w:val="22"/>
        </w:rPr>
        <w:t> </w:t>
      </w:r>
      <w:r w:rsidR="00C83F8D" w:rsidRPr="00A96613">
        <w:rPr>
          <w:rFonts w:ascii="Arial" w:hAnsi="Arial" w:cs="Arial"/>
          <w:sz w:val="22"/>
          <w:szCs w:val="22"/>
        </w:rPr>
        <w:t xml:space="preserve"> ustalonymi </w:t>
      </w:r>
      <w:r w:rsidR="005F3FF0">
        <w:rPr>
          <w:rFonts w:ascii="Arial" w:hAnsi="Arial" w:cs="Arial"/>
          <w:sz w:val="22"/>
          <w:szCs w:val="22"/>
        </w:rPr>
        <w:t> </w:t>
      </w:r>
      <w:r w:rsidR="00C83F8D" w:rsidRPr="00A96613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="005F3FF0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Zamawiającego, </w:t>
      </w:r>
    </w:p>
    <w:p w:rsidR="0076535E" w:rsidRPr="00CE7AB2" w:rsidRDefault="00CE7AB2" w:rsidP="00CE7A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>normami i przepisami techniczno -</w:t>
      </w:r>
      <w:r w:rsidR="00C50E67">
        <w:rPr>
          <w:rFonts w:ascii="Arial" w:hAnsi="Arial" w:cs="Arial"/>
          <w:sz w:val="22"/>
          <w:szCs w:val="22"/>
        </w:rPr>
        <w:t xml:space="preserve"> </w:t>
      </w:r>
      <w:r w:rsidR="0076535E" w:rsidRPr="00A96613">
        <w:rPr>
          <w:rFonts w:ascii="Arial" w:hAnsi="Arial" w:cs="Arial"/>
          <w:sz w:val="22"/>
          <w:szCs w:val="22"/>
        </w:rPr>
        <w:t>budowlanymi.</w:t>
      </w:r>
    </w:p>
    <w:p w:rsidR="00CE7AB2" w:rsidRDefault="00A8367F" w:rsidP="00CE7AB2">
      <w:pPr>
        <w:ind w:left="432" w:firstLine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E7AB2">
        <w:rPr>
          <w:rFonts w:ascii="Arial" w:hAnsi="Arial" w:cs="Arial"/>
          <w:sz w:val="22"/>
          <w:szCs w:val="22"/>
        </w:rPr>
        <w:t>.4. </w:t>
      </w:r>
      <w:r w:rsidR="0076535E" w:rsidRPr="00A96613">
        <w:rPr>
          <w:rFonts w:ascii="Arial" w:hAnsi="Arial" w:cs="Arial"/>
          <w:sz w:val="22"/>
          <w:szCs w:val="22"/>
        </w:rPr>
        <w:t>Zamawiający</w:t>
      </w:r>
      <w:r w:rsidR="0023162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sprawdzi</w:t>
      </w:r>
      <w:r w:rsidR="00231622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w </w:t>
      </w:r>
      <w:r w:rsidR="00231622">
        <w:rPr>
          <w:rFonts w:ascii="Arial" w:hAnsi="Arial" w:cs="Arial"/>
          <w:sz w:val="22"/>
          <w:szCs w:val="22"/>
        </w:rPr>
        <w:t>ciągu  </w:t>
      </w:r>
      <w:r w:rsidR="001E5330" w:rsidRPr="001E5330">
        <w:rPr>
          <w:rFonts w:ascii="Arial" w:hAnsi="Arial" w:cs="Arial"/>
          <w:b/>
          <w:sz w:val="22"/>
          <w:szCs w:val="22"/>
        </w:rPr>
        <w:t>7</w:t>
      </w:r>
      <w:r w:rsidR="0076535E" w:rsidRPr="001E5330">
        <w:rPr>
          <w:rFonts w:ascii="Arial" w:hAnsi="Arial" w:cs="Arial"/>
          <w:b/>
          <w:sz w:val="22"/>
          <w:szCs w:val="22"/>
        </w:rPr>
        <w:t xml:space="preserve"> </w:t>
      </w:r>
      <w:r w:rsidR="00231622" w:rsidRPr="001E5330">
        <w:rPr>
          <w:rFonts w:ascii="Arial" w:hAnsi="Arial" w:cs="Arial"/>
          <w:b/>
          <w:sz w:val="22"/>
          <w:szCs w:val="22"/>
        </w:rPr>
        <w:t> </w:t>
      </w:r>
      <w:r w:rsidR="0076535E" w:rsidRPr="001E5330">
        <w:rPr>
          <w:rFonts w:ascii="Arial" w:hAnsi="Arial" w:cs="Arial"/>
          <w:b/>
          <w:sz w:val="22"/>
          <w:szCs w:val="22"/>
        </w:rPr>
        <w:t>dni</w:t>
      </w:r>
      <w:r w:rsidR="00231622" w:rsidRPr="001E5330">
        <w:rPr>
          <w:rFonts w:ascii="Arial" w:hAnsi="Arial" w:cs="Arial"/>
          <w:b/>
          <w:sz w:val="22"/>
          <w:szCs w:val="22"/>
        </w:rPr>
        <w:t> </w:t>
      </w:r>
      <w:r w:rsidR="0076535E" w:rsidRPr="001E5330">
        <w:rPr>
          <w:rFonts w:ascii="Arial" w:hAnsi="Arial" w:cs="Arial"/>
          <w:b/>
          <w:sz w:val="22"/>
          <w:szCs w:val="22"/>
        </w:rPr>
        <w:t xml:space="preserve"> roboczych </w:t>
      </w:r>
      <w:r w:rsidR="00231622" w:rsidRPr="001E5330">
        <w:rPr>
          <w:rFonts w:ascii="Arial" w:hAnsi="Arial" w:cs="Arial"/>
          <w:b/>
          <w:sz w:val="22"/>
          <w:szCs w:val="22"/>
        </w:rPr>
        <w:t xml:space="preserve"> </w:t>
      </w:r>
      <w:r w:rsidR="0076535E" w:rsidRPr="00A96613">
        <w:rPr>
          <w:rFonts w:ascii="Arial" w:hAnsi="Arial" w:cs="Arial"/>
          <w:sz w:val="22"/>
          <w:szCs w:val="22"/>
        </w:rPr>
        <w:t>od dnia wpływu</w:t>
      </w:r>
      <w:r w:rsidR="00231622">
        <w:rPr>
          <w:rFonts w:ascii="Arial" w:hAnsi="Arial" w:cs="Arial"/>
          <w:sz w:val="22"/>
          <w:szCs w:val="22"/>
        </w:rPr>
        <w:t xml:space="preserve"> dokumentacji</w:t>
      </w:r>
    </w:p>
    <w:p w:rsidR="00231622" w:rsidRDefault="00CE7AB2" w:rsidP="00CE7A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  </w:t>
      </w:r>
      <w:r w:rsidR="00A9141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A914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kancelarii </w:t>
      </w:r>
      <w:r w:rsidR="00A9141E"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 xml:space="preserve">siedziby </w:t>
      </w:r>
      <w:r w:rsidR="00A914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A9141E">
        <w:rPr>
          <w:rFonts w:ascii="Arial" w:hAnsi="Arial" w:cs="Arial"/>
          <w:sz w:val="22"/>
          <w:szCs w:val="22"/>
        </w:rPr>
        <w:t> </w:t>
      </w:r>
      <w:r w:rsidR="00231622">
        <w:rPr>
          <w:rFonts w:ascii="Arial" w:hAnsi="Arial" w:cs="Arial"/>
          <w:sz w:val="22"/>
          <w:szCs w:val="22"/>
        </w:rPr>
        <w:t xml:space="preserve">zgodność </w:t>
      </w:r>
      <w:r w:rsidR="00A9141E">
        <w:rPr>
          <w:rFonts w:ascii="Arial" w:hAnsi="Arial" w:cs="Arial"/>
          <w:sz w:val="22"/>
          <w:szCs w:val="22"/>
        </w:rPr>
        <w:t> </w:t>
      </w:r>
      <w:r w:rsidR="00231622">
        <w:rPr>
          <w:rFonts w:ascii="Arial" w:hAnsi="Arial" w:cs="Arial"/>
          <w:sz w:val="22"/>
          <w:szCs w:val="22"/>
        </w:rPr>
        <w:t xml:space="preserve">zakresu </w:t>
      </w:r>
      <w:r w:rsidR="00A9141E">
        <w:rPr>
          <w:rFonts w:ascii="Arial" w:hAnsi="Arial" w:cs="Arial"/>
          <w:sz w:val="22"/>
          <w:szCs w:val="22"/>
        </w:rPr>
        <w:t> </w:t>
      </w:r>
      <w:r w:rsidR="00231622">
        <w:rPr>
          <w:rFonts w:ascii="Arial" w:hAnsi="Arial" w:cs="Arial"/>
          <w:sz w:val="22"/>
          <w:szCs w:val="22"/>
        </w:rPr>
        <w:t xml:space="preserve">i </w:t>
      </w:r>
      <w:r w:rsidR="00A9141E">
        <w:rPr>
          <w:rFonts w:ascii="Arial" w:hAnsi="Arial" w:cs="Arial"/>
          <w:sz w:val="22"/>
          <w:szCs w:val="22"/>
        </w:rPr>
        <w:t> </w:t>
      </w:r>
      <w:r w:rsidR="00231622">
        <w:rPr>
          <w:rFonts w:ascii="Arial" w:hAnsi="Arial" w:cs="Arial"/>
          <w:sz w:val="22"/>
          <w:szCs w:val="22"/>
        </w:rPr>
        <w:t xml:space="preserve">formy </w:t>
      </w:r>
      <w:r w:rsidR="00A9141E">
        <w:rPr>
          <w:rFonts w:ascii="Arial" w:hAnsi="Arial" w:cs="Arial"/>
          <w:sz w:val="22"/>
          <w:szCs w:val="22"/>
        </w:rPr>
        <w:t> </w:t>
      </w:r>
      <w:r w:rsidR="00231622">
        <w:rPr>
          <w:rFonts w:ascii="Arial" w:hAnsi="Arial" w:cs="Arial"/>
          <w:sz w:val="22"/>
          <w:szCs w:val="22"/>
        </w:rPr>
        <w:t>opracowań</w:t>
      </w:r>
    </w:p>
    <w:p w:rsidR="00CE7AB2" w:rsidRDefault="00231622" w:rsidP="004F32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       z wymogami. </w:t>
      </w:r>
    </w:p>
    <w:p w:rsidR="00010813" w:rsidRDefault="00A8367F" w:rsidP="00010813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10813">
        <w:rPr>
          <w:rFonts w:ascii="Arial" w:hAnsi="Arial" w:cs="Arial"/>
          <w:sz w:val="22"/>
          <w:szCs w:val="22"/>
        </w:rPr>
        <w:t>.5. </w:t>
      </w:r>
      <w:r w:rsidR="0076535E" w:rsidRPr="00A96613">
        <w:rPr>
          <w:rFonts w:ascii="Arial" w:hAnsi="Arial" w:cs="Arial"/>
          <w:sz w:val="22"/>
          <w:szCs w:val="22"/>
        </w:rPr>
        <w:t>Pozytywna ocena zgodności zakresu i formy opracowań z wymaganiami w formie</w:t>
      </w:r>
    </w:p>
    <w:p w:rsidR="00010813" w:rsidRDefault="00010813" w:rsidP="00010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 p</w:t>
      </w:r>
      <w:r w:rsidR="0076535E" w:rsidRPr="00A96613">
        <w:rPr>
          <w:rFonts w:ascii="Arial" w:hAnsi="Arial" w:cs="Arial"/>
          <w:sz w:val="22"/>
          <w:szCs w:val="22"/>
        </w:rPr>
        <w:t>isemnej</w:t>
      </w:r>
      <w:r>
        <w:rPr>
          <w:rFonts w:ascii="Arial" w:hAnsi="Arial" w:cs="Arial"/>
          <w:sz w:val="22"/>
          <w:szCs w:val="22"/>
        </w:rPr>
        <w:t>   </w:t>
      </w:r>
      <w:r w:rsidR="0076535E" w:rsidRPr="00A96613">
        <w:rPr>
          <w:rFonts w:ascii="Arial" w:hAnsi="Arial" w:cs="Arial"/>
          <w:sz w:val="22"/>
          <w:szCs w:val="22"/>
        </w:rPr>
        <w:t xml:space="preserve"> stanowić</w:t>
      </w:r>
      <w:r>
        <w:rPr>
          <w:rFonts w:ascii="Arial" w:hAnsi="Arial" w:cs="Arial"/>
          <w:sz w:val="22"/>
          <w:szCs w:val="22"/>
        </w:rPr>
        <w:t>   </w:t>
      </w:r>
      <w:r w:rsidR="0076535E" w:rsidRPr="00A96613">
        <w:rPr>
          <w:rFonts w:ascii="Arial" w:hAnsi="Arial" w:cs="Arial"/>
          <w:sz w:val="22"/>
          <w:szCs w:val="22"/>
        </w:rPr>
        <w:t xml:space="preserve"> będzie</w:t>
      </w:r>
      <w:r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 podstawę </w:t>
      </w:r>
      <w:r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>do </w:t>
      </w:r>
      <w:r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sporządzenia </w:t>
      </w:r>
      <w:r>
        <w:rPr>
          <w:rFonts w:ascii="Arial" w:hAnsi="Arial" w:cs="Arial"/>
          <w:sz w:val="22"/>
          <w:szCs w:val="22"/>
        </w:rPr>
        <w:t>   </w:t>
      </w:r>
      <w:r w:rsidR="0076535E" w:rsidRPr="00A96613">
        <w:rPr>
          <w:rFonts w:ascii="Arial" w:hAnsi="Arial" w:cs="Arial"/>
          <w:sz w:val="22"/>
          <w:szCs w:val="22"/>
        </w:rPr>
        <w:t>protokołu</w:t>
      </w:r>
      <w:r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 odbioru</w:t>
      </w:r>
    </w:p>
    <w:p w:rsidR="00010813" w:rsidRDefault="00010813" w:rsidP="00010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>dokumentacji</w:t>
      </w:r>
      <w:r>
        <w:rPr>
          <w:rFonts w:ascii="Arial" w:hAnsi="Arial" w:cs="Arial"/>
          <w:sz w:val="22"/>
          <w:szCs w:val="22"/>
        </w:rPr>
        <w:t>   </w:t>
      </w:r>
      <w:r w:rsidR="0076535E" w:rsidRPr="00A96613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   </w:t>
      </w:r>
      <w:r w:rsidR="0076535E" w:rsidRPr="00A96613">
        <w:rPr>
          <w:rFonts w:ascii="Arial" w:hAnsi="Arial" w:cs="Arial"/>
          <w:sz w:val="22"/>
          <w:szCs w:val="22"/>
        </w:rPr>
        <w:t xml:space="preserve">przeprowadzonej </w:t>
      </w:r>
      <w:r>
        <w:rPr>
          <w:rFonts w:ascii="Arial" w:hAnsi="Arial" w:cs="Arial"/>
          <w:sz w:val="22"/>
          <w:szCs w:val="22"/>
        </w:rPr>
        <w:t>   </w:t>
      </w:r>
      <w:r w:rsidR="0076535E" w:rsidRPr="00A96613">
        <w:rPr>
          <w:rFonts w:ascii="Arial" w:hAnsi="Arial" w:cs="Arial"/>
          <w:sz w:val="22"/>
          <w:szCs w:val="22"/>
        </w:rPr>
        <w:t>kontroli</w:t>
      </w:r>
      <w:r>
        <w:rPr>
          <w:rFonts w:ascii="Arial" w:hAnsi="Arial" w:cs="Arial"/>
          <w:sz w:val="22"/>
          <w:szCs w:val="22"/>
        </w:rPr>
        <w:t>   </w:t>
      </w:r>
      <w:r w:rsidR="0076535E" w:rsidRPr="00A96613">
        <w:rPr>
          <w:rFonts w:ascii="Arial" w:hAnsi="Arial" w:cs="Arial"/>
          <w:sz w:val="22"/>
          <w:szCs w:val="22"/>
        </w:rPr>
        <w:t xml:space="preserve"> stanu </w:t>
      </w:r>
      <w:r>
        <w:rPr>
          <w:rFonts w:ascii="Arial" w:hAnsi="Arial" w:cs="Arial"/>
          <w:sz w:val="22"/>
          <w:szCs w:val="22"/>
        </w:rPr>
        <w:t>   </w:t>
      </w:r>
      <w:r w:rsidR="0076535E" w:rsidRPr="00A96613">
        <w:rPr>
          <w:rFonts w:ascii="Arial" w:hAnsi="Arial" w:cs="Arial"/>
          <w:sz w:val="22"/>
          <w:szCs w:val="22"/>
        </w:rPr>
        <w:t>technicznego</w:t>
      </w:r>
      <w:r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obiektów</w:t>
      </w:r>
    </w:p>
    <w:p w:rsidR="0076535E" w:rsidRPr="00A96613" w:rsidRDefault="00010813" w:rsidP="0001081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budowlanych. </w:t>
      </w:r>
    </w:p>
    <w:p w:rsidR="0041070A" w:rsidRDefault="00A8367F" w:rsidP="0041070A">
      <w:pPr>
        <w:ind w:left="432" w:firstLine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B312E">
        <w:rPr>
          <w:rFonts w:ascii="Arial" w:hAnsi="Arial" w:cs="Arial"/>
          <w:sz w:val="22"/>
          <w:szCs w:val="22"/>
        </w:rPr>
        <w:t>.6</w:t>
      </w:r>
      <w:r w:rsidR="0041070A">
        <w:rPr>
          <w:rFonts w:ascii="Arial" w:hAnsi="Arial" w:cs="Arial"/>
          <w:sz w:val="22"/>
          <w:szCs w:val="22"/>
        </w:rPr>
        <w:t>. </w:t>
      </w:r>
      <w:r w:rsidR="0076535E" w:rsidRPr="00A96613">
        <w:rPr>
          <w:rFonts w:ascii="Arial" w:hAnsi="Arial" w:cs="Arial"/>
          <w:sz w:val="22"/>
          <w:szCs w:val="22"/>
        </w:rPr>
        <w:t>Za zakończenie przedmiotu umowy uznaje się datę wpływu ostatecznej wersji ww.</w:t>
      </w:r>
    </w:p>
    <w:p w:rsidR="0076535E" w:rsidRPr="00A96613" w:rsidRDefault="0041070A" w:rsidP="0041070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>dokumentacji do kancelarii siedziby Zamawiającego</w:t>
      </w:r>
      <w:r>
        <w:rPr>
          <w:rFonts w:ascii="Arial" w:hAnsi="Arial" w:cs="Arial"/>
          <w:sz w:val="22"/>
          <w:szCs w:val="22"/>
        </w:rPr>
        <w:t>.</w:t>
      </w:r>
    </w:p>
    <w:p w:rsidR="0041070A" w:rsidRDefault="00A8367F" w:rsidP="0041070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B312E">
        <w:rPr>
          <w:rFonts w:ascii="Arial" w:hAnsi="Arial" w:cs="Arial"/>
          <w:sz w:val="22"/>
          <w:szCs w:val="22"/>
        </w:rPr>
        <w:t>.7</w:t>
      </w:r>
      <w:r w:rsidR="0041070A">
        <w:rPr>
          <w:rFonts w:ascii="Arial" w:hAnsi="Arial" w:cs="Arial"/>
          <w:sz w:val="22"/>
          <w:szCs w:val="22"/>
        </w:rPr>
        <w:t>. </w:t>
      </w:r>
      <w:r w:rsidR="0076535E" w:rsidRPr="00A96613">
        <w:rPr>
          <w:rFonts w:ascii="Arial" w:hAnsi="Arial" w:cs="Arial"/>
          <w:sz w:val="22"/>
          <w:szCs w:val="22"/>
        </w:rPr>
        <w:t>W przypadku stwierdzenia przez Zamawiającego wad z przeprowadzonej kontroli</w:t>
      </w:r>
    </w:p>
    <w:p w:rsidR="0041070A" w:rsidRDefault="0041070A" w:rsidP="004107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stanu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technicznego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obiektów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budowlanych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bieg terminu odbioru wstrzymuje się</w:t>
      </w:r>
    </w:p>
    <w:p w:rsidR="0076535E" w:rsidRPr="00A96613" w:rsidRDefault="0041070A" w:rsidP="0041070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do czasu usunięcia wad przez Wykonawcę.</w:t>
      </w:r>
    </w:p>
    <w:p w:rsidR="00B8719A" w:rsidRDefault="00A8367F" w:rsidP="00B8719A">
      <w:pPr>
        <w:ind w:left="432" w:firstLine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B312E">
        <w:rPr>
          <w:rFonts w:ascii="Arial" w:hAnsi="Arial" w:cs="Arial"/>
          <w:sz w:val="22"/>
          <w:szCs w:val="22"/>
        </w:rPr>
        <w:t>.8</w:t>
      </w:r>
      <w:r w:rsidR="00B8719A">
        <w:rPr>
          <w:rFonts w:ascii="Arial" w:hAnsi="Arial" w:cs="Arial"/>
          <w:sz w:val="22"/>
          <w:szCs w:val="22"/>
        </w:rPr>
        <w:t>. </w:t>
      </w:r>
      <w:r w:rsidR="0076535E" w:rsidRPr="00A96613">
        <w:rPr>
          <w:rFonts w:ascii="Arial" w:hAnsi="Arial" w:cs="Arial"/>
          <w:sz w:val="22"/>
          <w:szCs w:val="22"/>
        </w:rPr>
        <w:t>Na</w:t>
      </w:r>
      <w:r w:rsidR="00D44DA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okoliczność</w:t>
      </w:r>
      <w:r w:rsidR="00D44DA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usunięcia </w:t>
      </w:r>
      <w:r w:rsidR="00D44DA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wad </w:t>
      </w:r>
      <w:r w:rsidR="00D44DA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dokumentacji </w:t>
      </w:r>
      <w:r w:rsidR="00D44DA2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Zamawiający sporządzi dokument</w:t>
      </w:r>
    </w:p>
    <w:p w:rsidR="0076535E" w:rsidRPr="00A96613" w:rsidRDefault="00B8719A" w:rsidP="00B8719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potwierdzający ich usunięcie.</w:t>
      </w:r>
    </w:p>
    <w:p w:rsidR="00D44DA2" w:rsidRDefault="00A8367F" w:rsidP="00D44DA2">
      <w:p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B312E">
        <w:rPr>
          <w:rFonts w:ascii="Arial" w:hAnsi="Arial" w:cs="Arial"/>
          <w:sz w:val="22"/>
          <w:szCs w:val="22"/>
        </w:rPr>
        <w:t>.9</w:t>
      </w:r>
      <w:r w:rsidR="00D44DA2">
        <w:rPr>
          <w:rFonts w:ascii="Arial" w:hAnsi="Arial" w:cs="Arial"/>
          <w:sz w:val="22"/>
          <w:szCs w:val="22"/>
        </w:rPr>
        <w:t>. </w:t>
      </w:r>
      <w:r w:rsidR="0076535E" w:rsidRPr="00A96613">
        <w:rPr>
          <w:rFonts w:ascii="Arial" w:hAnsi="Arial" w:cs="Arial"/>
          <w:sz w:val="22"/>
          <w:szCs w:val="22"/>
        </w:rPr>
        <w:t xml:space="preserve">W przypadku przekroczenia przez Wykonawcę terminu określonego </w:t>
      </w:r>
    </w:p>
    <w:p w:rsidR="00D44DA2" w:rsidRDefault="00D44DA2" w:rsidP="00D44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w umowie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może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odstąpić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uznając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winę Wykonawcy</w:t>
      </w:r>
    </w:p>
    <w:p w:rsidR="0076535E" w:rsidRPr="004F3227" w:rsidRDefault="00D44DA2" w:rsidP="004F322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za nie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wywiązywanie się z umowy.</w:t>
      </w:r>
    </w:p>
    <w:p w:rsidR="0076535E" w:rsidRPr="00A96613" w:rsidRDefault="00A8367F" w:rsidP="00EB123F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A64D8" w:rsidRPr="00AA64D8">
        <w:rPr>
          <w:rFonts w:ascii="Arial" w:hAnsi="Arial" w:cs="Arial"/>
          <w:b/>
          <w:sz w:val="22"/>
          <w:szCs w:val="22"/>
        </w:rPr>
        <w:t>.</w:t>
      </w:r>
      <w:r w:rsidR="00AA64D8">
        <w:rPr>
          <w:rFonts w:ascii="Arial" w:hAnsi="Arial" w:cs="Arial"/>
          <w:sz w:val="22"/>
          <w:szCs w:val="22"/>
        </w:rPr>
        <w:t xml:space="preserve"> </w:t>
      </w:r>
      <w:r w:rsidR="0076535E" w:rsidRPr="00A96613">
        <w:rPr>
          <w:rFonts w:ascii="Arial" w:hAnsi="Arial" w:cs="Arial"/>
          <w:sz w:val="22"/>
          <w:szCs w:val="22"/>
        </w:rPr>
        <w:t>Inne:</w:t>
      </w:r>
    </w:p>
    <w:p w:rsidR="00EB123F" w:rsidRDefault="00A8367F" w:rsidP="00EB123F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B123F">
        <w:rPr>
          <w:rFonts w:ascii="Arial" w:hAnsi="Arial" w:cs="Arial"/>
          <w:sz w:val="22"/>
          <w:szCs w:val="22"/>
        </w:rPr>
        <w:t>.1. </w:t>
      </w:r>
      <w:r w:rsidR="0076535E" w:rsidRPr="00A96613">
        <w:rPr>
          <w:rFonts w:ascii="Arial" w:hAnsi="Arial" w:cs="Arial"/>
          <w:sz w:val="22"/>
          <w:szCs w:val="22"/>
        </w:rPr>
        <w:t>Protokół</w:t>
      </w:r>
      <w:r w:rsidR="00EB123F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należy </w:t>
      </w:r>
      <w:r w:rsidR="00EB123F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opracować </w:t>
      </w:r>
      <w:r w:rsidR="00EB123F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komputerowo </w:t>
      </w:r>
      <w:r w:rsidR="00EB123F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w </w:t>
      </w:r>
      <w:r w:rsidR="00EB123F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sposób czytelny, tak aby informacje</w:t>
      </w:r>
    </w:p>
    <w:p w:rsidR="0076535E" w:rsidRPr="00A96613" w:rsidRDefault="00EB123F" w:rsidP="00EB12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zawarte w protokole nie budziły wątpliwoś</w:t>
      </w:r>
      <w:r>
        <w:rPr>
          <w:rFonts w:ascii="Arial" w:hAnsi="Arial" w:cs="Arial"/>
          <w:sz w:val="22"/>
          <w:szCs w:val="22"/>
        </w:rPr>
        <w:t>ci czytających go osób trzecich.</w:t>
      </w:r>
    </w:p>
    <w:p w:rsidR="00EB123F" w:rsidRDefault="00A8367F" w:rsidP="00EB123F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B123F">
        <w:rPr>
          <w:rFonts w:ascii="Arial" w:hAnsi="Arial" w:cs="Arial"/>
          <w:sz w:val="22"/>
          <w:szCs w:val="22"/>
        </w:rPr>
        <w:t>.2. </w:t>
      </w:r>
      <w:r w:rsidR="0076535E" w:rsidRPr="00A96613">
        <w:rPr>
          <w:rFonts w:ascii="Arial" w:hAnsi="Arial" w:cs="Arial"/>
          <w:sz w:val="22"/>
          <w:szCs w:val="22"/>
        </w:rPr>
        <w:t xml:space="preserve">Wykonawca </w:t>
      </w:r>
      <w:r w:rsidR="00EB123F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>zobowiązany</w:t>
      </w:r>
      <w:r w:rsidR="00EB123F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 jest</w:t>
      </w:r>
      <w:r w:rsidR="00EB123F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</w:t>
      </w:r>
      <w:r w:rsidR="00EB123F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zachować </w:t>
      </w:r>
      <w:r w:rsidR="00EB123F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 xml:space="preserve">w </w:t>
      </w:r>
      <w:r w:rsidR="00EB123F">
        <w:rPr>
          <w:rFonts w:ascii="Arial" w:hAnsi="Arial" w:cs="Arial"/>
          <w:sz w:val="22"/>
          <w:szCs w:val="22"/>
        </w:rPr>
        <w:t>  </w:t>
      </w:r>
      <w:r w:rsidR="0076535E" w:rsidRPr="00A96613">
        <w:rPr>
          <w:rFonts w:ascii="Arial" w:hAnsi="Arial" w:cs="Arial"/>
          <w:sz w:val="22"/>
          <w:szCs w:val="22"/>
        </w:rPr>
        <w:t>tajemnicy</w:t>
      </w:r>
      <w:r w:rsidR="00EB123F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wszelkie </w:t>
      </w:r>
      <w:r w:rsidR="00EB123F"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wiadomości</w:t>
      </w:r>
    </w:p>
    <w:p w:rsidR="0076535E" w:rsidRPr="00A96613" w:rsidRDefault="00EB123F" w:rsidP="00EB12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uzyskane w związku z wykonywaniem niniejszego zamówienia. </w:t>
      </w:r>
    </w:p>
    <w:p w:rsidR="0076535E" w:rsidRPr="00A96613" w:rsidRDefault="00A8367F" w:rsidP="00EB123F">
      <w:pPr>
        <w:ind w:left="432" w:firstLine="27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8</w:t>
      </w:r>
      <w:r w:rsidR="00EB123F">
        <w:rPr>
          <w:rFonts w:ascii="Arial" w:hAnsi="Arial" w:cs="Arial"/>
          <w:sz w:val="22"/>
          <w:szCs w:val="22"/>
        </w:rPr>
        <w:t>.3. </w:t>
      </w:r>
      <w:r w:rsidR="0076535E" w:rsidRPr="00A96613">
        <w:rPr>
          <w:rFonts w:ascii="Arial" w:hAnsi="Arial" w:cs="Arial"/>
          <w:sz w:val="22"/>
          <w:szCs w:val="22"/>
        </w:rPr>
        <w:t>Wykonawca przekaże Zamawiającemu następujące opracowania:</w:t>
      </w:r>
    </w:p>
    <w:p w:rsidR="00EB123F" w:rsidRDefault="00EB123F" w:rsidP="00EB123F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76535E" w:rsidRPr="00A96613">
        <w:rPr>
          <w:rFonts w:ascii="Arial" w:hAnsi="Arial" w:cs="Arial"/>
          <w:sz w:val="22"/>
          <w:szCs w:val="22"/>
        </w:rPr>
        <w:t xml:space="preserve">protokoły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kontroli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jednorocznej 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="0076535E" w:rsidRPr="00A96613">
        <w:rPr>
          <w:rFonts w:ascii="Arial" w:hAnsi="Arial" w:cs="Arial"/>
          <w:sz w:val="22"/>
          <w:szCs w:val="22"/>
        </w:rPr>
        <w:t xml:space="preserve"> formie papierowej dla każdego ob</w:t>
      </w:r>
      <w:r>
        <w:rPr>
          <w:rFonts w:ascii="Arial" w:hAnsi="Arial" w:cs="Arial"/>
          <w:sz w:val="22"/>
          <w:szCs w:val="22"/>
        </w:rPr>
        <w:t>iektu</w:t>
      </w:r>
    </w:p>
    <w:p w:rsidR="0076535E" w:rsidRPr="00A96613" w:rsidRDefault="00EB123F" w:rsidP="00EB12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                            budowlanego </w:t>
      </w:r>
      <w:r w:rsidR="0076535E" w:rsidRPr="00A96613">
        <w:rPr>
          <w:rFonts w:ascii="Arial" w:hAnsi="Arial" w:cs="Arial"/>
          <w:sz w:val="22"/>
          <w:szCs w:val="22"/>
        </w:rPr>
        <w:t xml:space="preserve"> - po</w:t>
      </w:r>
      <w:r w:rsidR="0076535E" w:rsidRPr="00A96613">
        <w:rPr>
          <w:rFonts w:ascii="Arial" w:hAnsi="Arial" w:cs="Arial"/>
          <w:b/>
          <w:sz w:val="22"/>
          <w:szCs w:val="22"/>
        </w:rPr>
        <w:t xml:space="preserve"> </w:t>
      </w:r>
      <w:r w:rsidR="001D1F94">
        <w:rPr>
          <w:rFonts w:ascii="Arial" w:hAnsi="Arial" w:cs="Arial"/>
          <w:b/>
          <w:sz w:val="22"/>
          <w:szCs w:val="22"/>
        </w:rPr>
        <w:t>1</w:t>
      </w:r>
      <w:r w:rsidR="0076535E" w:rsidRPr="00A96613">
        <w:rPr>
          <w:rFonts w:ascii="Arial" w:hAnsi="Arial" w:cs="Arial"/>
          <w:b/>
          <w:sz w:val="22"/>
          <w:szCs w:val="22"/>
        </w:rPr>
        <w:t xml:space="preserve"> egz.</w:t>
      </w:r>
    </w:p>
    <w:p w:rsidR="0076535E" w:rsidRPr="00A96613" w:rsidRDefault="00EB123F" w:rsidP="00EB123F">
      <w:pPr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76535E" w:rsidRPr="00A96613">
        <w:rPr>
          <w:rFonts w:ascii="Arial" w:hAnsi="Arial" w:cs="Arial"/>
          <w:sz w:val="22"/>
          <w:szCs w:val="22"/>
        </w:rPr>
        <w:t>zestawienia zbiorcze dla każdego</w:t>
      </w:r>
      <w:r>
        <w:rPr>
          <w:rFonts w:ascii="Arial" w:hAnsi="Arial" w:cs="Arial"/>
          <w:sz w:val="22"/>
          <w:szCs w:val="22"/>
        </w:rPr>
        <w:t xml:space="preserve"> kompleksu wg załącznik</w:t>
      </w:r>
      <w:r w:rsidR="0076535E" w:rsidRPr="00A96613">
        <w:rPr>
          <w:rFonts w:ascii="Arial" w:hAnsi="Arial" w:cs="Arial"/>
          <w:sz w:val="22"/>
          <w:szCs w:val="22"/>
        </w:rPr>
        <w:t xml:space="preserve"> - po</w:t>
      </w:r>
      <w:r w:rsidR="0076535E" w:rsidRPr="00A96613">
        <w:rPr>
          <w:rFonts w:ascii="Arial" w:hAnsi="Arial" w:cs="Arial"/>
          <w:b/>
          <w:sz w:val="22"/>
          <w:szCs w:val="22"/>
        </w:rPr>
        <w:t xml:space="preserve"> 2 egz.</w:t>
      </w:r>
      <w:r w:rsidR="0076535E" w:rsidRPr="00A9661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</w:t>
      </w:r>
    </w:p>
    <w:p w:rsidR="0076535E" w:rsidRPr="00A96613" w:rsidRDefault="00EB123F" w:rsidP="00EB123F">
      <w:pPr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76535E" w:rsidRPr="00A96613">
        <w:rPr>
          <w:rFonts w:ascii="Arial" w:hAnsi="Arial" w:cs="Arial"/>
          <w:sz w:val="22"/>
          <w:szCs w:val="22"/>
        </w:rPr>
        <w:t>nośnik CD z zapisanymi elektronicznie ww</w:t>
      </w:r>
      <w:r>
        <w:rPr>
          <w:rFonts w:ascii="Arial" w:hAnsi="Arial" w:cs="Arial"/>
          <w:sz w:val="22"/>
          <w:szCs w:val="22"/>
        </w:rPr>
        <w:t>. dokumentami:</w:t>
      </w:r>
      <w:r w:rsidR="0076535E" w:rsidRPr="00A96613">
        <w:rPr>
          <w:rFonts w:ascii="Arial" w:hAnsi="Arial" w:cs="Arial"/>
          <w:sz w:val="22"/>
          <w:szCs w:val="22"/>
        </w:rPr>
        <w:t xml:space="preserve">  - po </w:t>
      </w:r>
      <w:r w:rsidR="0076535E" w:rsidRPr="00A96613">
        <w:rPr>
          <w:rFonts w:ascii="Arial" w:hAnsi="Arial" w:cs="Arial"/>
          <w:b/>
          <w:sz w:val="22"/>
          <w:szCs w:val="22"/>
        </w:rPr>
        <w:t>2 egz.</w:t>
      </w:r>
    </w:p>
    <w:p w:rsidR="0076535E" w:rsidRPr="00A96613" w:rsidRDefault="0076535E" w:rsidP="0076535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zeskanowane protokoły w formacie „pdf”</w:t>
      </w:r>
    </w:p>
    <w:p w:rsidR="0076535E" w:rsidRPr="00A96613" w:rsidRDefault="0076535E" w:rsidP="0076535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>zeskanowane zestawienia zbiorcze w formacie „pdf”</w:t>
      </w:r>
    </w:p>
    <w:p w:rsidR="0076535E" w:rsidRPr="00A96613" w:rsidRDefault="0076535E" w:rsidP="0076535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 xml:space="preserve">zestawienia zbiorcze </w:t>
      </w:r>
      <w:r w:rsidR="00F27CF2">
        <w:rPr>
          <w:rFonts w:ascii="Arial" w:hAnsi="Arial" w:cs="Arial"/>
          <w:sz w:val="22"/>
          <w:szCs w:val="22"/>
        </w:rPr>
        <w:t xml:space="preserve">zaleceń </w:t>
      </w:r>
      <w:r w:rsidRPr="00A96613">
        <w:rPr>
          <w:rFonts w:ascii="Arial" w:hAnsi="Arial" w:cs="Arial"/>
          <w:sz w:val="22"/>
          <w:szCs w:val="22"/>
        </w:rPr>
        <w:t>w formacie arkuszy Microsoft Excel „xls” – dla każdego kompleksu oddzielnie</w:t>
      </w:r>
      <w:r w:rsidR="00F9121C">
        <w:rPr>
          <w:rFonts w:ascii="Arial" w:hAnsi="Arial" w:cs="Arial"/>
          <w:sz w:val="22"/>
          <w:szCs w:val="22"/>
        </w:rPr>
        <w:t xml:space="preserve"> w rozbiciu na budynki i elementy</w:t>
      </w:r>
    </w:p>
    <w:p w:rsidR="0076535E" w:rsidRPr="00A96613" w:rsidRDefault="0076535E" w:rsidP="0076535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96613">
        <w:rPr>
          <w:rFonts w:ascii="Arial" w:hAnsi="Arial" w:cs="Arial"/>
          <w:sz w:val="22"/>
          <w:szCs w:val="22"/>
        </w:rPr>
        <w:t xml:space="preserve">protokoły z kontroli rocznej opracowywane w formacie </w:t>
      </w:r>
      <w:r w:rsidR="00F27CF2">
        <w:rPr>
          <w:rFonts w:ascii="Arial" w:hAnsi="Arial" w:cs="Arial"/>
          <w:sz w:val="22"/>
          <w:szCs w:val="22"/>
        </w:rPr>
        <w:t>arkuszy Microsoft Excel „xls”</w:t>
      </w:r>
    </w:p>
    <w:p w:rsidR="001E6BFF" w:rsidRDefault="00A8367F" w:rsidP="001E6BFF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E6BFF">
        <w:rPr>
          <w:rFonts w:ascii="Arial" w:hAnsi="Arial" w:cs="Arial"/>
          <w:sz w:val="22"/>
          <w:szCs w:val="22"/>
        </w:rPr>
        <w:t>.4. </w:t>
      </w:r>
      <w:r w:rsidR="0076535E" w:rsidRPr="00A96613">
        <w:rPr>
          <w:rFonts w:ascii="Arial" w:hAnsi="Arial" w:cs="Arial"/>
          <w:sz w:val="22"/>
          <w:szCs w:val="22"/>
        </w:rPr>
        <w:t>Poszczególne dokumenty należy przygotować na wzorach wg podanych</w:t>
      </w:r>
    </w:p>
    <w:p w:rsidR="0076535E" w:rsidRPr="00A96613" w:rsidRDefault="001E6BFF" w:rsidP="001E6BF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                </w:t>
      </w:r>
      <w:r w:rsidR="0076535E" w:rsidRPr="00A96613">
        <w:rPr>
          <w:rFonts w:ascii="Arial" w:hAnsi="Arial" w:cs="Arial"/>
          <w:sz w:val="22"/>
          <w:szCs w:val="22"/>
        </w:rPr>
        <w:t xml:space="preserve"> załączników.</w:t>
      </w:r>
    </w:p>
    <w:p w:rsidR="0076535E" w:rsidRPr="00A96613" w:rsidRDefault="0076535E" w:rsidP="0076535E">
      <w:pPr>
        <w:jc w:val="both"/>
        <w:rPr>
          <w:rFonts w:ascii="Arial" w:hAnsi="Arial" w:cs="Arial"/>
          <w:sz w:val="22"/>
          <w:szCs w:val="22"/>
        </w:rPr>
      </w:pPr>
    </w:p>
    <w:p w:rsidR="0076535E" w:rsidRDefault="001E6BFF" w:rsidP="001E6BF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Zestawienie załączników:</w:t>
      </w:r>
    </w:p>
    <w:p w:rsidR="001E6BFF" w:rsidRPr="00A96613" w:rsidRDefault="001E6BFF" w:rsidP="001E6BFF">
      <w:pPr>
        <w:ind w:firstLine="708"/>
        <w:jc w:val="both"/>
        <w:rPr>
          <w:rFonts w:ascii="Arial" w:hAnsi="Arial" w:cs="Arial"/>
        </w:rPr>
      </w:pPr>
    </w:p>
    <w:p w:rsidR="001E6BFF" w:rsidRDefault="0076535E" w:rsidP="001E6BFF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6613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:rsidR="0076535E" w:rsidRPr="00A96613" w:rsidRDefault="001E6BFF" w:rsidP="001E6B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       </w:t>
      </w:r>
      <w:r w:rsidR="0076535E" w:rsidRPr="00A96613">
        <w:rPr>
          <w:rFonts w:ascii="Arial" w:hAnsi="Arial" w:cs="Arial"/>
          <w:color w:val="000000"/>
          <w:sz w:val="22"/>
          <w:szCs w:val="22"/>
        </w:rPr>
        <w:t>Wykaz obiektów podlegających kontroli</w:t>
      </w:r>
    </w:p>
    <w:p w:rsidR="0076535E" w:rsidRDefault="001E6BFF" w:rsidP="007653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 - </w:t>
      </w:r>
      <w:r w:rsidR="0076535E" w:rsidRPr="00A96613">
        <w:rPr>
          <w:rFonts w:ascii="Arial" w:hAnsi="Arial" w:cs="Arial"/>
          <w:sz w:val="22"/>
          <w:szCs w:val="22"/>
        </w:rPr>
        <w:t xml:space="preserve">Tablica I – </w:t>
      </w:r>
      <w:r w:rsidR="00AC7F34">
        <w:rPr>
          <w:rFonts w:ascii="Arial" w:hAnsi="Arial" w:cs="Arial"/>
          <w:sz w:val="22"/>
          <w:szCs w:val="22"/>
        </w:rPr>
        <w:t>Budynki Powierzchnie Łączne</w:t>
      </w:r>
    </w:p>
    <w:p w:rsidR="00FF6F14" w:rsidRPr="004F3227" w:rsidRDefault="00FF6F14" w:rsidP="00E66A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</w:t>
      </w:r>
    </w:p>
    <w:p w:rsidR="0076535E" w:rsidRPr="00A96613" w:rsidRDefault="0076535E" w:rsidP="001E6BFF">
      <w:pPr>
        <w:ind w:firstLine="708"/>
        <w:jc w:val="both"/>
        <w:rPr>
          <w:rFonts w:ascii="Arial" w:hAnsi="Arial" w:cs="Arial"/>
        </w:rPr>
      </w:pPr>
      <w:r w:rsidRPr="00A96613">
        <w:rPr>
          <w:rFonts w:ascii="Arial" w:hAnsi="Arial" w:cs="Arial"/>
          <w:b/>
          <w:color w:val="000000"/>
          <w:sz w:val="22"/>
          <w:szCs w:val="22"/>
        </w:rPr>
        <w:t>Załącznik nr 2</w:t>
      </w:r>
      <w:r w:rsidRPr="00A96613">
        <w:rPr>
          <w:rFonts w:ascii="Arial" w:hAnsi="Arial" w:cs="Arial"/>
          <w:color w:val="000000"/>
          <w:sz w:val="22"/>
          <w:szCs w:val="22"/>
        </w:rPr>
        <w:t xml:space="preserve"> - Wzór protokołu przeglądu rocznego</w:t>
      </w:r>
    </w:p>
    <w:p w:rsidR="0076535E" w:rsidRPr="00007B2C" w:rsidRDefault="0076535E" w:rsidP="0076535E">
      <w:pPr>
        <w:jc w:val="both"/>
        <w:rPr>
          <w:rFonts w:ascii="Arial" w:hAnsi="Arial" w:cs="Arial"/>
          <w:sz w:val="20"/>
          <w:szCs w:val="20"/>
        </w:rPr>
      </w:pPr>
    </w:p>
    <w:p w:rsidR="0076535E" w:rsidRPr="00007B2C" w:rsidRDefault="0076535E" w:rsidP="0076535E">
      <w:pPr>
        <w:jc w:val="both"/>
        <w:rPr>
          <w:rFonts w:ascii="Arial" w:hAnsi="Arial" w:cs="Arial"/>
          <w:sz w:val="20"/>
          <w:szCs w:val="20"/>
        </w:rPr>
      </w:pPr>
    </w:p>
    <w:p w:rsidR="0076535E" w:rsidRPr="00007B2C" w:rsidRDefault="0076535E" w:rsidP="00A94D2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07B2C">
        <w:rPr>
          <w:rFonts w:ascii="Arial" w:hAnsi="Arial" w:cs="Arial"/>
          <w:sz w:val="20"/>
          <w:szCs w:val="20"/>
        </w:rPr>
        <w:t>Opracowała:</w:t>
      </w:r>
    </w:p>
    <w:p w:rsidR="0076535E" w:rsidRPr="00A96613" w:rsidRDefault="0076535E" w:rsidP="0076535E">
      <w:pPr>
        <w:jc w:val="both"/>
        <w:rPr>
          <w:rFonts w:ascii="Arial" w:hAnsi="Arial" w:cs="Arial"/>
          <w:sz w:val="22"/>
          <w:szCs w:val="22"/>
        </w:rPr>
      </w:pPr>
    </w:p>
    <w:p w:rsidR="0076535E" w:rsidRPr="00BD5AC7" w:rsidRDefault="00007B2C" w:rsidP="00A94D2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Inspektor TUN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Kierownik </w:t>
      </w:r>
      <w:r w:rsidR="0028393D">
        <w:rPr>
          <w:rFonts w:ascii="Arial" w:hAnsi="Arial" w:cs="Arial"/>
          <w:sz w:val="20"/>
          <w:szCs w:val="20"/>
        </w:rPr>
        <w:t>SOI</w:t>
      </w:r>
    </w:p>
    <w:p w:rsidR="0076535E" w:rsidRPr="00BD5AC7" w:rsidRDefault="00DD67C1" w:rsidP="00A94D2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Ewelina OSMOLIŃSKA</w:t>
      </w:r>
    </w:p>
    <w:p w:rsidR="0076535E" w:rsidRPr="00A96613" w:rsidRDefault="0076535E" w:rsidP="0076535E">
      <w:pPr>
        <w:jc w:val="both"/>
        <w:rPr>
          <w:rFonts w:ascii="Arial" w:hAnsi="Arial" w:cs="Arial"/>
          <w:sz w:val="22"/>
          <w:szCs w:val="22"/>
        </w:rPr>
      </w:pPr>
    </w:p>
    <w:p w:rsidR="0076535E" w:rsidRPr="00A96613" w:rsidRDefault="0076535E" w:rsidP="0076535E">
      <w:pPr>
        <w:jc w:val="both"/>
        <w:rPr>
          <w:rFonts w:ascii="Arial" w:hAnsi="Arial" w:cs="Arial"/>
          <w:sz w:val="22"/>
          <w:szCs w:val="22"/>
        </w:rPr>
      </w:pPr>
    </w:p>
    <w:p w:rsidR="0076535E" w:rsidRPr="00DD67C1" w:rsidRDefault="0076535E" w:rsidP="00DD67C1">
      <w:pPr>
        <w:ind w:firstLine="708"/>
        <w:rPr>
          <w:rFonts w:ascii="Arial" w:hAnsi="Arial" w:cs="Arial"/>
          <w:sz w:val="22"/>
          <w:szCs w:val="22"/>
        </w:rPr>
      </w:pPr>
      <w:r w:rsidRPr="00A96613">
        <w:rPr>
          <w:rFonts w:ascii="Arial" w:hAnsi="Arial" w:cs="Arial"/>
          <w:sz w:val="22"/>
          <w:szCs w:val="22"/>
        </w:rPr>
        <w:t>………………..</w:t>
      </w: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  <w:t>…………………….</w:t>
      </w:r>
    </w:p>
    <w:p w:rsidR="0076535E" w:rsidRPr="00A96613" w:rsidRDefault="0076535E" w:rsidP="0076535E">
      <w:pPr>
        <w:rPr>
          <w:rFonts w:ascii="Arial" w:hAnsi="Arial" w:cs="Arial"/>
          <w:sz w:val="22"/>
          <w:szCs w:val="22"/>
        </w:rPr>
      </w:pPr>
    </w:p>
    <w:p w:rsidR="0076535E" w:rsidRPr="00A96613" w:rsidRDefault="0076535E" w:rsidP="0076535E">
      <w:pPr>
        <w:rPr>
          <w:rFonts w:ascii="Arial" w:hAnsi="Arial" w:cs="Arial"/>
          <w:sz w:val="22"/>
          <w:szCs w:val="22"/>
        </w:rPr>
      </w:pP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</w:r>
      <w:r w:rsidRPr="00A96613">
        <w:rPr>
          <w:rFonts w:ascii="Arial" w:hAnsi="Arial" w:cs="Arial"/>
          <w:sz w:val="22"/>
          <w:szCs w:val="22"/>
        </w:rPr>
        <w:tab/>
      </w:r>
    </w:p>
    <w:p w:rsidR="00256134" w:rsidRPr="00C90638" w:rsidRDefault="00256134">
      <w:pPr>
        <w:jc w:val="both"/>
        <w:rPr>
          <w:rFonts w:ascii="Arial" w:hAnsi="Arial" w:cs="Arial"/>
          <w:sz w:val="22"/>
          <w:szCs w:val="22"/>
        </w:rPr>
      </w:pPr>
    </w:p>
    <w:sectPr w:rsidR="00256134" w:rsidRPr="00C90638" w:rsidSect="00E577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66" w:rsidRDefault="00E50F66" w:rsidP="00720939">
      <w:r>
        <w:separator/>
      </w:r>
    </w:p>
  </w:endnote>
  <w:endnote w:type="continuationSeparator" w:id="0">
    <w:p w:rsidR="00E50F66" w:rsidRDefault="00E50F66" w:rsidP="0072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66" w:rsidRDefault="00E50F66" w:rsidP="00720939">
      <w:r>
        <w:separator/>
      </w:r>
    </w:p>
  </w:footnote>
  <w:footnote w:type="continuationSeparator" w:id="0">
    <w:p w:rsidR="00E50F66" w:rsidRDefault="00E50F66" w:rsidP="0072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 w:hint="default"/>
        <w:sz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  <w:rPr>
        <w:rFonts w:cs="Arial"/>
        <w:b w:val="0"/>
        <w:bCs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932" w:hanging="504"/>
      </w:pPr>
      <w:rPr>
        <w:rFonts w:cs="Arial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028" w:hanging="144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1BD27A80"/>
    <w:multiLevelType w:val="hybridMultilevel"/>
    <w:tmpl w:val="75C0A410"/>
    <w:lvl w:ilvl="0" w:tplc="325AF5E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9B592D"/>
    <w:multiLevelType w:val="multilevel"/>
    <w:tmpl w:val="A6F8FA8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DE65EB"/>
    <w:multiLevelType w:val="multilevel"/>
    <w:tmpl w:val="62E8C2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6"/>
    <w:rsid w:val="00007B2C"/>
    <w:rsid w:val="00010813"/>
    <w:rsid w:val="00011773"/>
    <w:rsid w:val="000266D5"/>
    <w:rsid w:val="000321D8"/>
    <w:rsid w:val="0004760A"/>
    <w:rsid w:val="00084C73"/>
    <w:rsid w:val="000C6557"/>
    <w:rsid w:val="00140C2B"/>
    <w:rsid w:val="001D1F94"/>
    <w:rsid w:val="001E5330"/>
    <w:rsid w:val="001E6BFF"/>
    <w:rsid w:val="0020101C"/>
    <w:rsid w:val="00226FED"/>
    <w:rsid w:val="00231622"/>
    <w:rsid w:val="00256134"/>
    <w:rsid w:val="00283902"/>
    <w:rsid w:val="0028393D"/>
    <w:rsid w:val="002A676A"/>
    <w:rsid w:val="002C1201"/>
    <w:rsid w:val="002F22FD"/>
    <w:rsid w:val="003036A8"/>
    <w:rsid w:val="00331DD2"/>
    <w:rsid w:val="003765CE"/>
    <w:rsid w:val="00390772"/>
    <w:rsid w:val="00396174"/>
    <w:rsid w:val="003A2AE6"/>
    <w:rsid w:val="0041070A"/>
    <w:rsid w:val="004F3227"/>
    <w:rsid w:val="005103F9"/>
    <w:rsid w:val="005545AF"/>
    <w:rsid w:val="005B1668"/>
    <w:rsid w:val="005F3FF0"/>
    <w:rsid w:val="006A2926"/>
    <w:rsid w:val="006C4FE7"/>
    <w:rsid w:val="006C66AE"/>
    <w:rsid w:val="006D286B"/>
    <w:rsid w:val="006E4DF4"/>
    <w:rsid w:val="006F5458"/>
    <w:rsid w:val="00720939"/>
    <w:rsid w:val="007272AE"/>
    <w:rsid w:val="00741ED6"/>
    <w:rsid w:val="0076535E"/>
    <w:rsid w:val="007A5B12"/>
    <w:rsid w:val="007B4078"/>
    <w:rsid w:val="007D52E4"/>
    <w:rsid w:val="007E7380"/>
    <w:rsid w:val="0080275E"/>
    <w:rsid w:val="00846D49"/>
    <w:rsid w:val="00861598"/>
    <w:rsid w:val="008A04A1"/>
    <w:rsid w:val="00902808"/>
    <w:rsid w:val="00920D64"/>
    <w:rsid w:val="0095515A"/>
    <w:rsid w:val="00962124"/>
    <w:rsid w:val="009F3ACC"/>
    <w:rsid w:val="00A028F8"/>
    <w:rsid w:val="00A30454"/>
    <w:rsid w:val="00A52844"/>
    <w:rsid w:val="00A60084"/>
    <w:rsid w:val="00A6570C"/>
    <w:rsid w:val="00A74158"/>
    <w:rsid w:val="00A8205D"/>
    <w:rsid w:val="00A8367F"/>
    <w:rsid w:val="00A9141E"/>
    <w:rsid w:val="00A94D20"/>
    <w:rsid w:val="00AA1689"/>
    <w:rsid w:val="00AA64D8"/>
    <w:rsid w:val="00AC7F34"/>
    <w:rsid w:val="00AD73BE"/>
    <w:rsid w:val="00B01C65"/>
    <w:rsid w:val="00B11E13"/>
    <w:rsid w:val="00B74702"/>
    <w:rsid w:val="00B7783F"/>
    <w:rsid w:val="00B8719A"/>
    <w:rsid w:val="00BA60B2"/>
    <w:rsid w:val="00BB312E"/>
    <w:rsid w:val="00BD5AC7"/>
    <w:rsid w:val="00C258E8"/>
    <w:rsid w:val="00C50E67"/>
    <w:rsid w:val="00C60C5D"/>
    <w:rsid w:val="00C65D80"/>
    <w:rsid w:val="00C662A7"/>
    <w:rsid w:val="00C7199C"/>
    <w:rsid w:val="00C83F8D"/>
    <w:rsid w:val="00C87060"/>
    <w:rsid w:val="00C90638"/>
    <w:rsid w:val="00CD0485"/>
    <w:rsid w:val="00CE52BB"/>
    <w:rsid w:val="00CE7AB2"/>
    <w:rsid w:val="00CF2B1D"/>
    <w:rsid w:val="00D33ED0"/>
    <w:rsid w:val="00D44DA2"/>
    <w:rsid w:val="00D55A53"/>
    <w:rsid w:val="00D80465"/>
    <w:rsid w:val="00DD67C1"/>
    <w:rsid w:val="00DF6FB9"/>
    <w:rsid w:val="00E429EB"/>
    <w:rsid w:val="00E50F66"/>
    <w:rsid w:val="00E577C5"/>
    <w:rsid w:val="00E66A68"/>
    <w:rsid w:val="00E90910"/>
    <w:rsid w:val="00EB123F"/>
    <w:rsid w:val="00ED3706"/>
    <w:rsid w:val="00F17F47"/>
    <w:rsid w:val="00F22ECB"/>
    <w:rsid w:val="00F27CF2"/>
    <w:rsid w:val="00F349D2"/>
    <w:rsid w:val="00F42F7A"/>
    <w:rsid w:val="00F5655E"/>
    <w:rsid w:val="00F74687"/>
    <w:rsid w:val="00F8600A"/>
    <w:rsid w:val="00F9121C"/>
    <w:rsid w:val="00FA1E98"/>
    <w:rsid w:val="00FE4370"/>
    <w:rsid w:val="00FE7F5B"/>
    <w:rsid w:val="00FF3C1D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024A96"/>
  <w15:chartTrackingRefBased/>
  <w15:docId w15:val="{4BCDDDDA-E3F4-4CDB-9295-B0677950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AE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A2AE6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A2AE6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bCs w:val="0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A2AE6"/>
    <w:rPr>
      <w:rFonts w:ascii="Calibri" w:eastAsia="Times New Roman" w:hAnsi="Calibri" w:cs="Calibri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3A2AE6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styleId="Hipercze">
    <w:name w:val="Hyperlink"/>
    <w:rsid w:val="003A2A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A2AE6"/>
    <w:pPr>
      <w:jc w:val="both"/>
    </w:pPr>
    <w:rPr>
      <w:rFonts w:ascii="Arial" w:hAnsi="Arial" w:cs="Arial"/>
      <w:bCs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2AE6"/>
    <w:rPr>
      <w:rFonts w:ascii="Arial" w:eastAsia="Times New Roman" w:hAnsi="Arial" w:cs="Arial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B11E1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73"/>
    <w:rPr>
      <w:rFonts w:ascii="Segoe UI" w:eastAsia="Times New Roman" w:hAnsi="Segoe UI" w:cs="Segoe UI"/>
      <w:bCs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20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39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0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39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4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28BF9F0-5D14-4A1B-92A8-B44CB798CD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2283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Bloch Joanna</dc:creator>
  <cp:keywords/>
  <dc:description/>
  <cp:lastModifiedBy>Nowińska Barbara</cp:lastModifiedBy>
  <cp:revision>34</cp:revision>
  <cp:lastPrinted>2021-06-23T08:11:00Z</cp:lastPrinted>
  <dcterms:created xsi:type="dcterms:W3CDTF">2020-08-03T08:28:00Z</dcterms:created>
  <dcterms:modified xsi:type="dcterms:W3CDTF">2021-06-29T13:21:00Z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0a6b1ec5-2b87-4f5a-ada7-45b6d7107453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vcl+JuANvKGl1vB8xY9Q9NXc43YQuQvc</vt:lpwstr>
  </property>
</Properties>
</file>