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3994"/>
      </w:tblGrid>
      <w:tr w:rsidR="00AD7D31" w:rsidRPr="00AD7D31" w:rsidTr="00AD7D31">
        <w:tc>
          <w:tcPr>
            <w:tcW w:w="139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AD7D31" w:rsidRPr="00AD7D31" w:rsidRDefault="00AD7D31" w:rsidP="006F566A">
            <w:pPr>
              <w:jc w:val="right"/>
              <w:rPr>
                <w:b/>
              </w:rPr>
            </w:pPr>
            <w:r w:rsidRPr="00AD7D31">
              <w:rPr>
                <w:b/>
              </w:rPr>
              <w:t xml:space="preserve">ZAŁĄCZNIK NR 6 </w:t>
            </w:r>
          </w:p>
        </w:tc>
      </w:tr>
    </w:tbl>
    <w:p w:rsidR="00FB29F4" w:rsidRDefault="00FB29F4" w:rsidP="00FB29F4"/>
    <w:p w:rsidR="00FB29F4" w:rsidRDefault="00FB29F4" w:rsidP="00FB29F4"/>
    <w:p w:rsidR="00FB29F4" w:rsidRDefault="00FB29F4" w:rsidP="00FB29F4"/>
    <w:p w:rsidR="00FB29F4" w:rsidRDefault="00FB29F4" w:rsidP="00BF494E"/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960"/>
        <w:gridCol w:w="880"/>
        <w:gridCol w:w="940"/>
        <w:gridCol w:w="820"/>
        <w:gridCol w:w="960"/>
        <w:gridCol w:w="960"/>
        <w:gridCol w:w="800"/>
        <w:gridCol w:w="820"/>
        <w:gridCol w:w="800"/>
        <w:gridCol w:w="700"/>
      </w:tblGrid>
      <w:tr w:rsidR="00BF494E" w:rsidRPr="00BF494E" w:rsidTr="00BF494E">
        <w:trPr>
          <w:trHeight w:val="94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GRUPA</w:t>
            </w:r>
          </w:p>
        </w:tc>
        <w:tc>
          <w:tcPr>
            <w:tcW w:w="115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Ilość pracowników i studentów Uniwersytetu Przyrodniczego w Poznaniu przewidzianych do badań w okresie zawarcia umowy do 31.12.2023 - dane szacunkowe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PRACOWNIKÓW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XI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XII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 xml:space="preserve">ROK 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nauczyciele akademiccy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326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pracownicy biblioteczni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pracownicy techniczni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142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pracownicy administracyjni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pracownicy obsługi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badania sanitarne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studenci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828</w:t>
            </w:r>
          </w:p>
        </w:tc>
      </w:tr>
    </w:tbl>
    <w:p w:rsidR="008B75F3" w:rsidRDefault="00BD2A3B"/>
    <w:p w:rsidR="00BF494E" w:rsidRDefault="00BF494E"/>
    <w:p w:rsidR="00BF494E" w:rsidRDefault="00BF494E"/>
    <w:p w:rsidR="00BF494E" w:rsidRPr="00BF494E" w:rsidRDefault="00BF494E" w:rsidP="00BF494E">
      <w:pPr>
        <w:tabs>
          <w:tab w:val="left" w:pos="1710"/>
        </w:tabs>
      </w:pPr>
      <w:r>
        <w:lastRenderedPageBreak/>
        <w:tab/>
      </w:r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960"/>
        <w:gridCol w:w="880"/>
        <w:gridCol w:w="940"/>
        <w:gridCol w:w="820"/>
        <w:gridCol w:w="960"/>
        <w:gridCol w:w="960"/>
        <w:gridCol w:w="800"/>
        <w:gridCol w:w="820"/>
        <w:gridCol w:w="800"/>
        <w:gridCol w:w="700"/>
      </w:tblGrid>
      <w:tr w:rsidR="00BF494E" w:rsidRPr="00BF494E" w:rsidTr="00BF494E">
        <w:trPr>
          <w:trHeight w:val="94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GRUPA</w:t>
            </w:r>
          </w:p>
        </w:tc>
        <w:tc>
          <w:tcPr>
            <w:tcW w:w="115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Ilość pracowników Uniwersytetu Przyrodniczego w Poznaniu przewidzianych do badań w okresie zawarcia umowy do 31.12.2024 - dane szacunkowe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PRACOWNIKÓW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XI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XII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 xml:space="preserve">ROK 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nauczyciele akademiccy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326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pracownicy biblioteczni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pracownicy techniczni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pracownicy administracyjni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pracownicy obsługi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badania sanitarne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628</w:t>
            </w:r>
          </w:p>
        </w:tc>
      </w:tr>
    </w:tbl>
    <w:p w:rsidR="00BF494E" w:rsidRPr="00BF494E" w:rsidRDefault="00BF494E" w:rsidP="00BF494E">
      <w:pPr>
        <w:tabs>
          <w:tab w:val="left" w:pos="1710"/>
        </w:tabs>
      </w:pPr>
    </w:p>
    <w:sectPr w:rsidR="00BF494E" w:rsidRPr="00BF494E" w:rsidSect="00FB29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8E" w:rsidRDefault="009F028E" w:rsidP="003707C0">
      <w:r>
        <w:separator/>
      </w:r>
    </w:p>
  </w:endnote>
  <w:endnote w:type="continuationSeparator" w:id="0">
    <w:p w:rsidR="009F028E" w:rsidRDefault="009F028E" w:rsidP="0037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3B" w:rsidRDefault="00BD2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4E" w:rsidRDefault="00BF494E" w:rsidP="00BF494E">
    <w:pPr>
      <w:pStyle w:val="Stopka"/>
      <w:jc w:val="center"/>
    </w:pPr>
    <w:r>
      <w:rPr>
        <w:noProof/>
      </w:rPr>
      <w:drawing>
        <wp:inline distT="0" distB="0" distL="0" distR="0" wp14:anchorId="1CE95D77" wp14:editId="3FB34DBC">
          <wp:extent cx="4334510" cy="86550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3B" w:rsidRDefault="00BD2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8E" w:rsidRDefault="009F028E" w:rsidP="003707C0">
      <w:r>
        <w:separator/>
      </w:r>
    </w:p>
  </w:footnote>
  <w:footnote w:type="continuationSeparator" w:id="0">
    <w:p w:rsidR="009F028E" w:rsidRDefault="009F028E" w:rsidP="0037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3B" w:rsidRDefault="00BD2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0" w:rsidRPr="00BF494E" w:rsidRDefault="00CE465A" w:rsidP="00AD7D31">
    <w:pPr>
      <w:pStyle w:val="Nagwek"/>
      <w:jc w:val="right"/>
      <w:rPr>
        <w:rFonts w:asciiTheme="minorHAnsi" w:hAnsiTheme="minorHAnsi" w:cstheme="minorHAnsi"/>
      </w:rPr>
    </w:pPr>
    <w:r w:rsidRPr="00BF494E">
      <w:rPr>
        <w:rFonts w:asciiTheme="minorHAnsi" w:hAnsiTheme="minorHAnsi" w:cstheme="minorHAnsi"/>
      </w:rPr>
      <w:t>4607</w:t>
    </w:r>
    <w:r w:rsidR="00BD2A3B">
      <w:rPr>
        <w:rFonts w:asciiTheme="minorHAnsi" w:hAnsiTheme="minorHAnsi" w:cstheme="minorHAnsi"/>
      </w:rPr>
      <w:t>A</w:t>
    </w:r>
    <w:bookmarkStart w:id="0" w:name="_GoBack"/>
    <w:bookmarkEnd w:id="0"/>
    <w:r w:rsidRPr="00BF494E">
      <w:rPr>
        <w:rFonts w:asciiTheme="minorHAnsi" w:hAnsiTheme="minorHAnsi" w:cstheme="minorHAnsi"/>
      </w:rPr>
      <w:t>/</w:t>
    </w:r>
    <w:r w:rsidR="00AD7D31" w:rsidRPr="00BF494E">
      <w:rPr>
        <w:rFonts w:asciiTheme="minorHAnsi" w:hAnsiTheme="minorHAnsi" w:cstheme="minorHAnsi"/>
      </w:rPr>
      <w:t>AZ</w:t>
    </w:r>
    <w:r w:rsidRPr="00BF494E">
      <w:rPr>
        <w:rFonts w:asciiTheme="minorHAnsi" w:hAnsiTheme="minorHAnsi" w:cstheme="minorHAnsi"/>
      </w:rPr>
      <w:t>/</w:t>
    </w:r>
    <w:r w:rsidR="00AD7D31" w:rsidRPr="00BF494E">
      <w:rPr>
        <w:rFonts w:asciiTheme="minorHAnsi" w:hAnsiTheme="minorHAnsi" w:cstheme="minorHAnsi"/>
      </w:rPr>
      <w:t>262</w:t>
    </w:r>
    <w:r w:rsidRPr="00BF494E">
      <w:rPr>
        <w:rFonts w:asciiTheme="minorHAnsi" w:hAnsiTheme="minorHAnsi" w:cstheme="minorHAnsi"/>
      </w:rPr>
      <w:t>/2022</w:t>
    </w:r>
  </w:p>
  <w:p w:rsidR="00AD7D31" w:rsidRPr="003707C0" w:rsidRDefault="00AD7D31" w:rsidP="003707C0">
    <w:pPr>
      <w:pStyle w:val="Nagwek"/>
      <w:jc w:val="center"/>
    </w:pPr>
    <w:r>
      <w:rPr>
        <w:noProof/>
      </w:rPr>
      <w:drawing>
        <wp:inline distT="0" distB="0" distL="0" distR="0" wp14:anchorId="5D5DB657" wp14:editId="6F291B84">
          <wp:extent cx="2381250" cy="666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3B" w:rsidRDefault="00BD2A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1A"/>
    <w:rsid w:val="00082A1A"/>
    <w:rsid w:val="001C7240"/>
    <w:rsid w:val="003707C0"/>
    <w:rsid w:val="006E328A"/>
    <w:rsid w:val="006F3DCE"/>
    <w:rsid w:val="008517DC"/>
    <w:rsid w:val="008B52B9"/>
    <w:rsid w:val="009F028E"/>
    <w:rsid w:val="00A83FC8"/>
    <w:rsid w:val="00AD7D31"/>
    <w:rsid w:val="00B36580"/>
    <w:rsid w:val="00BD2A3B"/>
    <w:rsid w:val="00BF494E"/>
    <w:rsid w:val="00CE465A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36FCE"/>
  <w15:chartTrackingRefBased/>
  <w15:docId w15:val="{6700A83F-1750-43BB-8DC2-F0BEAE6A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B29F4"/>
    <w:pPr>
      <w:keepNext/>
      <w:spacing w:line="360" w:lineRule="atLeast"/>
      <w:ind w:left="851"/>
      <w:jc w:val="both"/>
      <w:outlineLvl w:val="8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FB29F4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7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Zofia Kaczmarek</cp:lastModifiedBy>
  <cp:revision>14</cp:revision>
  <dcterms:created xsi:type="dcterms:W3CDTF">2021-10-07T10:19:00Z</dcterms:created>
  <dcterms:modified xsi:type="dcterms:W3CDTF">2023-01-24T07:49:00Z</dcterms:modified>
</cp:coreProperties>
</file>