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pacing w:lineRule="auto" w:line="360" w:before="0" w:after="0"/>
        <w:jc w:val="center"/>
        <w:rPr/>
      </w:pPr>
      <w:r>
        <w:rPr>
          <w:rFonts w:cs="Times New Roman" w:ascii="Times New Roman" w:hAnsi="Times New Roman"/>
          <w:b/>
        </w:rPr>
        <w:t>FORMULARZ OFERTY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sz w:val="22"/>
          <w:szCs w:val="22"/>
        </w:rPr>
        <w:t>Przygotowanie i dowo</w:t>
      </w:r>
      <w:r>
        <w:rPr>
          <w:rFonts w:ascii="Times New Roman" w:hAnsi="Times New Roman"/>
          <w:b/>
          <w:bCs/>
          <w:sz w:val="22"/>
          <w:szCs w:val="22"/>
        </w:rPr>
        <w:t>żenie posiłków do Oddziału Przedszkolnego w Szkole Podstawowej im. Leopolda Staffa we Włynkówku.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 w:eastAsiaTheme="minorHAnsi"/>
          <w:b/>
          <w:sz w:val="22"/>
          <w:szCs w:val="22"/>
        </w:rPr>
        <w:t>Z</w:t>
      </w:r>
      <w:r>
        <w:rPr>
          <w:rFonts w:cs="Times New Roman" w:ascii="Times New Roman" w:hAnsi="Times New Roman"/>
          <w:b/>
          <w:sz w:val="22"/>
          <w:szCs w:val="22"/>
        </w:rPr>
        <w:t>nak sprawy: ZP.271.32.2024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Nazwa i adres Zamawiającego: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Gmina Redzikowo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</w:rPr>
        <w:t>76-200 Słupsk, ul. Sportowa 34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eastAsia="Calibri" w:cs="Times New Roman" w:ascii="Times New Roman" w:hAnsi="Times New Roman"/>
          <w:sz w:val="22"/>
          <w:szCs w:val="22"/>
          <w:lang w:val="en-US"/>
        </w:rPr>
        <w:t>tel. +48 59 842 84 60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  <w:sz w:val="22"/>
            <w:szCs w:val="22"/>
          </w:rPr>
          <w:t>www.gminaredzikowo.pl</w:t>
        </w:r>
      </w:hyperlink>
      <w:r>
        <w:rPr>
          <w:rFonts w:eastAsia="Calibri" w:cs="Times New Roman" w:ascii="Times New Roman" w:hAnsi="Times New Roman"/>
          <w:sz w:val="22"/>
          <w:szCs w:val="22"/>
          <w:lang w:val="en-US"/>
        </w:rPr>
        <w:t xml:space="preserve"> 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sz w:val="22"/>
          <w:szCs w:val="22"/>
          <w:lang w:val="en-US"/>
        </w:rPr>
        <w:tab/>
      </w:r>
    </w:p>
    <w:p>
      <w:pPr>
        <w:pStyle w:val="ListParagraph"/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Dane dotyczące Wykonawcy:</w:t>
      </w:r>
    </w:p>
    <w:p>
      <w:pPr>
        <w:pStyle w:val="ListParagraph"/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Nazwa firmy: ………………………………………………………………..</w:t>
      </w:r>
    </w:p>
    <w:p>
      <w:pPr>
        <w:pStyle w:val="ListParagraph"/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Siedziba firmy: ……………………………………………………………..</w:t>
      </w:r>
    </w:p>
    <w:p>
      <w:pPr>
        <w:pStyle w:val="ListParagraph"/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telefonu/faks: ………………………………………………………….</w:t>
      </w:r>
    </w:p>
    <w:p>
      <w:pPr>
        <w:pStyle w:val="ListParagraph"/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e-mail: ………………………………………………………………………….</w:t>
      </w:r>
    </w:p>
    <w:p>
      <w:pPr>
        <w:pStyle w:val="ListParagraph"/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NIP: ………………………………………………………………………….</w:t>
      </w:r>
    </w:p>
    <w:p>
      <w:pPr>
        <w:pStyle w:val="ListParagraph"/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Urząd Skarbowy: ………………………………………………………….</w:t>
      </w:r>
    </w:p>
    <w:p>
      <w:pPr>
        <w:pStyle w:val="ListParagraph"/>
        <w:spacing w:lineRule="auto" w:line="240"/>
        <w:ind w:left="0" w:hanging="0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17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1. 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b/>
          <w:bCs/>
        </w:rPr>
      </w:pPr>
      <w:r>
        <w:rPr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 xml:space="preserve">za cenę łączną: </w:t>
      </w:r>
    </w:p>
    <w:p>
      <w:pPr>
        <w:pStyle w:val="ListParagraph"/>
        <w:spacing w:lineRule="auto" w:line="240" w:before="0" w:after="0"/>
        <w:ind w:left="0" w:hanging="0"/>
        <w:contextualSpacing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…………………… </w:t>
      </w:r>
      <w:r>
        <w:rPr>
          <w:rFonts w:cs="Times New Roman" w:ascii="Times New Roman" w:hAnsi="Times New Roman"/>
          <w:b/>
          <w:sz w:val="22"/>
          <w:szCs w:val="22"/>
        </w:rPr>
        <w:t xml:space="preserve">zł brutto </w:t>
      </w:r>
      <w:r>
        <w:rPr>
          <w:rFonts w:cs="Times New Roman" w:ascii="Times New Roman" w:hAnsi="Times New Roman"/>
          <w:sz w:val="22"/>
          <w:szCs w:val="22"/>
        </w:rPr>
        <w:t xml:space="preserve">(słownie: </w:t>
      </w:r>
      <w:r>
        <w:rPr>
          <w:rFonts w:cs="Times New Roman" w:ascii="Times New Roman" w:hAnsi="Times New Roman"/>
          <w:b/>
          <w:bCs/>
          <w:sz w:val="22"/>
          <w:szCs w:val="22"/>
        </w:rPr>
        <w:t>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)</w:t>
      </w:r>
    </w:p>
    <w:p>
      <w:pPr>
        <w:pStyle w:val="Normal"/>
        <w:spacing w:lineRule="auto" w:line="24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 tym:</w:t>
      </w:r>
    </w:p>
    <w:p>
      <w:pPr>
        <w:pStyle w:val="Normal"/>
        <w:spacing w:lineRule="auto" w:line="24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Wartość netto: …………………………………………………….. zł</w:t>
      </w:r>
    </w:p>
    <w:p>
      <w:pPr>
        <w:pStyle w:val="Normal"/>
        <w:spacing w:lineRule="auto" w:line="24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Kwota podatku VAT: …………………………………………… zł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bookmarkStart w:id="0" w:name="_GoBack"/>
      <w:bookmarkEnd w:id="0"/>
      <w:r>
        <w:rPr>
          <w:rFonts w:cs="Times New Roman" w:ascii="Times New Roman" w:hAnsi="Times New Roman"/>
          <w:sz w:val="22"/>
          <w:szCs w:val="22"/>
        </w:rPr>
        <w:t>W tym:</w:t>
      </w:r>
    </w:p>
    <w:tbl>
      <w:tblPr>
        <w:tblW w:w="970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210"/>
        <w:gridCol w:w="2084"/>
        <w:gridCol w:w="1243"/>
        <w:gridCol w:w="1350"/>
        <w:gridCol w:w="1650"/>
        <w:gridCol w:w="2162"/>
      </w:tblGrid>
      <w:tr>
        <w:trPr/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Szacunkowa ilość </w:t>
            </w:r>
            <w:r>
              <w:rPr>
                <w:rFonts w:eastAsia="SimSun" w:cs="Lucida Sans" w:ascii="Times New Roman" w:hAnsi="Times New Roman"/>
                <w:color w:val="auto"/>
                <w:kern w:val="2"/>
                <w:sz w:val="20"/>
                <w:szCs w:val="20"/>
                <w:lang w:val="pl-PL" w:eastAsia="zh-CN" w:bidi="hi-IN"/>
              </w:rPr>
              <w:t>osobodni</w:t>
            </w:r>
          </w:p>
        </w:tc>
        <w:tc>
          <w:tcPr>
            <w:tcW w:w="2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Wartość jednostkowa netto za jeden osobodzień</w:t>
            </w:r>
          </w:p>
        </w:tc>
        <w:tc>
          <w:tcPr>
            <w:tcW w:w="42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Cena jednostkowa brutto za jeden osobodzień</w:t>
            </w:r>
          </w:p>
        </w:tc>
        <w:tc>
          <w:tcPr>
            <w:tcW w:w="2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 w:eastAsia="SimSun" w:cs="Lucida Sans"/>
                <w:color w:val="auto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eastAsia="SimSun" w:cs="Lucida Sans" w:ascii="Times New Roman" w:hAnsi="Times New Roman"/>
                <w:color w:val="auto"/>
                <w:kern w:val="2"/>
                <w:sz w:val="20"/>
                <w:szCs w:val="20"/>
                <w:lang w:val="pl-PL" w:eastAsia="zh-CN" w:bidi="hi-IN"/>
              </w:rPr>
              <w:t>Razem brutto</w:t>
            </w:r>
          </w:p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i/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(szacunkowa ilość osobodni </w:t>
              <w:br/>
              <w:t>x razem cena jednostkowa brutto)</w:t>
            </w:r>
          </w:p>
        </w:tc>
      </w:tr>
      <w:tr>
        <w:trPr/>
        <w:tc>
          <w:tcPr>
            <w:tcW w:w="121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23 000</w:t>
            </w:r>
          </w:p>
        </w:tc>
        <w:tc>
          <w:tcPr>
            <w:tcW w:w="2084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Wsad do kotła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Pozostałe koszty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Razem cena jednostkowa brutto</w:t>
            </w:r>
          </w:p>
        </w:tc>
        <w:tc>
          <w:tcPr>
            <w:tcW w:w="2162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1075" w:hRule="atLeast"/>
        </w:trPr>
        <w:tc>
          <w:tcPr>
            <w:tcW w:w="1210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084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2162" w:type="dxa"/>
            <w:vMerge w:val="continue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 xml:space="preserve">2. </w:t>
      </w:r>
      <w:r>
        <w:rPr>
          <w:rFonts w:cs="Times New Roman" w:ascii="Times New Roman" w:hAnsi="Times New Roman"/>
          <w:sz w:val="22"/>
          <w:szCs w:val="22"/>
        </w:rPr>
        <w:t>Termin wykonania zamówienia:</w:t>
      </w:r>
    </w:p>
    <w:p>
      <w:pPr>
        <w:pStyle w:val="ListParagraph"/>
        <w:spacing w:lineRule="auto" w:line="240" w:before="0" w:after="120"/>
        <w:ind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 w:val="false"/>
          <w:bCs w:val="false"/>
          <w:iCs/>
          <w:color w:val="000000"/>
          <w:sz w:val="22"/>
          <w:szCs w:val="22"/>
          <w:lang w:eastAsia="ar-SA"/>
        </w:rPr>
        <w:t xml:space="preserve">Wymagany termin wykonania zamówienia: </w:t>
      </w:r>
      <w:r>
        <w:rPr>
          <w:rFonts w:eastAsia="Times New Roman" w:cs="Times New Roman" w:ascii="Times New Roman" w:hAnsi="Times New Roman"/>
          <w:b/>
          <w:bCs/>
          <w:iCs/>
          <w:color w:val="000000"/>
          <w:sz w:val="22"/>
          <w:szCs w:val="22"/>
          <w:lang w:eastAsia="ar-SA"/>
        </w:rPr>
        <w:t>od dnia 01.01.2025 r. do dnia 31.12.2025 r.</w:t>
      </w:r>
    </w:p>
    <w:p>
      <w:pPr>
        <w:pStyle w:val="ListParagraph"/>
        <w:spacing w:lineRule="auto" w:line="240" w:before="0" w:after="120"/>
        <w:ind w:hanging="0"/>
        <w:contextualSpacing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iCs/>
          <w:color w:val="000000"/>
          <w:sz w:val="22"/>
          <w:szCs w:val="22"/>
          <w:lang w:eastAsia="ar-SA"/>
        </w:rPr>
        <w:t>UWAGA! Należy uwzględnić przerwę w okresie wakacyjnym (przedszkole dyżurujące). W jednym miesiącu usługa nie będzie świadczona.</w:t>
      </w:r>
    </w:p>
    <w:p>
      <w:pPr>
        <w:pStyle w:val="ListParagraph"/>
        <w:spacing w:lineRule="auto" w:line="240" w:before="0" w:after="0"/>
        <w:ind w:left="324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spacing w:lineRule="auto" w:line="240" w:before="0" w:after="0"/>
        <w:ind w:left="324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spacing w:lineRule="auto" w:line="240" w:before="0" w:after="0"/>
        <w:ind w:left="3240"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Informacje dotyczące podwykonawstwa:</w:t>
      </w:r>
    </w:p>
    <w:p>
      <w:pPr>
        <w:pStyle w:val="ListParagraph"/>
        <w:numPr>
          <w:ilvl w:val="1"/>
          <w:numId w:val="1"/>
        </w:numPr>
        <w:spacing w:lineRule="auto" w:line="240"/>
        <w:ind w:left="567" w:hanging="14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</w:p>
    <w:tbl>
      <w:tblPr>
        <w:tblW w:w="9145" w:type="dxa"/>
        <w:jc w:val="left"/>
        <w:tblInd w:w="8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45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Zakres powierzonej części zamówienia</w:t>
            </w:r>
          </w:p>
        </w:tc>
        <w:tc>
          <w:tcPr>
            <w:tcW w:w="396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451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396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</w:tbl>
    <w:p>
      <w:pPr>
        <w:pStyle w:val="ListParagraph"/>
        <w:numPr>
          <w:ilvl w:val="0"/>
          <w:numId w:val="0"/>
        </w:numPr>
        <w:spacing w:lineRule="auto" w:line="360"/>
        <w:ind w:left="709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Zamówienie wykonam z udziałem podwykonawców, na których zasoby powołuję się na zasadach określonych w art. 118 Ustawy, w celu wykazania spełniania warunków udziału w postępowaniu, o których mowa w art. 112 ust. Ustawy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 xml:space="preserve"> </w:t>
        <w:br/>
        <w:t>(nazwa/firma podwykonawców):</w:t>
      </w:r>
    </w:p>
    <w:p>
      <w:pPr>
        <w:pStyle w:val="ListParagraph"/>
        <w:spacing w:lineRule="auto" w:line="240"/>
        <w:ind w:left="2160" w:hanging="1451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</w:t>
      </w:r>
      <w:r>
        <w:rPr>
          <w:rFonts w:cs="Times New Roman" w:ascii="Times New Roman" w:hAnsi="Times New Roman"/>
          <w:sz w:val="22"/>
          <w:szCs w:val="22"/>
        </w:rPr>
        <w:t>..………………………………………………………………………………..</w:t>
      </w:r>
    </w:p>
    <w:p>
      <w:pPr>
        <w:pStyle w:val="ListParagraph"/>
        <w:spacing w:lineRule="auto" w:line="240"/>
        <w:ind w:left="709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709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zadeklarowana wyżej cena zawiera wszelkie koszty niezbędne do wykonania niniejszego zamówienia</w:t>
      </w:r>
      <w:r>
        <w:rPr>
          <w:rFonts w:cs="Times New Roman" w:ascii="Times New Roman" w:hAnsi="Times New Roman"/>
          <w:sz w:val="22"/>
          <w:szCs w:val="22"/>
        </w:rPr>
        <w:t xml:space="preserve"> zgodnie z prawem, SWZ, obejmującą koszty wszelkich prac przygotowawczych, oraz ponoszeniem we własnym zakresie związanych z tym kosztów, kosztów robót porządkowych,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zawarty w Specyfikacji Warunków Zamówienia wzór umowy został przeze mnie zaakceptowany i w razie wybrania mojej oferty zobowiązuję się do jej podpisania w miejscu i terminie określonym przez Zamawiającego,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  <w:r>
        <w:rPr>
          <w:rFonts w:cs="Times New Roman" w:ascii="Times New Roman" w:hAnsi="Times New Roman"/>
          <w:sz w:val="22"/>
          <w:szCs w:val="22"/>
          <w:vertAlign w:val="superscript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709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spacing w:lineRule="auto" w:line="240"/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lineRule="auto" w:line="240"/>
        <w:ind w:left="454" w:hanging="34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1"/>
          <w:numId w:val="1"/>
        </w:numPr>
        <w:spacing w:lineRule="auto" w:line="240"/>
        <w:ind w:left="426" w:hanging="284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6"/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ListParagraph"/>
        <w:spacing w:lineRule="auto" w:line="360"/>
        <w:ind w:left="142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142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jesteśmy/nie jesteśmy: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300" w:leader="none"/>
        </w:tabs>
        <w:spacing w:lineRule="auto" w:line="24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mikroprzedsiębiorstwem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300" w:leader="none"/>
        </w:tabs>
        <w:spacing w:lineRule="auto" w:line="24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małym</w:t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300" w:leader="none"/>
        </w:tabs>
        <w:spacing w:lineRule="auto" w:line="24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lineRule="auto" w:line="240"/>
        <w:ind w:left="0" w:hanging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(zgodnie z definicją  MŚP zawartą w załączniku I do Rozporządzenia Komisji UE Nr 651/2014 z dnia 17 czerwca 2014 r.)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7"/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 U. L 124 z 20.5.2003, s. 36). Te informacje są wymagane wyłącznie do celów statystycznych. 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  <w:br/>
        <w:t xml:space="preserve">i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zatrudniają mniej niż 250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których </w:t>
      </w:r>
      <w:r>
        <w:rPr>
          <w:rFonts w:cs="Times New Roman" w:ascii="Times New Roman" w:hAnsi="Times New Roman"/>
          <w:b/>
          <w:i/>
          <w:sz w:val="20"/>
          <w:szCs w:val="20"/>
        </w:rPr>
        <w:t>roczny obrót nie przekracza 50 milionów EUR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lub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roczna suma bilansowa nie przekracza 43 milionów EUR</w:t>
      </w:r>
    </w:p>
    <w:p>
      <w:pPr>
        <w:pStyle w:val="ListParagraph"/>
        <w:spacing w:lineRule="auto" w:line="240" w:before="0" w:after="200"/>
        <w:ind w:left="142" w:hanging="0"/>
        <w:contextualSpacing/>
        <w:jc w:val="both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Niniejszy punkt wypełnia Wykonawca, w przypadku Podwykonawców, na których zasoby powołuje się na zasadach określonych w art. 118 Ustawy, w celu wykazania spełniania warunków udziału w postępowaniu, o których mowa w art. 112 ust. Ustawy.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Przypisdolny"/>
        <w:rPr>
          <w:rFonts w:ascii="Times New Roman" w:hAnsi="Times New Roman" w:cs="Times New Roman"/>
        </w:rPr>
      </w:pPr>
      <w:r>
        <w:rPr>
          <w:rStyle w:val="Znakiprzypiswdolnych"/>
        </w:rPr>
        <w:footnoteRef/>
      </w:r>
      <w:r>
        <w:rPr>
          <w:rStyle w:val="Znakiprzypiswdolnych"/>
        </w:rPr>
        <w:tab/>
        <w:t xml:space="preserve"> </w:t>
      </w:r>
      <w:r>
        <w:rPr>
          <w:rFonts w:cs="Times New Roman" w:ascii="Times New Roman" w:hAnsi="Times New Roman"/>
        </w:rPr>
        <w:t>W przypadku zastrzeżenia w ofercie informacji w trybie art. 18 ust. 3 ustawy zaleca się wymienić informacje</w:t>
      </w:r>
    </w:p>
    <w:p>
      <w:pPr>
        <w:pStyle w:val="Przypisdolny"/>
        <w:rPr/>
      </w:pPr>
      <w:r>
        <w:rPr>
          <w:rFonts w:cs="Times New Roman" w:ascii="Times New Roman" w:hAnsi="Times New Roman"/>
        </w:rPr>
        <w:t>zastrzeżone stanowiące tajemnicę przedsiębiorstwa oraz zabezpieczyć je zgodnie z postanowieniami SWZ.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Hyperlink"/>
    <w:rPr>
      <w:color w:val="000080"/>
      <w:u w:val="single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PlaceholderText">
    <w:name w:val="Placeholder Text"/>
    <w:qFormat/>
    <w:rPr>
      <w:rFonts w:ascii="Times New Roman" w:hAnsi="Times New Roman" w:eastAsia="Times New Roman" w:cs="Times New Roman"/>
      <w:color w:val="808080"/>
      <w:sz w:val="24"/>
      <w:szCs w:val="24"/>
    </w:rPr>
  </w:style>
  <w:style w:type="character" w:styleId="UnresolvedMention">
    <w:name w:val="Unresolved Mention"/>
    <w:qFormat/>
    <w:rPr>
      <w:rFonts w:ascii="Times New Roman" w:hAnsi="Times New Roman" w:eastAsia="Times New Roman" w:cs="Times New Roman"/>
      <w:color w:val="605E5C"/>
      <w:sz w:val="24"/>
      <w:szCs w:val="24"/>
      <w:shd w:fill="E1DFDD" w:val="clear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Nagwek3Znak">
    <w:name w:val="Nagłówek 3 Znak"/>
    <w:qFormat/>
    <w:rPr>
      <w:rFonts w:ascii="Cambria" w:hAnsi="Cambria" w:cs="0"/>
      <w:b/>
      <w:bCs/>
      <w:color w:val="4F81BD"/>
      <w:sz w:val="24"/>
      <w:szCs w:val="24"/>
    </w:rPr>
  </w:style>
  <w:style w:type="character" w:styleId="WW8Num1zfalse">
    <w:name w:val="WW8Num1zfalse"/>
    <w:qFormat/>
    <w:rPr/>
  </w:style>
  <w:style w:type="character" w:styleId="FootnoteCharacters">
    <w:name w:val="Foot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EndnoteCharacters">
    <w:name w:val="Endnote Characters"/>
    <w:qFormat/>
    <w:rPr>
      <w:rFonts w:ascii="Times New Roman" w:hAnsi="Times New Roman" w:eastAsia="Times New Roman" w:cs="Times New Roman"/>
      <w:color w:val="000000"/>
      <w:sz w:val="24"/>
      <w:szCs w:val="24"/>
      <w:vertAlign w:val="superscript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Western" w:customStyle="1">
    <w:name w:val="western"/>
    <w:basedOn w:val="Normal"/>
    <w:qFormat/>
    <w:rsid w:val="004f44c1"/>
    <w:pPr>
      <w:suppressAutoHyphens w:val="false"/>
      <w:spacing w:beforeAutospacing="1" w:afterAutospacing="1"/>
    </w:pPr>
    <w:rPr>
      <w:rFonts w:ascii="Times New Roman" w:hAnsi="Times New Roman" w:eastAsia="Calibri" w:cs="Times New Roman" w:eastAsiaTheme="minorHAnsi"/>
      <w:kern w:val="0"/>
      <w:lang w:eastAsia="pl-PL" w:bidi="ar-SA"/>
    </w:rPr>
  </w:style>
  <w:style w:type="paragraph" w:styleId="Toaheading">
    <w:name w:val="toa heading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bCs/>
      <w:color w:val="auto"/>
      <w:kern w:val="2"/>
      <w:sz w:val="32"/>
      <w:szCs w:val="32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WenQuanYi Micro Hei" w:cs="Lohit Devanagari"/>
      <w:color w:val="auto"/>
      <w:kern w:val="2"/>
      <w:sz w:val="24"/>
      <w:szCs w:val="24"/>
      <w:lang w:val="pl-PL" w:eastAsia="zh-CN" w:bidi="hi-IN"/>
    </w:rPr>
  </w:style>
  <w:style w:type="paragraph" w:styleId="Annotationsubject">
    <w:name w:val="annotation subject"/>
    <w:qFormat/>
    <w:pPr>
      <w:widowControl/>
      <w:suppressAutoHyphens w:val="true"/>
      <w:bidi w:val="0"/>
      <w:spacing w:lineRule="exact" w:line="240" w:before="0" w:after="0"/>
      <w:jc w:val="left"/>
    </w:pPr>
    <w:rPr>
      <w:rFonts w:ascii="Liberation Serif" w:hAnsi="Liberation Serif" w:eastAsia="SimSun" w:cs="Lucida Sans"/>
      <w:b/>
      <w:bCs/>
      <w:color w:val="auto"/>
      <w:kern w:val="2"/>
      <w:sz w:val="20"/>
      <w:szCs w:val="20"/>
      <w:lang w:val="pl-PL" w:eastAsia="zh-CN" w:bidi="hi-IN"/>
    </w:rPr>
  </w:style>
  <w:style w:type="paragraph" w:styleId="Annotationtext">
    <w:name w:val="annotation text"/>
    <w:basedOn w:val="Normal"/>
    <w:qFormat/>
    <w:pPr>
      <w:spacing w:lineRule="exact" w:line="240"/>
    </w:pPr>
    <w:rPr>
      <w:sz w:val="20"/>
      <w:szCs w:val="20"/>
    </w:rPr>
  </w:style>
  <w:style w:type="paragraph" w:styleId="Normalny1">
    <w:name w:val="Normalny1"/>
    <w:basedOn w:val="Normal"/>
    <w:qFormat/>
    <w:pPr>
      <w:spacing w:lineRule="exact" w:line="240" w:before="0" w:after="0"/>
    </w:pPr>
    <w:rPr>
      <w:rFonts w:ascii="Times New Roman" w:hAnsi="Times New Roman" w:eastAsia="SimSun" w:cs="Mangal"/>
      <w:kern w:val="2"/>
      <w:lang w:eastAsia="zh-CN" w:bidi="hi-IN"/>
    </w:rPr>
  </w:style>
  <w:style w:type="paragraph" w:styleId="ListBullet2">
    <w:name w:val="List Bullet 2"/>
    <w:basedOn w:val="Normal"/>
    <w:qFormat/>
    <w:pPr>
      <w:spacing w:lineRule="exact" w:line="240" w:before="0" w:after="0"/>
      <w:ind w:left="566" w:hanging="283"/>
    </w:pPr>
    <w:rPr>
      <w:rFonts w:ascii="Times New Roman" w:hAnsi="Times New Roman" w:eastAsia="SimSun" w:cs="Mangal"/>
      <w:kern w:val="2"/>
      <w:lang w:eastAsia="zh-CN" w:bidi="hi-IN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4f44c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79DC8-E912-4BAE-A745-55D4277C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Application>LibreOffice/7.5.1.2$Windows_X86_64 LibreOffice_project/fcbaee479e84c6cd81291587d2ee68cba099e129</Application>
  <AppVersion>15.0000</AppVersion>
  <Pages>3</Pages>
  <Words>847</Words>
  <Characters>5717</Characters>
  <CharactersWithSpaces>6484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dc:description/>
  <dc:language>pl-PL</dc:language>
  <cp:lastModifiedBy/>
  <cp:lastPrinted>2024-11-04T11:51:29Z</cp:lastPrinted>
  <dcterms:modified xsi:type="dcterms:W3CDTF">2024-11-13T08:29:28Z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