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Ogłoszenie nr 533244-N-2020 z dnia 2020-04-24 r.</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jc w:val="center"/>
        <w:rPr>
          <w:rFonts w:ascii="Times New Roman" w:eastAsia="Times New Roman" w:hAnsi="Times New Roman" w:cs="Times New Roman"/>
          <w:b/>
          <w:bCs/>
          <w:color w:val="000000"/>
          <w:sz w:val="27"/>
          <w:szCs w:val="27"/>
          <w:lang w:eastAsia="pl-PL"/>
        </w:rPr>
      </w:pPr>
      <w:r w:rsidRPr="00DC341B">
        <w:rPr>
          <w:rFonts w:ascii="Times New Roman" w:eastAsia="Times New Roman" w:hAnsi="Times New Roman" w:cs="Times New Roman"/>
          <w:b/>
          <w:bCs/>
          <w:color w:val="000000"/>
          <w:sz w:val="27"/>
          <w:szCs w:val="27"/>
          <w:lang w:eastAsia="pl-PL"/>
        </w:rPr>
        <w:t>11 Wojskowy Oddział Gospodarczy: REMONT ELEWACJI BUD. NR 8,10,23 ORAZ POMIESZCZEŃ PIWNICZNYCH W BUD. NR 9 W KOMPLEKSIE WOJSKOWYM PRZY UL. WARSZAWSKIEJ 10 ORAZ REMONT POMIESZCZEŃ JADALNI W BUD. NR 24 W KOMPLEKSIE WOJSKOWYM PRZY UL. DWERNICKIEGO 1 W BYDGOSZCZY</w:t>
      </w:r>
      <w:r w:rsidRPr="00DC341B">
        <w:rPr>
          <w:rFonts w:ascii="Times New Roman" w:eastAsia="Times New Roman" w:hAnsi="Times New Roman" w:cs="Times New Roman"/>
          <w:b/>
          <w:bCs/>
          <w:color w:val="000000"/>
          <w:sz w:val="27"/>
          <w:szCs w:val="27"/>
          <w:lang w:eastAsia="pl-PL"/>
        </w:rPr>
        <w:br/>
        <w:t>OGŁOSZENIE O ZAMÓWIENIU - Roboty budowlane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Zamieszczanie ogłoszenia:</w:t>
      </w:r>
      <w:r w:rsidRPr="00DC341B">
        <w:rPr>
          <w:rFonts w:ascii="Times New Roman" w:eastAsia="Times New Roman" w:hAnsi="Times New Roman" w:cs="Times New Roman"/>
          <w:color w:val="000000"/>
          <w:sz w:val="27"/>
          <w:szCs w:val="27"/>
          <w:lang w:eastAsia="pl-PL"/>
        </w:rPr>
        <w:t> Zamieszczanie obowiązkowe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Ogłoszenie dotyczy:</w:t>
      </w:r>
      <w:r w:rsidRPr="00DC341B">
        <w:rPr>
          <w:rFonts w:ascii="Times New Roman" w:eastAsia="Times New Roman" w:hAnsi="Times New Roman" w:cs="Times New Roman"/>
          <w:color w:val="000000"/>
          <w:sz w:val="27"/>
          <w:szCs w:val="27"/>
          <w:lang w:eastAsia="pl-PL"/>
        </w:rPr>
        <w:t> Zamówienia publicznego</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Nazwa projektu lub programu</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b/>
          <w:bCs/>
          <w:color w:val="000000"/>
          <w:sz w:val="36"/>
          <w:szCs w:val="36"/>
          <w:lang w:eastAsia="pl-PL"/>
        </w:rPr>
      </w:pPr>
      <w:r w:rsidRPr="00DC341B">
        <w:rPr>
          <w:rFonts w:ascii="Times New Roman" w:eastAsia="Times New Roman" w:hAnsi="Times New Roman" w:cs="Times New Roman"/>
          <w:b/>
          <w:bCs/>
          <w:color w:val="000000"/>
          <w:sz w:val="36"/>
          <w:szCs w:val="36"/>
          <w:u w:val="single"/>
          <w:lang w:eastAsia="pl-PL"/>
        </w:rPr>
        <w:t>SEKCJA I: ZAMAWIAJĄCY</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Postępowanie przeprowadza centralny zamawiający</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lastRenderedPageBreak/>
        <w:t>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Postępowanie jest przeprowadzane wspólnie przez zamawiających</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Informacje dodatkowe: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 1) NAZWA I ADRES: </w:t>
      </w:r>
      <w:r w:rsidRPr="00DC341B">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DC341B">
        <w:rPr>
          <w:rFonts w:ascii="Times New Roman" w:eastAsia="Times New Roman" w:hAnsi="Times New Roman" w:cs="Times New Roman"/>
          <w:color w:val="000000"/>
          <w:sz w:val="27"/>
          <w:szCs w:val="27"/>
          <w:lang w:eastAsia="pl-PL"/>
        </w:rPr>
        <w:br/>
        <w:t>Adres strony internetowej (URL): www.11wog.wp.mil.pl</w:t>
      </w:r>
      <w:r w:rsidRPr="00DC341B">
        <w:rPr>
          <w:rFonts w:ascii="Times New Roman" w:eastAsia="Times New Roman" w:hAnsi="Times New Roman" w:cs="Times New Roman"/>
          <w:color w:val="000000"/>
          <w:sz w:val="27"/>
          <w:szCs w:val="27"/>
          <w:lang w:eastAsia="pl-PL"/>
        </w:rPr>
        <w:br/>
        <w:t>Adres profilu nabywcy:</w:t>
      </w:r>
      <w:r w:rsidRPr="00DC341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 2) RODZAJ ZAMAWIAJĄCEGO: </w:t>
      </w:r>
      <w:r w:rsidRPr="00DC341B">
        <w:rPr>
          <w:rFonts w:ascii="Times New Roman" w:eastAsia="Times New Roman" w:hAnsi="Times New Roman" w:cs="Times New Roman"/>
          <w:color w:val="000000"/>
          <w:sz w:val="27"/>
          <w:szCs w:val="27"/>
          <w:lang w:eastAsia="pl-PL"/>
        </w:rPr>
        <w:t>Inny (proszę określić):</w:t>
      </w:r>
      <w:r w:rsidRPr="00DC341B">
        <w:rPr>
          <w:rFonts w:ascii="Times New Roman" w:eastAsia="Times New Roman" w:hAnsi="Times New Roman" w:cs="Times New Roman"/>
          <w:color w:val="000000"/>
          <w:sz w:val="27"/>
          <w:szCs w:val="27"/>
          <w:lang w:eastAsia="pl-PL"/>
        </w:rPr>
        <w:br/>
        <w:t>Wojskowa jednostka budżetowa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I.3) WSPÓLNE UDZIELANIE ZAMÓWIENIA </w:t>
      </w:r>
      <w:r w:rsidRPr="00DC341B">
        <w:rPr>
          <w:rFonts w:ascii="Times New Roman" w:eastAsia="Times New Roman" w:hAnsi="Times New Roman" w:cs="Times New Roman"/>
          <w:b/>
          <w:bCs/>
          <w:i/>
          <w:iCs/>
          <w:color w:val="000000"/>
          <w:sz w:val="27"/>
          <w:szCs w:val="27"/>
          <w:lang w:eastAsia="pl-PL"/>
        </w:rPr>
        <w:t>(jeżeli dotyczy)</w:t>
      </w:r>
      <w:r w:rsidRPr="00DC341B">
        <w:rPr>
          <w:rFonts w:ascii="Times New Roman" w:eastAsia="Times New Roman" w:hAnsi="Times New Roman" w:cs="Times New Roman"/>
          <w:b/>
          <w:bCs/>
          <w:color w:val="000000"/>
          <w:sz w:val="27"/>
          <w:szCs w:val="27"/>
          <w:lang w:eastAsia="pl-PL"/>
        </w:rPr>
        <w:t>:</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I.4) KOMUNIKACJA: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Tak</w:t>
      </w:r>
      <w:r w:rsidRPr="00DC341B">
        <w:rPr>
          <w:rFonts w:ascii="Times New Roman" w:eastAsia="Times New Roman" w:hAnsi="Times New Roman" w:cs="Times New Roman"/>
          <w:color w:val="000000"/>
          <w:sz w:val="27"/>
          <w:szCs w:val="27"/>
          <w:lang w:eastAsia="pl-PL"/>
        </w:rPr>
        <w:br/>
        <w:t>www.11wog.wp.mil.pl</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Tak</w:t>
      </w:r>
      <w:r w:rsidRPr="00DC341B">
        <w:rPr>
          <w:rFonts w:ascii="Times New Roman" w:eastAsia="Times New Roman" w:hAnsi="Times New Roman" w:cs="Times New Roman"/>
          <w:color w:val="000000"/>
          <w:sz w:val="27"/>
          <w:szCs w:val="27"/>
          <w:lang w:eastAsia="pl-PL"/>
        </w:rPr>
        <w:br/>
        <w:t>www.11wog.wp.mil.pl</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Elektronicznie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r w:rsidRPr="00DC341B">
        <w:rPr>
          <w:rFonts w:ascii="Times New Roman" w:eastAsia="Times New Roman" w:hAnsi="Times New Roman" w:cs="Times New Roman"/>
          <w:color w:val="000000"/>
          <w:sz w:val="27"/>
          <w:szCs w:val="27"/>
          <w:lang w:eastAsia="pl-PL"/>
        </w:rPr>
        <w:br/>
        <w:t>adres</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C341B">
        <w:rPr>
          <w:rFonts w:ascii="Times New Roman" w:eastAsia="Times New Roman" w:hAnsi="Times New Roman" w:cs="Times New Roman"/>
          <w:color w:val="000000"/>
          <w:sz w:val="27"/>
          <w:szCs w:val="27"/>
          <w:lang w:eastAsia="pl-PL"/>
        </w:rPr>
        <w:br/>
        <w:t>Nie</w:t>
      </w:r>
      <w:r w:rsidRPr="00DC341B">
        <w:rPr>
          <w:rFonts w:ascii="Times New Roman" w:eastAsia="Times New Roman" w:hAnsi="Times New Roman" w:cs="Times New Roman"/>
          <w:color w:val="000000"/>
          <w:sz w:val="27"/>
          <w:szCs w:val="27"/>
          <w:lang w:eastAsia="pl-PL"/>
        </w:rPr>
        <w:br/>
        <w:t>Inny sposób:</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C341B">
        <w:rPr>
          <w:rFonts w:ascii="Times New Roman" w:eastAsia="Times New Roman" w:hAnsi="Times New Roman" w:cs="Times New Roman"/>
          <w:color w:val="000000"/>
          <w:sz w:val="27"/>
          <w:szCs w:val="27"/>
          <w:lang w:eastAsia="pl-PL"/>
        </w:rPr>
        <w:br/>
        <w:t>Tak</w:t>
      </w:r>
      <w:r w:rsidRPr="00DC341B">
        <w:rPr>
          <w:rFonts w:ascii="Times New Roman" w:eastAsia="Times New Roman" w:hAnsi="Times New Roman" w:cs="Times New Roman"/>
          <w:color w:val="000000"/>
          <w:sz w:val="27"/>
          <w:szCs w:val="27"/>
          <w:lang w:eastAsia="pl-PL"/>
        </w:rPr>
        <w:br/>
        <w:t>Inny sposób:</w:t>
      </w:r>
      <w:r w:rsidRPr="00DC341B">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DC341B">
        <w:rPr>
          <w:rFonts w:ascii="Times New Roman" w:eastAsia="Times New Roman" w:hAnsi="Times New Roman" w:cs="Times New Roman"/>
          <w:color w:val="000000"/>
          <w:sz w:val="27"/>
          <w:szCs w:val="27"/>
          <w:lang w:eastAsia="pl-PL"/>
        </w:rPr>
        <w:br/>
        <w:t>Adres:</w:t>
      </w:r>
      <w:r w:rsidRPr="00DC341B">
        <w:rPr>
          <w:rFonts w:ascii="Times New Roman" w:eastAsia="Times New Roman" w:hAnsi="Times New Roman" w:cs="Times New Roman"/>
          <w:color w:val="000000"/>
          <w:sz w:val="27"/>
          <w:szCs w:val="27"/>
          <w:lang w:eastAsia="pl-PL"/>
        </w:rPr>
        <w:br/>
        <w:t>11 Wojskowy Oddział Gospodarczy ul. Gdańska 147, 85-915 Bydgoszcz – kancelaria jawna,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r w:rsidRPr="00DC341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b/>
          <w:bCs/>
          <w:color w:val="000000"/>
          <w:sz w:val="36"/>
          <w:szCs w:val="36"/>
          <w:lang w:eastAsia="pl-PL"/>
        </w:rPr>
      </w:pPr>
      <w:r w:rsidRPr="00DC341B">
        <w:rPr>
          <w:rFonts w:ascii="Times New Roman" w:eastAsia="Times New Roman" w:hAnsi="Times New Roman" w:cs="Times New Roman"/>
          <w:b/>
          <w:bCs/>
          <w:color w:val="000000"/>
          <w:sz w:val="36"/>
          <w:szCs w:val="36"/>
          <w:u w:val="single"/>
          <w:lang w:eastAsia="pl-PL"/>
        </w:rPr>
        <w:t>SEKCJA II: PRZEDMIOT ZAMÓWIENIA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II.1) Nazwa nadana zamówieniu przez zamawiającego: </w:t>
      </w:r>
      <w:r w:rsidRPr="00DC341B">
        <w:rPr>
          <w:rFonts w:ascii="Times New Roman" w:eastAsia="Times New Roman" w:hAnsi="Times New Roman" w:cs="Times New Roman"/>
          <w:color w:val="000000"/>
          <w:sz w:val="27"/>
          <w:szCs w:val="27"/>
          <w:lang w:eastAsia="pl-PL"/>
        </w:rPr>
        <w:t>REMONT ELEWACJI BUD. NR 8,10,23 ORAZ POMIESZCZEŃ PIWNICZNYCH W BUD. NR 9 W KOMPLEKSIE WOJSKOWYM PRZY UL. WARSZAWSKIEJ 10 ORAZ REMONT POMIESZCZEŃ JADALNI W BUD. NR 24 W KOMPLEKSIE WOJSKOWYM PRZY UL. DWERNICKIEGO 1 W BYDGOSZCZY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lastRenderedPageBreak/>
        <w:t>Numer referencyjny: </w:t>
      </w:r>
      <w:r w:rsidRPr="00DC341B">
        <w:rPr>
          <w:rFonts w:ascii="Times New Roman" w:eastAsia="Times New Roman" w:hAnsi="Times New Roman" w:cs="Times New Roman"/>
          <w:color w:val="000000"/>
          <w:sz w:val="27"/>
          <w:szCs w:val="27"/>
          <w:lang w:eastAsia="pl-PL"/>
        </w:rPr>
        <w:t>16/ZP/RB/INFR/2020</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C341B" w:rsidRPr="00DC341B" w:rsidRDefault="00DC341B" w:rsidP="00DC341B">
      <w:pPr>
        <w:spacing w:after="0" w:line="450" w:lineRule="atLeast"/>
        <w:jc w:val="both"/>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II.2) Rodzaj zamówienia: </w:t>
      </w:r>
      <w:r w:rsidRPr="00DC341B">
        <w:rPr>
          <w:rFonts w:ascii="Times New Roman" w:eastAsia="Times New Roman" w:hAnsi="Times New Roman" w:cs="Times New Roman"/>
          <w:color w:val="000000"/>
          <w:sz w:val="27"/>
          <w:szCs w:val="27"/>
          <w:lang w:eastAsia="pl-PL"/>
        </w:rPr>
        <w:t>Roboty budowlane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II.3) Informacja o możliwości składania ofert częściowych</w:t>
      </w:r>
      <w:r w:rsidRPr="00DC341B">
        <w:rPr>
          <w:rFonts w:ascii="Times New Roman" w:eastAsia="Times New Roman" w:hAnsi="Times New Roman" w:cs="Times New Roman"/>
          <w:color w:val="000000"/>
          <w:sz w:val="27"/>
          <w:szCs w:val="27"/>
          <w:lang w:eastAsia="pl-PL"/>
        </w:rPr>
        <w:br/>
        <w:t>Zamówienie podzielone jest na części:</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Tak</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C341B">
        <w:rPr>
          <w:rFonts w:ascii="Times New Roman" w:eastAsia="Times New Roman" w:hAnsi="Times New Roman" w:cs="Times New Roman"/>
          <w:color w:val="000000"/>
          <w:sz w:val="27"/>
          <w:szCs w:val="27"/>
          <w:lang w:eastAsia="pl-PL"/>
        </w:rPr>
        <w:br/>
        <w:t>wszystkich części</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C341B">
        <w:rPr>
          <w:rFonts w:ascii="Times New Roman" w:eastAsia="Times New Roman" w:hAnsi="Times New Roman" w:cs="Times New Roman"/>
          <w:color w:val="000000"/>
          <w:sz w:val="27"/>
          <w:szCs w:val="27"/>
          <w:lang w:eastAsia="pl-PL"/>
        </w:rPr>
        <w:br/>
        <w:t>3</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II.4) Krótki opis przedmiotu zamówienia </w:t>
      </w:r>
      <w:r w:rsidRPr="00DC341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C341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C341B">
        <w:rPr>
          <w:rFonts w:ascii="Times New Roman" w:eastAsia="Times New Roman" w:hAnsi="Times New Roman" w:cs="Times New Roman"/>
          <w:color w:val="000000"/>
          <w:sz w:val="27"/>
          <w:szCs w:val="27"/>
          <w:lang w:eastAsia="pl-PL"/>
        </w:rPr>
        <w:t xml:space="preserve">1.1. CZĘŚĆ I: Remont elewacji budynków: nr 8, 10 i 23 w kompleksie wojskowym przy ul. Warszawskiej 10 w Bydgoszczy Główny przedmiot zamówienia: CPV – 45000000 - 7 (roboty budowlane) Dodatkowe przedmioty zamówienia: CPV – 45443000 – 4 (roboty elewacyjne) Roboty ogólnobudowlane: • czyszczenie mechaniczne elewacji budynków, • odbicie tynków zewnętrznych wraz z ich uzupełnieniem, • przyklejenie płyt styropianowych do ścian elewacji celem jej wyrównania, • przyklejenie warstwy siatki na ścianach wraz z kątownikami metalowymi, • </w:t>
      </w:r>
      <w:r w:rsidRPr="00DC341B">
        <w:rPr>
          <w:rFonts w:ascii="Times New Roman" w:eastAsia="Times New Roman" w:hAnsi="Times New Roman" w:cs="Times New Roman"/>
          <w:color w:val="000000"/>
          <w:sz w:val="27"/>
          <w:szCs w:val="27"/>
          <w:lang w:eastAsia="pl-PL"/>
        </w:rPr>
        <w:lastRenderedPageBreak/>
        <w:t xml:space="preserve">wykonanie cienkowarstwowej wyprawy z tynku mineralnego i akrylowego, • częściowa wymiana obróbek blacharskich, rynien i rur spustowych, • rozbiórka betonu przy bramach garażowych, • uzupełnienie betonu C16/20 przy wjazdach do garaży. 1.2. CZĘŚĆ II: Remont pomieszczeń piwnicznych budynku nr 9 w kompleksie wojskowym przy ul. Warszawskiej 10 w Bydgoszczy Główny przedmiot zamówienia: CPV – 45000000 - 7 (roboty budowlane) Dodatkowe przedmioty zamówienia: CPV – 45311000 – 0 (roboty w zakresie przewodów instalacji elektrycznych oraz opraw elektrycznych) Roboty ogólnobudowlane: • skucie cokolika z płytek, • odbicie tynków, • oczyszczenie spoin, • osuszanie pomieszczeń, • gruntowanie powierzchni pionowych i poziomych, • odsalanie ścian, • spoinowanie murów, • wykonanie izolacji przeciwwilgociowej powłokowej, • położenie tynków renowacyjnych, • szpachlowanie i malowanie ścian, • wykonanie cokolika z płytek, • wywóz i utylizacja gruzu. Roboty elektryczne: • wymiana części instalacji elektrycznej wraz z osprzętem (łączniki, oprawy). 1.3. CZĘŚĆ III: Remont pomieszczeń jadalni w budynku nr 24 w kompleksie wojskowym przy ul. Dwernickiego 1 w Bydgoszczy Główny przedmiot zamówienia: CPV – 45000000 - 7 (roboty budowlane) Dodatkowe przedmioty zamówienia: CPV – 45331000 – 6 (instalowanie urządzeń grzewczych, wentylacyjnych i klimatyzacyjnych) CPV – 45311000 – 0 (roboty w zakresie przewodów instalacji elektrycznych oraz opraw elektrycznych) Roboty ogólnobudowlane: • rozebranie podłóg drewnianych i polepy, • wykucie z muru podokienników drewnianych, • wykonanie izolacji posadzki z płyt styropianowych oraz folii polietylenowej na posadzce, • wykonanie podkładu betonowego pod płytki Gres z betonu klasy C16/20 grubości 5 cm wraz ze stalową siatką zbrojeniową, • wykonanie posadzki z płytek Gres o wymiarach 60x60 cm wraz z cokolikami, • gruntowanie powierzchni poziomych i pionowych, • dwukrotne malowanie farbą emulsyjną ścian i sufitów, • zakup i montaż parapetów wewnętrznych z konglomeratu marmurowego grubości 3 cm, • wywóz i utylizacja materiałów z rozbiórki. Roboty instalacyjne: • wymiana grzejników wraz z zaworami, • próby, • demontaż i montaż klimatyzatorów. Roboty elektryczne: • wymiana części instalacji elektrycznej wraz z osprzętem (wyłączniki, gniazda </w:t>
      </w:r>
      <w:r w:rsidRPr="00DC341B">
        <w:rPr>
          <w:rFonts w:ascii="Times New Roman" w:eastAsia="Times New Roman" w:hAnsi="Times New Roman" w:cs="Times New Roman"/>
          <w:color w:val="000000"/>
          <w:sz w:val="27"/>
          <w:szCs w:val="27"/>
          <w:lang w:eastAsia="pl-PL"/>
        </w:rPr>
        <w:lastRenderedPageBreak/>
        <w:t>wtyczkowe), • pomiary.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II.5) Główny kod CPV: </w:t>
      </w:r>
      <w:r w:rsidRPr="00DC341B">
        <w:rPr>
          <w:rFonts w:ascii="Times New Roman" w:eastAsia="Times New Roman" w:hAnsi="Times New Roman" w:cs="Times New Roman"/>
          <w:color w:val="000000"/>
          <w:sz w:val="27"/>
          <w:szCs w:val="27"/>
          <w:lang w:eastAsia="pl-PL"/>
        </w:rPr>
        <w:t>45000000-7</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Kod CPV</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45443000-4</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45311000-0</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45331000-6</w:t>
            </w:r>
          </w:p>
        </w:tc>
      </w:tr>
    </w:tbl>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II.6) Całkowita wartość zamówienia </w:t>
      </w:r>
      <w:r w:rsidRPr="00DC341B">
        <w:rPr>
          <w:rFonts w:ascii="Times New Roman" w:eastAsia="Times New Roman" w:hAnsi="Times New Roman" w:cs="Times New Roman"/>
          <w:i/>
          <w:iCs/>
          <w:color w:val="000000"/>
          <w:sz w:val="27"/>
          <w:szCs w:val="27"/>
          <w:lang w:eastAsia="pl-PL"/>
        </w:rPr>
        <w:t>(jeżeli zamawiający podaje informacje o wartości zamówienia)</w:t>
      </w:r>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t>Wartość bez VAT:</w:t>
      </w:r>
      <w:r w:rsidRPr="00DC341B">
        <w:rPr>
          <w:rFonts w:ascii="Times New Roman" w:eastAsia="Times New Roman" w:hAnsi="Times New Roman" w:cs="Times New Roman"/>
          <w:color w:val="000000"/>
          <w:sz w:val="27"/>
          <w:szCs w:val="27"/>
          <w:lang w:eastAsia="pl-PL"/>
        </w:rPr>
        <w:br/>
        <w:t>Waluta: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C341B">
        <w:rPr>
          <w:rFonts w:ascii="Times New Roman" w:eastAsia="Times New Roman" w:hAnsi="Times New Roman" w:cs="Times New Roman"/>
          <w:b/>
          <w:bCs/>
          <w:color w:val="000000"/>
          <w:sz w:val="27"/>
          <w:szCs w:val="27"/>
          <w:lang w:eastAsia="pl-PL"/>
        </w:rPr>
        <w:t>Pzp</w:t>
      </w:r>
      <w:proofErr w:type="spellEnd"/>
      <w:r w:rsidRPr="00DC341B">
        <w:rPr>
          <w:rFonts w:ascii="Times New Roman" w:eastAsia="Times New Roman" w:hAnsi="Times New Roman" w:cs="Times New Roman"/>
          <w:b/>
          <w:bCs/>
          <w:color w:val="000000"/>
          <w:sz w:val="27"/>
          <w:szCs w:val="27"/>
          <w:lang w:eastAsia="pl-PL"/>
        </w:rPr>
        <w:t>: </w:t>
      </w:r>
      <w:r w:rsidRPr="00DC341B">
        <w:rPr>
          <w:rFonts w:ascii="Times New Roman" w:eastAsia="Times New Roman" w:hAnsi="Times New Roman" w:cs="Times New Roman"/>
          <w:color w:val="000000"/>
          <w:sz w:val="27"/>
          <w:szCs w:val="27"/>
          <w:lang w:eastAsia="pl-PL"/>
        </w:rPr>
        <w:t>Nie</w:t>
      </w:r>
      <w:r w:rsidRPr="00DC341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C341B">
        <w:rPr>
          <w:rFonts w:ascii="Times New Roman" w:eastAsia="Times New Roman" w:hAnsi="Times New Roman" w:cs="Times New Roman"/>
          <w:color w:val="000000"/>
          <w:sz w:val="27"/>
          <w:szCs w:val="27"/>
          <w:lang w:eastAsia="pl-PL"/>
        </w:rPr>
        <w:br/>
        <w:t>miesiącach:   </w:t>
      </w:r>
      <w:r w:rsidRPr="00DC341B">
        <w:rPr>
          <w:rFonts w:ascii="Times New Roman" w:eastAsia="Times New Roman" w:hAnsi="Times New Roman" w:cs="Times New Roman"/>
          <w:i/>
          <w:iCs/>
          <w:color w:val="000000"/>
          <w:sz w:val="27"/>
          <w:szCs w:val="27"/>
          <w:lang w:eastAsia="pl-PL"/>
        </w:rPr>
        <w:t> lub </w:t>
      </w:r>
      <w:r w:rsidRPr="00DC341B">
        <w:rPr>
          <w:rFonts w:ascii="Times New Roman" w:eastAsia="Times New Roman" w:hAnsi="Times New Roman" w:cs="Times New Roman"/>
          <w:b/>
          <w:bCs/>
          <w:color w:val="000000"/>
          <w:sz w:val="27"/>
          <w:szCs w:val="27"/>
          <w:lang w:eastAsia="pl-PL"/>
        </w:rPr>
        <w:t>dniach:</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i/>
          <w:iCs/>
          <w:color w:val="000000"/>
          <w:sz w:val="27"/>
          <w:szCs w:val="27"/>
          <w:lang w:eastAsia="pl-PL"/>
        </w:rPr>
        <w:t>lub</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data rozpoczęcia: </w:t>
      </w:r>
      <w:r w:rsidRPr="00DC341B">
        <w:rPr>
          <w:rFonts w:ascii="Times New Roman" w:eastAsia="Times New Roman" w:hAnsi="Times New Roman" w:cs="Times New Roman"/>
          <w:color w:val="000000"/>
          <w:sz w:val="27"/>
          <w:szCs w:val="27"/>
          <w:lang w:eastAsia="pl-PL"/>
        </w:rPr>
        <w:t> </w:t>
      </w:r>
      <w:r w:rsidRPr="00DC341B">
        <w:rPr>
          <w:rFonts w:ascii="Times New Roman" w:eastAsia="Times New Roman" w:hAnsi="Times New Roman" w:cs="Times New Roman"/>
          <w:i/>
          <w:iCs/>
          <w:color w:val="000000"/>
          <w:sz w:val="27"/>
          <w:szCs w:val="27"/>
          <w:lang w:eastAsia="pl-PL"/>
        </w:rPr>
        <w:t> lub </w:t>
      </w:r>
      <w:r w:rsidRPr="00DC341B">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Data zakończenia</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0"/>
                <w:szCs w:val="20"/>
                <w:lang w:eastAsia="pl-PL"/>
              </w:rPr>
            </w:pP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0"/>
                <w:szCs w:val="20"/>
                <w:lang w:eastAsia="pl-PL"/>
              </w:rPr>
            </w:pP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0"/>
                <w:szCs w:val="20"/>
                <w:lang w:eastAsia="pl-PL"/>
              </w:rPr>
            </w:pPr>
          </w:p>
        </w:tc>
      </w:tr>
    </w:tbl>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II.9) Informacje dodatkowe: </w:t>
      </w:r>
      <w:r w:rsidRPr="00DC341B">
        <w:rPr>
          <w:rFonts w:ascii="Times New Roman" w:eastAsia="Times New Roman" w:hAnsi="Times New Roman" w:cs="Times New Roman"/>
          <w:color w:val="000000"/>
          <w:sz w:val="27"/>
          <w:szCs w:val="27"/>
          <w:lang w:eastAsia="pl-PL"/>
        </w:rPr>
        <w:t>1. Termin zakończenia realizacji przedmiotu umowy: 1.1. CZĘŚĆ I – 60 dni roboczych od dnia przekazania placu budowy (dzień roboczy od poniedziałku do piątku) 1.2. CZĘŚĆ II – 30 dni roboczych od dnia przekazania placu budowy (dzień roboczy od poniedziałku do piątku) 1.3. CZĘŚĆ III – 30 dni roboczych od dnia przekazania placu budowy (dzień roboczy od poniedziałku do piątku) 2. Przekazanie placu budowy: 2.1. CZĘŚĆ I – do 6 dni roboczych od podpisania umowy (za d ni robocze uznaje się kolejne dni tygodnia od poniedziałku do soboty, z pominięciem świąt przypadających w tych dniach); 2.2. CZĘŚĆ II – do 6 dni roboczych od podpisania umowy (za dni robocze uznaje się kolejne dni tygodnia od poniedziałku do soboty, z pominięciem świąt przypadających w tych dniach); 2.3. CZĘŚĆ III – przekazanie placu budowy (obiektu, terenu, na którym realizowane będą roboty objęte umową) Wykonawcy nastąpi 31.07.2020 r.</w:t>
      </w:r>
    </w:p>
    <w:p w:rsidR="00DC341B" w:rsidRPr="00DC341B" w:rsidRDefault="00DC341B" w:rsidP="00DC341B">
      <w:pPr>
        <w:spacing w:after="0" w:line="450" w:lineRule="atLeast"/>
        <w:rPr>
          <w:rFonts w:ascii="Times New Roman" w:eastAsia="Times New Roman" w:hAnsi="Times New Roman" w:cs="Times New Roman"/>
          <w:b/>
          <w:bCs/>
          <w:color w:val="000000"/>
          <w:sz w:val="36"/>
          <w:szCs w:val="36"/>
          <w:lang w:eastAsia="pl-PL"/>
        </w:rPr>
      </w:pPr>
      <w:r w:rsidRPr="00DC341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III.1) WARUNKI UDZIAŁU W POSTĘPOWANIU</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C341B">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 – DOTYCZY CZĘŚCI I - III;</w:t>
      </w:r>
      <w:r w:rsidRPr="00DC341B">
        <w:rPr>
          <w:rFonts w:ascii="Times New Roman" w:eastAsia="Times New Roman" w:hAnsi="Times New Roman" w:cs="Times New Roman"/>
          <w:color w:val="000000"/>
          <w:sz w:val="27"/>
          <w:szCs w:val="27"/>
          <w:lang w:eastAsia="pl-PL"/>
        </w:rPr>
        <w:br/>
        <w:t>Informacje dodatkowe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III.1.2) Sytuacja finansowa lub ekonomiczna</w:t>
      </w:r>
      <w:r w:rsidRPr="00DC341B">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 – DOTYCZY CZĘŚCI I - III;</w:t>
      </w:r>
      <w:r w:rsidRPr="00DC341B">
        <w:rPr>
          <w:rFonts w:ascii="Times New Roman" w:eastAsia="Times New Roman" w:hAnsi="Times New Roman" w:cs="Times New Roman"/>
          <w:color w:val="000000"/>
          <w:sz w:val="27"/>
          <w:szCs w:val="27"/>
          <w:lang w:eastAsia="pl-PL"/>
        </w:rPr>
        <w:br/>
        <w:t>Informacje dodatkowe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III.1.3) Zdolność techniczna lub zawodowa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lastRenderedPageBreak/>
        <w:t>Określenie warunków: – warunek ten zostanie uznany za spełniony, gdy: 1.3.1.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12 do SIWZ – DOTYCZY CZĘŚCI I - III; a) Kierownik robót musi posiadać: uprawnienia budowlane określone przepisami Prawa budowlanego oraz zaświadczenie o przynależności do Polskiej Izby Inżynierów Budownictwa ważne w okresie trwania umowy oraz dodatkowo musi posiadać stosowne kwalifikacje i uprawnienia do kierowania robotami ogólnobudowlanymi – DOTYCZY CZĘŚCI I oraz II; b) Kierownik robót musi posiadać: uprawnienia budowlane określone przepisami Prawa budowlanego oraz zaświadczenie o przynależności do Polskiej Izby Inżynierów Budownictwa ważne w okresie trwania umowy oraz dodatkowo musi posiadać stosowne kwalifikacje i uprawnienia do kierowania robotami konserwatorskimi, spełniając wymagania ustawy z dnia 23 lipca 2003 r. o ochronie zabytków i opiece nad zabytkami – DOTYCZY CZĘŚCI III;</w:t>
      </w:r>
      <w:r w:rsidRPr="00DC341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C341B">
        <w:rPr>
          <w:rFonts w:ascii="Times New Roman" w:eastAsia="Times New Roman" w:hAnsi="Times New Roman" w:cs="Times New Roman"/>
          <w:color w:val="000000"/>
          <w:sz w:val="27"/>
          <w:szCs w:val="27"/>
          <w:lang w:eastAsia="pl-PL"/>
        </w:rPr>
        <w:br/>
        <w:t>Informacje dodatkowe: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III.2) PODSTAWY WYKLUCZENIA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C341B">
        <w:rPr>
          <w:rFonts w:ascii="Times New Roman" w:eastAsia="Times New Roman" w:hAnsi="Times New Roman" w:cs="Times New Roman"/>
          <w:b/>
          <w:bCs/>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C341B">
        <w:rPr>
          <w:rFonts w:ascii="Times New Roman" w:eastAsia="Times New Roman" w:hAnsi="Times New Roman" w:cs="Times New Roman"/>
          <w:b/>
          <w:bCs/>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lastRenderedPageBreak/>
        <w:t xml:space="preserve">Tak (podstawa wykluczenia określona w art. 24 ust. 5 pkt 3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r w:rsidRPr="00DC341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C341B">
        <w:rPr>
          <w:rFonts w:ascii="Times New Roman" w:eastAsia="Times New Roman" w:hAnsi="Times New Roman" w:cs="Times New Roman"/>
          <w:color w:val="000000"/>
          <w:sz w:val="27"/>
          <w:szCs w:val="27"/>
          <w:lang w:eastAsia="pl-PL"/>
        </w:rPr>
        <w:br/>
        <w:t>Tak</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Oświadczenie o spełnianiu kryteriów selekcji</w:t>
      </w:r>
      <w:r w:rsidRPr="00DC341B">
        <w:rPr>
          <w:rFonts w:ascii="Times New Roman" w:eastAsia="Times New Roman" w:hAnsi="Times New Roman" w:cs="Times New Roman"/>
          <w:color w:val="000000"/>
          <w:sz w:val="27"/>
          <w:szCs w:val="27"/>
          <w:lang w:eastAsia="pl-PL"/>
        </w:rPr>
        <w:br/>
        <w:t>Nie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III.5.1) W ZAKRESIE SPEŁNIANIA WARUNKÓW UDZIAŁU W POSTĘPOWANIU:</w:t>
      </w:r>
      <w:r w:rsidRPr="00DC341B">
        <w:rPr>
          <w:rFonts w:ascii="Times New Roman" w:eastAsia="Times New Roman" w:hAnsi="Times New Roman" w:cs="Times New Roman"/>
          <w:color w:val="000000"/>
          <w:sz w:val="27"/>
          <w:szCs w:val="27"/>
          <w:lang w:eastAsia="pl-PL"/>
        </w:rPr>
        <w:br/>
        <w:t xml:space="preserve">1. Zgodnie z art. 25a ust. 1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VI SIWZ oraz czy Wykonawca nie podlega wykluczeniu z postępowania w zakresie podstaw, o których mowa w art. 24 ust. 1 i ust. 5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13 do SIWZ - DOTYCZY CZĘŚCI I-III; Informacje </w:t>
      </w:r>
      <w:r w:rsidRPr="00DC341B">
        <w:rPr>
          <w:rFonts w:ascii="Times New Roman" w:eastAsia="Times New Roman" w:hAnsi="Times New Roman" w:cs="Times New Roman"/>
          <w:color w:val="000000"/>
          <w:sz w:val="27"/>
          <w:szCs w:val="27"/>
          <w:lang w:eastAsia="pl-PL"/>
        </w:rPr>
        <w:lastRenderedPageBreak/>
        <w:t xml:space="preserve">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Wraz z oświadczeniem Wykonawca składa: 1.1. wypełniony i podpisany formularz ofertowy, sporządzony z wykorzystaniem wzoru stanowiącego załącznik nr 13 do SIWZ – DOTYCZY CZĘŚCI I-III; 1.2. kosztorys ofertowy, opracowany zgodnie z załączonymi przedmiarami, stanowiącymi załącznik nr 2 do SIWZ – DOTYCZY CZĘŚCI I, załącznik nr 4 do SIWZ – DOTYCZY CZĘŚCI II, oraz załączniki nr 8-10 – DOTYCZY CZĘŚCI III; 2. Zgodnie z art. 24 ust. 11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14 do SIWZ. 3. Zgodnie z art. 25a ust. 3 pkt 2)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 w pkt 1 SIWZ dotyczące tych podmiotów. 4. Zgodnie z art. 25a ust. 5 pkt. 2)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 pkt 1 SIWZ dotyczące Podwykonawców. 5. Zgodnie z </w:t>
      </w:r>
      <w:r w:rsidRPr="00DC341B">
        <w:rPr>
          <w:rFonts w:ascii="Times New Roman" w:eastAsia="Times New Roman" w:hAnsi="Times New Roman" w:cs="Times New Roman"/>
          <w:color w:val="000000"/>
          <w:sz w:val="27"/>
          <w:szCs w:val="27"/>
          <w:lang w:eastAsia="pl-PL"/>
        </w:rPr>
        <w:lastRenderedPageBreak/>
        <w:t xml:space="preserve">art. 25a ust. 6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roboty budowlane, wymagań określonych przez Zamawiającego oraz brak podstaw 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 wg załącznika nr 15 do SIWZ – DOTYCZY CZĘŚCI I-III;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 DOTYCZY CZĘŚCI I-III; Zamawiający zastrzega sobie możliwość niezłożenia przez Wykonawcę dokumentu, o którym mowa w pkt 7.1.2. w sytuacji, kiedy samodzielnie może pobrać powyższy dokument z wskazanego przez Wykonawcę adresu www (adres www, Wykonawca wpisuje w pkt 17. formularza oferty – załącznik nr 11 do SIWZ). 7.2. W CELU POTWIERDZENIA SPEŁNIENIA WARUNKÓW DOTYCZĄCYCH KOMPETENCJI LUB UPRAWNIEŃ DO </w:t>
      </w:r>
      <w:r w:rsidRPr="00DC341B">
        <w:rPr>
          <w:rFonts w:ascii="Times New Roman" w:eastAsia="Times New Roman" w:hAnsi="Times New Roman" w:cs="Times New Roman"/>
          <w:color w:val="000000"/>
          <w:sz w:val="27"/>
          <w:szCs w:val="27"/>
          <w:lang w:eastAsia="pl-PL"/>
        </w:rPr>
        <w:lastRenderedPageBreak/>
        <w:t xml:space="preserve">PROWADZENIA OKREŚLONEJ DZIAŁALNOŚCI ZAWODOWEJ, O ILE WYNIKA TO Z ODRĘBNYCH PRZEPISÓW, O KTÓRYCH MOWA W ROZDZIALE VI SIWZ ZAMAWIAJĄCY ŻĄDA NASTĘPUJĄCYCH DOKUMENTÓW: 7.2.1. oświadczenie o spełnieniu warunków udziału w postępowaniu – wg załącznika nr 13 do SIWZ – DOTYCZY CZĘŚCI I-III; 7.3. W CELU POTWIERDZENIA SPEŁNIENIA WARUNKÓW UDZIAŁU W POSTĘPOWANIU DOTYCZĄCYCH SYTUACJI EKONOMICZNEJ LUB FINANSOWEJ, O KTÓRYCH MOWA W ROZDZIALE V SIWZ ZAMAWIAJĄCY ŻĄDA NASTĘPUJĄCYCH DOKUMENTÓW: 7.3.1. oświadczenie o spełnieniu warunków udziału w postępowaniu – wg załącznika nr 13 do SIWZ – DOTYCZY CZĘŚCI I-III; 7.4. W CELU POTWIERDZENIA SPEŁNIENIA WARUNKÓW DOTYCZĄCYCH ZDOLNOŚCI TECHNICZNEJ LUB ZAWODOWEJ, O KTÓRYCH MOWA W ROZDZIALE V SIWZ ZAMAWIAJĄCY ŻĄDA NASTĘPUJĄCYCH DOKUMENTÓW: 7.4.1. oświadczenie o spełnieniu warunków udziału w postępowaniu – wg załącznika nr 13 do SIWZ – DOTYCZY CZĘŚCI I-III;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12 do SIWZ w zakresie spełnienia warunku, o którym mowa w cz. VI pkt 1.3. SIWZ – DOTYCZY CZĘŚCI I - III; a) Kierownik robót musi posiadać: uprawnienia budowlane określone przepisami Prawa budowlanego oraz zaświadczenie o przynależności do Polskiej Izby Inżynierów Budownictwa ważne w okresie trwania umowy oraz dodatkowo musi posiadać stosowne kwalifikacje i uprawnienia do kierowania robotami ogólnobudowlanymi – DOTYCZY CZĘŚCI I oraz II; b) Kierownik robót musi posiadać: uprawnienia budowlane określone przepisami Prawa budowlanego oraz zaświadczenie o przynależności do Polskiej Izby Inżynierów Budownictwa ważne w okresie trwania umowy oraz dodatkowo musi posiadać stosowne </w:t>
      </w:r>
      <w:r w:rsidRPr="00DC341B">
        <w:rPr>
          <w:rFonts w:ascii="Times New Roman" w:eastAsia="Times New Roman" w:hAnsi="Times New Roman" w:cs="Times New Roman"/>
          <w:color w:val="000000"/>
          <w:sz w:val="27"/>
          <w:szCs w:val="27"/>
          <w:lang w:eastAsia="pl-PL"/>
        </w:rPr>
        <w:lastRenderedPageBreak/>
        <w:t xml:space="preserve">kwalifikacje i uprawnienia do kierowania robotami konserwatorskimi, spełniając wymagania ustawy z dnia 23 lipca 2003 r. o ochronie zabytków i opiece nad zabytkami – DOTYCZY CZĘŚCI III; 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w:t>
      </w:r>
      <w:r w:rsidRPr="00DC341B">
        <w:rPr>
          <w:rFonts w:ascii="Times New Roman" w:eastAsia="Times New Roman" w:hAnsi="Times New Roman" w:cs="Times New Roman"/>
          <w:color w:val="000000"/>
          <w:sz w:val="27"/>
          <w:szCs w:val="27"/>
          <w:lang w:eastAsia="pl-PL"/>
        </w:rPr>
        <w:lastRenderedPageBreak/>
        <w:t xml:space="preserve">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t>
      </w:r>
      <w:r w:rsidRPr="00DC341B">
        <w:rPr>
          <w:rFonts w:ascii="Times New Roman" w:eastAsia="Times New Roman" w:hAnsi="Times New Roman" w:cs="Times New Roman"/>
          <w:color w:val="000000"/>
          <w:sz w:val="27"/>
          <w:szCs w:val="27"/>
          <w:lang w:eastAsia="pl-PL"/>
        </w:rPr>
        <w:lastRenderedPageBreak/>
        <w:t xml:space="preserve">wyjaśnień oferta Wykonawcy podlega odrzuceniu albo konieczne byłoby unieważnienie postępowania. 20. Zgodnie z art. 26 ust. 3a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III.5.2) W ZAKRESIE KRYTERIÓW SELEKCJI:</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III.7) INNE DOKUMENTY NIE WYMIENIONE W pkt III.3) - III.6)</w:t>
      </w:r>
    </w:p>
    <w:p w:rsidR="00DC341B" w:rsidRPr="00DC341B" w:rsidRDefault="00DC341B" w:rsidP="00DC341B">
      <w:pPr>
        <w:spacing w:after="0" w:line="450" w:lineRule="atLeast"/>
        <w:rPr>
          <w:rFonts w:ascii="Times New Roman" w:eastAsia="Times New Roman" w:hAnsi="Times New Roman" w:cs="Times New Roman"/>
          <w:b/>
          <w:bCs/>
          <w:color w:val="000000"/>
          <w:sz w:val="36"/>
          <w:szCs w:val="36"/>
          <w:lang w:eastAsia="pl-PL"/>
        </w:rPr>
      </w:pPr>
      <w:r w:rsidRPr="00DC341B">
        <w:rPr>
          <w:rFonts w:ascii="Times New Roman" w:eastAsia="Times New Roman" w:hAnsi="Times New Roman" w:cs="Times New Roman"/>
          <w:b/>
          <w:bCs/>
          <w:color w:val="000000"/>
          <w:sz w:val="36"/>
          <w:szCs w:val="36"/>
          <w:u w:val="single"/>
          <w:lang w:eastAsia="pl-PL"/>
        </w:rPr>
        <w:t>SEKCJA IV: PROCEDURA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IV.1) OPIS</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IV.1.1) Tryb udzielenia zamówienia: </w:t>
      </w:r>
      <w:r w:rsidRPr="00DC341B">
        <w:rPr>
          <w:rFonts w:ascii="Times New Roman" w:eastAsia="Times New Roman" w:hAnsi="Times New Roman" w:cs="Times New Roman"/>
          <w:color w:val="000000"/>
          <w:sz w:val="27"/>
          <w:szCs w:val="27"/>
          <w:lang w:eastAsia="pl-PL"/>
        </w:rPr>
        <w:t>Przetarg nieograniczony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IV.1.2) Zamawiający żąda wniesienia wadium:</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r w:rsidRPr="00DC341B">
        <w:rPr>
          <w:rFonts w:ascii="Times New Roman" w:eastAsia="Times New Roman" w:hAnsi="Times New Roman" w:cs="Times New Roman"/>
          <w:color w:val="000000"/>
          <w:sz w:val="27"/>
          <w:szCs w:val="27"/>
          <w:lang w:eastAsia="pl-PL"/>
        </w:rPr>
        <w:br/>
        <w:t>Informacja na temat wadium</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IV.1.3) Przewiduje się udzielenie zaliczek na poczet wykonania zamówienia: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r w:rsidRPr="00DC341B">
        <w:rPr>
          <w:rFonts w:ascii="Times New Roman" w:eastAsia="Times New Roman" w:hAnsi="Times New Roman" w:cs="Times New Roman"/>
          <w:color w:val="000000"/>
          <w:sz w:val="27"/>
          <w:szCs w:val="27"/>
          <w:lang w:eastAsia="pl-PL"/>
        </w:rPr>
        <w:br/>
        <w:t>Należy podać informacje na temat udzielania zaliczek:</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lastRenderedPageBreak/>
        <w:br/>
      </w:r>
      <w:r w:rsidRPr="00DC341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Nie</w:t>
      </w:r>
      <w:r w:rsidRPr="00DC341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C341B">
        <w:rPr>
          <w:rFonts w:ascii="Times New Roman" w:eastAsia="Times New Roman" w:hAnsi="Times New Roman" w:cs="Times New Roman"/>
          <w:color w:val="000000"/>
          <w:sz w:val="27"/>
          <w:szCs w:val="27"/>
          <w:lang w:eastAsia="pl-PL"/>
        </w:rPr>
        <w:br/>
        <w:t>Nie</w:t>
      </w:r>
      <w:r w:rsidRPr="00DC341B">
        <w:rPr>
          <w:rFonts w:ascii="Times New Roman" w:eastAsia="Times New Roman" w:hAnsi="Times New Roman" w:cs="Times New Roman"/>
          <w:color w:val="000000"/>
          <w:sz w:val="27"/>
          <w:szCs w:val="27"/>
          <w:lang w:eastAsia="pl-PL"/>
        </w:rPr>
        <w:br/>
        <w:t>Informacje dodatkowe:</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IV.1.5.) Wymaga się złożenia oferty wariantowej:</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t>Dopuszcza się złożenie oferty wariantowej</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Liczba wykonawców  </w:t>
      </w:r>
      <w:r w:rsidRPr="00DC341B">
        <w:rPr>
          <w:rFonts w:ascii="Times New Roman" w:eastAsia="Times New Roman" w:hAnsi="Times New Roman" w:cs="Times New Roman"/>
          <w:color w:val="000000"/>
          <w:sz w:val="27"/>
          <w:szCs w:val="27"/>
          <w:lang w:eastAsia="pl-PL"/>
        </w:rPr>
        <w:br/>
        <w:t>Przewidywana minimalna liczba wykonawców</w:t>
      </w:r>
      <w:r w:rsidRPr="00DC341B">
        <w:rPr>
          <w:rFonts w:ascii="Times New Roman" w:eastAsia="Times New Roman" w:hAnsi="Times New Roman" w:cs="Times New Roman"/>
          <w:color w:val="000000"/>
          <w:sz w:val="27"/>
          <w:szCs w:val="27"/>
          <w:lang w:eastAsia="pl-PL"/>
        </w:rPr>
        <w:br/>
        <w:t>Maksymalna liczba wykonawców  </w:t>
      </w:r>
      <w:r w:rsidRPr="00DC341B">
        <w:rPr>
          <w:rFonts w:ascii="Times New Roman" w:eastAsia="Times New Roman" w:hAnsi="Times New Roman" w:cs="Times New Roman"/>
          <w:color w:val="000000"/>
          <w:sz w:val="27"/>
          <w:szCs w:val="27"/>
          <w:lang w:eastAsia="pl-PL"/>
        </w:rPr>
        <w:br/>
        <w:t>Kryteria selekcji wykonawców:</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IV.1.7) Informacje na temat umowy ramowej lub dynamicznego systemu zakupów:</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lastRenderedPageBreak/>
        <w:t>Umowa ramowa będzie zawarta: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Czy przewiduje się ograniczenie liczby uczestników umowy ramowej:</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Przewidziana maksymalna liczba uczestników umowy ramowej:</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Informacje dodatkowe: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Zamówienie obejmuje ustanowienie dynamicznego systemu zakupów:</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Informacje dodatkowe: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IV.1.8) Aukcja elektroniczna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Przewidziane jest przeprowadzenie aukcji elektronicznej </w:t>
      </w:r>
      <w:r w:rsidRPr="00DC341B">
        <w:rPr>
          <w:rFonts w:ascii="Times New Roman" w:eastAsia="Times New Roman" w:hAnsi="Times New Roman" w:cs="Times New Roman"/>
          <w:i/>
          <w:iCs/>
          <w:color w:val="000000"/>
          <w:sz w:val="27"/>
          <w:szCs w:val="27"/>
          <w:lang w:eastAsia="pl-PL"/>
        </w:rPr>
        <w:t>(przetarg nieograniczony, przetarg ograniczony, negocjacje z ogłoszeniem) </w:t>
      </w:r>
      <w:r w:rsidRPr="00DC341B">
        <w:rPr>
          <w:rFonts w:ascii="Times New Roman" w:eastAsia="Times New Roman" w:hAnsi="Times New Roman" w:cs="Times New Roman"/>
          <w:color w:val="000000"/>
          <w:sz w:val="27"/>
          <w:szCs w:val="27"/>
          <w:lang w:eastAsia="pl-PL"/>
        </w:rPr>
        <w:t>Nie</w:t>
      </w:r>
      <w:r w:rsidRPr="00DC341B">
        <w:rPr>
          <w:rFonts w:ascii="Times New Roman" w:eastAsia="Times New Roman" w:hAnsi="Times New Roman" w:cs="Times New Roman"/>
          <w:color w:val="000000"/>
          <w:sz w:val="27"/>
          <w:szCs w:val="27"/>
          <w:lang w:eastAsia="pl-PL"/>
        </w:rPr>
        <w:br/>
        <w:t>Należy podać adres strony internetowej, na której aukcja będzie prowadzona: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DC341B">
        <w:rPr>
          <w:rFonts w:ascii="Times New Roman" w:eastAsia="Times New Roman" w:hAnsi="Times New Roman" w:cs="Times New Roman"/>
          <w:b/>
          <w:bCs/>
          <w:color w:val="000000"/>
          <w:sz w:val="27"/>
          <w:szCs w:val="27"/>
          <w:lang w:eastAsia="pl-PL"/>
        </w:rPr>
        <w:lastRenderedPageBreak/>
        <w:t>opisu przedmiotu zamówienia: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C341B">
        <w:rPr>
          <w:rFonts w:ascii="Times New Roman" w:eastAsia="Times New Roman" w:hAnsi="Times New Roman" w:cs="Times New Roman"/>
          <w:color w:val="000000"/>
          <w:sz w:val="27"/>
          <w:szCs w:val="27"/>
          <w:lang w:eastAsia="pl-PL"/>
        </w:rPr>
        <w:br/>
        <w:t>Informacje dotyczące przebiegu aukcji elektronicznej:</w:t>
      </w:r>
      <w:r w:rsidRPr="00DC341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C341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C341B">
        <w:rPr>
          <w:rFonts w:ascii="Times New Roman" w:eastAsia="Times New Roman" w:hAnsi="Times New Roman" w:cs="Times New Roman"/>
          <w:color w:val="000000"/>
          <w:sz w:val="27"/>
          <w:szCs w:val="27"/>
          <w:lang w:eastAsia="pl-PL"/>
        </w:rPr>
        <w:br/>
        <w:t>Wymagania dotyczące rejestracji i identyfikacji wykonawców w aukcji elektronicznej:</w:t>
      </w:r>
      <w:r w:rsidRPr="00DC341B">
        <w:rPr>
          <w:rFonts w:ascii="Times New Roman" w:eastAsia="Times New Roman" w:hAnsi="Times New Roman" w:cs="Times New Roman"/>
          <w:color w:val="000000"/>
          <w:sz w:val="27"/>
          <w:szCs w:val="27"/>
          <w:lang w:eastAsia="pl-PL"/>
        </w:rPr>
        <w:br/>
        <w:t>Informacje o liczbie etapów aukcji elektronicznej i czasie ich trwania: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t>Czas trwania: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C341B">
        <w:rPr>
          <w:rFonts w:ascii="Times New Roman" w:eastAsia="Times New Roman" w:hAnsi="Times New Roman" w:cs="Times New Roman"/>
          <w:color w:val="000000"/>
          <w:sz w:val="27"/>
          <w:szCs w:val="27"/>
          <w:lang w:eastAsia="pl-PL"/>
        </w:rPr>
        <w:br/>
        <w:t>Warunki zamknięcia aukcji elektronicznej:</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IV.2) KRYTERIA OCENY OFERT</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IV.2.1) Kryteria oceny ofert:</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Znaczenie</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60,00</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40,00</w:t>
            </w:r>
          </w:p>
        </w:tc>
      </w:tr>
    </w:tbl>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C341B">
        <w:rPr>
          <w:rFonts w:ascii="Times New Roman" w:eastAsia="Times New Roman" w:hAnsi="Times New Roman" w:cs="Times New Roman"/>
          <w:b/>
          <w:bCs/>
          <w:color w:val="000000"/>
          <w:sz w:val="27"/>
          <w:szCs w:val="27"/>
          <w:lang w:eastAsia="pl-PL"/>
        </w:rPr>
        <w:t>Pzp</w:t>
      </w:r>
      <w:proofErr w:type="spellEnd"/>
      <w:r w:rsidRPr="00DC341B">
        <w:rPr>
          <w:rFonts w:ascii="Times New Roman" w:eastAsia="Times New Roman" w:hAnsi="Times New Roman" w:cs="Times New Roman"/>
          <w:b/>
          <w:bCs/>
          <w:color w:val="000000"/>
          <w:sz w:val="27"/>
          <w:szCs w:val="27"/>
          <w:lang w:eastAsia="pl-PL"/>
        </w:rPr>
        <w:t> </w:t>
      </w:r>
      <w:r w:rsidRPr="00DC341B">
        <w:rPr>
          <w:rFonts w:ascii="Times New Roman" w:eastAsia="Times New Roman" w:hAnsi="Times New Roman" w:cs="Times New Roman"/>
          <w:color w:val="000000"/>
          <w:sz w:val="27"/>
          <w:szCs w:val="27"/>
          <w:lang w:eastAsia="pl-PL"/>
        </w:rPr>
        <w:t>(przetarg nieograniczony)</w:t>
      </w:r>
      <w:r w:rsidRPr="00DC341B">
        <w:rPr>
          <w:rFonts w:ascii="Times New Roman" w:eastAsia="Times New Roman" w:hAnsi="Times New Roman" w:cs="Times New Roman"/>
          <w:color w:val="000000"/>
          <w:sz w:val="27"/>
          <w:szCs w:val="27"/>
          <w:lang w:eastAsia="pl-PL"/>
        </w:rPr>
        <w:br/>
        <w:t>Tak</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IV.3.1) Informacje na temat negocjacji z ogłoszeniem</w:t>
      </w:r>
      <w:r w:rsidRPr="00DC341B">
        <w:rPr>
          <w:rFonts w:ascii="Times New Roman" w:eastAsia="Times New Roman" w:hAnsi="Times New Roman" w:cs="Times New Roman"/>
          <w:color w:val="000000"/>
          <w:sz w:val="27"/>
          <w:szCs w:val="27"/>
          <w:lang w:eastAsia="pl-PL"/>
        </w:rPr>
        <w:br/>
        <w:t>Minimalne wymagania, które muszą spełniać wszystkie oferty: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DC341B">
        <w:rPr>
          <w:rFonts w:ascii="Times New Roman" w:eastAsia="Times New Roman" w:hAnsi="Times New Roman" w:cs="Times New Roman"/>
          <w:color w:val="000000"/>
          <w:sz w:val="27"/>
          <w:szCs w:val="27"/>
          <w:lang w:eastAsia="pl-PL"/>
        </w:rPr>
        <w:br/>
        <w:t>Przewidziany jest podział negocjacji na etapy w celu ograniczenia liczby ofert: Nie</w:t>
      </w:r>
      <w:r w:rsidRPr="00DC341B">
        <w:rPr>
          <w:rFonts w:ascii="Times New Roman" w:eastAsia="Times New Roman" w:hAnsi="Times New Roman" w:cs="Times New Roman"/>
          <w:color w:val="000000"/>
          <w:sz w:val="27"/>
          <w:szCs w:val="27"/>
          <w:lang w:eastAsia="pl-PL"/>
        </w:rPr>
        <w:br/>
        <w:t>Należy podać informacje na temat etapów negocjacji (w tym liczbę etapów):</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Informacje dodatkowe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IV.3.2) Informacje na temat dialogu konkurencyjnego</w:t>
      </w:r>
      <w:r w:rsidRPr="00DC341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Wstępny harmonogram postępowania: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Podział dialogu na etapy w celu ograniczenia liczby rozwiązań:</w:t>
      </w:r>
      <w:r w:rsidRPr="00DC341B">
        <w:rPr>
          <w:rFonts w:ascii="Times New Roman" w:eastAsia="Times New Roman" w:hAnsi="Times New Roman" w:cs="Times New Roman"/>
          <w:color w:val="000000"/>
          <w:sz w:val="27"/>
          <w:szCs w:val="27"/>
          <w:lang w:eastAsia="pl-PL"/>
        </w:rPr>
        <w:br/>
        <w:t>Należy podać informacje na temat etapów dialogu:</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Informacje dodatkowe: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IV.3.3) Informacje na temat partnerstwa innowacyjnego</w:t>
      </w:r>
      <w:r w:rsidRPr="00DC341B">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DC341B">
        <w:rPr>
          <w:rFonts w:ascii="Times New Roman" w:eastAsia="Times New Roman" w:hAnsi="Times New Roman" w:cs="Times New Roman"/>
          <w:color w:val="000000"/>
          <w:sz w:val="27"/>
          <w:szCs w:val="27"/>
          <w:lang w:eastAsia="pl-PL"/>
        </w:rPr>
        <w:lastRenderedPageBreak/>
        <w:t>którym muszą odpowiadać wszystkie oferty: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Informacje dodatkowe: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IV.4) Licytacja elektroniczna</w:t>
      </w:r>
      <w:r w:rsidRPr="00DC341B">
        <w:rPr>
          <w:rFonts w:ascii="Times New Roman" w:eastAsia="Times New Roman" w:hAnsi="Times New Roman" w:cs="Times New Roman"/>
          <w:color w:val="000000"/>
          <w:sz w:val="27"/>
          <w:szCs w:val="27"/>
          <w:lang w:eastAsia="pl-PL"/>
        </w:rPr>
        <w:br/>
        <w:t>Adres strony internetowej, na której będzie prowadzona licytacja elektroniczna: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Informacje o liczbie etapów licytacji elektronicznej i czasie ich trwania:</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Czas trwania: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Termin składania wniosków o dopuszczenie do udziału w licytacji elektronicznej:</w:t>
      </w:r>
      <w:r w:rsidRPr="00DC341B">
        <w:rPr>
          <w:rFonts w:ascii="Times New Roman" w:eastAsia="Times New Roman" w:hAnsi="Times New Roman" w:cs="Times New Roman"/>
          <w:color w:val="000000"/>
          <w:sz w:val="27"/>
          <w:szCs w:val="27"/>
          <w:lang w:eastAsia="pl-PL"/>
        </w:rPr>
        <w:br/>
        <w:t>Data: godzina:</w:t>
      </w:r>
      <w:r w:rsidRPr="00DC341B">
        <w:rPr>
          <w:rFonts w:ascii="Times New Roman" w:eastAsia="Times New Roman" w:hAnsi="Times New Roman" w:cs="Times New Roman"/>
          <w:color w:val="000000"/>
          <w:sz w:val="27"/>
          <w:szCs w:val="27"/>
          <w:lang w:eastAsia="pl-PL"/>
        </w:rPr>
        <w:br/>
        <w:t>Termin otwarcia licytacji elektronicznej:</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t>Termin i warunki zamknięcia licytacji elektronicznej:</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t>Wymagania dotyczące zabezpieczenia należytego wykonania umowy:</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lastRenderedPageBreak/>
        <w:br/>
        <w:t>Informacje dodatkowe:</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IV.5) ZMIANA UMOWY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C341B">
        <w:rPr>
          <w:rFonts w:ascii="Times New Roman" w:eastAsia="Times New Roman" w:hAnsi="Times New Roman" w:cs="Times New Roman"/>
          <w:color w:val="000000"/>
          <w:sz w:val="27"/>
          <w:szCs w:val="27"/>
          <w:lang w:eastAsia="pl-PL"/>
        </w:rPr>
        <w:t> Tak</w:t>
      </w:r>
      <w:r w:rsidRPr="00DC341B">
        <w:rPr>
          <w:rFonts w:ascii="Times New Roman" w:eastAsia="Times New Roman" w:hAnsi="Times New Roman" w:cs="Times New Roman"/>
          <w:color w:val="000000"/>
          <w:sz w:val="27"/>
          <w:szCs w:val="27"/>
          <w:lang w:eastAsia="pl-PL"/>
        </w:rPr>
        <w:br/>
        <w:t>Należy wskazać zakres, charakter zmian oraz warunki wprowadzenia zmian:</w:t>
      </w:r>
      <w:r w:rsidRPr="00DC341B">
        <w:rPr>
          <w:rFonts w:ascii="Times New Roman" w:eastAsia="Times New Roman" w:hAnsi="Times New Roman" w:cs="Times New Roman"/>
          <w:color w:val="000000"/>
          <w:sz w:val="27"/>
          <w:szCs w:val="27"/>
          <w:lang w:eastAsia="pl-PL"/>
        </w:rPr>
        <w:br/>
        <w:t xml:space="preserve">§ 15 (cz. 1 i 2) i 16 (cz.3) - Zmiany umowy 1. Wszelkie zmiany umowy pod rygorem nieważności wymagają formy pisemnej, z zastrzeżeniem ust. 6 i § 9 ust. 6 umowy. 2. Z zastrzeżeniem przepisów Ustawy </w:t>
      </w:r>
      <w:proofErr w:type="spellStart"/>
      <w:r w:rsidRPr="00DC341B">
        <w:rPr>
          <w:rFonts w:ascii="Times New Roman" w:eastAsia="Times New Roman" w:hAnsi="Times New Roman" w:cs="Times New Roman"/>
          <w:color w:val="000000"/>
          <w:sz w:val="27"/>
          <w:szCs w:val="27"/>
          <w:lang w:eastAsia="pl-PL"/>
        </w:rPr>
        <w:t>Pzp</w:t>
      </w:r>
      <w:proofErr w:type="spellEnd"/>
      <w:r w:rsidRPr="00DC341B">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t>
      </w:r>
      <w:r w:rsidRPr="00DC341B">
        <w:rPr>
          <w:rFonts w:ascii="Times New Roman" w:eastAsia="Times New Roman" w:hAnsi="Times New Roman" w:cs="Times New Roman"/>
          <w:color w:val="000000"/>
          <w:sz w:val="27"/>
          <w:szCs w:val="27"/>
          <w:lang w:eastAsia="pl-PL"/>
        </w:rPr>
        <w:lastRenderedPageBreak/>
        <w:t xml:space="preserve">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w:t>
      </w:r>
      <w:r w:rsidRPr="00DC341B">
        <w:rPr>
          <w:rFonts w:ascii="Times New Roman" w:eastAsia="Times New Roman" w:hAnsi="Times New Roman" w:cs="Times New Roman"/>
          <w:color w:val="000000"/>
          <w:sz w:val="27"/>
          <w:szCs w:val="27"/>
          <w:lang w:eastAsia="pl-PL"/>
        </w:rPr>
        <w:lastRenderedPageBreak/>
        <w:t xml:space="preserve">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w:t>
      </w:r>
      <w:r w:rsidRPr="00DC341B">
        <w:rPr>
          <w:rFonts w:ascii="Times New Roman" w:eastAsia="Times New Roman" w:hAnsi="Times New Roman" w:cs="Times New Roman"/>
          <w:color w:val="000000"/>
          <w:sz w:val="27"/>
          <w:szCs w:val="27"/>
          <w:lang w:eastAsia="pl-PL"/>
        </w:rPr>
        <w:lastRenderedPageBreak/>
        <w:t>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IV.6) INFORMACJE ADMINISTRACYJNE</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IV.6.1) Sposób udostępniania informacji o charakterze poufnym </w:t>
      </w:r>
      <w:r w:rsidRPr="00DC341B">
        <w:rPr>
          <w:rFonts w:ascii="Times New Roman" w:eastAsia="Times New Roman" w:hAnsi="Times New Roman" w:cs="Times New Roman"/>
          <w:i/>
          <w:iCs/>
          <w:color w:val="000000"/>
          <w:sz w:val="27"/>
          <w:szCs w:val="27"/>
          <w:lang w:eastAsia="pl-PL"/>
        </w:rPr>
        <w:t>(jeżeli dotyczy):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Środki służące ochronie informacji o charakterze poufnym</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C341B">
        <w:rPr>
          <w:rFonts w:ascii="Times New Roman" w:eastAsia="Times New Roman" w:hAnsi="Times New Roman" w:cs="Times New Roman"/>
          <w:color w:val="000000"/>
          <w:sz w:val="27"/>
          <w:szCs w:val="27"/>
          <w:lang w:eastAsia="pl-PL"/>
        </w:rPr>
        <w:br/>
        <w:t>Data: 2020-05-11, godzina: 09:00,</w:t>
      </w:r>
      <w:r w:rsidRPr="00DC341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C341B">
        <w:rPr>
          <w:rFonts w:ascii="Times New Roman" w:eastAsia="Times New Roman" w:hAnsi="Times New Roman" w:cs="Times New Roman"/>
          <w:color w:val="000000"/>
          <w:sz w:val="27"/>
          <w:szCs w:val="27"/>
          <w:lang w:eastAsia="pl-PL"/>
        </w:rPr>
        <w:br/>
        <w:t>Nie</w:t>
      </w:r>
      <w:r w:rsidRPr="00DC341B">
        <w:rPr>
          <w:rFonts w:ascii="Times New Roman" w:eastAsia="Times New Roman" w:hAnsi="Times New Roman" w:cs="Times New Roman"/>
          <w:color w:val="000000"/>
          <w:sz w:val="27"/>
          <w:szCs w:val="27"/>
          <w:lang w:eastAsia="pl-PL"/>
        </w:rPr>
        <w:br/>
        <w:t>Wskazać powody: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C341B">
        <w:rPr>
          <w:rFonts w:ascii="Times New Roman" w:eastAsia="Times New Roman" w:hAnsi="Times New Roman" w:cs="Times New Roman"/>
          <w:color w:val="000000"/>
          <w:sz w:val="27"/>
          <w:szCs w:val="27"/>
          <w:lang w:eastAsia="pl-PL"/>
        </w:rPr>
        <w:br/>
        <w:t>&gt; PL</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IV.6.3) Termin związania ofertą: </w:t>
      </w:r>
      <w:r w:rsidRPr="00DC341B">
        <w:rPr>
          <w:rFonts w:ascii="Times New Roman" w:eastAsia="Times New Roman" w:hAnsi="Times New Roman" w:cs="Times New Roman"/>
          <w:color w:val="000000"/>
          <w:sz w:val="27"/>
          <w:szCs w:val="27"/>
          <w:lang w:eastAsia="pl-PL"/>
        </w:rPr>
        <w:t>do: okres w dniach: 30 (od ostatecznego terminu składania ofert)</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lastRenderedPageBreak/>
        <w:t>IV.6.5) Informacje dodatkowe:</w:t>
      </w:r>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450" w:lineRule="atLeast"/>
        <w:jc w:val="center"/>
        <w:rPr>
          <w:rFonts w:ascii="Times New Roman" w:eastAsia="Times New Roman" w:hAnsi="Times New Roman" w:cs="Times New Roman"/>
          <w:b/>
          <w:bCs/>
          <w:color w:val="000000"/>
          <w:sz w:val="36"/>
          <w:szCs w:val="36"/>
          <w:lang w:eastAsia="pl-PL"/>
        </w:rPr>
      </w:pPr>
      <w:r w:rsidRPr="00DC341B">
        <w:rPr>
          <w:rFonts w:ascii="Times New Roman" w:eastAsia="Times New Roman" w:hAnsi="Times New Roman" w:cs="Times New Roman"/>
          <w:b/>
          <w:bCs/>
          <w:color w:val="000000"/>
          <w:sz w:val="36"/>
          <w:szCs w:val="36"/>
          <w:u w:val="single"/>
          <w:lang w:eastAsia="pl-PL"/>
        </w:rPr>
        <w:t>ZAŁĄCZNIK I - INFORMACJE DOTYCZĄCE OFERT CZĘŚCIOWYCH</w:t>
      </w: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p>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
        <w:gridCol w:w="180"/>
        <w:gridCol w:w="834"/>
        <w:gridCol w:w="7160"/>
      </w:tblGrid>
      <w:tr w:rsidR="00DC341B" w:rsidRPr="00DC341B" w:rsidTr="00DC341B">
        <w:trPr>
          <w:tblCellSpacing w:w="15" w:type="dxa"/>
        </w:trPr>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b/>
                <w:bCs/>
                <w:sz w:val="24"/>
                <w:szCs w:val="24"/>
                <w:lang w:eastAsia="pl-PL"/>
              </w:rPr>
              <w:t>Część nr:</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1</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b/>
                <w:bCs/>
                <w:sz w:val="24"/>
                <w:szCs w:val="24"/>
                <w:lang w:eastAsia="pl-PL"/>
              </w:rPr>
              <w:t>Nazwa:</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Remont elewacji budynków: nr 8, 10 i 23 w kompleksie wojskowym przy ul. Warszawskiej 10 w Bydgoszczy</w:t>
            </w:r>
          </w:p>
        </w:tc>
      </w:tr>
    </w:tbl>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1) Krótki opis przedmiotu zamówienia </w:t>
      </w:r>
      <w:r w:rsidRPr="00DC341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C341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C341B">
        <w:rPr>
          <w:rFonts w:ascii="Times New Roman" w:eastAsia="Times New Roman" w:hAnsi="Times New Roman" w:cs="Times New Roman"/>
          <w:b/>
          <w:bCs/>
          <w:color w:val="000000"/>
          <w:sz w:val="27"/>
          <w:szCs w:val="27"/>
          <w:lang w:eastAsia="pl-PL"/>
        </w:rPr>
        <w:t>budowlane:</w:t>
      </w:r>
      <w:r w:rsidRPr="00DC341B">
        <w:rPr>
          <w:rFonts w:ascii="Times New Roman" w:eastAsia="Times New Roman" w:hAnsi="Times New Roman" w:cs="Times New Roman"/>
          <w:color w:val="000000"/>
          <w:sz w:val="27"/>
          <w:szCs w:val="27"/>
          <w:lang w:eastAsia="pl-PL"/>
        </w:rPr>
        <w:t>Główny</w:t>
      </w:r>
      <w:proofErr w:type="spellEnd"/>
      <w:r w:rsidRPr="00DC341B">
        <w:rPr>
          <w:rFonts w:ascii="Times New Roman" w:eastAsia="Times New Roman" w:hAnsi="Times New Roman" w:cs="Times New Roman"/>
          <w:color w:val="000000"/>
          <w:sz w:val="27"/>
          <w:szCs w:val="27"/>
          <w:lang w:eastAsia="pl-PL"/>
        </w:rPr>
        <w:t xml:space="preserve"> przedmiot zamówienia: CPV – 45000000 - 7 (roboty budowlane) Dodatkowe przedmioty zamówienia: CPV – 45443000 – 4 (roboty elewacyjne) Roboty ogólnobudowlane: • czyszczenie mechaniczne elewacji budynków, • odbicie tynków zewnętrznych wraz z ich uzupełnieniem, • przyklejenie płyt styropianowych do ścian elewacji celem jej wyrównania, • przyklejenie warstwy siatki na ścianach wraz z kątownikami metalowymi, • wykonanie cienkowarstwowej wyprawy z tynku mineralnego i akrylowego, • częściowa wymiana obróbek blacharskich, rynien i rur spustowych, • rozbiórka betonu przy bramach garażowych, • uzupełnienie betonu C16/20 przy wjazdach do garaży.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2) Wspólny Słownik Zamówień(CPV): </w:t>
      </w:r>
      <w:r w:rsidRPr="00DC341B">
        <w:rPr>
          <w:rFonts w:ascii="Times New Roman" w:eastAsia="Times New Roman" w:hAnsi="Times New Roman" w:cs="Times New Roman"/>
          <w:color w:val="000000"/>
          <w:sz w:val="27"/>
          <w:szCs w:val="27"/>
          <w:lang w:eastAsia="pl-PL"/>
        </w:rPr>
        <w:t>45000000-7, 45443000-4</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C341B">
        <w:rPr>
          <w:rFonts w:ascii="Times New Roman" w:eastAsia="Times New Roman" w:hAnsi="Times New Roman" w:cs="Times New Roman"/>
          <w:color w:val="000000"/>
          <w:sz w:val="27"/>
          <w:szCs w:val="27"/>
          <w:lang w:eastAsia="pl-PL"/>
        </w:rPr>
        <w:br/>
        <w:t>Wartość bez VAT:</w:t>
      </w:r>
      <w:r w:rsidRPr="00DC341B">
        <w:rPr>
          <w:rFonts w:ascii="Times New Roman" w:eastAsia="Times New Roman" w:hAnsi="Times New Roman" w:cs="Times New Roman"/>
          <w:color w:val="000000"/>
          <w:sz w:val="27"/>
          <w:szCs w:val="27"/>
          <w:lang w:eastAsia="pl-PL"/>
        </w:rPr>
        <w:br/>
        <w:t>Waluta: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4) Czas trwania lub termin wykonania:</w:t>
      </w:r>
      <w:r w:rsidRPr="00DC341B">
        <w:rPr>
          <w:rFonts w:ascii="Times New Roman" w:eastAsia="Times New Roman" w:hAnsi="Times New Roman" w:cs="Times New Roman"/>
          <w:color w:val="000000"/>
          <w:sz w:val="27"/>
          <w:szCs w:val="27"/>
          <w:lang w:eastAsia="pl-PL"/>
        </w:rPr>
        <w:br/>
        <w:t>okres w miesiącach:</w:t>
      </w:r>
      <w:r w:rsidRPr="00DC341B">
        <w:rPr>
          <w:rFonts w:ascii="Times New Roman" w:eastAsia="Times New Roman" w:hAnsi="Times New Roman" w:cs="Times New Roman"/>
          <w:color w:val="000000"/>
          <w:sz w:val="27"/>
          <w:szCs w:val="27"/>
          <w:lang w:eastAsia="pl-PL"/>
        </w:rPr>
        <w:br/>
        <w:t>okres w dniach: 60</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lastRenderedPageBreak/>
        <w:t>data rozpoczęcia:</w:t>
      </w:r>
      <w:r w:rsidRPr="00DC341B">
        <w:rPr>
          <w:rFonts w:ascii="Times New Roman" w:eastAsia="Times New Roman" w:hAnsi="Times New Roman" w:cs="Times New Roman"/>
          <w:color w:val="000000"/>
          <w:sz w:val="27"/>
          <w:szCs w:val="27"/>
          <w:lang w:eastAsia="pl-PL"/>
        </w:rPr>
        <w:br/>
        <w:t>data zakończenia: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Znaczenie</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60,00</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40,00</w:t>
            </w:r>
          </w:p>
        </w:tc>
      </w:tr>
    </w:tbl>
    <w:p w:rsidR="00DC341B" w:rsidRPr="00DC341B" w:rsidRDefault="00DC341B" w:rsidP="00DC341B">
      <w:pPr>
        <w:spacing w:after="27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6) INFORMACJE DODATKOWE:</w:t>
      </w:r>
      <w:r w:rsidRPr="00DC341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180"/>
        <w:gridCol w:w="834"/>
        <w:gridCol w:w="7176"/>
      </w:tblGrid>
      <w:tr w:rsidR="00DC341B" w:rsidRPr="00DC341B" w:rsidTr="00DC341B">
        <w:trPr>
          <w:tblCellSpacing w:w="15" w:type="dxa"/>
        </w:trPr>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b/>
                <w:bCs/>
                <w:sz w:val="24"/>
                <w:szCs w:val="24"/>
                <w:lang w:eastAsia="pl-PL"/>
              </w:rPr>
              <w:t>Część nr:</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2</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b/>
                <w:bCs/>
                <w:sz w:val="24"/>
                <w:szCs w:val="24"/>
                <w:lang w:eastAsia="pl-PL"/>
              </w:rPr>
              <w:t>Nazwa:</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Remont pomieszczeń piwnicznych budynku nr 9 w kompleksie wojskowym przy ul. Warszawskiej 10 w Bydgoszczy</w:t>
            </w:r>
          </w:p>
        </w:tc>
      </w:tr>
    </w:tbl>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1) Krótki opis przedmiotu zamówienia </w:t>
      </w:r>
      <w:r w:rsidRPr="00DC341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C341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C341B">
        <w:rPr>
          <w:rFonts w:ascii="Times New Roman" w:eastAsia="Times New Roman" w:hAnsi="Times New Roman" w:cs="Times New Roman"/>
          <w:b/>
          <w:bCs/>
          <w:color w:val="000000"/>
          <w:sz w:val="27"/>
          <w:szCs w:val="27"/>
          <w:lang w:eastAsia="pl-PL"/>
        </w:rPr>
        <w:t>budowlane:</w:t>
      </w:r>
      <w:r w:rsidRPr="00DC341B">
        <w:rPr>
          <w:rFonts w:ascii="Times New Roman" w:eastAsia="Times New Roman" w:hAnsi="Times New Roman" w:cs="Times New Roman"/>
          <w:color w:val="000000"/>
          <w:sz w:val="27"/>
          <w:szCs w:val="27"/>
          <w:lang w:eastAsia="pl-PL"/>
        </w:rPr>
        <w:t>Główny</w:t>
      </w:r>
      <w:proofErr w:type="spellEnd"/>
      <w:r w:rsidRPr="00DC341B">
        <w:rPr>
          <w:rFonts w:ascii="Times New Roman" w:eastAsia="Times New Roman" w:hAnsi="Times New Roman" w:cs="Times New Roman"/>
          <w:color w:val="000000"/>
          <w:sz w:val="27"/>
          <w:szCs w:val="27"/>
          <w:lang w:eastAsia="pl-PL"/>
        </w:rPr>
        <w:t xml:space="preserve"> przedmiot zamówienia: CPV – 45000000 - 7 (roboty budowlane) Dodatkowe przedmioty zamówienia: CPV – 45311000 – 0 (roboty w zakresie przewodów instalacji elektrycznych oraz opraw elektrycznych) Roboty ogólnobudowlane: • skucie cokolika z płytek, • odbicie tynków, • oczyszczenie spoin, • osuszanie pomieszczeń, • gruntowanie powierzchni pionowych i poziomych, • odsalanie ścian, • spoinowanie murów, • wykonanie izolacji przeciwwilgociowej powłokowej, • położenie tynków renowacyjnych, • szpachlowanie i malowanie ścian, • wykonanie cokolika z płytek, • wywóz i utylizacja gruzu. Roboty elektryczne: • wymiana części instalacji elektrycznej wraz z osprzętem (łączniki, oprawy).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2) Wspólny Słownik Zamówień(CPV): </w:t>
      </w:r>
      <w:r w:rsidRPr="00DC341B">
        <w:rPr>
          <w:rFonts w:ascii="Times New Roman" w:eastAsia="Times New Roman" w:hAnsi="Times New Roman" w:cs="Times New Roman"/>
          <w:color w:val="000000"/>
          <w:sz w:val="27"/>
          <w:szCs w:val="27"/>
          <w:lang w:eastAsia="pl-PL"/>
        </w:rPr>
        <w:t>45000000-7, 45311000-0</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C341B">
        <w:rPr>
          <w:rFonts w:ascii="Times New Roman" w:eastAsia="Times New Roman" w:hAnsi="Times New Roman" w:cs="Times New Roman"/>
          <w:color w:val="000000"/>
          <w:sz w:val="27"/>
          <w:szCs w:val="27"/>
          <w:lang w:eastAsia="pl-PL"/>
        </w:rPr>
        <w:br/>
        <w:t>Wartość bez VAT:</w:t>
      </w:r>
      <w:r w:rsidRPr="00DC341B">
        <w:rPr>
          <w:rFonts w:ascii="Times New Roman" w:eastAsia="Times New Roman" w:hAnsi="Times New Roman" w:cs="Times New Roman"/>
          <w:color w:val="000000"/>
          <w:sz w:val="27"/>
          <w:szCs w:val="27"/>
          <w:lang w:eastAsia="pl-PL"/>
        </w:rPr>
        <w:br/>
        <w:t>Waluta: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lastRenderedPageBreak/>
        <w:br/>
      </w:r>
      <w:r w:rsidRPr="00DC341B">
        <w:rPr>
          <w:rFonts w:ascii="Times New Roman" w:eastAsia="Times New Roman" w:hAnsi="Times New Roman" w:cs="Times New Roman"/>
          <w:b/>
          <w:bCs/>
          <w:color w:val="000000"/>
          <w:sz w:val="27"/>
          <w:szCs w:val="27"/>
          <w:lang w:eastAsia="pl-PL"/>
        </w:rPr>
        <w:t>4) Czas trwania lub termin wykonania:</w:t>
      </w:r>
      <w:r w:rsidRPr="00DC341B">
        <w:rPr>
          <w:rFonts w:ascii="Times New Roman" w:eastAsia="Times New Roman" w:hAnsi="Times New Roman" w:cs="Times New Roman"/>
          <w:color w:val="000000"/>
          <w:sz w:val="27"/>
          <w:szCs w:val="27"/>
          <w:lang w:eastAsia="pl-PL"/>
        </w:rPr>
        <w:br/>
        <w:t>okres w miesiącach:</w:t>
      </w:r>
      <w:r w:rsidRPr="00DC341B">
        <w:rPr>
          <w:rFonts w:ascii="Times New Roman" w:eastAsia="Times New Roman" w:hAnsi="Times New Roman" w:cs="Times New Roman"/>
          <w:color w:val="000000"/>
          <w:sz w:val="27"/>
          <w:szCs w:val="27"/>
          <w:lang w:eastAsia="pl-PL"/>
        </w:rPr>
        <w:br/>
        <w:t>okres w dniach: 30</w:t>
      </w:r>
      <w:r w:rsidRPr="00DC341B">
        <w:rPr>
          <w:rFonts w:ascii="Times New Roman" w:eastAsia="Times New Roman" w:hAnsi="Times New Roman" w:cs="Times New Roman"/>
          <w:color w:val="000000"/>
          <w:sz w:val="27"/>
          <w:szCs w:val="27"/>
          <w:lang w:eastAsia="pl-PL"/>
        </w:rPr>
        <w:br/>
        <w:t>data rozpoczęcia:</w:t>
      </w:r>
      <w:r w:rsidRPr="00DC341B">
        <w:rPr>
          <w:rFonts w:ascii="Times New Roman" w:eastAsia="Times New Roman" w:hAnsi="Times New Roman" w:cs="Times New Roman"/>
          <w:color w:val="000000"/>
          <w:sz w:val="27"/>
          <w:szCs w:val="27"/>
          <w:lang w:eastAsia="pl-PL"/>
        </w:rPr>
        <w:br/>
        <w:t>data zakończenia: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Znaczenie</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60,00</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40,00</w:t>
            </w:r>
          </w:p>
        </w:tc>
      </w:tr>
    </w:tbl>
    <w:p w:rsidR="00DC341B" w:rsidRPr="00DC341B" w:rsidRDefault="00DC341B" w:rsidP="00DC341B">
      <w:pPr>
        <w:spacing w:after="27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6) INFORMACJE DODATKOWE:</w:t>
      </w:r>
      <w:r w:rsidRPr="00DC341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80"/>
        <w:gridCol w:w="834"/>
        <w:gridCol w:w="7169"/>
      </w:tblGrid>
      <w:tr w:rsidR="00DC341B" w:rsidRPr="00DC341B" w:rsidTr="00DC341B">
        <w:trPr>
          <w:tblCellSpacing w:w="15" w:type="dxa"/>
        </w:trPr>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b/>
                <w:bCs/>
                <w:sz w:val="24"/>
                <w:szCs w:val="24"/>
                <w:lang w:eastAsia="pl-PL"/>
              </w:rPr>
              <w:t>Część nr:</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3</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b/>
                <w:bCs/>
                <w:sz w:val="24"/>
                <w:szCs w:val="24"/>
                <w:lang w:eastAsia="pl-PL"/>
              </w:rPr>
              <w:t>Nazwa:</w:t>
            </w:r>
          </w:p>
        </w:tc>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Remont pomieszczeń jadalni w budynku nr 24 w kompleksie wojskowym przy ul. Dwernickiego 1 w Bydgoszczy</w:t>
            </w:r>
          </w:p>
        </w:tc>
      </w:tr>
    </w:tbl>
    <w:p w:rsidR="00DC341B" w:rsidRPr="00DC341B" w:rsidRDefault="00DC341B" w:rsidP="00DC341B">
      <w:pPr>
        <w:spacing w:after="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b/>
          <w:bCs/>
          <w:color w:val="000000"/>
          <w:sz w:val="27"/>
          <w:szCs w:val="27"/>
          <w:lang w:eastAsia="pl-PL"/>
        </w:rPr>
        <w:t>1) Krótki opis przedmiotu zamówienia </w:t>
      </w:r>
      <w:r w:rsidRPr="00DC341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C341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C341B">
        <w:rPr>
          <w:rFonts w:ascii="Times New Roman" w:eastAsia="Times New Roman" w:hAnsi="Times New Roman" w:cs="Times New Roman"/>
          <w:b/>
          <w:bCs/>
          <w:color w:val="000000"/>
          <w:sz w:val="27"/>
          <w:szCs w:val="27"/>
          <w:lang w:eastAsia="pl-PL"/>
        </w:rPr>
        <w:t>budowlane:</w:t>
      </w:r>
      <w:r w:rsidRPr="00DC341B">
        <w:rPr>
          <w:rFonts w:ascii="Times New Roman" w:eastAsia="Times New Roman" w:hAnsi="Times New Roman" w:cs="Times New Roman"/>
          <w:color w:val="000000"/>
          <w:sz w:val="27"/>
          <w:szCs w:val="27"/>
          <w:lang w:eastAsia="pl-PL"/>
        </w:rPr>
        <w:t>Główny</w:t>
      </w:r>
      <w:proofErr w:type="spellEnd"/>
      <w:r w:rsidRPr="00DC341B">
        <w:rPr>
          <w:rFonts w:ascii="Times New Roman" w:eastAsia="Times New Roman" w:hAnsi="Times New Roman" w:cs="Times New Roman"/>
          <w:color w:val="000000"/>
          <w:sz w:val="27"/>
          <w:szCs w:val="27"/>
          <w:lang w:eastAsia="pl-PL"/>
        </w:rPr>
        <w:t xml:space="preserve"> przedmiot zamówienia: CPV – 45000000 - 7 (roboty budowlane) Dodatkowe przedmioty zamówienia: CPV – 45331000 – 6 (instalowanie urządzeń grzewczych, wentylacyjnych i klimatyzacyjnych) CPV – 45311000 – 0 (roboty w zakresie przewodów instalacji elektrycznych oraz opraw elektrycznych) Roboty ogólnobudowlane: • rozebranie podłóg drewnianych i polepy, • wykucie z muru podokienników drewnianych, • wykonanie izolacji posadzki z płyt styropianowych oraz folii polietylenowej na posadzce, • wykonanie podkładu betonowego pod płytki Gres z betonu klasy C16/20 grubości 5 cm wraz ze stalową siatką zbrojeniową, • wykonanie posadzki z płytek Gres o wymiarach 60x60 cm wraz z cokolikami, • gruntowanie powierzchni poziomych i pionowych, • dwukrotne malowanie farbą emulsyjną ścian i sufitów, • zakup i montaż parapetów wewnętrznych z konglomeratu marmurowego grubości 3 cm, • wywóz i utylizacja </w:t>
      </w:r>
      <w:r w:rsidRPr="00DC341B">
        <w:rPr>
          <w:rFonts w:ascii="Times New Roman" w:eastAsia="Times New Roman" w:hAnsi="Times New Roman" w:cs="Times New Roman"/>
          <w:color w:val="000000"/>
          <w:sz w:val="27"/>
          <w:szCs w:val="27"/>
          <w:lang w:eastAsia="pl-PL"/>
        </w:rPr>
        <w:lastRenderedPageBreak/>
        <w:t>materiałów z rozbiórki. Roboty instalacyjne: • wymiana grzejników wraz z zaworami, • próby, • demontaż i montaż klimatyzatorów. Roboty elektryczne: • wymiana części instalacji elektrycznej wraz z osprzętem (wyłączniki, gniazda wtyczkowe), • pomiary.</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2) Wspólny Słownik Zamówień(CPV): </w:t>
      </w:r>
      <w:r w:rsidRPr="00DC341B">
        <w:rPr>
          <w:rFonts w:ascii="Times New Roman" w:eastAsia="Times New Roman" w:hAnsi="Times New Roman" w:cs="Times New Roman"/>
          <w:color w:val="000000"/>
          <w:sz w:val="27"/>
          <w:szCs w:val="27"/>
          <w:lang w:eastAsia="pl-PL"/>
        </w:rPr>
        <w:t>45000000-7, 45331000-6, 45311000-0</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C341B">
        <w:rPr>
          <w:rFonts w:ascii="Times New Roman" w:eastAsia="Times New Roman" w:hAnsi="Times New Roman" w:cs="Times New Roman"/>
          <w:color w:val="000000"/>
          <w:sz w:val="27"/>
          <w:szCs w:val="27"/>
          <w:lang w:eastAsia="pl-PL"/>
        </w:rPr>
        <w:br/>
        <w:t>Wartość bez VAT:</w:t>
      </w:r>
      <w:r w:rsidRPr="00DC341B">
        <w:rPr>
          <w:rFonts w:ascii="Times New Roman" w:eastAsia="Times New Roman" w:hAnsi="Times New Roman" w:cs="Times New Roman"/>
          <w:color w:val="000000"/>
          <w:sz w:val="27"/>
          <w:szCs w:val="27"/>
          <w:lang w:eastAsia="pl-PL"/>
        </w:rPr>
        <w:br/>
        <w:t>Waluta: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4) Czas trwania lub termin wykonania:</w:t>
      </w:r>
      <w:r w:rsidRPr="00DC341B">
        <w:rPr>
          <w:rFonts w:ascii="Times New Roman" w:eastAsia="Times New Roman" w:hAnsi="Times New Roman" w:cs="Times New Roman"/>
          <w:color w:val="000000"/>
          <w:sz w:val="27"/>
          <w:szCs w:val="27"/>
          <w:lang w:eastAsia="pl-PL"/>
        </w:rPr>
        <w:br/>
        <w:t>okres w miesiącach:</w:t>
      </w:r>
      <w:r w:rsidRPr="00DC341B">
        <w:rPr>
          <w:rFonts w:ascii="Times New Roman" w:eastAsia="Times New Roman" w:hAnsi="Times New Roman" w:cs="Times New Roman"/>
          <w:color w:val="000000"/>
          <w:sz w:val="27"/>
          <w:szCs w:val="27"/>
          <w:lang w:eastAsia="pl-PL"/>
        </w:rPr>
        <w:br/>
        <w:t>okres w dniach: 30</w:t>
      </w:r>
      <w:r w:rsidRPr="00DC341B">
        <w:rPr>
          <w:rFonts w:ascii="Times New Roman" w:eastAsia="Times New Roman" w:hAnsi="Times New Roman" w:cs="Times New Roman"/>
          <w:color w:val="000000"/>
          <w:sz w:val="27"/>
          <w:szCs w:val="27"/>
          <w:lang w:eastAsia="pl-PL"/>
        </w:rPr>
        <w:br/>
        <w:t>data rozpoczęcia:</w:t>
      </w:r>
      <w:r w:rsidRPr="00DC341B">
        <w:rPr>
          <w:rFonts w:ascii="Times New Roman" w:eastAsia="Times New Roman" w:hAnsi="Times New Roman" w:cs="Times New Roman"/>
          <w:color w:val="000000"/>
          <w:sz w:val="27"/>
          <w:szCs w:val="27"/>
          <w:lang w:eastAsia="pl-PL"/>
        </w:rPr>
        <w:br/>
        <w:t>data zakończenia:</w:t>
      </w: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Znaczenie</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60,00</w:t>
            </w:r>
          </w:p>
        </w:tc>
      </w:tr>
      <w:tr w:rsidR="00DC341B" w:rsidRPr="00DC341B" w:rsidTr="00DC341B">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sz w:val="24"/>
                <w:szCs w:val="24"/>
                <w:lang w:eastAsia="pl-PL"/>
              </w:rPr>
              <w:t>40,00</w:t>
            </w:r>
          </w:p>
        </w:tc>
      </w:tr>
    </w:tbl>
    <w:p w:rsidR="00DC341B" w:rsidRPr="00DC341B" w:rsidRDefault="00DC341B" w:rsidP="00DC341B">
      <w:pPr>
        <w:spacing w:after="270" w:line="450" w:lineRule="atLeast"/>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br/>
      </w:r>
      <w:r w:rsidRPr="00DC341B">
        <w:rPr>
          <w:rFonts w:ascii="Times New Roman" w:eastAsia="Times New Roman" w:hAnsi="Times New Roman" w:cs="Times New Roman"/>
          <w:b/>
          <w:bCs/>
          <w:color w:val="000000"/>
          <w:sz w:val="27"/>
          <w:szCs w:val="27"/>
          <w:lang w:eastAsia="pl-PL"/>
        </w:rPr>
        <w:t>6) INFORMACJE DODATKOWE:</w:t>
      </w:r>
      <w:bookmarkStart w:id="0" w:name="_GoBack"/>
      <w:bookmarkEnd w:id="0"/>
      <w:r w:rsidRPr="00DC341B">
        <w:rPr>
          <w:rFonts w:ascii="Times New Roman" w:eastAsia="Times New Roman" w:hAnsi="Times New Roman" w:cs="Times New Roman"/>
          <w:color w:val="000000"/>
          <w:sz w:val="27"/>
          <w:szCs w:val="27"/>
          <w:lang w:eastAsia="pl-PL"/>
        </w:rPr>
        <w:br/>
      </w:r>
    </w:p>
    <w:p w:rsidR="00DC341B" w:rsidRPr="00DC341B" w:rsidRDefault="00DC341B" w:rsidP="00DC341B">
      <w:pPr>
        <w:spacing w:after="0" w:line="240" w:lineRule="auto"/>
        <w:rPr>
          <w:rFonts w:ascii="Times New Roman" w:eastAsia="Times New Roman" w:hAnsi="Times New Roman" w:cs="Times New Roman"/>
          <w:sz w:val="24"/>
          <w:szCs w:val="24"/>
          <w:lang w:eastAsia="pl-PL"/>
        </w:rPr>
      </w:pPr>
      <w:r w:rsidRPr="00DC341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C341B" w:rsidRPr="00DC341B" w:rsidTr="00DC341B">
        <w:trPr>
          <w:tblCellSpacing w:w="15" w:type="dxa"/>
        </w:trPr>
        <w:tc>
          <w:tcPr>
            <w:tcW w:w="0" w:type="auto"/>
            <w:vAlign w:val="center"/>
            <w:hideMark/>
          </w:tcPr>
          <w:p w:rsidR="00DC341B" w:rsidRPr="00DC341B" w:rsidRDefault="00DC341B" w:rsidP="00DC341B">
            <w:pPr>
              <w:spacing w:after="0" w:line="240" w:lineRule="auto"/>
              <w:rPr>
                <w:rFonts w:ascii="Times New Roman" w:eastAsia="Times New Roman" w:hAnsi="Times New Roman" w:cs="Times New Roman"/>
                <w:color w:val="000000"/>
                <w:sz w:val="27"/>
                <w:szCs w:val="27"/>
                <w:lang w:eastAsia="pl-PL"/>
              </w:rPr>
            </w:pPr>
            <w:r w:rsidRPr="00DC341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85pt" o:ole="">
                  <v:imagedata r:id="rId4" o:title=""/>
                </v:shape>
                <w:control r:id="rId5" w:name="DefaultOcxName" w:shapeid="_x0000_i1027"/>
              </w:object>
            </w:r>
          </w:p>
        </w:tc>
      </w:tr>
    </w:tbl>
    <w:p w:rsidR="00D7179C" w:rsidRDefault="00D7179C"/>
    <w:p w:rsidR="00DC341B" w:rsidRDefault="00DC341B"/>
    <w:p w:rsidR="00DC341B" w:rsidRPr="00DC341B" w:rsidRDefault="00DC341B" w:rsidP="00DC341B">
      <w:pPr>
        <w:ind w:left="3261"/>
        <w:jc w:val="center"/>
        <w:rPr>
          <w:b/>
          <w:sz w:val="24"/>
        </w:rPr>
      </w:pPr>
      <w:r w:rsidRPr="00DC341B">
        <w:rPr>
          <w:b/>
          <w:sz w:val="24"/>
        </w:rPr>
        <w:t>KOMENDANT</w:t>
      </w:r>
    </w:p>
    <w:p w:rsidR="00DC341B" w:rsidRPr="00DC341B" w:rsidRDefault="00DC341B" w:rsidP="00DC341B">
      <w:pPr>
        <w:ind w:left="3261"/>
        <w:jc w:val="center"/>
        <w:rPr>
          <w:b/>
          <w:sz w:val="24"/>
        </w:rPr>
      </w:pPr>
      <w:r w:rsidRPr="00DC341B">
        <w:rPr>
          <w:b/>
          <w:sz w:val="24"/>
        </w:rPr>
        <w:t>(-) wz. ppłk Wiesław ZAWIŚLAK</w:t>
      </w:r>
    </w:p>
    <w:sectPr w:rsidR="00DC341B" w:rsidRPr="00DC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2E"/>
    <w:rsid w:val="0068192E"/>
    <w:rsid w:val="00D7179C"/>
    <w:rsid w:val="00DC3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2DEA"/>
  <w15:chartTrackingRefBased/>
  <w15:docId w15:val="{A1A0E8EC-178C-41DC-9C8D-243240F2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3043">
      <w:bodyDiv w:val="1"/>
      <w:marLeft w:val="0"/>
      <w:marRight w:val="0"/>
      <w:marTop w:val="0"/>
      <w:marBottom w:val="0"/>
      <w:divBdr>
        <w:top w:val="none" w:sz="0" w:space="0" w:color="auto"/>
        <w:left w:val="none" w:sz="0" w:space="0" w:color="auto"/>
        <w:bottom w:val="none" w:sz="0" w:space="0" w:color="auto"/>
        <w:right w:val="none" w:sz="0" w:space="0" w:color="auto"/>
      </w:divBdr>
      <w:divsChild>
        <w:div w:id="474152969">
          <w:marLeft w:val="0"/>
          <w:marRight w:val="0"/>
          <w:marTop w:val="0"/>
          <w:marBottom w:val="0"/>
          <w:divBdr>
            <w:top w:val="none" w:sz="0" w:space="0" w:color="auto"/>
            <w:left w:val="none" w:sz="0" w:space="0" w:color="auto"/>
            <w:bottom w:val="none" w:sz="0" w:space="0" w:color="auto"/>
            <w:right w:val="none" w:sz="0" w:space="0" w:color="auto"/>
          </w:divBdr>
          <w:divsChild>
            <w:div w:id="1996298962">
              <w:marLeft w:val="0"/>
              <w:marRight w:val="0"/>
              <w:marTop w:val="0"/>
              <w:marBottom w:val="0"/>
              <w:divBdr>
                <w:top w:val="none" w:sz="0" w:space="0" w:color="auto"/>
                <w:left w:val="none" w:sz="0" w:space="0" w:color="auto"/>
                <w:bottom w:val="none" w:sz="0" w:space="0" w:color="auto"/>
                <w:right w:val="none" w:sz="0" w:space="0" w:color="auto"/>
              </w:divBdr>
            </w:div>
            <w:div w:id="2083022224">
              <w:marLeft w:val="0"/>
              <w:marRight w:val="0"/>
              <w:marTop w:val="0"/>
              <w:marBottom w:val="0"/>
              <w:divBdr>
                <w:top w:val="none" w:sz="0" w:space="0" w:color="auto"/>
                <w:left w:val="none" w:sz="0" w:space="0" w:color="auto"/>
                <w:bottom w:val="none" w:sz="0" w:space="0" w:color="auto"/>
                <w:right w:val="none" w:sz="0" w:space="0" w:color="auto"/>
              </w:divBdr>
            </w:div>
            <w:div w:id="1157261153">
              <w:marLeft w:val="0"/>
              <w:marRight w:val="0"/>
              <w:marTop w:val="0"/>
              <w:marBottom w:val="0"/>
              <w:divBdr>
                <w:top w:val="none" w:sz="0" w:space="0" w:color="auto"/>
                <w:left w:val="none" w:sz="0" w:space="0" w:color="auto"/>
                <w:bottom w:val="none" w:sz="0" w:space="0" w:color="auto"/>
                <w:right w:val="none" w:sz="0" w:space="0" w:color="auto"/>
              </w:divBdr>
              <w:divsChild>
                <w:div w:id="1648363716">
                  <w:marLeft w:val="0"/>
                  <w:marRight w:val="0"/>
                  <w:marTop w:val="0"/>
                  <w:marBottom w:val="0"/>
                  <w:divBdr>
                    <w:top w:val="none" w:sz="0" w:space="0" w:color="auto"/>
                    <w:left w:val="none" w:sz="0" w:space="0" w:color="auto"/>
                    <w:bottom w:val="none" w:sz="0" w:space="0" w:color="auto"/>
                    <w:right w:val="none" w:sz="0" w:space="0" w:color="auto"/>
                  </w:divBdr>
                </w:div>
              </w:divsChild>
            </w:div>
            <w:div w:id="1981838055">
              <w:marLeft w:val="0"/>
              <w:marRight w:val="0"/>
              <w:marTop w:val="0"/>
              <w:marBottom w:val="0"/>
              <w:divBdr>
                <w:top w:val="none" w:sz="0" w:space="0" w:color="auto"/>
                <w:left w:val="none" w:sz="0" w:space="0" w:color="auto"/>
                <w:bottom w:val="none" w:sz="0" w:space="0" w:color="auto"/>
                <w:right w:val="none" w:sz="0" w:space="0" w:color="auto"/>
              </w:divBdr>
              <w:divsChild>
                <w:div w:id="378869324">
                  <w:marLeft w:val="0"/>
                  <w:marRight w:val="0"/>
                  <w:marTop w:val="0"/>
                  <w:marBottom w:val="0"/>
                  <w:divBdr>
                    <w:top w:val="none" w:sz="0" w:space="0" w:color="auto"/>
                    <w:left w:val="none" w:sz="0" w:space="0" w:color="auto"/>
                    <w:bottom w:val="none" w:sz="0" w:space="0" w:color="auto"/>
                    <w:right w:val="none" w:sz="0" w:space="0" w:color="auto"/>
                  </w:divBdr>
                </w:div>
              </w:divsChild>
            </w:div>
            <w:div w:id="1695764131">
              <w:marLeft w:val="0"/>
              <w:marRight w:val="0"/>
              <w:marTop w:val="0"/>
              <w:marBottom w:val="0"/>
              <w:divBdr>
                <w:top w:val="none" w:sz="0" w:space="0" w:color="auto"/>
                <w:left w:val="none" w:sz="0" w:space="0" w:color="auto"/>
                <w:bottom w:val="none" w:sz="0" w:space="0" w:color="auto"/>
                <w:right w:val="none" w:sz="0" w:space="0" w:color="auto"/>
              </w:divBdr>
              <w:divsChild>
                <w:div w:id="826894463">
                  <w:marLeft w:val="0"/>
                  <w:marRight w:val="0"/>
                  <w:marTop w:val="0"/>
                  <w:marBottom w:val="0"/>
                  <w:divBdr>
                    <w:top w:val="none" w:sz="0" w:space="0" w:color="auto"/>
                    <w:left w:val="none" w:sz="0" w:space="0" w:color="auto"/>
                    <w:bottom w:val="none" w:sz="0" w:space="0" w:color="auto"/>
                    <w:right w:val="none" w:sz="0" w:space="0" w:color="auto"/>
                  </w:divBdr>
                </w:div>
                <w:div w:id="1877960157">
                  <w:marLeft w:val="0"/>
                  <w:marRight w:val="0"/>
                  <w:marTop w:val="0"/>
                  <w:marBottom w:val="0"/>
                  <w:divBdr>
                    <w:top w:val="none" w:sz="0" w:space="0" w:color="auto"/>
                    <w:left w:val="none" w:sz="0" w:space="0" w:color="auto"/>
                    <w:bottom w:val="none" w:sz="0" w:space="0" w:color="auto"/>
                    <w:right w:val="none" w:sz="0" w:space="0" w:color="auto"/>
                  </w:divBdr>
                </w:div>
                <w:div w:id="1719276296">
                  <w:marLeft w:val="0"/>
                  <w:marRight w:val="0"/>
                  <w:marTop w:val="0"/>
                  <w:marBottom w:val="0"/>
                  <w:divBdr>
                    <w:top w:val="none" w:sz="0" w:space="0" w:color="auto"/>
                    <w:left w:val="none" w:sz="0" w:space="0" w:color="auto"/>
                    <w:bottom w:val="none" w:sz="0" w:space="0" w:color="auto"/>
                    <w:right w:val="none" w:sz="0" w:space="0" w:color="auto"/>
                  </w:divBdr>
                </w:div>
                <w:div w:id="973291797">
                  <w:marLeft w:val="0"/>
                  <w:marRight w:val="0"/>
                  <w:marTop w:val="0"/>
                  <w:marBottom w:val="0"/>
                  <w:divBdr>
                    <w:top w:val="none" w:sz="0" w:space="0" w:color="auto"/>
                    <w:left w:val="none" w:sz="0" w:space="0" w:color="auto"/>
                    <w:bottom w:val="none" w:sz="0" w:space="0" w:color="auto"/>
                    <w:right w:val="none" w:sz="0" w:space="0" w:color="auto"/>
                  </w:divBdr>
                </w:div>
              </w:divsChild>
            </w:div>
            <w:div w:id="2127499290">
              <w:marLeft w:val="0"/>
              <w:marRight w:val="0"/>
              <w:marTop w:val="0"/>
              <w:marBottom w:val="0"/>
              <w:divBdr>
                <w:top w:val="none" w:sz="0" w:space="0" w:color="auto"/>
                <w:left w:val="none" w:sz="0" w:space="0" w:color="auto"/>
                <w:bottom w:val="none" w:sz="0" w:space="0" w:color="auto"/>
                <w:right w:val="none" w:sz="0" w:space="0" w:color="auto"/>
              </w:divBdr>
              <w:divsChild>
                <w:div w:id="1374498938">
                  <w:marLeft w:val="0"/>
                  <w:marRight w:val="0"/>
                  <w:marTop w:val="0"/>
                  <w:marBottom w:val="0"/>
                  <w:divBdr>
                    <w:top w:val="none" w:sz="0" w:space="0" w:color="auto"/>
                    <w:left w:val="none" w:sz="0" w:space="0" w:color="auto"/>
                    <w:bottom w:val="none" w:sz="0" w:space="0" w:color="auto"/>
                    <w:right w:val="none" w:sz="0" w:space="0" w:color="auto"/>
                  </w:divBdr>
                </w:div>
                <w:div w:id="1011100605">
                  <w:marLeft w:val="0"/>
                  <w:marRight w:val="0"/>
                  <w:marTop w:val="0"/>
                  <w:marBottom w:val="0"/>
                  <w:divBdr>
                    <w:top w:val="none" w:sz="0" w:space="0" w:color="auto"/>
                    <w:left w:val="none" w:sz="0" w:space="0" w:color="auto"/>
                    <w:bottom w:val="none" w:sz="0" w:space="0" w:color="auto"/>
                    <w:right w:val="none" w:sz="0" w:space="0" w:color="auto"/>
                  </w:divBdr>
                </w:div>
                <w:div w:id="36973119">
                  <w:marLeft w:val="0"/>
                  <w:marRight w:val="0"/>
                  <w:marTop w:val="0"/>
                  <w:marBottom w:val="0"/>
                  <w:divBdr>
                    <w:top w:val="none" w:sz="0" w:space="0" w:color="auto"/>
                    <w:left w:val="none" w:sz="0" w:space="0" w:color="auto"/>
                    <w:bottom w:val="none" w:sz="0" w:space="0" w:color="auto"/>
                    <w:right w:val="none" w:sz="0" w:space="0" w:color="auto"/>
                  </w:divBdr>
                </w:div>
                <w:div w:id="1035084368">
                  <w:marLeft w:val="0"/>
                  <w:marRight w:val="0"/>
                  <w:marTop w:val="0"/>
                  <w:marBottom w:val="0"/>
                  <w:divBdr>
                    <w:top w:val="none" w:sz="0" w:space="0" w:color="auto"/>
                    <w:left w:val="none" w:sz="0" w:space="0" w:color="auto"/>
                    <w:bottom w:val="none" w:sz="0" w:space="0" w:color="auto"/>
                    <w:right w:val="none" w:sz="0" w:space="0" w:color="auto"/>
                  </w:divBdr>
                </w:div>
                <w:div w:id="1534687448">
                  <w:marLeft w:val="0"/>
                  <w:marRight w:val="0"/>
                  <w:marTop w:val="0"/>
                  <w:marBottom w:val="0"/>
                  <w:divBdr>
                    <w:top w:val="none" w:sz="0" w:space="0" w:color="auto"/>
                    <w:left w:val="none" w:sz="0" w:space="0" w:color="auto"/>
                    <w:bottom w:val="none" w:sz="0" w:space="0" w:color="auto"/>
                    <w:right w:val="none" w:sz="0" w:space="0" w:color="auto"/>
                  </w:divBdr>
                </w:div>
                <w:div w:id="673265271">
                  <w:marLeft w:val="0"/>
                  <w:marRight w:val="0"/>
                  <w:marTop w:val="0"/>
                  <w:marBottom w:val="0"/>
                  <w:divBdr>
                    <w:top w:val="none" w:sz="0" w:space="0" w:color="auto"/>
                    <w:left w:val="none" w:sz="0" w:space="0" w:color="auto"/>
                    <w:bottom w:val="none" w:sz="0" w:space="0" w:color="auto"/>
                    <w:right w:val="none" w:sz="0" w:space="0" w:color="auto"/>
                  </w:divBdr>
                </w:div>
                <w:div w:id="190146153">
                  <w:marLeft w:val="0"/>
                  <w:marRight w:val="0"/>
                  <w:marTop w:val="0"/>
                  <w:marBottom w:val="0"/>
                  <w:divBdr>
                    <w:top w:val="none" w:sz="0" w:space="0" w:color="auto"/>
                    <w:left w:val="none" w:sz="0" w:space="0" w:color="auto"/>
                    <w:bottom w:val="none" w:sz="0" w:space="0" w:color="auto"/>
                    <w:right w:val="none" w:sz="0" w:space="0" w:color="auto"/>
                  </w:divBdr>
                </w:div>
              </w:divsChild>
            </w:div>
            <w:div w:id="1057124554">
              <w:marLeft w:val="0"/>
              <w:marRight w:val="0"/>
              <w:marTop w:val="0"/>
              <w:marBottom w:val="0"/>
              <w:divBdr>
                <w:top w:val="none" w:sz="0" w:space="0" w:color="auto"/>
                <w:left w:val="none" w:sz="0" w:space="0" w:color="auto"/>
                <w:bottom w:val="none" w:sz="0" w:space="0" w:color="auto"/>
                <w:right w:val="none" w:sz="0" w:space="0" w:color="auto"/>
              </w:divBdr>
              <w:divsChild>
                <w:div w:id="1191918341">
                  <w:marLeft w:val="0"/>
                  <w:marRight w:val="0"/>
                  <w:marTop w:val="0"/>
                  <w:marBottom w:val="0"/>
                  <w:divBdr>
                    <w:top w:val="none" w:sz="0" w:space="0" w:color="auto"/>
                    <w:left w:val="none" w:sz="0" w:space="0" w:color="auto"/>
                    <w:bottom w:val="none" w:sz="0" w:space="0" w:color="auto"/>
                    <w:right w:val="none" w:sz="0" w:space="0" w:color="auto"/>
                  </w:divBdr>
                </w:div>
                <w:div w:id="1017316299">
                  <w:marLeft w:val="0"/>
                  <w:marRight w:val="0"/>
                  <w:marTop w:val="0"/>
                  <w:marBottom w:val="0"/>
                  <w:divBdr>
                    <w:top w:val="none" w:sz="0" w:space="0" w:color="auto"/>
                    <w:left w:val="none" w:sz="0" w:space="0" w:color="auto"/>
                    <w:bottom w:val="none" w:sz="0" w:space="0" w:color="auto"/>
                    <w:right w:val="none" w:sz="0" w:space="0" w:color="auto"/>
                  </w:divBdr>
                </w:div>
              </w:divsChild>
            </w:div>
            <w:div w:id="1390037343">
              <w:marLeft w:val="0"/>
              <w:marRight w:val="0"/>
              <w:marTop w:val="0"/>
              <w:marBottom w:val="0"/>
              <w:divBdr>
                <w:top w:val="none" w:sz="0" w:space="0" w:color="auto"/>
                <w:left w:val="none" w:sz="0" w:space="0" w:color="auto"/>
                <w:bottom w:val="none" w:sz="0" w:space="0" w:color="auto"/>
                <w:right w:val="none" w:sz="0" w:space="0" w:color="auto"/>
              </w:divBdr>
              <w:divsChild>
                <w:div w:id="601114368">
                  <w:marLeft w:val="0"/>
                  <w:marRight w:val="0"/>
                  <w:marTop w:val="0"/>
                  <w:marBottom w:val="0"/>
                  <w:divBdr>
                    <w:top w:val="none" w:sz="0" w:space="0" w:color="auto"/>
                    <w:left w:val="none" w:sz="0" w:space="0" w:color="auto"/>
                    <w:bottom w:val="none" w:sz="0" w:space="0" w:color="auto"/>
                    <w:right w:val="none" w:sz="0" w:space="0" w:color="auto"/>
                  </w:divBdr>
                </w:div>
                <w:div w:id="1721854975">
                  <w:marLeft w:val="0"/>
                  <w:marRight w:val="0"/>
                  <w:marTop w:val="0"/>
                  <w:marBottom w:val="0"/>
                  <w:divBdr>
                    <w:top w:val="none" w:sz="0" w:space="0" w:color="auto"/>
                    <w:left w:val="none" w:sz="0" w:space="0" w:color="auto"/>
                    <w:bottom w:val="none" w:sz="0" w:space="0" w:color="auto"/>
                    <w:right w:val="none" w:sz="0" w:space="0" w:color="auto"/>
                  </w:divBdr>
                </w:div>
                <w:div w:id="971444778">
                  <w:marLeft w:val="0"/>
                  <w:marRight w:val="0"/>
                  <w:marTop w:val="0"/>
                  <w:marBottom w:val="0"/>
                  <w:divBdr>
                    <w:top w:val="none" w:sz="0" w:space="0" w:color="auto"/>
                    <w:left w:val="none" w:sz="0" w:space="0" w:color="auto"/>
                    <w:bottom w:val="none" w:sz="0" w:space="0" w:color="auto"/>
                    <w:right w:val="none" w:sz="0" w:space="0" w:color="auto"/>
                  </w:divBdr>
                </w:div>
                <w:div w:id="1714577554">
                  <w:marLeft w:val="0"/>
                  <w:marRight w:val="0"/>
                  <w:marTop w:val="0"/>
                  <w:marBottom w:val="0"/>
                  <w:divBdr>
                    <w:top w:val="none" w:sz="0" w:space="0" w:color="auto"/>
                    <w:left w:val="none" w:sz="0" w:space="0" w:color="auto"/>
                    <w:bottom w:val="none" w:sz="0" w:space="0" w:color="auto"/>
                    <w:right w:val="none" w:sz="0" w:space="0" w:color="auto"/>
                  </w:divBdr>
                </w:div>
              </w:divsChild>
            </w:div>
            <w:div w:id="1808694401">
              <w:marLeft w:val="0"/>
              <w:marRight w:val="0"/>
              <w:marTop w:val="0"/>
              <w:marBottom w:val="0"/>
              <w:divBdr>
                <w:top w:val="none" w:sz="0" w:space="0" w:color="auto"/>
                <w:left w:val="none" w:sz="0" w:space="0" w:color="auto"/>
                <w:bottom w:val="none" w:sz="0" w:space="0" w:color="auto"/>
                <w:right w:val="none" w:sz="0" w:space="0" w:color="auto"/>
              </w:divBdr>
              <w:divsChild>
                <w:div w:id="1486430385">
                  <w:marLeft w:val="0"/>
                  <w:marRight w:val="0"/>
                  <w:marTop w:val="0"/>
                  <w:marBottom w:val="0"/>
                  <w:divBdr>
                    <w:top w:val="none" w:sz="0" w:space="0" w:color="auto"/>
                    <w:left w:val="none" w:sz="0" w:space="0" w:color="auto"/>
                    <w:bottom w:val="none" w:sz="0" w:space="0" w:color="auto"/>
                    <w:right w:val="none" w:sz="0" w:space="0" w:color="auto"/>
                  </w:divBdr>
                </w:div>
                <w:div w:id="890962322">
                  <w:marLeft w:val="0"/>
                  <w:marRight w:val="0"/>
                  <w:marTop w:val="0"/>
                  <w:marBottom w:val="0"/>
                  <w:divBdr>
                    <w:top w:val="none" w:sz="0" w:space="0" w:color="auto"/>
                    <w:left w:val="none" w:sz="0" w:space="0" w:color="auto"/>
                    <w:bottom w:val="none" w:sz="0" w:space="0" w:color="auto"/>
                    <w:right w:val="none" w:sz="0" w:space="0" w:color="auto"/>
                  </w:divBdr>
                </w:div>
                <w:div w:id="1382941688">
                  <w:marLeft w:val="0"/>
                  <w:marRight w:val="0"/>
                  <w:marTop w:val="0"/>
                  <w:marBottom w:val="0"/>
                  <w:divBdr>
                    <w:top w:val="none" w:sz="0" w:space="0" w:color="auto"/>
                    <w:left w:val="none" w:sz="0" w:space="0" w:color="auto"/>
                    <w:bottom w:val="none" w:sz="0" w:space="0" w:color="auto"/>
                    <w:right w:val="none" w:sz="0" w:space="0" w:color="auto"/>
                  </w:divBdr>
                </w:div>
                <w:div w:id="1537618082">
                  <w:marLeft w:val="0"/>
                  <w:marRight w:val="0"/>
                  <w:marTop w:val="0"/>
                  <w:marBottom w:val="0"/>
                  <w:divBdr>
                    <w:top w:val="none" w:sz="0" w:space="0" w:color="auto"/>
                    <w:left w:val="none" w:sz="0" w:space="0" w:color="auto"/>
                    <w:bottom w:val="none" w:sz="0" w:space="0" w:color="auto"/>
                    <w:right w:val="none" w:sz="0" w:space="0" w:color="auto"/>
                  </w:divBdr>
                </w:div>
                <w:div w:id="1272473546">
                  <w:marLeft w:val="0"/>
                  <w:marRight w:val="0"/>
                  <w:marTop w:val="0"/>
                  <w:marBottom w:val="0"/>
                  <w:divBdr>
                    <w:top w:val="none" w:sz="0" w:space="0" w:color="auto"/>
                    <w:left w:val="none" w:sz="0" w:space="0" w:color="auto"/>
                    <w:bottom w:val="none" w:sz="0" w:space="0" w:color="auto"/>
                    <w:right w:val="none" w:sz="0" w:space="0" w:color="auto"/>
                  </w:divBdr>
                </w:div>
                <w:div w:id="1268662134">
                  <w:marLeft w:val="0"/>
                  <w:marRight w:val="0"/>
                  <w:marTop w:val="0"/>
                  <w:marBottom w:val="0"/>
                  <w:divBdr>
                    <w:top w:val="none" w:sz="0" w:space="0" w:color="auto"/>
                    <w:left w:val="none" w:sz="0" w:space="0" w:color="auto"/>
                    <w:bottom w:val="none" w:sz="0" w:space="0" w:color="auto"/>
                    <w:right w:val="none" w:sz="0" w:space="0" w:color="auto"/>
                  </w:divBdr>
                </w:div>
                <w:div w:id="895821668">
                  <w:marLeft w:val="0"/>
                  <w:marRight w:val="0"/>
                  <w:marTop w:val="0"/>
                  <w:marBottom w:val="0"/>
                  <w:divBdr>
                    <w:top w:val="none" w:sz="0" w:space="0" w:color="auto"/>
                    <w:left w:val="none" w:sz="0" w:space="0" w:color="auto"/>
                    <w:bottom w:val="none" w:sz="0" w:space="0" w:color="auto"/>
                    <w:right w:val="none" w:sz="0" w:space="0" w:color="auto"/>
                  </w:divBdr>
                </w:div>
                <w:div w:id="2098750957">
                  <w:marLeft w:val="0"/>
                  <w:marRight w:val="0"/>
                  <w:marTop w:val="0"/>
                  <w:marBottom w:val="0"/>
                  <w:divBdr>
                    <w:top w:val="none" w:sz="0" w:space="0" w:color="auto"/>
                    <w:left w:val="none" w:sz="0" w:space="0" w:color="auto"/>
                    <w:bottom w:val="none" w:sz="0" w:space="0" w:color="auto"/>
                    <w:right w:val="none" w:sz="0" w:space="0" w:color="auto"/>
                  </w:divBdr>
                </w:div>
              </w:divsChild>
            </w:div>
            <w:div w:id="12895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6546</Words>
  <Characters>39276</Characters>
  <Application>Microsoft Office Word</Application>
  <DocSecurity>0</DocSecurity>
  <Lines>327</Lines>
  <Paragraphs>91</Paragraphs>
  <ScaleCrop>false</ScaleCrop>
  <Company>RON</Company>
  <LinksUpToDate>false</LinksUpToDate>
  <CharactersWithSpaces>45731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2020-04-24T10:08:00Z</dcterms:created>
  <dcterms:modified xsi:type="dcterms:W3CDTF">2020-04-24T10:08:00Z</dcterms:modified>
</cp:coreProperties>
</file>