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30FF" w14:textId="21C46113" w:rsidR="00A26860" w:rsidRPr="00A26860" w:rsidRDefault="00A26860" w:rsidP="00A26860">
      <w:pPr>
        <w:spacing w:line="276" w:lineRule="auto"/>
        <w:jc w:val="right"/>
        <w:rPr>
          <w:rFonts w:ascii="Arial" w:hAnsi="Arial" w:cs="Arial"/>
          <w:i/>
        </w:rPr>
      </w:pPr>
      <w:r w:rsidRPr="00A26860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  <w:r w:rsidRPr="00A26860">
        <w:rPr>
          <w:rFonts w:ascii="Arial" w:hAnsi="Arial" w:cs="Arial"/>
          <w:i/>
        </w:rPr>
        <w:t xml:space="preserve"> do zapytania ofertowego </w:t>
      </w:r>
    </w:p>
    <w:p w14:paraId="05336E16" w14:textId="050D4762" w:rsidR="002D46B6" w:rsidRDefault="002D46B6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WZÓR</w:t>
      </w:r>
    </w:p>
    <w:p w14:paraId="3E544A1A" w14:textId="05CCDD03" w:rsidR="009B5ABD" w:rsidRPr="00A26860" w:rsidRDefault="009B5ABD" w:rsidP="00A26860">
      <w:pPr>
        <w:spacing w:line="276" w:lineRule="auto"/>
        <w:jc w:val="center"/>
        <w:rPr>
          <w:rFonts w:ascii="Arial" w:hAnsi="Arial" w:cs="Arial"/>
          <w:b/>
          <w:bCs/>
        </w:rPr>
      </w:pPr>
      <w:r w:rsidRPr="002D46B6">
        <w:rPr>
          <w:rFonts w:ascii="Arial" w:hAnsi="Arial" w:cs="Arial"/>
          <w:b/>
          <w:bCs/>
        </w:rPr>
        <w:t>Umowa Nr</w:t>
      </w:r>
      <w:r w:rsidR="002D46B6" w:rsidRPr="002D46B6">
        <w:rPr>
          <w:rFonts w:ascii="Arial" w:hAnsi="Arial" w:cs="Arial"/>
          <w:b/>
          <w:bCs/>
        </w:rPr>
        <w:t xml:space="preserve"> SA.271.43.2024</w:t>
      </w:r>
    </w:p>
    <w:p w14:paraId="42AB9645" w14:textId="749F6208" w:rsidR="009B5ABD" w:rsidRPr="00212865" w:rsidRDefault="002D46B6" w:rsidP="002128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96E2C">
        <w:rPr>
          <w:rFonts w:ascii="Arial" w:hAnsi="Arial" w:cs="Arial"/>
        </w:rPr>
        <w:t xml:space="preserve">awarta </w:t>
      </w:r>
      <w:r w:rsidR="009B5ABD" w:rsidRPr="00212865">
        <w:rPr>
          <w:rFonts w:ascii="Arial" w:hAnsi="Arial" w:cs="Arial"/>
        </w:rPr>
        <w:t>w dniu ___________ r. w ________________________ pomiędzy:</w:t>
      </w:r>
    </w:p>
    <w:p w14:paraId="4BB0B234" w14:textId="77777777" w:rsidR="009B5ABD" w:rsidRPr="00212865" w:rsidRDefault="009B5ABD" w:rsidP="00212865">
      <w:pPr>
        <w:spacing w:line="276" w:lineRule="auto"/>
        <w:rPr>
          <w:rFonts w:ascii="Arial" w:hAnsi="Arial" w:cs="Arial"/>
        </w:rPr>
      </w:pPr>
    </w:p>
    <w:p w14:paraId="54B14643" w14:textId="77777777" w:rsidR="009B5ABD" w:rsidRPr="00212865" w:rsidRDefault="009B5ABD" w:rsidP="00212865">
      <w:pPr>
        <w:spacing w:line="276" w:lineRule="auto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Skarbem Państwa – Państwowym Gospodarstwem Leśnym Lasy Państwowe </w:t>
      </w:r>
    </w:p>
    <w:p w14:paraId="2C5A4ACC" w14:textId="77777777" w:rsidR="009B5ABD" w:rsidRPr="00212865" w:rsidRDefault="009B5ABD" w:rsidP="00212865">
      <w:pPr>
        <w:spacing w:line="276" w:lineRule="auto"/>
        <w:rPr>
          <w:rFonts w:ascii="Arial" w:hAnsi="Arial" w:cs="Arial"/>
        </w:rPr>
      </w:pPr>
      <w:r w:rsidRPr="00212865">
        <w:rPr>
          <w:rFonts w:ascii="Arial" w:hAnsi="Arial" w:cs="Arial"/>
        </w:rPr>
        <w:t>Nadleśnictwem Świeradów z siedzibą w Świeradowie-Zdrój</w:t>
      </w:r>
      <w:r w:rsidRPr="00212865">
        <w:rPr>
          <w:rFonts w:ascii="Arial" w:hAnsi="Arial" w:cs="Arial"/>
        </w:rPr>
        <w:br/>
        <w:t xml:space="preserve">ul. 11 Listopada 1 </w:t>
      </w:r>
      <w:r w:rsidRPr="00212865">
        <w:rPr>
          <w:rFonts w:ascii="Arial" w:hAnsi="Arial" w:cs="Arial"/>
        </w:rPr>
        <w:br/>
        <w:t>59-850 Świeradów-Zdrój</w:t>
      </w:r>
      <w:r w:rsidRPr="00212865">
        <w:rPr>
          <w:rFonts w:ascii="Arial" w:hAnsi="Arial" w:cs="Arial"/>
        </w:rPr>
        <w:br/>
        <w:t>NIP 6160004470, REGON 931024110</w:t>
      </w:r>
      <w:r w:rsidRPr="00212865">
        <w:rPr>
          <w:rFonts w:ascii="Arial" w:hAnsi="Arial" w:cs="Arial"/>
        </w:rPr>
        <w:br/>
        <w:t>reprezentowanym przez:</w:t>
      </w:r>
      <w:r w:rsidRPr="00212865">
        <w:rPr>
          <w:rFonts w:ascii="Arial" w:hAnsi="Arial" w:cs="Arial"/>
        </w:rPr>
        <w:br/>
        <w:t>Lubomira Leszczyńskiego – Nadleśniczego,</w:t>
      </w:r>
    </w:p>
    <w:p w14:paraId="27962B57" w14:textId="03D8B9BD" w:rsidR="005D3F85" w:rsidRPr="00212865" w:rsidRDefault="009B5ABD" w:rsidP="00212865">
      <w:pPr>
        <w:spacing w:line="276" w:lineRule="auto"/>
        <w:rPr>
          <w:rFonts w:ascii="Arial" w:hAnsi="Arial" w:cs="Arial"/>
        </w:rPr>
      </w:pPr>
      <w:r w:rsidRPr="00212865">
        <w:rPr>
          <w:rFonts w:ascii="Arial" w:hAnsi="Arial" w:cs="Arial"/>
        </w:rPr>
        <w:t>zwanym dalej „Zamawiającym”,</w:t>
      </w:r>
    </w:p>
    <w:p w14:paraId="67B18910" w14:textId="77777777" w:rsidR="005D3252" w:rsidRPr="00212865" w:rsidRDefault="005D3252" w:rsidP="00212865">
      <w:pPr>
        <w:spacing w:line="276" w:lineRule="auto"/>
        <w:rPr>
          <w:rFonts w:ascii="Arial" w:hAnsi="Arial" w:cs="Arial"/>
        </w:rPr>
      </w:pPr>
    </w:p>
    <w:p w14:paraId="2DA31456" w14:textId="77777777" w:rsidR="005D3252" w:rsidRPr="00212865" w:rsidRDefault="009B5ABD" w:rsidP="00212865">
      <w:pPr>
        <w:spacing w:line="276" w:lineRule="auto"/>
        <w:rPr>
          <w:rFonts w:ascii="Arial" w:hAnsi="Arial" w:cs="Arial"/>
        </w:rPr>
      </w:pPr>
      <w:r w:rsidRPr="00212865">
        <w:rPr>
          <w:rFonts w:ascii="Arial" w:hAnsi="Arial" w:cs="Arial"/>
        </w:rPr>
        <w:t>a _____________________________</w:t>
      </w:r>
    </w:p>
    <w:p w14:paraId="471A199E" w14:textId="2633241F" w:rsidR="009B5ABD" w:rsidRDefault="009B5ABD" w:rsidP="00212865">
      <w:pPr>
        <w:spacing w:line="276" w:lineRule="auto"/>
        <w:rPr>
          <w:rFonts w:ascii="Arial" w:hAnsi="Arial" w:cs="Arial"/>
        </w:rPr>
      </w:pPr>
      <w:r w:rsidRPr="00212865">
        <w:rPr>
          <w:rFonts w:ascii="Arial" w:hAnsi="Arial" w:cs="Arial"/>
        </w:rPr>
        <w:br/>
        <w:t>zwanym dalej „</w:t>
      </w:r>
      <w:r w:rsidR="00196E2C">
        <w:rPr>
          <w:rFonts w:ascii="Arial" w:hAnsi="Arial" w:cs="Arial"/>
        </w:rPr>
        <w:t>Wykonawcą</w:t>
      </w:r>
      <w:r w:rsidRPr="00212865">
        <w:rPr>
          <w:rFonts w:ascii="Arial" w:hAnsi="Arial" w:cs="Arial"/>
        </w:rPr>
        <w:t xml:space="preserve">” </w:t>
      </w:r>
    </w:p>
    <w:p w14:paraId="5F90D67E" w14:textId="78E9E4BE" w:rsidR="00212865" w:rsidRPr="00212865" w:rsidRDefault="00196E2C" w:rsidP="002128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łącznie zwanymi „Stronami”</w:t>
      </w:r>
    </w:p>
    <w:p w14:paraId="0625287C" w14:textId="1AD4DBAD" w:rsidR="00212865" w:rsidRPr="00212865" w:rsidRDefault="00212865" w:rsidP="00DE2150">
      <w:p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Stosownie do dokonanego przez Zamawiającego wyboru oferty Wykonawcy w postępowaniu prowadzonym  z wyłączeniem przepisów ustawy z dnia 11 września 2019 r. - Prawo zamówień </w:t>
      </w:r>
      <w:proofErr w:type="gramStart"/>
      <w:r w:rsidRPr="00212865">
        <w:rPr>
          <w:rFonts w:ascii="Arial" w:hAnsi="Arial" w:cs="Arial"/>
        </w:rPr>
        <w:t>publicznych  (</w:t>
      </w:r>
      <w:proofErr w:type="spellStart"/>
      <w:proofErr w:type="gramEnd"/>
      <w:r w:rsidRPr="00212865">
        <w:rPr>
          <w:rFonts w:ascii="Arial" w:hAnsi="Arial" w:cs="Arial"/>
        </w:rPr>
        <w:t>t.j</w:t>
      </w:r>
      <w:proofErr w:type="spellEnd"/>
      <w:r w:rsidRPr="00212865">
        <w:rPr>
          <w:rFonts w:ascii="Arial" w:hAnsi="Arial" w:cs="Arial"/>
        </w:rPr>
        <w:t>. Dz. U. z 2024 r. poz. 1320</w:t>
      </w:r>
      <w:r w:rsidR="00D04FD8">
        <w:rPr>
          <w:rFonts w:ascii="Arial" w:hAnsi="Arial" w:cs="Arial"/>
        </w:rPr>
        <w:t xml:space="preserve"> z </w:t>
      </w:r>
      <w:proofErr w:type="spellStart"/>
      <w:r w:rsidR="00D04FD8">
        <w:rPr>
          <w:rFonts w:ascii="Arial" w:hAnsi="Arial" w:cs="Arial"/>
        </w:rPr>
        <w:t>późn</w:t>
      </w:r>
      <w:proofErr w:type="spellEnd"/>
      <w:r w:rsidR="00D04FD8">
        <w:rPr>
          <w:rFonts w:ascii="Arial" w:hAnsi="Arial" w:cs="Arial"/>
        </w:rPr>
        <w:t>. zm.</w:t>
      </w:r>
      <w:r w:rsidRPr="00212865">
        <w:rPr>
          <w:rFonts w:ascii="Arial" w:hAnsi="Arial" w:cs="Arial"/>
        </w:rPr>
        <w:t>) na podstawie jej  art. 2 ust. 1  pkt 1 ustawy oraz przy zastosowaniu przepisów Zarządzenia nr 3/2024 Nadleśniczego Nadleśnictwa Świeradów z dnia 23 stycznia 2024 r. w sprawie: wprowadzenia Regulaminu udzielania zamówień publicznych o wartości mniejszej niż kwota 130 000 złotych netto,</w:t>
      </w:r>
      <w:r w:rsidR="00196E2C">
        <w:rPr>
          <w:rFonts w:ascii="Arial" w:hAnsi="Arial" w:cs="Arial"/>
        </w:rPr>
        <w:t xml:space="preserve"> zawarta zostaje umowa o poniższej treści.</w:t>
      </w:r>
    </w:p>
    <w:p w14:paraId="689520F6" w14:textId="77777777" w:rsidR="009B5ABD" w:rsidRPr="00212865" w:rsidRDefault="009B5ABD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 1</w:t>
      </w:r>
    </w:p>
    <w:p w14:paraId="28E21A22" w14:textId="018AD886" w:rsidR="009B5ABD" w:rsidRPr="00212865" w:rsidRDefault="005B266B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PRZEDMIOT UMOWY</w:t>
      </w:r>
    </w:p>
    <w:p w14:paraId="7EC00DA3" w14:textId="2B1AFF7B" w:rsidR="006D03AD" w:rsidRDefault="006D03AD" w:rsidP="00D04FD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 xml:space="preserve">Wykonawca w ramach niniejszej umowy zobowiązuje się do dostarczenia Zamawiającemu </w:t>
      </w:r>
      <w:r w:rsidR="00D04FD8" w:rsidRPr="00D04FD8">
        <w:rPr>
          <w:rFonts w:ascii="Arial" w:hAnsi="Arial" w:cs="Arial"/>
          <w:b/>
          <w:bCs/>
        </w:rPr>
        <w:t>38 szt.</w:t>
      </w:r>
      <w:r w:rsidR="00D04FD8" w:rsidRPr="00D04FD8">
        <w:rPr>
          <w:rFonts w:ascii="Arial" w:hAnsi="Arial" w:cs="Arial"/>
        </w:rPr>
        <w:t xml:space="preserve"> </w:t>
      </w:r>
      <w:r w:rsidRPr="00D04FD8">
        <w:rPr>
          <w:rFonts w:ascii="Arial" w:hAnsi="Arial" w:cs="Arial"/>
        </w:rPr>
        <w:t xml:space="preserve">kuponów żywieniowych w formie kart elektronicznych na zakup posiłków profilaktycznych. </w:t>
      </w:r>
    </w:p>
    <w:p w14:paraId="11E60BB8" w14:textId="1E5FCE9E" w:rsidR="006D03AD" w:rsidRDefault="006D03AD" w:rsidP="00D04FD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 xml:space="preserve">Wykonawca zobowiązuje się do dostarczenia kart i doładowywania ich z góry zgodnie </w:t>
      </w:r>
      <w:r w:rsidR="00560E60" w:rsidRPr="00D04FD8">
        <w:rPr>
          <w:rFonts w:ascii="Arial" w:hAnsi="Arial" w:cs="Arial"/>
        </w:rPr>
        <w:br/>
      </w:r>
      <w:r w:rsidRPr="00D04FD8">
        <w:rPr>
          <w:rFonts w:ascii="Arial" w:hAnsi="Arial" w:cs="Arial"/>
        </w:rPr>
        <w:t>z informacją Zamawiającego przesyłaną w formie elektronicznej</w:t>
      </w:r>
      <w:r w:rsidRPr="00D04FD8">
        <w:rPr>
          <w:rFonts w:ascii="Arial" w:hAnsi="Arial" w:cs="Arial"/>
        </w:rPr>
        <w:br/>
        <w:t>w okres</w:t>
      </w:r>
      <w:r w:rsidR="00196E2C" w:rsidRPr="00D04FD8">
        <w:rPr>
          <w:rFonts w:ascii="Arial" w:hAnsi="Arial" w:cs="Arial"/>
        </w:rPr>
        <w:t>ie</w:t>
      </w:r>
      <w:r w:rsidR="004E0AC9" w:rsidRPr="00D04FD8">
        <w:rPr>
          <w:rFonts w:ascii="Arial" w:hAnsi="Arial" w:cs="Arial"/>
        </w:rPr>
        <w:t xml:space="preserve"> </w:t>
      </w:r>
      <w:r w:rsidRPr="00D04FD8">
        <w:rPr>
          <w:rFonts w:ascii="Arial" w:hAnsi="Arial" w:cs="Arial"/>
        </w:rPr>
        <w:t xml:space="preserve">od dnia podpisania umowy do 31 </w:t>
      </w:r>
      <w:r w:rsidR="004E0AC9" w:rsidRPr="00D04FD8">
        <w:rPr>
          <w:rFonts w:ascii="Arial" w:hAnsi="Arial" w:cs="Arial"/>
        </w:rPr>
        <w:t xml:space="preserve">października </w:t>
      </w:r>
      <w:r w:rsidRPr="00D04FD8">
        <w:rPr>
          <w:rFonts w:ascii="Arial" w:hAnsi="Arial" w:cs="Arial"/>
        </w:rPr>
        <w:t>2025 r.</w:t>
      </w:r>
    </w:p>
    <w:p w14:paraId="196F42DE" w14:textId="279EC0B4" w:rsidR="00D04FD8" w:rsidRPr="00D04FD8" w:rsidRDefault="006D03AD" w:rsidP="00D04FD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 xml:space="preserve">Data ważności kart: </w:t>
      </w:r>
      <w:r w:rsidR="00196E2C" w:rsidRPr="00D04FD8">
        <w:rPr>
          <w:rFonts w:ascii="Arial" w:hAnsi="Arial" w:cs="Arial"/>
        </w:rPr>
        <w:t xml:space="preserve">wynosi </w:t>
      </w:r>
      <w:r w:rsidRPr="00D04FD8">
        <w:rPr>
          <w:rFonts w:ascii="Arial" w:hAnsi="Arial" w:cs="Arial"/>
        </w:rPr>
        <w:t>min</w:t>
      </w:r>
      <w:r w:rsidR="00196E2C" w:rsidRPr="00D04FD8">
        <w:rPr>
          <w:rFonts w:ascii="Arial" w:hAnsi="Arial" w:cs="Arial"/>
        </w:rPr>
        <w:t>imum</w:t>
      </w:r>
      <w:r w:rsidRPr="00D04FD8">
        <w:rPr>
          <w:rFonts w:ascii="Arial" w:hAnsi="Arial" w:cs="Arial"/>
        </w:rPr>
        <w:t xml:space="preserve"> 18 miesięc</w:t>
      </w:r>
      <w:r w:rsidR="00212865" w:rsidRPr="00D04FD8">
        <w:rPr>
          <w:rFonts w:ascii="Arial" w:hAnsi="Arial" w:cs="Arial"/>
        </w:rPr>
        <w:t>y</w:t>
      </w:r>
      <w:r w:rsidR="002D46B6">
        <w:rPr>
          <w:rFonts w:ascii="Arial" w:hAnsi="Arial" w:cs="Arial"/>
        </w:rPr>
        <w:t xml:space="preserve"> od dnia podpisania umowy.</w:t>
      </w:r>
    </w:p>
    <w:p w14:paraId="6E220235" w14:textId="6BD0B004" w:rsidR="00590DBA" w:rsidRPr="00212865" w:rsidRDefault="005B266B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 2</w:t>
      </w:r>
    </w:p>
    <w:p w14:paraId="7F71B44B" w14:textId="65905BE3" w:rsidR="005B266B" w:rsidRPr="00212865" w:rsidRDefault="005B266B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WARTOŚĆ UMOWY</w:t>
      </w:r>
    </w:p>
    <w:p w14:paraId="67BC33DD" w14:textId="593504DC" w:rsidR="00D04FD8" w:rsidRPr="00D04FD8" w:rsidRDefault="006D03AD" w:rsidP="00D04FD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>Strony ustalają, że na wynagrodzenie</w:t>
      </w:r>
      <w:r w:rsidR="00D04FD8" w:rsidRPr="00D04FD8">
        <w:rPr>
          <w:rFonts w:ascii="Arial" w:hAnsi="Arial" w:cs="Arial"/>
        </w:rPr>
        <w:t xml:space="preserve"> </w:t>
      </w:r>
      <w:r w:rsidRPr="00D04FD8">
        <w:rPr>
          <w:rFonts w:ascii="Arial" w:hAnsi="Arial" w:cs="Arial"/>
        </w:rPr>
        <w:t xml:space="preserve">przysługujące Wykonawcy </w:t>
      </w:r>
      <w:r w:rsidR="00D04FD8" w:rsidRPr="00D04FD8">
        <w:rPr>
          <w:rFonts w:ascii="Arial" w:hAnsi="Arial" w:cs="Arial"/>
        </w:rPr>
        <w:t xml:space="preserve">za </w:t>
      </w:r>
      <w:r w:rsidR="002D46B6">
        <w:rPr>
          <w:rFonts w:ascii="Arial" w:hAnsi="Arial" w:cs="Arial"/>
        </w:rPr>
        <w:t>38</w:t>
      </w:r>
      <w:r w:rsidR="00D04FD8" w:rsidRPr="00D04FD8">
        <w:rPr>
          <w:rFonts w:ascii="Arial" w:hAnsi="Arial" w:cs="Arial"/>
        </w:rPr>
        <w:t xml:space="preserve"> szt. kart elektroniczn</w:t>
      </w:r>
      <w:r w:rsidR="002D46B6">
        <w:rPr>
          <w:rFonts w:ascii="Arial" w:hAnsi="Arial" w:cs="Arial"/>
        </w:rPr>
        <w:t>ych</w:t>
      </w:r>
      <w:r w:rsidR="00D04FD8" w:rsidRPr="00D04FD8">
        <w:rPr>
          <w:rFonts w:ascii="Arial" w:hAnsi="Arial" w:cs="Arial"/>
        </w:rPr>
        <w:t xml:space="preserve"> -   </w:t>
      </w:r>
      <w:r w:rsidRPr="00D04FD8">
        <w:rPr>
          <w:rFonts w:ascii="Arial" w:hAnsi="Arial" w:cs="Arial"/>
        </w:rPr>
        <w:t>składa się:</w:t>
      </w:r>
    </w:p>
    <w:p w14:paraId="1643200D" w14:textId="09956E84" w:rsidR="00D04FD8" w:rsidRDefault="006D03AD" w:rsidP="00D04FD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lastRenderedPageBreak/>
        <w:t>wartość nominalna doładowa</w:t>
      </w:r>
      <w:r w:rsidR="002D46B6">
        <w:rPr>
          <w:rFonts w:ascii="Arial" w:hAnsi="Arial" w:cs="Arial"/>
        </w:rPr>
        <w:t>ń</w:t>
      </w:r>
      <w:r w:rsidR="00D04FD8">
        <w:rPr>
          <w:rFonts w:ascii="Arial" w:hAnsi="Arial" w:cs="Arial"/>
        </w:rPr>
        <w:t>:</w:t>
      </w:r>
      <w:r w:rsidR="002D46B6">
        <w:rPr>
          <w:rFonts w:ascii="Arial" w:hAnsi="Arial" w:cs="Arial"/>
        </w:rPr>
        <w:t xml:space="preserve"> 70 776,00 </w:t>
      </w:r>
      <w:r w:rsidRPr="00D04FD8">
        <w:rPr>
          <w:rFonts w:ascii="Arial" w:hAnsi="Arial" w:cs="Arial"/>
        </w:rPr>
        <w:t>zł</w:t>
      </w:r>
      <w:r w:rsidR="009C4205">
        <w:rPr>
          <w:rFonts w:ascii="Arial" w:hAnsi="Arial" w:cs="Arial"/>
        </w:rPr>
        <w:t>.</w:t>
      </w:r>
    </w:p>
    <w:p w14:paraId="7D7FA573" w14:textId="6A87641A" w:rsidR="00D04FD8" w:rsidRDefault="006D03AD" w:rsidP="00D04FD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 xml:space="preserve">koszt wydania kart …. </w:t>
      </w:r>
      <w:r w:rsidR="009C4205">
        <w:rPr>
          <w:rFonts w:ascii="Arial" w:hAnsi="Arial" w:cs="Arial"/>
        </w:rPr>
        <w:t>zł.</w:t>
      </w:r>
      <w:r w:rsidRPr="00D04FD8">
        <w:rPr>
          <w:rFonts w:ascii="Arial" w:hAnsi="Arial" w:cs="Arial"/>
        </w:rPr>
        <w:t xml:space="preserve"> brutto </w:t>
      </w:r>
    </w:p>
    <w:p w14:paraId="2A30760A" w14:textId="44A3AFEE" w:rsidR="00D04FD8" w:rsidRDefault="006D03AD" w:rsidP="00D04FD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 xml:space="preserve">wartość prowizji: …. </w:t>
      </w:r>
      <w:r w:rsidR="009C4205">
        <w:rPr>
          <w:rFonts w:ascii="Arial" w:hAnsi="Arial" w:cs="Arial"/>
        </w:rPr>
        <w:t xml:space="preserve">zł. </w:t>
      </w:r>
      <w:r w:rsidRPr="00D04FD8">
        <w:rPr>
          <w:rFonts w:ascii="Arial" w:hAnsi="Arial" w:cs="Arial"/>
        </w:rPr>
        <w:t xml:space="preserve">brutto </w:t>
      </w:r>
    </w:p>
    <w:p w14:paraId="7678A3A9" w14:textId="0F5C7C6E" w:rsidR="006D03AD" w:rsidRDefault="006D03AD" w:rsidP="00D04FD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 xml:space="preserve">koszt dostawy: …. </w:t>
      </w:r>
      <w:r w:rsidR="009C4205">
        <w:rPr>
          <w:rFonts w:ascii="Arial" w:hAnsi="Arial" w:cs="Arial"/>
        </w:rPr>
        <w:t>z</w:t>
      </w:r>
      <w:r w:rsidRPr="00D04FD8">
        <w:rPr>
          <w:rFonts w:ascii="Arial" w:hAnsi="Arial" w:cs="Arial"/>
        </w:rPr>
        <w:t>ł</w:t>
      </w:r>
      <w:r w:rsidR="009C4205">
        <w:rPr>
          <w:rFonts w:ascii="Arial" w:hAnsi="Arial" w:cs="Arial"/>
        </w:rPr>
        <w:t>.</w:t>
      </w:r>
      <w:r w:rsidRPr="00D04FD8">
        <w:rPr>
          <w:rFonts w:ascii="Arial" w:hAnsi="Arial" w:cs="Arial"/>
        </w:rPr>
        <w:t xml:space="preserve"> brutto </w:t>
      </w:r>
    </w:p>
    <w:p w14:paraId="6C64883B" w14:textId="77777777" w:rsidR="002D46B6" w:rsidRDefault="002D46B6" w:rsidP="002D46B6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19E6FBF" w14:textId="79EA525C" w:rsidR="00D04FD8" w:rsidRDefault="00D04FD8" w:rsidP="00D04FD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wartość wynagrodzenia przysługująca Wykonawcy na dostawę 38 szt. </w:t>
      </w:r>
      <w:r w:rsidRPr="00212865">
        <w:rPr>
          <w:rFonts w:ascii="Arial" w:hAnsi="Arial" w:cs="Arial"/>
        </w:rPr>
        <w:t xml:space="preserve">kuponów żywieniowych na okres od </w:t>
      </w:r>
      <w:r>
        <w:rPr>
          <w:rFonts w:ascii="Arial" w:hAnsi="Arial" w:cs="Arial"/>
        </w:rPr>
        <w:t>dnia podpisania umowy</w:t>
      </w:r>
      <w:r w:rsidRPr="00212865">
        <w:rPr>
          <w:rFonts w:ascii="Arial" w:hAnsi="Arial" w:cs="Arial"/>
        </w:rPr>
        <w:t xml:space="preserve"> do 31.1</w:t>
      </w:r>
      <w:r>
        <w:rPr>
          <w:rFonts w:ascii="Arial" w:hAnsi="Arial" w:cs="Arial"/>
        </w:rPr>
        <w:t>0</w:t>
      </w:r>
      <w:r w:rsidRPr="00212865">
        <w:rPr>
          <w:rFonts w:ascii="Arial" w:hAnsi="Arial" w:cs="Arial"/>
        </w:rPr>
        <w:t>.2025 r. wynosi ………………... zł</w:t>
      </w:r>
      <w:r>
        <w:rPr>
          <w:rFonts w:ascii="Arial" w:hAnsi="Arial" w:cs="Arial"/>
        </w:rPr>
        <w:t xml:space="preserve">. </w:t>
      </w:r>
      <w:r w:rsidRPr="00212865">
        <w:rPr>
          <w:rFonts w:ascii="Arial" w:hAnsi="Arial" w:cs="Arial"/>
        </w:rPr>
        <w:t>brutto (</w:t>
      </w:r>
      <w:proofErr w:type="gramStart"/>
      <w:r w:rsidRPr="00212865">
        <w:rPr>
          <w:rFonts w:ascii="Arial" w:hAnsi="Arial" w:cs="Arial"/>
        </w:rPr>
        <w:t>słownie:…</w:t>
      </w:r>
      <w:proofErr w:type="gramEnd"/>
      <w:r w:rsidRPr="00212865">
        <w:rPr>
          <w:rFonts w:ascii="Arial" w:hAnsi="Arial" w:cs="Arial"/>
        </w:rPr>
        <w:t>………………………..).</w:t>
      </w:r>
    </w:p>
    <w:p w14:paraId="48CA1E6B" w14:textId="1EE5F5ED" w:rsidR="00D04FD8" w:rsidRPr="00D04FD8" w:rsidRDefault="00D04FD8" w:rsidP="00D04FD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>Zamawiający zastrzega sobie prawo do zmniejszenia/zwiększenia zamówienia na ogólną ilość i wartość kart do 20%.</w:t>
      </w:r>
    </w:p>
    <w:p w14:paraId="043B757A" w14:textId="77777777" w:rsidR="00212865" w:rsidRPr="00212865" w:rsidRDefault="00212865" w:rsidP="00212865">
      <w:pPr>
        <w:pStyle w:val="Akapitzlist"/>
        <w:spacing w:line="276" w:lineRule="auto"/>
        <w:rPr>
          <w:rFonts w:ascii="Arial" w:hAnsi="Arial" w:cs="Arial"/>
        </w:rPr>
      </w:pPr>
    </w:p>
    <w:p w14:paraId="5CA79204" w14:textId="23997D2F" w:rsidR="00212865" w:rsidRDefault="006D03AD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 3</w:t>
      </w:r>
    </w:p>
    <w:p w14:paraId="1A7134DB" w14:textId="14BAC86C" w:rsidR="006D03AD" w:rsidRPr="00212865" w:rsidRDefault="006D03AD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WARUNKI PŁATNOŚCI</w:t>
      </w:r>
    </w:p>
    <w:p w14:paraId="0D2D27DB" w14:textId="0180BB28" w:rsidR="006D03AD" w:rsidRPr="00212865" w:rsidRDefault="006D03AD" w:rsidP="00DE2150">
      <w:pPr>
        <w:pStyle w:val="Akapitzlist"/>
        <w:spacing w:line="276" w:lineRule="auto"/>
        <w:ind w:left="708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1. Płatność za dostawę, wydanie kart oraz wartość prowizji </w:t>
      </w:r>
      <w:proofErr w:type="gramStart"/>
      <w:r w:rsidRPr="00212865">
        <w:rPr>
          <w:rFonts w:ascii="Arial" w:hAnsi="Arial" w:cs="Arial"/>
        </w:rPr>
        <w:t>nastąpi</w:t>
      </w:r>
      <w:proofErr w:type="gramEnd"/>
      <w:r w:rsidRPr="00212865">
        <w:rPr>
          <w:rFonts w:ascii="Arial" w:hAnsi="Arial" w:cs="Arial"/>
        </w:rPr>
        <w:t xml:space="preserve"> przy pierwszej fakturze proforma przesłanej przez Wykonawcę do Zamawiającego.</w:t>
      </w:r>
    </w:p>
    <w:p w14:paraId="426D3DE4" w14:textId="4ADD654B" w:rsidR="006D03AD" w:rsidRPr="00212865" w:rsidRDefault="006D03AD" w:rsidP="00DE2150">
      <w:pPr>
        <w:pStyle w:val="Akapitzlist"/>
        <w:spacing w:line="276" w:lineRule="auto"/>
        <w:ind w:left="708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2. Płatność za doładowania kart będzie następować każdorazowo po przesłaniu przez Wykonawcę faktury proforma do Zamawiającego.</w:t>
      </w:r>
    </w:p>
    <w:p w14:paraId="4612F33C" w14:textId="5CA4A5E4" w:rsidR="006D03AD" w:rsidRPr="00212865" w:rsidRDefault="006D03AD" w:rsidP="00DE2150">
      <w:pPr>
        <w:pStyle w:val="Akapitzlist"/>
        <w:spacing w:line="276" w:lineRule="auto"/>
        <w:ind w:left="708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3. Zamawiający zapłaci Wykonawcy Wynagrodzenie umowne na następujący </w:t>
      </w:r>
      <w:r w:rsidR="00196E2C">
        <w:rPr>
          <w:rFonts w:ascii="Arial" w:hAnsi="Arial" w:cs="Arial"/>
        </w:rPr>
        <w:t xml:space="preserve"> numer </w:t>
      </w:r>
      <w:r w:rsidRPr="00212865">
        <w:rPr>
          <w:rFonts w:ascii="Arial" w:hAnsi="Arial" w:cs="Arial"/>
        </w:rPr>
        <w:t xml:space="preserve">rachunek bankowy </w:t>
      </w:r>
      <w:proofErr w:type="gramStart"/>
      <w:r w:rsidRPr="00212865">
        <w:rPr>
          <w:rFonts w:ascii="Arial" w:hAnsi="Arial" w:cs="Arial"/>
        </w:rPr>
        <w:t>Wykonawcy</w:t>
      </w:r>
      <w:r w:rsidR="00196E2C">
        <w:rPr>
          <w:rFonts w:ascii="Arial" w:hAnsi="Arial" w:cs="Arial"/>
        </w:rPr>
        <w:t>:</w:t>
      </w:r>
      <w:r w:rsidRPr="00212865">
        <w:rPr>
          <w:rFonts w:ascii="Arial" w:hAnsi="Arial" w:cs="Arial"/>
        </w:rPr>
        <w:t>:</w:t>
      </w:r>
      <w:proofErr w:type="gramEnd"/>
      <w:r w:rsidRPr="00212865">
        <w:rPr>
          <w:rFonts w:ascii="Arial" w:hAnsi="Arial" w:cs="Arial"/>
        </w:rPr>
        <w:t xml:space="preserve"> ………………………………………</w:t>
      </w:r>
    </w:p>
    <w:p w14:paraId="54A26C07" w14:textId="7E08DFE5" w:rsidR="006D03AD" w:rsidRPr="00212865" w:rsidRDefault="006D03AD" w:rsidP="00DE2150">
      <w:pPr>
        <w:pStyle w:val="Akapitzlist"/>
        <w:spacing w:line="276" w:lineRule="auto"/>
        <w:ind w:left="708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4. Wynagrodzenie Wykonawcy uwzględnia wszystkie obowiązujące w Polsce podatki,</w:t>
      </w:r>
    </w:p>
    <w:p w14:paraId="231C05D9" w14:textId="45FE147B" w:rsidR="006D03AD" w:rsidRPr="00212865" w:rsidRDefault="006D03AD" w:rsidP="00DE2150">
      <w:pPr>
        <w:pStyle w:val="Akapitzlist"/>
        <w:spacing w:line="276" w:lineRule="auto"/>
        <w:ind w:left="708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łącznie z podatkiem od towarów i usług (dalej: VAT) i inne opłaty związane </w:t>
      </w:r>
      <w:r w:rsidR="00560E60">
        <w:rPr>
          <w:rFonts w:ascii="Arial" w:hAnsi="Arial" w:cs="Arial"/>
        </w:rPr>
        <w:br/>
      </w:r>
      <w:r w:rsidRPr="00212865">
        <w:rPr>
          <w:rFonts w:ascii="Arial" w:hAnsi="Arial" w:cs="Arial"/>
        </w:rPr>
        <w:t>z wykonywaniem Przedmiotu Umowy.</w:t>
      </w:r>
    </w:p>
    <w:p w14:paraId="3A4649E3" w14:textId="63DE1928" w:rsidR="006D03AD" w:rsidRPr="00212865" w:rsidRDefault="006D03AD" w:rsidP="00DE2150">
      <w:pPr>
        <w:pStyle w:val="Akapitzlist"/>
        <w:spacing w:line="276" w:lineRule="auto"/>
        <w:ind w:left="708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5. Zapłata wynagrodzenia i wszystkie inne płatności dokonywane na podstawie Umowy będą realizowane w złotych polskich.</w:t>
      </w:r>
    </w:p>
    <w:p w14:paraId="521F65C4" w14:textId="4AF60C57" w:rsidR="006D03AD" w:rsidRPr="00212865" w:rsidRDefault="006D03AD" w:rsidP="00DE2150">
      <w:pPr>
        <w:pStyle w:val="Akapitzlist"/>
        <w:spacing w:line="276" w:lineRule="auto"/>
        <w:ind w:left="708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6. Strony postanawiają, że termin zapłaty faktury pro forma Wykonawcy, będzie wynosił do 3 dni licząc od dnia otrzymania przez Zamawiającego prawidłowo wystawionej faktury.</w:t>
      </w:r>
    </w:p>
    <w:p w14:paraId="4C0DD5D1" w14:textId="142CB54B" w:rsidR="006D03AD" w:rsidRPr="00212865" w:rsidRDefault="006D03AD" w:rsidP="00DE2150">
      <w:pPr>
        <w:pStyle w:val="Akapitzlist"/>
        <w:spacing w:line="276" w:lineRule="auto"/>
        <w:ind w:left="708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7. Faktury zostaną wystawione w formie elektronicznej i wysyłane na adres e-mail: </w:t>
      </w:r>
      <w:r w:rsidRPr="004E0AC9">
        <w:rPr>
          <w:rFonts w:ascii="Arial" w:hAnsi="Arial" w:cs="Arial"/>
        </w:rPr>
        <w:t>swieradow@wroclaw.lasy.gov.pl</w:t>
      </w:r>
      <w:r w:rsidRPr="00212865">
        <w:rPr>
          <w:rFonts w:ascii="Arial" w:hAnsi="Arial" w:cs="Arial"/>
        </w:rPr>
        <w:t>.</w:t>
      </w:r>
    </w:p>
    <w:p w14:paraId="200E20AD" w14:textId="54076462" w:rsidR="006D03AD" w:rsidRPr="00212865" w:rsidRDefault="006D03AD" w:rsidP="00DE2150">
      <w:pPr>
        <w:pStyle w:val="Akapitzlist"/>
        <w:spacing w:line="276" w:lineRule="auto"/>
        <w:ind w:left="708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8. Wykonawca przyjmuje do wiadomości, iż Zamawiający przy zapłacie Wynagrodzenia będzie stosował mechanizm podzielonej płatności, o którym mowa w art. 108a ust. 1 ustawy z dnia 11 marca 2004 r. o podatku od towarów i usług (tekst jedn.: Dz. U. z 2024 r. poz. 361 ze zm.), tj. zapłata:</w:t>
      </w:r>
    </w:p>
    <w:p w14:paraId="6132C61D" w14:textId="5CA16A84" w:rsidR="006D03AD" w:rsidRPr="00212865" w:rsidRDefault="006D03AD" w:rsidP="00DE2150">
      <w:pPr>
        <w:pStyle w:val="Akapitzlist"/>
        <w:spacing w:line="276" w:lineRule="auto"/>
        <w:ind w:left="990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a) kwoty odpowiadającej </w:t>
      </w:r>
      <w:r w:rsidR="00196E2C">
        <w:rPr>
          <w:rFonts w:ascii="Arial" w:hAnsi="Arial" w:cs="Arial"/>
        </w:rPr>
        <w:t>kwocie</w:t>
      </w:r>
      <w:r w:rsidR="00196E2C" w:rsidRPr="00212865">
        <w:rPr>
          <w:rFonts w:ascii="Arial" w:hAnsi="Arial" w:cs="Arial"/>
        </w:rPr>
        <w:t xml:space="preserve"> </w:t>
      </w:r>
      <w:r w:rsidRPr="00212865">
        <w:rPr>
          <w:rFonts w:ascii="Arial" w:hAnsi="Arial" w:cs="Arial"/>
        </w:rPr>
        <w:t>podatku wynikającej z otrzymanej faktury będzie dokonywana na rachunek VAT</w:t>
      </w:r>
      <w:r w:rsidR="00196E2C">
        <w:rPr>
          <w:rFonts w:ascii="Arial" w:hAnsi="Arial" w:cs="Arial"/>
        </w:rPr>
        <w:t xml:space="preserve"> Wykonawcy</w:t>
      </w:r>
      <w:r w:rsidRPr="00212865">
        <w:rPr>
          <w:rFonts w:ascii="Arial" w:hAnsi="Arial" w:cs="Arial"/>
        </w:rPr>
        <w:t>, w rozumieniu art. 2 pkt 37 ustawy z dnia 11 marca 2004 r. o podatku od towarów i usług,</w:t>
      </w:r>
    </w:p>
    <w:p w14:paraId="11B60793" w14:textId="77777777" w:rsidR="006D03AD" w:rsidRPr="00212865" w:rsidRDefault="006D03AD" w:rsidP="00DE2150">
      <w:pPr>
        <w:pStyle w:val="Akapitzlist"/>
        <w:spacing w:line="276" w:lineRule="auto"/>
        <w:ind w:left="990" w:hanging="282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b)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7D555AC5" w14:textId="0FCFEFF6" w:rsidR="00212865" w:rsidRDefault="006D03AD" w:rsidP="00D04F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D04FD8">
        <w:rPr>
          <w:rFonts w:ascii="Arial" w:hAnsi="Arial" w:cs="Arial"/>
        </w:rPr>
        <w:t>Wynagrodzenie należne Wykonawcy zostanie ustalone z zastosowaniem stawki podatku od towarów i usług [VAT] obowiązującej w chwili powstania obowiązku podatkowego. Zmiana wynagrodzenia Wykonawcy w tym zakresie nie stanowi zmiany Umowy.</w:t>
      </w:r>
    </w:p>
    <w:p w14:paraId="3637989D" w14:textId="77777777" w:rsidR="00D04FD8" w:rsidRDefault="00D04FD8" w:rsidP="002D46B6">
      <w:pPr>
        <w:spacing w:line="276" w:lineRule="auto"/>
        <w:rPr>
          <w:rFonts w:ascii="Arial" w:hAnsi="Arial" w:cs="Arial"/>
          <w:b/>
          <w:bCs/>
        </w:rPr>
      </w:pPr>
    </w:p>
    <w:p w14:paraId="61E37A04" w14:textId="2853E9A8" w:rsidR="00C10575" w:rsidRPr="00212865" w:rsidRDefault="00C10575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lastRenderedPageBreak/>
        <w:t>§ 4</w:t>
      </w:r>
    </w:p>
    <w:p w14:paraId="72DB129C" w14:textId="77777777" w:rsidR="005D3252" w:rsidRPr="00212865" w:rsidRDefault="005D3252" w:rsidP="002128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Dostawa kart żywieniowych nastąpi do rąk upoważnionej osoby wyznaczonej przez Zamawiającego, pod wskazany w zamówieniu adres w terminie do trzech dni roboczych od momentu wpłynięcia płatności dokonanej przez Zamawiającego.</w:t>
      </w:r>
    </w:p>
    <w:p w14:paraId="3BEE62C1" w14:textId="77777777" w:rsidR="002D46B6" w:rsidRDefault="005D3252" w:rsidP="002128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Osobą odpowiedzialną za realizację Przedmiotu Umowy ze strony Zamawiającego jest: </w:t>
      </w:r>
    </w:p>
    <w:p w14:paraId="79163BD3" w14:textId="07E20819" w:rsidR="002D46B6" w:rsidRPr="002D46B6" w:rsidRDefault="002D46B6" w:rsidP="002D46B6">
      <w:pPr>
        <w:pStyle w:val="Akapitzlist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Imię ,</w:t>
      </w:r>
      <w:proofErr w:type="gramEnd"/>
      <w:r>
        <w:rPr>
          <w:rFonts w:ascii="Arial" w:hAnsi="Arial" w:cs="Arial"/>
        </w:rPr>
        <w:t xml:space="preserve"> nazwisko:</w:t>
      </w:r>
      <w:r w:rsidR="005D3252" w:rsidRPr="002D46B6">
        <w:rPr>
          <w:rFonts w:ascii="Arial" w:hAnsi="Arial" w:cs="Arial"/>
        </w:rPr>
        <w:t>……………………………………………………………………….</w:t>
      </w:r>
    </w:p>
    <w:p w14:paraId="79AC0C10" w14:textId="0EB7791D" w:rsidR="002D46B6" w:rsidRDefault="002D46B6" w:rsidP="00212865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…………………………………………………………………………………….</w:t>
      </w:r>
    </w:p>
    <w:p w14:paraId="3F1FAAD4" w14:textId="1BE3A4E5" w:rsidR="005D3252" w:rsidRPr="00212865" w:rsidRDefault="005D3252" w:rsidP="00212865">
      <w:pPr>
        <w:pStyle w:val="Akapitzlist"/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e-mail: ………………………………………………………………</w:t>
      </w:r>
      <w:r w:rsidR="002D46B6">
        <w:rPr>
          <w:rFonts w:ascii="Arial" w:hAnsi="Arial" w:cs="Arial"/>
        </w:rPr>
        <w:t>…………………</w:t>
      </w:r>
    </w:p>
    <w:p w14:paraId="25A6BF4E" w14:textId="1F350274" w:rsidR="002D46B6" w:rsidRPr="002D46B6" w:rsidRDefault="005D3252" w:rsidP="002D46B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D46B6">
        <w:rPr>
          <w:rFonts w:ascii="Arial" w:hAnsi="Arial" w:cs="Arial"/>
        </w:rPr>
        <w:t xml:space="preserve">Osobą odpowiedzialną za realizację przedmiotu umowy ze strony Wykonawcy jest: </w:t>
      </w:r>
      <w:proofErr w:type="gramStart"/>
      <w:r w:rsidR="002D46B6" w:rsidRPr="002D46B6">
        <w:rPr>
          <w:rFonts w:ascii="Arial" w:hAnsi="Arial" w:cs="Arial"/>
        </w:rPr>
        <w:t>Imię ,</w:t>
      </w:r>
      <w:proofErr w:type="gramEnd"/>
      <w:r w:rsidR="002D46B6" w:rsidRPr="002D46B6">
        <w:rPr>
          <w:rFonts w:ascii="Arial" w:hAnsi="Arial" w:cs="Arial"/>
        </w:rPr>
        <w:t xml:space="preserve"> nazwisko:……………………………………………………………………….</w:t>
      </w:r>
    </w:p>
    <w:p w14:paraId="0905DF51" w14:textId="77777777" w:rsidR="002D46B6" w:rsidRDefault="002D46B6" w:rsidP="002D46B6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…………………………………………………………………………………….</w:t>
      </w:r>
    </w:p>
    <w:p w14:paraId="65BD9697" w14:textId="3CDA4521" w:rsidR="005D3252" w:rsidRPr="002D46B6" w:rsidRDefault="002D46B6" w:rsidP="002D46B6">
      <w:pPr>
        <w:pStyle w:val="Akapitzlist"/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e-mail: ………………………………………………………………</w:t>
      </w:r>
      <w:r>
        <w:rPr>
          <w:rFonts w:ascii="Arial" w:hAnsi="Arial" w:cs="Arial"/>
        </w:rPr>
        <w:t>…………………</w:t>
      </w:r>
    </w:p>
    <w:p w14:paraId="33506598" w14:textId="77777777" w:rsidR="005D3252" w:rsidRPr="00212865" w:rsidRDefault="005D3252" w:rsidP="002128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Zmiana osób, o których mowa w ust. 2 i 3 nie wymaga zmiany Umowy.</w:t>
      </w:r>
    </w:p>
    <w:p w14:paraId="3F9FA63E" w14:textId="77777777" w:rsidR="005D3252" w:rsidRPr="00212865" w:rsidRDefault="005D3252" w:rsidP="00212865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CD562A6" w14:textId="6C0B9D1D" w:rsidR="005D3252" w:rsidRPr="00212865" w:rsidRDefault="005D3252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§5</w:t>
      </w:r>
    </w:p>
    <w:p w14:paraId="0E8CA22D" w14:textId="2B4683EC" w:rsidR="005D3252" w:rsidRPr="00212865" w:rsidRDefault="005D3252" w:rsidP="00212865">
      <w:p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W razie stwierdzenia wad dostarczonych Kart lub braków ilościowych</w:t>
      </w:r>
      <w:r w:rsidR="005B21BF">
        <w:rPr>
          <w:rFonts w:ascii="Arial" w:hAnsi="Arial" w:cs="Arial"/>
        </w:rPr>
        <w:t>,</w:t>
      </w:r>
      <w:r w:rsidRPr="00212865">
        <w:rPr>
          <w:rFonts w:ascii="Arial" w:hAnsi="Arial" w:cs="Arial"/>
        </w:rPr>
        <w:t xml:space="preserve"> Wykonawca zobowiązuje się wymienić je na wolne od wad lub uzupełnić braki ilościowe w terminie  wskazanym przez Zamawiającego, nie dłuższym niż 3 dni robocze. W przypadku </w:t>
      </w:r>
      <w:proofErr w:type="gramStart"/>
      <w:r w:rsidRPr="00212865">
        <w:rPr>
          <w:rFonts w:ascii="Arial" w:hAnsi="Arial" w:cs="Arial"/>
        </w:rPr>
        <w:t>nie dokonania</w:t>
      </w:r>
      <w:proofErr w:type="gramEnd"/>
      <w:r w:rsidRPr="00212865">
        <w:rPr>
          <w:rFonts w:ascii="Arial" w:hAnsi="Arial" w:cs="Arial"/>
        </w:rPr>
        <w:t xml:space="preserve"> wymiany lub uzupełnienia braków w powyższym terminie Zamawiający ma prawo naliczyć karę umowną za opóźnienie w wysokości 0,1% wynagrodzenia całkowitego netto, określonego w § 2 niniejszej umowy za każdy dzień opóźnienia licząc od dnia wyznaczonego na usunięcie wad lub uzupełnienie braków ilościowych Bonów Żywieniowych w postaci kart elektronicznych.</w:t>
      </w:r>
    </w:p>
    <w:p w14:paraId="32142B21" w14:textId="5AF34B62" w:rsidR="005D3252" w:rsidRPr="00212865" w:rsidRDefault="005D3252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§6</w:t>
      </w:r>
    </w:p>
    <w:p w14:paraId="07692243" w14:textId="3B9DED06" w:rsidR="005D3252" w:rsidRPr="00212865" w:rsidRDefault="005D3252" w:rsidP="00212865">
      <w:p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Wykonawca nie może bez zgody Zamawiającego przenosić na osoby trzecie praw </w:t>
      </w:r>
      <w:r w:rsidRPr="00212865">
        <w:rPr>
          <w:rFonts w:ascii="Arial" w:hAnsi="Arial" w:cs="Arial"/>
        </w:rPr>
        <w:br/>
        <w:t>i obowiązków wynikających z zawarcia niniejszej umowy.</w:t>
      </w:r>
    </w:p>
    <w:p w14:paraId="32C98EE5" w14:textId="2C886D96" w:rsidR="005D3252" w:rsidRPr="00212865" w:rsidRDefault="005D3252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§7</w:t>
      </w:r>
    </w:p>
    <w:p w14:paraId="61D71646" w14:textId="77777777" w:rsidR="005D3252" w:rsidRPr="00212865" w:rsidRDefault="005D3252" w:rsidP="00DE215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W sprawach nieuregulowanych niniejszą umową mają zastosowanie przepisy Kodeksu Cywilnego.</w:t>
      </w:r>
    </w:p>
    <w:p w14:paraId="376DEE05" w14:textId="471800EC" w:rsidR="005D3252" w:rsidRPr="00212865" w:rsidRDefault="005D3252" w:rsidP="00DE215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Zmiana postanowień niniejszej umowy wymaga formy pisemnej pod rygorem nieważności.</w:t>
      </w:r>
    </w:p>
    <w:p w14:paraId="6E07A6B3" w14:textId="77777777" w:rsidR="005D3252" w:rsidRPr="00212865" w:rsidRDefault="005D3252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§8</w:t>
      </w:r>
    </w:p>
    <w:p w14:paraId="49E3E6D1" w14:textId="77777777" w:rsidR="005D3252" w:rsidRPr="00212865" w:rsidRDefault="005D3252" w:rsidP="00DE215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12865">
        <w:rPr>
          <w:rFonts w:ascii="Arial" w:hAnsi="Arial" w:cs="Arial"/>
        </w:rPr>
        <w:t>Zamawiającemu przysługuje prawo odstąpienia od Umowy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</w:t>
      </w:r>
    </w:p>
    <w:p w14:paraId="7760317A" w14:textId="77777777" w:rsidR="005D3252" w:rsidRPr="00212865" w:rsidRDefault="005D3252" w:rsidP="00DE215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12865">
        <w:rPr>
          <w:rFonts w:ascii="Arial" w:hAnsi="Arial" w:cs="Arial"/>
        </w:rPr>
        <w:t>W przypadku, o którym mowa w ust. 1, Wykonawca może żądać wyłącznie wynagrodzenia należnego z tytułu wykonania części Umowy.</w:t>
      </w:r>
    </w:p>
    <w:p w14:paraId="30B9A5DC" w14:textId="77777777" w:rsidR="005D3252" w:rsidRPr="00212865" w:rsidRDefault="005D3252" w:rsidP="00DE215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12865">
        <w:rPr>
          <w:rFonts w:ascii="Arial" w:hAnsi="Arial" w:cs="Arial"/>
        </w:rPr>
        <w:t>Odstąpienie od Umowy powinno nastąpić w formie pisemnej zastrzeżonej pod rygorem nieważności i zawierać uzasadnienie.</w:t>
      </w:r>
    </w:p>
    <w:p w14:paraId="3760DEC4" w14:textId="7B921EAC" w:rsidR="005D3252" w:rsidRPr="00212865" w:rsidRDefault="005D3252" w:rsidP="00DE215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12865">
        <w:rPr>
          <w:rFonts w:ascii="Arial" w:hAnsi="Arial" w:cs="Arial"/>
        </w:rPr>
        <w:lastRenderedPageBreak/>
        <w:t xml:space="preserve">Poza postanowieniami ust. 1, Zamawiający może odstąpić od Umowy w terminie 30 dni od dnia powzięcia informacji o danej okoliczności uprawniającej do odstąpienia od Umowy, </w:t>
      </w:r>
      <w:r w:rsidR="00560E60">
        <w:rPr>
          <w:rFonts w:ascii="Arial" w:hAnsi="Arial" w:cs="Arial"/>
        </w:rPr>
        <w:br/>
      </w:r>
      <w:r w:rsidRPr="00212865">
        <w:rPr>
          <w:rFonts w:ascii="Arial" w:hAnsi="Arial" w:cs="Arial"/>
        </w:rPr>
        <w:t>w następujących przypadkach:</w:t>
      </w:r>
    </w:p>
    <w:p w14:paraId="69A4607F" w14:textId="77777777" w:rsidR="005D3252" w:rsidRPr="00212865" w:rsidRDefault="005D3252" w:rsidP="002128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Wykonawca, pomimo pisemnych zastrzeżeń Zamawiającego, nie wykonuje usług zgodnie z warunkami Umownymi lub w rażący sposób zaniedbuje zobowiązania umowne,</w:t>
      </w:r>
    </w:p>
    <w:p w14:paraId="0A22DBE3" w14:textId="77777777" w:rsidR="005D3252" w:rsidRPr="00212865" w:rsidRDefault="005D3252" w:rsidP="002128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Wykonawca bez uzgodnienia z Zamawiającym przerwał realizację Umowy na okres dłuższy niż 10 dni,</w:t>
      </w:r>
    </w:p>
    <w:p w14:paraId="431889F6" w14:textId="77777777" w:rsidR="005D3252" w:rsidRPr="00212865" w:rsidRDefault="005D3252" w:rsidP="002128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w wyniku wszczętego postępowania egzekucyjnego nastąpiło zajęcie majątku Wykonawcy lub znacznej jego części, a także nastąpiło ogłoszenie upadłości Wykonawcy, o czym Wykonawca zobowiązuje się powiadomić Zamawiającego następnego dnia po ogłoszeniu,</w:t>
      </w:r>
    </w:p>
    <w:p w14:paraId="2211430B" w14:textId="2FAF96A9" w:rsidR="005D3252" w:rsidRPr="00212865" w:rsidRDefault="005D3252" w:rsidP="002128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 xml:space="preserve">Wykonawca opóźnia się z wykonaniem Przedmiotu Umowy </w:t>
      </w:r>
      <w:r w:rsidR="005B21BF">
        <w:rPr>
          <w:rFonts w:ascii="Arial" w:hAnsi="Arial" w:cs="Arial"/>
        </w:rPr>
        <w:t xml:space="preserve">o co najmniej </w:t>
      </w:r>
      <w:r w:rsidRPr="00212865">
        <w:rPr>
          <w:rFonts w:ascii="Arial" w:hAnsi="Arial" w:cs="Arial"/>
        </w:rPr>
        <w:t xml:space="preserve">14 dni </w:t>
      </w:r>
      <w:r w:rsidR="00560E60">
        <w:rPr>
          <w:rFonts w:ascii="Arial" w:hAnsi="Arial" w:cs="Arial"/>
        </w:rPr>
        <w:br/>
      </w:r>
      <w:r w:rsidRPr="00212865">
        <w:rPr>
          <w:rFonts w:ascii="Arial" w:hAnsi="Arial" w:cs="Arial"/>
        </w:rPr>
        <w:t>w stosunku do terminu umownego,</w:t>
      </w:r>
    </w:p>
    <w:p w14:paraId="561D95DF" w14:textId="17FBD5BB" w:rsidR="005D3252" w:rsidRPr="00212865" w:rsidRDefault="005D3252" w:rsidP="005B21B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Wykonawca przystąpił do likwidacji swojej firmy z wyjątkiem likwidacji przeprowadzonej w celu przekształcenia lub restrukturyzacji.</w:t>
      </w:r>
    </w:p>
    <w:p w14:paraId="69DC1E5C" w14:textId="4B3FB253" w:rsidR="00590DBA" w:rsidRPr="00212865" w:rsidRDefault="005D3252" w:rsidP="00DE215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Wykonawca może odstąpić od Umowy w terminie 30 dni w przypadku, gdy</w:t>
      </w:r>
      <w:r w:rsidR="00590DBA" w:rsidRPr="00212865">
        <w:rPr>
          <w:rFonts w:ascii="Arial" w:hAnsi="Arial" w:cs="Arial"/>
        </w:rPr>
        <w:t xml:space="preserve"> </w:t>
      </w:r>
      <w:r w:rsidRPr="00212865">
        <w:rPr>
          <w:rFonts w:ascii="Arial" w:hAnsi="Arial" w:cs="Arial"/>
        </w:rPr>
        <w:t xml:space="preserve">Zamawiający powiadomił pisemnie </w:t>
      </w:r>
      <w:r w:rsidR="008B42FF">
        <w:rPr>
          <w:rFonts w:ascii="Arial" w:hAnsi="Arial" w:cs="Arial"/>
        </w:rPr>
        <w:t>Zamawiającego</w:t>
      </w:r>
      <w:r w:rsidRPr="00212865">
        <w:rPr>
          <w:rFonts w:ascii="Arial" w:hAnsi="Arial" w:cs="Arial"/>
        </w:rPr>
        <w:t>, że nie będzie mógł pokryć</w:t>
      </w:r>
      <w:r w:rsidR="00590DBA" w:rsidRPr="00212865">
        <w:rPr>
          <w:rFonts w:ascii="Arial" w:hAnsi="Arial" w:cs="Arial"/>
        </w:rPr>
        <w:t xml:space="preserve"> </w:t>
      </w:r>
      <w:r w:rsidRPr="00212865">
        <w:rPr>
          <w:rFonts w:ascii="Arial" w:hAnsi="Arial" w:cs="Arial"/>
        </w:rPr>
        <w:t>zobowiązań finansowych wynikających z Umowy.</w:t>
      </w:r>
    </w:p>
    <w:p w14:paraId="519A046A" w14:textId="7546DA82" w:rsidR="005D3252" w:rsidRPr="00212865" w:rsidRDefault="005D3252" w:rsidP="00DE215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W razie odstąpienia od Umowy, jej Strony sporządzą w terminie do 5 dni od daty</w:t>
      </w:r>
      <w:r w:rsidR="00590DBA" w:rsidRPr="00212865">
        <w:rPr>
          <w:rFonts w:ascii="Arial" w:hAnsi="Arial" w:cs="Arial"/>
        </w:rPr>
        <w:t xml:space="preserve"> </w:t>
      </w:r>
      <w:r w:rsidRPr="00212865">
        <w:rPr>
          <w:rFonts w:ascii="Arial" w:hAnsi="Arial" w:cs="Arial"/>
        </w:rPr>
        <w:t>odstąpienia protokół inwentaryzacji wykonanych, a nieuregulowanych finansowo</w:t>
      </w:r>
      <w:r w:rsidR="00590DBA" w:rsidRPr="00212865">
        <w:rPr>
          <w:rFonts w:ascii="Arial" w:hAnsi="Arial" w:cs="Arial"/>
        </w:rPr>
        <w:t xml:space="preserve"> zobowiązań</w:t>
      </w:r>
      <w:r w:rsidRPr="00212865">
        <w:rPr>
          <w:rFonts w:ascii="Arial" w:hAnsi="Arial" w:cs="Arial"/>
        </w:rPr>
        <w:t>. Protokół inwentaryzacji będzie stanowić w tym przypadku podstawę do</w:t>
      </w:r>
      <w:r w:rsidR="00590DBA" w:rsidRPr="00212865">
        <w:rPr>
          <w:rFonts w:ascii="Arial" w:hAnsi="Arial" w:cs="Arial"/>
        </w:rPr>
        <w:t xml:space="preserve"> </w:t>
      </w:r>
      <w:r w:rsidRPr="00212865">
        <w:rPr>
          <w:rFonts w:ascii="Arial" w:hAnsi="Arial" w:cs="Arial"/>
        </w:rPr>
        <w:t xml:space="preserve">ostatecznego rozliczenia </w:t>
      </w:r>
      <w:r w:rsidR="00590DBA" w:rsidRPr="00212865">
        <w:rPr>
          <w:rFonts w:ascii="Arial" w:hAnsi="Arial" w:cs="Arial"/>
        </w:rPr>
        <w:t>płatności.</w:t>
      </w:r>
    </w:p>
    <w:p w14:paraId="574A767A" w14:textId="77777777" w:rsidR="00590DBA" w:rsidRPr="00212865" w:rsidRDefault="00590DBA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§9</w:t>
      </w:r>
    </w:p>
    <w:p w14:paraId="70037BDC" w14:textId="77777777" w:rsidR="00590DBA" w:rsidRPr="00212865" w:rsidRDefault="00590DBA" w:rsidP="00212865">
      <w:pPr>
        <w:pStyle w:val="Akapitzlist"/>
        <w:numPr>
          <w:ilvl w:val="0"/>
          <w:numId w:val="11"/>
        </w:numPr>
        <w:spacing w:line="276" w:lineRule="auto"/>
        <w:ind w:left="426" w:firstLine="0"/>
        <w:jc w:val="both"/>
        <w:rPr>
          <w:rFonts w:ascii="Arial" w:hAnsi="Arial" w:cs="Arial"/>
          <w:b/>
          <w:bCs/>
        </w:rPr>
      </w:pPr>
      <w:r w:rsidRPr="00212865">
        <w:rPr>
          <w:rFonts w:ascii="Arial" w:hAnsi="Arial" w:cs="Arial"/>
        </w:rPr>
        <w:t>Ewentualne spory, mogące wyniknąć na tle zawarcia i wykonania Umowy, Strony będą starały się załatwić polubownie, a w przypadku niemożności osiągnięcia porozumienia, będą rozpatrywane na drodze sądowej przez Sąd powszechny właściwy dla siedziby Zamawiającego i zgodnie z prawem polskim.</w:t>
      </w:r>
    </w:p>
    <w:p w14:paraId="50315D10" w14:textId="56DBA0FE" w:rsidR="00590DBA" w:rsidRPr="00212865" w:rsidRDefault="00590DBA" w:rsidP="00212865">
      <w:pPr>
        <w:pStyle w:val="Akapitzlist"/>
        <w:numPr>
          <w:ilvl w:val="0"/>
          <w:numId w:val="11"/>
        </w:numPr>
        <w:spacing w:line="276" w:lineRule="auto"/>
        <w:ind w:left="426" w:firstLine="0"/>
        <w:jc w:val="both"/>
        <w:rPr>
          <w:rFonts w:ascii="Arial" w:hAnsi="Arial" w:cs="Arial"/>
          <w:b/>
          <w:bCs/>
        </w:rPr>
      </w:pPr>
      <w:r w:rsidRPr="00212865">
        <w:rPr>
          <w:rFonts w:ascii="Arial" w:hAnsi="Arial" w:cs="Arial"/>
        </w:rPr>
        <w:t>W sprawach nie uregulowanych w niniejszej umowie mają zastosowanie przepisy ustawy z dn. 23.04.1964 r. kodeks cywilny (tj.: Dz.U. z 2024 r., poz. 1061</w:t>
      </w:r>
      <w:r w:rsidR="008B42FF">
        <w:rPr>
          <w:rFonts w:ascii="Arial" w:hAnsi="Arial" w:cs="Arial"/>
        </w:rPr>
        <w:t>).</w:t>
      </w:r>
    </w:p>
    <w:p w14:paraId="5E9E900B" w14:textId="77777777" w:rsidR="008B42FF" w:rsidRDefault="008B42FF" w:rsidP="0021286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18D588D" w14:textId="06574FD7" w:rsidR="00590DBA" w:rsidRPr="00212865" w:rsidRDefault="00590DBA" w:rsidP="00212865">
      <w:pPr>
        <w:spacing w:line="276" w:lineRule="auto"/>
        <w:jc w:val="center"/>
        <w:rPr>
          <w:rFonts w:ascii="Arial" w:hAnsi="Arial" w:cs="Arial"/>
          <w:b/>
          <w:bCs/>
        </w:rPr>
      </w:pPr>
      <w:r w:rsidRPr="00212865">
        <w:rPr>
          <w:rFonts w:ascii="Arial" w:hAnsi="Arial" w:cs="Arial"/>
          <w:b/>
          <w:bCs/>
        </w:rPr>
        <w:t>§10</w:t>
      </w:r>
    </w:p>
    <w:p w14:paraId="3EC8A385" w14:textId="5B38CC8B" w:rsidR="00590DBA" w:rsidRDefault="00590DBA" w:rsidP="00212865">
      <w:pPr>
        <w:spacing w:line="276" w:lineRule="auto"/>
        <w:jc w:val="both"/>
        <w:rPr>
          <w:rFonts w:ascii="Arial" w:hAnsi="Arial" w:cs="Arial"/>
        </w:rPr>
      </w:pPr>
      <w:r w:rsidRPr="00212865">
        <w:rPr>
          <w:rFonts w:ascii="Arial" w:hAnsi="Arial" w:cs="Arial"/>
        </w:rPr>
        <w:t>Umowa została sporządzona w dwóch jednobrzmiących egzemplarzach, po jednym dla każdej ze stron.</w:t>
      </w:r>
    </w:p>
    <w:p w14:paraId="04AC33FC" w14:textId="77777777" w:rsidR="008D5E58" w:rsidRDefault="008D5E58" w:rsidP="00212865">
      <w:pPr>
        <w:spacing w:line="276" w:lineRule="auto"/>
        <w:jc w:val="both"/>
        <w:rPr>
          <w:rFonts w:ascii="Arial" w:hAnsi="Arial" w:cs="Arial"/>
        </w:rPr>
      </w:pPr>
    </w:p>
    <w:p w14:paraId="64BE821A" w14:textId="77777777" w:rsidR="00560E60" w:rsidRDefault="00560E60" w:rsidP="00212865">
      <w:pPr>
        <w:spacing w:line="276" w:lineRule="auto"/>
        <w:jc w:val="both"/>
        <w:rPr>
          <w:rFonts w:ascii="Arial" w:hAnsi="Arial" w:cs="Arial"/>
        </w:rPr>
      </w:pPr>
    </w:p>
    <w:p w14:paraId="323741CD" w14:textId="03012EA3" w:rsidR="008D5E58" w:rsidRPr="008D5E58" w:rsidRDefault="008D5E58" w:rsidP="008D5E58">
      <w:pPr>
        <w:spacing w:line="276" w:lineRule="auto"/>
        <w:jc w:val="both"/>
        <w:rPr>
          <w:rFonts w:ascii="Arial" w:hAnsi="Arial" w:cs="Arial"/>
          <w:b/>
          <w:bCs/>
        </w:rPr>
      </w:pPr>
      <w:proofErr w:type="gramStart"/>
      <w:r w:rsidRPr="008D5E58">
        <w:rPr>
          <w:rFonts w:ascii="Arial" w:hAnsi="Arial" w:cs="Arial"/>
          <w:b/>
          <w:bCs/>
        </w:rPr>
        <w:t xml:space="preserve">ZAMAWIAJĄCY:   </w:t>
      </w:r>
      <w:proofErr w:type="gramEnd"/>
      <w:r w:rsidRPr="008D5E58">
        <w:rPr>
          <w:rFonts w:ascii="Arial" w:hAnsi="Arial" w:cs="Arial"/>
          <w:b/>
          <w:bCs/>
        </w:rPr>
        <w:t xml:space="preserve">                                                                                                WYKONAWCA:</w:t>
      </w:r>
    </w:p>
    <w:sectPr w:rsidR="008D5E58" w:rsidRPr="008D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FABC" w14:textId="77777777" w:rsidR="000D28AD" w:rsidRDefault="000D28AD" w:rsidP="005B266B">
      <w:pPr>
        <w:spacing w:after="0" w:line="240" w:lineRule="auto"/>
      </w:pPr>
      <w:r>
        <w:separator/>
      </w:r>
    </w:p>
  </w:endnote>
  <w:endnote w:type="continuationSeparator" w:id="0">
    <w:p w14:paraId="0D73D4F3" w14:textId="77777777" w:rsidR="000D28AD" w:rsidRDefault="000D28AD" w:rsidP="005B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AB37" w14:textId="77777777" w:rsidR="000D28AD" w:rsidRDefault="000D28AD" w:rsidP="005B266B">
      <w:pPr>
        <w:spacing w:after="0" w:line="240" w:lineRule="auto"/>
      </w:pPr>
      <w:r>
        <w:separator/>
      </w:r>
    </w:p>
  </w:footnote>
  <w:footnote w:type="continuationSeparator" w:id="0">
    <w:p w14:paraId="64B44226" w14:textId="77777777" w:rsidR="000D28AD" w:rsidRDefault="000D28AD" w:rsidP="005B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293"/>
    <w:multiLevelType w:val="hybridMultilevel"/>
    <w:tmpl w:val="DE0E6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DBC"/>
    <w:multiLevelType w:val="hybridMultilevel"/>
    <w:tmpl w:val="2EACCEE2"/>
    <w:lvl w:ilvl="0" w:tplc="C9E04B4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B15"/>
    <w:multiLevelType w:val="hybridMultilevel"/>
    <w:tmpl w:val="5252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3B0D"/>
    <w:multiLevelType w:val="hybridMultilevel"/>
    <w:tmpl w:val="45961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1CB"/>
    <w:multiLevelType w:val="hybridMultilevel"/>
    <w:tmpl w:val="5D8297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C4A3F"/>
    <w:multiLevelType w:val="hybridMultilevel"/>
    <w:tmpl w:val="CEE6F24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CA0D34"/>
    <w:multiLevelType w:val="hybridMultilevel"/>
    <w:tmpl w:val="2D2C7D1C"/>
    <w:lvl w:ilvl="0" w:tplc="C9E04B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F0D5194"/>
    <w:multiLevelType w:val="hybridMultilevel"/>
    <w:tmpl w:val="A55668A6"/>
    <w:lvl w:ilvl="0" w:tplc="C9E04B4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97A61"/>
    <w:multiLevelType w:val="hybridMultilevel"/>
    <w:tmpl w:val="55E0FA54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98F499C"/>
    <w:multiLevelType w:val="hybridMultilevel"/>
    <w:tmpl w:val="51045A0A"/>
    <w:lvl w:ilvl="0" w:tplc="C9E04B4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66F82"/>
    <w:multiLevelType w:val="hybridMultilevel"/>
    <w:tmpl w:val="36ACC374"/>
    <w:lvl w:ilvl="0" w:tplc="28D48F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20F76"/>
    <w:multiLevelType w:val="hybridMultilevel"/>
    <w:tmpl w:val="3650F0A0"/>
    <w:lvl w:ilvl="0" w:tplc="C9E04B4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FFC742B"/>
    <w:multiLevelType w:val="hybridMultilevel"/>
    <w:tmpl w:val="9130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D66ED"/>
    <w:multiLevelType w:val="hybridMultilevel"/>
    <w:tmpl w:val="9DB0D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925AA"/>
    <w:multiLevelType w:val="hybridMultilevel"/>
    <w:tmpl w:val="FB0A3422"/>
    <w:lvl w:ilvl="0" w:tplc="5712A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91675"/>
    <w:multiLevelType w:val="hybridMultilevel"/>
    <w:tmpl w:val="DC347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2291">
    <w:abstractNumId w:val="12"/>
  </w:num>
  <w:num w:numId="2" w16cid:durableId="1612010717">
    <w:abstractNumId w:val="15"/>
  </w:num>
  <w:num w:numId="3" w16cid:durableId="78019345">
    <w:abstractNumId w:val="3"/>
  </w:num>
  <w:num w:numId="4" w16cid:durableId="147207158">
    <w:abstractNumId w:val="4"/>
  </w:num>
  <w:num w:numId="5" w16cid:durableId="1293292463">
    <w:abstractNumId w:val="11"/>
  </w:num>
  <w:num w:numId="6" w16cid:durableId="1622879529">
    <w:abstractNumId w:val="6"/>
  </w:num>
  <w:num w:numId="7" w16cid:durableId="1938904417">
    <w:abstractNumId w:val="5"/>
  </w:num>
  <w:num w:numId="8" w16cid:durableId="1986736199">
    <w:abstractNumId w:val="8"/>
  </w:num>
  <w:num w:numId="9" w16cid:durableId="1933933384">
    <w:abstractNumId w:val="9"/>
  </w:num>
  <w:num w:numId="10" w16cid:durableId="1679381652">
    <w:abstractNumId w:val="1"/>
  </w:num>
  <w:num w:numId="11" w16cid:durableId="34699993">
    <w:abstractNumId w:val="7"/>
  </w:num>
  <w:num w:numId="12" w16cid:durableId="1078289110">
    <w:abstractNumId w:val="0"/>
  </w:num>
  <w:num w:numId="13" w16cid:durableId="296372112">
    <w:abstractNumId w:val="14"/>
  </w:num>
  <w:num w:numId="14" w16cid:durableId="123037102">
    <w:abstractNumId w:val="2"/>
  </w:num>
  <w:num w:numId="15" w16cid:durableId="1558010314">
    <w:abstractNumId w:val="13"/>
  </w:num>
  <w:num w:numId="16" w16cid:durableId="417099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BD"/>
    <w:rsid w:val="00086413"/>
    <w:rsid w:val="000A6D41"/>
    <w:rsid w:val="000B35B7"/>
    <w:rsid w:val="000D28AD"/>
    <w:rsid w:val="001168DB"/>
    <w:rsid w:val="00156919"/>
    <w:rsid w:val="00196E2C"/>
    <w:rsid w:val="001A7326"/>
    <w:rsid w:val="001C401C"/>
    <w:rsid w:val="0020281F"/>
    <w:rsid w:val="00212865"/>
    <w:rsid w:val="00286C9F"/>
    <w:rsid w:val="002D46B6"/>
    <w:rsid w:val="002F0C6F"/>
    <w:rsid w:val="003108DA"/>
    <w:rsid w:val="003646B0"/>
    <w:rsid w:val="00370B5F"/>
    <w:rsid w:val="00427737"/>
    <w:rsid w:val="00441921"/>
    <w:rsid w:val="004E0AC9"/>
    <w:rsid w:val="00560E60"/>
    <w:rsid w:val="00590DBA"/>
    <w:rsid w:val="005B21BF"/>
    <w:rsid w:val="005B266B"/>
    <w:rsid w:val="005D3252"/>
    <w:rsid w:val="005D3F85"/>
    <w:rsid w:val="00607754"/>
    <w:rsid w:val="006D03AD"/>
    <w:rsid w:val="006D2A6D"/>
    <w:rsid w:val="00806E9F"/>
    <w:rsid w:val="00873327"/>
    <w:rsid w:val="008A6FB2"/>
    <w:rsid w:val="008B42FF"/>
    <w:rsid w:val="008D5E58"/>
    <w:rsid w:val="00902DA7"/>
    <w:rsid w:val="009B5ABD"/>
    <w:rsid w:val="009C29E9"/>
    <w:rsid w:val="009C4205"/>
    <w:rsid w:val="00A26860"/>
    <w:rsid w:val="00A87E25"/>
    <w:rsid w:val="00B5519B"/>
    <w:rsid w:val="00B7230D"/>
    <w:rsid w:val="00BB6A43"/>
    <w:rsid w:val="00C10575"/>
    <w:rsid w:val="00CA43B1"/>
    <w:rsid w:val="00D04FD8"/>
    <w:rsid w:val="00DE2150"/>
    <w:rsid w:val="00EC35C2"/>
    <w:rsid w:val="00E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9EF4"/>
  <w15:chartTrackingRefBased/>
  <w15:docId w15:val="{48BCB710-A4DF-42D5-B87D-1F330D0D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66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03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3A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96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Grambowski</dc:creator>
  <cp:keywords/>
  <dc:description/>
  <cp:lastModifiedBy>Joanna Kuczerawy</cp:lastModifiedBy>
  <cp:revision>7</cp:revision>
  <cp:lastPrinted>2024-10-24T10:14:00Z</cp:lastPrinted>
  <dcterms:created xsi:type="dcterms:W3CDTF">2024-10-24T06:51:00Z</dcterms:created>
  <dcterms:modified xsi:type="dcterms:W3CDTF">2024-10-24T10:16:00Z</dcterms:modified>
</cp:coreProperties>
</file>