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5F29F2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714477686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967A4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967A4D">
              <w:rPr>
                <w:rFonts w:eastAsia="Times New Roman"/>
                <w:sz w:val="22"/>
                <w:lang w:eastAsia="pl-PL"/>
              </w:rPr>
              <w:t>2</w:t>
            </w:r>
            <w:r w:rsidR="00937E3A">
              <w:rPr>
                <w:rFonts w:eastAsia="Times New Roman"/>
                <w:sz w:val="22"/>
                <w:lang w:eastAsia="pl-PL"/>
              </w:rPr>
              <w:t>0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B10E2">
              <w:rPr>
                <w:rFonts w:eastAsia="Times New Roman"/>
                <w:sz w:val="22"/>
                <w:lang w:eastAsia="pl-PL"/>
              </w:rPr>
              <w:t>ma</w:t>
            </w:r>
            <w:r w:rsidR="00967A4D">
              <w:rPr>
                <w:rFonts w:eastAsia="Times New Roman"/>
                <w:sz w:val="22"/>
                <w:lang w:eastAsia="pl-PL"/>
              </w:rPr>
              <w:t xml:space="preserve">ja </w:t>
            </w:r>
            <w:r>
              <w:rPr>
                <w:rFonts w:eastAsia="Times New Roman"/>
                <w:sz w:val="22"/>
                <w:lang w:eastAsia="pl-PL"/>
              </w:rPr>
              <w:t>202</w:t>
            </w:r>
            <w:r w:rsidR="001B10E2">
              <w:rPr>
                <w:rFonts w:eastAsia="Times New Roman"/>
                <w:sz w:val="22"/>
                <w:lang w:eastAsia="pl-PL"/>
              </w:rPr>
              <w:t>2</w:t>
            </w:r>
            <w:r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967A4D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</w:t>
      </w:r>
      <w:r w:rsidR="001B10E2">
        <w:rPr>
          <w:rFonts w:eastAsia="Times New Roman"/>
          <w:sz w:val="20"/>
          <w:szCs w:val="20"/>
          <w:lang w:eastAsia="pl-PL"/>
        </w:rPr>
        <w:t>FZ.2380.</w:t>
      </w:r>
      <w:r>
        <w:rPr>
          <w:rFonts w:eastAsia="Times New Roman"/>
          <w:sz w:val="20"/>
          <w:szCs w:val="20"/>
          <w:lang w:eastAsia="pl-PL"/>
        </w:rPr>
        <w:t>13</w:t>
      </w:r>
      <w:r w:rsidR="001B10E2">
        <w:rPr>
          <w:rFonts w:eastAsia="Times New Roman"/>
          <w:sz w:val="20"/>
          <w:szCs w:val="20"/>
          <w:lang w:eastAsia="pl-PL"/>
        </w:rPr>
        <w:t>.C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1B10E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1B10E2">
        <w:rPr>
          <w:rFonts w:eastAsia="Times New Roman"/>
          <w:sz w:val="20"/>
          <w:szCs w:val="20"/>
          <w:lang w:eastAsia="pl-PL"/>
        </w:rPr>
        <w:t>2</w:t>
      </w:r>
    </w:p>
    <w:p w:rsidR="00A215B5" w:rsidRDefault="00A215B5" w:rsidP="001B10E2">
      <w:pPr>
        <w:rPr>
          <w:rFonts w:eastAsia="Times New Roman"/>
          <w:b/>
          <w:sz w:val="23"/>
          <w:szCs w:val="23"/>
          <w:lang w:eastAsia="pl-PL"/>
        </w:rPr>
      </w:pPr>
    </w:p>
    <w:p w:rsidR="00967A4D" w:rsidRDefault="00967A4D" w:rsidP="00551642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AB24C0">
        <w:rPr>
          <w:rFonts w:eastAsia="Times New Roman"/>
          <w:b/>
          <w:sz w:val="23"/>
          <w:szCs w:val="23"/>
          <w:lang w:eastAsia="pl-PL"/>
        </w:rPr>
        <w:t xml:space="preserve">PONOWNYM </w:t>
      </w:r>
      <w:r>
        <w:rPr>
          <w:rFonts w:eastAsia="Times New Roman"/>
          <w:b/>
          <w:sz w:val="23"/>
          <w:szCs w:val="23"/>
          <w:lang w:eastAsia="pl-PL"/>
        </w:rPr>
        <w:t>WYBORZE NAJKORZYSTNIEJSZEJ OFERTY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21969" w:rsidRDefault="003B473C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bookmarkStart w:id="0" w:name="_GoBack"/>
      <w:r w:rsidR="00937E3A">
        <w:rPr>
          <w:rFonts w:eastAsia="Times New Roman"/>
          <w:sz w:val="22"/>
          <w:lang w:eastAsia="pl-PL"/>
        </w:rPr>
        <w:t xml:space="preserve">W związku z tym, że Wykonawca, którego oferta </w:t>
      </w:r>
      <w:r w:rsidR="00B31511" w:rsidRPr="00B31511">
        <w:rPr>
          <w:rFonts w:eastAsia="Times New Roman"/>
          <w:sz w:val="22"/>
          <w:lang w:eastAsia="pl-PL"/>
        </w:rPr>
        <w:t xml:space="preserve">została wybrana jako najkorzystniejsza </w:t>
      </w:r>
      <w:r w:rsidR="00B31511">
        <w:rPr>
          <w:rFonts w:eastAsia="Times New Roman"/>
          <w:sz w:val="22"/>
          <w:lang w:eastAsia="pl-PL"/>
        </w:rPr>
        <w:br/>
      </w:r>
      <w:r w:rsidR="00B31511" w:rsidRPr="00B31511">
        <w:rPr>
          <w:rFonts w:eastAsia="Times New Roman"/>
          <w:sz w:val="22"/>
          <w:lang w:eastAsia="pl-PL"/>
        </w:rPr>
        <w:t>w zakresie zadania nr 1 (papier kserograficzny)</w:t>
      </w:r>
      <w:r w:rsidR="00B31511">
        <w:rPr>
          <w:rFonts w:eastAsia="Times New Roman"/>
          <w:sz w:val="22"/>
          <w:lang w:eastAsia="pl-PL"/>
        </w:rPr>
        <w:t xml:space="preserve"> </w:t>
      </w:r>
      <w:r w:rsidR="00AB24C0">
        <w:rPr>
          <w:rFonts w:eastAsia="Times New Roman"/>
          <w:sz w:val="22"/>
          <w:lang w:eastAsia="pl-PL"/>
        </w:rPr>
        <w:t xml:space="preserve">w postępowaniu </w:t>
      </w:r>
      <w:r w:rsidR="00AB24C0" w:rsidRPr="00D313B2">
        <w:rPr>
          <w:rFonts w:eastAsia="Times New Roman"/>
          <w:sz w:val="22"/>
          <w:lang w:eastAsia="pl-PL"/>
        </w:rPr>
        <w:t xml:space="preserve">prowadzonym w trybie podstawowym bez negocjacji na </w:t>
      </w:r>
      <w:r w:rsidR="00AB24C0" w:rsidRPr="00967A4D">
        <w:rPr>
          <w:rFonts w:eastAsia="Times New Roman"/>
          <w:b/>
          <w:sz w:val="22"/>
          <w:lang w:eastAsia="pl-PL"/>
        </w:rPr>
        <w:t>DOSTAWĘ PAPIERU KSEROGRAFICZNEGO A4, MATERIAŁÓW BIUROWYCH ORAZ PAPIERU OFFSETOWEGO</w:t>
      </w:r>
      <w:r w:rsidR="00AB24C0" w:rsidRPr="001B10E2">
        <w:rPr>
          <w:rFonts w:eastAsia="Times New Roman"/>
          <w:b/>
          <w:sz w:val="22"/>
          <w:lang w:eastAsia="pl-PL"/>
        </w:rPr>
        <w:t xml:space="preserve"> (postępowanie nr </w:t>
      </w:r>
      <w:r w:rsidR="00AB24C0">
        <w:rPr>
          <w:rFonts w:eastAsia="Times New Roman"/>
          <w:b/>
          <w:sz w:val="22"/>
          <w:lang w:eastAsia="pl-PL"/>
        </w:rPr>
        <w:t>13</w:t>
      </w:r>
      <w:r w:rsidR="00AB24C0" w:rsidRPr="001B10E2">
        <w:rPr>
          <w:rFonts w:eastAsia="Times New Roman"/>
          <w:b/>
          <w:sz w:val="22"/>
          <w:lang w:eastAsia="pl-PL"/>
        </w:rPr>
        <w:t>/C/22)</w:t>
      </w:r>
      <w:r w:rsidR="00AB24C0">
        <w:rPr>
          <w:rFonts w:eastAsia="Times New Roman"/>
          <w:sz w:val="22"/>
          <w:lang w:eastAsia="pl-PL"/>
        </w:rPr>
        <w:t>,</w:t>
      </w:r>
      <w:r w:rsidR="00937E3A">
        <w:rPr>
          <w:rFonts w:eastAsia="Times New Roman"/>
          <w:sz w:val="22"/>
          <w:lang w:eastAsia="pl-PL"/>
        </w:rPr>
        <w:t xml:space="preserve"> </w:t>
      </w:r>
      <w:r w:rsidR="00AB24C0">
        <w:rPr>
          <w:rFonts w:eastAsia="Times New Roman"/>
          <w:sz w:val="22"/>
          <w:lang w:eastAsia="pl-PL"/>
        </w:rPr>
        <w:t xml:space="preserve">uchylił się od zawarcia umowy, </w:t>
      </w:r>
      <w:r w:rsidR="00937E3A">
        <w:rPr>
          <w:rFonts w:eastAsia="Times New Roman"/>
          <w:sz w:val="22"/>
          <w:lang w:eastAsia="pl-PL"/>
        </w:rPr>
        <w:t xml:space="preserve">Zamawiający, działając na podstawie art. 263 ustawy Prawo zamówień publicznych </w:t>
      </w:r>
      <w:r w:rsidR="00937E3A"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 w:rsidR="00937E3A">
        <w:rPr>
          <w:rFonts w:eastAsia="Times New Roman"/>
          <w:bCs/>
          <w:i/>
          <w:sz w:val="22"/>
          <w:lang w:eastAsia="pl-PL"/>
        </w:rPr>
        <w:t xml:space="preserve"> </w:t>
      </w:r>
      <w:r w:rsidR="00937E3A" w:rsidRPr="00937E3A">
        <w:rPr>
          <w:rFonts w:eastAsia="Times New Roman"/>
          <w:bCs/>
          <w:sz w:val="22"/>
          <w:lang w:eastAsia="pl-PL"/>
        </w:rPr>
        <w:t xml:space="preserve">dokonał </w:t>
      </w:r>
      <w:r w:rsidR="00937E3A">
        <w:rPr>
          <w:rFonts w:eastAsia="Times New Roman"/>
          <w:bCs/>
          <w:sz w:val="22"/>
          <w:lang w:eastAsia="pl-PL"/>
        </w:rPr>
        <w:t>p</w:t>
      </w:r>
      <w:r w:rsidR="00AB24C0">
        <w:rPr>
          <w:rFonts w:eastAsia="Times New Roman"/>
          <w:bCs/>
          <w:sz w:val="22"/>
          <w:lang w:eastAsia="pl-PL"/>
        </w:rPr>
        <w:t xml:space="preserve">onownego badania i oceny ofert. </w:t>
      </w:r>
    </w:p>
    <w:p w:rsidR="00D313B2" w:rsidRDefault="00621969" w:rsidP="00D313B2">
      <w:pPr>
        <w:tabs>
          <w:tab w:val="left" w:pos="0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ab/>
        <w:t>W</w:t>
      </w:r>
      <w:r w:rsidR="00937E3A">
        <w:rPr>
          <w:rFonts w:eastAsia="Times New Roman"/>
          <w:bCs/>
          <w:sz w:val="22"/>
          <w:lang w:eastAsia="pl-PL"/>
        </w:rPr>
        <w:t xml:space="preserve"> wyniku </w:t>
      </w:r>
      <w:r>
        <w:rPr>
          <w:rFonts w:eastAsia="Times New Roman"/>
          <w:bCs/>
          <w:sz w:val="22"/>
          <w:lang w:eastAsia="pl-PL"/>
        </w:rPr>
        <w:t xml:space="preserve">ponownego badania i oceny ofert spośród ofert pozostałych </w:t>
      </w:r>
      <w:r w:rsidRPr="00621969">
        <w:rPr>
          <w:rFonts w:eastAsia="Times New Roman"/>
          <w:bCs/>
          <w:sz w:val="22"/>
          <w:u w:val="single"/>
          <w:lang w:eastAsia="pl-PL"/>
        </w:rPr>
        <w:t>w zakresie zadania nr 1 – papier kserograficzny</w:t>
      </w:r>
      <w:r>
        <w:rPr>
          <w:rFonts w:eastAsia="Times New Roman"/>
          <w:bCs/>
          <w:sz w:val="22"/>
          <w:u w:val="single"/>
          <w:lang w:eastAsia="pl-PL"/>
        </w:rPr>
        <w:t xml:space="preserve"> </w:t>
      </w:r>
      <w:r w:rsidR="00937E3A">
        <w:rPr>
          <w:rFonts w:eastAsia="Times New Roman"/>
          <w:bCs/>
          <w:sz w:val="22"/>
          <w:lang w:eastAsia="pl-PL"/>
        </w:rPr>
        <w:t>wybrano ofertę najkorzystniejszą złożoną przez Wykonawcę</w:t>
      </w:r>
      <w:r w:rsidR="00D313B2" w:rsidRPr="00937E3A">
        <w:rPr>
          <w:rFonts w:eastAsia="Times New Roman"/>
          <w:sz w:val="22"/>
          <w:lang w:eastAsia="pl-PL"/>
        </w:rPr>
        <w:t>:</w:t>
      </w:r>
      <w:r w:rsidR="00D313B2" w:rsidRPr="00D313B2">
        <w:rPr>
          <w:rFonts w:eastAsia="Times New Roman"/>
          <w:b/>
          <w:sz w:val="22"/>
          <w:lang w:eastAsia="pl-PL"/>
        </w:rPr>
        <w:t xml:space="preserve"> </w:t>
      </w:r>
    </w:p>
    <w:p w:rsidR="001B10E2" w:rsidRPr="00621969" w:rsidRDefault="001B10E2" w:rsidP="00D313B2">
      <w:pPr>
        <w:tabs>
          <w:tab w:val="left" w:pos="0"/>
        </w:tabs>
        <w:jc w:val="both"/>
        <w:rPr>
          <w:rFonts w:eastAsia="Times New Roman"/>
          <w:b/>
          <w:sz w:val="12"/>
          <w:szCs w:val="12"/>
          <w:lang w:eastAsia="pl-PL"/>
        </w:rPr>
      </w:pPr>
    </w:p>
    <w:p w:rsidR="00937E3A" w:rsidRPr="00937E3A" w:rsidRDefault="00937E3A" w:rsidP="00937E3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 w:rsidRPr="00937E3A">
        <w:rPr>
          <w:rFonts w:eastAsia="Times New Roman"/>
          <w:b/>
          <w:sz w:val="22"/>
          <w:lang w:eastAsia="pl-PL"/>
        </w:rPr>
        <w:t>OFFICE SERVICE Sp. z o.o. sp. k.</w:t>
      </w:r>
    </w:p>
    <w:p w:rsidR="00967A4D" w:rsidRPr="00967A4D" w:rsidRDefault="00937E3A" w:rsidP="00937E3A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ul. Gen. Wł. Andersa 40B, </w:t>
      </w:r>
      <w:r w:rsidRPr="00937E3A">
        <w:rPr>
          <w:rFonts w:eastAsia="Times New Roman"/>
          <w:b/>
          <w:sz w:val="22"/>
          <w:lang w:eastAsia="pl-PL"/>
        </w:rPr>
        <w:t>15-113 Białystok</w:t>
      </w:r>
    </w:p>
    <w:p w:rsidR="00967A4D" w:rsidRPr="00967A4D" w:rsidRDefault="00967A4D" w:rsidP="00967A4D">
      <w:pPr>
        <w:tabs>
          <w:tab w:val="left" w:pos="0"/>
        </w:tabs>
        <w:rPr>
          <w:rFonts w:eastAsia="Times New Roman"/>
          <w:sz w:val="12"/>
          <w:szCs w:val="12"/>
          <w:lang w:eastAsia="pl-PL"/>
        </w:rPr>
      </w:pPr>
    </w:p>
    <w:p w:rsidR="00967A4D" w:rsidRPr="00967A4D" w:rsidRDefault="00967A4D" w:rsidP="00967A4D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 w:rsidRPr="00967A4D">
        <w:rPr>
          <w:rFonts w:eastAsia="Times New Roman"/>
          <w:sz w:val="22"/>
          <w:lang w:eastAsia="pl-PL"/>
        </w:rPr>
        <w:t xml:space="preserve">z ceną ofertową brutto: </w:t>
      </w:r>
      <w:r w:rsidR="00AB24C0">
        <w:rPr>
          <w:rFonts w:eastAsia="Times New Roman"/>
          <w:sz w:val="22"/>
          <w:lang w:eastAsia="pl-PL"/>
        </w:rPr>
        <w:t>203.</w:t>
      </w:r>
      <w:r w:rsidR="00937E3A" w:rsidRPr="00937E3A">
        <w:rPr>
          <w:rFonts w:eastAsia="Times New Roman"/>
          <w:sz w:val="22"/>
          <w:lang w:eastAsia="pl-PL"/>
        </w:rPr>
        <w:t>577,00 zł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D313B2">
        <w:rPr>
          <w:rFonts w:eastAsia="Times New Roman"/>
          <w:b/>
          <w:bCs/>
          <w:sz w:val="22"/>
          <w:u w:val="single"/>
          <w:lang w:eastAsia="pl-PL"/>
        </w:rPr>
        <w:t>Uzasadnienie wyboru:</w:t>
      </w:r>
      <w:r w:rsidRPr="00D313B2">
        <w:rPr>
          <w:rFonts w:eastAsia="Times New Roman"/>
          <w:b/>
          <w:bCs/>
          <w:sz w:val="22"/>
          <w:lang w:eastAsia="pl-PL"/>
        </w:rPr>
        <w:t xml:space="preserve"> </w:t>
      </w:r>
      <w:r w:rsidRPr="00D313B2">
        <w:rPr>
          <w:rFonts w:eastAsia="Times New Roman"/>
          <w:bCs/>
          <w:sz w:val="22"/>
          <w:lang w:eastAsia="pl-PL"/>
        </w:rPr>
        <w:t>Zgodnie z art. 239 ust. 1 ustawy w/w ofert</w:t>
      </w:r>
      <w:r w:rsidR="00621969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621969">
        <w:rPr>
          <w:rFonts w:eastAsia="Times New Roman"/>
          <w:bCs/>
          <w:sz w:val="22"/>
          <w:lang w:eastAsia="pl-PL"/>
        </w:rPr>
        <w:t>jest</w:t>
      </w:r>
      <w:r w:rsidRPr="00D313B2">
        <w:rPr>
          <w:rFonts w:eastAsia="Times New Roman"/>
          <w:bCs/>
          <w:sz w:val="22"/>
          <w:lang w:eastAsia="pl-PL"/>
        </w:rPr>
        <w:t xml:space="preserve"> najkorzystniejsz</w:t>
      </w:r>
      <w:r w:rsidR="00621969">
        <w:rPr>
          <w:rFonts w:eastAsia="Times New Roman"/>
          <w:bCs/>
          <w:sz w:val="22"/>
          <w:lang w:eastAsia="pl-PL"/>
        </w:rPr>
        <w:t>a</w:t>
      </w:r>
      <w:r w:rsidRPr="00D313B2">
        <w:rPr>
          <w:rFonts w:eastAsia="Times New Roman"/>
          <w:bCs/>
          <w:sz w:val="22"/>
          <w:lang w:eastAsia="pl-PL"/>
        </w:rPr>
        <w:t xml:space="preserve"> </w:t>
      </w:r>
      <w:r w:rsidR="00967A4D">
        <w:rPr>
          <w:rFonts w:eastAsia="Times New Roman"/>
          <w:bCs/>
          <w:sz w:val="22"/>
          <w:lang w:eastAsia="pl-PL"/>
        </w:rPr>
        <w:br/>
      </w:r>
      <w:r w:rsidRPr="00D313B2">
        <w:rPr>
          <w:rFonts w:eastAsia="Times New Roman"/>
          <w:bCs/>
          <w:sz w:val="22"/>
          <w:lang w:eastAsia="pl-PL"/>
        </w:rPr>
        <w:t>na podstawie kryteriów oceny ofert określonych w dokumentach zamówienia.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Pr="00551642" w:rsidRDefault="003B473C" w:rsidP="001B10E2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22"/>
          <w:u w:val="single"/>
          <w:lang w:eastAsia="pl-PL"/>
        </w:rPr>
      </w:pPr>
      <w:r w:rsidRPr="00967A4D">
        <w:rPr>
          <w:rFonts w:eastAsia="Times New Roman"/>
          <w:sz w:val="22"/>
          <w:u w:val="single"/>
          <w:lang w:eastAsia="pl-PL"/>
        </w:rPr>
        <w:t>Zadanie nr 1 – papier kserograficzny:</w:t>
      </w:r>
    </w:p>
    <w:p w:rsidR="00967A4D" w:rsidRPr="00967A4D" w:rsidRDefault="00967A4D" w:rsidP="00967A4D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276"/>
        <w:gridCol w:w="1416"/>
      </w:tblGrid>
      <w:tr w:rsidR="00967A4D" w:rsidRPr="00967A4D" w:rsidTr="00E247C2">
        <w:trPr>
          <w:trHeight w:val="742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Cena ofertowa brutto</w:t>
            </w:r>
          </w:p>
          <w:p w:rsidR="00967A4D" w:rsidRPr="00967A4D" w:rsidRDefault="00967A4D" w:rsidP="00967A4D">
            <w:pPr>
              <w:tabs>
                <w:tab w:val="left" w:pos="567"/>
              </w:tabs>
              <w:rPr>
                <w:rFonts w:eastAsia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Termin dostawy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967A4D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967A4D">
              <w:rPr>
                <w:rFonts w:eastAsia="Times New Roman"/>
                <w:b/>
                <w:bCs/>
                <w:sz w:val="22"/>
                <w:lang w:eastAsia="pl-PL"/>
              </w:rPr>
              <w:t>Razem</w:t>
            </w:r>
          </w:p>
        </w:tc>
      </w:tr>
      <w:tr w:rsidR="00967A4D" w:rsidRPr="00967A4D" w:rsidTr="00551642">
        <w:trPr>
          <w:trHeight w:val="1014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 xml:space="preserve">Przedsiębiorstwo </w:t>
            </w:r>
            <w:r w:rsidR="00F25B78" w:rsidRPr="00967A4D">
              <w:rPr>
                <w:sz w:val="22"/>
              </w:rPr>
              <w:t>Handlowo</w:t>
            </w:r>
            <w:r w:rsidRPr="00967A4D">
              <w:rPr>
                <w:sz w:val="22"/>
              </w:rPr>
              <w:t>-Usługowe „BAWI” S.A.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Składowa 10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15-399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551642" w:rsidP="00551642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233 244,00 zł / 52,37</w:t>
            </w:r>
            <w:r w:rsidR="00967A4D" w:rsidRPr="00967A4D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967A4D" w:rsidRDefault="00551642" w:rsidP="00551642">
            <w:pPr>
              <w:jc w:val="center"/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92,37</w:t>
            </w:r>
            <w:r w:rsidR="00967A4D" w:rsidRPr="00967A4D">
              <w:rPr>
                <w:sz w:val="22"/>
                <w:lang w:eastAsia="pl-PL"/>
              </w:rPr>
              <w:t xml:space="preserve"> pkt</w:t>
            </w:r>
          </w:p>
        </w:tc>
      </w:tr>
      <w:tr w:rsidR="00621969" w:rsidRPr="00967A4D" w:rsidTr="00551642">
        <w:trPr>
          <w:trHeight w:val="972"/>
        </w:trPr>
        <w:tc>
          <w:tcPr>
            <w:tcW w:w="851" w:type="dxa"/>
            <w:vAlign w:val="center"/>
          </w:tcPr>
          <w:p w:rsidR="00621969" w:rsidRPr="00967A4D" w:rsidRDefault="00621969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621969" w:rsidRPr="00967A4D" w:rsidRDefault="00621969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P.P.H.U</w:t>
            </w:r>
            <w:proofErr w:type="spellEnd"/>
            <w:r w:rsidRPr="00967A4D">
              <w:rPr>
                <w:sz w:val="22"/>
              </w:rPr>
              <w:t>. „</w:t>
            </w:r>
            <w:proofErr w:type="spellStart"/>
            <w:r w:rsidRPr="00967A4D">
              <w:rPr>
                <w:sz w:val="22"/>
              </w:rPr>
              <w:t>TORIS</w:t>
            </w:r>
            <w:proofErr w:type="spellEnd"/>
            <w:r w:rsidRPr="00967A4D">
              <w:rPr>
                <w:sz w:val="22"/>
              </w:rPr>
              <w:t>-PAPIER”</w:t>
            </w:r>
          </w:p>
          <w:p w:rsidR="00621969" w:rsidRPr="00967A4D" w:rsidRDefault="00621969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Arkadiusz Tokarewicz</w:t>
            </w:r>
          </w:p>
          <w:p w:rsidR="00621969" w:rsidRPr="00967A4D" w:rsidRDefault="00621969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Przemysłowa 8B</w:t>
            </w:r>
          </w:p>
          <w:p w:rsidR="00621969" w:rsidRPr="00967A4D" w:rsidRDefault="00621969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75-216 Koszalin</w:t>
            </w:r>
          </w:p>
        </w:tc>
        <w:tc>
          <w:tcPr>
            <w:tcW w:w="4393" w:type="dxa"/>
            <w:gridSpan w:val="3"/>
            <w:vAlign w:val="center"/>
          </w:tcPr>
          <w:p w:rsidR="00621969" w:rsidRPr="00967A4D" w:rsidRDefault="00621969" w:rsidP="00967A4D">
            <w:pPr>
              <w:jc w:val="center"/>
              <w:rPr>
                <w:b/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Wykonawca uchylił się od zawarcia umowy</w:t>
            </w:r>
          </w:p>
        </w:tc>
      </w:tr>
      <w:tr w:rsidR="00967A4D" w:rsidRPr="00967A4D" w:rsidTr="00551642">
        <w:trPr>
          <w:trHeight w:val="944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MAPEN</w:t>
            </w:r>
            <w:proofErr w:type="spellEnd"/>
            <w:r w:rsidRPr="00967A4D">
              <w:rPr>
                <w:sz w:val="22"/>
              </w:rPr>
              <w:t xml:space="preserve"> Sp. J.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 xml:space="preserve">Paweł </w:t>
            </w:r>
            <w:proofErr w:type="spellStart"/>
            <w:r w:rsidRPr="00967A4D">
              <w:rPr>
                <w:sz w:val="22"/>
              </w:rPr>
              <w:t>Oksieńczuk</w:t>
            </w:r>
            <w:proofErr w:type="spellEnd"/>
            <w:r w:rsidRPr="00967A4D">
              <w:rPr>
                <w:sz w:val="22"/>
              </w:rPr>
              <w:t>, Mariusz Jóźwik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Rzemieślnicza 31/1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15-773 Białystok</w:t>
            </w:r>
          </w:p>
        </w:tc>
        <w:tc>
          <w:tcPr>
            <w:tcW w:w="4393" w:type="dxa"/>
            <w:gridSpan w:val="3"/>
            <w:vAlign w:val="center"/>
          </w:tcPr>
          <w:p w:rsidR="00967A4D" w:rsidRPr="00967A4D" w:rsidRDefault="00967A4D" w:rsidP="00DE41EC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oferta odrzuc</w:t>
            </w:r>
            <w:r w:rsidR="00DE41EC">
              <w:rPr>
                <w:sz w:val="22"/>
                <w:lang w:eastAsia="pl-PL"/>
              </w:rPr>
              <w:t>ona</w:t>
            </w:r>
          </w:p>
        </w:tc>
      </w:tr>
      <w:tr w:rsidR="00967A4D" w:rsidRPr="00967A4D" w:rsidTr="00551642">
        <w:trPr>
          <w:trHeight w:val="916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proofErr w:type="spellStart"/>
            <w:r w:rsidRPr="00967A4D">
              <w:rPr>
                <w:sz w:val="22"/>
              </w:rPr>
              <w:t>Grafix</w:t>
            </w:r>
            <w:proofErr w:type="spellEnd"/>
            <w:r w:rsidRPr="00967A4D">
              <w:rPr>
                <w:sz w:val="22"/>
              </w:rPr>
              <w:t xml:space="preserve"> K. Olszewska-Piotrowska,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M. Tyrała Sp. J.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Bitwy Białostockiej 2A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15-103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269 700,00 zł /</w:t>
            </w:r>
          </w:p>
          <w:p w:rsidR="00967A4D" w:rsidRPr="00967A4D" w:rsidRDefault="00967A4D" w:rsidP="00551642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</w:t>
            </w:r>
            <w:r w:rsidR="00551642">
              <w:rPr>
                <w:sz w:val="22"/>
                <w:lang w:eastAsia="pl-PL"/>
              </w:rPr>
              <w:t>5,29</w:t>
            </w:r>
            <w:r w:rsidRPr="00967A4D">
              <w:rPr>
                <w:sz w:val="22"/>
                <w:lang w:eastAsia="pl-PL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551642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551642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967A4D" w:rsidRDefault="00967A4D" w:rsidP="00551642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8</w:t>
            </w:r>
            <w:r w:rsidR="00551642">
              <w:rPr>
                <w:sz w:val="22"/>
                <w:lang w:eastAsia="pl-PL"/>
              </w:rPr>
              <w:t>5</w:t>
            </w:r>
            <w:r w:rsidRPr="00967A4D">
              <w:rPr>
                <w:sz w:val="22"/>
                <w:lang w:eastAsia="pl-PL"/>
              </w:rPr>
              <w:t>,</w:t>
            </w:r>
            <w:r w:rsidR="00551642">
              <w:rPr>
                <w:sz w:val="22"/>
                <w:lang w:eastAsia="pl-PL"/>
              </w:rPr>
              <w:t>29</w:t>
            </w:r>
            <w:r w:rsidRPr="00967A4D">
              <w:rPr>
                <w:sz w:val="22"/>
                <w:lang w:eastAsia="pl-PL"/>
              </w:rPr>
              <w:t xml:space="preserve"> pkt</w:t>
            </w:r>
          </w:p>
        </w:tc>
      </w:tr>
      <w:tr w:rsidR="00967A4D" w:rsidRPr="00967A4D" w:rsidTr="00551642">
        <w:trPr>
          <w:trHeight w:val="746"/>
        </w:trPr>
        <w:tc>
          <w:tcPr>
            <w:tcW w:w="85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OFFICE SERVICE Sp. z o.o. sp. k.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ul. Gen. Wł. Andersa 40B</w:t>
            </w:r>
          </w:p>
          <w:p w:rsidR="00967A4D" w:rsidRPr="00967A4D" w:rsidRDefault="00967A4D" w:rsidP="00967A4D">
            <w:pPr>
              <w:jc w:val="center"/>
              <w:rPr>
                <w:sz w:val="22"/>
              </w:rPr>
            </w:pPr>
            <w:r w:rsidRPr="00967A4D">
              <w:rPr>
                <w:sz w:val="22"/>
              </w:rPr>
              <w:t>15-113 Białystok</w:t>
            </w:r>
          </w:p>
        </w:tc>
        <w:tc>
          <w:tcPr>
            <w:tcW w:w="1701" w:type="dxa"/>
            <w:vAlign w:val="center"/>
          </w:tcPr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203 577,00 zł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6</w:t>
            </w:r>
            <w:r w:rsidR="00621969">
              <w:rPr>
                <w:sz w:val="22"/>
                <w:lang w:eastAsia="pl-PL"/>
              </w:rPr>
              <w:t>0,0</w:t>
            </w:r>
            <w:r w:rsidRPr="00967A4D">
              <w:rPr>
                <w:sz w:val="22"/>
                <w:lang w:eastAsia="pl-PL"/>
              </w:rPr>
              <w:t>0 pkt</w:t>
            </w:r>
          </w:p>
        </w:tc>
        <w:tc>
          <w:tcPr>
            <w:tcW w:w="1276" w:type="dxa"/>
            <w:vAlign w:val="center"/>
          </w:tcPr>
          <w:p w:rsidR="00967A4D" w:rsidRPr="00967A4D" w:rsidRDefault="00967A4D" w:rsidP="00B31511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1 tydzień /</w:t>
            </w:r>
          </w:p>
          <w:p w:rsidR="00967A4D" w:rsidRPr="00967A4D" w:rsidRDefault="00967A4D" w:rsidP="00967A4D">
            <w:pPr>
              <w:jc w:val="center"/>
              <w:rPr>
                <w:sz w:val="22"/>
                <w:lang w:eastAsia="pl-PL"/>
              </w:rPr>
            </w:pPr>
            <w:r w:rsidRPr="00967A4D">
              <w:rPr>
                <w:sz w:val="22"/>
                <w:lang w:eastAsia="pl-PL"/>
              </w:rPr>
              <w:t>40 pkt</w:t>
            </w:r>
          </w:p>
        </w:tc>
        <w:tc>
          <w:tcPr>
            <w:tcW w:w="1416" w:type="dxa"/>
            <w:vAlign w:val="center"/>
          </w:tcPr>
          <w:p w:rsidR="00967A4D" w:rsidRPr="00621969" w:rsidRDefault="00621969" w:rsidP="00967A4D">
            <w:pPr>
              <w:jc w:val="center"/>
              <w:rPr>
                <w:b/>
                <w:sz w:val="22"/>
                <w:lang w:eastAsia="pl-PL"/>
              </w:rPr>
            </w:pPr>
            <w:r w:rsidRPr="00621969">
              <w:rPr>
                <w:b/>
                <w:sz w:val="22"/>
                <w:lang w:eastAsia="pl-PL"/>
              </w:rPr>
              <w:t xml:space="preserve">100,00 </w:t>
            </w:r>
            <w:r w:rsidR="00967A4D" w:rsidRPr="00621969">
              <w:rPr>
                <w:b/>
                <w:sz w:val="22"/>
                <w:lang w:eastAsia="pl-PL"/>
              </w:rPr>
              <w:t>pkt</w:t>
            </w:r>
          </w:p>
        </w:tc>
      </w:tr>
      <w:bookmarkEnd w:id="0"/>
    </w:tbl>
    <w:p w:rsidR="00551642" w:rsidRDefault="0055164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551642" w:rsidRDefault="00551642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1B10E2" w:rsidRDefault="001B10E2" w:rsidP="001B10E2">
      <w:pPr>
        <w:ind w:left="5664" w:firstLine="708"/>
        <w:rPr>
          <w:b/>
          <w:i/>
          <w:sz w:val="22"/>
        </w:rPr>
      </w:pPr>
      <w:r w:rsidRPr="00593AA6">
        <w:rPr>
          <w:b/>
          <w:i/>
          <w:sz w:val="22"/>
        </w:rPr>
        <w:t>Sławomir Wilczewski</w:t>
      </w:r>
    </w:p>
    <w:p w:rsidR="00551642" w:rsidRPr="00551642" w:rsidRDefault="00551642" w:rsidP="001B10E2">
      <w:pPr>
        <w:ind w:left="5664" w:firstLine="708"/>
        <w:rPr>
          <w:b/>
          <w:sz w:val="8"/>
          <w:szCs w:val="8"/>
        </w:rPr>
      </w:pPr>
    </w:p>
    <w:p w:rsidR="00797524" w:rsidRPr="00551642" w:rsidRDefault="00551642" w:rsidP="00551642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</w:t>
      </w:r>
      <w:r w:rsidR="001B10E2"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sectPr w:rsidR="00797524" w:rsidRPr="00551642" w:rsidSect="00551642">
      <w:footerReference w:type="default" r:id="rId11"/>
      <w:pgSz w:w="11906" w:h="16838"/>
      <w:pgMar w:top="851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F2" w:rsidRDefault="005F29F2" w:rsidP="00C60783">
      <w:r>
        <w:separator/>
      </w:r>
    </w:p>
  </w:endnote>
  <w:endnote w:type="continuationSeparator" w:id="0">
    <w:p w:rsidR="005F29F2" w:rsidRDefault="005F29F2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F2" w:rsidRDefault="005F29F2" w:rsidP="00C60783">
      <w:r>
        <w:separator/>
      </w:r>
    </w:p>
  </w:footnote>
  <w:footnote w:type="continuationSeparator" w:id="0">
    <w:p w:rsidR="005F29F2" w:rsidRDefault="005F29F2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27854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9B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0E2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1642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6F05"/>
    <w:rsid w:val="005E6F82"/>
    <w:rsid w:val="005E7E15"/>
    <w:rsid w:val="005F29F2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1969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4EB8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37E3A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A4D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381A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4C0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51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81D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74F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1EC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5B78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4D56-D218-43F9-9BBE-9E7365C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2022-05-19T11:08:00Z</cp:lastPrinted>
  <dcterms:created xsi:type="dcterms:W3CDTF">2021-11-16T09:31:00Z</dcterms:created>
  <dcterms:modified xsi:type="dcterms:W3CDTF">2022-05-19T13:01:00Z</dcterms:modified>
</cp:coreProperties>
</file>