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28DC0D21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D10C7C">
        <w:rPr>
          <w:rFonts w:ascii="Arial" w:hAnsi="Arial" w:cs="Arial"/>
          <w:sz w:val="22"/>
          <w:szCs w:val="22"/>
        </w:rPr>
        <w:t>05</w:t>
      </w:r>
      <w:r w:rsidRPr="008554A7">
        <w:rPr>
          <w:rFonts w:ascii="Arial" w:hAnsi="Arial" w:cs="Arial"/>
          <w:sz w:val="22"/>
          <w:szCs w:val="22"/>
        </w:rPr>
        <w:t>.0</w:t>
      </w:r>
      <w:r w:rsidR="00D10C7C">
        <w:rPr>
          <w:rFonts w:ascii="Arial" w:hAnsi="Arial" w:cs="Arial"/>
          <w:sz w:val="22"/>
          <w:szCs w:val="22"/>
        </w:rPr>
        <w:t>8</w:t>
      </w:r>
      <w:r w:rsidRPr="008554A7">
        <w:rPr>
          <w:rFonts w:ascii="Arial" w:hAnsi="Arial" w:cs="Arial"/>
          <w:sz w:val="22"/>
          <w:szCs w:val="22"/>
        </w:rPr>
        <w:t>.202</w:t>
      </w:r>
      <w:r w:rsidR="008554A7" w:rsidRPr="008554A7">
        <w:rPr>
          <w:rFonts w:ascii="Arial" w:hAnsi="Arial" w:cs="Arial"/>
          <w:sz w:val="22"/>
          <w:szCs w:val="22"/>
        </w:rPr>
        <w:t>2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1AC2E6B2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21900CC" w14:textId="64DA1D0F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EA/PW/NI/ </w:t>
      </w:r>
      <w:r>
        <w:rPr>
          <w:rFonts w:ascii="Arial" w:hAnsi="Arial" w:cs="Arial"/>
          <w:sz w:val="22"/>
          <w:szCs w:val="22"/>
        </w:rPr>
        <w:t>0</w:t>
      </w:r>
      <w:r w:rsidR="00E33262">
        <w:rPr>
          <w:rFonts w:ascii="Arial" w:hAnsi="Arial" w:cs="Arial"/>
          <w:sz w:val="22"/>
          <w:szCs w:val="22"/>
        </w:rPr>
        <w:t>8</w:t>
      </w:r>
      <w:r w:rsidR="003B3977">
        <w:rPr>
          <w:rFonts w:ascii="Arial" w:hAnsi="Arial" w:cs="Arial"/>
          <w:sz w:val="22"/>
          <w:szCs w:val="22"/>
        </w:rPr>
        <w:t>87</w:t>
      </w:r>
      <w:r w:rsidRPr="008554A7">
        <w:rPr>
          <w:rFonts w:ascii="Arial" w:hAnsi="Arial" w:cs="Arial"/>
          <w:sz w:val="22"/>
          <w:szCs w:val="22"/>
        </w:rPr>
        <w:t xml:space="preserve"> /</w:t>
      </w:r>
      <w:r w:rsidR="00A113C2">
        <w:rPr>
          <w:rFonts w:ascii="Arial" w:hAnsi="Arial" w:cs="Arial"/>
          <w:sz w:val="22"/>
          <w:szCs w:val="22"/>
        </w:rPr>
        <w:t>17</w:t>
      </w:r>
      <w:r w:rsidR="00D10C7C">
        <w:rPr>
          <w:rFonts w:ascii="Arial" w:hAnsi="Arial" w:cs="Arial"/>
          <w:sz w:val="22"/>
          <w:szCs w:val="22"/>
        </w:rPr>
        <w:t>5</w:t>
      </w:r>
      <w:r w:rsidRPr="008554A7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2/KSz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2E1FAACC" w14:textId="0355D518" w:rsidR="00B80BD7" w:rsidRPr="00017184" w:rsidRDefault="00B80BD7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017184">
        <w:rPr>
          <w:rFonts w:ascii="Arial" w:hAnsi="Arial" w:cs="Arial"/>
          <w:sz w:val="22"/>
          <w:szCs w:val="22"/>
        </w:rPr>
        <w:t xml:space="preserve">Dotyczy: postępowania prowadzonego </w:t>
      </w:r>
      <w:r w:rsidRPr="00017184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017184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017184">
        <w:rPr>
          <w:rFonts w:ascii="Arial" w:hAnsi="Arial" w:cs="Arial"/>
          <w:color w:val="000000"/>
          <w:sz w:val="22"/>
          <w:szCs w:val="22"/>
        </w:rPr>
        <w:t>pn.: </w:t>
      </w:r>
      <w:r w:rsidRPr="00017184">
        <w:rPr>
          <w:rFonts w:ascii="Arial" w:hAnsi="Arial" w:cs="Arial"/>
          <w:b/>
          <w:bCs/>
          <w:sz w:val="22"/>
          <w:szCs w:val="22"/>
        </w:rPr>
        <w:t>„</w:t>
      </w:r>
      <w:r w:rsidR="00017184" w:rsidRPr="00017184">
        <w:rPr>
          <w:rFonts w:ascii="Arial" w:hAnsi="Arial" w:cs="Arial"/>
          <w:b/>
          <w:bCs/>
          <w:sz w:val="22"/>
          <w:szCs w:val="22"/>
        </w:rPr>
        <w:t>Zakup wraz z d</w:t>
      </w:r>
      <w:r w:rsidR="00017184" w:rsidRPr="00017184">
        <w:rPr>
          <w:rFonts w:ascii="Arial" w:hAnsi="Arial" w:cs="Arial"/>
          <w:b/>
          <w:sz w:val="22"/>
          <w:szCs w:val="22"/>
        </w:rPr>
        <w:t>ostawą odczynników chemicznych oraz materiałów eksploatacyjnych dla Laboratorium Wody i</w:t>
      </w:r>
      <w:r w:rsidR="00017184">
        <w:rPr>
          <w:rFonts w:ascii="Arial" w:hAnsi="Arial" w:cs="Arial"/>
          <w:b/>
          <w:sz w:val="22"/>
          <w:szCs w:val="22"/>
        </w:rPr>
        <w:t> </w:t>
      </w:r>
      <w:r w:rsidR="00017184" w:rsidRPr="00017184">
        <w:rPr>
          <w:rFonts w:ascii="Arial" w:hAnsi="Arial" w:cs="Arial"/>
          <w:b/>
          <w:sz w:val="22"/>
          <w:szCs w:val="22"/>
        </w:rPr>
        <w:t>Laboratorium Ścieków w okresie 12 miesięcy</w:t>
      </w:r>
      <w:r w:rsidRPr="00017184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FE82423" w14:textId="77777777" w:rsidR="00B80BD7" w:rsidRPr="00A50850" w:rsidRDefault="00B80BD7" w:rsidP="00017184">
      <w:pPr>
        <w:jc w:val="both"/>
        <w:rPr>
          <w:rFonts w:ascii="Arial" w:hAnsi="Arial" w:cs="Arial"/>
          <w:sz w:val="22"/>
          <w:szCs w:val="22"/>
        </w:rPr>
      </w:pPr>
    </w:p>
    <w:p w14:paraId="4770B0F8" w14:textId="77777777" w:rsidR="008554A7" w:rsidRPr="008554A7" w:rsidRDefault="008554A7" w:rsidP="00017184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5F2E3E0C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017184">
        <w:rPr>
          <w:rFonts w:ascii="Arial" w:hAnsi="Arial" w:cs="Arial"/>
          <w:color w:val="000000"/>
          <w:sz w:val="22"/>
          <w:szCs w:val="22"/>
        </w:rPr>
        <w:t>05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17184">
        <w:rPr>
          <w:rFonts w:ascii="Arial" w:hAnsi="Arial" w:cs="Arial"/>
          <w:color w:val="000000"/>
          <w:sz w:val="22"/>
          <w:szCs w:val="22"/>
        </w:rPr>
        <w:t>8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A113C2">
        <w:rPr>
          <w:rFonts w:ascii="Arial" w:hAnsi="Arial" w:cs="Arial"/>
          <w:color w:val="000000"/>
          <w:sz w:val="22"/>
          <w:szCs w:val="22"/>
        </w:rPr>
        <w:t>1</w:t>
      </w:r>
      <w:r w:rsidRPr="008554A7">
        <w:rPr>
          <w:rFonts w:ascii="Arial" w:hAnsi="Arial" w:cs="Arial"/>
          <w:color w:val="000000"/>
          <w:sz w:val="22"/>
          <w:szCs w:val="22"/>
        </w:rPr>
        <w:t>:</w:t>
      </w:r>
      <w:r w:rsidR="00A113C2">
        <w:rPr>
          <w:rFonts w:ascii="Arial" w:hAnsi="Arial" w:cs="Arial"/>
          <w:color w:val="000000"/>
          <w:sz w:val="22"/>
          <w:szCs w:val="22"/>
        </w:rPr>
        <w:t>00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wpłynęł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o pięć </w:t>
      </w:r>
      <w:r w:rsidRPr="008554A7">
        <w:rPr>
          <w:rFonts w:ascii="Arial" w:hAnsi="Arial" w:cs="Arial"/>
          <w:color w:val="000000"/>
          <w:sz w:val="22"/>
          <w:szCs w:val="22"/>
        </w:rPr>
        <w:t>ofert: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8F9FE8" w14:textId="6A013C66" w:rsid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2BFB495D" w14:textId="680BBA59" w:rsidR="00A113C2" w:rsidRDefault="00017184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BioMaxima S.A.</w:t>
      </w:r>
    </w:p>
    <w:p w14:paraId="6E854C02" w14:textId="24F8D578" w:rsidR="00017184" w:rsidRDefault="00017184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Vetterów 5</w:t>
      </w:r>
    </w:p>
    <w:p w14:paraId="79221264" w14:textId="06D1E811" w:rsidR="00017184" w:rsidRDefault="00017184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20-277 Lublin</w:t>
      </w:r>
    </w:p>
    <w:p w14:paraId="35F486F1" w14:textId="77777777" w:rsidR="00017184" w:rsidRPr="008554A7" w:rsidRDefault="00017184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C3CA52" w14:textId="7A4A8149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56D0D51" w14:textId="0BE90A1A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3A4D0B7" w14:textId="7C675FF9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74E7D2B8" w14:textId="768F1C9E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5 294,22 zł</w:t>
      </w:r>
    </w:p>
    <w:p w14:paraId="6B49C01F" w14:textId="075C66AB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DB55E8" w14:textId="7DE327B7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0E779ECE" w14:textId="0A5EC82C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GRASO Zenon Sobiecki</w:t>
      </w:r>
    </w:p>
    <w:p w14:paraId="7131E838" w14:textId="53C6017C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83-200 Starogard Gdański – Krąg 4A</w:t>
      </w:r>
    </w:p>
    <w:p w14:paraId="6E33D373" w14:textId="77777777" w:rsidR="00017184" w:rsidRP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F91FFC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6B4CE840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0076DA10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6A984032" w14:textId="20B321F3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7ADD">
        <w:rPr>
          <w:rFonts w:ascii="Arial" w:hAnsi="Arial" w:cs="Arial"/>
          <w:color w:val="000000"/>
          <w:sz w:val="22"/>
          <w:szCs w:val="22"/>
        </w:rPr>
        <w:t>4 756,94</w:t>
      </w:r>
      <w:r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450165F9" w14:textId="73740C2C" w:rsidR="0083011C" w:rsidRPr="00017184" w:rsidRDefault="0083011C" w:rsidP="0083011C">
      <w:pPr>
        <w:rPr>
          <w:rFonts w:ascii="Arial" w:hAnsi="Arial" w:cs="Arial"/>
          <w:b/>
          <w:bCs/>
          <w:sz w:val="22"/>
          <w:szCs w:val="22"/>
        </w:rPr>
      </w:pPr>
    </w:p>
    <w:p w14:paraId="61B1CC89" w14:textId="4633F52C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52516137" w14:textId="5710D855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Alchem Grupa Sp. z o.o.</w:t>
      </w:r>
    </w:p>
    <w:p w14:paraId="3C48074D" w14:textId="3CA804BD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Polna 21</w:t>
      </w:r>
    </w:p>
    <w:p w14:paraId="14CAA8AB" w14:textId="3915978C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87-100 Toruń</w:t>
      </w:r>
    </w:p>
    <w:p w14:paraId="0C63B193" w14:textId="67A01477" w:rsid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7C605729" w14:textId="141D89A4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7 740,18 zł</w:t>
      </w:r>
    </w:p>
    <w:p w14:paraId="16FCCD11" w14:textId="23A89DB0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12 747,40 zł</w:t>
      </w:r>
    </w:p>
    <w:p w14:paraId="7B53B175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54CBBCC1" w14:textId="27E67761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brak oferty </w:t>
      </w:r>
    </w:p>
    <w:p w14:paraId="033DFEB0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7D007DC1" w14:textId="17A64958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4</w:t>
      </w:r>
    </w:p>
    <w:p w14:paraId="61586C90" w14:textId="539ADAAD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Merck Life Science Sp. z o.o.</w:t>
      </w:r>
    </w:p>
    <w:p w14:paraId="76C41322" w14:textId="65180792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Szelągowska 30</w:t>
      </w:r>
    </w:p>
    <w:p w14:paraId="65E75323" w14:textId="656A5D7A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61-626 Poznań</w:t>
      </w:r>
    </w:p>
    <w:p w14:paraId="3C91077C" w14:textId="22D8E4AF" w:rsid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5A33480C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C5FCBCC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021A5057" w14:textId="68566871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39 111,54 zł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88DD91" w14:textId="24BA83FB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brak oferty</w:t>
      </w:r>
    </w:p>
    <w:p w14:paraId="75C9CFBC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16E55B17" w14:textId="7E7E119C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5</w:t>
      </w:r>
    </w:p>
    <w:p w14:paraId="45769119" w14:textId="4D52634D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Th. Geyer Polska Sp. z o.o.</w:t>
      </w:r>
    </w:p>
    <w:p w14:paraId="6CB85BB5" w14:textId="1FA57343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Czeska 22 A</w:t>
      </w:r>
    </w:p>
    <w:p w14:paraId="29439E98" w14:textId="2F25BE34" w:rsidR="00967ADD" w:rsidRDefault="00967ADD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03-902 Warszawa</w:t>
      </w:r>
    </w:p>
    <w:p w14:paraId="55FE8BB5" w14:textId="21428F26" w:rsid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203FF54F" w14:textId="2AA16C6B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13 691,62 zł</w:t>
      </w:r>
    </w:p>
    <w:p w14:paraId="50B2A39A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03B24DB" w14:textId="25FE0D18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44 298,45 zł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01E490" w14:textId="14093BFB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brak oferty</w:t>
      </w:r>
    </w:p>
    <w:p w14:paraId="117A69F7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77777777" w:rsidR="00AD6C52" w:rsidRPr="008554A7" w:rsidRDefault="00AD6C52">
      <w:pPr>
        <w:rPr>
          <w:rFonts w:ascii="Arial" w:hAnsi="Arial" w:cs="Arial"/>
          <w:sz w:val="22"/>
          <w:szCs w:val="22"/>
        </w:rPr>
      </w:pPr>
    </w:p>
    <w:sectPr w:rsidR="00AD6C52" w:rsidRPr="008554A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70C" w14:textId="77777777" w:rsidR="00017184" w:rsidRPr="00017184" w:rsidRDefault="00017184" w:rsidP="00017184">
    <w:pPr>
      <w:pStyle w:val="Stopka"/>
      <w:rPr>
        <w:rFonts w:ascii="Arial" w:hAnsi="Arial" w:cs="Arial"/>
        <w:sz w:val="14"/>
        <w:szCs w:val="14"/>
      </w:rPr>
    </w:pPr>
    <w:r w:rsidRPr="00017184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89CCA21" wp14:editId="220313D4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5CB88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17184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1C7C90" wp14:editId="3EE38444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151CE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17184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9560A88" wp14:editId="34DED77A">
              <wp:simplePos x="0" y="0"/>
              <wp:positionH relativeFrom="column">
                <wp:posOffset>-828675</wp:posOffset>
              </wp:positionH>
              <wp:positionV relativeFrom="paragraph">
                <wp:posOffset>2539</wp:posOffset>
              </wp:positionV>
              <wp:extent cx="7450455" cy="0"/>
              <wp:effectExtent l="0" t="0" r="1714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D5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25pt;margin-top:.2pt;width:586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</w:pict>
        </mc:Fallback>
      </mc:AlternateContent>
    </w:r>
    <w:r w:rsidRPr="00017184">
      <w:rPr>
        <w:rFonts w:ascii="Arial" w:hAnsi="Arial" w:cs="Arial"/>
        <w:sz w:val="14"/>
        <w:szCs w:val="14"/>
      </w:rPr>
      <w:t xml:space="preserve">Znak sprawy: 29/2022/KSz             Zakup wraz z dostawą odczynników chemicznych oraz materiałów eksploatacyjnych dla Laboratorium Wody                       </w:t>
    </w:r>
  </w:p>
  <w:p w14:paraId="3E19A5CD" w14:textId="4C59A638" w:rsidR="00F31667" w:rsidRPr="00017184" w:rsidRDefault="00017184" w:rsidP="00017184">
    <w:pPr>
      <w:pStyle w:val="Stopka"/>
      <w:rPr>
        <w:rFonts w:ascii="Arial" w:hAnsi="Arial" w:cs="Arial"/>
      </w:rPr>
    </w:pPr>
    <w:r w:rsidRPr="00017184">
      <w:rPr>
        <w:rFonts w:ascii="Arial" w:hAnsi="Arial" w:cs="Arial"/>
        <w:sz w:val="14"/>
        <w:szCs w:val="14"/>
      </w:rPr>
      <w:t xml:space="preserve">                                                                                 i Laboratorium Ścieków w okresie 12 miesięcy</w:t>
    </w:r>
    <w:r w:rsidRPr="00017184">
      <w:rPr>
        <w:rFonts w:ascii="Arial" w:hAnsi="Arial" w:cs="Arial"/>
        <w:color w:val="808080"/>
        <w:sz w:val="14"/>
        <w:szCs w:val="14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477A7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FEBC6E2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FD4371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FD4371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17184"/>
    <w:rsid w:val="001E110B"/>
    <w:rsid w:val="001F406D"/>
    <w:rsid w:val="00223B7B"/>
    <w:rsid w:val="003B3977"/>
    <w:rsid w:val="00437871"/>
    <w:rsid w:val="00485015"/>
    <w:rsid w:val="004C4074"/>
    <w:rsid w:val="0083011C"/>
    <w:rsid w:val="008554A7"/>
    <w:rsid w:val="008E4206"/>
    <w:rsid w:val="009360D7"/>
    <w:rsid w:val="00967ADD"/>
    <w:rsid w:val="00997065"/>
    <w:rsid w:val="00A113C2"/>
    <w:rsid w:val="00A50850"/>
    <w:rsid w:val="00AD6C52"/>
    <w:rsid w:val="00B80BD7"/>
    <w:rsid w:val="00BA68D1"/>
    <w:rsid w:val="00BF5D69"/>
    <w:rsid w:val="00C64531"/>
    <w:rsid w:val="00CD0225"/>
    <w:rsid w:val="00D10C7C"/>
    <w:rsid w:val="00DE7A6B"/>
    <w:rsid w:val="00E17645"/>
    <w:rsid w:val="00E33262"/>
    <w:rsid w:val="00E57C97"/>
    <w:rsid w:val="00EA5B17"/>
    <w:rsid w:val="00EF5A1D"/>
    <w:rsid w:val="00FB27D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71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2022-08-08T09:13:00Z</dcterms:created>
  <dcterms:modified xsi:type="dcterms:W3CDTF">2022-08-08T09:33:00Z</dcterms:modified>
</cp:coreProperties>
</file>