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B714" w14:textId="2CF78DFF" w:rsidR="00B00AE6" w:rsidRPr="00591E67" w:rsidRDefault="00591E67" w:rsidP="00591E67">
      <w:pPr>
        <w:tabs>
          <w:tab w:val="right" w:pos="9498"/>
        </w:tabs>
        <w:rPr>
          <w:rFonts w:cstheme="minorHAnsi"/>
        </w:rPr>
      </w:pPr>
      <w:r w:rsidRPr="00591E67">
        <w:rPr>
          <w:rFonts w:cstheme="minorHAnsi"/>
        </w:rPr>
        <w:t>ZP.271.</w:t>
      </w:r>
      <w:r w:rsidR="003C341D">
        <w:rPr>
          <w:rFonts w:cstheme="minorHAnsi"/>
        </w:rPr>
        <w:t>13</w:t>
      </w:r>
      <w:r w:rsidRPr="00591E67">
        <w:rPr>
          <w:rFonts w:cstheme="minorHAnsi"/>
        </w:rPr>
        <w:t>.2024</w:t>
      </w:r>
      <w:r w:rsidR="00B00AE6" w:rsidRPr="00591E67">
        <w:rPr>
          <w:rFonts w:cstheme="minorHAnsi"/>
        </w:rPr>
        <w:tab/>
      </w:r>
      <w:r w:rsidRPr="00591E67">
        <w:rPr>
          <w:rFonts w:cstheme="minorHAnsi"/>
        </w:rPr>
        <w:t>Będzino</w:t>
      </w:r>
      <w:r w:rsidR="00B00AE6" w:rsidRPr="00591E67">
        <w:rPr>
          <w:rFonts w:cstheme="minorHAnsi"/>
        </w:rPr>
        <w:t xml:space="preserve">, </w:t>
      </w:r>
      <w:r w:rsidR="00ED3662" w:rsidRPr="00591E67">
        <w:rPr>
          <w:rFonts w:cstheme="minorHAnsi"/>
        </w:rPr>
        <w:t xml:space="preserve">dn. </w:t>
      </w:r>
      <w:r w:rsidR="003C341D">
        <w:rPr>
          <w:rFonts w:cstheme="minorHAnsi"/>
        </w:rPr>
        <w:t>2</w:t>
      </w:r>
      <w:r w:rsidRPr="00591E67">
        <w:rPr>
          <w:rFonts w:cstheme="minorHAnsi"/>
        </w:rPr>
        <w:t>3</w:t>
      </w:r>
      <w:r w:rsidR="003C341D">
        <w:rPr>
          <w:rFonts w:cstheme="minorHAnsi"/>
        </w:rPr>
        <w:t>.10</w:t>
      </w:r>
      <w:r w:rsidRPr="00591E67">
        <w:rPr>
          <w:rFonts w:cstheme="minorHAnsi"/>
        </w:rPr>
        <w:t>.2024</w:t>
      </w:r>
      <w:r w:rsidR="00ED3662" w:rsidRPr="00591E67">
        <w:rPr>
          <w:rFonts w:cstheme="minorHAnsi"/>
        </w:rPr>
        <w:t> r</w:t>
      </w:r>
      <w:r w:rsidR="00B00AE6" w:rsidRPr="00591E67">
        <w:rPr>
          <w:rFonts w:cstheme="minorHAnsi"/>
        </w:rPr>
        <w:t>.</w:t>
      </w:r>
    </w:p>
    <w:p w14:paraId="58944FFB" w14:textId="77777777" w:rsidR="00B00AE6" w:rsidRPr="00591E67" w:rsidRDefault="00B00AE6" w:rsidP="00591E67">
      <w:pPr>
        <w:rPr>
          <w:rFonts w:cstheme="minorHAnsi"/>
        </w:rPr>
      </w:pPr>
    </w:p>
    <w:p w14:paraId="4CCD4898" w14:textId="77777777" w:rsidR="00B06A04" w:rsidRPr="00591E67" w:rsidRDefault="00B06A04" w:rsidP="00591E67">
      <w:pPr>
        <w:tabs>
          <w:tab w:val="left" w:leader="dot" w:pos="9360"/>
        </w:tabs>
        <w:spacing w:after="0"/>
        <w:jc w:val="center"/>
        <w:rPr>
          <w:rFonts w:cstheme="minorHAnsi"/>
          <w:b/>
        </w:rPr>
      </w:pPr>
    </w:p>
    <w:p w14:paraId="7A66C515" w14:textId="70118FF2" w:rsidR="00AD659D" w:rsidRPr="00591E67" w:rsidRDefault="00AD659D" w:rsidP="00591E67">
      <w:pPr>
        <w:tabs>
          <w:tab w:val="left" w:pos="1134"/>
        </w:tabs>
        <w:spacing w:after="0"/>
        <w:ind w:left="1134" w:hanging="1134"/>
        <w:jc w:val="both"/>
        <w:rPr>
          <w:rFonts w:eastAsia="Times New Roman" w:cstheme="minorHAnsi"/>
          <w:lang w:eastAsia="pl-PL"/>
        </w:rPr>
      </w:pPr>
      <w:r w:rsidRPr="00591E67">
        <w:rPr>
          <w:rFonts w:eastAsia="Times New Roman" w:cstheme="minorHAnsi"/>
          <w:lang w:eastAsia="pl-PL"/>
        </w:rPr>
        <w:t>dotyczy:</w:t>
      </w:r>
      <w:r w:rsidRPr="00591E67">
        <w:rPr>
          <w:rFonts w:eastAsia="Times New Roman" w:cstheme="minorHAnsi"/>
          <w:lang w:eastAsia="pl-PL"/>
        </w:rPr>
        <w:tab/>
      </w:r>
      <w:r w:rsidRPr="00591E67">
        <w:rPr>
          <w:rFonts w:eastAsia="Times New Roman" w:cstheme="minorHAnsi"/>
          <w:u w:val="single"/>
          <w:lang w:eastAsia="pl-PL"/>
        </w:rPr>
        <w:t xml:space="preserve">postępowanie o udzielenie zamówienia publicznego nr </w:t>
      </w:r>
      <w:r w:rsidR="00591E67" w:rsidRPr="00591E67">
        <w:rPr>
          <w:rFonts w:eastAsia="Times New Roman" w:cstheme="minorHAnsi"/>
          <w:u w:val="single"/>
          <w:lang w:eastAsia="pl-PL"/>
        </w:rPr>
        <w:t>ZP.271.</w:t>
      </w:r>
      <w:r w:rsidR="003C341D">
        <w:rPr>
          <w:rFonts w:eastAsia="Times New Roman" w:cstheme="minorHAnsi"/>
          <w:u w:val="single"/>
          <w:lang w:eastAsia="pl-PL"/>
        </w:rPr>
        <w:t>3</w:t>
      </w:r>
      <w:r w:rsidR="00591E67" w:rsidRPr="00591E67">
        <w:rPr>
          <w:rFonts w:eastAsia="Times New Roman" w:cstheme="minorHAnsi"/>
          <w:u w:val="single"/>
          <w:lang w:eastAsia="pl-PL"/>
        </w:rPr>
        <w:t xml:space="preserve">.2024 </w:t>
      </w:r>
      <w:r w:rsidRPr="00591E67">
        <w:rPr>
          <w:rFonts w:eastAsia="Times New Roman" w:cstheme="minorHAnsi"/>
          <w:u w:val="single"/>
          <w:lang w:eastAsia="pl-PL"/>
        </w:rPr>
        <w:t>– „</w:t>
      </w:r>
      <w:r w:rsidR="003C341D" w:rsidRPr="003C341D">
        <w:rPr>
          <w:rFonts w:eastAsia="Times New Roman" w:cstheme="minorHAnsi"/>
          <w:u w:val="single"/>
          <w:lang w:eastAsia="pl-PL"/>
        </w:rPr>
        <w:t>Zakup, dostawa i</w:t>
      </w:r>
      <w:r w:rsidR="003C341D">
        <w:rPr>
          <w:rFonts w:eastAsia="Times New Roman" w:cstheme="minorHAnsi"/>
          <w:u w:val="single"/>
          <w:lang w:eastAsia="pl-PL"/>
        </w:rPr>
        <w:t> </w:t>
      </w:r>
      <w:r w:rsidR="003C341D" w:rsidRPr="003C341D">
        <w:rPr>
          <w:rFonts w:eastAsia="Times New Roman" w:cstheme="minorHAnsi"/>
          <w:u w:val="single"/>
          <w:lang w:eastAsia="pl-PL"/>
        </w:rPr>
        <w:t>montaż wyposażenia dla szkół w Gminie Będzino</w:t>
      </w:r>
      <w:r w:rsidRPr="00591E67">
        <w:rPr>
          <w:rFonts w:eastAsia="Times New Roman" w:cstheme="minorHAnsi"/>
          <w:u w:val="single"/>
          <w:lang w:eastAsia="pl-PL"/>
        </w:rPr>
        <w:t>”</w:t>
      </w:r>
    </w:p>
    <w:p w14:paraId="53A3BCF9" w14:textId="77777777" w:rsidR="00AD659D" w:rsidRPr="00591E67" w:rsidRDefault="00AD659D" w:rsidP="00591E67">
      <w:pPr>
        <w:spacing w:after="0"/>
        <w:jc w:val="both"/>
        <w:rPr>
          <w:rFonts w:cstheme="minorHAnsi"/>
          <w:b/>
        </w:rPr>
      </w:pPr>
    </w:p>
    <w:p w14:paraId="4B959085" w14:textId="77777777" w:rsidR="00AD659D" w:rsidRPr="00591E67" w:rsidRDefault="00AD659D" w:rsidP="00591E67">
      <w:pPr>
        <w:spacing w:after="0"/>
        <w:jc w:val="both"/>
        <w:rPr>
          <w:rFonts w:cstheme="minorHAnsi"/>
          <w:b/>
        </w:rPr>
      </w:pPr>
    </w:p>
    <w:p w14:paraId="43D62604" w14:textId="77777777" w:rsidR="00AD659D" w:rsidRPr="00591E67" w:rsidRDefault="00AD659D" w:rsidP="00591E67">
      <w:pPr>
        <w:tabs>
          <w:tab w:val="left" w:leader="dot" w:pos="9360"/>
        </w:tabs>
        <w:spacing w:after="0"/>
        <w:jc w:val="center"/>
        <w:rPr>
          <w:rFonts w:cstheme="minorHAnsi"/>
          <w:b/>
        </w:rPr>
      </w:pPr>
      <w:r w:rsidRPr="00591E67">
        <w:rPr>
          <w:rFonts w:cstheme="minorHAnsi"/>
          <w:b/>
        </w:rPr>
        <w:t>MODYFIKACJA SWZ</w:t>
      </w:r>
    </w:p>
    <w:p w14:paraId="097D5048" w14:textId="77777777" w:rsidR="00AD659D" w:rsidRPr="00591E67" w:rsidRDefault="00AD659D" w:rsidP="00591E6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77D920E" w14:textId="60E25070" w:rsidR="00AD659D" w:rsidRPr="00591E67" w:rsidRDefault="00AD659D" w:rsidP="00591E67">
      <w:pPr>
        <w:jc w:val="both"/>
        <w:rPr>
          <w:rFonts w:eastAsia="Times New Roman" w:cstheme="minorHAnsi"/>
          <w:bCs/>
          <w:lang w:eastAsia="pl-PL"/>
        </w:rPr>
      </w:pPr>
      <w:r w:rsidRPr="00591E67">
        <w:rPr>
          <w:rFonts w:cstheme="minorHAnsi"/>
        </w:rPr>
        <w:t xml:space="preserve">Zamawiający, Gmina </w:t>
      </w:r>
      <w:r w:rsidR="00591E67" w:rsidRPr="00591E67">
        <w:rPr>
          <w:rFonts w:cstheme="minorHAnsi"/>
        </w:rPr>
        <w:t>Będzino</w:t>
      </w:r>
      <w:r w:rsidRPr="00591E67">
        <w:rPr>
          <w:rFonts w:cstheme="minorHAnsi"/>
        </w:rPr>
        <w:t>, działając w oparciu o art. 286 ust. 1 ustawy z dnia 11 września 2019 r. Prawo zamówień publicznych (Dz.U</w:t>
      </w:r>
      <w:r w:rsidR="003C341D">
        <w:rPr>
          <w:rFonts w:cstheme="minorHAnsi"/>
        </w:rPr>
        <w:t>.</w:t>
      </w:r>
      <w:r w:rsidR="003C341D" w:rsidRPr="003C341D">
        <w:rPr>
          <w:rFonts w:cstheme="minorHAnsi"/>
        </w:rPr>
        <w:t xml:space="preserve">2024.1320 </w:t>
      </w:r>
      <w:proofErr w:type="spellStart"/>
      <w:r w:rsidR="003C341D" w:rsidRPr="003C341D">
        <w:rPr>
          <w:rFonts w:cstheme="minorHAnsi"/>
        </w:rPr>
        <w:t>t.j</w:t>
      </w:r>
      <w:proofErr w:type="spellEnd"/>
      <w:r w:rsidR="003C341D" w:rsidRPr="003C341D">
        <w:rPr>
          <w:rFonts w:cstheme="minorHAnsi"/>
        </w:rPr>
        <w:t>.</w:t>
      </w:r>
      <w:r w:rsidRPr="00591E67">
        <w:rPr>
          <w:rFonts w:cstheme="minorHAnsi"/>
        </w:rPr>
        <w:t xml:space="preserve">), zwanej dalej „ustawą” </w:t>
      </w:r>
      <w:r w:rsidRPr="00591E67">
        <w:rPr>
          <w:rFonts w:eastAsia="Times New Roman" w:cstheme="minorHAnsi"/>
          <w:b/>
          <w:bCs/>
          <w:u w:val="single"/>
          <w:lang w:eastAsia="pl-PL"/>
        </w:rPr>
        <w:t>modyfikuje treść specyfikacji warunków zamówienia</w:t>
      </w:r>
      <w:r w:rsidRPr="00591E67">
        <w:rPr>
          <w:rFonts w:eastAsia="Times New Roman" w:cstheme="minorHAnsi"/>
          <w:bCs/>
          <w:lang w:eastAsia="pl-PL"/>
        </w:rPr>
        <w:t>:</w:t>
      </w:r>
    </w:p>
    <w:p w14:paraId="1758E9E5" w14:textId="77777777" w:rsidR="0010224C" w:rsidRPr="00591E67" w:rsidRDefault="0010224C" w:rsidP="00591E67">
      <w:pPr>
        <w:jc w:val="both"/>
        <w:rPr>
          <w:rFonts w:eastAsia="Times New Roman" w:cstheme="minorHAnsi"/>
          <w:bCs/>
          <w:lang w:eastAsia="pl-PL"/>
        </w:rPr>
      </w:pPr>
    </w:p>
    <w:p w14:paraId="229D6E1B" w14:textId="1F42CDEA" w:rsidR="00591E67" w:rsidRPr="00591E67" w:rsidRDefault="00591E67" w:rsidP="00591E67">
      <w:pPr>
        <w:pStyle w:val="Akapitzlist"/>
        <w:keepNext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425" w:hanging="425"/>
        <w:jc w:val="both"/>
        <w:rPr>
          <w:rFonts w:eastAsia="Calibri" w:cstheme="minorHAnsi"/>
          <w:b/>
          <w:bCs/>
          <w:lang w:eastAsia="pl-PL"/>
        </w:rPr>
      </w:pPr>
      <w:r w:rsidRPr="00591E67">
        <w:rPr>
          <w:rFonts w:eastAsia="Times New Roman" w:cstheme="minorHAnsi"/>
          <w:b/>
          <w:bCs/>
          <w:lang w:eastAsia="pl-PL"/>
        </w:rPr>
        <w:t>W</w:t>
      </w:r>
      <w:r w:rsidRPr="00591E67">
        <w:rPr>
          <w:rFonts w:eastAsia="Calibri" w:cstheme="minorHAnsi"/>
          <w:b/>
          <w:bCs/>
          <w:lang w:eastAsia="pl-PL"/>
        </w:rPr>
        <w:t xml:space="preserve"> SWZ – rozdział </w:t>
      </w:r>
      <w:r w:rsidR="00D75AA8" w:rsidRPr="00D75AA8">
        <w:rPr>
          <w:rFonts w:eastAsia="Calibri" w:cstheme="minorHAnsi"/>
          <w:b/>
          <w:bCs/>
          <w:lang w:eastAsia="pl-PL"/>
        </w:rPr>
        <w:t>XIII. Opis kryterium, którymi zamawiający będzie się kierował przy wyborze oferty i sposób oceny ofert (dla każdej części)</w:t>
      </w:r>
      <w:r w:rsidRPr="00591E67">
        <w:rPr>
          <w:rFonts w:eastAsia="Calibri" w:cstheme="minorHAnsi"/>
          <w:b/>
          <w:bCs/>
          <w:lang w:eastAsia="pl-PL"/>
        </w:rPr>
        <w:t xml:space="preserve"> – wprowadza się następujące zmiany:</w:t>
      </w:r>
    </w:p>
    <w:p w14:paraId="0C95D356" w14:textId="77777777" w:rsidR="00591E67" w:rsidRPr="00591E67" w:rsidRDefault="00591E67" w:rsidP="00591E67">
      <w:pPr>
        <w:keepNext/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91E67" w:rsidRPr="00591E67" w14:paraId="0C6F6F7D" w14:textId="77777777" w:rsidTr="00DA45BB">
        <w:tc>
          <w:tcPr>
            <w:tcW w:w="4889" w:type="dxa"/>
            <w:shd w:val="clear" w:color="auto" w:fill="D9D9D9" w:themeFill="background1" w:themeFillShade="D9"/>
          </w:tcPr>
          <w:p w14:paraId="6AD92F54" w14:textId="77777777" w:rsidR="00591E67" w:rsidRPr="00591E67" w:rsidRDefault="00591E67" w:rsidP="00DA45B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91E67">
              <w:rPr>
                <w:rFonts w:cstheme="minorHAnsi"/>
                <w:b/>
                <w:bCs/>
                <w:sz w:val="22"/>
                <w:szCs w:val="22"/>
              </w:rPr>
              <w:t>jest: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28F9A659" w14:textId="77777777" w:rsidR="00591E67" w:rsidRPr="00591E67" w:rsidRDefault="00591E67" w:rsidP="00DA45B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91E67">
              <w:rPr>
                <w:rFonts w:cstheme="minorHAnsi"/>
                <w:b/>
                <w:bCs/>
                <w:sz w:val="22"/>
                <w:szCs w:val="22"/>
              </w:rPr>
              <w:t>powinno być:</w:t>
            </w:r>
          </w:p>
        </w:tc>
      </w:tr>
      <w:tr w:rsidR="00591E67" w:rsidRPr="00591E67" w14:paraId="36C3AAB8" w14:textId="77777777" w:rsidTr="00DA45BB">
        <w:tc>
          <w:tcPr>
            <w:tcW w:w="4889" w:type="dxa"/>
            <w:vAlign w:val="center"/>
          </w:tcPr>
          <w:p w14:paraId="2A14C901" w14:textId="3463387E" w:rsidR="00591E67" w:rsidRPr="00591E67" w:rsidRDefault="003C341D" w:rsidP="00591E67">
            <w:pPr>
              <w:suppressAutoHyphens/>
              <w:spacing w:before="120" w:after="120" w:line="276" w:lineRule="auto"/>
              <w:ind w:right="137"/>
              <w:jc w:val="center"/>
              <w:rPr>
                <w:rFonts w:eastAsia="Arial" w:cstheme="minorHAnsi"/>
                <w:sz w:val="22"/>
                <w:szCs w:val="22"/>
              </w:rPr>
            </w:pPr>
            <w:r w:rsidRPr="003C341D">
              <w:rPr>
                <w:rFonts w:eastAsia="Arial" w:cstheme="minorHAnsi"/>
                <w:sz w:val="22"/>
                <w:szCs w:val="22"/>
              </w:rPr>
              <w:t>4.4.</w:t>
            </w:r>
            <w:r w:rsidRPr="003C341D">
              <w:rPr>
                <w:rFonts w:eastAsia="Arial" w:cstheme="minorHAnsi"/>
                <w:sz w:val="22"/>
                <w:szCs w:val="22"/>
              </w:rPr>
              <w:tab/>
              <w:t xml:space="preserve">Podanie przez wykonawcę terminu realizacji dłuższego niż maksymalny określony w pkt 4.1 (tj. dłuższego niż </w:t>
            </w:r>
            <w:r w:rsidRPr="003C341D">
              <w:rPr>
                <w:rFonts w:eastAsia="Arial" w:cstheme="minorHAnsi"/>
                <w:b/>
                <w:bCs/>
                <w:sz w:val="22"/>
                <w:szCs w:val="22"/>
              </w:rPr>
              <w:t>30 dni</w:t>
            </w:r>
            <w:r w:rsidRPr="003C341D">
              <w:rPr>
                <w:rFonts w:eastAsia="Arial" w:cstheme="minorHAnsi"/>
                <w:sz w:val="22"/>
                <w:szCs w:val="22"/>
              </w:rPr>
              <w:t>) skutkować będzie odrzuceniem oferty.</w:t>
            </w:r>
          </w:p>
        </w:tc>
        <w:tc>
          <w:tcPr>
            <w:tcW w:w="4889" w:type="dxa"/>
            <w:vAlign w:val="center"/>
          </w:tcPr>
          <w:p w14:paraId="7A7006D9" w14:textId="5C9E7AB8" w:rsidR="00591E67" w:rsidRPr="00591E67" w:rsidRDefault="003C341D" w:rsidP="00591E67">
            <w:pPr>
              <w:suppressAutoHyphens/>
              <w:spacing w:before="120" w:after="120" w:line="276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C341D">
              <w:rPr>
                <w:rFonts w:eastAsia="Arial" w:cstheme="minorHAnsi"/>
                <w:sz w:val="22"/>
                <w:szCs w:val="22"/>
              </w:rPr>
              <w:t>4.4.</w:t>
            </w:r>
            <w:r w:rsidRPr="003C341D">
              <w:rPr>
                <w:rFonts w:eastAsia="Arial" w:cstheme="minorHAnsi"/>
                <w:sz w:val="22"/>
                <w:szCs w:val="22"/>
              </w:rPr>
              <w:tab/>
              <w:t xml:space="preserve">Podanie przez wykonawcę terminu realizacji dłuższego niż maksymalny określony w pkt 4.1 (tj. dłuższego niż </w:t>
            </w:r>
            <w:r>
              <w:rPr>
                <w:rFonts w:eastAsia="Arial" w:cstheme="minorHAnsi"/>
                <w:b/>
                <w:bCs/>
                <w:sz w:val="22"/>
                <w:szCs w:val="22"/>
              </w:rPr>
              <w:t>45</w:t>
            </w:r>
            <w:r w:rsidRPr="003C341D">
              <w:rPr>
                <w:rFonts w:eastAsia="Arial" w:cstheme="minorHAnsi"/>
                <w:b/>
                <w:bCs/>
                <w:sz w:val="22"/>
                <w:szCs w:val="22"/>
              </w:rPr>
              <w:t xml:space="preserve"> dni</w:t>
            </w:r>
            <w:r w:rsidRPr="003C341D">
              <w:rPr>
                <w:rFonts w:eastAsia="Arial" w:cstheme="minorHAnsi"/>
                <w:sz w:val="22"/>
                <w:szCs w:val="22"/>
              </w:rPr>
              <w:t>) skutkować będzie odrzuceniem oferty.</w:t>
            </w:r>
          </w:p>
        </w:tc>
      </w:tr>
    </w:tbl>
    <w:p w14:paraId="598E8437" w14:textId="77777777" w:rsidR="00591E67" w:rsidRPr="00591E67" w:rsidRDefault="00591E67" w:rsidP="00591E67">
      <w:pPr>
        <w:keepNext/>
        <w:spacing w:before="120" w:after="0"/>
        <w:jc w:val="both"/>
        <w:rPr>
          <w:rFonts w:eastAsia="Calibri" w:cstheme="minorHAnsi"/>
          <w:b/>
          <w:bCs/>
          <w:u w:val="single"/>
          <w:lang w:eastAsia="pl-PL"/>
        </w:rPr>
      </w:pPr>
    </w:p>
    <w:p w14:paraId="62AD3EDF" w14:textId="77777777" w:rsidR="00054C20" w:rsidRDefault="00AD659D" w:rsidP="00591E67">
      <w:pPr>
        <w:spacing w:after="0"/>
        <w:jc w:val="both"/>
        <w:rPr>
          <w:rFonts w:eastAsia="Calibri" w:cstheme="minorHAnsi"/>
          <w:b/>
          <w:lang w:eastAsia="pl-PL"/>
        </w:rPr>
      </w:pPr>
      <w:r w:rsidRPr="00591E67">
        <w:rPr>
          <w:rFonts w:eastAsia="Times New Roman" w:cstheme="minorHAnsi"/>
          <w:b/>
          <w:bCs/>
          <w:lang w:eastAsia="pl-PL"/>
        </w:rPr>
        <w:t xml:space="preserve">Zamieszcza się zmienione dokumenty </w:t>
      </w:r>
      <w:r w:rsidR="002124C2" w:rsidRPr="00591E67">
        <w:rPr>
          <w:rFonts w:eastAsia="Times New Roman" w:cstheme="minorHAnsi"/>
          <w:b/>
          <w:bCs/>
          <w:lang w:eastAsia="pl-PL"/>
        </w:rPr>
        <w:t xml:space="preserve">na stronie internetowej </w:t>
      </w:r>
      <w:r w:rsidRPr="00591E67">
        <w:rPr>
          <w:rFonts w:eastAsia="Times New Roman" w:cstheme="minorHAnsi"/>
          <w:b/>
          <w:bCs/>
          <w:lang w:eastAsia="pl-PL"/>
        </w:rPr>
        <w:t>prowadzonego postępowania</w:t>
      </w:r>
      <w:r w:rsidR="00EF7105" w:rsidRPr="00591E67">
        <w:rPr>
          <w:rFonts w:eastAsia="Times New Roman" w:cstheme="minorHAnsi"/>
          <w:b/>
          <w:bCs/>
          <w:lang w:eastAsia="pl-PL"/>
        </w:rPr>
        <w:t>.</w:t>
      </w:r>
      <w:r w:rsidRPr="00591E67">
        <w:rPr>
          <w:rFonts w:eastAsia="Times New Roman" w:cstheme="minorHAnsi"/>
          <w:b/>
          <w:bCs/>
          <w:lang w:eastAsia="pl-PL"/>
        </w:rPr>
        <w:t xml:space="preserve"> </w:t>
      </w:r>
      <w:r w:rsidRPr="00591E67">
        <w:rPr>
          <w:rFonts w:eastAsia="Calibri" w:cstheme="minorHAnsi"/>
          <w:b/>
          <w:lang w:eastAsia="pl-PL"/>
        </w:rPr>
        <w:t>Pozostałe zapisy S</w:t>
      </w:r>
      <w:r w:rsidR="00117DFD" w:rsidRPr="00591E67">
        <w:rPr>
          <w:rFonts w:eastAsia="Calibri" w:cstheme="minorHAnsi"/>
          <w:b/>
          <w:lang w:eastAsia="pl-PL"/>
        </w:rPr>
        <w:t>WZ nie ulegają zmianie.</w:t>
      </w:r>
    </w:p>
    <w:p w14:paraId="77623A75" w14:textId="77777777" w:rsidR="00C41CEC" w:rsidRDefault="00C41CEC" w:rsidP="00591E67">
      <w:pPr>
        <w:spacing w:after="0"/>
        <w:jc w:val="both"/>
        <w:rPr>
          <w:rFonts w:eastAsia="Calibri" w:cstheme="minorHAnsi"/>
          <w:b/>
          <w:lang w:eastAsia="pl-PL"/>
        </w:rPr>
      </w:pPr>
    </w:p>
    <w:p w14:paraId="0A9ABADA" w14:textId="77777777" w:rsidR="00C41CEC" w:rsidRDefault="00C41CEC" w:rsidP="00C41CEC">
      <w:pPr>
        <w:keepNext/>
        <w:keepLines/>
        <w:suppressAutoHyphens/>
        <w:ind w:left="5103"/>
        <w:jc w:val="center"/>
        <w:rPr>
          <w:rFonts w:cstheme="minorHAnsi"/>
          <w:b/>
          <w:bCs/>
          <w:i/>
          <w:iCs/>
        </w:rPr>
      </w:pPr>
    </w:p>
    <w:p w14:paraId="4F0C07DD" w14:textId="52726BB4" w:rsidR="00C41CEC" w:rsidRPr="00E838D0" w:rsidRDefault="00C41CEC" w:rsidP="00D30AA5">
      <w:pPr>
        <w:keepNext/>
        <w:keepLines/>
        <w:suppressAutoHyphens/>
        <w:spacing w:after="0" w:line="240" w:lineRule="auto"/>
        <w:ind w:left="5103"/>
        <w:jc w:val="center"/>
        <w:rPr>
          <w:rFonts w:cstheme="minorHAnsi"/>
          <w:b/>
          <w:bCs/>
          <w:i/>
          <w:iCs/>
        </w:rPr>
      </w:pPr>
      <w:r w:rsidRPr="00E838D0">
        <w:rPr>
          <w:rFonts w:cstheme="minorHAnsi"/>
          <w:b/>
          <w:bCs/>
          <w:i/>
          <w:iCs/>
        </w:rPr>
        <w:t>Wójt Gminy Będzino</w:t>
      </w:r>
    </w:p>
    <w:p w14:paraId="1B969170" w14:textId="77777777" w:rsidR="00C41CEC" w:rsidRDefault="00C41CEC" w:rsidP="00D30AA5">
      <w:pPr>
        <w:keepNext/>
        <w:keepLines/>
        <w:suppressAutoHyphens/>
        <w:spacing w:after="0" w:line="240" w:lineRule="auto"/>
        <w:ind w:left="5103"/>
        <w:jc w:val="center"/>
        <w:rPr>
          <w:rFonts w:cstheme="minorHAnsi"/>
          <w:b/>
          <w:bCs/>
        </w:rPr>
      </w:pPr>
    </w:p>
    <w:p w14:paraId="7A563B98" w14:textId="77777777" w:rsidR="00C41CEC" w:rsidRPr="00E838D0" w:rsidRDefault="00C41CEC" w:rsidP="00D30AA5">
      <w:pPr>
        <w:keepNext/>
        <w:keepLines/>
        <w:suppressAutoHyphens/>
        <w:spacing w:after="0" w:line="240" w:lineRule="auto"/>
        <w:ind w:left="5103"/>
        <w:jc w:val="center"/>
        <w:rPr>
          <w:rFonts w:cstheme="minorHAnsi"/>
          <w:b/>
          <w:bCs/>
        </w:rPr>
      </w:pPr>
    </w:p>
    <w:p w14:paraId="26F6FF5F" w14:textId="252DADFA" w:rsidR="00C41CEC" w:rsidRPr="00D30AA5" w:rsidRDefault="00C41CEC" w:rsidP="00D30AA5">
      <w:pPr>
        <w:keepNext/>
        <w:keepLines/>
        <w:suppressAutoHyphens/>
        <w:spacing w:after="0" w:line="240" w:lineRule="auto"/>
        <w:ind w:left="5103"/>
        <w:jc w:val="center"/>
        <w:rPr>
          <w:rFonts w:cstheme="minorHAnsi"/>
          <w:b/>
          <w:bCs/>
        </w:rPr>
      </w:pPr>
      <w:r w:rsidRPr="00E838D0">
        <w:rPr>
          <w:rFonts w:cstheme="minorHAnsi"/>
          <w:b/>
          <w:bCs/>
        </w:rPr>
        <w:t>Sylwia Halama</w:t>
      </w:r>
    </w:p>
    <w:sectPr w:rsidR="00C41CEC" w:rsidRPr="00D30AA5" w:rsidSect="009862F8">
      <w:footerReference w:type="default" r:id="rId8"/>
      <w:pgSz w:w="11906" w:h="16838"/>
      <w:pgMar w:top="1134" w:right="1134" w:bottom="964" w:left="1134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CE959" w14:textId="77777777" w:rsidR="0050091C" w:rsidRDefault="0050091C" w:rsidP="009319DF">
      <w:pPr>
        <w:spacing w:after="0" w:line="240" w:lineRule="auto"/>
      </w:pPr>
      <w:r>
        <w:separator/>
      </w:r>
    </w:p>
  </w:endnote>
  <w:endnote w:type="continuationSeparator" w:id="0">
    <w:p w14:paraId="0BCB7D24" w14:textId="77777777" w:rsidR="0050091C" w:rsidRDefault="0050091C" w:rsidP="0093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58F5B" w14:textId="77777777" w:rsidR="00835AC9" w:rsidRDefault="00835AC9" w:rsidP="00E332E0">
    <w:pPr>
      <w:pStyle w:val="Stopka"/>
    </w:pPr>
  </w:p>
  <w:p w14:paraId="769970F2" w14:textId="77777777" w:rsidR="00835AC9" w:rsidRDefault="00835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0284C" w14:textId="77777777" w:rsidR="0050091C" w:rsidRDefault="0050091C" w:rsidP="009319DF">
      <w:pPr>
        <w:spacing w:after="0" w:line="240" w:lineRule="auto"/>
      </w:pPr>
      <w:r>
        <w:separator/>
      </w:r>
    </w:p>
  </w:footnote>
  <w:footnote w:type="continuationSeparator" w:id="0">
    <w:p w14:paraId="38F774E5" w14:textId="77777777" w:rsidR="0050091C" w:rsidRDefault="0050091C" w:rsidP="0093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88C"/>
    <w:multiLevelType w:val="hybridMultilevel"/>
    <w:tmpl w:val="D3DEAB36"/>
    <w:lvl w:ilvl="0" w:tplc="E26005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2BD7"/>
    <w:multiLevelType w:val="hybridMultilevel"/>
    <w:tmpl w:val="5D5AB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6CA6"/>
    <w:multiLevelType w:val="hybridMultilevel"/>
    <w:tmpl w:val="DBDC358C"/>
    <w:lvl w:ilvl="0" w:tplc="E4B23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4AE1"/>
    <w:multiLevelType w:val="hybridMultilevel"/>
    <w:tmpl w:val="A5C86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2502F"/>
    <w:multiLevelType w:val="hybridMultilevel"/>
    <w:tmpl w:val="B85C1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52FB8"/>
    <w:multiLevelType w:val="multilevel"/>
    <w:tmpl w:val="8EDCFE9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eastAsia="SimSu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960F4"/>
    <w:multiLevelType w:val="hybridMultilevel"/>
    <w:tmpl w:val="9B64D378"/>
    <w:lvl w:ilvl="0" w:tplc="121C382E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4E08491B"/>
    <w:multiLevelType w:val="hybridMultilevel"/>
    <w:tmpl w:val="85C2D216"/>
    <w:lvl w:ilvl="0" w:tplc="E4B23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71726"/>
    <w:multiLevelType w:val="hybridMultilevel"/>
    <w:tmpl w:val="89562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C7679"/>
    <w:multiLevelType w:val="hybridMultilevel"/>
    <w:tmpl w:val="9FF85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D120A"/>
    <w:multiLevelType w:val="multilevel"/>
    <w:tmpl w:val="8EDCFE9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2771" w:hanging="360"/>
      </w:pPr>
      <w:rPr>
        <w:rFonts w:ascii="Times New Roman" w:eastAsia="SimSu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0801BF"/>
    <w:multiLevelType w:val="hybridMultilevel"/>
    <w:tmpl w:val="2C787FAC"/>
    <w:lvl w:ilvl="0" w:tplc="5FB8A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E57B1"/>
    <w:multiLevelType w:val="hybridMultilevel"/>
    <w:tmpl w:val="2CC4E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E577B"/>
    <w:multiLevelType w:val="multilevel"/>
    <w:tmpl w:val="4554F5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4" w15:restartNumberingAfterBreak="0">
    <w:nsid w:val="6E7E1D23"/>
    <w:multiLevelType w:val="multilevel"/>
    <w:tmpl w:val="4554F5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5" w15:restartNumberingAfterBreak="0">
    <w:nsid w:val="740076DE"/>
    <w:multiLevelType w:val="hybridMultilevel"/>
    <w:tmpl w:val="0CC2D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32EC4"/>
    <w:multiLevelType w:val="hybridMultilevel"/>
    <w:tmpl w:val="8D1E5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F4753"/>
    <w:multiLevelType w:val="hybridMultilevel"/>
    <w:tmpl w:val="2A3A5D5A"/>
    <w:lvl w:ilvl="0" w:tplc="81E229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84680">
    <w:abstractNumId w:val="0"/>
  </w:num>
  <w:num w:numId="2" w16cid:durableId="52050586">
    <w:abstractNumId w:val="3"/>
  </w:num>
  <w:num w:numId="3" w16cid:durableId="44918308">
    <w:abstractNumId w:val="11"/>
  </w:num>
  <w:num w:numId="4" w16cid:durableId="2008050563">
    <w:abstractNumId w:val="10"/>
  </w:num>
  <w:num w:numId="5" w16cid:durableId="899435922">
    <w:abstractNumId w:val="5"/>
  </w:num>
  <w:num w:numId="6" w16cid:durableId="337543082">
    <w:abstractNumId w:val="8"/>
  </w:num>
  <w:num w:numId="7" w16cid:durableId="485318576">
    <w:abstractNumId w:val="9"/>
  </w:num>
  <w:num w:numId="8" w16cid:durableId="392125174">
    <w:abstractNumId w:val="16"/>
  </w:num>
  <w:num w:numId="9" w16cid:durableId="1969242977">
    <w:abstractNumId w:val="4"/>
  </w:num>
  <w:num w:numId="10" w16cid:durableId="832644755">
    <w:abstractNumId w:val="15"/>
  </w:num>
  <w:num w:numId="11" w16cid:durableId="1629164148">
    <w:abstractNumId w:val="1"/>
  </w:num>
  <w:num w:numId="12" w16cid:durableId="1362781529">
    <w:abstractNumId w:val="7"/>
  </w:num>
  <w:num w:numId="13" w16cid:durableId="1476677594">
    <w:abstractNumId w:val="2"/>
  </w:num>
  <w:num w:numId="14" w16cid:durableId="1155295130">
    <w:abstractNumId w:val="12"/>
  </w:num>
  <w:num w:numId="15" w16cid:durableId="1857766942">
    <w:abstractNumId w:val="6"/>
  </w:num>
  <w:num w:numId="16" w16cid:durableId="1895115077">
    <w:abstractNumId w:val="13"/>
  </w:num>
  <w:num w:numId="17" w16cid:durableId="1825707000">
    <w:abstractNumId w:val="14"/>
  </w:num>
  <w:num w:numId="18" w16cid:durableId="20970878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AE6"/>
    <w:rsid w:val="00017B90"/>
    <w:rsid w:val="00021187"/>
    <w:rsid w:val="0004536A"/>
    <w:rsid w:val="00054C20"/>
    <w:rsid w:val="00060186"/>
    <w:rsid w:val="00070BCB"/>
    <w:rsid w:val="0008313E"/>
    <w:rsid w:val="0008363A"/>
    <w:rsid w:val="000846A0"/>
    <w:rsid w:val="00084FEF"/>
    <w:rsid w:val="000C1ED7"/>
    <w:rsid w:val="000D2F4C"/>
    <w:rsid w:val="000E3A05"/>
    <w:rsid w:val="000F2219"/>
    <w:rsid w:val="000F6C90"/>
    <w:rsid w:val="000F79C3"/>
    <w:rsid w:val="0010224C"/>
    <w:rsid w:val="00117DFD"/>
    <w:rsid w:val="00132A5A"/>
    <w:rsid w:val="00142AF7"/>
    <w:rsid w:val="00162049"/>
    <w:rsid w:val="00192AE5"/>
    <w:rsid w:val="001B075E"/>
    <w:rsid w:val="001B1048"/>
    <w:rsid w:val="001E2C0D"/>
    <w:rsid w:val="001E7D95"/>
    <w:rsid w:val="001F4008"/>
    <w:rsid w:val="00204CC6"/>
    <w:rsid w:val="002124C2"/>
    <w:rsid w:val="00252A2A"/>
    <w:rsid w:val="00285637"/>
    <w:rsid w:val="002A39E0"/>
    <w:rsid w:val="002B037A"/>
    <w:rsid w:val="002B72F5"/>
    <w:rsid w:val="00300A13"/>
    <w:rsid w:val="00347D16"/>
    <w:rsid w:val="003677CF"/>
    <w:rsid w:val="0039420C"/>
    <w:rsid w:val="003A2DDA"/>
    <w:rsid w:val="003A7007"/>
    <w:rsid w:val="003B4AA5"/>
    <w:rsid w:val="003B658F"/>
    <w:rsid w:val="003B7C3E"/>
    <w:rsid w:val="003C341D"/>
    <w:rsid w:val="003C5344"/>
    <w:rsid w:val="003D3920"/>
    <w:rsid w:val="003D417D"/>
    <w:rsid w:val="003D630A"/>
    <w:rsid w:val="0041428E"/>
    <w:rsid w:val="00417BFB"/>
    <w:rsid w:val="00424B9C"/>
    <w:rsid w:val="00456315"/>
    <w:rsid w:val="00484AA2"/>
    <w:rsid w:val="0049145E"/>
    <w:rsid w:val="004A3F24"/>
    <w:rsid w:val="004D024D"/>
    <w:rsid w:val="004E49AF"/>
    <w:rsid w:val="0050091C"/>
    <w:rsid w:val="005425E5"/>
    <w:rsid w:val="00544EDE"/>
    <w:rsid w:val="00553234"/>
    <w:rsid w:val="005779F9"/>
    <w:rsid w:val="005831FD"/>
    <w:rsid w:val="00591E67"/>
    <w:rsid w:val="005B2D93"/>
    <w:rsid w:val="005B3F53"/>
    <w:rsid w:val="005D082D"/>
    <w:rsid w:val="005D11CF"/>
    <w:rsid w:val="005F724B"/>
    <w:rsid w:val="00640D18"/>
    <w:rsid w:val="006459F9"/>
    <w:rsid w:val="00661651"/>
    <w:rsid w:val="0067388F"/>
    <w:rsid w:val="006874C4"/>
    <w:rsid w:val="006C1528"/>
    <w:rsid w:val="006C55F5"/>
    <w:rsid w:val="006E59C9"/>
    <w:rsid w:val="006F222A"/>
    <w:rsid w:val="006F6E55"/>
    <w:rsid w:val="00712111"/>
    <w:rsid w:val="00730DCB"/>
    <w:rsid w:val="0073547C"/>
    <w:rsid w:val="00746D43"/>
    <w:rsid w:val="00751678"/>
    <w:rsid w:val="0077195D"/>
    <w:rsid w:val="007812B8"/>
    <w:rsid w:val="007835C9"/>
    <w:rsid w:val="007A3256"/>
    <w:rsid w:val="007B3E69"/>
    <w:rsid w:val="007B6E85"/>
    <w:rsid w:val="007C704F"/>
    <w:rsid w:val="007D22DB"/>
    <w:rsid w:val="00800667"/>
    <w:rsid w:val="00811203"/>
    <w:rsid w:val="00832F1C"/>
    <w:rsid w:val="00835AC9"/>
    <w:rsid w:val="00844E40"/>
    <w:rsid w:val="008518BF"/>
    <w:rsid w:val="00853AA9"/>
    <w:rsid w:val="00865E92"/>
    <w:rsid w:val="008807BF"/>
    <w:rsid w:val="00880D7C"/>
    <w:rsid w:val="00887DB4"/>
    <w:rsid w:val="008D3258"/>
    <w:rsid w:val="008D6D21"/>
    <w:rsid w:val="009319DF"/>
    <w:rsid w:val="009420E1"/>
    <w:rsid w:val="00954F35"/>
    <w:rsid w:val="00967F4E"/>
    <w:rsid w:val="00971BE7"/>
    <w:rsid w:val="00972CD3"/>
    <w:rsid w:val="009862F8"/>
    <w:rsid w:val="009B080A"/>
    <w:rsid w:val="009C7176"/>
    <w:rsid w:val="009F6087"/>
    <w:rsid w:val="00A017AD"/>
    <w:rsid w:val="00A1350B"/>
    <w:rsid w:val="00A2105A"/>
    <w:rsid w:val="00A273F2"/>
    <w:rsid w:val="00A634CB"/>
    <w:rsid w:val="00A83BD6"/>
    <w:rsid w:val="00A9119F"/>
    <w:rsid w:val="00A915B7"/>
    <w:rsid w:val="00A950A4"/>
    <w:rsid w:val="00AA0F34"/>
    <w:rsid w:val="00AB132B"/>
    <w:rsid w:val="00AD659D"/>
    <w:rsid w:val="00B00AE6"/>
    <w:rsid w:val="00B06A04"/>
    <w:rsid w:val="00B14131"/>
    <w:rsid w:val="00B31DF2"/>
    <w:rsid w:val="00B334A9"/>
    <w:rsid w:val="00B53C0F"/>
    <w:rsid w:val="00B74EF2"/>
    <w:rsid w:val="00B86742"/>
    <w:rsid w:val="00BC40BD"/>
    <w:rsid w:val="00BD2AB6"/>
    <w:rsid w:val="00BE183B"/>
    <w:rsid w:val="00BE37F0"/>
    <w:rsid w:val="00BF310E"/>
    <w:rsid w:val="00C00D51"/>
    <w:rsid w:val="00C33AFC"/>
    <w:rsid w:val="00C41CEC"/>
    <w:rsid w:val="00CA5606"/>
    <w:rsid w:val="00CE4FAA"/>
    <w:rsid w:val="00CF7F5A"/>
    <w:rsid w:val="00D148DA"/>
    <w:rsid w:val="00D30AA5"/>
    <w:rsid w:val="00D42E1F"/>
    <w:rsid w:val="00D64C6C"/>
    <w:rsid w:val="00D65405"/>
    <w:rsid w:val="00D65A02"/>
    <w:rsid w:val="00D75AA8"/>
    <w:rsid w:val="00D85E77"/>
    <w:rsid w:val="00DD0C77"/>
    <w:rsid w:val="00DE2429"/>
    <w:rsid w:val="00DF4359"/>
    <w:rsid w:val="00DF6185"/>
    <w:rsid w:val="00E14A52"/>
    <w:rsid w:val="00E20EDE"/>
    <w:rsid w:val="00E332E0"/>
    <w:rsid w:val="00E4204F"/>
    <w:rsid w:val="00E60E03"/>
    <w:rsid w:val="00E65CFF"/>
    <w:rsid w:val="00E711D4"/>
    <w:rsid w:val="00E91F55"/>
    <w:rsid w:val="00E9247C"/>
    <w:rsid w:val="00EA2BD4"/>
    <w:rsid w:val="00EA37F7"/>
    <w:rsid w:val="00EC7976"/>
    <w:rsid w:val="00ED3662"/>
    <w:rsid w:val="00EF7105"/>
    <w:rsid w:val="00F03A50"/>
    <w:rsid w:val="00F03D60"/>
    <w:rsid w:val="00F12FD7"/>
    <w:rsid w:val="00F25961"/>
    <w:rsid w:val="00F27157"/>
    <w:rsid w:val="00F61034"/>
    <w:rsid w:val="00F66134"/>
    <w:rsid w:val="00FB352D"/>
    <w:rsid w:val="00FB4C5E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DA83"/>
  <w15:docId w15:val="{4F3C90B3-FA24-4D0B-8A6C-47D57444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7F7"/>
  </w:style>
  <w:style w:type="paragraph" w:styleId="Nagwek3">
    <w:name w:val="heading 3"/>
    <w:basedOn w:val="Normalny"/>
    <w:link w:val="Nagwek3Znak"/>
    <w:uiPriority w:val="9"/>
    <w:qFormat/>
    <w:rsid w:val="00F03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AE6"/>
  </w:style>
  <w:style w:type="character" w:customStyle="1" w:styleId="Nagwek3Znak">
    <w:name w:val="Nagłówek 3 Znak"/>
    <w:basedOn w:val="Domylnaczcionkaakapitu"/>
    <w:link w:val="Nagwek3"/>
    <w:uiPriority w:val="9"/>
    <w:rsid w:val="00F03D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03D60"/>
  </w:style>
  <w:style w:type="paragraph" w:styleId="Akapitzlist">
    <w:name w:val="List Paragraph"/>
    <w:basedOn w:val="Normalny"/>
    <w:link w:val="AkapitzlistZnak"/>
    <w:uiPriority w:val="34"/>
    <w:qFormat/>
    <w:rsid w:val="00E332E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332E0"/>
  </w:style>
  <w:style w:type="paragraph" w:styleId="Zwykytekst">
    <w:name w:val="Plain Text"/>
    <w:basedOn w:val="Normalny"/>
    <w:link w:val="ZwykytekstZnak"/>
    <w:uiPriority w:val="99"/>
    <w:unhideWhenUsed/>
    <w:rsid w:val="00FB4C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4C5E"/>
    <w:rPr>
      <w:rFonts w:ascii="Consolas" w:hAnsi="Consolas"/>
      <w:sz w:val="21"/>
      <w:szCs w:val="21"/>
    </w:rPr>
  </w:style>
  <w:style w:type="paragraph" w:customStyle="1" w:styleId="Default">
    <w:name w:val="Default"/>
    <w:rsid w:val="00EA37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5779F9"/>
    <w:pPr>
      <w:suppressAutoHyphens/>
      <w:autoSpaceDN w:val="0"/>
      <w:spacing w:before="100"/>
      <w:textAlignment w:val="baseline"/>
    </w:pPr>
    <w:rPr>
      <w:rFonts w:ascii="Calibri" w:eastAsia="SimSun" w:hAnsi="Calibri" w:cs="F"/>
      <w:kern w:val="3"/>
      <w:sz w:val="20"/>
      <w:szCs w:val="20"/>
    </w:rPr>
  </w:style>
  <w:style w:type="table" w:styleId="Tabela-Siatka">
    <w:name w:val="Table Grid"/>
    <w:basedOn w:val="Standardowy"/>
    <w:uiPriority w:val="59"/>
    <w:rsid w:val="002B72F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9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17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8B15-A709-4A0C-B2E4-D3322A44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Bakalarz</cp:lastModifiedBy>
  <cp:revision>53</cp:revision>
  <cp:lastPrinted>2019-10-25T15:14:00Z</cp:lastPrinted>
  <dcterms:created xsi:type="dcterms:W3CDTF">2020-11-10T08:34:00Z</dcterms:created>
  <dcterms:modified xsi:type="dcterms:W3CDTF">2024-10-23T08:45:00Z</dcterms:modified>
</cp:coreProperties>
</file>