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930F05">
        <w:rPr>
          <w:rFonts w:asciiTheme="majorHAnsi" w:hAnsiTheme="majorHAnsi"/>
          <w:b/>
          <w:sz w:val="20"/>
          <w:szCs w:val="20"/>
        </w:rPr>
        <w:t>8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F66F53" w:rsidRDefault="0079484E" w:rsidP="00C146E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2" w:name="_GoBack"/>
      <w:r w:rsidRPr="00F66F53">
        <w:rPr>
          <w:rFonts w:asciiTheme="majorHAnsi" w:hAnsiTheme="majorHAnsi"/>
          <w:b/>
          <w:sz w:val="20"/>
          <w:szCs w:val="20"/>
        </w:rPr>
        <w:t>„</w:t>
      </w:r>
      <w:r w:rsidR="00F66F53" w:rsidRPr="00F66F53">
        <w:rPr>
          <w:rFonts w:asciiTheme="majorHAnsi" w:hAnsiTheme="majorHAnsi"/>
          <w:b/>
          <w:sz w:val="20"/>
          <w:szCs w:val="20"/>
        </w:rPr>
        <w:t xml:space="preserve">Kompleksowa </w:t>
      </w:r>
      <w:r w:rsidR="00F66F53">
        <w:rPr>
          <w:rFonts w:asciiTheme="majorHAnsi" w:hAnsiTheme="majorHAnsi"/>
          <w:b/>
          <w:sz w:val="20"/>
          <w:szCs w:val="20"/>
        </w:rPr>
        <w:t>d</w:t>
      </w:r>
      <w:r w:rsidRPr="00F66F53">
        <w:rPr>
          <w:rFonts w:asciiTheme="majorHAnsi" w:hAnsiTheme="majorHAnsi"/>
          <w:b/>
          <w:sz w:val="20"/>
          <w:szCs w:val="20"/>
        </w:rPr>
        <w:t xml:space="preserve">ostawa </w:t>
      </w:r>
      <w:r w:rsidR="00F66F53">
        <w:rPr>
          <w:rFonts w:asciiTheme="majorHAnsi" w:hAnsiTheme="majorHAnsi"/>
          <w:b/>
          <w:sz w:val="20"/>
          <w:szCs w:val="20"/>
        </w:rPr>
        <w:t xml:space="preserve">paliwa gazowego </w:t>
      </w:r>
      <w:r w:rsidRPr="00F66F53">
        <w:rPr>
          <w:rFonts w:asciiTheme="majorHAnsi" w:hAnsiTheme="majorHAnsi"/>
          <w:b/>
          <w:sz w:val="20"/>
          <w:szCs w:val="20"/>
        </w:rPr>
        <w:t>dla Grupy Zakupowej Gminy Ropczyce”</w:t>
      </w:r>
      <w:bookmarkEnd w:id="2"/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F32731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="0079484E" w:rsidRPr="0079484E">
        <w:rPr>
          <w:rFonts w:asciiTheme="majorHAnsi" w:hAnsiTheme="majorHAnsi"/>
          <w:sz w:val="20"/>
          <w:szCs w:val="20"/>
        </w:rPr>
        <w:t>„</w:t>
      </w:r>
      <w:r w:rsidR="00F66F53">
        <w:rPr>
          <w:rFonts w:asciiTheme="majorHAnsi" w:hAnsiTheme="majorHAnsi"/>
          <w:sz w:val="20"/>
          <w:szCs w:val="20"/>
        </w:rPr>
        <w:t>Kompleksową dostawę</w:t>
      </w:r>
      <w:r w:rsidR="0079484E" w:rsidRPr="0079484E">
        <w:rPr>
          <w:rFonts w:asciiTheme="majorHAnsi" w:hAnsiTheme="majorHAnsi"/>
          <w:sz w:val="20"/>
          <w:szCs w:val="20"/>
        </w:rPr>
        <w:t xml:space="preserve"> </w:t>
      </w:r>
      <w:r w:rsidR="00F66F53">
        <w:rPr>
          <w:rFonts w:asciiTheme="majorHAnsi" w:hAnsiTheme="majorHAnsi"/>
          <w:sz w:val="20"/>
          <w:szCs w:val="20"/>
        </w:rPr>
        <w:t xml:space="preserve">paliwa gazowego </w:t>
      </w:r>
      <w:r w:rsidR="0079484E" w:rsidRPr="0079484E">
        <w:rPr>
          <w:rFonts w:asciiTheme="majorHAnsi" w:hAnsiTheme="majorHAnsi"/>
          <w:sz w:val="20"/>
          <w:szCs w:val="20"/>
        </w:rPr>
        <w:t>dla Grupy Zakupowej Gminy Ropczyce”</w:t>
      </w:r>
      <w:r w:rsidRPr="00F32731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 16 lutego 2007 r. o ochronie konkurencji </w:t>
      </w:r>
      <w:r w:rsidR="0079484E">
        <w:rPr>
          <w:rFonts w:asciiTheme="majorHAnsi" w:hAnsiTheme="majorHAnsi"/>
          <w:bCs/>
          <w:sz w:val="20"/>
          <w:szCs w:val="20"/>
        </w:rPr>
        <w:br/>
      </w:r>
      <w:r w:rsidRPr="00F32731">
        <w:rPr>
          <w:rFonts w:asciiTheme="majorHAnsi" w:hAnsiTheme="majorHAnsi"/>
          <w:bCs/>
          <w:sz w:val="20"/>
          <w:szCs w:val="20"/>
        </w:rPr>
        <w:t>i konsumentów (</w:t>
      </w:r>
      <w:r w:rsidR="00C146EC" w:rsidRPr="00F32731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F32731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F32731">
        <w:rPr>
          <w:rFonts w:asciiTheme="majorHAnsi" w:hAnsiTheme="majorHAnsi"/>
          <w:bCs/>
          <w:sz w:val="20"/>
          <w:szCs w:val="20"/>
        </w:rPr>
        <w:t>….</w:t>
      </w:r>
      <w:r w:rsidR="0009287D" w:rsidRPr="00F32731">
        <w:rPr>
          <w:rFonts w:asciiTheme="majorHAnsi" w:hAnsiTheme="majorHAnsi"/>
          <w:bCs/>
          <w:sz w:val="20"/>
          <w:szCs w:val="20"/>
        </w:rPr>
        <w:t>……</w:t>
      </w:r>
      <w:r w:rsidR="00C146EC" w:rsidRPr="00F32731">
        <w:rPr>
          <w:rFonts w:asciiTheme="majorHAnsi" w:hAnsiTheme="majorHAnsi"/>
          <w:bCs/>
          <w:sz w:val="20"/>
          <w:szCs w:val="20"/>
        </w:rPr>
        <w:t>………….</w:t>
      </w:r>
      <w:r w:rsidRPr="00F32731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F32731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0A" w:rsidRDefault="002A500A" w:rsidP="004427EB">
      <w:pPr>
        <w:spacing w:after="0" w:line="240" w:lineRule="auto"/>
      </w:pPr>
      <w:r>
        <w:separator/>
      </w:r>
    </w:p>
  </w:endnote>
  <w:endnote w:type="continuationSeparator" w:id="0">
    <w:p w:rsidR="002A500A" w:rsidRDefault="002A500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0A" w:rsidRDefault="002A500A" w:rsidP="004427EB">
      <w:pPr>
        <w:spacing w:after="0" w:line="240" w:lineRule="auto"/>
      </w:pPr>
      <w:r>
        <w:separator/>
      </w:r>
    </w:p>
  </w:footnote>
  <w:footnote w:type="continuationSeparator" w:id="0">
    <w:p w:rsidR="002A500A" w:rsidRDefault="002A500A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2452D"/>
    <w:rsid w:val="002A500A"/>
    <w:rsid w:val="002D2486"/>
    <w:rsid w:val="002E7FC0"/>
    <w:rsid w:val="00316CB7"/>
    <w:rsid w:val="00384C97"/>
    <w:rsid w:val="003A020A"/>
    <w:rsid w:val="003F592C"/>
    <w:rsid w:val="004427EB"/>
    <w:rsid w:val="004A4B17"/>
    <w:rsid w:val="0064517D"/>
    <w:rsid w:val="006A4A05"/>
    <w:rsid w:val="006D48F9"/>
    <w:rsid w:val="0079484E"/>
    <w:rsid w:val="007A4502"/>
    <w:rsid w:val="007E6376"/>
    <w:rsid w:val="00814E8A"/>
    <w:rsid w:val="00906EE6"/>
    <w:rsid w:val="00930F05"/>
    <w:rsid w:val="009459CD"/>
    <w:rsid w:val="0095274A"/>
    <w:rsid w:val="009B6D92"/>
    <w:rsid w:val="00A42D0F"/>
    <w:rsid w:val="00B21F31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66F53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525D-8E00-4F2C-A05B-D7344B3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2021-04-11T09:45:00Z</dcterms:created>
  <dcterms:modified xsi:type="dcterms:W3CDTF">2021-09-06T12:41:00Z</dcterms:modified>
</cp:coreProperties>
</file>