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6EBC" w14:textId="77777777" w:rsidR="00A77356" w:rsidRDefault="00A77356" w:rsidP="00A77356">
      <w:pPr>
        <w:pStyle w:val="NormalnyWeb"/>
        <w:spacing w:before="0" w:after="0"/>
        <w:jc w:val="right"/>
      </w:pPr>
      <w:r>
        <w:rPr>
          <w:b/>
          <w:bCs/>
          <w:szCs w:val="20"/>
        </w:rPr>
        <w:tab/>
        <w:t xml:space="preserve">     </w:t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</w:p>
    <w:p w14:paraId="7BEA20B3" w14:textId="6CE27725" w:rsidR="00A77356" w:rsidRDefault="00A77356" w:rsidP="00A77356">
      <w:pPr>
        <w:pStyle w:val="NormalnyWeb"/>
        <w:spacing w:before="0" w:after="0"/>
        <w:jc w:val="right"/>
        <w:rPr>
          <w:b/>
          <w:bCs/>
          <w:color w:val="00000A"/>
          <w:sz w:val="22"/>
        </w:rPr>
      </w:pPr>
      <w:r>
        <w:rPr>
          <w:b/>
          <w:bCs/>
          <w:sz w:val="22"/>
        </w:rPr>
        <w:t>Załącznik nr 2.1 do SWZ</w:t>
      </w:r>
    </w:p>
    <w:p w14:paraId="5FF55D46" w14:textId="439C5CE5" w:rsidR="00A77356" w:rsidRDefault="00A77356" w:rsidP="00A77356">
      <w:pPr>
        <w:pStyle w:val="Heading"/>
        <w:shd w:val="clear" w:color="auto" w:fill="FFFFFF"/>
        <w:spacing w:line="276" w:lineRule="auto"/>
      </w:pPr>
      <w:r>
        <w:rPr>
          <w:rFonts w:ascii="Times New Roman" w:hAnsi="Times New Roman"/>
          <w:sz w:val="20"/>
          <w:szCs w:val="20"/>
        </w:rPr>
        <w:t xml:space="preserve">Sygn. postępowania: </w:t>
      </w:r>
      <w:r>
        <w:rPr>
          <w:rFonts w:ascii="Times New Roman" w:hAnsi="Times New Roman"/>
          <w:b/>
          <w:bCs/>
          <w:sz w:val="20"/>
          <w:szCs w:val="20"/>
        </w:rPr>
        <w:t>ZZ-2380-140/22</w:t>
      </w:r>
    </w:p>
    <w:p w14:paraId="16E4CACC" w14:textId="77777777" w:rsidR="00311B1C" w:rsidRDefault="00311B1C">
      <w:pPr>
        <w:pStyle w:val="NormalnyWeb"/>
        <w:spacing w:before="0" w:after="0"/>
        <w:jc w:val="right"/>
        <w:rPr>
          <w:b/>
          <w:bCs/>
          <w:szCs w:val="20"/>
        </w:rPr>
      </w:pPr>
    </w:p>
    <w:p w14:paraId="6244B405" w14:textId="0DD3FCE0" w:rsidR="00311B1C" w:rsidRDefault="007F3448">
      <w:pPr>
        <w:shd w:val="clear" w:color="auto" w:fill="FFFFFF"/>
        <w:spacing w:line="360" w:lineRule="auto"/>
        <w:jc w:val="both"/>
        <w:rPr>
          <w:sz w:val="21"/>
          <w:szCs w:val="21"/>
        </w:rPr>
      </w:pPr>
      <w:bookmarkStart w:id="0" w:name="_Hlk119569795"/>
      <w:r>
        <w:rPr>
          <w:rFonts w:eastAsia="Times New Roman" w:cs="Arial"/>
          <w:b/>
          <w:bCs/>
          <w:color w:val="000000"/>
          <w:spacing w:val="-2"/>
          <w:sz w:val="21"/>
          <w:szCs w:val="21"/>
        </w:rPr>
        <w:t xml:space="preserve">Dostawa </w:t>
      </w:r>
      <w:r w:rsidR="00327699" w:rsidRPr="00327699">
        <w:rPr>
          <w:rFonts w:eastAsia="Times New Roman" w:cs="Arial"/>
          <w:b/>
          <w:bCs/>
          <w:color w:val="000000"/>
          <w:spacing w:val="-2"/>
          <w:sz w:val="21"/>
          <w:szCs w:val="21"/>
        </w:rPr>
        <w:t xml:space="preserve">fabrycznie nowych łodzi płaskodennych (2 szt.) </w:t>
      </w:r>
      <w:bookmarkStart w:id="1" w:name="_Hlk117146790"/>
      <w:r w:rsidR="00327699" w:rsidRPr="00327699">
        <w:rPr>
          <w:rFonts w:eastAsia="Times New Roman" w:cs="Arial"/>
          <w:b/>
          <w:bCs/>
          <w:color w:val="000000"/>
          <w:spacing w:val="-2"/>
          <w:sz w:val="21"/>
          <w:szCs w:val="21"/>
        </w:rPr>
        <w:t xml:space="preserve">wraz z wyposażeniem </w:t>
      </w:r>
      <w:bookmarkEnd w:id="1"/>
      <w:r w:rsidR="00327699" w:rsidRPr="00327699">
        <w:rPr>
          <w:rFonts w:eastAsia="Times New Roman" w:cs="Arial"/>
          <w:b/>
          <w:bCs/>
          <w:color w:val="000000"/>
          <w:spacing w:val="-2"/>
          <w:sz w:val="21"/>
          <w:szCs w:val="21"/>
        </w:rPr>
        <w:t>dla KWP w Szczecinie</w:t>
      </w:r>
      <w:r>
        <w:rPr>
          <w:rFonts w:eastAsia="Times New Roman" w:cs="Arial"/>
          <w:b/>
          <w:bCs/>
          <w:color w:val="000000"/>
          <w:spacing w:val="-2"/>
          <w:sz w:val="21"/>
          <w:szCs w:val="21"/>
        </w:rPr>
        <w:t>.</w:t>
      </w:r>
    </w:p>
    <w:p w14:paraId="26088980" w14:textId="4919A6E4" w:rsidR="00311B1C" w:rsidRPr="00F10557" w:rsidRDefault="007F3448" w:rsidP="00A77356">
      <w:pPr>
        <w:pStyle w:val="NormalnyWeb"/>
        <w:shd w:val="clear" w:color="auto" w:fill="FFFFFF"/>
        <w:spacing w:before="120" w:after="0" w:line="360" w:lineRule="auto"/>
        <w:jc w:val="center"/>
        <w:rPr>
          <w:bCs/>
          <w:color w:val="000000"/>
          <w:sz w:val="22"/>
          <w:szCs w:val="22"/>
        </w:rPr>
      </w:pPr>
      <w:r w:rsidRPr="00F10557">
        <w:rPr>
          <w:b/>
          <w:bCs/>
          <w:spacing w:val="-2"/>
          <w:sz w:val="22"/>
          <w:szCs w:val="22"/>
        </w:rPr>
        <w:t xml:space="preserve">FORMULARZ </w:t>
      </w:r>
      <w:r w:rsidR="00327699" w:rsidRPr="00F10557">
        <w:rPr>
          <w:rFonts w:eastAsia="Times New Roman"/>
          <w:b/>
          <w:bCs/>
          <w:color w:val="00000A"/>
          <w:spacing w:val="-2"/>
          <w:kern w:val="0"/>
          <w:sz w:val="22"/>
          <w:szCs w:val="22"/>
          <w:lang w:eastAsia="pl-PL" w:bidi="ar-SA"/>
        </w:rPr>
        <w:t>OFERTOWY</w:t>
      </w:r>
      <w:r w:rsidR="00924A2A">
        <w:rPr>
          <w:rFonts w:eastAsia="Times New Roman"/>
          <w:b/>
          <w:bCs/>
          <w:color w:val="00000A"/>
          <w:spacing w:val="-2"/>
          <w:kern w:val="0"/>
          <w:sz w:val="22"/>
          <w:szCs w:val="22"/>
          <w:lang w:eastAsia="pl-PL" w:bidi="ar-SA"/>
        </w:rPr>
        <w:t xml:space="preserve"> dla cz. I</w:t>
      </w:r>
    </w:p>
    <w:p w14:paraId="308FB331" w14:textId="648A0133" w:rsidR="00311B1C" w:rsidRPr="000C7F33" w:rsidRDefault="007F3448">
      <w:pPr>
        <w:pStyle w:val="NormalnyWeb"/>
        <w:spacing w:before="0" w:after="0" w:line="360" w:lineRule="auto"/>
        <w:jc w:val="both"/>
        <w:rPr>
          <w:sz w:val="21"/>
          <w:szCs w:val="21"/>
        </w:rPr>
      </w:pPr>
      <w:r w:rsidRPr="000C7F33">
        <w:rPr>
          <w:color w:val="000000"/>
          <w:sz w:val="21"/>
          <w:szCs w:val="21"/>
        </w:rPr>
        <w:t xml:space="preserve">Wykonawca oferuje </w:t>
      </w:r>
      <w:r w:rsidR="00327699" w:rsidRPr="000C7F33">
        <w:rPr>
          <w:color w:val="000000"/>
          <w:sz w:val="21"/>
          <w:szCs w:val="21"/>
        </w:rPr>
        <w:t>łódź</w:t>
      </w:r>
      <w:r w:rsidRPr="000C7F33">
        <w:rPr>
          <w:color w:val="000000"/>
          <w:sz w:val="21"/>
          <w:szCs w:val="21"/>
        </w:rPr>
        <w:t xml:space="preserve"> </w:t>
      </w:r>
      <w:r w:rsidR="00327699" w:rsidRPr="000C7F33">
        <w:rPr>
          <w:color w:val="000000"/>
          <w:sz w:val="21"/>
          <w:szCs w:val="21"/>
        </w:rPr>
        <w:t>wraz z wyposażeniem (</w:t>
      </w:r>
      <w:r w:rsidR="00924A2A">
        <w:rPr>
          <w:color w:val="000000"/>
          <w:sz w:val="21"/>
          <w:szCs w:val="21"/>
        </w:rPr>
        <w:t>masa kadłuba do 350 kg</w:t>
      </w:r>
      <w:r w:rsidR="00327699" w:rsidRPr="000C7F33">
        <w:rPr>
          <w:color w:val="000000"/>
          <w:sz w:val="21"/>
          <w:szCs w:val="21"/>
        </w:rPr>
        <w:t xml:space="preserve">) </w:t>
      </w:r>
      <w:r w:rsidRPr="000C7F33">
        <w:rPr>
          <w:color w:val="000000"/>
          <w:sz w:val="21"/>
          <w:szCs w:val="21"/>
        </w:rPr>
        <w:t>oraz udziela gwarancji: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04"/>
        <w:gridCol w:w="4768"/>
      </w:tblGrid>
      <w:tr w:rsidR="00311B1C" w14:paraId="5B72DF57" w14:textId="77777777" w:rsidTr="00327699">
        <w:tc>
          <w:tcPr>
            <w:tcW w:w="4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DA2CEB" w14:textId="43266134" w:rsidR="00311B1C" w:rsidRDefault="007F3448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bookmarkStart w:id="2" w:name="_Hlk119569820"/>
            <w:bookmarkEnd w:id="0"/>
            <w:r>
              <w:rPr>
                <w:rFonts w:eastAsia="Times New Roman" w:cs="Times New Roman"/>
                <w:color w:val="000000"/>
                <w:szCs w:val="20"/>
              </w:rPr>
              <w:t>oferowan</w:t>
            </w:r>
            <w:r w:rsidR="00327699">
              <w:rPr>
                <w:rFonts w:eastAsia="Times New Roman" w:cs="Times New Roman"/>
                <w:color w:val="000000"/>
                <w:szCs w:val="20"/>
              </w:rPr>
              <w:t>a</w:t>
            </w:r>
            <w:r>
              <w:rPr>
                <w:rFonts w:eastAsia="Times New Roman" w:cs="Times New Roman"/>
                <w:color w:val="000000"/>
                <w:szCs w:val="20"/>
              </w:rPr>
              <w:t xml:space="preserve"> </w:t>
            </w:r>
            <w:r w:rsidR="00327699">
              <w:rPr>
                <w:rFonts w:eastAsia="Times New Roman" w:cs="Times New Roman"/>
                <w:color w:val="000000"/>
                <w:szCs w:val="20"/>
              </w:rPr>
              <w:t>łódź</w:t>
            </w:r>
          </w:p>
          <w:p w14:paraId="33F9E17E" w14:textId="77777777" w:rsidR="00311B1C" w:rsidRDefault="00311B1C">
            <w:pPr>
              <w:snapToGrid w:val="0"/>
              <w:spacing w:after="200" w:line="360" w:lineRule="auto"/>
              <w:jc w:val="both"/>
              <w:rPr>
                <w:u w:val="single"/>
              </w:rPr>
            </w:pPr>
          </w:p>
        </w:tc>
        <w:tc>
          <w:tcPr>
            <w:tcW w:w="4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C5DC1" w14:textId="77777777" w:rsidR="00311B1C" w:rsidRDefault="007F3448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marka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50B56F12" w14:textId="77777777" w:rsidR="00311B1C" w:rsidRDefault="007F3448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11B1C" w14:paraId="73F2704E" w14:textId="77777777" w:rsidTr="00327699">
        <w:tc>
          <w:tcPr>
            <w:tcW w:w="4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0EEEE03" w14:textId="77777777" w:rsidR="00311B1C" w:rsidRDefault="00311B1C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DC806" w14:textId="77777777" w:rsidR="00311B1C" w:rsidRDefault="007F3448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7C5F6D56" w14:textId="77777777" w:rsidR="00311B1C" w:rsidRDefault="007F3448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11B1C" w14:paraId="5F8839F3" w14:textId="77777777" w:rsidTr="00327699">
        <w:trPr>
          <w:trHeight w:val="921"/>
        </w:trPr>
        <w:tc>
          <w:tcPr>
            <w:tcW w:w="4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EFB347" w14:textId="77777777" w:rsidR="00311B1C" w:rsidRDefault="00311B1C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D50A1" w14:textId="77777777" w:rsidR="00311B1C" w:rsidRDefault="007F3448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rok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produkcji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6FCB2646" w14:textId="77777777" w:rsidR="00311B1C" w:rsidRDefault="007F3448">
            <w:pPr>
              <w:snapToGrid w:val="0"/>
              <w:spacing w:after="200"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27699" w14:paraId="52CE4A16" w14:textId="77777777" w:rsidTr="00D1518F">
        <w:trPr>
          <w:trHeight w:val="921"/>
        </w:trPr>
        <w:tc>
          <w:tcPr>
            <w:tcW w:w="4304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14:paraId="7E2689A3" w14:textId="77777777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3C94C142" w14:textId="77777777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31305EDB" w14:textId="77777777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342DD900" w14:textId="77777777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6BFD58F0" w14:textId="77777777" w:rsidR="00327699" w:rsidRDefault="00327699" w:rsidP="00F10557">
            <w:pPr>
              <w:suppressLineNumbers/>
              <w:snapToGrid w:val="0"/>
              <w:rPr>
                <w:rFonts w:eastAsia="Times New Roman" w:cs="Times New Roman"/>
                <w:color w:val="000000"/>
                <w:szCs w:val="20"/>
              </w:rPr>
            </w:pPr>
          </w:p>
          <w:p w14:paraId="3C4F22A1" w14:textId="77777777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000000"/>
                <w:szCs w:val="20"/>
              </w:rPr>
            </w:pPr>
          </w:p>
          <w:p w14:paraId="60C367A3" w14:textId="7149EE7D" w:rsidR="00327699" w:rsidRDefault="00327699" w:rsidP="00327699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oferowany silnik zaburtowy</w:t>
            </w:r>
          </w:p>
          <w:p w14:paraId="6FF51C8F" w14:textId="77777777" w:rsidR="00327699" w:rsidRDefault="00327699" w:rsidP="00327699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0D225" w14:textId="77777777" w:rsidR="00327699" w:rsidRDefault="00327699" w:rsidP="00327699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marka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295591FC" w14:textId="2CCA8625" w:rsidR="00327699" w:rsidRDefault="00327699" w:rsidP="00327699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27699" w14:paraId="15A87B09" w14:textId="77777777" w:rsidTr="003D1249">
        <w:trPr>
          <w:trHeight w:val="921"/>
        </w:trPr>
        <w:tc>
          <w:tcPr>
            <w:tcW w:w="4304" w:type="dxa"/>
            <w:vMerge/>
            <w:tcBorders>
              <w:left w:val="single" w:sz="2" w:space="0" w:color="000000"/>
            </w:tcBorders>
          </w:tcPr>
          <w:p w14:paraId="04B9C6BA" w14:textId="77777777" w:rsidR="00327699" w:rsidRDefault="00327699" w:rsidP="00327699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915D3" w14:textId="77777777" w:rsidR="00327699" w:rsidRDefault="00327699" w:rsidP="00327699">
            <w:pPr>
              <w:snapToGrid w:val="0"/>
              <w:spacing w:line="360" w:lineRule="auto"/>
              <w:jc w:val="both"/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model:</w:t>
            </w:r>
          </w:p>
          <w:p w14:paraId="6609810B" w14:textId="56173E6E" w:rsidR="00327699" w:rsidRDefault="00327699" w:rsidP="00327699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27699" w14:paraId="76D6626A" w14:textId="77777777" w:rsidTr="00F10557">
        <w:trPr>
          <w:trHeight w:val="921"/>
        </w:trPr>
        <w:tc>
          <w:tcPr>
            <w:tcW w:w="4304" w:type="dxa"/>
            <w:vMerge/>
            <w:tcBorders>
              <w:left w:val="single" w:sz="2" w:space="0" w:color="000000"/>
              <w:bottom w:val="single" w:sz="4" w:space="0" w:color="auto"/>
            </w:tcBorders>
          </w:tcPr>
          <w:p w14:paraId="08827D80" w14:textId="77777777" w:rsidR="00327699" w:rsidRDefault="00327699" w:rsidP="00327699">
            <w:pPr>
              <w:pStyle w:val="Zawartotabeli"/>
              <w:spacing w:after="200"/>
            </w:pPr>
          </w:p>
        </w:tc>
        <w:tc>
          <w:tcPr>
            <w:tcW w:w="47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C2E8B0" w14:textId="77777777" w:rsidR="00327699" w:rsidRDefault="00327699" w:rsidP="00327699">
            <w:pPr>
              <w:snapToGrid w:val="0"/>
              <w:spacing w:line="360" w:lineRule="auto"/>
              <w:jc w:val="both"/>
            </w:pPr>
            <w:proofErr w:type="spellStart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wersja</w:t>
            </w:r>
            <w:proofErr w:type="spellEnd"/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:</w:t>
            </w:r>
          </w:p>
          <w:p w14:paraId="11153D1E" w14:textId="546582E6" w:rsidR="00327699" w:rsidRDefault="00327699" w:rsidP="00327699">
            <w:pPr>
              <w:snapToGrid w:val="0"/>
              <w:spacing w:line="360" w:lineRule="auto"/>
              <w:jc w:val="both"/>
              <w:rPr>
                <w:rFonts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tr w:rsidR="00311B1C" w14:paraId="139DE563" w14:textId="77777777" w:rsidTr="00F10557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005D" w14:textId="77777777" w:rsidR="00311B1C" w:rsidRDefault="00311B1C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spacing w:val="-2"/>
                <w:lang w:eastAsia="pl-PL"/>
              </w:rPr>
            </w:pPr>
          </w:p>
          <w:p w14:paraId="6C3DE26C" w14:textId="77777777" w:rsidR="00311B1C" w:rsidRDefault="007F3448">
            <w:pPr>
              <w:suppressLineNumbers/>
              <w:snapToGrid w:val="0"/>
              <w:jc w:val="center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Arial"/>
                <w:color w:val="000000"/>
                <w:spacing w:val="-2"/>
                <w:szCs w:val="20"/>
                <w:lang w:eastAsia="pl-PL"/>
              </w:rPr>
              <w:t>okres gwarancji (w miesiącach)</w:t>
            </w:r>
          </w:p>
          <w:p w14:paraId="1D2445FE" w14:textId="77777777" w:rsidR="00311B1C" w:rsidRDefault="00311B1C">
            <w:pPr>
              <w:suppressLineNumbers/>
              <w:snapToGrid w:val="0"/>
              <w:jc w:val="center"/>
              <w:rPr>
                <w:rFonts w:eastAsia="Times New Roman" w:cs="Arial"/>
                <w:b/>
                <w:bCs/>
                <w:spacing w:val="-2"/>
                <w:lang w:eastAsia="pl-PL"/>
              </w:rPr>
            </w:pPr>
          </w:p>
        </w:tc>
      </w:tr>
      <w:tr w:rsidR="00311B1C" w14:paraId="055C87F9" w14:textId="77777777" w:rsidTr="00F10557">
        <w:trPr>
          <w:trHeight w:val="1417"/>
        </w:trPr>
        <w:tc>
          <w:tcPr>
            <w:tcW w:w="4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2B75BEB7" w14:textId="21346888" w:rsidR="00311B1C" w:rsidRPr="007E68D3" w:rsidRDefault="007F3448">
            <w:pPr>
              <w:snapToGrid w:val="0"/>
              <w:contextualSpacing/>
              <w:rPr>
                <w:color w:val="auto"/>
              </w:rPr>
            </w:pPr>
            <w:r w:rsidRPr="007E68D3">
              <w:rPr>
                <w:rStyle w:val="WW8Num56z0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gwarancja 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na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podzespoły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mechaniczne, elektryczne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>i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</w:t>
            </w:r>
            <w:r w:rsidRPr="007E68D3">
              <w:rPr>
                <w:rStyle w:val="Domylnaczcionkaakapitu1"/>
                <w:rFonts w:eastAsia="Times New Roman" w:cs="Verdana"/>
                <w:color w:val="auto"/>
                <w:spacing w:val="-2"/>
                <w:szCs w:val="20"/>
                <w:shd w:val="clear" w:color="auto" w:fill="FFFFFF"/>
              </w:rPr>
              <w:t xml:space="preserve">elektroniczne </w:t>
            </w:r>
            <w:r w:rsidR="00327699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(w tym silnik zaburtowy) łodzi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bez limitu </w:t>
            </w:r>
            <w:r w:rsidR="00327699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motogodzin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, podan</w:t>
            </w:r>
            <w:r w:rsidR="00243CB4"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a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 xml:space="preserve"> w miesiącach</w:t>
            </w:r>
          </w:p>
          <w:p w14:paraId="5F222B59" w14:textId="77777777" w:rsidR="00311B1C" w:rsidRPr="007E68D3" w:rsidRDefault="00311B1C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3CE5F05D" w14:textId="77777777" w:rsidR="00311B1C" w:rsidRPr="007E68D3" w:rsidRDefault="007F3448">
            <w:pPr>
              <w:suppressLineNumbers/>
              <w:snapToGrid w:val="0"/>
              <w:contextualSpacing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szCs w:val="20"/>
                <w:shd w:val="clear" w:color="auto" w:fill="FFFFFF"/>
              </w:rPr>
              <w:t>minimalny okres gwarancji 24  miesiące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3035D" w14:textId="77777777" w:rsidR="00311B1C" w:rsidRDefault="00311B1C">
            <w:pPr>
              <w:suppressLineNumbers/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i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1E4EFFD" w14:textId="77777777" w:rsidR="00311B1C" w:rsidRDefault="00311B1C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shd w:val="clear" w:color="auto" w:fill="FFFFFF"/>
              </w:rPr>
            </w:pPr>
          </w:p>
          <w:p w14:paraId="16D7714A" w14:textId="77777777" w:rsidR="00311B1C" w:rsidRDefault="007F3448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Style w:val="Domylnaczcionkaakapitu1"/>
                <w:rFonts w:eastAsia="Times New Roman" w:cs="Times New Roman"/>
                <w:color w:val="000000"/>
                <w:spacing w:val="-2"/>
                <w:szCs w:val="20"/>
                <w:lang w:val="en-US"/>
              </w:rPr>
              <w:t>……..….…………..……………..</w:t>
            </w:r>
          </w:p>
          <w:p w14:paraId="6221D615" w14:textId="77777777" w:rsidR="00311B1C" w:rsidRDefault="00311B1C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  <w:p w14:paraId="471ED84B" w14:textId="77777777" w:rsidR="00311B1C" w:rsidRDefault="00311B1C">
            <w:pPr>
              <w:snapToGrid w:val="0"/>
              <w:contextualSpacing/>
              <w:jc w:val="both"/>
              <w:rPr>
                <w:rStyle w:val="Domylnaczcionkaakapitu1"/>
                <w:rFonts w:eastAsia="Times New Roman" w:cs="Times New Roman"/>
                <w:color w:val="000000"/>
                <w:spacing w:val="-2"/>
                <w:kern w:val="2"/>
                <w:szCs w:val="20"/>
                <w:shd w:val="clear" w:color="auto" w:fill="FFFFFF"/>
              </w:rPr>
            </w:pPr>
          </w:p>
        </w:tc>
      </w:tr>
      <w:tr w:rsidR="00311B1C" w14:paraId="317FBF73" w14:textId="77777777" w:rsidTr="00327699">
        <w:tc>
          <w:tcPr>
            <w:tcW w:w="4304" w:type="dxa"/>
            <w:tcBorders>
              <w:left w:val="single" w:sz="2" w:space="0" w:color="000000"/>
              <w:bottom w:val="single" w:sz="2" w:space="0" w:color="000000"/>
            </w:tcBorders>
          </w:tcPr>
          <w:p w14:paraId="62FA9D6F" w14:textId="553DD492" w:rsidR="00311B1C" w:rsidRPr="007E68D3" w:rsidRDefault="007F3448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WW8Num56z0"/>
                <w:rFonts w:cs="Arial"/>
                <w:color w:val="auto"/>
                <w:spacing w:val="-2"/>
                <w:kern w:val="2"/>
                <w:szCs w:val="20"/>
                <w:shd w:val="clear" w:color="auto" w:fill="FFFFFF"/>
                <w:lang w:bidi="hi-IN"/>
              </w:rPr>
              <w:t xml:space="preserve">gwarancja na wyposażenie dodatkowe </w:t>
            </w:r>
            <w:r w:rsidR="00243CB4"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  <w:t>podana</w:t>
            </w:r>
            <w:r w:rsidRPr="007E68D3">
              <w:rPr>
                <w:rStyle w:val="Domylnaczcionkaakapitu1"/>
                <w:rFonts w:eastAsia="Times New Roman" w:cs="Times New Roman"/>
                <w:color w:val="auto"/>
                <w:spacing w:val="-2"/>
                <w:kern w:val="2"/>
                <w:szCs w:val="20"/>
                <w:shd w:val="clear" w:color="auto" w:fill="FFFFFF"/>
              </w:rPr>
              <w:t xml:space="preserve"> w miesiącach</w:t>
            </w:r>
          </w:p>
          <w:p w14:paraId="4376A66E" w14:textId="77777777" w:rsidR="00311B1C" w:rsidRPr="007E68D3" w:rsidRDefault="00311B1C">
            <w:pPr>
              <w:snapToGrid w:val="0"/>
              <w:contextualSpacing/>
              <w:rPr>
                <w:rStyle w:val="Domylnaczcionkaakapitu1"/>
                <w:rFonts w:eastAsia="Times New Roman" w:cs="Times New Roman"/>
                <w:color w:val="auto"/>
                <w:spacing w:val="-2"/>
                <w:szCs w:val="20"/>
                <w:shd w:val="clear" w:color="auto" w:fill="FFFFFF"/>
              </w:rPr>
            </w:pPr>
          </w:p>
          <w:p w14:paraId="39DBB482" w14:textId="77777777" w:rsidR="00311B1C" w:rsidRPr="007E68D3" w:rsidRDefault="007F3448">
            <w:pPr>
              <w:suppressLineNumbers/>
              <w:snapToGrid w:val="0"/>
              <w:contextualSpacing/>
              <w:jc w:val="both"/>
              <w:rPr>
                <w:rFonts w:eastAsia="Times New Roman" w:cs="Times New Roman"/>
                <w:color w:val="auto"/>
                <w:szCs w:val="20"/>
              </w:rPr>
            </w:pPr>
            <w:r w:rsidRPr="007E68D3">
              <w:rPr>
                <w:rStyle w:val="Domylnaczcionkaakapitu1"/>
                <w:rFonts w:eastAsia="Times New Roman" w:cs="Times New Roman"/>
                <w:i/>
                <w:color w:val="auto"/>
                <w:spacing w:val="-2"/>
                <w:kern w:val="2"/>
                <w:szCs w:val="20"/>
                <w:shd w:val="clear" w:color="auto" w:fill="FFFFFF"/>
              </w:rPr>
              <w:t>minimalny okres gwarancji 24  miesiące.</w:t>
            </w:r>
          </w:p>
        </w:tc>
        <w:tc>
          <w:tcPr>
            <w:tcW w:w="47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8C44E" w14:textId="77777777" w:rsidR="00311B1C" w:rsidRDefault="007F3448">
            <w:pPr>
              <w:snapToGrid w:val="0"/>
              <w:spacing w:line="360" w:lineRule="auto"/>
              <w:contextualSpacing/>
              <w:jc w:val="both"/>
              <w:rPr>
                <w:rFonts w:eastAsia="Times New Roman" w:cs="Times New Roman"/>
                <w:color w:val="auto"/>
                <w:szCs w:val="20"/>
                <w:lang w:val="en-US"/>
              </w:rPr>
            </w:pPr>
            <w:r>
              <w:rPr>
                <w:rFonts w:eastAsia="Times New Roman" w:cs="Times New Roman"/>
                <w:color w:val="000000"/>
                <w:szCs w:val="20"/>
                <w:lang w:val="en-US"/>
              </w:rPr>
              <w:t>……..….…………..……………..</w:t>
            </w:r>
          </w:p>
        </w:tc>
      </w:tr>
      <w:bookmarkEnd w:id="2"/>
    </w:tbl>
    <w:p w14:paraId="2EDE151E" w14:textId="77777777" w:rsidR="00F10557" w:rsidRDefault="00F10557" w:rsidP="00F10557">
      <w:pPr>
        <w:pStyle w:val="NormalnyWeb"/>
        <w:spacing w:before="0" w:after="0"/>
        <w:jc w:val="both"/>
        <w:rPr>
          <w:color w:val="000000"/>
        </w:rPr>
      </w:pPr>
    </w:p>
    <w:p w14:paraId="2D676DED" w14:textId="0B82AAC6" w:rsidR="00311B1C" w:rsidRPr="00F10557" w:rsidRDefault="007F3448" w:rsidP="00F10557">
      <w:pPr>
        <w:pStyle w:val="NormalnyWeb"/>
        <w:spacing w:before="0" w:after="0"/>
        <w:jc w:val="both"/>
        <w:rPr>
          <w:sz w:val="21"/>
          <w:szCs w:val="21"/>
        </w:rPr>
      </w:pPr>
      <w:r w:rsidRPr="00F10557">
        <w:rPr>
          <w:color w:val="000000"/>
          <w:sz w:val="21"/>
          <w:szCs w:val="21"/>
        </w:rPr>
        <w:t>Wskazuję/jemy autoryzowane stacje obsługi (nazwa i adres) dla zaoferowan</w:t>
      </w:r>
      <w:r w:rsidR="00204129" w:rsidRPr="00F10557">
        <w:rPr>
          <w:color w:val="000000"/>
          <w:sz w:val="21"/>
          <w:szCs w:val="21"/>
        </w:rPr>
        <w:t>ych</w:t>
      </w:r>
      <w:r w:rsidRPr="00F10557">
        <w:rPr>
          <w:color w:val="000000"/>
          <w:sz w:val="21"/>
          <w:szCs w:val="21"/>
        </w:rPr>
        <w:t xml:space="preserve"> </w:t>
      </w:r>
      <w:r w:rsidR="00204129" w:rsidRPr="00F10557">
        <w:rPr>
          <w:color w:val="000000"/>
          <w:sz w:val="21"/>
          <w:szCs w:val="21"/>
        </w:rPr>
        <w:t>łodzi</w:t>
      </w:r>
      <w:r w:rsidRPr="00F10557">
        <w:rPr>
          <w:color w:val="000000"/>
          <w:sz w:val="21"/>
          <w:szCs w:val="21"/>
        </w:rPr>
        <w:t>, na terenie całego kraju:</w:t>
      </w:r>
    </w:p>
    <w:p w14:paraId="609E69F8" w14:textId="77777777" w:rsidR="00F10557" w:rsidRDefault="007F3448" w:rsidP="00F10557">
      <w:pPr>
        <w:pStyle w:val="western"/>
        <w:spacing w:before="280" w:beforeAutospacing="0" w:after="0"/>
        <w:jc w:val="both"/>
        <w:rPr>
          <w:sz w:val="21"/>
          <w:szCs w:val="21"/>
        </w:rPr>
      </w:pPr>
      <w:r w:rsidRPr="00F10557">
        <w:rPr>
          <w:color w:val="000000"/>
          <w:sz w:val="21"/>
          <w:szCs w:val="21"/>
        </w:rPr>
        <w:t>……………………………………………………………………………………………………………</w:t>
      </w:r>
    </w:p>
    <w:p w14:paraId="7EA88212" w14:textId="02CBD45B" w:rsidR="00311B1C" w:rsidRPr="00F10557" w:rsidRDefault="007F3448" w:rsidP="00F10557">
      <w:pPr>
        <w:pStyle w:val="western"/>
        <w:spacing w:before="280" w:beforeAutospacing="0" w:after="0"/>
        <w:jc w:val="both"/>
        <w:rPr>
          <w:sz w:val="21"/>
          <w:szCs w:val="21"/>
        </w:rPr>
      </w:pPr>
      <w:r>
        <w:rPr>
          <w:i/>
          <w:color w:val="000000"/>
        </w:rPr>
        <w:t>(</w:t>
      </w:r>
      <w:r>
        <w:rPr>
          <w:i/>
        </w:rPr>
        <w:t>Zamawiający dopuszcza możliwość załączenia wykazu autoryzowanych stacji w formie odrębnego załącznika do Oferty</w:t>
      </w:r>
      <w:r>
        <w:rPr>
          <w:i/>
          <w:color w:val="000000"/>
        </w:rPr>
        <w:t xml:space="preserve">). </w:t>
      </w:r>
    </w:p>
    <w:p w14:paraId="1CA805BD" w14:textId="77777777" w:rsidR="00311B1C" w:rsidRDefault="00311B1C" w:rsidP="00F10557">
      <w:pPr>
        <w:pStyle w:val="NormalnyWeb"/>
        <w:spacing w:before="0" w:after="0" w:line="360" w:lineRule="auto"/>
        <w:jc w:val="both"/>
        <w:rPr>
          <w:color w:val="000000"/>
          <w:szCs w:val="20"/>
        </w:rPr>
      </w:pPr>
    </w:p>
    <w:p w14:paraId="6DDE0ADA" w14:textId="77777777" w:rsidR="00A77356" w:rsidRPr="005E30AD" w:rsidRDefault="00A77356" w:rsidP="00A77356">
      <w:pPr>
        <w:ind w:left="2552"/>
        <w:rPr>
          <w:sz w:val="16"/>
          <w:szCs w:val="16"/>
        </w:rPr>
      </w:pPr>
      <w:r w:rsidRPr="005E30AD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7A5336FE" w14:textId="22A56789" w:rsidR="00A77356" w:rsidRPr="00F10557" w:rsidRDefault="00A77356" w:rsidP="00A77356">
      <w:pPr>
        <w:ind w:left="3600"/>
        <w:jc w:val="center"/>
        <w:rPr>
          <w:color w:val="000000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376C32E" w14:textId="77777777" w:rsidR="00A77356" w:rsidRDefault="00A77356" w:rsidP="00924A2A">
      <w:pPr>
        <w:shd w:val="clear" w:color="auto" w:fill="FFFFFF"/>
        <w:spacing w:line="360" w:lineRule="auto"/>
        <w:jc w:val="both"/>
        <w:rPr>
          <w:rFonts w:eastAsia="Times New Roman" w:cs="Arial"/>
          <w:b/>
          <w:bCs/>
          <w:color w:val="000000"/>
          <w:spacing w:val="-2"/>
          <w:sz w:val="21"/>
          <w:szCs w:val="21"/>
        </w:rPr>
      </w:pPr>
    </w:p>
    <w:p w14:paraId="2D0C23AC" w14:textId="77777777" w:rsidR="00A77356" w:rsidRDefault="00A77356" w:rsidP="00924A2A">
      <w:pPr>
        <w:shd w:val="clear" w:color="auto" w:fill="FFFFFF"/>
        <w:spacing w:line="360" w:lineRule="auto"/>
        <w:jc w:val="both"/>
        <w:rPr>
          <w:rFonts w:eastAsia="Times New Roman" w:cs="Arial"/>
          <w:b/>
          <w:bCs/>
          <w:color w:val="000000"/>
          <w:spacing w:val="-2"/>
          <w:sz w:val="21"/>
          <w:szCs w:val="21"/>
        </w:rPr>
      </w:pPr>
    </w:p>
    <w:sectPr w:rsidR="00A77356" w:rsidSect="00A77356">
      <w:pgSz w:w="11906" w:h="16838"/>
      <w:pgMar w:top="709" w:right="1418" w:bottom="567" w:left="1418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8455" w14:textId="77777777" w:rsidR="00E82AC8" w:rsidRDefault="00E82AC8">
      <w:r>
        <w:separator/>
      </w:r>
    </w:p>
  </w:endnote>
  <w:endnote w:type="continuationSeparator" w:id="0">
    <w:p w14:paraId="74A1FEF1" w14:textId="77777777" w:rsidR="00E82AC8" w:rsidRDefault="00E8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ˇ¦||||||||ˇ¦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2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2AE9" w14:textId="77777777" w:rsidR="00E82AC8" w:rsidRDefault="00E82AC8">
      <w:r>
        <w:separator/>
      </w:r>
    </w:p>
  </w:footnote>
  <w:footnote w:type="continuationSeparator" w:id="0">
    <w:p w14:paraId="46769AC2" w14:textId="77777777" w:rsidR="00E82AC8" w:rsidRDefault="00E82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B1C"/>
    <w:rsid w:val="000C7F33"/>
    <w:rsid w:val="00204129"/>
    <w:rsid w:val="00243CB4"/>
    <w:rsid w:val="00280049"/>
    <w:rsid w:val="00311B1C"/>
    <w:rsid w:val="00327699"/>
    <w:rsid w:val="00510F03"/>
    <w:rsid w:val="0065046D"/>
    <w:rsid w:val="007065D9"/>
    <w:rsid w:val="00725E94"/>
    <w:rsid w:val="007E68D3"/>
    <w:rsid w:val="007F3448"/>
    <w:rsid w:val="00924A2A"/>
    <w:rsid w:val="00967EA8"/>
    <w:rsid w:val="00A27B64"/>
    <w:rsid w:val="00A77356"/>
    <w:rsid w:val="00AF2ED5"/>
    <w:rsid w:val="00BF3DF4"/>
    <w:rsid w:val="00D044E4"/>
    <w:rsid w:val="00E82AC8"/>
    <w:rsid w:val="00F1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C0F7"/>
  <w15:docId w15:val="{7DEEABA0-600F-45BF-B030-E0245A2F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A2A"/>
    <w:pPr>
      <w:widowControl w:val="0"/>
    </w:pPr>
    <w:rPr>
      <w:rFonts w:eastAsia="Calibri"/>
      <w:color w:val="00000A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/>
      <w:outlineLvl w:val="4"/>
    </w:pPr>
    <w:rPr>
      <w:rFonts w:eastAsia="Times New Roman" w:cs="Times New Roman"/>
      <w:b/>
      <w:bCs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Domylnaczcionkaakapitu6">
    <w:name w:val="Domyślna czcionka akapitu6"/>
    <w:qFormat/>
    <w:rsid w:val="000E10F3"/>
  </w:style>
  <w:style w:type="character" w:customStyle="1" w:styleId="Znakiprzypiswdolnych">
    <w:name w:val="Znaki przypisów dolnych"/>
    <w:qFormat/>
  </w:style>
  <w:style w:type="character" w:customStyle="1" w:styleId="WWCharLFO41LVL1">
    <w:name w:val="WW_CharLFO41LVL1"/>
    <w:qFormat/>
    <w:rPr>
      <w:b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Domylnaczcionkaakapitu3">
    <w:name w:val="Domyślna czcionka akapitu3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10z0">
    <w:name w:val="WW8Num10z0"/>
    <w:qFormat/>
    <w:rPr>
      <w:rFonts w:ascii="Symbol" w:eastAsia="Lucida Sans Unicode" w:hAnsi="Symbol" w:cs="OpenSymbol;Arial Unicode MS"/>
      <w:color w:val="000000"/>
      <w:spacing w:val="-2"/>
      <w:sz w:val="22"/>
      <w:szCs w:val="22"/>
      <w:shd w:val="clear" w:color="auto" w:fill="FFFFFF"/>
      <w:lang w:val="pl-PL"/>
    </w:rPr>
  </w:style>
  <w:style w:type="character" w:customStyle="1" w:styleId="WW8Num10z1">
    <w:name w:val="WW8Num10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eastAsia="Times New Roman" w:cs="Verdana"/>
      <w:b/>
      <w:bCs/>
      <w:spacing w:val="-2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western">
    <w:name w:val="western"/>
    <w:basedOn w:val="Normalny"/>
    <w:qFormat/>
    <w:rsid w:val="00C53A2F"/>
    <w:pPr>
      <w:spacing w:beforeAutospacing="1" w:after="119"/>
    </w:pPr>
    <w:rPr>
      <w:rFonts w:eastAsia="Times New Roman" w:cs="Times New Roman"/>
      <w:szCs w:val="20"/>
      <w:lang w:eastAsia="pl-P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spacing w:before="240" w:after="60"/>
      <w:textAlignment w:val="baseline"/>
    </w:pPr>
    <w:rPr>
      <w:rFonts w:ascii="Arial" w:eastAsia="SimSun" w:hAnsi="Arial" w:cs="Arial"/>
      <w:b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spacing w:before="120"/>
      <w:jc w:val="both"/>
      <w:textAlignment w:val="baseline"/>
    </w:pPr>
    <w:rPr>
      <w:rFonts w:eastAsia="SimSun" w:cs="Times New Roman"/>
      <w:b/>
      <w:bCs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ListParagraph1">
    <w:name w:val="List Paragraph1"/>
    <w:basedOn w:val="Normalny"/>
    <w:qFormat/>
    <w:pPr>
      <w:spacing w:after="200" w:line="276" w:lineRule="auto"/>
      <w:ind w:left="720"/>
      <w:contextualSpacing/>
    </w:pPr>
    <w:rPr>
      <w:rFonts w:ascii="Calibri" w:hAnsi="Calibri" w:cs="font292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0">
    <w:name w:val="WW8Num10"/>
    <w:qFormat/>
  </w:style>
  <w:style w:type="numbering" w:customStyle="1" w:styleId="3751627625607182401">
    <w:name w:val="3751627625607182401"/>
    <w:qFormat/>
  </w:style>
  <w:style w:type="numbering" w:customStyle="1" w:styleId="WW8Num3">
    <w:name w:val="WW8Num3"/>
    <w:qFormat/>
  </w:style>
  <w:style w:type="numbering" w:customStyle="1" w:styleId="83364943740199875171">
    <w:name w:val="83364943740199875171"/>
    <w:qFormat/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Normalny"/>
    <w:qFormat/>
    <w:rsid w:val="00A77356"/>
    <w:pPr>
      <w:widowControl/>
      <w:suppressLineNumbers/>
      <w:tabs>
        <w:tab w:val="center" w:pos="4819"/>
        <w:tab w:val="right" w:pos="9638"/>
      </w:tabs>
      <w:autoSpaceDN w:val="0"/>
    </w:pPr>
    <w:rPr>
      <w:rFonts w:ascii="Liberation Serif" w:eastAsia="NSimSun" w:hAnsi="Liberation Serif" w:cs="Arial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5246E-2311-4D86-95EB-7680F14B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Krzysztof Kliman</cp:lastModifiedBy>
  <cp:revision>312</cp:revision>
  <cp:lastPrinted>2022-05-02T06:36:00Z</cp:lastPrinted>
  <dcterms:created xsi:type="dcterms:W3CDTF">2017-04-14T09:37:00Z</dcterms:created>
  <dcterms:modified xsi:type="dcterms:W3CDTF">2022-11-23T09:15:00Z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