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Powiat Poddębicki</w:t>
      </w:r>
    </w:p>
    <w:p w14:paraId="454DF20C" w14:textId="77777777"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w imieniu którego działa </w:t>
      </w:r>
    </w:p>
    <w:p w14:paraId="5A4B9943" w14:textId="71A1BA71"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Zarząd Powiatu </w:t>
      </w:r>
      <w:r w:rsidR="0033354D">
        <w:rPr>
          <w:rFonts w:eastAsia="Verdana"/>
          <w:b/>
          <w:color w:val="0070C0"/>
          <w:sz w:val="28"/>
          <w:szCs w:val="28"/>
        </w:rPr>
        <w:t>Poddębickiego</w:t>
      </w:r>
    </w:p>
    <w:p w14:paraId="00000005" w14:textId="6F69CD21" w:rsidR="00BD1A7A" w:rsidRPr="007016E6" w:rsidRDefault="00B1527F" w:rsidP="00B1527F">
      <w:pPr>
        <w:jc w:val="center"/>
        <w:rPr>
          <w:b/>
          <w:color w:val="0070C0"/>
          <w:sz w:val="28"/>
          <w:szCs w:val="28"/>
        </w:rPr>
      </w:pPr>
      <w:r w:rsidRPr="007016E6">
        <w:rPr>
          <w:rFonts w:eastAsia="Verdana"/>
          <w:b/>
          <w:color w:val="0070C0"/>
          <w:sz w:val="28"/>
          <w:szCs w:val="28"/>
        </w:rPr>
        <w:t>99-200 Poddębice, ul. Łęczycka 16</w:t>
      </w:r>
    </w:p>
    <w:p w14:paraId="00000006" w14:textId="77777777" w:rsidR="00BD1A7A" w:rsidRPr="00FB66DD" w:rsidRDefault="00BD1A7A">
      <w:pPr>
        <w:jc w:val="center"/>
        <w:rPr>
          <w:sz w:val="26"/>
          <w:szCs w:val="26"/>
        </w:rPr>
      </w:pPr>
    </w:p>
    <w:p w14:paraId="6FD0895D" w14:textId="03258574" w:rsidR="006D6068" w:rsidRPr="00FB66DD" w:rsidRDefault="00B17CED">
      <w:pPr>
        <w:spacing w:before="240" w:line="360" w:lineRule="auto"/>
        <w:jc w:val="center"/>
        <w:rPr>
          <w:sz w:val="20"/>
          <w:szCs w:val="20"/>
        </w:rPr>
      </w:pPr>
      <w:r w:rsidRPr="00FB66DD">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C84640">
        <w:rPr>
          <w:sz w:val="20"/>
          <w:szCs w:val="20"/>
        </w:rPr>
        <w:t>2</w:t>
      </w:r>
      <w:r w:rsidR="004A2593">
        <w:rPr>
          <w:sz w:val="20"/>
          <w:szCs w:val="20"/>
        </w:rPr>
        <w:t>2</w:t>
      </w:r>
      <w:r w:rsidRPr="00FB66DD">
        <w:rPr>
          <w:sz w:val="20"/>
          <w:szCs w:val="20"/>
        </w:rPr>
        <w:t xml:space="preserve"> r. poz. </w:t>
      </w:r>
      <w:r w:rsidR="00C84640">
        <w:rPr>
          <w:sz w:val="20"/>
          <w:szCs w:val="20"/>
        </w:rPr>
        <w:t>1</w:t>
      </w:r>
      <w:r w:rsidR="004A2593">
        <w:rPr>
          <w:sz w:val="20"/>
          <w:szCs w:val="20"/>
        </w:rPr>
        <w:t>710</w:t>
      </w:r>
      <w:r w:rsidR="004C7259" w:rsidRPr="00FB66DD">
        <w:rPr>
          <w:sz w:val="20"/>
          <w:szCs w:val="20"/>
        </w:rPr>
        <w:t xml:space="preserve"> ze zm.</w:t>
      </w:r>
      <w:r w:rsidRPr="00FB66DD">
        <w:rPr>
          <w:sz w:val="20"/>
          <w:szCs w:val="20"/>
        </w:rPr>
        <w:t xml:space="preserve">) – dalej ustawy PZP na </w:t>
      </w:r>
    </w:p>
    <w:p w14:paraId="137472AC" w14:textId="0F443659" w:rsidR="006D6068" w:rsidRPr="007016E6" w:rsidRDefault="006D6068" w:rsidP="006D6068">
      <w:pPr>
        <w:spacing w:before="240" w:line="360" w:lineRule="auto"/>
        <w:jc w:val="center"/>
        <w:rPr>
          <w:color w:val="0070C0"/>
          <w:sz w:val="20"/>
          <w:szCs w:val="20"/>
        </w:rPr>
      </w:pPr>
      <w:r w:rsidRPr="007016E6">
        <w:rPr>
          <w:b/>
          <w:color w:val="0070C0"/>
          <w:sz w:val="20"/>
          <w:szCs w:val="20"/>
        </w:rPr>
        <w:t>[</w:t>
      </w:r>
      <w:r w:rsidR="001A3F15" w:rsidRPr="007016E6">
        <w:rPr>
          <w:b/>
          <w:color w:val="0070C0"/>
          <w:sz w:val="20"/>
          <w:szCs w:val="20"/>
        </w:rPr>
        <w:t>ROBOTA BUDOWLANA</w:t>
      </w:r>
      <w:r w:rsidRPr="007016E6">
        <w:rPr>
          <w:b/>
          <w:color w:val="0070C0"/>
          <w:sz w:val="20"/>
          <w:szCs w:val="20"/>
        </w:rPr>
        <w:t>]</w:t>
      </w:r>
      <w:r w:rsidR="00B17CED" w:rsidRPr="007016E6">
        <w:rPr>
          <w:color w:val="0070C0"/>
          <w:sz w:val="20"/>
          <w:szCs w:val="20"/>
        </w:rPr>
        <w:t> </w:t>
      </w:r>
    </w:p>
    <w:p w14:paraId="0000000D" w14:textId="32558B72" w:rsidR="00BD1A7A" w:rsidRPr="00FB66DD" w:rsidRDefault="00B17CED" w:rsidP="00FB66DD">
      <w:pPr>
        <w:spacing w:before="240" w:line="360" w:lineRule="auto"/>
        <w:jc w:val="center"/>
        <w:rPr>
          <w:sz w:val="20"/>
          <w:szCs w:val="20"/>
        </w:rPr>
      </w:pPr>
      <w:r w:rsidRPr="00FB66DD">
        <w:rPr>
          <w:sz w:val="20"/>
          <w:szCs w:val="20"/>
        </w:rPr>
        <w:t>pn:</w:t>
      </w:r>
    </w:p>
    <w:p w14:paraId="0000000E" w14:textId="77777777" w:rsidR="00BD1A7A" w:rsidRPr="00FB66DD" w:rsidRDefault="00BD1A7A">
      <w:pPr>
        <w:jc w:val="center"/>
      </w:pPr>
    </w:p>
    <w:p w14:paraId="172E1FE0" w14:textId="77777777" w:rsidR="006E2298" w:rsidRDefault="005F1234" w:rsidP="005F1234">
      <w:pPr>
        <w:autoSpaceDE w:val="0"/>
        <w:autoSpaceDN w:val="0"/>
        <w:adjustRightInd w:val="0"/>
        <w:spacing w:before="120" w:after="120" w:line="240" w:lineRule="auto"/>
        <w:ind w:firstLine="227"/>
        <w:jc w:val="center"/>
        <w:rPr>
          <w:rFonts w:eastAsia="Times New Roman"/>
          <w:b/>
          <w:bCs/>
          <w:color w:val="4F81BD" w:themeColor="accent1"/>
          <w:sz w:val="28"/>
          <w:szCs w:val="28"/>
          <w:u w:color="000000"/>
          <w:lang w:val="pl-PL"/>
        </w:rPr>
      </w:pPr>
      <w:r w:rsidRPr="00033616">
        <w:rPr>
          <w:rFonts w:eastAsia="Times New Roman"/>
          <w:b/>
          <w:bCs/>
          <w:color w:val="4F81BD" w:themeColor="accent1"/>
          <w:sz w:val="28"/>
          <w:szCs w:val="28"/>
          <w:u w:color="000000"/>
          <w:lang w:val="pl-PL"/>
        </w:rPr>
        <w:t>„</w:t>
      </w:r>
      <w:r w:rsidR="006E2298">
        <w:rPr>
          <w:rFonts w:eastAsia="Times New Roman"/>
          <w:b/>
          <w:bCs/>
          <w:color w:val="4F81BD" w:themeColor="accent1"/>
          <w:sz w:val="28"/>
          <w:szCs w:val="28"/>
          <w:u w:color="000000"/>
          <w:lang w:val="pl-PL"/>
        </w:rPr>
        <w:t xml:space="preserve">Modernizacja </w:t>
      </w:r>
      <w:r w:rsidR="006E2298" w:rsidRPr="006E2298">
        <w:rPr>
          <w:rFonts w:eastAsia="Times New Roman"/>
          <w:b/>
          <w:bCs/>
          <w:color w:val="4F81BD" w:themeColor="accent1"/>
          <w:sz w:val="28"/>
          <w:szCs w:val="28"/>
          <w:u w:color="000000"/>
          <w:lang w:val="pl-PL"/>
        </w:rPr>
        <w:t xml:space="preserve">boiska wielofunkcyjnego </w:t>
      </w:r>
    </w:p>
    <w:p w14:paraId="7CA56FB9" w14:textId="5F898B39" w:rsidR="005F1234" w:rsidRPr="00FF7AA5" w:rsidRDefault="006E2298" w:rsidP="005F1234">
      <w:pPr>
        <w:autoSpaceDE w:val="0"/>
        <w:autoSpaceDN w:val="0"/>
        <w:adjustRightInd w:val="0"/>
        <w:spacing w:before="120" w:after="120" w:line="240" w:lineRule="auto"/>
        <w:ind w:firstLine="227"/>
        <w:jc w:val="center"/>
        <w:rPr>
          <w:rFonts w:eastAsia="Times New Roman"/>
          <w:color w:val="4F81BD" w:themeColor="accent1"/>
          <w:sz w:val="28"/>
          <w:szCs w:val="28"/>
          <w:lang w:val="pl-PL"/>
        </w:rPr>
      </w:pPr>
      <w:r w:rsidRPr="006E2298">
        <w:rPr>
          <w:rFonts w:eastAsia="Times New Roman"/>
          <w:b/>
          <w:bCs/>
          <w:color w:val="4F81BD" w:themeColor="accent1"/>
          <w:sz w:val="28"/>
          <w:szCs w:val="28"/>
          <w:u w:color="000000"/>
          <w:lang w:val="pl-PL"/>
        </w:rPr>
        <w:t>przy Liceum Ogólnokształcącym w Poddębicach</w:t>
      </w:r>
      <w:r w:rsidR="00033616">
        <w:rPr>
          <w:rFonts w:eastAsia="Times New Roman"/>
          <w:b/>
          <w:bCs/>
          <w:color w:val="4F81BD" w:themeColor="accent1"/>
          <w:sz w:val="28"/>
          <w:szCs w:val="28"/>
          <w:u w:color="000000"/>
          <w:lang w:val="pl-PL"/>
        </w:rPr>
        <w:t>”</w:t>
      </w:r>
    </w:p>
    <w:p w14:paraId="24757170" w14:textId="2CFB5E59" w:rsidR="001E0E25" w:rsidRPr="00D4430E" w:rsidRDefault="001E0E25" w:rsidP="008C34BA">
      <w:pPr>
        <w:jc w:val="center"/>
        <w:rPr>
          <w:b/>
          <w:color w:val="F79646" w:themeColor="accent6"/>
          <w:sz w:val="28"/>
          <w:szCs w:val="28"/>
        </w:rPr>
      </w:pPr>
    </w:p>
    <w:p w14:paraId="00000010" w14:textId="77777777" w:rsidR="00BD1A7A" w:rsidRPr="00FB66DD" w:rsidRDefault="00BD1A7A">
      <w:pPr>
        <w:jc w:val="center"/>
        <w:rPr>
          <w:sz w:val="16"/>
          <w:szCs w:val="16"/>
        </w:rPr>
      </w:pPr>
    </w:p>
    <w:p w14:paraId="00000011" w14:textId="6222C61E" w:rsidR="00BD1A7A" w:rsidRPr="007016E6" w:rsidRDefault="00B17CED">
      <w:pPr>
        <w:jc w:val="center"/>
        <w:rPr>
          <w:b/>
          <w:color w:val="0070C0"/>
        </w:rPr>
      </w:pPr>
      <w:r w:rsidRPr="00FB66DD">
        <w:t xml:space="preserve">Nr postępowania: </w:t>
      </w:r>
      <w:r w:rsidR="001A3F15" w:rsidRPr="007016E6">
        <w:rPr>
          <w:b/>
          <w:color w:val="0070C0"/>
        </w:rPr>
        <w:t>PRI.272.</w:t>
      </w:r>
      <w:r w:rsidR="006E2298">
        <w:rPr>
          <w:b/>
          <w:color w:val="0070C0"/>
        </w:rPr>
        <w:t>5</w:t>
      </w:r>
      <w:r w:rsidR="00B1527F" w:rsidRPr="007016E6">
        <w:rPr>
          <w:b/>
          <w:color w:val="0070C0"/>
        </w:rPr>
        <w:t>.202</w:t>
      </w:r>
      <w:r w:rsidR="00B30C65">
        <w:rPr>
          <w:b/>
          <w:color w:val="0070C0"/>
        </w:rPr>
        <w:t>3</w:t>
      </w: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A" w14:textId="77777777" w:rsidR="00BD1A7A" w:rsidRDefault="00BD1A7A" w:rsidP="00D4430E"/>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29E8DDB3" w:rsidR="00BD1A7A" w:rsidRDefault="006E2298" w:rsidP="006E2298">
      <w:pPr>
        <w:tabs>
          <w:tab w:val="left" w:pos="6615"/>
        </w:tabs>
      </w:pPr>
      <w:r>
        <w:tab/>
      </w:r>
    </w:p>
    <w:p w14:paraId="0000001F" w14:textId="77777777" w:rsidR="00BD1A7A" w:rsidRDefault="00BD1A7A">
      <w:pPr>
        <w:jc w:val="center"/>
      </w:pPr>
    </w:p>
    <w:p w14:paraId="00000020" w14:textId="77777777" w:rsidR="00BD1A7A" w:rsidRDefault="00BD1A7A">
      <w:pPr>
        <w:jc w:val="center"/>
      </w:pPr>
    </w:p>
    <w:p w14:paraId="00000026" w14:textId="77777777" w:rsidR="00BD1A7A" w:rsidRDefault="00BD1A7A" w:rsidP="00B1527F"/>
    <w:p w14:paraId="00000027" w14:textId="77777777" w:rsidR="00BD1A7A" w:rsidRDefault="00BD1A7A">
      <w:pPr>
        <w:jc w:val="center"/>
      </w:pPr>
    </w:p>
    <w:p w14:paraId="272968B4" w14:textId="77777777" w:rsidR="001E0E25" w:rsidRDefault="001E0E25">
      <w:pPr>
        <w:jc w:val="center"/>
      </w:pPr>
    </w:p>
    <w:p w14:paraId="26FCB5ED" w14:textId="77777777" w:rsidR="00033616" w:rsidRDefault="00033616">
      <w:pPr>
        <w:jc w:val="center"/>
      </w:pPr>
    </w:p>
    <w:p w14:paraId="17849C01" w14:textId="77777777" w:rsidR="00631CAD" w:rsidRDefault="00631CAD">
      <w:pPr>
        <w:jc w:val="center"/>
      </w:pPr>
    </w:p>
    <w:p w14:paraId="556195CC" w14:textId="77777777" w:rsidR="00631CAD" w:rsidRDefault="00631CAD">
      <w:pPr>
        <w:jc w:val="center"/>
      </w:pPr>
    </w:p>
    <w:p w14:paraId="47DC0B28" w14:textId="77777777" w:rsidR="00033616" w:rsidRDefault="00033616">
      <w:pPr>
        <w:jc w:val="center"/>
      </w:pPr>
    </w:p>
    <w:p w14:paraId="5FA4D100" w14:textId="77777777" w:rsidR="00033616" w:rsidRDefault="00033616">
      <w:pPr>
        <w:jc w:val="center"/>
      </w:pPr>
    </w:p>
    <w:p w14:paraId="7DC9E366" w14:textId="2D8A3390" w:rsidR="00287478" w:rsidRDefault="00B17CED" w:rsidP="005B2C7C">
      <w:pPr>
        <w:jc w:val="center"/>
        <w:rPr>
          <w:b/>
        </w:rPr>
      </w:pPr>
      <w:r w:rsidRPr="007016E6">
        <w:rPr>
          <w:b/>
          <w:color w:val="0070C0"/>
        </w:rPr>
        <w:t>[</w:t>
      </w:r>
      <w:r w:rsidR="006E2298">
        <w:rPr>
          <w:b/>
          <w:color w:val="0070C0"/>
        </w:rPr>
        <w:t>Lipiec</w:t>
      </w:r>
      <w:r w:rsidRPr="007016E6">
        <w:rPr>
          <w:b/>
          <w:color w:val="0070C0"/>
        </w:rPr>
        <w:t>]</w:t>
      </w:r>
      <w:r w:rsidR="00A46931" w:rsidRPr="007016E6">
        <w:rPr>
          <w:b/>
          <w:color w:val="0070C0"/>
        </w:rPr>
        <w:t xml:space="preserve"> </w:t>
      </w:r>
      <w:r w:rsidR="00BF7B3F">
        <w:rPr>
          <w:b/>
        </w:rPr>
        <w:t>202</w:t>
      </w:r>
      <w:r w:rsidR="00B30C65">
        <w:rPr>
          <w:b/>
        </w:rPr>
        <w:t>3</w:t>
      </w:r>
    </w:p>
    <w:p w14:paraId="6D38C237" w14:textId="77777777" w:rsidR="005F1234" w:rsidRDefault="005F1234" w:rsidP="005B2C7C">
      <w:pPr>
        <w:jc w:val="center"/>
      </w:pPr>
    </w:p>
    <w:p w14:paraId="50F2D42D" w14:textId="77777777" w:rsidR="00033616" w:rsidRPr="00E86925" w:rsidRDefault="00033616" w:rsidP="005B2C7C">
      <w:pPr>
        <w:jc w:val="center"/>
      </w:pPr>
    </w:p>
    <w:p w14:paraId="0000002B" w14:textId="77777777" w:rsidR="00BD1A7A" w:rsidRDefault="00B17CED">
      <w:pPr>
        <w:jc w:val="center"/>
        <w:rPr>
          <w:b/>
          <w:sz w:val="28"/>
          <w:szCs w:val="28"/>
        </w:rPr>
      </w:pPr>
      <w:r>
        <w:rPr>
          <w:b/>
          <w:sz w:val="30"/>
          <w:szCs w:val="30"/>
        </w:rPr>
        <w:t>SPIS TREŚCI</w:t>
      </w:r>
    </w:p>
    <w:sdt>
      <w:sdtPr>
        <w:id w:val="-801389171"/>
        <w:docPartObj>
          <w:docPartGallery w:val="Table of Contents"/>
          <w:docPartUnique/>
        </w:docPartObj>
      </w:sdtPr>
      <w:sdtContent>
        <w:p w14:paraId="28DC43B9" w14:textId="6E977EE6" w:rsidR="001615F3" w:rsidRDefault="00B17CED">
          <w:pPr>
            <w:pStyle w:val="Spistreci2"/>
            <w:tabs>
              <w:tab w:val="right" w:pos="9040"/>
            </w:tabs>
            <w:rPr>
              <w:rFonts w:asciiTheme="minorHAnsi" w:eastAsiaTheme="minorEastAsia" w:hAnsiTheme="minorHAnsi" w:cstheme="minorBidi"/>
              <w:noProof/>
              <w:lang w:val="pl-PL"/>
            </w:rPr>
          </w:pPr>
          <w:r w:rsidRPr="00E86925">
            <w:fldChar w:fldCharType="begin"/>
          </w:r>
          <w:r w:rsidRPr="00E86925">
            <w:instrText xml:space="preserve"> TOC \h \u \z </w:instrText>
          </w:r>
          <w:r w:rsidRPr="00E86925">
            <w:fldChar w:fldCharType="separate"/>
          </w:r>
          <w:hyperlink w:anchor="_Toc96590551" w:history="1">
            <w:r w:rsidR="001615F3" w:rsidRPr="00F15687">
              <w:rPr>
                <w:rStyle w:val="Hipercze"/>
                <w:noProof/>
              </w:rPr>
              <w:t>I. Nazwa oraz adres Zamawiającego</w:t>
            </w:r>
            <w:r w:rsidR="001615F3">
              <w:rPr>
                <w:noProof/>
                <w:webHidden/>
              </w:rPr>
              <w:tab/>
            </w:r>
            <w:r w:rsidR="001615F3">
              <w:rPr>
                <w:noProof/>
                <w:webHidden/>
              </w:rPr>
              <w:fldChar w:fldCharType="begin"/>
            </w:r>
            <w:r w:rsidR="001615F3">
              <w:rPr>
                <w:noProof/>
                <w:webHidden/>
              </w:rPr>
              <w:instrText xml:space="preserve"> PAGEREF _Toc96590551 \h </w:instrText>
            </w:r>
            <w:r w:rsidR="001615F3">
              <w:rPr>
                <w:noProof/>
                <w:webHidden/>
              </w:rPr>
            </w:r>
            <w:r w:rsidR="001615F3">
              <w:rPr>
                <w:noProof/>
                <w:webHidden/>
              </w:rPr>
              <w:fldChar w:fldCharType="separate"/>
            </w:r>
            <w:r w:rsidR="006616D1">
              <w:rPr>
                <w:noProof/>
                <w:webHidden/>
              </w:rPr>
              <w:t>3</w:t>
            </w:r>
            <w:r w:rsidR="001615F3">
              <w:rPr>
                <w:noProof/>
                <w:webHidden/>
              </w:rPr>
              <w:fldChar w:fldCharType="end"/>
            </w:r>
          </w:hyperlink>
        </w:p>
        <w:p w14:paraId="251EC94E" w14:textId="08BA68A0" w:rsidR="001615F3" w:rsidRDefault="00000000">
          <w:pPr>
            <w:pStyle w:val="Spistreci2"/>
            <w:tabs>
              <w:tab w:val="right" w:pos="9040"/>
            </w:tabs>
            <w:rPr>
              <w:rFonts w:asciiTheme="minorHAnsi" w:eastAsiaTheme="minorEastAsia" w:hAnsiTheme="minorHAnsi" w:cstheme="minorBidi"/>
              <w:noProof/>
              <w:lang w:val="pl-PL"/>
            </w:rPr>
          </w:pPr>
          <w:hyperlink w:anchor="_Toc96590552" w:history="1">
            <w:r w:rsidR="001615F3" w:rsidRPr="00F15687">
              <w:rPr>
                <w:rStyle w:val="Hipercze"/>
                <w:noProof/>
              </w:rPr>
              <w:t>II. Ochrona danych osobowych</w:t>
            </w:r>
            <w:r w:rsidR="001615F3">
              <w:rPr>
                <w:noProof/>
                <w:webHidden/>
              </w:rPr>
              <w:tab/>
            </w:r>
            <w:r w:rsidR="001615F3">
              <w:rPr>
                <w:noProof/>
                <w:webHidden/>
              </w:rPr>
              <w:fldChar w:fldCharType="begin"/>
            </w:r>
            <w:r w:rsidR="001615F3">
              <w:rPr>
                <w:noProof/>
                <w:webHidden/>
              </w:rPr>
              <w:instrText xml:space="preserve"> PAGEREF _Toc96590552 \h </w:instrText>
            </w:r>
            <w:r w:rsidR="001615F3">
              <w:rPr>
                <w:noProof/>
                <w:webHidden/>
              </w:rPr>
            </w:r>
            <w:r w:rsidR="001615F3">
              <w:rPr>
                <w:noProof/>
                <w:webHidden/>
              </w:rPr>
              <w:fldChar w:fldCharType="separate"/>
            </w:r>
            <w:r w:rsidR="006616D1">
              <w:rPr>
                <w:noProof/>
                <w:webHidden/>
              </w:rPr>
              <w:t>3</w:t>
            </w:r>
            <w:r w:rsidR="001615F3">
              <w:rPr>
                <w:noProof/>
                <w:webHidden/>
              </w:rPr>
              <w:fldChar w:fldCharType="end"/>
            </w:r>
          </w:hyperlink>
        </w:p>
        <w:p w14:paraId="291D788C" w14:textId="79990E81" w:rsidR="001615F3" w:rsidRDefault="00000000">
          <w:pPr>
            <w:pStyle w:val="Spistreci2"/>
            <w:tabs>
              <w:tab w:val="right" w:pos="9040"/>
            </w:tabs>
            <w:rPr>
              <w:rFonts w:asciiTheme="minorHAnsi" w:eastAsiaTheme="minorEastAsia" w:hAnsiTheme="minorHAnsi" w:cstheme="minorBidi"/>
              <w:noProof/>
              <w:lang w:val="pl-PL"/>
            </w:rPr>
          </w:pPr>
          <w:hyperlink w:anchor="_Toc96590553" w:history="1">
            <w:r w:rsidR="001615F3" w:rsidRPr="00F15687">
              <w:rPr>
                <w:rStyle w:val="Hipercze"/>
                <w:noProof/>
              </w:rPr>
              <w:t>III. Tryb udzielania zamówienia</w:t>
            </w:r>
            <w:r w:rsidR="001615F3">
              <w:rPr>
                <w:noProof/>
                <w:webHidden/>
              </w:rPr>
              <w:tab/>
            </w:r>
            <w:r w:rsidR="001615F3">
              <w:rPr>
                <w:noProof/>
                <w:webHidden/>
              </w:rPr>
              <w:fldChar w:fldCharType="begin"/>
            </w:r>
            <w:r w:rsidR="001615F3">
              <w:rPr>
                <w:noProof/>
                <w:webHidden/>
              </w:rPr>
              <w:instrText xml:space="preserve"> PAGEREF _Toc96590553 \h </w:instrText>
            </w:r>
            <w:r w:rsidR="001615F3">
              <w:rPr>
                <w:noProof/>
                <w:webHidden/>
              </w:rPr>
            </w:r>
            <w:r w:rsidR="001615F3">
              <w:rPr>
                <w:noProof/>
                <w:webHidden/>
              </w:rPr>
              <w:fldChar w:fldCharType="separate"/>
            </w:r>
            <w:r w:rsidR="006616D1">
              <w:rPr>
                <w:noProof/>
                <w:webHidden/>
              </w:rPr>
              <w:t>5</w:t>
            </w:r>
            <w:r w:rsidR="001615F3">
              <w:rPr>
                <w:noProof/>
                <w:webHidden/>
              </w:rPr>
              <w:fldChar w:fldCharType="end"/>
            </w:r>
          </w:hyperlink>
        </w:p>
        <w:p w14:paraId="6AA66A13" w14:textId="2A4D9B30" w:rsidR="001615F3" w:rsidRDefault="00000000">
          <w:pPr>
            <w:pStyle w:val="Spistreci2"/>
            <w:tabs>
              <w:tab w:val="right" w:pos="9040"/>
            </w:tabs>
            <w:rPr>
              <w:rFonts w:asciiTheme="minorHAnsi" w:eastAsiaTheme="minorEastAsia" w:hAnsiTheme="minorHAnsi" w:cstheme="minorBidi"/>
              <w:noProof/>
              <w:lang w:val="pl-PL"/>
            </w:rPr>
          </w:pPr>
          <w:hyperlink w:anchor="_Toc96590554" w:history="1">
            <w:r w:rsidR="001615F3" w:rsidRPr="00F15687">
              <w:rPr>
                <w:rStyle w:val="Hipercze"/>
                <w:noProof/>
              </w:rPr>
              <w:t>IV. Opis przedmiotu zamówienia</w:t>
            </w:r>
            <w:r w:rsidR="001615F3">
              <w:rPr>
                <w:noProof/>
                <w:webHidden/>
              </w:rPr>
              <w:tab/>
            </w:r>
            <w:r w:rsidR="001615F3">
              <w:rPr>
                <w:noProof/>
                <w:webHidden/>
              </w:rPr>
              <w:fldChar w:fldCharType="begin"/>
            </w:r>
            <w:r w:rsidR="001615F3">
              <w:rPr>
                <w:noProof/>
                <w:webHidden/>
              </w:rPr>
              <w:instrText xml:space="preserve"> PAGEREF _Toc96590554 \h </w:instrText>
            </w:r>
            <w:r w:rsidR="001615F3">
              <w:rPr>
                <w:noProof/>
                <w:webHidden/>
              </w:rPr>
            </w:r>
            <w:r w:rsidR="001615F3">
              <w:rPr>
                <w:noProof/>
                <w:webHidden/>
              </w:rPr>
              <w:fldChar w:fldCharType="separate"/>
            </w:r>
            <w:r w:rsidR="006616D1">
              <w:rPr>
                <w:noProof/>
                <w:webHidden/>
              </w:rPr>
              <w:t>6</w:t>
            </w:r>
            <w:r w:rsidR="001615F3">
              <w:rPr>
                <w:noProof/>
                <w:webHidden/>
              </w:rPr>
              <w:fldChar w:fldCharType="end"/>
            </w:r>
          </w:hyperlink>
        </w:p>
        <w:p w14:paraId="0D40453B" w14:textId="0E659540" w:rsidR="001615F3" w:rsidRDefault="00000000">
          <w:pPr>
            <w:pStyle w:val="Spistreci2"/>
            <w:tabs>
              <w:tab w:val="right" w:pos="9040"/>
            </w:tabs>
            <w:rPr>
              <w:rFonts w:asciiTheme="minorHAnsi" w:eastAsiaTheme="minorEastAsia" w:hAnsiTheme="minorHAnsi" w:cstheme="minorBidi"/>
              <w:noProof/>
              <w:lang w:val="pl-PL"/>
            </w:rPr>
          </w:pPr>
          <w:hyperlink w:anchor="_Toc96590555" w:history="1">
            <w:r w:rsidR="001615F3" w:rsidRPr="00F15687">
              <w:rPr>
                <w:rStyle w:val="Hipercze"/>
                <w:noProof/>
              </w:rPr>
              <w:t>V. Wizja lokalna</w:t>
            </w:r>
            <w:r w:rsidR="001615F3">
              <w:rPr>
                <w:noProof/>
                <w:webHidden/>
              </w:rPr>
              <w:tab/>
            </w:r>
            <w:r w:rsidR="001615F3">
              <w:rPr>
                <w:noProof/>
                <w:webHidden/>
              </w:rPr>
              <w:fldChar w:fldCharType="begin"/>
            </w:r>
            <w:r w:rsidR="001615F3">
              <w:rPr>
                <w:noProof/>
                <w:webHidden/>
              </w:rPr>
              <w:instrText xml:space="preserve"> PAGEREF _Toc96590555 \h </w:instrText>
            </w:r>
            <w:r w:rsidR="001615F3">
              <w:rPr>
                <w:noProof/>
                <w:webHidden/>
              </w:rPr>
            </w:r>
            <w:r w:rsidR="001615F3">
              <w:rPr>
                <w:noProof/>
                <w:webHidden/>
              </w:rPr>
              <w:fldChar w:fldCharType="separate"/>
            </w:r>
            <w:r w:rsidR="006616D1">
              <w:rPr>
                <w:noProof/>
                <w:webHidden/>
              </w:rPr>
              <w:t>10</w:t>
            </w:r>
            <w:r w:rsidR="001615F3">
              <w:rPr>
                <w:noProof/>
                <w:webHidden/>
              </w:rPr>
              <w:fldChar w:fldCharType="end"/>
            </w:r>
          </w:hyperlink>
        </w:p>
        <w:p w14:paraId="78733BFF" w14:textId="39178F35" w:rsidR="001615F3" w:rsidRDefault="00000000">
          <w:pPr>
            <w:pStyle w:val="Spistreci2"/>
            <w:tabs>
              <w:tab w:val="right" w:pos="9040"/>
            </w:tabs>
            <w:rPr>
              <w:rFonts w:asciiTheme="minorHAnsi" w:eastAsiaTheme="minorEastAsia" w:hAnsiTheme="minorHAnsi" w:cstheme="minorBidi"/>
              <w:noProof/>
              <w:lang w:val="pl-PL"/>
            </w:rPr>
          </w:pPr>
          <w:hyperlink w:anchor="_Toc96590557" w:history="1">
            <w:r w:rsidR="001615F3" w:rsidRPr="00F15687">
              <w:rPr>
                <w:rStyle w:val="Hipercze"/>
                <w:noProof/>
              </w:rPr>
              <w:t>VI. Podwykonawstwo</w:t>
            </w:r>
            <w:r w:rsidR="001615F3">
              <w:rPr>
                <w:noProof/>
                <w:webHidden/>
              </w:rPr>
              <w:tab/>
            </w:r>
            <w:r w:rsidR="001615F3">
              <w:rPr>
                <w:noProof/>
                <w:webHidden/>
              </w:rPr>
              <w:fldChar w:fldCharType="begin"/>
            </w:r>
            <w:r w:rsidR="001615F3">
              <w:rPr>
                <w:noProof/>
                <w:webHidden/>
              </w:rPr>
              <w:instrText xml:space="preserve"> PAGEREF _Toc96590557 \h </w:instrText>
            </w:r>
            <w:r w:rsidR="001615F3">
              <w:rPr>
                <w:noProof/>
                <w:webHidden/>
              </w:rPr>
            </w:r>
            <w:r w:rsidR="001615F3">
              <w:rPr>
                <w:noProof/>
                <w:webHidden/>
              </w:rPr>
              <w:fldChar w:fldCharType="separate"/>
            </w:r>
            <w:r w:rsidR="006616D1">
              <w:rPr>
                <w:noProof/>
                <w:webHidden/>
              </w:rPr>
              <w:t>10</w:t>
            </w:r>
            <w:r w:rsidR="001615F3">
              <w:rPr>
                <w:noProof/>
                <w:webHidden/>
              </w:rPr>
              <w:fldChar w:fldCharType="end"/>
            </w:r>
          </w:hyperlink>
        </w:p>
        <w:p w14:paraId="77D19FFE" w14:textId="719027DA" w:rsidR="001615F3" w:rsidRDefault="00000000">
          <w:pPr>
            <w:pStyle w:val="Spistreci2"/>
            <w:tabs>
              <w:tab w:val="right" w:pos="9040"/>
            </w:tabs>
            <w:rPr>
              <w:rFonts w:asciiTheme="minorHAnsi" w:eastAsiaTheme="minorEastAsia" w:hAnsiTheme="minorHAnsi" w:cstheme="minorBidi"/>
              <w:noProof/>
              <w:lang w:val="pl-PL"/>
            </w:rPr>
          </w:pPr>
          <w:hyperlink w:anchor="_Toc96590558" w:history="1">
            <w:r w:rsidR="001615F3" w:rsidRPr="00F15687">
              <w:rPr>
                <w:rStyle w:val="Hipercze"/>
                <w:noProof/>
              </w:rPr>
              <w:t>VII. Termin wykonania zamówienia i gwarancja</w:t>
            </w:r>
            <w:r w:rsidR="001615F3">
              <w:rPr>
                <w:noProof/>
                <w:webHidden/>
              </w:rPr>
              <w:tab/>
            </w:r>
            <w:r w:rsidR="001615F3">
              <w:rPr>
                <w:noProof/>
                <w:webHidden/>
              </w:rPr>
              <w:fldChar w:fldCharType="begin"/>
            </w:r>
            <w:r w:rsidR="001615F3">
              <w:rPr>
                <w:noProof/>
                <w:webHidden/>
              </w:rPr>
              <w:instrText xml:space="preserve"> PAGEREF _Toc96590558 \h </w:instrText>
            </w:r>
            <w:r w:rsidR="001615F3">
              <w:rPr>
                <w:noProof/>
                <w:webHidden/>
              </w:rPr>
            </w:r>
            <w:r w:rsidR="001615F3">
              <w:rPr>
                <w:noProof/>
                <w:webHidden/>
              </w:rPr>
              <w:fldChar w:fldCharType="separate"/>
            </w:r>
            <w:r w:rsidR="006616D1">
              <w:rPr>
                <w:noProof/>
                <w:webHidden/>
              </w:rPr>
              <w:t>11</w:t>
            </w:r>
            <w:r w:rsidR="001615F3">
              <w:rPr>
                <w:noProof/>
                <w:webHidden/>
              </w:rPr>
              <w:fldChar w:fldCharType="end"/>
            </w:r>
          </w:hyperlink>
        </w:p>
        <w:p w14:paraId="3FF3C4F1" w14:textId="71795F86" w:rsidR="001615F3" w:rsidRDefault="00000000">
          <w:pPr>
            <w:pStyle w:val="Spistreci2"/>
            <w:tabs>
              <w:tab w:val="right" w:pos="9040"/>
            </w:tabs>
            <w:rPr>
              <w:rFonts w:asciiTheme="minorHAnsi" w:eastAsiaTheme="minorEastAsia" w:hAnsiTheme="minorHAnsi" w:cstheme="minorBidi"/>
              <w:noProof/>
              <w:lang w:val="pl-PL"/>
            </w:rPr>
          </w:pPr>
          <w:hyperlink w:anchor="_Toc96590559" w:history="1">
            <w:r w:rsidR="001615F3" w:rsidRPr="00F15687">
              <w:rPr>
                <w:rStyle w:val="Hipercze"/>
                <w:noProof/>
              </w:rPr>
              <w:t>VIII. Warunki udziału w postępowaniu</w:t>
            </w:r>
            <w:r w:rsidR="001615F3">
              <w:rPr>
                <w:noProof/>
                <w:webHidden/>
              </w:rPr>
              <w:tab/>
            </w:r>
            <w:r w:rsidR="001615F3">
              <w:rPr>
                <w:noProof/>
                <w:webHidden/>
              </w:rPr>
              <w:fldChar w:fldCharType="begin"/>
            </w:r>
            <w:r w:rsidR="001615F3">
              <w:rPr>
                <w:noProof/>
                <w:webHidden/>
              </w:rPr>
              <w:instrText xml:space="preserve"> PAGEREF _Toc96590559 \h </w:instrText>
            </w:r>
            <w:r w:rsidR="001615F3">
              <w:rPr>
                <w:noProof/>
                <w:webHidden/>
              </w:rPr>
            </w:r>
            <w:r w:rsidR="001615F3">
              <w:rPr>
                <w:noProof/>
                <w:webHidden/>
              </w:rPr>
              <w:fldChar w:fldCharType="separate"/>
            </w:r>
            <w:r w:rsidR="006616D1">
              <w:rPr>
                <w:noProof/>
                <w:webHidden/>
              </w:rPr>
              <w:t>11</w:t>
            </w:r>
            <w:r w:rsidR="001615F3">
              <w:rPr>
                <w:noProof/>
                <w:webHidden/>
              </w:rPr>
              <w:fldChar w:fldCharType="end"/>
            </w:r>
          </w:hyperlink>
        </w:p>
        <w:p w14:paraId="05D71A29" w14:textId="72323B16" w:rsidR="001615F3" w:rsidRDefault="00000000">
          <w:pPr>
            <w:pStyle w:val="Spistreci2"/>
            <w:tabs>
              <w:tab w:val="right" w:pos="9040"/>
            </w:tabs>
            <w:rPr>
              <w:rFonts w:asciiTheme="minorHAnsi" w:eastAsiaTheme="minorEastAsia" w:hAnsiTheme="minorHAnsi" w:cstheme="minorBidi"/>
              <w:noProof/>
              <w:lang w:val="pl-PL"/>
            </w:rPr>
          </w:pPr>
          <w:hyperlink w:anchor="_Toc96590560" w:history="1">
            <w:r w:rsidR="001615F3" w:rsidRPr="00F15687">
              <w:rPr>
                <w:rStyle w:val="Hipercze"/>
                <w:noProof/>
              </w:rPr>
              <w:t>IX. Podstawy wykluczenia z postępowania</w:t>
            </w:r>
            <w:r w:rsidR="001615F3">
              <w:rPr>
                <w:noProof/>
                <w:webHidden/>
              </w:rPr>
              <w:tab/>
            </w:r>
            <w:r w:rsidR="001615F3">
              <w:rPr>
                <w:noProof/>
                <w:webHidden/>
              </w:rPr>
              <w:fldChar w:fldCharType="begin"/>
            </w:r>
            <w:r w:rsidR="001615F3">
              <w:rPr>
                <w:noProof/>
                <w:webHidden/>
              </w:rPr>
              <w:instrText xml:space="preserve"> PAGEREF _Toc96590560 \h </w:instrText>
            </w:r>
            <w:r w:rsidR="001615F3">
              <w:rPr>
                <w:noProof/>
                <w:webHidden/>
              </w:rPr>
            </w:r>
            <w:r w:rsidR="001615F3">
              <w:rPr>
                <w:noProof/>
                <w:webHidden/>
              </w:rPr>
              <w:fldChar w:fldCharType="separate"/>
            </w:r>
            <w:r w:rsidR="006616D1">
              <w:rPr>
                <w:noProof/>
                <w:webHidden/>
              </w:rPr>
              <w:t>12</w:t>
            </w:r>
            <w:r w:rsidR="001615F3">
              <w:rPr>
                <w:noProof/>
                <w:webHidden/>
              </w:rPr>
              <w:fldChar w:fldCharType="end"/>
            </w:r>
          </w:hyperlink>
        </w:p>
        <w:p w14:paraId="28134ABF" w14:textId="1E026D9A" w:rsidR="001615F3" w:rsidRDefault="00000000">
          <w:pPr>
            <w:pStyle w:val="Spistreci2"/>
            <w:tabs>
              <w:tab w:val="right" w:pos="9040"/>
            </w:tabs>
            <w:rPr>
              <w:rFonts w:asciiTheme="minorHAnsi" w:eastAsiaTheme="minorEastAsia" w:hAnsiTheme="minorHAnsi" w:cstheme="minorBidi"/>
              <w:noProof/>
              <w:lang w:val="pl-PL"/>
            </w:rPr>
          </w:pPr>
          <w:hyperlink w:anchor="_Toc96590561" w:history="1">
            <w:r w:rsidR="001615F3" w:rsidRPr="00F15687">
              <w:rPr>
                <w:rStyle w:val="Hipercze"/>
                <w:noProof/>
              </w:rPr>
              <w:t>X. Podmiotowe środki dowodowe. Oświadczenia i dokumenty, jakie zobowiązani są dostarczyć Wykonawcy w celu potwierdzenia spełniania warunków udziału w postępowaniu oraz wykazania braku podstaw wykluczenia.</w:t>
            </w:r>
            <w:r w:rsidR="001615F3">
              <w:rPr>
                <w:noProof/>
                <w:webHidden/>
              </w:rPr>
              <w:tab/>
            </w:r>
            <w:r w:rsidR="001615F3">
              <w:rPr>
                <w:noProof/>
                <w:webHidden/>
              </w:rPr>
              <w:fldChar w:fldCharType="begin"/>
            </w:r>
            <w:r w:rsidR="001615F3">
              <w:rPr>
                <w:noProof/>
                <w:webHidden/>
              </w:rPr>
              <w:instrText xml:space="preserve"> PAGEREF _Toc96590561 \h </w:instrText>
            </w:r>
            <w:r w:rsidR="001615F3">
              <w:rPr>
                <w:noProof/>
                <w:webHidden/>
              </w:rPr>
            </w:r>
            <w:r w:rsidR="001615F3">
              <w:rPr>
                <w:noProof/>
                <w:webHidden/>
              </w:rPr>
              <w:fldChar w:fldCharType="separate"/>
            </w:r>
            <w:r w:rsidR="006616D1">
              <w:rPr>
                <w:noProof/>
                <w:webHidden/>
              </w:rPr>
              <w:t>14</w:t>
            </w:r>
            <w:r w:rsidR="001615F3">
              <w:rPr>
                <w:noProof/>
                <w:webHidden/>
              </w:rPr>
              <w:fldChar w:fldCharType="end"/>
            </w:r>
          </w:hyperlink>
        </w:p>
        <w:p w14:paraId="07274F8A" w14:textId="76D86071" w:rsidR="001615F3" w:rsidRDefault="00000000">
          <w:pPr>
            <w:pStyle w:val="Spistreci2"/>
            <w:tabs>
              <w:tab w:val="right" w:pos="9040"/>
            </w:tabs>
            <w:rPr>
              <w:rFonts w:asciiTheme="minorHAnsi" w:eastAsiaTheme="minorEastAsia" w:hAnsiTheme="minorHAnsi" w:cstheme="minorBidi"/>
              <w:noProof/>
              <w:lang w:val="pl-PL"/>
            </w:rPr>
          </w:pPr>
          <w:hyperlink w:anchor="_Toc96590562" w:history="1">
            <w:r w:rsidR="001615F3" w:rsidRPr="00F15687">
              <w:rPr>
                <w:rStyle w:val="Hipercze"/>
                <w:noProof/>
              </w:rPr>
              <w:t>XI. Poleganie na zasobach innych podmiotów</w:t>
            </w:r>
            <w:r w:rsidR="001615F3">
              <w:rPr>
                <w:noProof/>
                <w:webHidden/>
              </w:rPr>
              <w:tab/>
            </w:r>
            <w:r w:rsidR="001615F3">
              <w:rPr>
                <w:noProof/>
                <w:webHidden/>
              </w:rPr>
              <w:fldChar w:fldCharType="begin"/>
            </w:r>
            <w:r w:rsidR="001615F3">
              <w:rPr>
                <w:noProof/>
                <w:webHidden/>
              </w:rPr>
              <w:instrText xml:space="preserve"> PAGEREF _Toc96590562 \h </w:instrText>
            </w:r>
            <w:r w:rsidR="001615F3">
              <w:rPr>
                <w:noProof/>
                <w:webHidden/>
              </w:rPr>
            </w:r>
            <w:r w:rsidR="001615F3">
              <w:rPr>
                <w:noProof/>
                <w:webHidden/>
              </w:rPr>
              <w:fldChar w:fldCharType="separate"/>
            </w:r>
            <w:r w:rsidR="006616D1">
              <w:rPr>
                <w:noProof/>
                <w:webHidden/>
              </w:rPr>
              <w:t>17</w:t>
            </w:r>
            <w:r w:rsidR="001615F3">
              <w:rPr>
                <w:noProof/>
                <w:webHidden/>
              </w:rPr>
              <w:fldChar w:fldCharType="end"/>
            </w:r>
          </w:hyperlink>
        </w:p>
        <w:p w14:paraId="0A2325EC" w14:textId="1559209B" w:rsidR="001615F3" w:rsidRDefault="00000000">
          <w:pPr>
            <w:pStyle w:val="Spistreci2"/>
            <w:tabs>
              <w:tab w:val="right" w:pos="9040"/>
            </w:tabs>
            <w:rPr>
              <w:rFonts w:asciiTheme="minorHAnsi" w:eastAsiaTheme="minorEastAsia" w:hAnsiTheme="minorHAnsi" w:cstheme="minorBidi"/>
              <w:noProof/>
              <w:lang w:val="pl-PL"/>
            </w:rPr>
          </w:pPr>
          <w:hyperlink w:anchor="_Toc96590563" w:history="1">
            <w:r w:rsidR="001615F3" w:rsidRPr="00F15687">
              <w:rPr>
                <w:rStyle w:val="Hipercze"/>
                <w:noProof/>
              </w:rPr>
              <w:t>XII. Informacja dla Wykonawców wspólnie ubiegających się o udzielenie zamówienia (np. Spółka cywilna/Konsorcjum)</w:t>
            </w:r>
            <w:r w:rsidR="001615F3">
              <w:rPr>
                <w:noProof/>
                <w:webHidden/>
              </w:rPr>
              <w:tab/>
            </w:r>
            <w:r w:rsidR="001615F3">
              <w:rPr>
                <w:noProof/>
                <w:webHidden/>
              </w:rPr>
              <w:fldChar w:fldCharType="begin"/>
            </w:r>
            <w:r w:rsidR="001615F3">
              <w:rPr>
                <w:noProof/>
                <w:webHidden/>
              </w:rPr>
              <w:instrText xml:space="preserve"> PAGEREF _Toc96590563 \h </w:instrText>
            </w:r>
            <w:r w:rsidR="001615F3">
              <w:rPr>
                <w:noProof/>
                <w:webHidden/>
              </w:rPr>
            </w:r>
            <w:r w:rsidR="001615F3">
              <w:rPr>
                <w:noProof/>
                <w:webHidden/>
              </w:rPr>
              <w:fldChar w:fldCharType="separate"/>
            </w:r>
            <w:r w:rsidR="006616D1">
              <w:rPr>
                <w:noProof/>
                <w:webHidden/>
              </w:rPr>
              <w:t>18</w:t>
            </w:r>
            <w:r w:rsidR="001615F3">
              <w:rPr>
                <w:noProof/>
                <w:webHidden/>
              </w:rPr>
              <w:fldChar w:fldCharType="end"/>
            </w:r>
          </w:hyperlink>
        </w:p>
        <w:p w14:paraId="01727879" w14:textId="3F672282" w:rsidR="001615F3" w:rsidRDefault="00000000">
          <w:pPr>
            <w:pStyle w:val="Spistreci2"/>
            <w:tabs>
              <w:tab w:val="right" w:pos="9040"/>
            </w:tabs>
            <w:rPr>
              <w:rFonts w:asciiTheme="minorHAnsi" w:eastAsiaTheme="minorEastAsia" w:hAnsiTheme="minorHAnsi" w:cstheme="minorBidi"/>
              <w:noProof/>
              <w:lang w:val="pl-PL"/>
            </w:rPr>
          </w:pPr>
          <w:hyperlink w:anchor="_Toc96590564" w:history="1">
            <w:r w:rsidR="001615F3" w:rsidRPr="00F15687">
              <w:rPr>
                <w:rStyle w:val="Hipercze"/>
                <w:noProof/>
              </w:rPr>
              <w:t>XIII. Informacje o sposobie porozumiewania się zamawiającego z Wykonawcami oraz przekazywania oświadczeń lub dokumentów.</w:t>
            </w:r>
            <w:r w:rsidR="001615F3">
              <w:rPr>
                <w:noProof/>
                <w:webHidden/>
              </w:rPr>
              <w:tab/>
            </w:r>
            <w:r w:rsidR="001615F3">
              <w:rPr>
                <w:noProof/>
                <w:webHidden/>
              </w:rPr>
              <w:fldChar w:fldCharType="begin"/>
            </w:r>
            <w:r w:rsidR="001615F3">
              <w:rPr>
                <w:noProof/>
                <w:webHidden/>
              </w:rPr>
              <w:instrText xml:space="preserve"> PAGEREF _Toc96590564 \h </w:instrText>
            </w:r>
            <w:r w:rsidR="001615F3">
              <w:rPr>
                <w:noProof/>
                <w:webHidden/>
              </w:rPr>
            </w:r>
            <w:r w:rsidR="001615F3">
              <w:rPr>
                <w:noProof/>
                <w:webHidden/>
              </w:rPr>
              <w:fldChar w:fldCharType="separate"/>
            </w:r>
            <w:r w:rsidR="006616D1">
              <w:rPr>
                <w:noProof/>
                <w:webHidden/>
              </w:rPr>
              <w:t>19</w:t>
            </w:r>
            <w:r w:rsidR="001615F3">
              <w:rPr>
                <w:noProof/>
                <w:webHidden/>
              </w:rPr>
              <w:fldChar w:fldCharType="end"/>
            </w:r>
          </w:hyperlink>
        </w:p>
        <w:p w14:paraId="1F84741B" w14:textId="0946F5F8" w:rsidR="001615F3" w:rsidRDefault="00000000">
          <w:pPr>
            <w:pStyle w:val="Spistreci2"/>
            <w:tabs>
              <w:tab w:val="right" w:pos="9040"/>
            </w:tabs>
            <w:rPr>
              <w:rFonts w:asciiTheme="minorHAnsi" w:eastAsiaTheme="minorEastAsia" w:hAnsiTheme="minorHAnsi" w:cstheme="minorBidi"/>
              <w:noProof/>
              <w:lang w:val="pl-PL"/>
            </w:rPr>
          </w:pPr>
          <w:hyperlink w:anchor="_Toc96590565" w:history="1">
            <w:r w:rsidR="001615F3" w:rsidRPr="00F15687">
              <w:rPr>
                <w:rStyle w:val="Hipercze"/>
                <w:noProof/>
              </w:rPr>
              <w:t>XIV. Opis sposobu przygotowania ofert oraz dokumentów wymaganych przez Zamawiającego w SWZ</w:t>
            </w:r>
            <w:r w:rsidR="001615F3">
              <w:rPr>
                <w:noProof/>
                <w:webHidden/>
              </w:rPr>
              <w:tab/>
            </w:r>
            <w:r w:rsidR="001615F3">
              <w:rPr>
                <w:noProof/>
                <w:webHidden/>
              </w:rPr>
              <w:fldChar w:fldCharType="begin"/>
            </w:r>
            <w:r w:rsidR="001615F3">
              <w:rPr>
                <w:noProof/>
                <w:webHidden/>
              </w:rPr>
              <w:instrText xml:space="preserve"> PAGEREF _Toc96590565 \h </w:instrText>
            </w:r>
            <w:r w:rsidR="001615F3">
              <w:rPr>
                <w:noProof/>
                <w:webHidden/>
              </w:rPr>
            </w:r>
            <w:r w:rsidR="001615F3">
              <w:rPr>
                <w:noProof/>
                <w:webHidden/>
              </w:rPr>
              <w:fldChar w:fldCharType="separate"/>
            </w:r>
            <w:r w:rsidR="006616D1">
              <w:rPr>
                <w:noProof/>
                <w:webHidden/>
              </w:rPr>
              <w:t>21</w:t>
            </w:r>
            <w:r w:rsidR="001615F3">
              <w:rPr>
                <w:noProof/>
                <w:webHidden/>
              </w:rPr>
              <w:fldChar w:fldCharType="end"/>
            </w:r>
          </w:hyperlink>
        </w:p>
        <w:p w14:paraId="3766E17D" w14:textId="589CE49C" w:rsidR="001615F3" w:rsidRDefault="00000000">
          <w:pPr>
            <w:pStyle w:val="Spistreci2"/>
            <w:tabs>
              <w:tab w:val="right" w:pos="9040"/>
            </w:tabs>
            <w:rPr>
              <w:rFonts w:asciiTheme="minorHAnsi" w:eastAsiaTheme="minorEastAsia" w:hAnsiTheme="minorHAnsi" w:cstheme="minorBidi"/>
              <w:noProof/>
              <w:lang w:val="pl-PL"/>
            </w:rPr>
          </w:pPr>
          <w:hyperlink w:anchor="_Toc96590566" w:history="1">
            <w:r w:rsidR="001615F3" w:rsidRPr="00F15687">
              <w:rPr>
                <w:rStyle w:val="Hipercze"/>
                <w:noProof/>
              </w:rPr>
              <w:t>XV. Sposób obliczania ceny oferty</w:t>
            </w:r>
            <w:r w:rsidR="001615F3">
              <w:rPr>
                <w:noProof/>
                <w:webHidden/>
              </w:rPr>
              <w:tab/>
            </w:r>
            <w:r w:rsidR="001615F3">
              <w:rPr>
                <w:noProof/>
                <w:webHidden/>
              </w:rPr>
              <w:fldChar w:fldCharType="begin"/>
            </w:r>
            <w:r w:rsidR="001615F3">
              <w:rPr>
                <w:noProof/>
                <w:webHidden/>
              </w:rPr>
              <w:instrText xml:space="preserve"> PAGEREF _Toc96590566 \h </w:instrText>
            </w:r>
            <w:r w:rsidR="001615F3">
              <w:rPr>
                <w:noProof/>
                <w:webHidden/>
              </w:rPr>
            </w:r>
            <w:r w:rsidR="001615F3">
              <w:rPr>
                <w:noProof/>
                <w:webHidden/>
              </w:rPr>
              <w:fldChar w:fldCharType="separate"/>
            </w:r>
            <w:r w:rsidR="006616D1">
              <w:rPr>
                <w:noProof/>
                <w:webHidden/>
              </w:rPr>
              <w:t>23</w:t>
            </w:r>
            <w:r w:rsidR="001615F3">
              <w:rPr>
                <w:noProof/>
                <w:webHidden/>
              </w:rPr>
              <w:fldChar w:fldCharType="end"/>
            </w:r>
          </w:hyperlink>
        </w:p>
        <w:p w14:paraId="00E547CD" w14:textId="5AAAE8CD" w:rsidR="001615F3" w:rsidRDefault="00000000">
          <w:pPr>
            <w:pStyle w:val="Spistreci2"/>
            <w:tabs>
              <w:tab w:val="right" w:pos="9040"/>
            </w:tabs>
            <w:rPr>
              <w:rFonts w:asciiTheme="minorHAnsi" w:eastAsiaTheme="minorEastAsia" w:hAnsiTheme="minorHAnsi" w:cstheme="minorBidi"/>
              <w:noProof/>
              <w:lang w:val="pl-PL"/>
            </w:rPr>
          </w:pPr>
          <w:hyperlink w:anchor="_Toc96590567" w:history="1">
            <w:r w:rsidR="001615F3" w:rsidRPr="00F15687">
              <w:rPr>
                <w:rStyle w:val="Hipercze"/>
                <w:noProof/>
              </w:rPr>
              <w:t>XVI. Wymagania dotyczące wadium</w:t>
            </w:r>
            <w:r w:rsidR="001615F3">
              <w:rPr>
                <w:noProof/>
                <w:webHidden/>
              </w:rPr>
              <w:tab/>
            </w:r>
            <w:r w:rsidR="001615F3">
              <w:rPr>
                <w:noProof/>
                <w:webHidden/>
              </w:rPr>
              <w:fldChar w:fldCharType="begin"/>
            </w:r>
            <w:r w:rsidR="001615F3">
              <w:rPr>
                <w:noProof/>
                <w:webHidden/>
              </w:rPr>
              <w:instrText xml:space="preserve"> PAGEREF _Toc96590567 \h </w:instrText>
            </w:r>
            <w:r w:rsidR="001615F3">
              <w:rPr>
                <w:noProof/>
                <w:webHidden/>
              </w:rPr>
            </w:r>
            <w:r w:rsidR="001615F3">
              <w:rPr>
                <w:noProof/>
                <w:webHidden/>
              </w:rPr>
              <w:fldChar w:fldCharType="separate"/>
            </w:r>
            <w:r w:rsidR="006616D1">
              <w:rPr>
                <w:noProof/>
                <w:webHidden/>
              </w:rPr>
              <w:t>24</w:t>
            </w:r>
            <w:r w:rsidR="001615F3">
              <w:rPr>
                <w:noProof/>
                <w:webHidden/>
              </w:rPr>
              <w:fldChar w:fldCharType="end"/>
            </w:r>
          </w:hyperlink>
        </w:p>
        <w:p w14:paraId="770034EC" w14:textId="66282B35" w:rsidR="001615F3" w:rsidRDefault="00000000">
          <w:pPr>
            <w:pStyle w:val="Spistreci2"/>
            <w:tabs>
              <w:tab w:val="right" w:pos="9040"/>
            </w:tabs>
            <w:rPr>
              <w:rFonts w:asciiTheme="minorHAnsi" w:eastAsiaTheme="minorEastAsia" w:hAnsiTheme="minorHAnsi" w:cstheme="minorBidi"/>
              <w:noProof/>
              <w:lang w:val="pl-PL"/>
            </w:rPr>
          </w:pPr>
          <w:hyperlink w:anchor="_Toc96590568" w:history="1">
            <w:r w:rsidR="001615F3" w:rsidRPr="00F15687">
              <w:rPr>
                <w:rStyle w:val="Hipercze"/>
                <w:noProof/>
              </w:rPr>
              <w:t>XVII. Termin związania ofertą</w:t>
            </w:r>
            <w:r w:rsidR="001615F3">
              <w:rPr>
                <w:noProof/>
                <w:webHidden/>
              </w:rPr>
              <w:tab/>
            </w:r>
            <w:r w:rsidR="001615F3">
              <w:rPr>
                <w:noProof/>
                <w:webHidden/>
              </w:rPr>
              <w:fldChar w:fldCharType="begin"/>
            </w:r>
            <w:r w:rsidR="001615F3">
              <w:rPr>
                <w:noProof/>
                <w:webHidden/>
              </w:rPr>
              <w:instrText xml:space="preserve"> PAGEREF _Toc96590568 \h </w:instrText>
            </w:r>
            <w:r w:rsidR="001615F3">
              <w:rPr>
                <w:noProof/>
                <w:webHidden/>
              </w:rPr>
            </w:r>
            <w:r w:rsidR="001615F3">
              <w:rPr>
                <w:noProof/>
                <w:webHidden/>
              </w:rPr>
              <w:fldChar w:fldCharType="separate"/>
            </w:r>
            <w:r w:rsidR="006616D1">
              <w:rPr>
                <w:noProof/>
                <w:webHidden/>
              </w:rPr>
              <w:t>24</w:t>
            </w:r>
            <w:r w:rsidR="001615F3">
              <w:rPr>
                <w:noProof/>
                <w:webHidden/>
              </w:rPr>
              <w:fldChar w:fldCharType="end"/>
            </w:r>
          </w:hyperlink>
        </w:p>
        <w:p w14:paraId="5DFB3D71" w14:textId="7DFF9EBC" w:rsidR="001615F3" w:rsidRDefault="00000000">
          <w:pPr>
            <w:pStyle w:val="Spistreci2"/>
            <w:tabs>
              <w:tab w:val="right" w:pos="9040"/>
            </w:tabs>
            <w:rPr>
              <w:rFonts w:asciiTheme="minorHAnsi" w:eastAsiaTheme="minorEastAsia" w:hAnsiTheme="minorHAnsi" w:cstheme="minorBidi"/>
              <w:noProof/>
              <w:lang w:val="pl-PL"/>
            </w:rPr>
          </w:pPr>
          <w:hyperlink w:anchor="_Toc96590569" w:history="1">
            <w:r w:rsidR="001615F3" w:rsidRPr="00F15687">
              <w:rPr>
                <w:rStyle w:val="Hipercze"/>
                <w:noProof/>
              </w:rPr>
              <w:t>XVIII. Miejsce i termin składania ofert</w:t>
            </w:r>
            <w:r w:rsidR="001615F3">
              <w:rPr>
                <w:noProof/>
                <w:webHidden/>
              </w:rPr>
              <w:tab/>
            </w:r>
            <w:r w:rsidR="001615F3">
              <w:rPr>
                <w:noProof/>
                <w:webHidden/>
              </w:rPr>
              <w:fldChar w:fldCharType="begin"/>
            </w:r>
            <w:r w:rsidR="001615F3">
              <w:rPr>
                <w:noProof/>
                <w:webHidden/>
              </w:rPr>
              <w:instrText xml:space="preserve"> PAGEREF _Toc96590569 \h </w:instrText>
            </w:r>
            <w:r w:rsidR="001615F3">
              <w:rPr>
                <w:noProof/>
                <w:webHidden/>
              </w:rPr>
            </w:r>
            <w:r w:rsidR="001615F3">
              <w:rPr>
                <w:noProof/>
                <w:webHidden/>
              </w:rPr>
              <w:fldChar w:fldCharType="separate"/>
            </w:r>
            <w:r w:rsidR="006616D1">
              <w:rPr>
                <w:noProof/>
                <w:webHidden/>
              </w:rPr>
              <w:t>25</w:t>
            </w:r>
            <w:r w:rsidR="001615F3">
              <w:rPr>
                <w:noProof/>
                <w:webHidden/>
              </w:rPr>
              <w:fldChar w:fldCharType="end"/>
            </w:r>
          </w:hyperlink>
        </w:p>
        <w:p w14:paraId="0A70F93D" w14:textId="1D5AA5CC" w:rsidR="001615F3" w:rsidRDefault="00000000">
          <w:pPr>
            <w:pStyle w:val="Spistreci2"/>
            <w:tabs>
              <w:tab w:val="right" w:pos="9040"/>
            </w:tabs>
            <w:rPr>
              <w:rFonts w:asciiTheme="minorHAnsi" w:eastAsiaTheme="minorEastAsia" w:hAnsiTheme="minorHAnsi" w:cstheme="minorBidi"/>
              <w:noProof/>
              <w:lang w:val="pl-PL"/>
            </w:rPr>
          </w:pPr>
          <w:hyperlink w:anchor="_Toc96590570" w:history="1">
            <w:r w:rsidR="001615F3" w:rsidRPr="00F15687">
              <w:rPr>
                <w:rStyle w:val="Hipercze"/>
                <w:noProof/>
              </w:rPr>
              <w:t>XIX. Otwarcie ofert</w:t>
            </w:r>
            <w:r w:rsidR="001615F3">
              <w:rPr>
                <w:noProof/>
                <w:webHidden/>
              </w:rPr>
              <w:tab/>
            </w:r>
            <w:r w:rsidR="001615F3">
              <w:rPr>
                <w:noProof/>
                <w:webHidden/>
              </w:rPr>
              <w:fldChar w:fldCharType="begin"/>
            </w:r>
            <w:r w:rsidR="001615F3">
              <w:rPr>
                <w:noProof/>
                <w:webHidden/>
              </w:rPr>
              <w:instrText xml:space="preserve"> PAGEREF _Toc96590570 \h </w:instrText>
            </w:r>
            <w:r w:rsidR="001615F3">
              <w:rPr>
                <w:noProof/>
                <w:webHidden/>
              </w:rPr>
            </w:r>
            <w:r w:rsidR="001615F3">
              <w:rPr>
                <w:noProof/>
                <w:webHidden/>
              </w:rPr>
              <w:fldChar w:fldCharType="separate"/>
            </w:r>
            <w:r w:rsidR="006616D1">
              <w:rPr>
                <w:noProof/>
                <w:webHidden/>
              </w:rPr>
              <w:t>25</w:t>
            </w:r>
            <w:r w:rsidR="001615F3">
              <w:rPr>
                <w:noProof/>
                <w:webHidden/>
              </w:rPr>
              <w:fldChar w:fldCharType="end"/>
            </w:r>
          </w:hyperlink>
        </w:p>
        <w:p w14:paraId="2B163CD4" w14:textId="7C7CE2FA" w:rsidR="001615F3" w:rsidRDefault="00000000">
          <w:pPr>
            <w:pStyle w:val="Spistreci2"/>
            <w:tabs>
              <w:tab w:val="right" w:pos="9040"/>
            </w:tabs>
            <w:rPr>
              <w:rFonts w:asciiTheme="minorHAnsi" w:eastAsiaTheme="minorEastAsia" w:hAnsiTheme="minorHAnsi" w:cstheme="minorBidi"/>
              <w:noProof/>
              <w:lang w:val="pl-PL"/>
            </w:rPr>
          </w:pPr>
          <w:hyperlink w:anchor="_Toc96590571" w:history="1">
            <w:r w:rsidR="001615F3" w:rsidRPr="00F15687">
              <w:rPr>
                <w:rStyle w:val="Hipercze"/>
                <w:noProof/>
              </w:rPr>
              <w:t>XX. Opis kryteriów oceny ofert wraz z podaniem wag tych kryteriów i sposobu oceny ofert Przy wyborze najkorzystniejszej oferty</w:t>
            </w:r>
            <w:r w:rsidR="001615F3">
              <w:rPr>
                <w:noProof/>
                <w:webHidden/>
              </w:rPr>
              <w:tab/>
            </w:r>
            <w:r w:rsidR="001615F3">
              <w:rPr>
                <w:noProof/>
                <w:webHidden/>
              </w:rPr>
              <w:fldChar w:fldCharType="begin"/>
            </w:r>
            <w:r w:rsidR="001615F3">
              <w:rPr>
                <w:noProof/>
                <w:webHidden/>
              </w:rPr>
              <w:instrText xml:space="preserve"> PAGEREF _Toc96590571 \h </w:instrText>
            </w:r>
            <w:r w:rsidR="001615F3">
              <w:rPr>
                <w:noProof/>
                <w:webHidden/>
              </w:rPr>
            </w:r>
            <w:r w:rsidR="001615F3">
              <w:rPr>
                <w:noProof/>
                <w:webHidden/>
              </w:rPr>
              <w:fldChar w:fldCharType="separate"/>
            </w:r>
            <w:r w:rsidR="006616D1">
              <w:rPr>
                <w:noProof/>
                <w:webHidden/>
              </w:rPr>
              <w:t>26</w:t>
            </w:r>
            <w:r w:rsidR="001615F3">
              <w:rPr>
                <w:noProof/>
                <w:webHidden/>
              </w:rPr>
              <w:fldChar w:fldCharType="end"/>
            </w:r>
          </w:hyperlink>
        </w:p>
        <w:p w14:paraId="0F28562E" w14:textId="05BB69F9" w:rsidR="001615F3" w:rsidRDefault="00000000">
          <w:pPr>
            <w:pStyle w:val="Spistreci2"/>
            <w:tabs>
              <w:tab w:val="right" w:pos="9040"/>
            </w:tabs>
            <w:rPr>
              <w:rFonts w:asciiTheme="minorHAnsi" w:eastAsiaTheme="minorEastAsia" w:hAnsiTheme="minorHAnsi" w:cstheme="minorBidi"/>
              <w:noProof/>
              <w:lang w:val="pl-PL"/>
            </w:rPr>
          </w:pPr>
          <w:hyperlink w:anchor="_Toc96590572" w:history="1">
            <w:r w:rsidR="001615F3" w:rsidRPr="00F15687">
              <w:rPr>
                <w:rStyle w:val="Hipercze"/>
                <w:noProof/>
              </w:rPr>
              <w:t>XXI. Informacje o formalnościach, jakie powinny być dopełnione po wyborze oferty w celu zawarcia umowy</w:t>
            </w:r>
            <w:r w:rsidR="001615F3">
              <w:rPr>
                <w:noProof/>
                <w:webHidden/>
              </w:rPr>
              <w:tab/>
            </w:r>
            <w:r w:rsidR="001615F3">
              <w:rPr>
                <w:noProof/>
                <w:webHidden/>
              </w:rPr>
              <w:fldChar w:fldCharType="begin"/>
            </w:r>
            <w:r w:rsidR="001615F3">
              <w:rPr>
                <w:noProof/>
                <w:webHidden/>
              </w:rPr>
              <w:instrText xml:space="preserve"> PAGEREF _Toc96590572 \h </w:instrText>
            </w:r>
            <w:r w:rsidR="001615F3">
              <w:rPr>
                <w:noProof/>
                <w:webHidden/>
              </w:rPr>
            </w:r>
            <w:r w:rsidR="001615F3">
              <w:rPr>
                <w:noProof/>
                <w:webHidden/>
              </w:rPr>
              <w:fldChar w:fldCharType="separate"/>
            </w:r>
            <w:r w:rsidR="006616D1">
              <w:rPr>
                <w:noProof/>
                <w:webHidden/>
              </w:rPr>
              <w:t>27</w:t>
            </w:r>
            <w:r w:rsidR="001615F3">
              <w:rPr>
                <w:noProof/>
                <w:webHidden/>
              </w:rPr>
              <w:fldChar w:fldCharType="end"/>
            </w:r>
          </w:hyperlink>
        </w:p>
        <w:p w14:paraId="197EC8ED" w14:textId="1B6CD687" w:rsidR="001615F3" w:rsidRDefault="00000000">
          <w:pPr>
            <w:pStyle w:val="Spistreci2"/>
            <w:tabs>
              <w:tab w:val="right" w:pos="9040"/>
            </w:tabs>
            <w:rPr>
              <w:rFonts w:asciiTheme="minorHAnsi" w:eastAsiaTheme="minorEastAsia" w:hAnsiTheme="minorHAnsi" w:cstheme="minorBidi"/>
              <w:noProof/>
              <w:lang w:val="pl-PL"/>
            </w:rPr>
          </w:pPr>
          <w:hyperlink w:anchor="_Toc96590573" w:history="1">
            <w:r w:rsidR="001615F3" w:rsidRPr="00F15687">
              <w:rPr>
                <w:rStyle w:val="Hipercze"/>
                <w:noProof/>
              </w:rPr>
              <w:t>XXII. Wymagania dotyczące zabezpieczenia należytego wykonania umowy</w:t>
            </w:r>
            <w:r w:rsidR="001615F3">
              <w:rPr>
                <w:noProof/>
                <w:webHidden/>
              </w:rPr>
              <w:tab/>
            </w:r>
            <w:r w:rsidR="001615F3">
              <w:rPr>
                <w:noProof/>
                <w:webHidden/>
              </w:rPr>
              <w:fldChar w:fldCharType="begin"/>
            </w:r>
            <w:r w:rsidR="001615F3">
              <w:rPr>
                <w:noProof/>
                <w:webHidden/>
              </w:rPr>
              <w:instrText xml:space="preserve"> PAGEREF _Toc96590573 \h </w:instrText>
            </w:r>
            <w:r w:rsidR="001615F3">
              <w:rPr>
                <w:noProof/>
                <w:webHidden/>
              </w:rPr>
            </w:r>
            <w:r w:rsidR="001615F3">
              <w:rPr>
                <w:noProof/>
                <w:webHidden/>
              </w:rPr>
              <w:fldChar w:fldCharType="separate"/>
            </w:r>
            <w:r w:rsidR="006616D1">
              <w:rPr>
                <w:noProof/>
                <w:webHidden/>
              </w:rPr>
              <w:t>28</w:t>
            </w:r>
            <w:r w:rsidR="001615F3">
              <w:rPr>
                <w:noProof/>
                <w:webHidden/>
              </w:rPr>
              <w:fldChar w:fldCharType="end"/>
            </w:r>
          </w:hyperlink>
        </w:p>
        <w:p w14:paraId="2FEEF800" w14:textId="65BDB469" w:rsidR="001615F3" w:rsidRDefault="00000000">
          <w:pPr>
            <w:pStyle w:val="Spistreci2"/>
            <w:tabs>
              <w:tab w:val="right" w:pos="9040"/>
            </w:tabs>
            <w:rPr>
              <w:rFonts w:asciiTheme="minorHAnsi" w:eastAsiaTheme="minorEastAsia" w:hAnsiTheme="minorHAnsi" w:cstheme="minorBidi"/>
              <w:noProof/>
              <w:lang w:val="pl-PL"/>
            </w:rPr>
          </w:pPr>
          <w:hyperlink w:anchor="_Toc96590574" w:history="1">
            <w:r w:rsidR="001615F3" w:rsidRPr="00F15687">
              <w:rPr>
                <w:rStyle w:val="Hipercze"/>
                <w:noProof/>
              </w:rPr>
              <w:t>XXIII. Informacje o treści zawieranej umowy oraz możliwości jej zmiany.</w:t>
            </w:r>
            <w:r w:rsidR="001615F3">
              <w:rPr>
                <w:noProof/>
                <w:webHidden/>
              </w:rPr>
              <w:tab/>
            </w:r>
            <w:r w:rsidR="001615F3">
              <w:rPr>
                <w:noProof/>
                <w:webHidden/>
              </w:rPr>
              <w:fldChar w:fldCharType="begin"/>
            </w:r>
            <w:r w:rsidR="001615F3">
              <w:rPr>
                <w:noProof/>
                <w:webHidden/>
              </w:rPr>
              <w:instrText xml:space="preserve"> PAGEREF _Toc96590574 \h </w:instrText>
            </w:r>
            <w:r w:rsidR="001615F3">
              <w:rPr>
                <w:noProof/>
                <w:webHidden/>
              </w:rPr>
            </w:r>
            <w:r w:rsidR="001615F3">
              <w:rPr>
                <w:noProof/>
                <w:webHidden/>
              </w:rPr>
              <w:fldChar w:fldCharType="separate"/>
            </w:r>
            <w:r w:rsidR="006616D1">
              <w:rPr>
                <w:noProof/>
                <w:webHidden/>
              </w:rPr>
              <w:t>30</w:t>
            </w:r>
            <w:r w:rsidR="001615F3">
              <w:rPr>
                <w:noProof/>
                <w:webHidden/>
              </w:rPr>
              <w:fldChar w:fldCharType="end"/>
            </w:r>
          </w:hyperlink>
        </w:p>
        <w:p w14:paraId="7DACF1E9" w14:textId="73E70C66" w:rsidR="001615F3" w:rsidRDefault="00000000">
          <w:pPr>
            <w:pStyle w:val="Spistreci2"/>
            <w:tabs>
              <w:tab w:val="right" w:pos="9040"/>
            </w:tabs>
            <w:rPr>
              <w:rFonts w:asciiTheme="minorHAnsi" w:eastAsiaTheme="minorEastAsia" w:hAnsiTheme="minorHAnsi" w:cstheme="minorBidi"/>
              <w:noProof/>
              <w:lang w:val="pl-PL"/>
            </w:rPr>
          </w:pPr>
          <w:hyperlink w:anchor="_Toc96590575" w:history="1">
            <w:r w:rsidR="001615F3" w:rsidRPr="00F15687">
              <w:rPr>
                <w:rStyle w:val="Hipercze"/>
                <w:noProof/>
              </w:rPr>
              <w:t>XXIV. Pouczenie o środkach ochrony prawnej przysługujących Wykonawcy</w:t>
            </w:r>
            <w:r w:rsidR="001615F3">
              <w:rPr>
                <w:noProof/>
                <w:webHidden/>
              </w:rPr>
              <w:tab/>
            </w:r>
            <w:r w:rsidR="001615F3">
              <w:rPr>
                <w:noProof/>
                <w:webHidden/>
              </w:rPr>
              <w:fldChar w:fldCharType="begin"/>
            </w:r>
            <w:r w:rsidR="001615F3">
              <w:rPr>
                <w:noProof/>
                <w:webHidden/>
              </w:rPr>
              <w:instrText xml:space="preserve"> PAGEREF _Toc96590575 \h </w:instrText>
            </w:r>
            <w:r w:rsidR="001615F3">
              <w:rPr>
                <w:noProof/>
                <w:webHidden/>
              </w:rPr>
            </w:r>
            <w:r w:rsidR="001615F3">
              <w:rPr>
                <w:noProof/>
                <w:webHidden/>
              </w:rPr>
              <w:fldChar w:fldCharType="separate"/>
            </w:r>
            <w:r w:rsidR="006616D1">
              <w:rPr>
                <w:noProof/>
                <w:webHidden/>
              </w:rPr>
              <w:t>30</w:t>
            </w:r>
            <w:r w:rsidR="001615F3">
              <w:rPr>
                <w:noProof/>
                <w:webHidden/>
              </w:rPr>
              <w:fldChar w:fldCharType="end"/>
            </w:r>
          </w:hyperlink>
        </w:p>
        <w:p w14:paraId="6EC976A5" w14:textId="2D66BE85" w:rsidR="001615F3" w:rsidRDefault="00000000">
          <w:pPr>
            <w:pStyle w:val="Spistreci2"/>
            <w:tabs>
              <w:tab w:val="right" w:pos="9040"/>
            </w:tabs>
            <w:rPr>
              <w:rFonts w:asciiTheme="minorHAnsi" w:eastAsiaTheme="minorEastAsia" w:hAnsiTheme="minorHAnsi" w:cstheme="minorBidi"/>
              <w:noProof/>
              <w:lang w:val="pl-PL"/>
            </w:rPr>
          </w:pPr>
          <w:hyperlink w:anchor="_Toc96590576" w:history="1">
            <w:r w:rsidR="001615F3" w:rsidRPr="00F15687">
              <w:rPr>
                <w:rStyle w:val="Hipercze"/>
                <w:noProof/>
              </w:rPr>
              <w:t>XXV. Zalecenia Zamawiającego</w:t>
            </w:r>
            <w:r w:rsidR="001615F3">
              <w:rPr>
                <w:noProof/>
                <w:webHidden/>
              </w:rPr>
              <w:tab/>
            </w:r>
            <w:r w:rsidR="001615F3">
              <w:rPr>
                <w:noProof/>
                <w:webHidden/>
              </w:rPr>
              <w:fldChar w:fldCharType="begin"/>
            </w:r>
            <w:r w:rsidR="001615F3">
              <w:rPr>
                <w:noProof/>
                <w:webHidden/>
              </w:rPr>
              <w:instrText xml:space="preserve"> PAGEREF _Toc96590576 \h </w:instrText>
            </w:r>
            <w:r w:rsidR="001615F3">
              <w:rPr>
                <w:noProof/>
                <w:webHidden/>
              </w:rPr>
            </w:r>
            <w:r w:rsidR="001615F3">
              <w:rPr>
                <w:noProof/>
                <w:webHidden/>
              </w:rPr>
              <w:fldChar w:fldCharType="separate"/>
            </w:r>
            <w:r w:rsidR="006616D1">
              <w:rPr>
                <w:noProof/>
                <w:webHidden/>
              </w:rPr>
              <w:t>31</w:t>
            </w:r>
            <w:r w:rsidR="001615F3">
              <w:rPr>
                <w:noProof/>
                <w:webHidden/>
              </w:rPr>
              <w:fldChar w:fldCharType="end"/>
            </w:r>
          </w:hyperlink>
        </w:p>
        <w:p w14:paraId="41D993A6" w14:textId="153DE17A" w:rsidR="001615F3" w:rsidRDefault="00000000">
          <w:pPr>
            <w:pStyle w:val="Spistreci2"/>
            <w:tabs>
              <w:tab w:val="right" w:pos="9040"/>
            </w:tabs>
            <w:rPr>
              <w:rFonts w:asciiTheme="minorHAnsi" w:eastAsiaTheme="minorEastAsia" w:hAnsiTheme="minorHAnsi" w:cstheme="minorBidi"/>
              <w:noProof/>
              <w:lang w:val="pl-PL"/>
            </w:rPr>
          </w:pPr>
          <w:hyperlink w:anchor="_Toc96590577" w:history="1">
            <w:r w:rsidR="001615F3" w:rsidRPr="00F15687">
              <w:rPr>
                <w:rStyle w:val="Hipercze"/>
                <w:noProof/>
              </w:rPr>
              <w:t>XXVI. Spis załączników</w:t>
            </w:r>
            <w:r w:rsidR="001615F3">
              <w:rPr>
                <w:noProof/>
                <w:webHidden/>
              </w:rPr>
              <w:tab/>
            </w:r>
            <w:r w:rsidR="001615F3">
              <w:rPr>
                <w:noProof/>
                <w:webHidden/>
              </w:rPr>
              <w:fldChar w:fldCharType="begin"/>
            </w:r>
            <w:r w:rsidR="001615F3">
              <w:rPr>
                <w:noProof/>
                <w:webHidden/>
              </w:rPr>
              <w:instrText xml:space="preserve"> PAGEREF _Toc96590577 \h </w:instrText>
            </w:r>
            <w:r w:rsidR="001615F3">
              <w:rPr>
                <w:noProof/>
                <w:webHidden/>
              </w:rPr>
            </w:r>
            <w:r w:rsidR="001615F3">
              <w:rPr>
                <w:noProof/>
                <w:webHidden/>
              </w:rPr>
              <w:fldChar w:fldCharType="separate"/>
            </w:r>
            <w:r w:rsidR="006616D1">
              <w:rPr>
                <w:noProof/>
                <w:webHidden/>
              </w:rPr>
              <w:t>32</w:t>
            </w:r>
            <w:r w:rsidR="001615F3">
              <w:rPr>
                <w:noProof/>
                <w:webHidden/>
              </w:rPr>
              <w:fldChar w:fldCharType="end"/>
            </w:r>
          </w:hyperlink>
        </w:p>
        <w:p w14:paraId="00000046" w14:textId="634B8750" w:rsidR="00BD1A7A" w:rsidRPr="00954E7E" w:rsidRDefault="00B17CED" w:rsidP="00954E7E">
          <w:pPr>
            <w:tabs>
              <w:tab w:val="right" w:pos="9025"/>
            </w:tabs>
            <w:spacing w:before="200" w:after="80" w:line="240" w:lineRule="auto"/>
            <w:rPr>
              <w:b/>
              <w:color w:val="000000"/>
            </w:rPr>
          </w:pPr>
          <w:r w:rsidRPr="00E86925">
            <w:fldChar w:fldCharType="end"/>
          </w:r>
        </w:p>
      </w:sdtContent>
    </w:sdt>
    <w:p w14:paraId="05F7A282" w14:textId="77777777" w:rsidR="00613392" w:rsidRDefault="00613392" w:rsidP="005B2C7C">
      <w:pPr>
        <w:pStyle w:val="Nagwek2"/>
      </w:pPr>
      <w:bookmarkStart w:id="0" w:name="_Toc96590551"/>
    </w:p>
    <w:p w14:paraId="51E83BD2" w14:textId="554BCB9E" w:rsidR="005B2C7C" w:rsidRPr="005B2C7C" w:rsidRDefault="00B17CED" w:rsidP="005B2C7C">
      <w:pPr>
        <w:pStyle w:val="Nagwek2"/>
      </w:pPr>
      <w:r>
        <w:t>I. Nazwa oraz adres Zamawiającego</w:t>
      </w:r>
      <w:bookmarkEnd w:id="0"/>
    </w:p>
    <w:p w14:paraId="2F344E0B" w14:textId="5ECC94D4" w:rsidR="00D3087C" w:rsidRPr="007016E6" w:rsidRDefault="00D3087C" w:rsidP="00E86925">
      <w:pPr>
        <w:pBdr>
          <w:top w:val="nil"/>
          <w:left w:val="nil"/>
          <w:bottom w:val="nil"/>
          <w:right w:val="nil"/>
          <w:between w:val="nil"/>
        </w:pBdr>
        <w:spacing w:line="240" w:lineRule="auto"/>
        <w:rPr>
          <w:rFonts w:eastAsia="Verdana"/>
          <w:color w:val="0070C0"/>
        </w:rPr>
      </w:pPr>
      <w:r w:rsidRPr="007016E6">
        <w:rPr>
          <w:rFonts w:eastAsia="Verdana"/>
          <w:b/>
          <w:color w:val="0070C0"/>
        </w:rPr>
        <w:t>Powiat Poddębicki</w:t>
      </w:r>
      <w:r w:rsidRPr="007016E6">
        <w:rPr>
          <w:rFonts w:eastAsia="Verdana"/>
          <w:color w:val="0070C0"/>
        </w:rPr>
        <w:t xml:space="preserve"> </w:t>
      </w:r>
      <w:r w:rsidRPr="007016E6">
        <w:rPr>
          <w:rFonts w:eastAsia="Verdana"/>
          <w:b/>
          <w:color w:val="0070C0"/>
        </w:rPr>
        <w:t>w imieniu którego dzi</w:t>
      </w:r>
      <w:r w:rsidR="0079330D" w:rsidRPr="007016E6">
        <w:rPr>
          <w:rFonts w:eastAsia="Verdana"/>
          <w:b/>
          <w:color w:val="0070C0"/>
        </w:rPr>
        <w:t>ała Zarząd Powiatu Poddębickiego</w:t>
      </w:r>
    </w:p>
    <w:p w14:paraId="00000049" w14:textId="7DCA4D61" w:rsidR="00BD1A7A" w:rsidRPr="007016E6" w:rsidRDefault="00D3087C" w:rsidP="00E86925">
      <w:pPr>
        <w:spacing w:line="240" w:lineRule="auto"/>
        <w:rPr>
          <w:b/>
          <w:color w:val="0070C0"/>
        </w:rPr>
      </w:pPr>
      <w:r w:rsidRPr="007016E6">
        <w:rPr>
          <w:rFonts w:eastAsia="Verdana"/>
          <w:b/>
          <w:color w:val="0070C0"/>
        </w:rPr>
        <w:t xml:space="preserve">99-200 Poddębice, ul. Łęczycka 16 </w:t>
      </w:r>
    </w:p>
    <w:p w14:paraId="0000004A" w14:textId="17D3386E" w:rsidR="00BD1A7A" w:rsidRPr="007016E6" w:rsidRDefault="00B17CED" w:rsidP="00E86925">
      <w:pPr>
        <w:tabs>
          <w:tab w:val="left" w:pos="6480"/>
        </w:tabs>
        <w:spacing w:line="240" w:lineRule="auto"/>
        <w:rPr>
          <w:b/>
          <w:color w:val="0070C0"/>
        </w:rPr>
      </w:pPr>
      <w:r w:rsidRPr="007016E6">
        <w:rPr>
          <w:b/>
          <w:color w:val="0070C0"/>
        </w:rPr>
        <w:t>NIP</w:t>
      </w:r>
      <w:r w:rsidR="00D3087C" w:rsidRPr="007016E6">
        <w:rPr>
          <w:b/>
          <w:color w:val="0070C0"/>
        </w:rPr>
        <w:t xml:space="preserve"> 828 135 60 97</w:t>
      </w:r>
      <w:r w:rsidR="001A3F15" w:rsidRPr="007016E6">
        <w:rPr>
          <w:b/>
          <w:color w:val="0070C0"/>
        </w:rPr>
        <w:tab/>
      </w:r>
    </w:p>
    <w:p w14:paraId="0000004B" w14:textId="77777777" w:rsidR="00BD1A7A" w:rsidRDefault="00B17CED">
      <w:pPr>
        <w:spacing w:before="240" w:after="240"/>
      </w:pPr>
      <w:r>
        <w:t>Godziny pracy Zamawiającego:</w:t>
      </w:r>
    </w:p>
    <w:p w14:paraId="32C619EF" w14:textId="47473C77" w:rsidR="00D3087C" w:rsidRPr="007016E6" w:rsidRDefault="00D3087C" w:rsidP="00D3087C">
      <w:pPr>
        <w:spacing w:line="240" w:lineRule="auto"/>
        <w:rPr>
          <w:b/>
          <w:color w:val="0070C0"/>
        </w:rPr>
      </w:pPr>
      <w:r w:rsidRPr="007016E6">
        <w:rPr>
          <w:b/>
          <w:color w:val="0070C0"/>
        </w:rPr>
        <w:t>Pn. od godz. 8.00 do godz. 17.00</w:t>
      </w:r>
    </w:p>
    <w:p w14:paraId="74DDB7B8" w14:textId="57185FD0" w:rsidR="00D3087C" w:rsidRPr="007016E6" w:rsidRDefault="00D3087C" w:rsidP="00D3087C">
      <w:pPr>
        <w:spacing w:line="240" w:lineRule="auto"/>
        <w:rPr>
          <w:b/>
          <w:color w:val="0070C0"/>
        </w:rPr>
      </w:pPr>
      <w:r w:rsidRPr="007016E6">
        <w:rPr>
          <w:b/>
          <w:color w:val="0070C0"/>
        </w:rPr>
        <w:t>Wt. - Czw. od godz. 8.00 do godz. 16.00</w:t>
      </w:r>
    </w:p>
    <w:p w14:paraId="2734E1C5" w14:textId="06CFAE08" w:rsidR="00D3087C" w:rsidRPr="007016E6" w:rsidRDefault="00D3087C" w:rsidP="00D3087C">
      <w:pPr>
        <w:spacing w:line="240" w:lineRule="auto"/>
        <w:rPr>
          <w:color w:val="0070C0"/>
        </w:rPr>
      </w:pPr>
      <w:r w:rsidRPr="007016E6">
        <w:rPr>
          <w:b/>
          <w:color w:val="0070C0"/>
        </w:rPr>
        <w:t xml:space="preserve">Pt. </w:t>
      </w:r>
      <w:r w:rsidR="007016E6">
        <w:rPr>
          <w:b/>
          <w:color w:val="0070C0"/>
        </w:rPr>
        <w:t>o</w:t>
      </w:r>
      <w:r w:rsidRPr="007016E6">
        <w:rPr>
          <w:b/>
          <w:color w:val="0070C0"/>
        </w:rPr>
        <w:t>d godz. 8.00 do godz. 15.00</w:t>
      </w:r>
    </w:p>
    <w:p w14:paraId="0000004C" w14:textId="77777777" w:rsidR="00BD1A7A" w:rsidRPr="006E2298" w:rsidRDefault="00B17CED">
      <w:pPr>
        <w:spacing w:before="240" w:after="240"/>
        <w:rPr>
          <w:sz w:val="18"/>
          <w:szCs w:val="18"/>
          <w:u w:val="single"/>
        </w:rPr>
      </w:pPr>
      <w:r w:rsidRPr="006E2298">
        <w:rPr>
          <w:b/>
          <w:sz w:val="18"/>
          <w:szCs w:val="18"/>
          <w:highlight w:val="white"/>
          <w:u w:val="single"/>
        </w:rPr>
        <w:t xml:space="preserve">Uwaga! </w:t>
      </w:r>
      <w:r w:rsidRPr="006E2298">
        <w:rPr>
          <w:sz w:val="18"/>
          <w:szCs w:val="18"/>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7016E6" w:rsidRDefault="00B17CED" w:rsidP="00812DCB">
      <w:pPr>
        <w:spacing w:line="240" w:lineRule="auto"/>
        <w:rPr>
          <w:b/>
          <w:color w:val="0070C0"/>
        </w:rPr>
      </w:pPr>
      <w:r w:rsidRPr="007016E6">
        <w:rPr>
          <w:b/>
          <w:color w:val="0070C0"/>
        </w:rPr>
        <w:t>NR TELEFONU</w:t>
      </w:r>
      <w:r w:rsidR="00D3087C" w:rsidRPr="007016E6">
        <w:rPr>
          <w:b/>
          <w:color w:val="0070C0"/>
        </w:rPr>
        <w:t>: +48 43 678 78 00</w:t>
      </w:r>
      <w:r w:rsidRPr="007016E6">
        <w:rPr>
          <w:b/>
          <w:color w:val="0070C0"/>
        </w:rPr>
        <w:t xml:space="preserve"> </w:t>
      </w:r>
    </w:p>
    <w:p w14:paraId="0000004D" w14:textId="70985741" w:rsidR="00BD1A7A" w:rsidRPr="007016E6" w:rsidRDefault="00B17CED" w:rsidP="00812DCB">
      <w:pPr>
        <w:spacing w:line="240" w:lineRule="auto"/>
        <w:rPr>
          <w:color w:val="0070C0"/>
        </w:rPr>
      </w:pPr>
      <w:r w:rsidRPr="007016E6">
        <w:rPr>
          <w:b/>
          <w:color w:val="0070C0"/>
        </w:rPr>
        <w:t>ADRES E-MAIL</w:t>
      </w:r>
      <w:r w:rsidR="00D3087C" w:rsidRPr="007016E6">
        <w:rPr>
          <w:b/>
          <w:color w:val="0070C0"/>
        </w:rPr>
        <w:t>: powiat@poddebicki.pl</w:t>
      </w:r>
      <w:r w:rsidR="00D3087C" w:rsidRPr="007016E6">
        <w:rPr>
          <w:color w:val="0070C0"/>
        </w:rPr>
        <w:t xml:space="preserve">  </w:t>
      </w:r>
    </w:p>
    <w:p w14:paraId="2873BB07" w14:textId="77777777" w:rsidR="00836E40" w:rsidRDefault="00836E40" w:rsidP="00D3087C">
      <w:pPr>
        <w:spacing w:line="259" w:lineRule="auto"/>
        <w:rPr>
          <w:color w:val="F79646" w:themeColor="accent6"/>
        </w:rPr>
      </w:pPr>
    </w:p>
    <w:p w14:paraId="05BF65AB" w14:textId="77777777" w:rsidR="00836E40" w:rsidRPr="001C5C52" w:rsidRDefault="00836E40" w:rsidP="00836E40">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1AAC1097" w14:textId="19BF6017" w:rsidR="00836E40" w:rsidRPr="007016E6" w:rsidRDefault="00000000" w:rsidP="00836E40">
      <w:pPr>
        <w:pBdr>
          <w:top w:val="nil"/>
          <w:left w:val="nil"/>
          <w:bottom w:val="nil"/>
          <w:right w:val="nil"/>
          <w:between w:val="nil"/>
        </w:pBdr>
        <w:spacing w:line="320" w:lineRule="auto"/>
        <w:jc w:val="both"/>
        <w:rPr>
          <w:b/>
          <w:color w:val="0070C0"/>
        </w:rPr>
      </w:pPr>
      <w:hyperlink r:id="rId8" w:history="1">
        <w:r w:rsidR="006E2298" w:rsidRPr="008D78F8">
          <w:rPr>
            <w:rStyle w:val="Hipercze"/>
            <w:b/>
          </w:rPr>
          <w:t>https://platformazakupowa.pl/pn/poddebicki/proceedings</w:t>
        </w:r>
      </w:hyperlink>
      <w:r w:rsidR="006E2298">
        <w:rPr>
          <w:b/>
          <w:color w:val="0070C0"/>
        </w:rPr>
        <w:t xml:space="preserve"> (link Profilu Nabywcy)</w:t>
      </w:r>
    </w:p>
    <w:p w14:paraId="4BC60CF5" w14:textId="7FB323F8" w:rsidR="0079330D" w:rsidRDefault="0079330D">
      <w:pPr>
        <w:spacing w:before="240" w:after="240"/>
        <w:rPr>
          <w:b/>
          <w:u w:val="single"/>
        </w:rPr>
      </w:pPr>
      <w:r>
        <w:rPr>
          <w:b/>
          <w:u w:val="single"/>
        </w:rPr>
        <w:t>W korespondencji należy posługiwać się tym znakiem PRI.272.</w:t>
      </w:r>
      <w:r w:rsidR="006E2298">
        <w:rPr>
          <w:b/>
          <w:u w:val="single"/>
        </w:rPr>
        <w:t>5</w:t>
      </w:r>
      <w:r>
        <w:rPr>
          <w:b/>
          <w:u w:val="single"/>
        </w:rPr>
        <w:t>.202</w:t>
      </w:r>
      <w:r w:rsidR="00B30C65">
        <w:rPr>
          <w:b/>
          <w:u w:val="single"/>
        </w:rPr>
        <w:t>3</w:t>
      </w:r>
    </w:p>
    <w:p w14:paraId="08BE3108" w14:textId="77777777" w:rsidR="00BF7B3F" w:rsidRDefault="0079330D">
      <w:pPr>
        <w:spacing w:before="240" w:after="240"/>
        <w:rPr>
          <w:b/>
        </w:rPr>
      </w:pPr>
      <w:r>
        <w:rPr>
          <w:b/>
        </w:rPr>
        <w:t xml:space="preserve">Ogłoszenie o zamówieniu zostało przekazane do Biuletynu Zamówień Publicznych: </w:t>
      </w:r>
    </w:p>
    <w:p w14:paraId="07EBF76A" w14:textId="6B18E5F1" w:rsidR="0079330D" w:rsidRPr="003A2FF6" w:rsidRDefault="00000000">
      <w:pPr>
        <w:spacing w:before="240" w:after="240"/>
        <w:rPr>
          <w:b/>
          <w:color w:val="0070C0"/>
        </w:rPr>
      </w:pPr>
      <w:hyperlink r:id="rId9" w:history="1">
        <w:r w:rsidR="0079330D" w:rsidRPr="003A2FF6">
          <w:rPr>
            <w:rStyle w:val="Hipercze"/>
            <w:b/>
            <w:color w:val="0070C0"/>
            <w:u w:val="none"/>
          </w:rPr>
          <w:t>www.uzp.gov.pl</w:t>
        </w:r>
      </w:hyperlink>
      <w:r w:rsidR="0079330D" w:rsidRPr="003A2FF6">
        <w:rPr>
          <w:b/>
          <w:color w:val="0070C0"/>
        </w:rPr>
        <w:t xml:space="preserve"> w dniu</w:t>
      </w:r>
      <w:r w:rsidR="001B4C7F" w:rsidRPr="003A2FF6">
        <w:rPr>
          <w:b/>
          <w:color w:val="0070C0"/>
        </w:rPr>
        <w:t xml:space="preserve"> </w:t>
      </w:r>
      <w:r w:rsidR="00466555" w:rsidRPr="003A2FF6">
        <w:rPr>
          <w:b/>
          <w:color w:val="0070C0"/>
        </w:rPr>
        <w:t>0</w:t>
      </w:r>
      <w:r w:rsidR="003A2FF6" w:rsidRPr="003A2FF6">
        <w:rPr>
          <w:b/>
          <w:color w:val="0070C0"/>
        </w:rPr>
        <w:t>3</w:t>
      </w:r>
      <w:r w:rsidR="00466555" w:rsidRPr="003A2FF6">
        <w:rPr>
          <w:b/>
          <w:color w:val="0070C0"/>
        </w:rPr>
        <w:t>.08</w:t>
      </w:r>
      <w:r w:rsidR="00922E0D" w:rsidRPr="003A2FF6">
        <w:rPr>
          <w:b/>
          <w:color w:val="0070C0"/>
        </w:rPr>
        <w:t>.2023</w:t>
      </w:r>
      <w:r w:rsidR="00CB66CC" w:rsidRPr="003A2FF6">
        <w:rPr>
          <w:b/>
          <w:color w:val="0070C0"/>
        </w:rPr>
        <w:t xml:space="preserve"> r.</w:t>
      </w:r>
    </w:p>
    <w:p w14:paraId="67951943" w14:textId="42124BC4" w:rsidR="0079330D" w:rsidRPr="007016E6" w:rsidRDefault="0079330D">
      <w:pPr>
        <w:spacing w:before="240" w:after="240"/>
        <w:rPr>
          <w:b/>
          <w:color w:val="0070C0"/>
        </w:rPr>
      </w:pPr>
      <w:r w:rsidRPr="003A2FF6">
        <w:rPr>
          <w:b/>
          <w:color w:val="0070C0"/>
        </w:rPr>
        <w:t xml:space="preserve">Zamówieniu nadano numer: </w:t>
      </w:r>
      <w:r w:rsidR="00AE1E23" w:rsidRPr="003A2FF6">
        <w:rPr>
          <w:b/>
          <w:color w:val="0070C0"/>
        </w:rPr>
        <w:t xml:space="preserve">2023/BZP </w:t>
      </w:r>
      <w:r w:rsidR="0001722D">
        <w:rPr>
          <w:b/>
          <w:color w:val="0070C0"/>
        </w:rPr>
        <w:t>00338031/01 z dnia 03</w:t>
      </w:r>
      <w:r w:rsidR="006616D1">
        <w:rPr>
          <w:b/>
          <w:color w:val="0070C0"/>
        </w:rPr>
        <w:t>.</w:t>
      </w:r>
      <w:r w:rsidR="0001722D">
        <w:rPr>
          <w:b/>
          <w:color w:val="0070C0"/>
        </w:rPr>
        <w:t>08</w:t>
      </w:r>
      <w:r w:rsidR="006616D1">
        <w:rPr>
          <w:b/>
          <w:color w:val="0070C0"/>
        </w:rPr>
        <w:t>.</w:t>
      </w:r>
      <w:r w:rsidR="0001722D">
        <w:rPr>
          <w:b/>
          <w:color w:val="0070C0"/>
        </w:rPr>
        <w:t>2023 r.</w:t>
      </w:r>
    </w:p>
    <w:p w14:paraId="0000004F" w14:textId="6F9BAA19" w:rsidR="00BD1A7A" w:rsidRDefault="00B17CED" w:rsidP="00851AD5">
      <w:pPr>
        <w:pStyle w:val="Nagwek2"/>
        <w:tabs>
          <w:tab w:val="left" w:pos="6495"/>
        </w:tabs>
        <w:spacing w:before="240" w:after="240"/>
      </w:pPr>
      <w:bookmarkStart w:id="1" w:name="_Toc96590552"/>
      <w:r>
        <w:t>II. Ochrona danych osobowych</w:t>
      </w:r>
      <w:bookmarkEnd w:id="1"/>
      <w:r w:rsidR="00851AD5">
        <w:tab/>
      </w:r>
    </w:p>
    <w:p w14:paraId="00000050" w14:textId="77777777" w:rsidR="00BD1A7A" w:rsidRPr="00743685" w:rsidRDefault="00B17CED" w:rsidP="005E33DB">
      <w:pPr>
        <w:numPr>
          <w:ilvl w:val="0"/>
          <w:numId w:val="25"/>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7016E6" w:rsidRDefault="00B17CED" w:rsidP="00B552EA">
      <w:pPr>
        <w:numPr>
          <w:ilvl w:val="0"/>
          <w:numId w:val="11"/>
        </w:numPr>
        <w:spacing w:line="360" w:lineRule="auto"/>
        <w:ind w:left="709" w:hanging="401"/>
        <w:jc w:val="both"/>
        <w:rPr>
          <w:color w:val="0070C0"/>
        </w:rPr>
      </w:pPr>
      <w:r w:rsidRPr="00743685">
        <w:t xml:space="preserve">administratorem Pani/Pana danych osobowych jest </w:t>
      </w:r>
      <w:r w:rsidR="00D3087C" w:rsidRPr="007016E6">
        <w:rPr>
          <w:b/>
          <w:color w:val="0070C0"/>
        </w:rPr>
        <w:t>Powiat Poddębicki</w:t>
      </w:r>
      <w:r w:rsidR="00954E7E" w:rsidRPr="007016E6">
        <w:rPr>
          <w:b/>
          <w:color w:val="0070C0"/>
        </w:rPr>
        <w:t xml:space="preserve"> w imieniu którego działa Zarząd Powiatu Poddębickieg</w:t>
      </w:r>
      <w:r w:rsidR="0079330D" w:rsidRPr="007016E6">
        <w:rPr>
          <w:b/>
          <w:color w:val="0070C0"/>
        </w:rPr>
        <w:t>o, ul. Łęczycka 16, 99-200 Poddę</w:t>
      </w:r>
      <w:r w:rsidR="00954E7E" w:rsidRPr="007016E6">
        <w:rPr>
          <w:b/>
          <w:color w:val="0070C0"/>
        </w:rPr>
        <w:t>bice</w:t>
      </w:r>
      <w:r w:rsidRPr="007016E6">
        <w:rPr>
          <w:b/>
          <w:color w:val="0070C0"/>
        </w:rPr>
        <w:t>.</w:t>
      </w:r>
    </w:p>
    <w:p w14:paraId="00000052" w14:textId="06C714CE" w:rsidR="00BD1A7A" w:rsidRPr="007016E6" w:rsidRDefault="00B17CED" w:rsidP="00B552EA">
      <w:pPr>
        <w:numPr>
          <w:ilvl w:val="0"/>
          <w:numId w:val="11"/>
        </w:numPr>
        <w:spacing w:line="360" w:lineRule="auto"/>
        <w:ind w:left="709" w:hanging="401"/>
        <w:jc w:val="both"/>
        <w:rPr>
          <w:b/>
          <w:color w:val="0070C0"/>
        </w:rPr>
      </w:pPr>
      <w:r w:rsidRPr="00743685">
        <w:t xml:space="preserve">administrator wyznaczył Inspektora Danych Osobowych, z którym można się kontaktować pod adresem e-mail: </w:t>
      </w:r>
      <w:hyperlink r:id="rId10">
        <w:r w:rsidR="008F35F2" w:rsidRPr="007016E6">
          <w:rPr>
            <w:rFonts w:eastAsia="Verdana"/>
            <w:b/>
            <w:color w:val="0070C0"/>
          </w:rPr>
          <w:t>iod@poddebicki.pl</w:t>
        </w:r>
      </w:hyperlink>
    </w:p>
    <w:p w14:paraId="00000053" w14:textId="6AD5B5F3" w:rsidR="00BD1A7A" w:rsidRPr="00743685" w:rsidRDefault="00B17CED" w:rsidP="00B552EA">
      <w:pPr>
        <w:numPr>
          <w:ilvl w:val="0"/>
          <w:numId w:val="11"/>
        </w:numPr>
        <w:spacing w:line="360" w:lineRule="auto"/>
        <w:ind w:left="709" w:hanging="401"/>
        <w:jc w:val="both"/>
      </w:pPr>
      <w:r w:rsidRPr="00743685">
        <w:lastRenderedPageBreak/>
        <w:t xml:space="preserve">Pani/Pana dane osobowe przetwarzane będą na podstawie art. 6 ust. 1 lit. c RODO w celu związanym z przedmiotowym postępowaniem o udzielenie zamówienia publicznego, prowadzonym w trybie </w:t>
      </w:r>
      <w:r w:rsidR="00D3087C" w:rsidRPr="00743685">
        <w:t>podstawowym (art.</w:t>
      </w:r>
      <w:r w:rsidR="001C47DB">
        <w:t xml:space="preserve"> </w:t>
      </w:r>
      <w:r w:rsidR="00D3087C" w:rsidRPr="00743685">
        <w:t xml:space="preserve">275 pkt 1 </w:t>
      </w:r>
      <w:r w:rsidR="008F35F2" w:rsidRPr="00743685">
        <w:t>ustawy PZP</w:t>
      </w:r>
      <w:r w:rsidR="00D3087C" w:rsidRPr="00743685">
        <w:t>)</w:t>
      </w:r>
      <w:r w:rsidRPr="00743685">
        <w:t>.</w:t>
      </w:r>
    </w:p>
    <w:p w14:paraId="00000054" w14:textId="77777777" w:rsidR="00BD1A7A" w:rsidRPr="00743685" w:rsidRDefault="00B17CED" w:rsidP="00B552EA">
      <w:pPr>
        <w:numPr>
          <w:ilvl w:val="0"/>
          <w:numId w:val="11"/>
        </w:numPr>
        <w:spacing w:line="360" w:lineRule="auto"/>
        <w:ind w:left="709" w:hanging="401"/>
        <w:jc w:val="both"/>
      </w:pPr>
      <w:r w:rsidRPr="00743685">
        <w:t>odbiorcami Pani/Pana danych osobowych będą osoby lub podmioty, którym udostępniona zostanie dokumentacja postępowania w oparciu o art. 74 ustawy PZP</w:t>
      </w:r>
    </w:p>
    <w:p w14:paraId="330CDE36" w14:textId="1452DB33" w:rsidR="00813728" w:rsidRPr="00743685" w:rsidRDefault="00813728" w:rsidP="00B552EA">
      <w:pPr>
        <w:numPr>
          <w:ilvl w:val="0"/>
          <w:numId w:val="11"/>
        </w:numPr>
        <w:spacing w:line="360" w:lineRule="auto"/>
        <w:ind w:left="709" w:hanging="425"/>
        <w:jc w:val="both"/>
      </w:pPr>
      <w:r w:rsidRPr="00743685">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B552EA">
      <w:pPr>
        <w:numPr>
          <w:ilvl w:val="0"/>
          <w:numId w:val="11"/>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B552EA">
      <w:pPr>
        <w:numPr>
          <w:ilvl w:val="0"/>
          <w:numId w:val="11"/>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B552EA">
      <w:pPr>
        <w:numPr>
          <w:ilvl w:val="0"/>
          <w:numId w:val="11"/>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B552EA">
      <w:pPr>
        <w:numPr>
          <w:ilvl w:val="0"/>
          <w:numId w:val="11"/>
        </w:numPr>
        <w:spacing w:line="360" w:lineRule="auto"/>
        <w:ind w:left="709" w:hanging="401"/>
        <w:jc w:val="both"/>
      </w:pPr>
      <w:r w:rsidRPr="00743685">
        <w:t>posiada Pani/Pan:</w:t>
      </w:r>
    </w:p>
    <w:p w14:paraId="00000059" w14:textId="77777777" w:rsidR="00BD1A7A" w:rsidRPr="00743685" w:rsidRDefault="00B17CED" w:rsidP="00B552EA">
      <w:pPr>
        <w:numPr>
          <w:ilvl w:val="0"/>
          <w:numId w:val="12"/>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B552EA">
      <w:pPr>
        <w:numPr>
          <w:ilvl w:val="0"/>
          <w:numId w:val="12"/>
        </w:numPr>
        <w:spacing w:line="36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B552EA">
      <w:pPr>
        <w:numPr>
          <w:ilvl w:val="0"/>
          <w:numId w:val="12"/>
        </w:numPr>
        <w:spacing w:line="360" w:lineRule="auto"/>
        <w:ind w:left="1064" w:hanging="462"/>
        <w:jc w:val="both"/>
      </w:pPr>
      <w:r w:rsidRPr="00743685">
        <w:lastRenderedPageBreak/>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B552EA">
      <w:pPr>
        <w:numPr>
          <w:ilvl w:val="0"/>
          <w:numId w:val="12"/>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B552EA">
      <w:pPr>
        <w:numPr>
          <w:ilvl w:val="0"/>
          <w:numId w:val="11"/>
        </w:numPr>
        <w:spacing w:line="360" w:lineRule="auto"/>
        <w:ind w:left="709" w:hanging="401"/>
        <w:jc w:val="both"/>
      </w:pPr>
      <w:r w:rsidRPr="00743685">
        <w:t>nie przysługuje Pani/Panu:</w:t>
      </w:r>
    </w:p>
    <w:p w14:paraId="0000005E" w14:textId="77777777" w:rsidR="00BD1A7A" w:rsidRPr="00743685" w:rsidRDefault="00B17CED" w:rsidP="005E33DB">
      <w:pPr>
        <w:numPr>
          <w:ilvl w:val="0"/>
          <w:numId w:val="30"/>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5E33DB">
      <w:pPr>
        <w:numPr>
          <w:ilvl w:val="0"/>
          <w:numId w:val="30"/>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5E33DB">
      <w:pPr>
        <w:numPr>
          <w:ilvl w:val="0"/>
          <w:numId w:val="30"/>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B552EA">
      <w:pPr>
        <w:numPr>
          <w:ilvl w:val="0"/>
          <w:numId w:val="11"/>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2" w:name="_Toc96590553"/>
      <w:r>
        <w:t>III. Tryb udzielania zamówienia</w:t>
      </w:r>
      <w:bookmarkEnd w:id="2"/>
    </w:p>
    <w:p w14:paraId="00000063" w14:textId="77777777" w:rsidR="00BD1A7A" w:rsidRPr="00743685" w:rsidRDefault="00B17CED" w:rsidP="005E33DB">
      <w:pPr>
        <w:numPr>
          <w:ilvl w:val="0"/>
          <w:numId w:val="31"/>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5E33DB">
      <w:pPr>
        <w:numPr>
          <w:ilvl w:val="0"/>
          <w:numId w:val="31"/>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5E33DB">
      <w:pPr>
        <w:numPr>
          <w:ilvl w:val="0"/>
          <w:numId w:val="31"/>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Pr="00743685" w:rsidRDefault="00ED3B45" w:rsidP="005E33DB">
      <w:pPr>
        <w:numPr>
          <w:ilvl w:val="0"/>
          <w:numId w:val="31"/>
        </w:numPr>
        <w:spacing w:line="360" w:lineRule="auto"/>
        <w:ind w:left="426"/>
        <w:jc w:val="both"/>
      </w:pPr>
      <w:r w:rsidRPr="00743685">
        <w:t>Do spraw nieuregulowanych w Specyfikacji Warunków Zamówienia</w:t>
      </w:r>
      <w:r w:rsidR="00B17CED" w:rsidRPr="00743685">
        <w:t xml:space="preserve"> </w:t>
      </w:r>
      <w:r w:rsidRPr="00743685">
        <w:t>mają zastosowanie przepisy ustawy z 11 września 2019 r. Prawo zamówień publicznych, ustawy z dnia 23 kwietnia 1964 r. Kodeks Cywilny, jeżeli przepisy ustawy Prawo zamówień publicznych nie stanowią inaczej.</w:t>
      </w:r>
    </w:p>
    <w:p w14:paraId="00000070" w14:textId="77777777" w:rsidR="00BD1A7A" w:rsidRDefault="00B17CED">
      <w:pPr>
        <w:pStyle w:val="Nagwek2"/>
        <w:spacing w:before="240" w:after="240"/>
      </w:pPr>
      <w:bookmarkStart w:id="3" w:name="_Toc96590554"/>
      <w:r>
        <w:lastRenderedPageBreak/>
        <w:t>IV. Opis przedmiotu zamówienia</w:t>
      </w:r>
      <w:bookmarkEnd w:id="3"/>
    </w:p>
    <w:p w14:paraId="4902A793" w14:textId="2CC93CA6" w:rsidR="00033616" w:rsidRPr="00033616" w:rsidRDefault="00033616" w:rsidP="00033616">
      <w:pPr>
        <w:spacing w:line="240" w:lineRule="auto"/>
        <w:jc w:val="both"/>
        <w:rPr>
          <w:rFonts w:eastAsia="Verdana"/>
          <w:b/>
          <w:color w:val="000000"/>
        </w:rPr>
      </w:pPr>
      <w:r w:rsidRPr="00033616">
        <w:rPr>
          <w:rFonts w:eastAsia="Verdana"/>
          <w:b/>
          <w:color w:val="000000"/>
        </w:rPr>
        <w:t xml:space="preserve">1. Przedmiotem zamówienia jest </w:t>
      </w:r>
      <w:r w:rsidR="006E2298" w:rsidRPr="00C44D7D">
        <w:rPr>
          <w:rFonts w:eastAsia="Verdana"/>
          <w:color w:val="000000"/>
        </w:rPr>
        <w:t>modernizacja boiska wielofunkcyjnego przy Liceum Ogólnokształcącym w Poddębicach</w:t>
      </w:r>
      <w:r w:rsidRPr="00C44D7D">
        <w:rPr>
          <w:rFonts w:eastAsia="Verdana"/>
          <w:color w:val="000000"/>
        </w:rPr>
        <w:t>.</w:t>
      </w:r>
      <w:r w:rsidR="00C44D7D">
        <w:rPr>
          <w:rFonts w:eastAsia="Verdana"/>
          <w:color w:val="000000"/>
        </w:rPr>
        <w:t xml:space="preserve"> </w:t>
      </w:r>
    </w:p>
    <w:p w14:paraId="05E3A0DA" w14:textId="77777777" w:rsidR="00033616" w:rsidRPr="00033616" w:rsidRDefault="00033616" w:rsidP="00033616">
      <w:pPr>
        <w:spacing w:line="240" w:lineRule="auto"/>
        <w:jc w:val="both"/>
        <w:rPr>
          <w:rFonts w:eastAsia="Verdana"/>
          <w:b/>
          <w:color w:val="000000"/>
        </w:rPr>
      </w:pPr>
    </w:p>
    <w:p w14:paraId="5E5199FA" w14:textId="01A9F114" w:rsidR="009C3BFD" w:rsidRDefault="00033616" w:rsidP="00033616">
      <w:pPr>
        <w:spacing w:line="240" w:lineRule="auto"/>
        <w:jc w:val="both"/>
        <w:rPr>
          <w:rFonts w:eastAsia="Verdana"/>
          <w:b/>
          <w:color w:val="000000"/>
        </w:rPr>
      </w:pPr>
      <w:r w:rsidRPr="00033616">
        <w:rPr>
          <w:rFonts w:eastAsia="Verdana"/>
          <w:b/>
          <w:color w:val="000000"/>
        </w:rPr>
        <w:t xml:space="preserve">2. Przedmiot zamówienia </w:t>
      </w:r>
      <w:r w:rsidR="006E2298">
        <w:rPr>
          <w:rFonts w:eastAsia="Verdana"/>
          <w:b/>
          <w:color w:val="000000"/>
        </w:rPr>
        <w:t>nie został</w:t>
      </w:r>
      <w:r w:rsidRPr="00033616">
        <w:rPr>
          <w:rFonts w:eastAsia="Verdana"/>
          <w:b/>
          <w:color w:val="000000"/>
        </w:rPr>
        <w:t xml:space="preserve"> podzielony na części.</w:t>
      </w:r>
    </w:p>
    <w:p w14:paraId="11FEC61B" w14:textId="60319604" w:rsidR="006E2298" w:rsidRPr="006E2298" w:rsidRDefault="006E2298" w:rsidP="006E2298">
      <w:pPr>
        <w:spacing w:line="240" w:lineRule="auto"/>
        <w:jc w:val="both"/>
        <w:rPr>
          <w:rFonts w:eastAsia="Times New Roman"/>
        </w:rPr>
      </w:pPr>
      <w:r w:rsidRPr="006E2298">
        <w:rPr>
          <w:rFonts w:eastAsia="Times New Roman"/>
        </w:rPr>
        <w:t>Powody niedokonania podziału zamówienia na części, zgodnie z art. 91 ust. 2 ustawy Pzp</w:t>
      </w:r>
    </w:p>
    <w:p w14:paraId="045FA5E6" w14:textId="7602B047" w:rsidR="005C50C8" w:rsidRPr="005C50C8" w:rsidRDefault="006E2298" w:rsidP="006E2298">
      <w:pPr>
        <w:spacing w:line="240" w:lineRule="auto"/>
        <w:jc w:val="both"/>
        <w:rPr>
          <w:rFonts w:eastAsia="Times New Roman"/>
          <w:highlight w:val="yellow"/>
        </w:rPr>
      </w:pPr>
      <w:r w:rsidRPr="006E2298">
        <w:rPr>
          <w:rFonts w:eastAsia="Times New Roman"/>
        </w:rPr>
        <w:t>(t.j. Dz.U. z 2022 r., poz. 1710 z późn. zm.). W ocenie Zamawiającego zakres zamówienia uzasadnia udzielenie zamówienia jednemu Wykonawcy, który przyjmie na siebie odpowiedzialność za ryzyko niepowodzenia, a dokonanie podziału zamówienia na części mogłoby to ryzyko przenieść na Zamawiającego i w konsekwencji uczynić niemożliwym osiągnięcie celu zamówienia publicznego. Zamawiający zrezygnował z podziału zamówienia na części, ponieważ taki podział groziłby nadmiernymi trudnościami technicznymi i organizacyjnymi w prawidłowym prowadzeniu budowy. W związku z powyższym zgodnie z prawem budowlanym będzie ustanowiony jeden kierownik budowy, który skoordynuje prace całego zadania, wobec czego będzie możliwość egzekwowania od jednej osoby prawidłowej organizacji placu budowy.</w:t>
      </w:r>
    </w:p>
    <w:p w14:paraId="69550BF7" w14:textId="77777777" w:rsidR="006E2298" w:rsidRDefault="006E2298" w:rsidP="00033616">
      <w:pPr>
        <w:pBdr>
          <w:top w:val="nil"/>
          <w:left w:val="nil"/>
          <w:bottom w:val="nil"/>
          <w:right w:val="nil"/>
          <w:between w:val="nil"/>
        </w:pBdr>
        <w:spacing w:line="240" w:lineRule="auto"/>
        <w:jc w:val="both"/>
        <w:rPr>
          <w:rFonts w:eastAsia="Times New Roman"/>
        </w:rPr>
      </w:pPr>
    </w:p>
    <w:p w14:paraId="76A593C8" w14:textId="4F3D9D82" w:rsidR="00033616" w:rsidRPr="00735D40" w:rsidRDefault="00033616" w:rsidP="00033616">
      <w:pPr>
        <w:pBdr>
          <w:top w:val="nil"/>
          <w:left w:val="nil"/>
          <w:bottom w:val="nil"/>
          <w:right w:val="nil"/>
          <w:between w:val="nil"/>
        </w:pBdr>
        <w:spacing w:line="240" w:lineRule="auto"/>
        <w:jc w:val="both"/>
        <w:rPr>
          <w:rFonts w:eastAsia="Times New Roman"/>
        </w:rPr>
      </w:pPr>
      <w:r w:rsidRPr="005228DE">
        <w:rPr>
          <w:rFonts w:eastAsia="Times New Roman"/>
          <w:b/>
        </w:rPr>
        <w:t>3.</w:t>
      </w:r>
      <w:r w:rsidRPr="00735D40">
        <w:rPr>
          <w:rFonts w:eastAsia="Times New Roman"/>
        </w:rPr>
        <w:t xml:space="preserve"> Wykonawca zobowiązuje się do wykonania</w:t>
      </w:r>
      <w:r w:rsidR="00077942">
        <w:rPr>
          <w:rFonts w:eastAsia="Times New Roman"/>
        </w:rPr>
        <w:t xml:space="preserve"> przedmiotu zamówienia zgodnie </w:t>
      </w:r>
      <w:r w:rsidRPr="00735D40">
        <w:rPr>
          <w:rFonts w:eastAsia="Times New Roman"/>
        </w:rPr>
        <w:t xml:space="preserve">z dokumentacją </w:t>
      </w:r>
      <w:r w:rsidR="005E571A">
        <w:rPr>
          <w:rFonts w:eastAsia="Times New Roman"/>
        </w:rPr>
        <w:t>projektową</w:t>
      </w:r>
      <w:r w:rsidRPr="00735D40">
        <w:rPr>
          <w:rFonts w:eastAsia="Times New Roman"/>
        </w:rPr>
        <w:t>, obowiązującymi normami i zasadami wiedzy technicznej, specyfikacją techniczną wykonania i odbioru robót, ofertą, SWZ i zaleceniami Zamawiającego uzgodnionymi do wykonania w czasie realizacji zamówienia.</w:t>
      </w:r>
    </w:p>
    <w:p w14:paraId="695E57EA"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224768AC" w14:textId="77777777" w:rsidR="00C44D7D" w:rsidRPr="005228DE" w:rsidRDefault="00033616" w:rsidP="00033616">
      <w:pPr>
        <w:pBdr>
          <w:top w:val="nil"/>
          <w:left w:val="nil"/>
          <w:bottom w:val="nil"/>
          <w:right w:val="nil"/>
          <w:between w:val="nil"/>
        </w:pBdr>
        <w:spacing w:line="240" w:lineRule="auto"/>
        <w:jc w:val="both"/>
        <w:rPr>
          <w:rFonts w:eastAsia="Times New Roman"/>
        </w:rPr>
      </w:pPr>
      <w:r w:rsidRPr="005228DE">
        <w:rPr>
          <w:rFonts w:eastAsia="Times New Roman"/>
          <w:b/>
        </w:rPr>
        <w:t>4.</w:t>
      </w:r>
      <w:r w:rsidRPr="005228DE">
        <w:rPr>
          <w:rFonts w:eastAsia="Times New Roman"/>
        </w:rPr>
        <w:t xml:space="preserve"> </w:t>
      </w:r>
      <w:r w:rsidR="00C44D7D" w:rsidRPr="005228DE">
        <w:rPr>
          <w:rFonts w:eastAsia="Times New Roman"/>
        </w:rPr>
        <w:t>Ogólny zakres robót:</w:t>
      </w:r>
    </w:p>
    <w:p w14:paraId="6C4CFA3F" w14:textId="77777777" w:rsidR="00C44D7D" w:rsidRPr="005228DE" w:rsidRDefault="00C44D7D" w:rsidP="00033616">
      <w:pPr>
        <w:pBdr>
          <w:top w:val="nil"/>
          <w:left w:val="nil"/>
          <w:bottom w:val="nil"/>
          <w:right w:val="nil"/>
          <w:between w:val="nil"/>
        </w:pBdr>
        <w:spacing w:line="240" w:lineRule="auto"/>
        <w:jc w:val="both"/>
        <w:rPr>
          <w:rFonts w:eastAsia="Times New Roman"/>
        </w:rPr>
      </w:pPr>
      <w:r w:rsidRPr="005228DE">
        <w:rPr>
          <w:rFonts w:eastAsia="Times New Roman"/>
        </w:rPr>
        <w:t>- mycie/czyszczenie nawierzchni</w:t>
      </w:r>
    </w:p>
    <w:p w14:paraId="40902082" w14:textId="77777777" w:rsidR="00C44D7D" w:rsidRPr="005228DE" w:rsidRDefault="00C44D7D" w:rsidP="00033616">
      <w:pPr>
        <w:pBdr>
          <w:top w:val="nil"/>
          <w:left w:val="nil"/>
          <w:bottom w:val="nil"/>
          <w:right w:val="nil"/>
          <w:between w:val="nil"/>
        </w:pBdr>
        <w:spacing w:line="240" w:lineRule="auto"/>
        <w:jc w:val="both"/>
        <w:rPr>
          <w:rFonts w:eastAsia="Times New Roman"/>
        </w:rPr>
      </w:pPr>
      <w:r w:rsidRPr="005228DE">
        <w:rPr>
          <w:rFonts w:eastAsia="Times New Roman"/>
        </w:rPr>
        <w:t>- wymiana uszkodzonych fragmentów nawierzchni</w:t>
      </w:r>
    </w:p>
    <w:p w14:paraId="77CAEE2F" w14:textId="77777777" w:rsidR="00C44D7D" w:rsidRPr="005228DE" w:rsidRDefault="00C44D7D" w:rsidP="00033616">
      <w:pPr>
        <w:pBdr>
          <w:top w:val="nil"/>
          <w:left w:val="nil"/>
          <w:bottom w:val="nil"/>
          <w:right w:val="nil"/>
          <w:between w:val="nil"/>
        </w:pBdr>
        <w:spacing w:line="240" w:lineRule="auto"/>
        <w:jc w:val="both"/>
        <w:rPr>
          <w:rFonts w:eastAsia="Times New Roman"/>
        </w:rPr>
      </w:pPr>
      <w:r w:rsidRPr="005228DE">
        <w:rPr>
          <w:rFonts w:eastAsia="Times New Roman"/>
        </w:rPr>
        <w:t>- naprawa nawierzchni metoda retopingu</w:t>
      </w:r>
    </w:p>
    <w:p w14:paraId="5C6879FC" w14:textId="77777777" w:rsidR="00C44D7D" w:rsidRPr="005228DE" w:rsidRDefault="00C44D7D" w:rsidP="00033616">
      <w:pPr>
        <w:pBdr>
          <w:top w:val="nil"/>
          <w:left w:val="nil"/>
          <w:bottom w:val="nil"/>
          <w:right w:val="nil"/>
          <w:between w:val="nil"/>
        </w:pBdr>
        <w:spacing w:line="240" w:lineRule="auto"/>
        <w:jc w:val="both"/>
        <w:rPr>
          <w:rFonts w:eastAsia="Times New Roman"/>
        </w:rPr>
      </w:pPr>
      <w:r w:rsidRPr="005228DE">
        <w:rPr>
          <w:rFonts w:eastAsia="Times New Roman"/>
        </w:rPr>
        <w:t>- malowanie linii</w:t>
      </w:r>
    </w:p>
    <w:p w14:paraId="635FAB3C" w14:textId="7BDCA8A0" w:rsidR="00033616" w:rsidRDefault="00033616" w:rsidP="00033616">
      <w:pPr>
        <w:pBdr>
          <w:top w:val="nil"/>
          <w:left w:val="nil"/>
          <w:bottom w:val="nil"/>
          <w:right w:val="nil"/>
          <w:between w:val="nil"/>
        </w:pBdr>
        <w:spacing w:line="240" w:lineRule="auto"/>
        <w:jc w:val="both"/>
        <w:rPr>
          <w:rFonts w:eastAsia="Times New Roman"/>
        </w:rPr>
      </w:pPr>
      <w:r w:rsidRPr="005228DE">
        <w:rPr>
          <w:rFonts w:eastAsia="Times New Roman"/>
        </w:rPr>
        <w:t xml:space="preserve">Szczegółowy zakres robót zawiera: dokumentacja </w:t>
      </w:r>
      <w:r w:rsidR="005E571A" w:rsidRPr="005228DE">
        <w:rPr>
          <w:rFonts w:eastAsia="Times New Roman"/>
        </w:rPr>
        <w:t>projektowa</w:t>
      </w:r>
      <w:r w:rsidR="00C44D7D" w:rsidRPr="005228DE">
        <w:rPr>
          <w:rFonts w:eastAsia="Times New Roman"/>
        </w:rPr>
        <w:t>, STWiOR</w:t>
      </w:r>
      <w:r w:rsidR="00F55C88">
        <w:rPr>
          <w:rFonts w:eastAsia="Times New Roman"/>
        </w:rPr>
        <w:t>B</w:t>
      </w:r>
      <w:r w:rsidR="00C44D7D" w:rsidRPr="005228DE">
        <w:rPr>
          <w:rFonts w:eastAsia="Times New Roman"/>
        </w:rPr>
        <w:t>, pomocniczy przedmiar</w:t>
      </w:r>
      <w:r w:rsidRPr="005228DE">
        <w:rPr>
          <w:rFonts w:eastAsia="Times New Roman"/>
        </w:rPr>
        <w:t xml:space="preserve"> robót.</w:t>
      </w:r>
    </w:p>
    <w:p w14:paraId="40E90B94" w14:textId="77777777" w:rsidR="005228DE" w:rsidRDefault="005228DE" w:rsidP="00033616">
      <w:pPr>
        <w:pBdr>
          <w:top w:val="nil"/>
          <w:left w:val="nil"/>
          <w:bottom w:val="nil"/>
          <w:right w:val="nil"/>
          <w:between w:val="nil"/>
        </w:pBdr>
        <w:spacing w:line="240" w:lineRule="auto"/>
        <w:jc w:val="both"/>
        <w:rPr>
          <w:rFonts w:eastAsia="Times New Roman"/>
        </w:rPr>
      </w:pPr>
    </w:p>
    <w:p w14:paraId="3A15DF16" w14:textId="0C38B240" w:rsidR="005228DE" w:rsidRPr="005228DE" w:rsidRDefault="005228DE" w:rsidP="005228DE">
      <w:pPr>
        <w:pBdr>
          <w:top w:val="nil"/>
          <w:left w:val="nil"/>
          <w:bottom w:val="nil"/>
          <w:right w:val="nil"/>
          <w:between w:val="nil"/>
        </w:pBdr>
        <w:spacing w:line="240" w:lineRule="auto"/>
        <w:jc w:val="both"/>
        <w:rPr>
          <w:rFonts w:eastAsia="Times New Roman"/>
        </w:rPr>
      </w:pPr>
      <w:r w:rsidRPr="005228DE">
        <w:rPr>
          <w:rFonts w:eastAsia="Times New Roman"/>
          <w:b/>
        </w:rPr>
        <w:t>5.</w:t>
      </w:r>
      <w:r>
        <w:rPr>
          <w:rFonts w:eastAsia="Times New Roman"/>
        </w:rPr>
        <w:t xml:space="preserve"> </w:t>
      </w:r>
      <w:r w:rsidRPr="005228DE">
        <w:rPr>
          <w:rFonts w:eastAsia="Times New Roman"/>
        </w:rPr>
        <w:t>Wybrane wymagane właściwości techniczne n</w:t>
      </w:r>
      <w:r>
        <w:rPr>
          <w:rFonts w:eastAsia="Times New Roman"/>
        </w:rPr>
        <w:t>awierzchni zgodne z normą PN EN</w:t>
      </w:r>
      <w:r w:rsidRPr="005228DE">
        <w:rPr>
          <w:rFonts w:eastAsia="Times New Roman"/>
        </w:rPr>
        <w:t>14877:2014</w:t>
      </w:r>
    </w:p>
    <w:p w14:paraId="741C350B" w14:textId="3B7051FF" w:rsidR="005228DE" w:rsidRPr="005228DE" w:rsidRDefault="005228DE" w:rsidP="005228DE">
      <w:pPr>
        <w:pBdr>
          <w:top w:val="nil"/>
          <w:left w:val="nil"/>
          <w:bottom w:val="nil"/>
          <w:right w:val="nil"/>
          <w:between w:val="nil"/>
        </w:pBdr>
        <w:spacing w:line="240" w:lineRule="auto"/>
        <w:jc w:val="both"/>
        <w:rPr>
          <w:rFonts w:eastAsia="Times New Roman"/>
        </w:rPr>
      </w:pPr>
      <w:r w:rsidRPr="005228DE">
        <w:rPr>
          <w:rFonts w:eastAsia="Times New Roman"/>
        </w:rPr>
        <w:t xml:space="preserve">WŁAŚCIWOŚCI </w:t>
      </w:r>
      <w:r>
        <w:rPr>
          <w:rFonts w:eastAsia="Times New Roman"/>
        </w:rPr>
        <w:t xml:space="preserve">i </w:t>
      </w:r>
      <w:r w:rsidRPr="005228DE">
        <w:rPr>
          <w:rFonts w:eastAsia="Times New Roman"/>
        </w:rPr>
        <w:t>WYMAGANA WARTOŚĆ</w:t>
      </w:r>
    </w:p>
    <w:p w14:paraId="792BCFF8" w14:textId="6ED4706B" w:rsidR="005228DE" w:rsidRPr="005228DE" w:rsidRDefault="005228DE" w:rsidP="005228DE">
      <w:pPr>
        <w:pBdr>
          <w:top w:val="nil"/>
          <w:left w:val="nil"/>
          <w:bottom w:val="nil"/>
          <w:right w:val="nil"/>
          <w:between w:val="nil"/>
        </w:pBdr>
        <w:spacing w:line="240" w:lineRule="auto"/>
        <w:jc w:val="both"/>
        <w:rPr>
          <w:rFonts w:eastAsia="Times New Roman"/>
        </w:rPr>
      </w:pPr>
      <w:r>
        <w:rPr>
          <w:rFonts w:eastAsia="Times New Roman"/>
        </w:rPr>
        <w:t>Wytrzymałość na rozciąganie</w:t>
      </w:r>
      <w:r w:rsidRPr="005228DE">
        <w:rPr>
          <w:rFonts w:eastAsia="Times New Roman"/>
        </w:rPr>
        <w:t xml:space="preserve"> </w:t>
      </w:r>
      <w:r>
        <w:rPr>
          <w:rFonts w:eastAsia="Times New Roman"/>
        </w:rPr>
        <w:t xml:space="preserve">- </w:t>
      </w:r>
      <w:r w:rsidRPr="005228DE">
        <w:rPr>
          <w:rFonts w:eastAsia="Times New Roman"/>
        </w:rPr>
        <w:t>≥1,1</w:t>
      </w:r>
      <w:r w:rsidRPr="005228DE">
        <w:t xml:space="preserve"> </w:t>
      </w:r>
      <w:r w:rsidRPr="005228DE">
        <w:rPr>
          <w:rFonts w:eastAsia="Times New Roman"/>
        </w:rPr>
        <w:t xml:space="preserve">N/mm2 </w:t>
      </w:r>
      <w:r>
        <w:rPr>
          <w:rFonts w:eastAsia="Times New Roman"/>
        </w:rPr>
        <w:t>MPa</w:t>
      </w:r>
    </w:p>
    <w:p w14:paraId="20D6495E" w14:textId="68A231C3" w:rsidR="005228DE" w:rsidRPr="005228DE" w:rsidRDefault="005228DE" w:rsidP="005228DE">
      <w:pPr>
        <w:pBdr>
          <w:top w:val="nil"/>
          <w:left w:val="nil"/>
          <w:bottom w:val="nil"/>
          <w:right w:val="nil"/>
          <w:between w:val="nil"/>
        </w:pBdr>
        <w:spacing w:line="240" w:lineRule="auto"/>
        <w:jc w:val="both"/>
        <w:rPr>
          <w:rFonts w:eastAsia="Times New Roman"/>
        </w:rPr>
      </w:pPr>
      <w:r w:rsidRPr="005228DE">
        <w:rPr>
          <w:rFonts w:eastAsia="Times New Roman"/>
        </w:rPr>
        <w:t xml:space="preserve">Wydłużenie względne przy zerwaniu </w:t>
      </w:r>
      <w:r>
        <w:rPr>
          <w:rFonts w:eastAsia="Times New Roman"/>
        </w:rPr>
        <w:t xml:space="preserve">- </w:t>
      </w:r>
      <w:r w:rsidRPr="005228DE">
        <w:rPr>
          <w:rFonts w:eastAsia="Times New Roman"/>
        </w:rPr>
        <w:t xml:space="preserve"> ≥75</w:t>
      </w:r>
      <w:r>
        <w:rPr>
          <w:rFonts w:eastAsia="Times New Roman"/>
        </w:rPr>
        <w:t xml:space="preserve"> %</w:t>
      </w:r>
    </w:p>
    <w:p w14:paraId="69DF8209" w14:textId="696A402B" w:rsidR="005228DE" w:rsidRPr="005228DE" w:rsidRDefault="005228DE" w:rsidP="005228DE">
      <w:pPr>
        <w:pBdr>
          <w:top w:val="nil"/>
          <w:left w:val="nil"/>
          <w:bottom w:val="nil"/>
          <w:right w:val="nil"/>
          <w:between w:val="nil"/>
        </w:pBdr>
        <w:spacing w:line="240" w:lineRule="auto"/>
        <w:jc w:val="both"/>
        <w:rPr>
          <w:rFonts w:eastAsia="Times New Roman"/>
        </w:rPr>
      </w:pPr>
      <w:r w:rsidRPr="005228DE">
        <w:rPr>
          <w:rFonts w:eastAsia="Times New Roman"/>
        </w:rPr>
        <w:t>Amortyzacja wstrząsów, redukcja siły, n</w:t>
      </w:r>
      <w:r>
        <w:rPr>
          <w:rFonts w:eastAsia="Times New Roman"/>
        </w:rPr>
        <w:t xml:space="preserve">a podłożu betonowym (23°C) - </w:t>
      </w:r>
      <w:r w:rsidRPr="005228DE">
        <w:rPr>
          <w:rFonts w:eastAsia="Times New Roman"/>
        </w:rPr>
        <w:t>35-50</w:t>
      </w:r>
      <w:r>
        <w:rPr>
          <w:rFonts w:eastAsia="Times New Roman"/>
        </w:rPr>
        <w:t xml:space="preserve"> %</w:t>
      </w:r>
    </w:p>
    <w:p w14:paraId="3E8C95CC" w14:textId="620C9563" w:rsidR="005228DE" w:rsidRPr="005228DE" w:rsidRDefault="005228DE" w:rsidP="005228DE">
      <w:pPr>
        <w:pBdr>
          <w:top w:val="nil"/>
          <w:left w:val="nil"/>
          <w:bottom w:val="nil"/>
          <w:right w:val="nil"/>
          <w:between w:val="nil"/>
        </w:pBdr>
        <w:spacing w:line="240" w:lineRule="auto"/>
        <w:jc w:val="both"/>
        <w:rPr>
          <w:rFonts w:eastAsia="Times New Roman"/>
        </w:rPr>
      </w:pPr>
      <w:r w:rsidRPr="005228DE">
        <w:rPr>
          <w:rFonts w:eastAsia="Times New Roman"/>
        </w:rPr>
        <w:t>Odkształcenie piono</w:t>
      </w:r>
      <w:r>
        <w:rPr>
          <w:rFonts w:eastAsia="Times New Roman"/>
        </w:rPr>
        <w:t xml:space="preserve">we, na podłożu betonowym (23°C) - </w:t>
      </w:r>
      <w:r w:rsidRPr="005228DE">
        <w:rPr>
          <w:rFonts w:eastAsia="Times New Roman"/>
        </w:rPr>
        <w:t xml:space="preserve"> ≤1,7</w:t>
      </w:r>
      <w:r>
        <w:rPr>
          <w:rFonts w:eastAsia="Times New Roman"/>
        </w:rPr>
        <w:t xml:space="preserve"> mm</w:t>
      </w:r>
    </w:p>
    <w:p w14:paraId="325B769F" w14:textId="0274F0BC" w:rsidR="005228DE" w:rsidRPr="005228DE" w:rsidRDefault="005228DE" w:rsidP="005228DE">
      <w:pPr>
        <w:pBdr>
          <w:top w:val="nil"/>
          <w:left w:val="nil"/>
          <w:bottom w:val="nil"/>
          <w:right w:val="nil"/>
          <w:between w:val="nil"/>
        </w:pBdr>
        <w:spacing w:line="240" w:lineRule="auto"/>
        <w:jc w:val="both"/>
        <w:rPr>
          <w:rFonts w:eastAsia="Times New Roman"/>
        </w:rPr>
      </w:pPr>
      <w:r>
        <w:rPr>
          <w:rFonts w:eastAsia="Times New Roman"/>
        </w:rPr>
        <w:t>Grubość -</w:t>
      </w:r>
      <w:r w:rsidRPr="005228DE">
        <w:rPr>
          <w:rFonts w:eastAsia="Times New Roman"/>
        </w:rPr>
        <w:t xml:space="preserve"> ≥13,0</w:t>
      </w:r>
      <w:r>
        <w:rPr>
          <w:rFonts w:eastAsia="Times New Roman"/>
        </w:rPr>
        <w:t xml:space="preserve"> mm</w:t>
      </w:r>
    </w:p>
    <w:p w14:paraId="476DFEF6" w14:textId="79E27E7C" w:rsidR="005228DE" w:rsidRDefault="005228DE" w:rsidP="005228DE">
      <w:pPr>
        <w:pBdr>
          <w:top w:val="nil"/>
          <w:left w:val="nil"/>
          <w:bottom w:val="nil"/>
          <w:right w:val="nil"/>
          <w:between w:val="nil"/>
        </w:pBdr>
        <w:spacing w:line="240" w:lineRule="auto"/>
        <w:jc w:val="both"/>
        <w:rPr>
          <w:rFonts w:eastAsia="Times New Roman"/>
        </w:rPr>
      </w:pPr>
      <w:r w:rsidRPr="005228DE">
        <w:rPr>
          <w:rFonts w:eastAsia="Times New Roman"/>
        </w:rPr>
        <w:t>UWAGA! DOPUSZCZA SIĘ INNE NAWIERZCHNIE O RÓWNOWAŻNYCH PARAMETRACH</w:t>
      </w:r>
    </w:p>
    <w:p w14:paraId="5B440B47" w14:textId="77777777" w:rsidR="005228DE" w:rsidRDefault="005228DE" w:rsidP="005228DE">
      <w:pPr>
        <w:pBdr>
          <w:top w:val="nil"/>
          <w:left w:val="nil"/>
          <w:bottom w:val="nil"/>
          <w:right w:val="nil"/>
          <w:between w:val="nil"/>
        </w:pBdr>
        <w:spacing w:line="240" w:lineRule="auto"/>
        <w:jc w:val="both"/>
        <w:rPr>
          <w:rFonts w:eastAsia="Times New Roman"/>
        </w:rPr>
      </w:pPr>
    </w:p>
    <w:p w14:paraId="4A7D6527" w14:textId="77777777" w:rsidR="005228DE" w:rsidRPr="005228DE" w:rsidRDefault="005228DE" w:rsidP="005228DE">
      <w:pPr>
        <w:pBdr>
          <w:top w:val="nil"/>
          <w:left w:val="nil"/>
          <w:bottom w:val="nil"/>
          <w:right w:val="nil"/>
          <w:between w:val="nil"/>
        </w:pBdr>
        <w:spacing w:line="240" w:lineRule="auto"/>
        <w:jc w:val="both"/>
        <w:rPr>
          <w:rFonts w:eastAsia="Times New Roman"/>
        </w:rPr>
      </w:pPr>
      <w:r w:rsidRPr="005228DE">
        <w:rPr>
          <w:rFonts w:eastAsia="Times New Roman"/>
        </w:rPr>
        <w:t>W celu weryfikacji jakości oferowanego produktu oraz wymaganych parametrów systemu</w:t>
      </w:r>
    </w:p>
    <w:p w14:paraId="479E5991" w14:textId="77777777" w:rsidR="005228DE" w:rsidRPr="005228DE" w:rsidRDefault="005228DE" w:rsidP="005228DE">
      <w:pPr>
        <w:pBdr>
          <w:top w:val="nil"/>
          <w:left w:val="nil"/>
          <w:bottom w:val="nil"/>
          <w:right w:val="nil"/>
          <w:between w:val="nil"/>
        </w:pBdr>
        <w:spacing w:line="240" w:lineRule="auto"/>
        <w:jc w:val="both"/>
        <w:rPr>
          <w:rFonts w:eastAsia="Times New Roman"/>
        </w:rPr>
      </w:pPr>
      <w:r w:rsidRPr="005228DE">
        <w:rPr>
          <w:rFonts w:eastAsia="Times New Roman"/>
        </w:rPr>
        <w:t>z nawierzchni syntetycznej, autor projektu oraz Zamawiający żądają dołączenia do oferty</w:t>
      </w:r>
    </w:p>
    <w:p w14:paraId="20DEE5B2" w14:textId="77777777" w:rsidR="005228DE" w:rsidRPr="005228DE" w:rsidRDefault="005228DE" w:rsidP="005228DE">
      <w:pPr>
        <w:pBdr>
          <w:top w:val="nil"/>
          <w:left w:val="nil"/>
          <w:bottom w:val="nil"/>
          <w:right w:val="nil"/>
          <w:between w:val="nil"/>
        </w:pBdr>
        <w:spacing w:line="240" w:lineRule="auto"/>
        <w:jc w:val="both"/>
        <w:rPr>
          <w:rFonts w:eastAsia="Times New Roman"/>
        </w:rPr>
      </w:pPr>
      <w:r w:rsidRPr="005228DE">
        <w:rPr>
          <w:rFonts w:eastAsia="Times New Roman"/>
        </w:rPr>
        <w:t>niżej podanych dokumentów :</w:t>
      </w:r>
    </w:p>
    <w:p w14:paraId="221EA539" w14:textId="77777777" w:rsidR="005228DE" w:rsidRPr="005228DE" w:rsidRDefault="005228DE" w:rsidP="005228DE">
      <w:pPr>
        <w:pBdr>
          <w:top w:val="nil"/>
          <w:left w:val="nil"/>
          <w:bottom w:val="nil"/>
          <w:right w:val="nil"/>
          <w:between w:val="nil"/>
        </w:pBdr>
        <w:spacing w:line="240" w:lineRule="auto"/>
        <w:jc w:val="both"/>
        <w:rPr>
          <w:rFonts w:eastAsia="Times New Roman"/>
        </w:rPr>
      </w:pPr>
      <w:r w:rsidRPr="005228DE">
        <w:rPr>
          <w:rFonts w:eastAsia="Times New Roman"/>
        </w:rPr>
        <w:t>Wymagane dokumenty :</w:t>
      </w:r>
    </w:p>
    <w:p w14:paraId="0CB54118" w14:textId="77777777" w:rsidR="005228DE" w:rsidRPr="005228DE" w:rsidRDefault="005228DE" w:rsidP="005228DE">
      <w:pPr>
        <w:pBdr>
          <w:top w:val="nil"/>
          <w:left w:val="nil"/>
          <w:bottom w:val="nil"/>
          <w:right w:val="nil"/>
          <w:between w:val="nil"/>
        </w:pBdr>
        <w:spacing w:line="240" w:lineRule="auto"/>
        <w:jc w:val="both"/>
        <w:rPr>
          <w:rFonts w:eastAsia="Times New Roman"/>
        </w:rPr>
      </w:pPr>
      <w:r w:rsidRPr="005228DE">
        <w:rPr>
          <w:rFonts w:eastAsia="Times New Roman"/>
        </w:rPr>
        <w:t>• Atest PZH</w:t>
      </w:r>
    </w:p>
    <w:p w14:paraId="208EF0D7" w14:textId="77777777" w:rsidR="005228DE" w:rsidRPr="005228DE" w:rsidRDefault="005228DE" w:rsidP="005228DE">
      <w:pPr>
        <w:pBdr>
          <w:top w:val="nil"/>
          <w:left w:val="nil"/>
          <w:bottom w:val="nil"/>
          <w:right w:val="nil"/>
          <w:between w:val="nil"/>
        </w:pBdr>
        <w:spacing w:line="240" w:lineRule="auto"/>
        <w:jc w:val="both"/>
        <w:rPr>
          <w:rFonts w:eastAsia="Times New Roman"/>
        </w:rPr>
      </w:pPr>
      <w:r w:rsidRPr="005228DE">
        <w:rPr>
          <w:rFonts w:eastAsia="Times New Roman"/>
        </w:rPr>
        <w:t>• Badania IAAF – kompletny raport</w:t>
      </w:r>
    </w:p>
    <w:p w14:paraId="26BA27A6" w14:textId="77777777" w:rsidR="005228DE" w:rsidRPr="005228DE" w:rsidRDefault="005228DE" w:rsidP="005228DE">
      <w:pPr>
        <w:pBdr>
          <w:top w:val="nil"/>
          <w:left w:val="nil"/>
          <w:bottom w:val="nil"/>
          <w:right w:val="nil"/>
          <w:between w:val="nil"/>
        </w:pBdr>
        <w:spacing w:line="240" w:lineRule="auto"/>
        <w:jc w:val="both"/>
        <w:rPr>
          <w:rFonts w:eastAsia="Times New Roman"/>
        </w:rPr>
      </w:pPr>
      <w:r w:rsidRPr="005228DE">
        <w:rPr>
          <w:rFonts w:eastAsia="Times New Roman"/>
        </w:rPr>
        <w:t>• Certyfikat IAAF</w:t>
      </w:r>
    </w:p>
    <w:p w14:paraId="4E8FBFFB" w14:textId="77777777" w:rsidR="005228DE" w:rsidRPr="005228DE" w:rsidRDefault="005228DE" w:rsidP="005228DE">
      <w:pPr>
        <w:pBdr>
          <w:top w:val="nil"/>
          <w:left w:val="nil"/>
          <w:bottom w:val="nil"/>
          <w:right w:val="nil"/>
          <w:between w:val="nil"/>
        </w:pBdr>
        <w:spacing w:line="240" w:lineRule="auto"/>
        <w:jc w:val="both"/>
        <w:rPr>
          <w:rFonts w:eastAsia="Times New Roman"/>
        </w:rPr>
      </w:pPr>
      <w:r w:rsidRPr="005228DE">
        <w:rPr>
          <w:rFonts w:eastAsia="Times New Roman"/>
        </w:rPr>
        <w:t>• Karta Techniczna potwierdzona przez producenta</w:t>
      </w:r>
    </w:p>
    <w:p w14:paraId="7BC4CE41" w14:textId="77777777" w:rsidR="005228DE" w:rsidRPr="005228DE" w:rsidRDefault="005228DE" w:rsidP="005228DE">
      <w:pPr>
        <w:pBdr>
          <w:top w:val="nil"/>
          <w:left w:val="nil"/>
          <w:bottom w:val="nil"/>
          <w:right w:val="nil"/>
          <w:between w:val="nil"/>
        </w:pBdr>
        <w:spacing w:line="240" w:lineRule="auto"/>
        <w:jc w:val="both"/>
        <w:rPr>
          <w:rFonts w:eastAsia="Times New Roman"/>
        </w:rPr>
      </w:pPr>
      <w:r w:rsidRPr="005228DE">
        <w:rPr>
          <w:rFonts w:eastAsia="Times New Roman"/>
        </w:rPr>
        <w:t>• Autoryzacja i gwarancja potwierdzona przez producenta (wyłącznie na etapie składania</w:t>
      </w:r>
    </w:p>
    <w:p w14:paraId="48299E28" w14:textId="77777777" w:rsidR="005228DE" w:rsidRPr="005228DE" w:rsidRDefault="005228DE" w:rsidP="005228DE">
      <w:pPr>
        <w:pBdr>
          <w:top w:val="nil"/>
          <w:left w:val="nil"/>
          <w:bottom w:val="nil"/>
          <w:right w:val="nil"/>
          <w:between w:val="nil"/>
        </w:pBdr>
        <w:spacing w:line="240" w:lineRule="auto"/>
        <w:jc w:val="both"/>
        <w:rPr>
          <w:rFonts w:eastAsia="Times New Roman"/>
        </w:rPr>
      </w:pPr>
      <w:r w:rsidRPr="005228DE">
        <w:rPr>
          <w:rFonts w:eastAsia="Times New Roman"/>
        </w:rPr>
        <w:t>ofert)</w:t>
      </w:r>
    </w:p>
    <w:p w14:paraId="7FA538D2" w14:textId="77777777" w:rsidR="005228DE" w:rsidRPr="005228DE" w:rsidRDefault="005228DE" w:rsidP="005228DE">
      <w:pPr>
        <w:pBdr>
          <w:top w:val="nil"/>
          <w:left w:val="nil"/>
          <w:bottom w:val="nil"/>
          <w:right w:val="nil"/>
          <w:between w:val="nil"/>
        </w:pBdr>
        <w:spacing w:line="240" w:lineRule="auto"/>
        <w:jc w:val="both"/>
        <w:rPr>
          <w:rFonts w:eastAsia="Times New Roman"/>
        </w:rPr>
      </w:pPr>
      <w:r w:rsidRPr="005228DE">
        <w:rPr>
          <w:rFonts w:eastAsia="Times New Roman"/>
        </w:rPr>
        <w:t>• Badania potwierdzające zgodność z normą PN EN 14877:2014</w:t>
      </w:r>
    </w:p>
    <w:p w14:paraId="0081DDC2" w14:textId="77777777" w:rsidR="005228DE" w:rsidRPr="005228DE" w:rsidRDefault="005228DE" w:rsidP="005228DE">
      <w:pPr>
        <w:pBdr>
          <w:top w:val="nil"/>
          <w:left w:val="nil"/>
          <w:bottom w:val="nil"/>
          <w:right w:val="nil"/>
          <w:between w:val="nil"/>
        </w:pBdr>
        <w:spacing w:line="240" w:lineRule="auto"/>
        <w:jc w:val="both"/>
        <w:rPr>
          <w:rFonts w:eastAsia="Times New Roman"/>
        </w:rPr>
      </w:pPr>
      <w:r w:rsidRPr="005228DE">
        <w:rPr>
          <w:rFonts w:eastAsia="Times New Roman"/>
        </w:rPr>
        <w:t>• Nawierzchnia powinna być przyjazna dla ludzi korzystających z niej i otoczenia, a</w:t>
      </w:r>
    </w:p>
    <w:p w14:paraId="11250C8F" w14:textId="77777777" w:rsidR="005228DE" w:rsidRPr="005228DE" w:rsidRDefault="005228DE" w:rsidP="005228DE">
      <w:pPr>
        <w:pBdr>
          <w:top w:val="nil"/>
          <w:left w:val="nil"/>
          <w:bottom w:val="nil"/>
          <w:right w:val="nil"/>
          <w:between w:val="nil"/>
        </w:pBdr>
        <w:spacing w:line="240" w:lineRule="auto"/>
        <w:jc w:val="both"/>
        <w:rPr>
          <w:rFonts w:eastAsia="Times New Roman"/>
        </w:rPr>
      </w:pPr>
      <w:r w:rsidRPr="005228DE">
        <w:rPr>
          <w:rFonts w:eastAsia="Times New Roman"/>
        </w:rPr>
        <w:t>zawartość związków chemicznych nie powinna przekroczyć wartości określonych w</w:t>
      </w:r>
    </w:p>
    <w:p w14:paraId="555F7C73" w14:textId="77777777" w:rsidR="005228DE" w:rsidRPr="005228DE" w:rsidRDefault="005228DE" w:rsidP="005228DE">
      <w:pPr>
        <w:pBdr>
          <w:top w:val="nil"/>
          <w:left w:val="nil"/>
          <w:bottom w:val="nil"/>
          <w:right w:val="nil"/>
          <w:between w:val="nil"/>
        </w:pBdr>
        <w:spacing w:line="240" w:lineRule="auto"/>
        <w:jc w:val="both"/>
        <w:rPr>
          <w:rFonts w:eastAsia="Times New Roman"/>
        </w:rPr>
      </w:pPr>
      <w:r w:rsidRPr="005228DE">
        <w:rPr>
          <w:rFonts w:eastAsia="Times New Roman"/>
        </w:rPr>
        <w:t>normie. Wymaga się badań potwierdzających zgodność z normą DIN 18035-6:2021-08</w:t>
      </w:r>
    </w:p>
    <w:p w14:paraId="09D05E98" w14:textId="4B363D74" w:rsidR="00077942" w:rsidRDefault="005228DE" w:rsidP="005228DE">
      <w:pPr>
        <w:pBdr>
          <w:top w:val="nil"/>
          <w:left w:val="nil"/>
          <w:bottom w:val="nil"/>
          <w:right w:val="nil"/>
          <w:between w:val="nil"/>
        </w:pBdr>
        <w:spacing w:line="240" w:lineRule="auto"/>
        <w:jc w:val="both"/>
        <w:rPr>
          <w:rFonts w:eastAsia="Times New Roman"/>
        </w:rPr>
      </w:pPr>
      <w:r w:rsidRPr="005228DE">
        <w:rPr>
          <w:rFonts w:eastAsia="Times New Roman"/>
        </w:rPr>
        <w:lastRenderedPageBreak/>
        <w:t>• Badanie na mrozoodporność dedykowane dla nawierzchni PU</w:t>
      </w:r>
    </w:p>
    <w:p w14:paraId="7AE05C0F" w14:textId="77777777" w:rsidR="005228DE" w:rsidRDefault="005228DE" w:rsidP="00077942">
      <w:pPr>
        <w:pBdr>
          <w:top w:val="nil"/>
          <w:left w:val="nil"/>
          <w:bottom w:val="nil"/>
          <w:right w:val="nil"/>
          <w:between w:val="nil"/>
        </w:pBdr>
        <w:spacing w:line="240" w:lineRule="auto"/>
        <w:jc w:val="both"/>
        <w:rPr>
          <w:rFonts w:eastAsia="Times New Roman"/>
          <w:highlight w:val="yellow"/>
        </w:rPr>
      </w:pPr>
    </w:p>
    <w:p w14:paraId="66B8CA56" w14:textId="761AEC08" w:rsidR="00077942" w:rsidRPr="00077942" w:rsidRDefault="005228DE" w:rsidP="00077942">
      <w:pPr>
        <w:pBdr>
          <w:top w:val="nil"/>
          <w:left w:val="nil"/>
          <w:bottom w:val="nil"/>
          <w:right w:val="nil"/>
          <w:between w:val="nil"/>
        </w:pBdr>
        <w:spacing w:line="240" w:lineRule="auto"/>
        <w:jc w:val="both"/>
        <w:rPr>
          <w:rFonts w:eastAsia="Times New Roman"/>
        </w:rPr>
      </w:pPr>
      <w:r w:rsidRPr="005228DE">
        <w:rPr>
          <w:rFonts w:eastAsia="Times New Roman"/>
          <w:b/>
        </w:rPr>
        <w:t>6.</w:t>
      </w:r>
      <w:r w:rsidRPr="005228DE">
        <w:rPr>
          <w:rFonts w:eastAsia="Times New Roman"/>
        </w:rPr>
        <w:t xml:space="preserve"> </w:t>
      </w:r>
      <w:r w:rsidR="00077942" w:rsidRPr="005228DE">
        <w:rPr>
          <w:rFonts w:eastAsia="Times New Roman"/>
        </w:rPr>
        <w:t>Podstawowe warunki i wymagania dotyczące realizacji robót:</w:t>
      </w:r>
    </w:p>
    <w:p w14:paraId="5A373662" w14:textId="77777777" w:rsidR="00077942" w:rsidRPr="00077942" w:rsidRDefault="00077942" w:rsidP="00077942">
      <w:pPr>
        <w:pBdr>
          <w:top w:val="nil"/>
          <w:left w:val="nil"/>
          <w:bottom w:val="nil"/>
          <w:right w:val="nil"/>
          <w:between w:val="nil"/>
        </w:pBdr>
        <w:spacing w:line="240" w:lineRule="auto"/>
        <w:jc w:val="both"/>
        <w:rPr>
          <w:rFonts w:eastAsia="Times New Roman"/>
        </w:rPr>
      </w:pPr>
      <w:r w:rsidRPr="00077942">
        <w:rPr>
          <w:rFonts w:eastAsia="Times New Roman"/>
        </w:rPr>
        <w:t>1) Wykonawca ma obowiązek zabezpieczenia składowanych materiałów, narzędzi i sprzętu</w:t>
      </w:r>
    </w:p>
    <w:p w14:paraId="132E3215" w14:textId="77777777" w:rsidR="00077942" w:rsidRPr="00077942" w:rsidRDefault="00077942" w:rsidP="00077942">
      <w:pPr>
        <w:pBdr>
          <w:top w:val="nil"/>
          <w:left w:val="nil"/>
          <w:bottom w:val="nil"/>
          <w:right w:val="nil"/>
          <w:between w:val="nil"/>
        </w:pBdr>
        <w:spacing w:line="240" w:lineRule="auto"/>
        <w:jc w:val="both"/>
        <w:rPr>
          <w:rFonts w:eastAsia="Times New Roman"/>
        </w:rPr>
      </w:pPr>
      <w:r w:rsidRPr="00077942">
        <w:rPr>
          <w:rFonts w:eastAsia="Times New Roman"/>
        </w:rPr>
        <w:t>przed zniszczeniem, kradzieżą, uszkodzeniem, zagrożeniem osób postronnych,</w:t>
      </w:r>
    </w:p>
    <w:p w14:paraId="6E44195B" w14:textId="77777777" w:rsidR="00077942" w:rsidRPr="00077942" w:rsidRDefault="00077942" w:rsidP="00077942">
      <w:pPr>
        <w:pBdr>
          <w:top w:val="nil"/>
          <w:left w:val="nil"/>
          <w:bottom w:val="nil"/>
          <w:right w:val="nil"/>
          <w:between w:val="nil"/>
        </w:pBdr>
        <w:spacing w:line="240" w:lineRule="auto"/>
        <w:jc w:val="both"/>
        <w:rPr>
          <w:rFonts w:eastAsia="Times New Roman"/>
        </w:rPr>
      </w:pPr>
      <w:r w:rsidRPr="00077942">
        <w:rPr>
          <w:rFonts w:eastAsia="Times New Roman"/>
        </w:rPr>
        <w:t>2) Wykonawca jest odpowiedzialny za pełną kontrolę robót i jakość materiałów użytych do</w:t>
      </w:r>
    </w:p>
    <w:p w14:paraId="208FA4B1" w14:textId="4A87D58B" w:rsidR="00077942" w:rsidRPr="00077942" w:rsidRDefault="00077942" w:rsidP="00077942">
      <w:pPr>
        <w:pBdr>
          <w:top w:val="nil"/>
          <w:left w:val="nil"/>
          <w:bottom w:val="nil"/>
          <w:right w:val="nil"/>
          <w:between w:val="nil"/>
        </w:pBdr>
        <w:spacing w:line="240" w:lineRule="auto"/>
        <w:jc w:val="both"/>
        <w:rPr>
          <w:rFonts w:eastAsia="Times New Roman"/>
        </w:rPr>
      </w:pPr>
      <w:r w:rsidRPr="00077942">
        <w:rPr>
          <w:rFonts w:eastAsia="Times New Roman"/>
        </w:rPr>
        <w:t>realizacji zamówienia przez siebie i s</w:t>
      </w:r>
      <w:r>
        <w:rPr>
          <w:rFonts w:eastAsia="Times New Roman"/>
        </w:rPr>
        <w:t>woich podwykonawców. Inspektor</w:t>
      </w:r>
      <w:r w:rsidR="00ED446A">
        <w:rPr>
          <w:rFonts w:eastAsia="Times New Roman"/>
        </w:rPr>
        <w:t xml:space="preserve"> nadzoru </w:t>
      </w:r>
      <w:r w:rsidRPr="00077942">
        <w:rPr>
          <w:rFonts w:eastAsia="Times New Roman"/>
        </w:rPr>
        <w:t>dopuszczą do użycia tylko te materiały, które posiadają cer</w:t>
      </w:r>
      <w:r w:rsidR="00ED446A">
        <w:rPr>
          <w:rFonts w:eastAsia="Times New Roman"/>
        </w:rPr>
        <w:t xml:space="preserve">tyfikat na znak bezpieczeństwa, </w:t>
      </w:r>
      <w:r w:rsidRPr="00077942">
        <w:rPr>
          <w:rFonts w:eastAsia="Times New Roman"/>
        </w:rPr>
        <w:t>wskazujący, że zapewniono zgodność z Polskimi Normam</w:t>
      </w:r>
      <w:r w:rsidR="00ED446A">
        <w:rPr>
          <w:rFonts w:eastAsia="Times New Roman"/>
        </w:rPr>
        <w:t xml:space="preserve">i, aprobatami technicznymi oraz </w:t>
      </w:r>
      <w:r w:rsidRPr="00077942">
        <w:rPr>
          <w:rFonts w:eastAsia="Times New Roman"/>
        </w:rPr>
        <w:t>właściwymi przepisami i dokumentami technicznymi lub, które posi</w:t>
      </w:r>
      <w:r w:rsidR="00ED446A">
        <w:rPr>
          <w:rFonts w:eastAsia="Times New Roman"/>
        </w:rPr>
        <w:t xml:space="preserve">adają deklaracje </w:t>
      </w:r>
      <w:r w:rsidRPr="00077942">
        <w:rPr>
          <w:rFonts w:eastAsia="Times New Roman"/>
        </w:rPr>
        <w:t>zgodności z Polską Normą lub aprobatą technicz</w:t>
      </w:r>
      <w:r w:rsidR="00ED446A">
        <w:rPr>
          <w:rFonts w:eastAsia="Times New Roman"/>
        </w:rPr>
        <w:t xml:space="preserve">ną dla wyrobów, dla których nie </w:t>
      </w:r>
      <w:r w:rsidRPr="00077942">
        <w:rPr>
          <w:rFonts w:eastAsia="Times New Roman"/>
        </w:rPr>
        <w:t>ustanowiono Polskiej Normy. Wszystkie dokumen</w:t>
      </w:r>
      <w:r w:rsidR="00ED446A">
        <w:rPr>
          <w:rFonts w:eastAsia="Times New Roman"/>
        </w:rPr>
        <w:t xml:space="preserve">ty badania jakości u producenta </w:t>
      </w:r>
      <w:r w:rsidRPr="00077942">
        <w:rPr>
          <w:rFonts w:eastAsia="Times New Roman"/>
        </w:rPr>
        <w:t>i instrukcje techniczne przekazane będą Inwestorowi,</w:t>
      </w:r>
    </w:p>
    <w:p w14:paraId="5D725A88" w14:textId="4CD8B4F0" w:rsidR="00077942" w:rsidRPr="00077942" w:rsidRDefault="00077942" w:rsidP="00077942">
      <w:pPr>
        <w:pBdr>
          <w:top w:val="nil"/>
          <w:left w:val="nil"/>
          <w:bottom w:val="nil"/>
          <w:right w:val="nil"/>
          <w:between w:val="nil"/>
        </w:pBdr>
        <w:spacing w:line="240" w:lineRule="auto"/>
        <w:jc w:val="both"/>
        <w:rPr>
          <w:rFonts w:eastAsia="Times New Roman"/>
        </w:rPr>
      </w:pPr>
      <w:r w:rsidRPr="00077942">
        <w:rPr>
          <w:rFonts w:eastAsia="Times New Roman"/>
        </w:rPr>
        <w:t>3) Obowiązkiem Wykonawcy będzie zapewnienie</w:t>
      </w:r>
      <w:r w:rsidR="00ED446A">
        <w:rPr>
          <w:rFonts w:eastAsia="Times New Roman"/>
        </w:rPr>
        <w:t xml:space="preserve"> i przestrzeganie warunków bhp, </w:t>
      </w:r>
      <w:r w:rsidRPr="00077942">
        <w:rPr>
          <w:rFonts w:eastAsia="Times New Roman"/>
        </w:rPr>
        <w:t>zabezpieczenie interesów osób trzecich, naprawa ew</w:t>
      </w:r>
      <w:r w:rsidR="00ED446A">
        <w:rPr>
          <w:rFonts w:eastAsia="Times New Roman"/>
        </w:rPr>
        <w:t xml:space="preserve">entualnych szkód wyrządzonych w </w:t>
      </w:r>
      <w:r w:rsidRPr="00077942">
        <w:rPr>
          <w:rFonts w:eastAsia="Times New Roman"/>
        </w:rPr>
        <w:t>trakcie realizacji, ochrona mienia związanego z budową.</w:t>
      </w:r>
    </w:p>
    <w:p w14:paraId="0707FAF6" w14:textId="77777777" w:rsidR="00077942" w:rsidRPr="00077942" w:rsidRDefault="00077942" w:rsidP="00077942">
      <w:pPr>
        <w:pBdr>
          <w:top w:val="nil"/>
          <w:left w:val="nil"/>
          <w:bottom w:val="nil"/>
          <w:right w:val="nil"/>
          <w:between w:val="nil"/>
        </w:pBdr>
        <w:spacing w:line="240" w:lineRule="auto"/>
        <w:jc w:val="both"/>
        <w:rPr>
          <w:rFonts w:eastAsia="Times New Roman"/>
        </w:rPr>
      </w:pPr>
      <w:r w:rsidRPr="00077942">
        <w:rPr>
          <w:rFonts w:eastAsia="Times New Roman"/>
        </w:rPr>
        <w:t>4) Roboty budowlane realizowane będą zgodnie z Prawem Budowlanym, z obowiązującymi</w:t>
      </w:r>
    </w:p>
    <w:p w14:paraId="583363E4" w14:textId="77777777" w:rsidR="00077942" w:rsidRPr="00077942" w:rsidRDefault="00077942" w:rsidP="00077942">
      <w:pPr>
        <w:pBdr>
          <w:top w:val="nil"/>
          <w:left w:val="nil"/>
          <w:bottom w:val="nil"/>
          <w:right w:val="nil"/>
          <w:between w:val="nil"/>
        </w:pBdr>
        <w:spacing w:line="240" w:lineRule="auto"/>
        <w:jc w:val="both"/>
        <w:rPr>
          <w:rFonts w:eastAsia="Times New Roman"/>
        </w:rPr>
      </w:pPr>
      <w:r w:rsidRPr="00077942">
        <w:rPr>
          <w:rFonts w:eastAsia="Times New Roman"/>
        </w:rPr>
        <w:t>zalecanymi normami, przepisami i sztuką budowlaną.</w:t>
      </w:r>
    </w:p>
    <w:p w14:paraId="7A9B4CA8" w14:textId="008355C0" w:rsidR="00077942" w:rsidRPr="00077942" w:rsidRDefault="00077942" w:rsidP="00077942">
      <w:pPr>
        <w:pBdr>
          <w:top w:val="nil"/>
          <w:left w:val="nil"/>
          <w:bottom w:val="nil"/>
          <w:right w:val="nil"/>
          <w:between w:val="nil"/>
        </w:pBdr>
        <w:spacing w:line="240" w:lineRule="auto"/>
        <w:jc w:val="both"/>
        <w:rPr>
          <w:rFonts w:eastAsia="Times New Roman"/>
        </w:rPr>
      </w:pPr>
      <w:r w:rsidRPr="00077942">
        <w:rPr>
          <w:rFonts w:eastAsia="Times New Roman"/>
        </w:rPr>
        <w:t>5) Przedstawicielem Zamawiającego na budowie będą</w:t>
      </w:r>
      <w:r w:rsidR="00ED446A">
        <w:rPr>
          <w:rFonts w:eastAsia="Times New Roman"/>
        </w:rPr>
        <w:t xml:space="preserve"> inspektorzy nadzoru. Wykonawca </w:t>
      </w:r>
      <w:r w:rsidRPr="00077942">
        <w:rPr>
          <w:rFonts w:eastAsia="Times New Roman"/>
        </w:rPr>
        <w:t>będzie miał obowiązek umożliwić inspektorom na</w:t>
      </w:r>
      <w:r w:rsidR="00ED446A">
        <w:rPr>
          <w:rFonts w:eastAsia="Times New Roman"/>
        </w:rPr>
        <w:t xml:space="preserve">dzoru pełnienie obowiązków oraz </w:t>
      </w:r>
      <w:r w:rsidRPr="00077942">
        <w:rPr>
          <w:rFonts w:eastAsia="Times New Roman"/>
        </w:rPr>
        <w:t>udostępniać dokumenty i informacje związane z robotami.</w:t>
      </w:r>
    </w:p>
    <w:p w14:paraId="3DECBFBD" w14:textId="5FD0B882" w:rsidR="00077942" w:rsidRPr="00077942" w:rsidRDefault="00077942" w:rsidP="00077942">
      <w:pPr>
        <w:pBdr>
          <w:top w:val="nil"/>
          <w:left w:val="nil"/>
          <w:bottom w:val="nil"/>
          <w:right w:val="nil"/>
          <w:between w:val="nil"/>
        </w:pBdr>
        <w:spacing w:line="240" w:lineRule="auto"/>
        <w:jc w:val="both"/>
        <w:rPr>
          <w:rFonts w:eastAsia="Times New Roman"/>
        </w:rPr>
      </w:pPr>
      <w:r w:rsidRPr="00077942">
        <w:rPr>
          <w:rFonts w:eastAsia="Times New Roman"/>
        </w:rPr>
        <w:t>6)Wszelkie zmiany lub niezgodności z opisem</w:t>
      </w:r>
      <w:r w:rsidR="005228DE">
        <w:rPr>
          <w:rFonts w:eastAsia="Times New Roman"/>
        </w:rPr>
        <w:t xml:space="preserve"> przedmiotu zamówienia i opisem </w:t>
      </w:r>
      <w:r w:rsidRPr="00077942">
        <w:rPr>
          <w:rFonts w:eastAsia="Times New Roman"/>
        </w:rPr>
        <w:t>technicznym, dokumentacją techniczną należy uzgodnić w formie pisemnej z Inwestorem.</w:t>
      </w:r>
    </w:p>
    <w:p w14:paraId="147C7004" w14:textId="5BB6B7E3" w:rsidR="00077942" w:rsidRDefault="00077942" w:rsidP="00077942">
      <w:pPr>
        <w:pBdr>
          <w:top w:val="nil"/>
          <w:left w:val="nil"/>
          <w:bottom w:val="nil"/>
          <w:right w:val="nil"/>
          <w:between w:val="nil"/>
        </w:pBdr>
        <w:spacing w:line="240" w:lineRule="auto"/>
        <w:jc w:val="both"/>
        <w:rPr>
          <w:rFonts w:eastAsia="Times New Roman"/>
        </w:rPr>
      </w:pPr>
      <w:r w:rsidRPr="00077942">
        <w:rPr>
          <w:rFonts w:eastAsia="Times New Roman"/>
        </w:rPr>
        <w:t>7) Wykonawca nie może powoływać się na ewentualne pominięcie niektórych robót</w:t>
      </w:r>
      <w:r w:rsidR="005228DE">
        <w:rPr>
          <w:rFonts w:eastAsia="Times New Roman"/>
        </w:rPr>
        <w:t xml:space="preserve"> </w:t>
      </w:r>
      <w:r w:rsidRPr="00077942">
        <w:rPr>
          <w:rFonts w:eastAsia="Times New Roman"/>
        </w:rPr>
        <w:t>w dostarczonych przez Zamawiającego przedmiarac</w:t>
      </w:r>
      <w:r w:rsidR="005228DE">
        <w:rPr>
          <w:rFonts w:eastAsia="Times New Roman"/>
        </w:rPr>
        <w:t xml:space="preserve">h, które mają jedynie charakter </w:t>
      </w:r>
      <w:r w:rsidRPr="00077942">
        <w:rPr>
          <w:rFonts w:eastAsia="Times New Roman"/>
        </w:rPr>
        <w:t>pomocniczy, a ich treść nie może być podstawą jakichkolwiek roszczeń. Podstawą</w:t>
      </w:r>
      <w:r w:rsidR="005228DE">
        <w:rPr>
          <w:rFonts w:eastAsia="Times New Roman"/>
        </w:rPr>
        <w:t xml:space="preserve"> </w:t>
      </w:r>
      <w:r w:rsidRPr="00077942">
        <w:rPr>
          <w:rFonts w:eastAsia="Times New Roman"/>
        </w:rPr>
        <w:t>zamówienia jest opis przedmiot</w:t>
      </w:r>
      <w:r w:rsidR="005228DE">
        <w:rPr>
          <w:rFonts w:eastAsia="Times New Roman"/>
        </w:rPr>
        <w:t xml:space="preserve">u zamówienia, opis techniczny,  </w:t>
      </w:r>
      <w:r w:rsidRPr="00077942">
        <w:rPr>
          <w:rFonts w:eastAsia="Times New Roman"/>
        </w:rPr>
        <w:t xml:space="preserve">STWiORB </w:t>
      </w:r>
      <w:r>
        <w:rPr>
          <w:rFonts w:eastAsia="Times New Roman"/>
        </w:rPr>
        <w:t xml:space="preserve">i pozostałe </w:t>
      </w:r>
      <w:r w:rsidRPr="00077942">
        <w:rPr>
          <w:rFonts w:eastAsia="Times New Roman"/>
        </w:rPr>
        <w:t>dokumenty p</w:t>
      </w:r>
      <w:r>
        <w:rPr>
          <w:rFonts w:eastAsia="Times New Roman"/>
        </w:rPr>
        <w:t>ostepowania</w:t>
      </w:r>
      <w:r w:rsidRPr="00077942">
        <w:rPr>
          <w:rFonts w:eastAsia="Times New Roman"/>
        </w:rPr>
        <w:t xml:space="preserve"> tworzące SWZ, a wynagro</w:t>
      </w:r>
      <w:r>
        <w:rPr>
          <w:rFonts w:eastAsia="Times New Roman"/>
        </w:rPr>
        <w:t xml:space="preserve">dzenie ma charakter ryczałtowy, </w:t>
      </w:r>
      <w:r w:rsidRPr="00077942">
        <w:rPr>
          <w:rFonts w:eastAsia="Times New Roman"/>
        </w:rPr>
        <w:t>zdefiniowany w art. 632 kodeksu cywilnego (t.j. Dz. U. z 2020 r. poz. 1740 z późn. zm.).</w:t>
      </w:r>
    </w:p>
    <w:p w14:paraId="28CFF217" w14:textId="4B11EF5D" w:rsidR="00077942" w:rsidRPr="00077942" w:rsidRDefault="00ED446A" w:rsidP="00077942">
      <w:pPr>
        <w:pBdr>
          <w:top w:val="nil"/>
          <w:left w:val="nil"/>
          <w:bottom w:val="nil"/>
          <w:right w:val="nil"/>
          <w:between w:val="nil"/>
        </w:pBdr>
        <w:spacing w:line="240" w:lineRule="auto"/>
        <w:jc w:val="both"/>
        <w:rPr>
          <w:rFonts w:eastAsia="Times New Roman"/>
        </w:rPr>
      </w:pPr>
      <w:r>
        <w:rPr>
          <w:rFonts w:eastAsia="Times New Roman"/>
        </w:rPr>
        <w:t xml:space="preserve">8) </w:t>
      </w:r>
      <w:r w:rsidR="00077942">
        <w:rPr>
          <w:rFonts w:eastAsia="Times New Roman"/>
        </w:rPr>
        <w:t>Wykonawca zobowiązany jest do:</w:t>
      </w:r>
    </w:p>
    <w:p w14:paraId="56C67BC1" w14:textId="6F627F18" w:rsidR="00077942" w:rsidRPr="00077942" w:rsidRDefault="00ED446A" w:rsidP="00077942">
      <w:pPr>
        <w:pBdr>
          <w:top w:val="nil"/>
          <w:left w:val="nil"/>
          <w:bottom w:val="nil"/>
          <w:right w:val="nil"/>
          <w:between w:val="nil"/>
        </w:pBdr>
        <w:spacing w:line="240" w:lineRule="auto"/>
        <w:jc w:val="both"/>
        <w:rPr>
          <w:rFonts w:eastAsia="Times New Roman"/>
        </w:rPr>
      </w:pPr>
      <w:r>
        <w:rPr>
          <w:rFonts w:eastAsia="Times New Roman"/>
        </w:rPr>
        <w:t>a</w:t>
      </w:r>
      <w:r w:rsidR="00077942" w:rsidRPr="00077942">
        <w:rPr>
          <w:rFonts w:eastAsia="Times New Roman"/>
        </w:rPr>
        <w:t>) wywiezienia z terenu budowy materiałów nieużytecznych na składowisko odpadów;</w:t>
      </w:r>
    </w:p>
    <w:p w14:paraId="59BDF67C" w14:textId="50D52174" w:rsidR="00077942" w:rsidRPr="00077942" w:rsidRDefault="00ED446A" w:rsidP="00077942">
      <w:pPr>
        <w:pBdr>
          <w:top w:val="nil"/>
          <w:left w:val="nil"/>
          <w:bottom w:val="nil"/>
          <w:right w:val="nil"/>
          <w:between w:val="nil"/>
        </w:pBdr>
        <w:spacing w:line="240" w:lineRule="auto"/>
        <w:jc w:val="both"/>
        <w:rPr>
          <w:rFonts w:eastAsia="Times New Roman"/>
        </w:rPr>
      </w:pPr>
      <w:r>
        <w:rPr>
          <w:rFonts w:eastAsia="Times New Roman"/>
        </w:rPr>
        <w:t>b</w:t>
      </w:r>
      <w:r w:rsidR="00077942" w:rsidRPr="00077942">
        <w:rPr>
          <w:rFonts w:eastAsia="Times New Roman"/>
        </w:rPr>
        <w:t>) dostawy materiałów, sprzętu i narzędzi niezbędnych do wykonania robót budowlanych;</w:t>
      </w:r>
    </w:p>
    <w:p w14:paraId="113436DB" w14:textId="62366042" w:rsidR="00077942" w:rsidRPr="00077942" w:rsidRDefault="00ED446A" w:rsidP="00077942">
      <w:pPr>
        <w:pBdr>
          <w:top w:val="nil"/>
          <w:left w:val="nil"/>
          <w:bottom w:val="nil"/>
          <w:right w:val="nil"/>
          <w:between w:val="nil"/>
        </w:pBdr>
        <w:spacing w:line="240" w:lineRule="auto"/>
        <w:jc w:val="both"/>
        <w:rPr>
          <w:rFonts w:eastAsia="Times New Roman"/>
        </w:rPr>
      </w:pPr>
      <w:r>
        <w:rPr>
          <w:rFonts w:eastAsia="Times New Roman"/>
        </w:rPr>
        <w:t>c</w:t>
      </w:r>
      <w:r w:rsidR="00077942" w:rsidRPr="00077942">
        <w:rPr>
          <w:rFonts w:eastAsia="Times New Roman"/>
        </w:rPr>
        <w:t>) wykonania dokumentacji p</w:t>
      </w:r>
      <w:r w:rsidR="00077942">
        <w:rPr>
          <w:rFonts w:eastAsia="Times New Roman"/>
        </w:rPr>
        <w:t xml:space="preserve">owykonawczej wraz z kosztorysem powykonawczym </w:t>
      </w:r>
      <w:r w:rsidR="00077942" w:rsidRPr="00077942">
        <w:rPr>
          <w:rFonts w:eastAsia="Times New Roman"/>
        </w:rPr>
        <w:t xml:space="preserve">zgodnie </w:t>
      </w:r>
      <w:r w:rsidR="00077942">
        <w:rPr>
          <w:rFonts w:eastAsia="Times New Roman"/>
        </w:rPr>
        <w:t xml:space="preserve">z obowiązującymi w tym zakresie </w:t>
      </w:r>
      <w:r w:rsidR="00077942" w:rsidRPr="00077942">
        <w:rPr>
          <w:rFonts w:eastAsia="Times New Roman"/>
        </w:rPr>
        <w:t>przepisami prawa;</w:t>
      </w:r>
    </w:p>
    <w:p w14:paraId="39413FD0" w14:textId="77777777" w:rsidR="00E034FB" w:rsidRDefault="00E034FB" w:rsidP="00077942">
      <w:pPr>
        <w:pBdr>
          <w:top w:val="nil"/>
          <w:left w:val="nil"/>
          <w:bottom w:val="nil"/>
          <w:right w:val="nil"/>
          <w:between w:val="nil"/>
        </w:pBdr>
        <w:spacing w:line="240" w:lineRule="auto"/>
        <w:jc w:val="both"/>
        <w:rPr>
          <w:rFonts w:eastAsia="Times New Roman"/>
        </w:rPr>
      </w:pPr>
    </w:p>
    <w:p w14:paraId="1B293A1D" w14:textId="77777777" w:rsidR="00077942" w:rsidRPr="00077942" w:rsidRDefault="00077942" w:rsidP="00077942">
      <w:pPr>
        <w:pBdr>
          <w:top w:val="nil"/>
          <w:left w:val="nil"/>
          <w:bottom w:val="nil"/>
          <w:right w:val="nil"/>
          <w:between w:val="nil"/>
        </w:pBdr>
        <w:spacing w:line="240" w:lineRule="auto"/>
        <w:jc w:val="both"/>
        <w:rPr>
          <w:rFonts w:eastAsia="Times New Roman"/>
        </w:rPr>
      </w:pPr>
      <w:r w:rsidRPr="00077942">
        <w:rPr>
          <w:rFonts w:eastAsia="Times New Roman"/>
        </w:rPr>
        <w:t>9) Zamawiający wymaga od wykonawcy udzielenia gwarancji jakości na wykonane roboty</w:t>
      </w:r>
    </w:p>
    <w:p w14:paraId="17A73A1D" w14:textId="77777777" w:rsidR="00077942" w:rsidRPr="00077942" w:rsidRDefault="00077942" w:rsidP="00077942">
      <w:pPr>
        <w:pBdr>
          <w:top w:val="nil"/>
          <w:left w:val="nil"/>
          <w:bottom w:val="nil"/>
          <w:right w:val="nil"/>
          <w:between w:val="nil"/>
        </w:pBdr>
        <w:spacing w:line="240" w:lineRule="auto"/>
        <w:jc w:val="both"/>
        <w:rPr>
          <w:rFonts w:eastAsia="Times New Roman"/>
        </w:rPr>
      </w:pPr>
      <w:r w:rsidRPr="00077942">
        <w:rPr>
          <w:rFonts w:eastAsia="Times New Roman"/>
        </w:rPr>
        <w:t xml:space="preserve">na okres </w:t>
      </w:r>
      <w:r w:rsidRPr="00ED446A">
        <w:rPr>
          <w:rFonts w:eastAsia="Times New Roman"/>
          <w:b/>
        </w:rPr>
        <w:t>min 36 miesięcy</w:t>
      </w:r>
      <w:r w:rsidRPr="00077942">
        <w:rPr>
          <w:rFonts w:eastAsia="Times New Roman"/>
        </w:rPr>
        <w:t>, licząc od dnia podpisania protokołu końcowego odbioru. Okres</w:t>
      </w:r>
    </w:p>
    <w:p w14:paraId="056D1A45" w14:textId="77777777" w:rsidR="00077942" w:rsidRPr="00ED446A" w:rsidRDefault="00077942" w:rsidP="00077942">
      <w:pPr>
        <w:pBdr>
          <w:top w:val="nil"/>
          <w:left w:val="nil"/>
          <w:bottom w:val="nil"/>
          <w:right w:val="nil"/>
          <w:between w:val="nil"/>
        </w:pBdr>
        <w:spacing w:line="240" w:lineRule="auto"/>
        <w:jc w:val="both"/>
        <w:rPr>
          <w:rFonts w:eastAsia="Times New Roman"/>
          <w:b/>
        </w:rPr>
      </w:pPr>
      <w:r w:rsidRPr="00077942">
        <w:rPr>
          <w:rFonts w:eastAsia="Times New Roman"/>
        </w:rPr>
        <w:t xml:space="preserve">rękojmi jest równy okresowi gwarancji. </w:t>
      </w:r>
      <w:r w:rsidRPr="00ED446A">
        <w:rPr>
          <w:rFonts w:eastAsia="Times New Roman"/>
          <w:b/>
        </w:rPr>
        <w:t>Okres gwarancji jest jednym z kryteriów oceny</w:t>
      </w:r>
    </w:p>
    <w:p w14:paraId="4595713A" w14:textId="77777777" w:rsidR="00077942" w:rsidRPr="00ED446A" w:rsidRDefault="00077942" w:rsidP="00077942">
      <w:pPr>
        <w:pBdr>
          <w:top w:val="nil"/>
          <w:left w:val="nil"/>
          <w:bottom w:val="nil"/>
          <w:right w:val="nil"/>
          <w:between w:val="nil"/>
        </w:pBdr>
        <w:spacing w:line="240" w:lineRule="auto"/>
        <w:jc w:val="both"/>
        <w:rPr>
          <w:rFonts w:eastAsia="Times New Roman"/>
          <w:b/>
        </w:rPr>
      </w:pPr>
      <w:r w:rsidRPr="00ED446A">
        <w:rPr>
          <w:rFonts w:eastAsia="Times New Roman"/>
          <w:b/>
        </w:rPr>
        <w:t>ofert.</w:t>
      </w:r>
    </w:p>
    <w:p w14:paraId="1739F1D8" w14:textId="77777777" w:rsidR="00E034FB" w:rsidRDefault="00E034FB" w:rsidP="00077942">
      <w:pPr>
        <w:pBdr>
          <w:top w:val="nil"/>
          <w:left w:val="nil"/>
          <w:bottom w:val="nil"/>
          <w:right w:val="nil"/>
          <w:between w:val="nil"/>
        </w:pBdr>
        <w:spacing w:line="240" w:lineRule="auto"/>
        <w:jc w:val="both"/>
        <w:rPr>
          <w:rFonts w:eastAsia="Times New Roman"/>
        </w:rPr>
      </w:pPr>
    </w:p>
    <w:p w14:paraId="1125A5B3" w14:textId="77777777" w:rsidR="00077942" w:rsidRPr="00077942" w:rsidRDefault="00077942" w:rsidP="00077942">
      <w:pPr>
        <w:pBdr>
          <w:top w:val="nil"/>
          <w:left w:val="nil"/>
          <w:bottom w:val="nil"/>
          <w:right w:val="nil"/>
          <w:between w:val="nil"/>
        </w:pBdr>
        <w:spacing w:line="240" w:lineRule="auto"/>
        <w:jc w:val="both"/>
        <w:rPr>
          <w:rFonts w:eastAsia="Times New Roman"/>
        </w:rPr>
      </w:pPr>
      <w:r w:rsidRPr="00077942">
        <w:rPr>
          <w:rFonts w:eastAsia="Times New Roman"/>
        </w:rPr>
        <w:t>10) Zamawiający wymaga dostosowania przedmiotu zamówienia do potrzeb wszystkich</w:t>
      </w:r>
    </w:p>
    <w:p w14:paraId="6C527F85" w14:textId="77777777" w:rsidR="00077942" w:rsidRPr="00077942" w:rsidRDefault="00077942" w:rsidP="00077942">
      <w:pPr>
        <w:pBdr>
          <w:top w:val="nil"/>
          <w:left w:val="nil"/>
          <w:bottom w:val="nil"/>
          <w:right w:val="nil"/>
          <w:between w:val="nil"/>
        </w:pBdr>
        <w:spacing w:line="240" w:lineRule="auto"/>
        <w:jc w:val="both"/>
        <w:rPr>
          <w:rFonts w:eastAsia="Times New Roman"/>
        </w:rPr>
      </w:pPr>
      <w:r w:rsidRPr="00077942">
        <w:rPr>
          <w:rFonts w:eastAsia="Times New Roman"/>
        </w:rPr>
        <w:t>użytkowników, w tym zapewnienia dostępności dla osób niepełnosprawnych.</w:t>
      </w:r>
    </w:p>
    <w:p w14:paraId="790C9377" w14:textId="77777777" w:rsidR="00077942" w:rsidRDefault="00077942" w:rsidP="00077942">
      <w:pPr>
        <w:pBdr>
          <w:top w:val="nil"/>
          <w:left w:val="nil"/>
          <w:bottom w:val="nil"/>
          <w:right w:val="nil"/>
          <w:between w:val="nil"/>
        </w:pBdr>
        <w:spacing w:line="240" w:lineRule="auto"/>
        <w:jc w:val="both"/>
        <w:rPr>
          <w:rFonts w:eastAsia="Times New Roman"/>
        </w:rPr>
      </w:pPr>
    </w:p>
    <w:p w14:paraId="33F2F3B3" w14:textId="388A09BF" w:rsidR="00077942" w:rsidRPr="00077942" w:rsidRDefault="005228DE" w:rsidP="00077942">
      <w:pPr>
        <w:pBdr>
          <w:top w:val="nil"/>
          <w:left w:val="nil"/>
          <w:bottom w:val="nil"/>
          <w:right w:val="nil"/>
          <w:between w:val="nil"/>
        </w:pBdr>
        <w:spacing w:line="240" w:lineRule="auto"/>
        <w:jc w:val="both"/>
        <w:rPr>
          <w:rFonts w:eastAsia="Times New Roman"/>
        </w:rPr>
      </w:pPr>
      <w:r>
        <w:rPr>
          <w:rFonts w:eastAsia="Times New Roman"/>
          <w:b/>
        </w:rPr>
        <w:t>7</w:t>
      </w:r>
      <w:r w:rsidR="003974FE" w:rsidRPr="005228DE">
        <w:rPr>
          <w:rFonts w:eastAsia="Times New Roman"/>
          <w:b/>
        </w:rPr>
        <w:t>.</w:t>
      </w:r>
      <w:r w:rsidR="003974FE" w:rsidRPr="005228DE">
        <w:rPr>
          <w:rFonts w:eastAsia="Times New Roman"/>
        </w:rPr>
        <w:t xml:space="preserve"> </w:t>
      </w:r>
      <w:r w:rsidR="00077942" w:rsidRPr="005228DE">
        <w:rPr>
          <w:rFonts w:eastAsia="Times New Roman"/>
        </w:rPr>
        <w:t>Równoważność</w:t>
      </w:r>
    </w:p>
    <w:p w14:paraId="0A7BE08A" w14:textId="77777777" w:rsidR="00077942" w:rsidRPr="00077942" w:rsidRDefault="00077942" w:rsidP="00077942">
      <w:pPr>
        <w:pBdr>
          <w:top w:val="nil"/>
          <w:left w:val="nil"/>
          <w:bottom w:val="nil"/>
          <w:right w:val="nil"/>
          <w:between w:val="nil"/>
        </w:pBdr>
        <w:spacing w:line="240" w:lineRule="auto"/>
        <w:jc w:val="both"/>
        <w:rPr>
          <w:rFonts w:eastAsia="Times New Roman"/>
        </w:rPr>
      </w:pPr>
      <w:r w:rsidRPr="00077942">
        <w:rPr>
          <w:rFonts w:eastAsia="Times New Roman"/>
        </w:rPr>
        <w:t>Oferowany przez wykonawcę przedmiot zamówienia ma odpowiadać wymogom określonym</w:t>
      </w:r>
    </w:p>
    <w:p w14:paraId="410853BE" w14:textId="4DFE8AF8" w:rsidR="00077942" w:rsidRPr="00077942" w:rsidRDefault="00077942" w:rsidP="00077942">
      <w:pPr>
        <w:pBdr>
          <w:top w:val="nil"/>
          <w:left w:val="nil"/>
          <w:bottom w:val="nil"/>
          <w:right w:val="nil"/>
          <w:between w:val="nil"/>
        </w:pBdr>
        <w:spacing w:line="240" w:lineRule="auto"/>
        <w:jc w:val="both"/>
        <w:rPr>
          <w:rFonts w:eastAsia="Times New Roman"/>
        </w:rPr>
      </w:pPr>
      <w:r>
        <w:rPr>
          <w:rFonts w:eastAsia="Times New Roman"/>
        </w:rPr>
        <w:t xml:space="preserve">w SWZ. </w:t>
      </w:r>
      <w:r w:rsidRPr="00077942">
        <w:rPr>
          <w:rFonts w:eastAsia="Times New Roman"/>
        </w:rPr>
        <w:t xml:space="preserve">Wszystkie wskazane w szczegółowym opisie przedmiotu </w:t>
      </w:r>
      <w:r>
        <w:rPr>
          <w:rFonts w:eastAsia="Times New Roman"/>
        </w:rPr>
        <w:t xml:space="preserve">zamówienia, opisie technicznym, </w:t>
      </w:r>
      <w:r w:rsidRPr="00077942">
        <w:rPr>
          <w:rFonts w:eastAsia="Times New Roman"/>
        </w:rPr>
        <w:t>dokumentacji techn</w:t>
      </w:r>
      <w:r>
        <w:rPr>
          <w:rFonts w:eastAsia="Times New Roman"/>
        </w:rPr>
        <w:t>icznej, STWiORB lub przedmiarze</w:t>
      </w:r>
      <w:r w:rsidRPr="00077942">
        <w:rPr>
          <w:rFonts w:eastAsia="Times New Roman"/>
        </w:rPr>
        <w:t xml:space="preserve"> robót, znaki t</w:t>
      </w:r>
      <w:r>
        <w:rPr>
          <w:rFonts w:eastAsia="Times New Roman"/>
        </w:rPr>
        <w:t xml:space="preserve">owarowe, patenty lub </w:t>
      </w:r>
      <w:r w:rsidRPr="00077942">
        <w:rPr>
          <w:rFonts w:eastAsia="Times New Roman"/>
        </w:rPr>
        <w:t>pochodzenie należy rozumieć, jako przykładowe i wska</w:t>
      </w:r>
      <w:r>
        <w:rPr>
          <w:rFonts w:eastAsia="Times New Roman"/>
        </w:rPr>
        <w:t>zaniu takiemu towarzyszą wyrazy</w:t>
      </w:r>
      <w:r w:rsidR="003974FE">
        <w:rPr>
          <w:rFonts w:eastAsia="Times New Roman"/>
        </w:rPr>
        <w:t xml:space="preserve"> </w:t>
      </w:r>
      <w:r w:rsidRPr="00077942">
        <w:rPr>
          <w:rFonts w:eastAsia="Times New Roman"/>
        </w:rPr>
        <w:t>„lub równoważny”.</w:t>
      </w:r>
    </w:p>
    <w:p w14:paraId="3E1929F0" w14:textId="60C146CD" w:rsidR="00077942" w:rsidRPr="00077942" w:rsidRDefault="00077942" w:rsidP="00077942">
      <w:pPr>
        <w:pBdr>
          <w:top w:val="nil"/>
          <w:left w:val="nil"/>
          <w:bottom w:val="nil"/>
          <w:right w:val="nil"/>
          <w:between w:val="nil"/>
        </w:pBdr>
        <w:spacing w:line="240" w:lineRule="auto"/>
        <w:jc w:val="both"/>
        <w:rPr>
          <w:rFonts w:eastAsia="Times New Roman"/>
        </w:rPr>
      </w:pPr>
      <w:r w:rsidRPr="00077942">
        <w:rPr>
          <w:rFonts w:eastAsia="Times New Roman"/>
        </w:rPr>
        <w:t>Wszędzie tam, gdzie przedmiot zamówienia został opisany przez wskazanie znaków</w:t>
      </w:r>
      <w:r w:rsidR="003974FE">
        <w:rPr>
          <w:rFonts w:eastAsia="Times New Roman"/>
        </w:rPr>
        <w:t xml:space="preserve"> </w:t>
      </w:r>
      <w:r w:rsidRPr="00077942">
        <w:rPr>
          <w:rFonts w:eastAsia="Times New Roman"/>
        </w:rPr>
        <w:t>towarowych, patentów lub pochodzenia źródła lub szczególnego procesu, lub norm,</w:t>
      </w:r>
      <w:r w:rsidR="003974FE">
        <w:rPr>
          <w:rFonts w:eastAsia="Times New Roman"/>
        </w:rPr>
        <w:t xml:space="preserve"> </w:t>
      </w:r>
      <w:r w:rsidRPr="00077942">
        <w:rPr>
          <w:rFonts w:eastAsia="Times New Roman"/>
        </w:rPr>
        <w:t>europejskich ocen technicznych, aprobat, specyfikacji technicznych i systemów referencji</w:t>
      </w:r>
      <w:r w:rsidR="003974FE">
        <w:rPr>
          <w:rFonts w:eastAsia="Times New Roman"/>
        </w:rPr>
        <w:t xml:space="preserve"> </w:t>
      </w:r>
      <w:r w:rsidRPr="00077942">
        <w:rPr>
          <w:rFonts w:eastAsia="Times New Roman"/>
        </w:rPr>
        <w:t>technicznych, wskazuje się, iż służy to jedynie określeniu pożądanego standardu wykonania</w:t>
      </w:r>
      <w:r w:rsidR="003974FE">
        <w:rPr>
          <w:rFonts w:eastAsia="Times New Roman"/>
        </w:rPr>
        <w:t xml:space="preserve"> </w:t>
      </w:r>
      <w:r w:rsidRPr="00077942">
        <w:rPr>
          <w:rFonts w:eastAsia="Times New Roman"/>
        </w:rPr>
        <w:t>i określeniu właściwości oraz wymogów technicznych. Z</w:t>
      </w:r>
      <w:r w:rsidR="005228DE">
        <w:rPr>
          <w:rFonts w:eastAsia="Times New Roman"/>
        </w:rPr>
        <w:t xml:space="preserve">amawiający dopuszcza oferowanie </w:t>
      </w:r>
      <w:r w:rsidRPr="00077942">
        <w:rPr>
          <w:rFonts w:eastAsia="Times New Roman"/>
        </w:rPr>
        <w:t>przez Wykonawcę materiałów, urządzeń lub rozwi</w:t>
      </w:r>
      <w:r w:rsidR="005228DE">
        <w:rPr>
          <w:rFonts w:eastAsia="Times New Roman"/>
        </w:rPr>
        <w:t xml:space="preserve">ązań równoważnych w stosunku do </w:t>
      </w:r>
      <w:r w:rsidRPr="00077942">
        <w:rPr>
          <w:rFonts w:eastAsia="Times New Roman"/>
        </w:rPr>
        <w:t xml:space="preserve">opisanych w dokumentacji </w:t>
      </w:r>
      <w:r>
        <w:rPr>
          <w:rFonts w:eastAsia="Times New Roman"/>
        </w:rPr>
        <w:t>postępowania</w:t>
      </w:r>
      <w:r w:rsidRPr="00077942">
        <w:rPr>
          <w:rFonts w:eastAsia="Times New Roman"/>
        </w:rPr>
        <w:t xml:space="preserve"> pod warunkiem, ż</w:t>
      </w:r>
      <w:r w:rsidR="005228DE">
        <w:rPr>
          <w:rFonts w:eastAsia="Times New Roman"/>
        </w:rPr>
        <w:t xml:space="preserve">e nie obniżą określonych opisem </w:t>
      </w:r>
      <w:r w:rsidRPr="00077942">
        <w:rPr>
          <w:rFonts w:eastAsia="Times New Roman"/>
        </w:rPr>
        <w:lastRenderedPageBreak/>
        <w:t>przedmiotu zamówienia standardów, walorów użytkowych</w:t>
      </w:r>
      <w:r w:rsidR="005228DE">
        <w:rPr>
          <w:rFonts w:eastAsia="Times New Roman"/>
        </w:rPr>
        <w:t xml:space="preserve"> i estetycznych, będą posiadały </w:t>
      </w:r>
      <w:r w:rsidRPr="00077942">
        <w:rPr>
          <w:rFonts w:eastAsia="Times New Roman"/>
        </w:rPr>
        <w:t>wymagane odpowiednie atesty, certyfikaty lub dopus</w:t>
      </w:r>
      <w:r w:rsidR="005228DE">
        <w:rPr>
          <w:rFonts w:eastAsia="Times New Roman"/>
        </w:rPr>
        <w:t xml:space="preserve">zczenia oraz zapewnią wykonanie </w:t>
      </w:r>
      <w:r w:rsidRPr="00077942">
        <w:rPr>
          <w:rFonts w:eastAsia="Times New Roman"/>
        </w:rPr>
        <w:t>zamówienia zgodnie z oczekiwaniami określon</w:t>
      </w:r>
      <w:r w:rsidR="005228DE">
        <w:rPr>
          <w:rFonts w:eastAsia="Times New Roman"/>
        </w:rPr>
        <w:t xml:space="preserve">ymi zarówno w opisie przedmiotu </w:t>
      </w:r>
      <w:r w:rsidRPr="00077942">
        <w:rPr>
          <w:rFonts w:eastAsia="Times New Roman"/>
        </w:rPr>
        <w:t xml:space="preserve">zamówienia jak i w SWZ. Rozwiązania systemowe mogą </w:t>
      </w:r>
      <w:r w:rsidR="005228DE">
        <w:rPr>
          <w:rFonts w:eastAsia="Times New Roman"/>
        </w:rPr>
        <w:t xml:space="preserve">być zastępowane jedynie poprzez </w:t>
      </w:r>
      <w:r w:rsidRPr="00077942">
        <w:rPr>
          <w:rFonts w:eastAsia="Times New Roman"/>
        </w:rPr>
        <w:t>równoważne rozwiązania systemowe, stanowiące kom</w:t>
      </w:r>
      <w:r w:rsidR="005228DE">
        <w:rPr>
          <w:rFonts w:eastAsia="Times New Roman"/>
        </w:rPr>
        <w:t xml:space="preserve">pletne rozwiązania. Wskazanie w </w:t>
      </w:r>
      <w:r w:rsidRPr="00077942">
        <w:rPr>
          <w:rFonts w:eastAsia="Times New Roman"/>
        </w:rPr>
        <w:t>opisie przedmiotu zamówienia, opisie technicznym, do</w:t>
      </w:r>
      <w:r w:rsidR="005228DE">
        <w:rPr>
          <w:rFonts w:eastAsia="Times New Roman"/>
        </w:rPr>
        <w:t xml:space="preserve">kumentacji technicznej, STWiORB </w:t>
      </w:r>
      <w:r w:rsidRPr="00077942">
        <w:rPr>
          <w:rFonts w:eastAsia="Times New Roman"/>
        </w:rPr>
        <w:t>lub prze</w:t>
      </w:r>
      <w:r>
        <w:rPr>
          <w:rFonts w:eastAsia="Times New Roman"/>
        </w:rPr>
        <w:t>dmiarze</w:t>
      </w:r>
      <w:r w:rsidRPr="00077942">
        <w:rPr>
          <w:rFonts w:eastAsia="Times New Roman"/>
        </w:rPr>
        <w:t xml:space="preserve"> robót przykładowych znaków towaro</w:t>
      </w:r>
      <w:r w:rsidR="005228DE">
        <w:rPr>
          <w:rFonts w:eastAsia="Times New Roman"/>
        </w:rPr>
        <w:t xml:space="preserve">wych, patentów lub pochodzenia, </w:t>
      </w:r>
      <w:r w:rsidRPr="00077942">
        <w:rPr>
          <w:rFonts w:eastAsia="Times New Roman"/>
        </w:rPr>
        <w:t>norm, europejskich ocen technicznych, aprobat, specy</w:t>
      </w:r>
      <w:r w:rsidR="005228DE">
        <w:rPr>
          <w:rFonts w:eastAsia="Times New Roman"/>
        </w:rPr>
        <w:t xml:space="preserve">fikacji technicznych i systemów </w:t>
      </w:r>
      <w:r w:rsidRPr="00077942">
        <w:rPr>
          <w:rFonts w:eastAsia="Times New Roman"/>
        </w:rPr>
        <w:t>referencji technicznych ma na celu doprecyzowanie ocz</w:t>
      </w:r>
      <w:r w:rsidR="005228DE">
        <w:rPr>
          <w:rFonts w:eastAsia="Times New Roman"/>
        </w:rPr>
        <w:t xml:space="preserve">ekiwań Zamawiającego w stosunku </w:t>
      </w:r>
      <w:r w:rsidRPr="00077942">
        <w:rPr>
          <w:rFonts w:eastAsia="Times New Roman"/>
        </w:rPr>
        <w:t>do przedmiotu zamówienia i stanowi wyłącznie wzorzec jakościowy przedmiotu zamówienia.</w:t>
      </w:r>
    </w:p>
    <w:p w14:paraId="25E48715" w14:textId="46EE596A" w:rsidR="00077942" w:rsidRPr="00077942" w:rsidRDefault="00077942" w:rsidP="00077942">
      <w:pPr>
        <w:pBdr>
          <w:top w:val="nil"/>
          <w:left w:val="nil"/>
          <w:bottom w:val="nil"/>
          <w:right w:val="nil"/>
          <w:between w:val="nil"/>
        </w:pBdr>
        <w:spacing w:line="240" w:lineRule="auto"/>
        <w:jc w:val="both"/>
        <w:rPr>
          <w:rFonts w:eastAsia="Times New Roman"/>
        </w:rPr>
      </w:pPr>
      <w:r w:rsidRPr="00077942">
        <w:rPr>
          <w:rFonts w:eastAsia="Times New Roman"/>
        </w:rPr>
        <w:t>Wykonawca, który powołuje się na rozwiąza</w:t>
      </w:r>
      <w:r w:rsidR="005228DE">
        <w:rPr>
          <w:rFonts w:eastAsia="Times New Roman"/>
        </w:rPr>
        <w:t xml:space="preserve">nia równoważne opisywanym przez </w:t>
      </w:r>
      <w:r w:rsidRPr="00077942">
        <w:rPr>
          <w:rFonts w:eastAsia="Times New Roman"/>
        </w:rPr>
        <w:t>Zamawiającego, jest obowiązany udowodnić, że proponowane rozwiązania w równoważnym</w:t>
      </w:r>
    </w:p>
    <w:p w14:paraId="19C9A2F2" w14:textId="4686B7AD" w:rsidR="00077942" w:rsidRDefault="00077942" w:rsidP="00077942">
      <w:pPr>
        <w:pBdr>
          <w:top w:val="nil"/>
          <w:left w:val="nil"/>
          <w:bottom w:val="nil"/>
          <w:right w:val="nil"/>
          <w:between w:val="nil"/>
        </w:pBdr>
        <w:spacing w:line="240" w:lineRule="auto"/>
        <w:jc w:val="both"/>
        <w:rPr>
          <w:rFonts w:eastAsia="Times New Roman"/>
        </w:rPr>
      </w:pPr>
      <w:r w:rsidRPr="00077942">
        <w:rPr>
          <w:rFonts w:eastAsia="Times New Roman"/>
        </w:rPr>
        <w:t>stopniu spełniają wymagania określone w opisie przedmiotu zamó</w:t>
      </w:r>
      <w:r w:rsidR="00E034FB">
        <w:rPr>
          <w:rFonts w:eastAsia="Times New Roman"/>
        </w:rPr>
        <w:t>wienia.</w:t>
      </w:r>
    </w:p>
    <w:p w14:paraId="4FF0E3E3" w14:textId="77777777" w:rsidR="005E571A" w:rsidRDefault="005E571A" w:rsidP="005E571A">
      <w:pPr>
        <w:pBdr>
          <w:top w:val="nil"/>
          <w:left w:val="nil"/>
          <w:bottom w:val="nil"/>
          <w:right w:val="nil"/>
          <w:between w:val="nil"/>
        </w:pBdr>
        <w:spacing w:line="240" w:lineRule="auto"/>
        <w:jc w:val="both"/>
        <w:rPr>
          <w:rFonts w:eastAsia="Times New Roman"/>
        </w:rPr>
      </w:pPr>
    </w:p>
    <w:p w14:paraId="43593AC8" w14:textId="24B84488" w:rsidR="005E571A" w:rsidRPr="005E571A" w:rsidRDefault="005228DE" w:rsidP="005E571A">
      <w:pPr>
        <w:pBdr>
          <w:top w:val="nil"/>
          <w:left w:val="nil"/>
          <w:bottom w:val="nil"/>
          <w:right w:val="nil"/>
          <w:between w:val="nil"/>
        </w:pBdr>
        <w:spacing w:line="240" w:lineRule="auto"/>
        <w:jc w:val="both"/>
        <w:rPr>
          <w:rFonts w:eastAsia="Times New Roman"/>
        </w:rPr>
      </w:pPr>
      <w:r w:rsidRPr="005228DE">
        <w:rPr>
          <w:rFonts w:eastAsia="Times New Roman"/>
          <w:b/>
        </w:rPr>
        <w:t>8</w:t>
      </w:r>
      <w:r w:rsidR="00C40BB5" w:rsidRPr="005228DE">
        <w:rPr>
          <w:rFonts w:eastAsia="Times New Roman"/>
          <w:b/>
        </w:rPr>
        <w:t>.</w:t>
      </w:r>
      <w:r w:rsidR="00C40BB5">
        <w:rPr>
          <w:rFonts w:eastAsia="Times New Roman"/>
        </w:rPr>
        <w:t xml:space="preserve"> </w:t>
      </w:r>
      <w:r w:rsidR="005E571A" w:rsidRPr="005E571A">
        <w:rPr>
          <w:rFonts w:eastAsia="Times New Roman"/>
        </w:rPr>
        <w:t>Wszelkie informacje niezbędne do przygotowania oferty dostępne są na stronie internetowej</w:t>
      </w:r>
    </w:p>
    <w:p w14:paraId="5130D2A9" w14:textId="6B7AC735" w:rsidR="005E571A" w:rsidRPr="005E571A" w:rsidRDefault="0055523E" w:rsidP="005E571A">
      <w:pPr>
        <w:pBdr>
          <w:top w:val="nil"/>
          <w:left w:val="nil"/>
          <w:bottom w:val="nil"/>
          <w:right w:val="nil"/>
          <w:between w:val="nil"/>
        </w:pBdr>
        <w:spacing w:line="240" w:lineRule="auto"/>
        <w:jc w:val="both"/>
        <w:rPr>
          <w:rFonts w:eastAsia="Times New Roman"/>
        </w:rPr>
      </w:pPr>
      <w:r>
        <w:rPr>
          <w:rFonts w:eastAsia="Times New Roman"/>
        </w:rPr>
        <w:t>prowadzonego postępowania</w:t>
      </w:r>
      <w:r w:rsidR="005E571A" w:rsidRPr="005E571A">
        <w:rPr>
          <w:rFonts w:eastAsia="Times New Roman"/>
        </w:rPr>
        <w:t xml:space="preserve">. Link do postępowania dostępny jest na Profilu Nabywcy </w:t>
      </w:r>
    </w:p>
    <w:p w14:paraId="2ACD447A" w14:textId="40958412" w:rsidR="005E571A" w:rsidRPr="00735D40" w:rsidRDefault="005E571A" w:rsidP="005E571A">
      <w:pPr>
        <w:pBdr>
          <w:top w:val="nil"/>
          <w:left w:val="nil"/>
          <w:bottom w:val="nil"/>
          <w:right w:val="nil"/>
          <w:between w:val="nil"/>
        </w:pBdr>
        <w:spacing w:line="240" w:lineRule="auto"/>
        <w:jc w:val="both"/>
        <w:rPr>
          <w:rFonts w:eastAsia="Times New Roman"/>
        </w:rPr>
      </w:pPr>
      <w:r w:rsidRPr="005E571A">
        <w:rPr>
          <w:rFonts w:eastAsia="Times New Roman"/>
        </w:rPr>
        <w:t xml:space="preserve">zamawiającego: </w:t>
      </w:r>
      <w:r w:rsidR="004654E8" w:rsidRPr="004654E8">
        <w:rPr>
          <w:rFonts w:eastAsia="Times New Roman"/>
          <w:b/>
        </w:rPr>
        <w:t>https://platformazakupowa.pl/pn/poddebicki</w:t>
      </w:r>
    </w:p>
    <w:p w14:paraId="5337B605"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1B4EB110" w14:textId="7E39A7A9" w:rsidR="00033616" w:rsidRPr="00735D40" w:rsidRDefault="005228DE" w:rsidP="00033616">
      <w:pPr>
        <w:pBdr>
          <w:top w:val="nil"/>
          <w:left w:val="nil"/>
          <w:bottom w:val="nil"/>
          <w:right w:val="nil"/>
          <w:between w:val="nil"/>
        </w:pBdr>
        <w:spacing w:line="240" w:lineRule="auto"/>
        <w:jc w:val="both"/>
        <w:rPr>
          <w:rFonts w:eastAsia="Times New Roman"/>
        </w:rPr>
      </w:pPr>
      <w:r w:rsidRPr="005228DE">
        <w:rPr>
          <w:rFonts w:eastAsia="Times New Roman"/>
          <w:b/>
        </w:rPr>
        <w:t>9</w:t>
      </w:r>
      <w:r w:rsidR="00033616" w:rsidRPr="005228DE">
        <w:rPr>
          <w:rFonts w:eastAsia="Times New Roman"/>
          <w:b/>
        </w:rPr>
        <w:t>.</w:t>
      </w:r>
      <w:r w:rsidR="00033616" w:rsidRPr="00735D40">
        <w:rPr>
          <w:rFonts w:eastAsia="Times New Roman"/>
        </w:rPr>
        <w:t xml:space="preserve"> Wykonawca zobowiązany jest utrzymywać porządek na terenie budowy, na bieżąco </w:t>
      </w:r>
    </w:p>
    <w:p w14:paraId="34EB8516"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 xml:space="preserve">i systematycznie likwidować wszelkie zagrożenia. </w:t>
      </w:r>
    </w:p>
    <w:p w14:paraId="4A5D6167"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7B6E8009" w14:textId="6D194384" w:rsidR="00033616" w:rsidRDefault="005228DE" w:rsidP="00033616">
      <w:pPr>
        <w:pBdr>
          <w:top w:val="nil"/>
          <w:left w:val="nil"/>
          <w:bottom w:val="nil"/>
          <w:right w:val="nil"/>
          <w:between w:val="nil"/>
        </w:pBdr>
        <w:spacing w:line="240" w:lineRule="auto"/>
        <w:jc w:val="both"/>
        <w:rPr>
          <w:rFonts w:eastAsia="Times New Roman"/>
        </w:rPr>
      </w:pPr>
      <w:r w:rsidRPr="005228DE">
        <w:rPr>
          <w:rFonts w:eastAsia="Times New Roman"/>
          <w:b/>
        </w:rPr>
        <w:t>10</w:t>
      </w:r>
      <w:r w:rsidR="00033616" w:rsidRPr="005228DE">
        <w:rPr>
          <w:rFonts w:eastAsia="Times New Roman"/>
          <w:b/>
        </w:rPr>
        <w:t>.</w:t>
      </w:r>
      <w:r w:rsidR="00033616" w:rsidRPr="00735D40">
        <w:rPr>
          <w:rFonts w:eastAsia="Times New Roman"/>
        </w:rPr>
        <w:t xml:space="preserve"> Wykonawca zamówienia musi przewidzieć wszystkie okoliczności, które mogą wpłynąć na cenę zamówienia. W związku z powyższym wymagane jest od </w:t>
      </w:r>
      <w:r w:rsidR="00A82A6C">
        <w:rPr>
          <w:rFonts w:eastAsia="Times New Roman"/>
        </w:rPr>
        <w:t>Wykonawców</w:t>
      </w:r>
      <w:r w:rsidR="00033616" w:rsidRPr="00735D40">
        <w:rPr>
          <w:rFonts w:eastAsia="Times New Roman"/>
        </w:rPr>
        <w:t xml:space="preserve"> bardzo szczegółowe sprawdzenie warunków wykonania zamówienia.</w:t>
      </w:r>
    </w:p>
    <w:p w14:paraId="27D9A8AE" w14:textId="77777777" w:rsidR="005E571A" w:rsidRDefault="005E571A" w:rsidP="005E571A">
      <w:pPr>
        <w:pBdr>
          <w:top w:val="nil"/>
          <w:left w:val="nil"/>
          <w:bottom w:val="nil"/>
          <w:right w:val="nil"/>
          <w:between w:val="nil"/>
        </w:pBdr>
        <w:spacing w:line="240" w:lineRule="auto"/>
        <w:jc w:val="both"/>
        <w:rPr>
          <w:rFonts w:eastAsia="Times New Roman"/>
        </w:rPr>
      </w:pPr>
    </w:p>
    <w:p w14:paraId="695EFC69" w14:textId="680D6425" w:rsidR="005E571A" w:rsidRPr="00735D40" w:rsidRDefault="005228DE" w:rsidP="005E571A">
      <w:pPr>
        <w:pBdr>
          <w:top w:val="nil"/>
          <w:left w:val="nil"/>
          <w:bottom w:val="nil"/>
          <w:right w:val="nil"/>
          <w:between w:val="nil"/>
        </w:pBdr>
        <w:spacing w:line="240" w:lineRule="auto"/>
        <w:jc w:val="both"/>
        <w:rPr>
          <w:rFonts w:eastAsia="Times New Roman"/>
        </w:rPr>
      </w:pPr>
      <w:r w:rsidRPr="005228DE">
        <w:rPr>
          <w:rFonts w:eastAsia="Times New Roman"/>
          <w:b/>
        </w:rPr>
        <w:t>11</w:t>
      </w:r>
      <w:r w:rsidR="00C40BB5" w:rsidRPr="005228DE">
        <w:rPr>
          <w:rFonts w:eastAsia="Times New Roman"/>
          <w:b/>
        </w:rPr>
        <w:t>.</w:t>
      </w:r>
      <w:r>
        <w:rPr>
          <w:rFonts w:eastAsia="Times New Roman"/>
        </w:rPr>
        <w:t xml:space="preserve"> </w:t>
      </w:r>
      <w:r w:rsidR="005E571A" w:rsidRPr="005E571A">
        <w:rPr>
          <w:rFonts w:eastAsia="Times New Roman"/>
        </w:rPr>
        <w:t>Mimo, iż rozliczenie zadania jest ryczałtowe, Zamawiający wymaga, aby Wykonawca wybrany w niniejszym postępowaniu dostarczył kosztorys ofertowy i powykonawczy – na potrzeby rozliczenia inwestycji przez Zamawiającego, wraz z zakresem rzeczowym wykonanych robót. Pomocniczo Zamawiający udostępnia przedmiar robót stanowiący kosztorys ofertowy służący do przygotowania oferty, który Wykonawca złoży najpóźniej w dniu podpisania umowy.</w:t>
      </w:r>
    </w:p>
    <w:p w14:paraId="780765A2" w14:textId="77777777" w:rsidR="00A82A6C" w:rsidRPr="00735D40" w:rsidRDefault="00A82A6C" w:rsidP="00033616">
      <w:pPr>
        <w:pBdr>
          <w:top w:val="nil"/>
          <w:left w:val="nil"/>
          <w:bottom w:val="nil"/>
          <w:right w:val="nil"/>
          <w:between w:val="nil"/>
        </w:pBdr>
        <w:spacing w:line="240" w:lineRule="auto"/>
        <w:jc w:val="both"/>
        <w:rPr>
          <w:rFonts w:eastAsia="Times New Roman"/>
        </w:rPr>
      </w:pPr>
    </w:p>
    <w:p w14:paraId="6458B7BB" w14:textId="5BA72AAA" w:rsidR="00033616" w:rsidRPr="00735D40" w:rsidRDefault="00C40BB5" w:rsidP="00033616">
      <w:pPr>
        <w:pBdr>
          <w:top w:val="nil"/>
          <w:left w:val="nil"/>
          <w:bottom w:val="nil"/>
          <w:right w:val="nil"/>
          <w:between w:val="nil"/>
        </w:pBdr>
        <w:spacing w:line="240" w:lineRule="auto"/>
        <w:jc w:val="both"/>
        <w:rPr>
          <w:rFonts w:eastAsia="Times New Roman"/>
        </w:rPr>
      </w:pPr>
      <w:r w:rsidRPr="005228DE">
        <w:rPr>
          <w:rFonts w:eastAsia="Times New Roman"/>
          <w:b/>
        </w:rPr>
        <w:t>12</w:t>
      </w:r>
      <w:r w:rsidR="00033616" w:rsidRPr="005228DE">
        <w:rPr>
          <w:rFonts w:eastAsia="Times New Roman"/>
          <w:b/>
        </w:rPr>
        <w:t>.</w:t>
      </w:r>
      <w:r w:rsidR="00033616" w:rsidRPr="00735D40">
        <w:rPr>
          <w:rFonts w:eastAsia="Times New Roman"/>
        </w:rPr>
        <w:t xml:space="preserve"> Informacje dotyczące umowy o podwykonawstwo zostały określone we wzorze/projekcie umowy.</w:t>
      </w:r>
    </w:p>
    <w:p w14:paraId="3A8D7021"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06F2E32D" w14:textId="60392FDE" w:rsidR="00033616" w:rsidRPr="00735D40" w:rsidRDefault="00033616" w:rsidP="00033616">
      <w:pPr>
        <w:pBdr>
          <w:top w:val="nil"/>
          <w:left w:val="nil"/>
          <w:bottom w:val="nil"/>
          <w:right w:val="nil"/>
          <w:between w:val="nil"/>
        </w:pBdr>
        <w:spacing w:line="240" w:lineRule="auto"/>
        <w:jc w:val="both"/>
        <w:rPr>
          <w:rFonts w:eastAsia="Times New Roman"/>
        </w:rPr>
      </w:pPr>
      <w:r w:rsidRPr="005228DE">
        <w:rPr>
          <w:rFonts w:eastAsia="Times New Roman"/>
          <w:b/>
        </w:rPr>
        <w:t>1</w:t>
      </w:r>
      <w:r w:rsidR="00C40BB5" w:rsidRPr="005228DE">
        <w:rPr>
          <w:rFonts w:eastAsia="Times New Roman"/>
          <w:b/>
        </w:rPr>
        <w:t>3</w:t>
      </w:r>
      <w:r w:rsidRPr="005228DE">
        <w:rPr>
          <w:rFonts w:eastAsia="Times New Roman"/>
          <w:b/>
        </w:rPr>
        <w:t>.</w:t>
      </w:r>
      <w:r w:rsidRPr="00735D40">
        <w:rPr>
          <w:rFonts w:eastAsia="Times New Roman"/>
        </w:rPr>
        <w:t xml:space="preserve"> Wykonawca zobowiązany jest do ustawienia</w:t>
      </w:r>
      <w:r w:rsidR="005F41B3">
        <w:rPr>
          <w:rFonts w:eastAsia="Times New Roman"/>
        </w:rPr>
        <w:t>/zawieszenia</w:t>
      </w:r>
      <w:r w:rsidRPr="00735D40">
        <w:rPr>
          <w:rFonts w:eastAsia="Times New Roman"/>
        </w:rPr>
        <w:t xml:space="preserve"> </w:t>
      </w:r>
      <w:r w:rsidR="005F41B3">
        <w:rPr>
          <w:rFonts w:eastAsia="Times New Roman"/>
        </w:rPr>
        <w:t>(w sposób trwały</w:t>
      </w:r>
      <w:r w:rsidR="009468D6">
        <w:rPr>
          <w:rFonts w:eastAsia="Times New Roman"/>
        </w:rPr>
        <w:t xml:space="preserve"> w widocznym miejscu</w:t>
      </w:r>
      <w:r w:rsidR="005F41B3">
        <w:rPr>
          <w:rFonts w:eastAsia="Times New Roman"/>
        </w:rPr>
        <w:t xml:space="preserve">) </w:t>
      </w:r>
      <w:r w:rsidR="006E2298">
        <w:rPr>
          <w:rFonts w:eastAsia="Times New Roman"/>
        </w:rPr>
        <w:t xml:space="preserve">po zakończeniu zadania </w:t>
      </w:r>
      <w:r w:rsidRPr="00735D40">
        <w:rPr>
          <w:rFonts w:eastAsia="Times New Roman"/>
        </w:rPr>
        <w:t>na własny koszt tablic</w:t>
      </w:r>
      <w:r w:rsidR="006E2298">
        <w:rPr>
          <w:rFonts w:eastAsia="Times New Roman"/>
        </w:rPr>
        <w:t>y informującej</w:t>
      </w:r>
      <w:r w:rsidR="005F41B3">
        <w:rPr>
          <w:rFonts w:eastAsia="Times New Roman"/>
        </w:rPr>
        <w:t xml:space="preserve"> </w:t>
      </w:r>
      <w:r w:rsidR="006E2298">
        <w:rPr>
          <w:rFonts w:eastAsia="Times New Roman"/>
        </w:rPr>
        <w:t xml:space="preserve">o </w:t>
      </w:r>
      <w:r w:rsidR="005F41B3" w:rsidRPr="005F41B3">
        <w:rPr>
          <w:rFonts w:eastAsia="Times New Roman"/>
          <w:b/>
        </w:rPr>
        <w:t>wsparciu finansowym zadania z budżetu Województwa Łódzkiego - „Infrastruktura sportowa Plus”</w:t>
      </w:r>
      <w:r w:rsidR="005F41B3">
        <w:rPr>
          <w:rFonts w:eastAsia="Times New Roman"/>
        </w:rPr>
        <w:t>. (wzór tablicy musi być zgodny z wymaganiami programu – załącznik nr 3).</w:t>
      </w:r>
      <w:r w:rsidR="005F41B3" w:rsidRPr="005F41B3">
        <w:rPr>
          <w:rFonts w:eastAsia="Times New Roman"/>
        </w:rPr>
        <w:t xml:space="preserve"> </w:t>
      </w:r>
      <w:r w:rsidR="006E2298">
        <w:rPr>
          <w:rFonts w:eastAsia="Times New Roman"/>
        </w:rPr>
        <w:t xml:space="preserve"> </w:t>
      </w:r>
    </w:p>
    <w:p w14:paraId="70021CAD"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1C130918" w14:textId="7AC22ACB" w:rsidR="00033616" w:rsidRPr="00735D40" w:rsidRDefault="00C40BB5" w:rsidP="00033616">
      <w:pPr>
        <w:pBdr>
          <w:top w:val="nil"/>
          <w:left w:val="nil"/>
          <w:bottom w:val="nil"/>
          <w:right w:val="nil"/>
          <w:between w:val="nil"/>
        </w:pBdr>
        <w:spacing w:line="240" w:lineRule="auto"/>
        <w:jc w:val="both"/>
        <w:rPr>
          <w:rFonts w:eastAsia="Times New Roman"/>
          <w:b/>
        </w:rPr>
      </w:pPr>
      <w:r>
        <w:rPr>
          <w:rFonts w:eastAsia="Times New Roman"/>
          <w:b/>
        </w:rPr>
        <w:t>14</w:t>
      </w:r>
      <w:r w:rsidR="00033616" w:rsidRPr="00735D40">
        <w:rPr>
          <w:rFonts w:eastAsia="Times New Roman"/>
          <w:b/>
        </w:rPr>
        <w:t>. Zamawiający może unieważnić postępowanie na podstawie art. 310 ustawy Pzp.</w:t>
      </w:r>
    </w:p>
    <w:p w14:paraId="21509518"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2B74761D" w14:textId="2C65CA28" w:rsidR="00033616" w:rsidRDefault="00C40BB5" w:rsidP="00033616">
      <w:pPr>
        <w:pBdr>
          <w:top w:val="nil"/>
          <w:left w:val="nil"/>
          <w:bottom w:val="nil"/>
          <w:right w:val="nil"/>
          <w:between w:val="nil"/>
        </w:pBdr>
        <w:spacing w:line="240" w:lineRule="auto"/>
        <w:jc w:val="both"/>
        <w:rPr>
          <w:rFonts w:eastAsia="Times New Roman"/>
        </w:rPr>
      </w:pPr>
      <w:r w:rsidRPr="005228DE">
        <w:rPr>
          <w:rFonts w:eastAsia="Times New Roman"/>
          <w:b/>
        </w:rPr>
        <w:t>15</w:t>
      </w:r>
      <w:r w:rsidR="00033616" w:rsidRPr="005228DE">
        <w:rPr>
          <w:rFonts w:eastAsia="Times New Roman"/>
          <w:b/>
        </w:rPr>
        <w:t>.</w:t>
      </w:r>
      <w:r w:rsidR="00033616" w:rsidRPr="00735D40">
        <w:rPr>
          <w:rFonts w:eastAsia="Times New Roman"/>
        </w:rPr>
        <w:t xml:space="preserve"> Wspólny Słownik Zamówień CPV: </w:t>
      </w:r>
    </w:p>
    <w:p w14:paraId="255F133C" w14:textId="77777777" w:rsidR="00077942" w:rsidRDefault="00077942" w:rsidP="00033616">
      <w:pPr>
        <w:pBdr>
          <w:top w:val="nil"/>
          <w:left w:val="nil"/>
          <w:bottom w:val="nil"/>
          <w:right w:val="nil"/>
          <w:between w:val="nil"/>
        </w:pBdr>
        <w:spacing w:line="240" w:lineRule="auto"/>
        <w:jc w:val="both"/>
        <w:rPr>
          <w:rFonts w:eastAsia="Times New Roman"/>
        </w:rPr>
      </w:pPr>
      <w:r w:rsidRPr="00077942">
        <w:rPr>
          <w:rFonts w:eastAsia="Times New Roman"/>
        </w:rPr>
        <w:t>45212200 - 8 Roboty budowlane w zakresie budowy obiektów sportowych</w:t>
      </w:r>
    </w:p>
    <w:p w14:paraId="29DADE29" w14:textId="4B71B964" w:rsidR="00033616" w:rsidRPr="00735D40" w:rsidRDefault="009468D6" w:rsidP="00033616">
      <w:pPr>
        <w:pBdr>
          <w:top w:val="nil"/>
          <w:left w:val="nil"/>
          <w:bottom w:val="nil"/>
          <w:right w:val="nil"/>
          <w:between w:val="nil"/>
        </w:pBdr>
        <w:spacing w:line="240" w:lineRule="auto"/>
        <w:jc w:val="both"/>
        <w:rPr>
          <w:rFonts w:eastAsia="Times New Roman"/>
        </w:rPr>
      </w:pPr>
      <w:r>
        <w:rPr>
          <w:rFonts w:eastAsia="Times New Roman"/>
        </w:rPr>
        <w:t>45</w:t>
      </w:r>
      <w:r w:rsidR="005003B4">
        <w:rPr>
          <w:rFonts w:eastAsia="Times New Roman"/>
        </w:rPr>
        <w:t>236119 -7 Naprawa boisk sportowych</w:t>
      </w:r>
    </w:p>
    <w:p w14:paraId="4C89A495"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0B0ACADF" w14:textId="4F550129" w:rsidR="00A82A6C" w:rsidRPr="005228DE" w:rsidRDefault="00C40BB5" w:rsidP="00033616">
      <w:pPr>
        <w:pBdr>
          <w:top w:val="nil"/>
          <w:left w:val="nil"/>
          <w:bottom w:val="nil"/>
          <w:right w:val="nil"/>
          <w:between w:val="nil"/>
        </w:pBdr>
        <w:spacing w:line="240" w:lineRule="auto"/>
        <w:jc w:val="both"/>
        <w:rPr>
          <w:rFonts w:eastAsia="Times New Roman"/>
        </w:rPr>
      </w:pPr>
      <w:r w:rsidRPr="005228DE">
        <w:rPr>
          <w:rFonts w:eastAsia="Times New Roman"/>
          <w:b/>
        </w:rPr>
        <w:t>16.</w:t>
      </w:r>
      <w:r w:rsidRPr="005228DE">
        <w:rPr>
          <w:rFonts w:eastAsia="Times New Roman"/>
        </w:rPr>
        <w:t xml:space="preserve"> </w:t>
      </w:r>
      <w:r w:rsidR="00A82A6C" w:rsidRPr="005228DE">
        <w:rPr>
          <w:rFonts w:eastAsia="Times New Roman"/>
        </w:rPr>
        <w:t>Zatrudnienie</w:t>
      </w:r>
    </w:p>
    <w:p w14:paraId="16FDBA1B" w14:textId="64F21A3F" w:rsidR="00A82A6C" w:rsidRPr="00A82A6C" w:rsidRDefault="00C40BB5" w:rsidP="00A82A6C">
      <w:pPr>
        <w:pBdr>
          <w:top w:val="nil"/>
          <w:left w:val="nil"/>
          <w:bottom w:val="nil"/>
          <w:right w:val="nil"/>
          <w:between w:val="nil"/>
        </w:pBdr>
        <w:spacing w:line="240" w:lineRule="auto"/>
        <w:jc w:val="both"/>
        <w:rPr>
          <w:rFonts w:eastAsia="Times New Roman"/>
        </w:rPr>
      </w:pPr>
      <w:r>
        <w:rPr>
          <w:rFonts w:eastAsia="Times New Roman"/>
        </w:rPr>
        <w:t xml:space="preserve">16.1. </w:t>
      </w:r>
      <w:r w:rsidR="00A82A6C" w:rsidRPr="00A82A6C">
        <w:rPr>
          <w:rFonts w:eastAsia="Times New Roman"/>
        </w:rPr>
        <w:t>Zamawiający wymaga, by czynności bezpośrednio związane z realizacją robót budowlanych wykonywane były przez osoby zatrudnione przez Wykonawcę na podstawie umowy o pracę w rozumieniu ustawy z dnia 26 czerwca 1974 r. – Kodeks pracy (t.j. Dz. U. z 2022 r. poz. 1510, ze zm.), o ile nie są one wykonywane przez dane osoby osobiście w ramach prowadzonej przez nie na podstawie wpisu do CEIDG działalności gospodarczej.</w:t>
      </w:r>
    </w:p>
    <w:p w14:paraId="1ED95662" w14:textId="0B1C1E5B" w:rsidR="00A82A6C" w:rsidRPr="00A82A6C" w:rsidRDefault="00C40BB5" w:rsidP="00A82A6C">
      <w:pPr>
        <w:pBdr>
          <w:top w:val="nil"/>
          <w:left w:val="nil"/>
          <w:bottom w:val="nil"/>
          <w:right w:val="nil"/>
          <w:between w:val="nil"/>
        </w:pBdr>
        <w:spacing w:line="240" w:lineRule="auto"/>
        <w:jc w:val="both"/>
        <w:rPr>
          <w:rFonts w:eastAsia="Times New Roman"/>
        </w:rPr>
      </w:pPr>
      <w:r>
        <w:rPr>
          <w:rFonts w:eastAsia="Times New Roman"/>
        </w:rPr>
        <w:t xml:space="preserve">16.2. </w:t>
      </w:r>
      <w:r w:rsidR="00A82A6C" w:rsidRPr="00A82A6C">
        <w:rPr>
          <w:rFonts w:eastAsia="Times New Roman"/>
        </w:rPr>
        <w:t>Wymóg zatrudnienia na umowę o pracę nie dotyczy osób kierujących budową i robotami, osób wykonujących usługi projektowe, geodezyjne oraz osób świadczących usługi transportowe i sprzętowe.</w:t>
      </w:r>
    </w:p>
    <w:p w14:paraId="12D3A666" w14:textId="50C54AB2" w:rsidR="00A82A6C" w:rsidRPr="00A82A6C" w:rsidRDefault="00C40BB5" w:rsidP="00A82A6C">
      <w:pPr>
        <w:pBdr>
          <w:top w:val="nil"/>
          <w:left w:val="nil"/>
          <w:bottom w:val="nil"/>
          <w:right w:val="nil"/>
          <w:between w:val="nil"/>
        </w:pBdr>
        <w:spacing w:line="240" w:lineRule="auto"/>
        <w:jc w:val="both"/>
        <w:rPr>
          <w:rFonts w:eastAsia="Times New Roman"/>
        </w:rPr>
      </w:pPr>
      <w:r>
        <w:rPr>
          <w:rFonts w:eastAsia="Times New Roman"/>
        </w:rPr>
        <w:lastRenderedPageBreak/>
        <w:t xml:space="preserve">16.3. </w:t>
      </w:r>
      <w:r w:rsidR="00A82A6C" w:rsidRPr="00A82A6C">
        <w:rPr>
          <w:rFonts w:eastAsia="Times New Roman"/>
        </w:rPr>
        <w:t>Zatrudnienie na podstawie umowy o prace wyżej wymienionych osób powinno trwać nieprzerwanie przez cały okres trwania umowy.</w:t>
      </w:r>
    </w:p>
    <w:p w14:paraId="5CA364C1" w14:textId="3BCF6D00" w:rsidR="00A82A6C" w:rsidRPr="00A82A6C" w:rsidRDefault="00C40BB5" w:rsidP="00A82A6C">
      <w:pPr>
        <w:pBdr>
          <w:top w:val="nil"/>
          <w:left w:val="nil"/>
          <w:bottom w:val="nil"/>
          <w:right w:val="nil"/>
          <w:between w:val="nil"/>
        </w:pBdr>
        <w:spacing w:line="240" w:lineRule="auto"/>
        <w:jc w:val="both"/>
        <w:rPr>
          <w:rFonts w:eastAsia="Times New Roman"/>
        </w:rPr>
      </w:pPr>
      <w:r>
        <w:rPr>
          <w:rFonts w:eastAsia="Times New Roman"/>
        </w:rPr>
        <w:t xml:space="preserve">16.4. </w:t>
      </w:r>
      <w:r w:rsidR="00A82A6C" w:rsidRPr="00A82A6C">
        <w:rPr>
          <w:rFonts w:eastAsia="Times New Roman"/>
        </w:rPr>
        <w:t>Wykonawca zobowiązany jest do przedłożenia Zamawiającemu w terminie określonym zapisami umowy i aktualizowania na bieżąco, tj. za każdym razem, gdy dojdzie do zmiany personalnej, wykazu osób biorących udział w realizacji zamówienia zatrudnionych na podstawie umowy o pracę.</w:t>
      </w:r>
    </w:p>
    <w:p w14:paraId="58940242" w14:textId="1F9566C7" w:rsidR="00A82A6C" w:rsidRDefault="00C40BB5" w:rsidP="00A82A6C">
      <w:pPr>
        <w:pBdr>
          <w:top w:val="nil"/>
          <w:left w:val="nil"/>
          <w:bottom w:val="nil"/>
          <w:right w:val="nil"/>
          <w:between w:val="nil"/>
        </w:pBdr>
        <w:spacing w:line="240" w:lineRule="auto"/>
        <w:jc w:val="both"/>
        <w:rPr>
          <w:rFonts w:eastAsia="Times New Roman"/>
          <w:highlight w:val="yellow"/>
        </w:rPr>
      </w:pPr>
      <w:r>
        <w:rPr>
          <w:rFonts w:eastAsia="Times New Roman"/>
        </w:rPr>
        <w:t xml:space="preserve">16.5. </w:t>
      </w:r>
      <w:r w:rsidR="00A82A6C" w:rsidRPr="00A82A6C">
        <w:rPr>
          <w:rFonts w:eastAsia="Times New Roman"/>
        </w:rPr>
        <w:t>Wykaz osób zatrudnionych na podstawie umowy o pracę biorących udział w realizacji zamówienia musi zawierać pełny skład pracowników wraz z określeniem pełnionych przez nich funkcji i wskazaniem okresu obowiązywania umowy o pracę.</w:t>
      </w:r>
    </w:p>
    <w:p w14:paraId="6445AEB5" w14:textId="7F14DA48" w:rsidR="00A82A6C" w:rsidRPr="00A82A6C" w:rsidRDefault="00C40BB5" w:rsidP="00A82A6C">
      <w:pPr>
        <w:pBdr>
          <w:top w:val="nil"/>
          <w:left w:val="nil"/>
          <w:bottom w:val="nil"/>
          <w:right w:val="nil"/>
          <w:between w:val="nil"/>
        </w:pBdr>
        <w:spacing w:line="240" w:lineRule="auto"/>
        <w:jc w:val="both"/>
        <w:rPr>
          <w:rFonts w:eastAsia="Times New Roman"/>
        </w:rPr>
      </w:pPr>
      <w:r w:rsidRPr="005228DE">
        <w:rPr>
          <w:rFonts w:eastAsia="Times New Roman"/>
        </w:rPr>
        <w:t xml:space="preserve">16.6. </w:t>
      </w:r>
      <w:r w:rsidR="00A82A6C" w:rsidRPr="005228DE">
        <w:rPr>
          <w:rFonts w:eastAsia="Times New Roman"/>
        </w:rPr>
        <w:t>Wykonawca przed przystąpieniem do wykonywania robót:</w:t>
      </w:r>
    </w:p>
    <w:p w14:paraId="604C3151" w14:textId="77777777" w:rsidR="00A82A6C" w:rsidRPr="00A82A6C" w:rsidRDefault="00A82A6C" w:rsidP="00A82A6C">
      <w:pPr>
        <w:pBdr>
          <w:top w:val="nil"/>
          <w:left w:val="nil"/>
          <w:bottom w:val="nil"/>
          <w:right w:val="nil"/>
          <w:between w:val="nil"/>
        </w:pBdr>
        <w:spacing w:line="240" w:lineRule="auto"/>
        <w:jc w:val="both"/>
        <w:rPr>
          <w:rFonts w:eastAsia="Times New Roman"/>
        </w:rPr>
      </w:pPr>
      <w:r w:rsidRPr="00A82A6C">
        <w:rPr>
          <w:rFonts w:eastAsia="Times New Roman"/>
        </w:rPr>
        <w:t>- najpóźniej w dniu przekazania terenu budowy, złoży wykaz osób oddelegowanych do realizacji zamówienia wraz z oświadczeniem o tym, że są zatrudnieni na podstawie umowy o pracę;</w:t>
      </w:r>
    </w:p>
    <w:p w14:paraId="2F110900" w14:textId="3AC66494" w:rsidR="00A82A6C" w:rsidRDefault="00A82A6C" w:rsidP="00A82A6C">
      <w:pPr>
        <w:pBdr>
          <w:top w:val="nil"/>
          <w:left w:val="nil"/>
          <w:bottom w:val="nil"/>
          <w:right w:val="nil"/>
          <w:between w:val="nil"/>
        </w:pBdr>
        <w:spacing w:line="240" w:lineRule="auto"/>
        <w:jc w:val="both"/>
        <w:rPr>
          <w:rFonts w:eastAsia="Times New Roman"/>
          <w:highlight w:val="yellow"/>
        </w:rPr>
      </w:pPr>
      <w:r w:rsidRPr="00A82A6C">
        <w:rPr>
          <w:rFonts w:eastAsia="Times New Roman"/>
        </w:rPr>
        <w:t xml:space="preserve">- wskaże osoby funkcyjne budowy, wraz ze złożonymi przez nie oświadczeniami o podjęciu obowiązków kierownika </w:t>
      </w:r>
      <w:r w:rsidR="005228DE">
        <w:rPr>
          <w:rFonts w:eastAsia="Times New Roman"/>
        </w:rPr>
        <w:t>budowy</w:t>
      </w:r>
      <w:r w:rsidRPr="00A82A6C">
        <w:rPr>
          <w:rFonts w:eastAsia="Times New Roman"/>
        </w:rPr>
        <w:t>.</w:t>
      </w:r>
    </w:p>
    <w:p w14:paraId="2614D514" w14:textId="77777777" w:rsidR="00033616" w:rsidRPr="00B36101" w:rsidRDefault="00033616" w:rsidP="00033616">
      <w:pPr>
        <w:pBdr>
          <w:top w:val="nil"/>
          <w:left w:val="nil"/>
          <w:bottom w:val="nil"/>
          <w:right w:val="nil"/>
          <w:between w:val="nil"/>
        </w:pBdr>
        <w:spacing w:line="240" w:lineRule="auto"/>
        <w:jc w:val="both"/>
        <w:rPr>
          <w:rFonts w:eastAsia="Times New Roman"/>
          <w:highlight w:val="yellow"/>
        </w:rPr>
      </w:pPr>
    </w:p>
    <w:p w14:paraId="0CCCA9DB" w14:textId="77E1F5FA" w:rsidR="00033616" w:rsidRDefault="00C40BB5" w:rsidP="00033616">
      <w:pPr>
        <w:pBdr>
          <w:top w:val="nil"/>
          <w:left w:val="nil"/>
          <w:bottom w:val="nil"/>
          <w:right w:val="nil"/>
          <w:between w:val="nil"/>
        </w:pBdr>
        <w:spacing w:line="240" w:lineRule="auto"/>
        <w:jc w:val="both"/>
        <w:rPr>
          <w:rFonts w:eastAsia="Times New Roman"/>
        </w:rPr>
      </w:pPr>
      <w:r w:rsidRPr="005228DE">
        <w:rPr>
          <w:rFonts w:eastAsia="Times New Roman"/>
          <w:b/>
        </w:rPr>
        <w:t>17.</w:t>
      </w:r>
      <w:r w:rsidRPr="005228DE">
        <w:rPr>
          <w:rFonts w:eastAsia="Times New Roman"/>
        </w:rPr>
        <w:t xml:space="preserve"> </w:t>
      </w:r>
      <w:r w:rsidR="00033616" w:rsidRPr="005228DE">
        <w:rPr>
          <w:rFonts w:eastAsia="Times New Roman"/>
        </w:rPr>
        <w:t>Wymagania dotyczące realizacji oraz egzekwowania wymogu zatrudnienia na podstawie stosunku pracy zostały określone we wzorze umowy (Załącznik nr 6).</w:t>
      </w:r>
    </w:p>
    <w:p w14:paraId="32A68044" w14:textId="77777777" w:rsidR="00C40BB5" w:rsidRPr="00735D40" w:rsidRDefault="00C40BB5" w:rsidP="00033616">
      <w:pPr>
        <w:pBdr>
          <w:top w:val="nil"/>
          <w:left w:val="nil"/>
          <w:bottom w:val="nil"/>
          <w:right w:val="nil"/>
          <w:between w:val="nil"/>
        </w:pBdr>
        <w:spacing w:line="240" w:lineRule="auto"/>
        <w:jc w:val="both"/>
        <w:rPr>
          <w:rFonts w:eastAsia="Times New Roman"/>
        </w:rPr>
      </w:pPr>
    </w:p>
    <w:p w14:paraId="229CE17F" w14:textId="4DC41EE4" w:rsidR="00033616" w:rsidRPr="00735D40" w:rsidRDefault="00C40BB5" w:rsidP="00033616">
      <w:pPr>
        <w:pBdr>
          <w:top w:val="nil"/>
          <w:left w:val="nil"/>
          <w:bottom w:val="nil"/>
          <w:right w:val="nil"/>
          <w:between w:val="nil"/>
        </w:pBdr>
        <w:spacing w:line="240" w:lineRule="auto"/>
        <w:jc w:val="both"/>
        <w:rPr>
          <w:rFonts w:eastAsia="Times New Roman"/>
        </w:rPr>
      </w:pPr>
      <w:r w:rsidRPr="005228DE">
        <w:rPr>
          <w:rFonts w:eastAsia="Times New Roman"/>
          <w:b/>
        </w:rPr>
        <w:t>18</w:t>
      </w:r>
      <w:r w:rsidR="00033616" w:rsidRPr="005228DE">
        <w:rPr>
          <w:rFonts w:eastAsia="Times New Roman"/>
          <w:b/>
        </w:rPr>
        <w:t>.</w:t>
      </w:r>
      <w:r w:rsidR="00033616" w:rsidRPr="00735D40">
        <w:rPr>
          <w:rFonts w:eastAsia="Times New Roman"/>
        </w:rPr>
        <w:t xml:space="preserve"> Zamawiający nie dopuszcza składania ofert wariantowych.</w:t>
      </w:r>
    </w:p>
    <w:p w14:paraId="77837BAE"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0A2CCB69" w14:textId="6F3523E9" w:rsidR="00033616" w:rsidRPr="00735D40" w:rsidRDefault="00C40BB5" w:rsidP="00033616">
      <w:pPr>
        <w:pBdr>
          <w:top w:val="nil"/>
          <w:left w:val="nil"/>
          <w:bottom w:val="nil"/>
          <w:right w:val="nil"/>
          <w:between w:val="nil"/>
        </w:pBdr>
        <w:spacing w:line="240" w:lineRule="auto"/>
        <w:jc w:val="both"/>
        <w:rPr>
          <w:rFonts w:eastAsia="Times New Roman"/>
        </w:rPr>
      </w:pPr>
      <w:r w:rsidRPr="005228DE">
        <w:rPr>
          <w:rFonts w:eastAsia="Times New Roman"/>
          <w:b/>
        </w:rPr>
        <w:t>19</w:t>
      </w:r>
      <w:r w:rsidR="00033616" w:rsidRPr="005228DE">
        <w:rPr>
          <w:rFonts w:eastAsia="Times New Roman"/>
          <w:b/>
        </w:rPr>
        <w:t>.</w:t>
      </w:r>
      <w:r w:rsidR="00033616" w:rsidRPr="00735D40">
        <w:rPr>
          <w:rFonts w:eastAsia="Times New Roman"/>
        </w:rPr>
        <w:t xml:space="preserve"> Zamawiający nie określa dodatkowych wymagań związanych z zatrudnianiem osób, o których mowa w art. 96 ust. 2 pkt 2 ustawy PZP.</w:t>
      </w:r>
    </w:p>
    <w:p w14:paraId="73841EBC"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2E9BF6DA" w14:textId="3E4311C9" w:rsidR="00033616" w:rsidRPr="00735D40" w:rsidRDefault="00C40BB5" w:rsidP="00033616">
      <w:pPr>
        <w:pBdr>
          <w:top w:val="nil"/>
          <w:left w:val="nil"/>
          <w:bottom w:val="nil"/>
          <w:right w:val="nil"/>
          <w:between w:val="nil"/>
        </w:pBdr>
        <w:spacing w:line="240" w:lineRule="auto"/>
        <w:jc w:val="both"/>
        <w:rPr>
          <w:rFonts w:eastAsia="Times New Roman"/>
        </w:rPr>
      </w:pPr>
      <w:r w:rsidRPr="005228DE">
        <w:rPr>
          <w:rFonts w:eastAsia="Times New Roman"/>
          <w:b/>
        </w:rPr>
        <w:t>20</w:t>
      </w:r>
      <w:r w:rsidR="00033616" w:rsidRPr="005228DE">
        <w:rPr>
          <w:rFonts w:eastAsia="Times New Roman"/>
          <w:b/>
        </w:rPr>
        <w:t>.</w:t>
      </w:r>
      <w:r w:rsidR="00033616" w:rsidRPr="00735D40">
        <w:rPr>
          <w:rFonts w:eastAsia="Times New Roman"/>
        </w:rPr>
        <w:t xml:space="preserve"> Zamawiający nie zastrzega możliwości ubiegania się o udzielenie zamówienia wyłącznie przez Wykonawców, o których mowa w art. 94 ustawy PZP.</w:t>
      </w:r>
    </w:p>
    <w:p w14:paraId="3059DA0B"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020EB177" w14:textId="71FFC15F" w:rsidR="00033616" w:rsidRPr="00735D40" w:rsidRDefault="00C40BB5" w:rsidP="00033616">
      <w:pPr>
        <w:pBdr>
          <w:top w:val="nil"/>
          <w:left w:val="nil"/>
          <w:bottom w:val="nil"/>
          <w:right w:val="nil"/>
          <w:between w:val="nil"/>
        </w:pBdr>
        <w:spacing w:line="240" w:lineRule="auto"/>
        <w:jc w:val="both"/>
        <w:rPr>
          <w:rFonts w:eastAsia="Times New Roman"/>
        </w:rPr>
      </w:pPr>
      <w:r w:rsidRPr="005228DE">
        <w:rPr>
          <w:rFonts w:eastAsia="Times New Roman"/>
          <w:b/>
        </w:rPr>
        <w:t>21</w:t>
      </w:r>
      <w:r w:rsidR="00033616" w:rsidRPr="005228DE">
        <w:rPr>
          <w:rFonts w:eastAsia="Times New Roman"/>
          <w:b/>
        </w:rPr>
        <w:t>.</w:t>
      </w:r>
      <w:r w:rsidR="00033616" w:rsidRPr="00735D40">
        <w:rPr>
          <w:rFonts w:eastAsia="Times New Roman"/>
        </w:rPr>
        <w:t xml:space="preserve"> Zamawiający nie przewiduje udzielania zamówień, o których mowa w art. 214 ust. 1 pkt 7 PZP.</w:t>
      </w:r>
    </w:p>
    <w:p w14:paraId="08BAD110"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01F31A73" w14:textId="517CF070" w:rsidR="00033616" w:rsidRPr="00735D40" w:rsidRDefault="00C40BB5" w:rsidP="00033616">
      <w:pPr>
        <w:pBdr>
          <w:top w:val="nil"/>
          <w:left w:val="nil"/>
          <w:bottom w:val="nil"/>
          <w:right w:val="nil"/>
          <w:between w:val="nil"/>
        </w:pBdr>
        <w:spacing w:line="240" w:lineRule="auto"/>
        <w:jc w:val="both"/>
        <w:rPr>
          <w:rFonts w:eastAsia="Times New Roman"/>
        </w:rPr>
      </w:pPr>
      <w:r w:rsidRPr="005228DE">
        <w:rPr>
          <w:rFonts w:eastAsia="Times New Roman"/>
          <w:b/>
        </w:rPr>
        <w:t>22</w:t>
      </w:r>
      <w:r w:rsidR="00033616" w:rsidRPr="005228DE">
        <w:rPr>
          <w:rFonts w:eastAsia="Times New Roman"/>
          <w:b/>
        </w:rPr>
        <w:t>.</w:t>
      </w:r>
      <w:r w:rsidR="00033616" w:rsidRPr="00735D40">
        <w:rPr>
          <w:rFonts w:eastAsia="Times New Roman"/>
        </w:rPr>
        <w:t xml:space="preserve"> Rozliczenie prowadzone między zamawiającym a wykonawcą będzie w PLN.</w:t>
      </w:r>
    </w:p>
    <w:p w14:paraId="664A6AC2"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4FEE7FE1" w14:textId="21B2684E" w:rsidR="00033616" w:rsidRPr="00735D40" w:rsidRDefault="00C40BB5" w:rsidP="00033616">
      <w:pPr>
        <w:pBdr>
          <w:top w:val="nil"/>
          <w:left w:val="nil"/>
          <w:bottom w:val="nil"/>
          <w:right w:val="nil"/>
          <w:between w:val="nil"/>
        </w:pBdr>
        <w:spacing w:line="240" w:lineRule="auto"/>
        <w:jc w:val="both"/>
        <w:rPr>
          <w:rFonts w:eastAsia="Times New Roman"/>
        </w:rPr>
      </w:pPr>
      <w:r w:rsidRPr="005228DE">
        <w:rPr>
          <w:rFonts w:eastAsia="Times New Roman"/>
          <w:b/>
        </w:rPr>
        <w:t>23</w:t>
      </w:r>
      <w:r w:rsidR="00033616" w:rsidRPr="005228DE">
        <w:rPr>
          <w:rFonts w:eastAsia="Times New Roman"/>
          <w:b/>
        </w:rPr>
        <w:t>.</w:t>
      </w:r>
      <w:r w:rsidR="00033616" w:rsidRPr="00735D40">
        <w:rPr>
          <w:rFonts w:eastAsia="Times New Roman"/>
        </w:rPr>
        <w:t xml:space="preserve"> Zamawiający nie przewiduje zwrotu kosztów udziału w postępowaniu.</w:t>
      </w:r>
    </w:p>
    <w:p w14:paraId="0BACB7CE" w14:textId="77777777" w:rsidR="00033616" w:rsidRPr="00BD2DC8" w:rsidRDefault="00033616" w:rsidP="00033616">
      <w:pPr>
        <w:pBdr>
          <w:top w:val="nil"/>
          <w:left w:val="nil"/>
          <w:bottom w:val="nil"/>
          <w:right w:val="nil"/>
          <w:between w:val="nil"/>
        </w:pBdr>
        <w:spacing w:line="240" w:lineRule="auto"/>
        <w:jc w:val="both"/>
        <w:rPr>
          <w:rFonts w:eastAsia="Times New Roman"/>
          <w:b/>
        </w:rPr>
      </w:pPr>
    </w:p>
    <w:p w14:paraId="7C13FDE0" w14:textId="590534A9" w:rsidR="00033616" w:rsidRPr="00735D40" w:rsidRDefault="00C40BB5" w:rsidP="00033616">
      <w:pPr>
        <w:pBdr>
          <w:top w:val="nil"/>
          <w:left w:val="nil"/>
          <w:bottom w:val="nil"/>
          <w:right w:val="nil"/>
          <w:between w:val="nil"/>
        </w:pBdr>
        <w:spacing w:line="240" w:lineRule="auto"/>
        <w:jc w:val="both"/>
        <w:rPr>
          <w:rFonts w:eastAsia="Times New Roman"/>
        </w:rPr>
      </w:pPr>
      <w:r w:rsidRPr="00BD2DC8">
        <w:rPr>
          <w:rFonts w:eastAsia="Times New Roman"/>
          <w:b/>
        </w:rPr>
        <w:t>24</w:t>
      </w:r>
      <w:r w:rsidR="00033616" w:rsidRPr="00BD2DC8">
        <w:rPr>
          <w:rFonts w:eastAsia="Times New Roman"/>
          <w:b/>
        </w:rPr>
        <w:t>.</w:t>
      </w:r>
      <w:r w:rsidR="00033616" w:rsidRPr="00735D40">
        <w:rPr>
          <w:rFonts w:eastAsia="Times New Roman"/>
        </w:rPr>
        <w:t xml:space="preserve"> Zamawiający nie stawia obowiązku osobistego wykonania przez wykonawcę kluczowych zadań.</w:t>
      </w:r>
    </w:p>
    <w:p w14:paraId="25FF6261"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516DDB35" w14:textId="2BC874B6" w:rsidR="00033616" w:rsidRPr="00735D40" w:rsidRDefault="00C40BB5" w:rsidP="00033616">
      <w:pPr>
        <w:pBdr>
          <w:top w:val="nil"/>
          <w:left w:val="nil"/>
          <w:bottom w:val="nil"/>
          <w:right w:val="nil"/>
          <w:between w:val="nil"/>
        </w:pBdr>
        <w:spacing w:line="240" w:lineRule="auto"/>
        <w:jc w:val="both"/>
        <w:rPr>
          <w:rFonts w:eastAsia="Times New Roman"/>
        </w:rPr>
      </w:pPr>
      <w:r w:rsidRPr="00BD2DC8">
        <w:rPr>
          <w:rFonts w:eastAsia="Times New Roman"/>
          <w:b/>
        </w:rPr>
        <w:t>25</w:t>
      </w:r>
      <w:r w:rsidR="00033616" w:rsidRPr="00BD2DC8">
        <w:rPr>
          <w:rFonts w:eastAsia="Times New Roman"/>
          <w:b/>
        </w:rPr>
        <w:t>.</w:t>
      </w:r>
      <w:r w:rsidR="00033616" w:rsidRPr="00735D40">
        <w:rPr>
          <w:rFonts w:eastAsia="Times New Roman"/>
        </w:rPr>
        <w:t xml:space="preserve"> Zamawiający nie prowadzi postępowania w celu zawarcia umowy ramowej.</w:t>
      </w:r>
    </w:p>
    <w:p w14:paraId="7E7F7464"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7AA10EFE" w14:textId="54C53DF0" w:rsidR="00033616" w:rsidRPr="00735D40" w:rsidRDefault="00C40BB5" w:rsidP="00033616">
      <w:pPr>
        <w:pBdr>
          <w:top w:val="nil"/>
          <w:left w:val="nil"/>
          <w:bottom w:val="nil"/>
          <w:right w:val="nil"/>
          <w:between w:val="nil"/>
        </w:pBdr>
        <w:spacing w:line="240" w:lineRule="auto"/>
        <w:jc w:val="both"/>
        <w:rPr>
          <w:rFonts w:eastAsia="Times New Roman"/>
        </w:rPr>
      </w:pPr>
      <w:r w:rsidRPr="00BD2DC8">
        <w:rPr>
          <w:rFonts w:eastAsia="Times New Roman"/>
          <w:b/>
        </w:rPr>
        <w:t>26</w:t>
      </w:r>
      <w:r w:rsidR="00033616" w:rsidRPr="00BD2DC8">
        <w:rPr>
          <w:rFonts w:eastAsia="Times New Roman"/>
          <w:b/>
        </w:rPr>
        <w:t>.</w:t>
      </w:r>
      <w:r w:rsidR="00033616" w:rsidRPr="00735D40">
        <w:rPr>
          <w:rFonts w:eastAsia="Times New Roman"/>
        </w:rPr>
        <w:t xml:space="preserve"> Zamawiający nie przewiduje aukcji elektronicznej.</w:t>
      </w:r>
    </w:p>
    <w:p w14:paraId="0FC9316B"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34799530" w14:textId="6B6DA7F0" w:rsidR="00033616" w:rsidRPr="00735D40" w:rsidRDefault="00C40BB5" w:rsidP="00033616">
      <w:pPr>
        <w:pBdr>
          <w:top w:val="nil"/>
          <w:left w:val="nil"/>
          <w:bottom w:val="nil"/>
          <w:right w:val="nil"/>
          <w:between w:val="nil"/>
        </w:pBdr>
        <w:spacing w:line="240" w:lineRule="auto"/>
        <w:jc w:val="both"/>
        <w:rPr>
          <w:rFonts w:eastAsia="Times New Roman"/>
        </w:rPr>
      </w:pPr>
      <w:r w:rsidRPr="00BD2DC8">
        <w:rPr>
          <w:rFonts w:eastAsia="Times New Roman"/>
          <w:b/>
        </w:rPr>
        <w:t>27</w:t>
      </w:r>
      <w:r w:rsidR="00033616" w:rsidRPr="00BD2DC8">
        <w:rPr>
          <w:rFonts w:eastAsia="Times New Roman"/>
          <w:b/>
        </w:rPr>
        <w:t>.</w:t>
      </w:r>
      <w:r w:rsidR="00033616" w:rsidRPr="00735D40">
        <w:rPr>
          <w:rFonts w:eastAsia="Times New Roman"/>
        </w:rPr>
        <w:t xml:space="preserve"> Zamawiający nie przewiduje złożenia oferty w postaci katalogów elektronicznych lub dołączenia katalogów elektronicznych do oferty.</w:t>
      </w:r>
    </w:p>
    <w:p w14:paraId="375D1892"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0984737B" w14:textId="21D9A2CA" w:rsidR="00033616" w:rsidRPr="00735D40" w:rsidRDefault="00C40BB5" w:rsidP="00033616">
      <w:pPr>
        <w:pBdr>
          <w:top w:val="nil"/>
          <w:left w:val="nil"/>
          <w:bottom w:val="nil"/>
          <w:right w:val="nil"/>
          <w:between w:val="nil"/>
        </w:pBdr>
        <w:spacing w:line="240" w:lineRule="auto"/>
        <w:jc w:val="both"/>
        <w:rPr>
          <w:rFonts w:eastAsia="Times New Roman"/>
        </w:rPr>
      </w:pPr>
      <w:r w:rsidRPr="00BD2DC8">
        <w:rPr>
          <w:rFonts w:eastAsia="Times New Roman"/>
          <w:b/>
        </w:rPr>
        <w:t>28</w:t>
      </w:r>
      <w:r w:rsidR="00033616" w:rsidRPr="00BD2DC8">
        <w:rPr>
          <w:rFonts w:eastAsia="Times New Roman"/>
          <w:b/>
        </w:rPr>
        <w:t>.</w:t>
      </w:r>
      <w:r w:rsidR="00033616" w:rsidRPr="00735D40">
        <w:rPr>
          <w:rFonts w:eastAsia="Times New Roman"/>
        </w:rPr>
        <w:t xml:space="preserve"> Zamawiający nie przewiduje możliwości udzielenia zaliczek na poczet wykonania zamówienia. </w:t>
      </w:r>
    </w:p>
    <w:p w14:paraId="394EF260"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24B52BA9" w14:textId="76CCAD51" w:rsidR="00033616" w:rsidRPr="00735D40" w:rsidRDefault="00C40BB5" w:rsidP="00033616">
      <w:pPr>
        <w:pBdr>
          <w:top w:val="nil"/>
          <w:left w:val="nil"/>
          <w:bottom w:val="nil"/>
          <w:right w:val="nil"/>
          <w:between w:val="nil"/>
        </w:pBdr>
        <w:spacing w:line="240" w:lineRule="auto"/>
        <w:jc w:val="both"/>
        <w:rPr>
          <w:rFonts w:eastAsia="Times New Roman"/>
        </w:rPr>
      </w:pPr>
      <w:r w:rsidRPr="00BD2DC8">
        <w:rPr>
          <w:rFonts w:eastAsia="Times New Roman"/>
          <w:b/>
        </w:rPr>
        <w:t>29</w:t>
      </w:r>
      <w:r w:rsidR="00033616" w:rsidRPr="00BD2DC8">
        <w:rPr>
          <w:rFonts w:eastAsia="Times New Roman"/>
          <w:b/>
        </w:rPr>
        <w:t>.</w:t>
      </w:r>
      <w:r w:rsidR="00033616" w:rsidRPr="00735D40">
        <w:rPr>
          <w:rFonts w:eastAsia="Times New Roman"/>
        </w:rPr>
        <w:t xml:space="preserve"> Zamawiający żąda od Wykonawcy złożenia przedmiotowych środków dowodowych.</w:t>
      </w:r>
    </w:p>
    <w:p w14:paraId="5558C39E" w14:textId="77777777" w:rsidR="00033616" w:rsidRPr="00033616" w:rsidRDefault="00033616" w:rsidP="00033616">
      <w:pPr>
        <w:pBdr>
          <w:top w:val="nil"/>
          <w:left w:val="nil"/>
          <w:bottom w:val="nil"/>
          <w:right w:val="nil"/>
          <w:between w:val="nil"/>
        </w:pBdr>
        <w:spacing w:line="240" w:lineRule="auto"/>
        <w:jc w:val="both"/>
        <w:rPr>
          <w:rFonts w:eastAsia="Times New Roman"/>
          <w:b/>
        </w:rPr>
      </w:pPr>
    </w:p>
    <w:p w14:paraId="5E420E94" w14:textId="77777777" w:rsidR="009915DD" w:rsidRPr="00E20206" w:rsidRDefault="009915DD" w:rsidP="00B2742F">
      <w:pPr>
        <w:pBdr>
          <w:top w:val="nil"/>
          <w:left w:val="nil"/>
          <w:bottom w:val="nil"/>
          <w:right w:val="nil"/>
          <w:between w:val="nil"/>
        </w:pBdr>
        <w:spacing w:line="240" w:lineRule="auto"/>
        <w:jc w:val="both"/>
        <w:rPr>
          <w:rFonts w:eastAsia="Verdana"/>
          <w:color w:val="000000"/>
          <w:sz w:val="32"/>
          <w:szCs w:val="32"/>
          <w:lang w:val="pl-PL"/>
        </w:rPr>
      </w:pPr>
    </w:p>
    <w:p w14:paraId="28B92297" w14:textId="028D4C3C" w:rsidR="000F2B34" w:rsidRPr="000F2B34" w:rsidRDefault="000F2B34" w:rsidP="00E20206">
      <w:pPr>
        <w:keepNext/>
        <w:keepLines/>
        <w:spacing w:line="240" w:lineRule="auto"/>
        <w:ind w:left="426" w:hanging="426"/>
        <w:outlineLvl w:val="1"/>
        <w:rPr>
          <w:sz w:val="32"/>
          <w:szCs w:val="32"/>
        </w:rPr>
      </w:pPr>
      <w:bookmarkStart w:id="4" w:name="_Toc96590555"/>
      <w:r w:rsidRPr="000F2B34">
        <w:rPr>
          <w:sz w:val="32"/>
          <w:szCs w:val="32"/>
        </w:rPr>
        <w:lastRenderedPageBreak/>
        <w:t>V. Wizja lokalna</w:t>
      </w:r>
      <w:bookmarkEnd w:id="4"/>
    </w:p>
    <w:p w14:paraId="354DBE61" w14:textId="77777777" w:rsidR="000F2B34" w:rsidRDefault="000F2B34" w:rsidP="00E20206">
      <w:pPr>
        <w:keepNext/>
        <w:keepLines/>
        <w:spacing w:line="240" w:lineRule="auto"/>
        <w:ind w:left="426" w:hanging="426"/>
        <w:outlineLvl w:val="1"/>
        <w:rPr>
          <w:b/>
        </w:rPr>
      </w:pPr>
    </w:p>
    <w:p w14:paraId="08347E27" w14:textId="6287048E" w:rsidR="001615F3" w:rsidRPr="00B2742F" w:rsidRDefault="00A57D6D" w:rsidP="006567D4">
      <w:pPr>
        <w:keepNext/>
        <w:keepLines/>
        <w:spacing w:line="240" w:lineRule="auto"/>
        <w:ind w:left="426" w:hanging="426"/>
        <w:jc w:val="both"/>
        <w:outlineLvl w:val="1"/>
      </w:pPr>
      <w:bookmarkStart w:id="5" w:name="_Toc96590255"/>
      <w:bookmarkStart w:id="6" w:name="_Toc96590556"/>
      <w:r w:rsidRPr="00B2742F">
        <w:rPr>
          <w:b/>
        </w:rPr>
        <w:t>1.</w:t>
      </w:r>
      <w:r w:rsidRPr="00B2742F">
        <w:t xml:space="preserve">    Zamawiający </w:t>
      </w:r>
      <w:r w:rsidRPr="00B2742F">
        <w:rPr>
          <w:b/>
        </w:rPr>
        <w:t>nie przewiduje</w:t>
      </w:r>
      <w:r w:rsidRPr="00B2742F">
        <w:t xml:space="preserve"> obowiązku przeprowadzenia przez wykonawcę wizji lokalnej lub sprawdzenia przez niego dokumentów niezbędnych do realizacji zamówienia </w:t>
      </w:r>
      <w:r w:rsidR="006567D4">
        <w:t xml:space="preserve">                             </w:t>
      </w:r>
      <w:r w:rsidRPr="00B2742F">
        <w:t>o których mowa w art. 131 ust. 2 ustawy PZP</w:t>
      </w:r>
      <w:bookmarkEnd w:id="5"/>
      <w:bookmarkEnd w:id="6"/>
      <w:r w:rsidR="001615F3" w:rsidRPr="00B2742F">
        <w:t>.</w:t>
      </w:r>
    </w:p>
    <w:p w14:paraId="0000007B" w14:textId="6CC826D1" w:rsidR="00BD1A7A" w:rsidRDefault="00B17CED">
      <w:pPr>
        <w:pStyle w:val="Nagwek2"/>
      </w:pPr>
      <w:bookmarkStart w:id="7" w:name="_Toc96590557"/>
      <w:r w:rsidRPr="00B2742F">
        <w:t>VI. Podwykonawstwo</w:t>
      </w:r>
      <w:bookmarkEnd w:id="7"/>
    </w:p>
    <w:p w14:paraId="06A89D29" w14:textId="77777777" w:rsidR="00087FEA" w:rsidRPr="00087FEA" w:rsidRDefault="00087FEA" w:rsidP="00B552EA">
      <w:pPr>
        <w:numPr>
          <w:ilvl w:val="0"/>
          <w:numId w:val="10"/>
        </w:numPr>
        <w:spacing w:before="240" w:line="360" w:lineRule="auto"/>
        <w:jc w:val="both"/>
      </w:pPr>
      <w:r w:rsidRPr="00087FEA">
        <w:t xml:space="preserve">Wykonawca </w:t>
      </w:r>
      <w:r w:rsidRPr="00087FEA">
        <w:rPr>
          <w:b/>
        </w:rPr>
        <w:t>może powierzyć</w:t>
      </w:r>
      <w:r w:rsidRPr="00087FEA">
        <w:t xml:space="preserve"> wykonanie części zamówienia podwykonawcy (podwykonawcom). </w:t>
      </w:r>
    </w:p>
    <w:p w14:paraId="0DA1D35D" w14:textId="77777777" w:rsidR="00087FEA" w:rsidRPr="00087FEA" w:rsidRDefault="00087FEA" w:rsidP="00B552EA">
      <w:pPr>
        <w:numPr>
          <w:ilvl w:val="0"/>
          <w:numId w:val="10"/>
        </w:numPr>
        <w:spacing w:line="360" w:lineRule="auto"/>
        <w:jc w:val="both"/>
      </w:pPr>
      <w:r w:rsidRPr="00087FEA">
        <w:t xml:space="preserve">Zamawiający </w:t>
      </w:r>
      <w:r w:rsidRPr="00087FEA">
        <w:rPr>
          <w:b/>
        </w:rPr>
        <w:t>nie zastrzega</w:t>
      </w:r>
      <w:r w:rsidRPr="00087FEA">
        <w:t xml:space="preserve"> obowiązku osobistego wykonania przez Wykonawcę kluczowych części zamówienia.</w:t>
      </w:r>
    </w:p>
    <w:p w14:paraId="1436435F" w14:textId="77777777" w:rsidR="00087FEA" w:rsidRPr="00087FEA" w:rsidRDefault="00087FEA" w:rsidP="00B552EA">
      <w:pPr>
        <w:numPr>
          <w:ilvl w:val="0"/>
          <w:numId w:val="10"/>
        </w:numPr>
        <w:spacing w:line="360" w:lineRule="auto"/>
        <w:jc w:val="both"/>
      </w:pPr>
      <w:r w:rsidRPr="00087FEA">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77777777" w:rsidR="00087FEA" w:rsidRPr="00087FEA" w:rsidRDefault="00087FEA" w:rsidP="00B552EA">
      <w:pPr>
        <w:numPr>
          <w:ilvl w:val="0"/>
          <w:numId w:val="10"/>
        </w:numPr>
        <w:spacing w:line="360" w:lineRule="auto"/>
        <w:jc w:val="both"/>
      </w:pPr>
      <w:r w:rsidRPr="00087FEA">
        <w:t>Powierzenie wykonania części zamówienia podwykonawcom nie zwalnia Wykonawcy z odpowiedzialność za należyte wykonanie zamówienia.</w:t>
      </w:r>
    </w:p>
    <w:p w14:paraId="5EF74489" w14:textId="77777777" w:rsidR="00087FEA" w:rsidRPr="00B506F1" w:rsidRDefault="00087FEA" w:rsidP="00B552EA">
      <w:pPr>
        <w:numPr>
          <w:ilvl w:val="0"/>
          <w:numId w:val="10"/>
        </w:numPr>
        <w:spacing w:line="360" w:lineRule="auto"/>
        <w:jc w:val="both"/>
      </w:pPr>
      <w:r w:rsidRPr="00B506F1">
        <w:t>Zamawiający nie będzie badał, czy nie zachodzą wobec podwykonawcy niebędącego podmiotem udostępniającym zasoby podstawy wykluczenia, o których mowa w art. 108 i art. 109 ustawy PZP.</w:t>
      </w:r>
    </w:p>
    <w:p w14:paraId="4F0D3441" w14:textId="77777777" w:rsidR="00087FEA" w:rsidRPr="00087FEA" w:rsidRDefault="00087FEA" w:rsidP="00B552EA">
      <w:pPr>
        <w:numPr>
          <w:ilvl w:val="0"/>
          <w:numId w:val="10"/>
        </w:numPr>
        <w:spacing w:line="360" w:lineRule="auto"/>
        <w:jc w:val="both"/>
      </w:pPr>
      <w:r w:rsidRPr="00087FEA">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24A3ED87" w:rsidR="00087FEA" w:rsidRPr="00087FEA" w:rsidRDefault="00087FEA" w:rsidP="00B552EA">
      <w:pPr>
        <w:numPr>
          <w:ilvl w:val="0"/>
          <w:numId w:val="10"/>
        </w:numPr>
        <w:spacing w:line="360" w:lineRule="auto"/>
        <w:jc w:val="both"/>
      </w:pPr>
      <w:r w:rsidRPr="00087FEA">
        <w:t>W przypadku zawarcia umowy z podwykonawcą Wykonawca zobowiązany jest na żądanie Zamawiającego do przedłożenia w/w umowy. Wykonawca zobowiązany jest do zawarcia w umowie z podwykonawcą wszystkich warunków i obowiązków wynikających z umowy z zamawiającym w zakr</w:t>
      </w:r>
      <w:r w:rsidR="00B22606">
        <w:t>esie objętym wykonywaniem zamówienia</w:t>
      </w:r>
      <w:r w:rsidRPr="00087FEA">
        <w:t xml:space="preserve"> przez podwykonawców.</w:t>
      </w:r>
    </w:p>
    <w:p w14:paraId="6BA9A9DA" w14:textId="77777777" w:rsidR="00087FEA" w:rsidRPr="00087FEA" w:rsidRDefault="00087FEA" w:rsidP="00B552EA">
      <w:pPr>
        <w:numPr>
          <w:ilvl w:val="0"/>
          <w:numId w:val="10"/>
        </w:numPr>
        <w:spacing w:line="360" w:lineRule="auto"/>
        <w:jc w:val="both"/>
      </w:pPr>
      <w:r w:rsidRPr="00087FEA">
        <w:t>Za przestrzeganie postanowień umowy w zakresie realizacji jej przez podwykonawców odpowiada Wykonawca.</w:t>
      </w:r>
    </w:p>
    <w:p w14:paraId="66E5F3D9" w14:textId="77777777" w:rsidR="00087FEA" w:rsidRPr="00087FEA" w:rsidRDefault="00087FEA" w:rsidP="00B552EA">
      <w:pPr>
        <w:numPr>
          <w:ilvl w:val="0"/>
          <w:numId w:val="10"/>
        </w:numPr>
        <w:spacing w:line="360" w:lineRule="auto"/>
        <w:jc w:val="both"/>
      </w:pPr>
      <w:r w:rsidRPr="00087FEA">
        <w:t xml:space="preserve">Wykonawca jest zobowiązany do terminowej regulacji zobowiązań wobec podwykonawców zgodnie z zawartą umową, a Zamawiający nie ponosi odpowiedzialności z tytułu rozliczeń Wykonawcy z podwykonawcami. </w:t>
      </w:r>
    </w:p>
    <w:p w14:paraId="1EC8BC27" w14:textId="77777777" w:rsidR="00087FEA" w:rsidRPr="00087FEA" w:rsidRDefault="00087FEA" w:rsidP="00B552EA">
      <w:pPr>
        <w:numPr>
          <w:ilvl w:val="0"/>
          <w:numId w:val="10"/>
        </w:numPr>
        <w:spacing w:line="360" w:lineRule="auto"/>
        <w:jc w:val="both"/>
      </w:pPr>
      <w:r w:rsidRPr="00087FEA">
        <w:lastRenderedPageBreak/>
        <w:t>Wykonawca zobowiązuje się do stosowania przepisów ustawy o terminach zapłaty w transakcjach handlowych w rozliczeniach z podwykonawcami, w zakresie objętym umową.</w:t>
      </w:r>
    </w:p>
    <w:p w14:paraId="15E6E25D" w14:textId="77777777" w:rsidR="00087FEA" w:rsidRPr="00087FEA" w:rsidRDefault="00087FEA" w:rsidP="00B552EA">
      <w:pPr>
        <w:numPr>
          <w:ilvl w:val="0"/>
          <w:numId w:val="10"/>
        </w:numPr>
        <w:spacing w:line="360" w:lineRule="auto"/>
        <w:jc w:val="both"/>
      </w:pPr>
      <w:r w:rsidRPr="00087FEA">
        <w:t>Wykonawca ponosi pełną odpowiedzialność za wykonanie przedmiotu umowy, który wykonuje przy pomocy podwykonawcy lub dalszych podwykonawców.</w:t>
      </w:r>
    </w:p>
    <w:p w14:paraId="0000007F" w14:textId="0EA34AE4" w:rsidR="00BD1A7A" w:rsidRDefault="00B17CED">
      <w:pPr>
        <w:pStyle w:val="Nagwek2"/>
      </w:pPr>
      <w:bookmarkStart w:id="8" w:name="_Toc96590558"/>
      <w:r>
        <w:t>VII. Termin wykonania zamówienia</w:t>
      </w:r>
      <w:r w:rsidR="007F6CB2">
        <w:t xml:space="preserve"> i gwarancja</w:t>
      </w:r>
      <w:bookmarkEnd w:id="8"/>
    </w:p>
    <w:p w14:paraId="22075B87" w14:textId="7D10DBA8" w:rsidR="004654E8" w:rsidRDefault="008303E3" w:rsidP="00EC563C">
      <w:pPr>
        <w:numPr>
          <w:ilvl w:val="0"/>
          <w:numId w:val="14"/>
        </w:numPr>
        <w:spacing w:before="240" w:line="240" w:lineRule="auto"/>
        <w:ind w:left="425"/>
        <w:jc w:val="both"/>
      </w:pPr>
      <w:r w:rsidRPr="00692D13">
        <w:t>T</w:t>
      </w:r>
      <w:r w:rsidR="00B17CED" w:rsidRPr="00692D13">
        <w:t>ermin realizacji zamówienia</w:t>
      </w:r>
      <w:r w:rsidR="009C17D5" w:rsidRPr="00692D13">
        <w:t xml:space="preserve"> </w:t>
      </w:r>
      <w:r w:rsidR="00A82A6C">
        <w:t>–</w:t>
      </w:r>
      <w:r w:rsidR="003540AE">
        <w:t xml:space="preserve"> </w:t>
      </w:r>
      <w:r w:rsidR="00B1435E" w:rsidRPr="00BB7B04">
        <w:rPr>
          <w:b/>
        </w:rPr>
        <w:t xml:space="preserve">do </w:t>
      </w:r>
      <w:r w:rsidR="00BB7B04">
        <w:rPr>
          <w:b/>
        </w:rPr>
        <w:t xml:space="preserve">dnia </w:t>
      </w:r>
      <w:r w:rsidR="00B1435E" w:rsidRPr="00BB7B04">
        <w:rPr>
          <w:b/>
        </w:rPr>
        <w:t>15.12.2023 r.</w:t>
      </w:r>
      <w:r w:rsidR="00A82A6C">
        <w:t xml:space="preserve"> </w:t>
      </w:r>
      <w:r w:rsidR="00EC563C">
        <w:t>(podanie konkretnego terminu jest uwarunkowane datą zakończe</w:t>
      </w:r>
      <w:r w:rsidR="00BB7B04">
        <w:t>nia, rozliczenia dofinansowania)</w:t>
      </w:r>
      <w:r w:rsidR="00A82A6C">
        <w:t xml:space="preserve"> </w:t>
      </w:r>
    </w:p>
    <w:p w14:paraId="05D9AB24" w14:textId="70E53D4C" w:rsidR="00FF74F8" w:rsidRPr="004654E8" w:rsidRDefault="00FF74F8" w:rsidP="004654E8">
      <w:pPr>
        <w:numPr>
          <w:ilvl w:val="0"/>
          <w:numId w:val="14"/>
        </w:numPr>
        <w:spacing w:before="240" w:line="240" w:lineRule="auto"/>
        <w:ind w:left="425"/>
        <w:jc w:val="both"/>
      </w:pPr>
      <w:r w:rsidRPr="004654E8">
        <w:rPr>
          <w:rFonts w:eastAsia="Verdana"/>
          <w:color w:val="000000"/>
          <w:lang w:val="pl-PL"/>
        </w:rPr>
        <w:t xml:space="preserve">Minimalny akceptowany przez Zamawiającego okres udzielonej gwarancji: </w:t>
      </w:r>
      <w:r w:rsidR="00A82A6C" w:rsidRPr="004654E8">
        <w:rPr>
          <w:rFonts w:eastAsia="Verdana"/>
          <w:color w:val="000000"/>
          <w:lang w:val="pl-PL"/>
        </w:rPr>
        <w:t>36</w:t>
      </w:r>
      <w:r w:rsidRPr="004654E8">
        <w:rPr>
          <w:rFonts w:eastAsia="Verdana"/>
          <w:color w:val="000000"/>
          <w:lang w:val="pl-PL"/>
        </w:rPr>
        <w:t xml:space="preserve"> miesięcy od daty podpisania protokołu odbioru końcowego zamówienia</w:t>
      </w:r>
      <w:r w:rsidR="00A82A6C" w:rsidRPr="004654E8">
        <w:rPr>
          <w:rFonts w:eastAsia="Verdana"/>
          <w:color w:val="000000"/>
          <w:lang w:val="pl-PL"/>
        </w:rPr>
        <w:t>.</w:t>
      </w:r>
      <w:r w:rsidR="000001AF" w:rsidRPr="004654E8">
        <w:rPr>
          <w:rFonts w:eastAsia="Verdana"/>
          <w:color w:val="000000"/>
          <w:lang w:val="pl-PL"/>
        </w:rPr>
        <w:t xml:space="preserve"> </w:t>
      </w:r>
    </w:p>
    <w:p w14:paraId="5048ED7E" w14:textId="77777777" w:rsidR="0003489C" w:rsidRPr="00AA4591" w:rsidRDefault="0003489C" w:rsidP="00FF74F8">
      <w:pPr>
        <w:pBdr>
          <w:top w:val="nil"/>
          <w:left w:val="nil"/>
          <w:bottom w:val="nil"/>
          <w:right w:val="nil"/>
          <w:between w:val="nil"/>
        </w:pBdr>
        <w:spacing w:line="240" w:lineRule="auto"/>
        <w:ind w:left="360"/>
        <w:rPr>
          <w:rFonts w:eastAsia="Verdana"/>
          <w:color w:val="000000"/>
          <w:lang w:val="pl-PL"/>
        </w:rPr>
      </w:pPr>
    </w:p>
    <w:p w14:paraId="0A8733D0" w14:textId="25D00047" w:rsidR="00FF74F8" w:rsidRPr="005E547A" w:rsidRDefault="00FF74F8" w:rsidP="00FF74F8">
      <w:pPr>
        <w:pBdr>
          <w:top w:val="nil"/>
          <w:left w:val="nil"/>
          <w:bottom w:val="nil"/>
          <w:right w:val="nil"/>
          <w:between w:val="nil"/>
        </w:pBdr>
        <w:spacing w:line="240" w:lineRule="auto"/>
        <w:ind w:left="360" w:hanging="360"/>
        <w:jc w:val="both"/>
        <w:rPr>
          <w:rFonts w:eastAsia="Verdana"/>
          <w:b/>
          <w:color w:val="000000"/>
          <w:lang w:val="pl-PL"/>
        </w:rPr>
      </w:pPr>
      <w:r w:rsidRPr="003E19B2">
        <w:rPr>
          <w:rFonts w:eastAsia="Verdana"/>
          <w:b/>
          <w:color w:val="000000"/>
          <w:lang w:val="pl-PL"/>
        </w:rPr>
        <w:t xml:space="preserve">3. </w:t>
      </w:r>
      <w:r w:rsidRPr="003E19B2">
        <w:rPr>
          <w:rFonts w:eastAsia="Verdana"/>
          <w:b/>
          <w:color w:val="000000"/>
          <w:lang w:val="pl-PL"/>
        </w:rPr>
        <w:tab/>
        <w:t>Długość udzielonego okresu gwarancji stanow</w:t>
      </w:r>
      <w:r w:rsidR="004654E8">
        <w:rPr>
          <w:rFonts w:eastAsia="Verdana"/>
          <w:b/>
          <w:color w:val="000000"/>
          <w:lang w:val="pl-PL"/>
        </w:rPr>
        <w:t>i je</w:t>
      </w:r>
      <w:r w:rsidR="007300D3">
        <w:rPr>
          <w:rFonts w:eastAsia="Verdana"/>
          <w:b/>
          <w:color w:val="000000"/>
          <w:lang w:val="pl-PL"/>
        </w:rPr>
        <w:t>dno z kryteriów oceny ofert, które</w:t>
      </w:r>
      <w:r w:rsidR="004654E8">
        <w:rPr>
          <w:rFonts w:eastAsia="Verdana"/>
          <w:b/>
          <w:color w:val="000000"/>
          <w:lang w:val="pl-PL"/>
        </w:rPr>
        <w:t xml:space="preserve"> został</w:t>
      </w:r>
      <w:r w:rsidR="007300D3">
        <w:rPr>
          <w:rFonts w:eastAsia="Verdana"/>
          <w:b/>
          <w:color w:val="000000"/>
          <w:lang w:val="pl-PL"/>
        </w:rPr>
        <w:t>o</w:t>
      </w:r>
      <w:r w:rsidR="004654E8">
        <w:rPr>
          <w:rFonts w:eastAsia="Verdana"/>
          <w:b/>
          <w:color w:val="000000"/>
          <w:lang w:val="pl-PL"/>
        </w:rPr>
        <w:t xml:space="preserve"> opisan</w:t>
      </w:r>
      <w:r w:rsidR="007300D3">
        <w:rPr>
          <w:rFonts w:eastAsia="Verdana"/>
          <w:b/>
          <w:color w:val="000000"/>
          <w:lang w:val="pl-PL"/>
        </w:rPr>
        <w:t>e</w:t>
      </w:r>
      <w:r w:rsidR="004654E8">
        <w:rPr>
          <w:rFonts w:eastAsia="Verdana"/>
          <w:b/>
          <w:color w:val="000000"/>
          <w:lang w:val="pl-PL"/>
        </w:rPr>
        <w:t xml:space="preserve"> w rozdziale XX SWZ.</w:t>
      </w:r>
      <w:r w:rsidRPr="005E547A">
        <w:rPr>
          <w:rFonts w:eastAsia="Verdana"/>
          <w:b/>
          <w:color w:val="000000"/>
          <w:lang w:val="pl-PL"/>
        </w:rPr>
        <w:t xml:space="preserve"> </w:t>
      </w:r>
    </w:p>
    <w:p w14:paraId="18CBC960" w14:textId="77777777" w:rsidR="0003489C" w:rsidRPr="005E547A"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7FDB5AB8"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color w:val="000000"/>
          <w:lang w:val="pl-PL"/>
        </w:rPr>
      </w:pPr>
      <w:r w:rsidRPr="005E547A">
        <w:rPr>
          <w:rFonts w:eastAsia="Verdana"/>
          <w:b/>
          <w:color w:val="000000"/>
          <w:lang w:val="pl-PL"/>
        </w:rPr>
        <w:t>4.</w:t>
      </w:r>
      <w:r w:rsidRPr="005E547A">
        <w:rPr>
          <w:rFonts w:eastAsia="Verdana"/>
          <w:color w:val="000000"/>
          <w:lang w:val="pl-PL"/>
        </w:rPr>
        <w:t xml:space="preserve"> </w:t>
      </w:r>
      <w:r w:rsidRPr="005E547A">
        <w:rPr>
          <w:rFonts w:eastAsia="Verdana"/>
          <w:color w:val="000000"/>
          <w:lang w:val="pl-PL"/>
        </w:rPr>
        <w:tab/>
        <w:t>Termin gwarancji należy zadeklarować w pełnych miesiącach od daty podpisania protokołu odbioru końcowego.</w:t>
      </w:r>
    </w:p>
    <w:p w14:paraId="5EB7598B" w14:textId="77777777" w:rsidR="0003489C" w:rsidRPr="00FF74F8" w:rsidRDefault="0003489C" w:rsidP="00D47557">
      <w:pPr>
        <w:pBdr>
          <w:top w:val="nil"/>
          <w:left w:val="nil"/>
          <w:bottom w:val="nil"/>
          <w:right w:val="nil"/>
          <w:between w:val="nil"/>
        </w:pBdr>
        <w:spacing w:line="240" w:lineRule="auto"/>
        <w:jc w:val="both"/>
        <w:rPr>
          <w:rFonts w:eastAsia="Verdana"/>
          <w:color w:val="000000"/>
          <w:lang w:val="pl-PL"/>
        </w:rPr>
      </w:pPr>
    </w:p>
    <w:p w14:paraId="5D6B9B0C" w14:textId="245276AA"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5</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Okres gwarancyjny nie zostanie uznany za zakończony, dopóki nie zostaną usunięte przez Wykonawcę wady i usterki zgłoszone do czasu upływu terminu gwarancyjnego oraz nie wygaśnie bieg gwarancji zgodnie z art.</w:t>
      </w:r>
      <w:r w:rsidR="00680588">
        <w:rPr>
          <w:rFonts w:eastAsia="Verdana"/>
          <w:color w:val="000000"/>
          <w:lang w:val="pl-PL"/>
        </w:rPr>
        <w:t xml:space="preserve"> </w:t>
      </w:r>
      <w:r w:rsidR="00FF74F8" w:rsidRPr="00FF74F8">
        <w:rPr>
          <w:rFonts w:eastAsia="Verdana"/>
          <w:color w:val="000000"/>
          <w:lang w:val="pl-PL"/>
        </w:rPr>
        <w:t>581 par.1 KC, a potwierdzeniem zakończenia będzie podpis</w:t>
      </w:r>
      <w:r w:rsidR="004F2A60">
        <w:rPr>
          <w:rFonts w:eastAsia="Verdana"/>
          <w:color w:val="000000"/>
          <w:lang w:val="pl-PL"/>
        </w:rPr>
        <w:t xml:space="preserve">any przez obie strony protokół </w:t>
      </w:r>
      <w:r w:rsidR="00FF74F8" w:rsidRPr="00FF74F8">
        <w:rPr>
          <w:rFonts w:eastAsia="Verdana"/>
          <w:color w:val="000000"/>
          <w:lang w:val="pl-PL"/>
        </w:rPr>
        <w:t>odbioru pogwarancyjnego.</w:t>
      </w:r>
    </w:p>
    <w:p w14:paraId="3AF30C41"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04280430" w14:textId="3F0D4ED2"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6</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 xml:space="preserve">Uprawnienia Zamawiającego wynikające z rękojmi za wady będą egzekwowane </w:t>
      </w:r>
      <w:r w:rsidR="00FF74F8" w:rsidRPr="00FF74F8">
        <w:rPr>
          <w:rFonts w:eastAsia="Verdana"/>
          <w:color w:val="000000"/>
          <w:lang w:val="pl-PL"/>
        </w:rPr>
        <w:br/>
        <w:t>niezależnie od uprawnień wynikających z gwarancji jakości.</w:t>
      </w:r>
    </w:p>
    <w:p w14:paraId="1929DC87"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320CEEFB" w14:textId="1154CEB6" w:rsidR="00FF74F8" w:rsidRP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7</w:t>
      </w:r>
      <w:r w:rsidR="00FF74F8" w:rsidRPr="00FF74F8">
        <w:rPr>
          <w:rFonts w:eastAsia="Verdana"/>
          <w:b/>
          <w:color w:val="000000"/>
          <w:lang w:val="pl-PL"/>
        </w:rPr>
        <w:t>.</w:t>
      </w:r>
      <w:r w:rsidR="00FF74F8" w:rsidRPr="00FF74F8">
        <w:rPr>
          <w:rFonts w:eastAsia="Verdana"/>
          <w:color w:val="000000"/>
          <w:lang w:val="pl-PL"/>
        </w:rPr>
        <w:tab/>
        <w:t xml:space="preserve">Jeżeli Wykonawca nie usunie wad lub usterek w okresie gwarancji lub rękojmi </w:t>
      </w:r>
      <w:r w:rsidR="00FF74F8" w:rsidRPr="00FF74F8">
        <w:rPr>
          <w:rFonts w:eastAsia="Verdana"/>
          <w:color w:val="000000"/>
          <w:lang w:val="pl-PL"/>
        </w:rPr>
        <w:br/>
        <w:t>w wyznaczonym na piśmie przez Zamawiającego terminie, Zamawiający po uprzednim zawiadomieniu Wykonawcy, może zlecić ich usunięcie osobie trzeciej na koszt Wykonawcy.</w:t>
      </w:r>
    </w:p>
    <w:p w14:paraId="00000082" w14:textId="1F0202D4" w:rsidR="00BD1A7A" w:rsidRDefault="00B17CED">
      <w:pPr>
        <w:pStyle w:val="Nagwek2"/>
        <w:tabs>
          <w:tab w:val="left" w:pos="0"/>
        </w:tabs>
      </w:pPr>
      <w:bookmarkStart w:id="9" w:name="_Toc96590559"/>
      <w:r>
        <w:t>VIII. Warunki udziału w postępowaniu</w:t>
      </w:r>
      <w:bookmarkEnd w:id="9"/>
    </w:p>
    <w:p w14:paraId="00000083" w14:textId="77777777" w:rsidR="00BD1A7A" w:rsidRPr="00743685" w:rsidRDefault="00B17CED" w:rsidP="005E33DB">
      <w:pPr>
        <w:numPr>
          <w:ilvl w:val="0"/>
          <w:numId w:val="21"/>
        </w:numPr>
        <w:spacing w:before="240" w:line="360" w:lineRule="auto"/>
        <w:ind w:left="426" w:right="20"/>
        <w:jc w:val="both"/>
      </w:pPr>
      <w:r w:rsidRPr="00743685">
        <w:t>O udzielenie zamówienia mogą ubiegać się Wykonawcy, którzy nie podlegają wykluczeniu na zasadach określonych w Rozdziale IX SWZ, oraz spełniają określone przez Zamawiającego warunki</w:t>
      </w:r>
      <w:r w:rsidRPr="00743685">
        <w:rPr>
          <w:b/>
          <w:highlight w:val="white"/>
        </w:rPr>
        <w:t xml:space="preserve"> </w:t>
      </w:r>
      <w:r w:rsidRPr="00743685">
        <w:rPr>
          <w:highlight w:val="white"/>
        </w:rPr>
        <w:t>udziału w postępowaniu.</w:t>
      </w:r>
    </w:p>
    <w:p w14:paraId="00000084" w14:textId="1858C25A" w:rsidR="00BD1A7A" w:rsidRPr="00743685" w:rsidRDefault="00B17CED" w:rsidP="00626839">
      <w:pPr>
        <w:numPr>
          <w:ilvl w:val="0"/>
          <w:numId w:val="21"/>
        </w:numPr>
        <w:spacing w:line="360" w:lineRule="auto"/>
        <w:ind w:right="20"/>
        <w:jc w:val="both"/>
      </w:pPr>
      <w:r w:rsidRPr="00743685">
        <w:t>O udzielenie zamówienia mogą ubiegać się Wykonawcy, którzy spełniają warunki dotyczące:</w:t>
      </w:r>
    </w:p>
    <w:p w14:paraId="00000085" w14:textId="13B032FC" w:rsidR="00BD1A7A" w:rsidRPr="00743685" w:rsidRDefault="00B17CED">
      <w:pPr>
        <w:numPr>
          <w:ilvl w:val="0"/>
          <w:numId w:val="4"/>
        </w:numPr>
        <w:spacing w:line="360" w:lineRule="auto"/>
        <w:ind w:left="852" w:right="20" w:hanging="426"/>
        <w:jc w:val="both"/>
      </w:pPr>
      <w:r w:rsidRPr="00743685">
        <w:rPr>
          <w:b/>
        </w:rPr>
        <w:t>zdolności do występowania w obrocie gospodarczym:</w:t>
      </w:r>
    </w:p>
    <w:p w14:paraId="00000086" w14:textId="77777777" w:rsidR="00BD1A7A" w:rsidRPr="00743685" w:rsidRDefault="00B17CED">
      <w:pPr>
        <w:spacing w:line="360" w:lineRule="auto"/>
        <w:ind w:left="868" w:right="20"/>
        <w:jc w:val="both"/>
      </w:pPr>
      <w:r w:rsidRPr="00743685">
        <w:t>Zamawiający nie stawia warunku w powyższym zakresie.</w:t>
      </w:r>
    </w:p>
    <w:p w14:paraId="00000087" w14:textId="227AB77E" w:rsidR="00BD1A7A" w:rsidRPr="00743685" w:rsidRDefault="00B17CED">
      <w:pPr>
        <w:numPr>
          <w:ilvl w:val="0"/>
          <w:numId w:val="4"/>
        </w:numPr>
        <w:spacing w:line="360" w:lineRule="auto"/>
        <w:ind w:left="852" w:right="20" w:hanging="426"/>
        <w:jc w:val="both"/>
      </w:pPr>
      <w:r w:rsidRPr="00743685">
        <w:rPr>
          <w:b/>
        </w:rPr>
        <w:t>uprawnień do prowadzenia określonej działalności gospodarczej lub zawodowej, o ile wynika to z odrębnych przepisów:</w:t>
      </w:r>
    </w:p>
    <w:p w14:paraId="00000088" w14:textId="77777777" w:rsidR="00BD1A7A" w:rsidRPr="00743685" w:rsidRDefault="00B17CED">
      <w:pPr>
        <w:spacing w:line="360" w:lineRule="auto"/>
        <w:ind w:left="868" w:right="20"/>
        <w:jc w:val="both"/>
      </w:pPr>
      <w:r w:rsidRPr="00743685">
        <w:t>Zamawiający nie stawia warunku w powyższym zakresie.</w:t>
      </w:r>
    </w:p>
    <w:p w14:paraId="00000089" w14:textId="77777777" w:rsidR="00BD1A7A" w:rsidRPr="00743685" w:rsidRDefault="00B17CED">
      <w:pPr>
        <w:numPr>
          <w:ilvl w:val="0"/>
          <w:numId w:val="4"/>
        </w:numPr>
        <w:spacing w:line="360" w:lineRule="auto"/>
        <w:ind w:left="852" w:right="20" w:hanging="426"/>
        <w:jc w:val="both"/>
      </w:pPr>
      <w:r w:rsidRPr="00743685">
        <w:rPr>
          <w:b/>
        </w:rPr>
        <w:t>sytuacji ekonomicznej lub finansowej:</w:t>
      </w:r>
    </w:p>
    <w:p w14:paraId="7192EBE1" w14:textId="49EEA432" w:rsidR="004422F3" w:rsidRPr="00522E9C" w:rsidRDefault="00B17CED" w:rsidP="00522E9C">
      <w:pPr>
        <w:spacing w:line="360" w:lineRule="auto"/>
        <w:ind w:left="868" w:right="20"/>
        <w:jc w:val="both"/>
      </w:pPr>
      <w:r w:rsidRPr="00E20206">
        <w:lastRenderedPageBreak/>
        <w:t>Zamawiający nie stawia warunku w powyższym zakresie.</w:t>
      </w:r>
    </w:p>
    <w:p w14:paraId="0000008B" w14:textId="58DE2D05" w:rsidR="00BD1A7A" w:rsidRPr="009C17D5" w:rsidRDefault="00B17CED">
      <w:pPr>
        <w:numPr>
          <w:ilvl w:val="0"/>
          <w:numId w:val="4"/>
        </w:numPr>
        <w:spacing w:line="360" w:lineRule="auto"/>
        <w:ind w:left="852" w:right="20" w:hanging="426"/>
        <w:jc w:val="both"/>
      </w:pPr>
      <w:r w:rsidRPr="00743685">
        <w:rPr>
          <w:b/>
        </w:rPr>
        <w:t>zdolności technicznej lub zawodowej:</w:t>
      </w:r>
    </w:p>
    <w:p w14:paraId="1C7F7EDF" w14:textId="2A7FC7FA" w:rsidR="003A557A" w:rsidRPr="00ED446A" w:rsidRDefault="00E41054" w:rsidP="00E41054">
      <w:pPr>
        <w:spacing w:line="360" w:lineRule="auto"/>
        <w:ind w:left="852" w:right="20"/>
        <w:jc w:val="both"/>
      </w:pPr>
      <w:r w:rsidRPr="00ED446A">
        <w:rPr>
          <w:rFonts w:eastAsia="Verdana"/>
          <w:bCs/>
        </w:rPr>
        <w:t xml:space="preserve">Wykonawca zrealizował nie wcześniej niż w okresie ostatnich 5 lat przed upływem terminu składania ofert, a jeżeli okres prowadzenia działalności jest krótszy – w tym okresie, co najmniej </w:t>
      </w:r>
      <w:r w:rsidRPr="00ED446A">
        <w:rPr>
          <w:rFonts w:eastAsia="Verdana"/>
          <w:b/>
          <w:bCs/>
        </w:rPr>
        <w:t>1 robotę budowlaną</w:t>
      </w:r>
      <w:r w:rsidRPr="00ED446A">
        <w:rPr>
          <w:rFonts w:eastAsia="Verdana"/>
          <w:bCs/>
        </w:rPr>
        <w:t xml:space="preserve"> polegającą na budow</w:t>
      </w:r>
      <w:r w:rsidR="00C04F8D" w:rsidRPr="00ED446A">
        <w:rPr>
          <w:rFonts w:eastAsia="Verdana"/>
          <w:bCs/>
        </w:rPr>
        <w:t>ie</w:t>
      </w:r>
      <w:r w:rsidR="00692D13" w:rsidRPr="00ED446A">
        <w:rPr>
          <w:rFonts w:eastAsia="Verdana"/>
          <w:bCs/>
        </w:rPr>
        <w:t xml:space="preserve"> </w:t>
      </w:r>
      <w:r w:rsidR="00C04F8D" w:rsidRPr="00ED446A">
        <w:rPr>
          <w:rFonts w:eastAsia="Verdana"/>
          <w:bCs/>
        </w:rPr>
        <w:t>lub modernizacji (remoncie) boiska wielofunkcyjnego z nawierzchnią poliuretanowej</w:t>
      </w:r>
      <w:r w:rsidRPr="00ED446A">
        <w:rPr>
          <w:rFonts w:eastAsia="Verdana"/>
          <w:bCs/>
        </w:rPr>
        <w:t xml:space="preserve">, której wartość nie może być niższa niż </w:t>
      </w:r>
      <w:r w:rsidR="00C04F8D" w:rsidRPr="00ED446A">
        <w:rPr>
          <w:rFonts w:eastAsia="Verdana"/>
          <w:b/>
          <w:bCs/>
        </w:rPr>
        <w:t>1</w:t>
      </w:r>
      <w:r w:rsidR="00692D13" w:rsidRPr="00ED446A">
        <w:rPr>
          <w:rFonts w:eastAsia="Verdana"/>
          <w:b/>
          <w:bCs/>
        </w:rPr>
        <w:t>0</w:t>
      </w:r>
      <w:r w:rsidRPr="00ED446A">
        <w:rPr>
          <w:rFonts w:eastAsia="Verdana"/>
          <w:b/>
          <w:bCs/>
        </w:rPr>
        <w:t>0 000,00 zł</w:t>
      </w:r>
      <w:r w:rsidRPr="00ED446A">
        <w:rPr>
          <w:rFonts w:eastAsia="Verdana"/>
          <w:bCs/>
        </w:rPr>
        <w:t xml:space="preserve"> brutto i na potw</w:t>
      </w:r>
      <w:r w:rsidR="00692D13" w:rsidRPr="00ED446A">
        <w:rPr>
          <w:rFonts w:eastAsia="Verdana"/>
          <w:bCs/>
        </w:rPr>
        <w:t>ierdzenie tego przedstawi dowód potwierdzający</w:t>
      </w:r>
      <w:r w:rsidRPr="00ED446A">
        <w:rPr>
          <w:rFonts w:eastAsia="Verdana"/>
          <w:bCs/>
        </w:rPr>
        <w:t>, że robota ta została wykonana należycie.</w:t>
      </w:r>
    </w:p>
    <w:p w14:paraId="0000008D" w14:textId="4DC6391F" w:rsidR="00BD1A7A" w:rsidRPr="00692AC2" w:rsidRDefault="00B17CED" w:rsidP="005E33DB">
      <w:pPr>
        <w:numPr>
          <w:ilvl w:val="0"/>
          <w:numId w:val="21"/>
        </w:numPr>
        <w:spacing w:line="360" w:lineRule="auto"/>
        <w:ind w:left="448"/>
        <w:jc w:val="both"/>
      </w:pPr>
      <w:r w:rsidRPr="00692AC2">
        <w:t>Zamawiający, w stosunku do Wykonawców wspólnie ubiegających się o udzielenie zamówienia, w odniesieniu do warunku dotyczącego zdolności technicznej lub zawodowej – dopuszcza łączne spełnianie warunku przez Wykonawców.</w:t>
      </w:r>
    </w:p>
    <w:p w14:paraId="0000008E" w14:textId="77777777" w:rsidR="00BD1A7A" w:rsidRPr="00743685" w:rsidRDefault="00B17CED" w:rsidP="005E33DB">
      <w:pPr>
        <w:numPr>
          <w:ilvl w:val="0"/>
          <w:numId w:val="21"/>
        </w:numPr>
        <w:spacing w:line="360" w:lineRule="auto"/>
        <w:ind w:left="448"/>
        <w:jc w:val="both"/>
      </w:pPr>
      <w:r w:rsidRPr="00743685">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00008F" w14:textId="2280B938" w:rsidR="00BD1A7A" w:rsidRDefault="00B17CED">
      <w:pPr>
        <w:pStyle w:val="Nagwek2"/>
      </w:pPr>
      <w:bookmarkStart w:id="10" w:name="_Toc96590560"/>
      <w:r>
        <w:t>IX. Podstawy wykluczenia z postępowania</w:t>
      </w:r>
      <w:bookmarkEnd w:id="10"/>
      <w:r w:rsidR="00BD22CC">
        <w:t>.</w:t>
      </w:r>
    </w:p>
    <w:p w14:paraId="00000090" w14:textId="77777777" w:rsidR="00BD1A7A" w:rsidRPr="00650DB2" w:rsidRDefault="00B17CED">
      <w:pPr>
        <w:numPr>
          <w:ilvl w:val="0"/>
          <w:numId w:val="2"/>
        </w:numPr>
        <w:spacing w:before="240" w:line="360" w:lineRule="auto"/>
        <w:ind w:left="426"/>
        <w:jc w:val="both"/>
      </w:pPr>
      <w:r w:rsidRPr="00650DB2">
        <w:t>Z postępowania o udzielenie zamówienia wyklucza się Wykonawców, w stosunku do których zachodzi którakolwiek z okoliczności wskazanych:</w:t>
      </w:r>
    </w:p>
    <w:p w14:paraId="00000091" w14:textId="5E720742" w:rsidR="00BD1A7A" w:rsidRPr="00650DB2" w:rsidRDefault="00B17CED" w:rsidP="005E33DB">
      <w:pPr>
        <w:numPr>
          <w:ilvl w:val="0"/>
          <w:numId w:val="22"/>
        </w:numPr>
        <w:spacing w:line="360" w:lineRule="auto"/>
        <w:ind w:left="812" w:hanging="386"/>
        <w:jc w:val="both"/>
      </w:pPr>
      <w:r w:rsidRPr="00650DB2">
        <w:t>w art. 108 ust. 1 PZP;</w:t>
      </w:r>
    </w:p>
    <w:p w14:paraId="00000092" w14:textId="578D6523" w:rsidR="00BD1A7A" w:rsidRPr="00650DB2" w:rsidRDefault="00B17CED" w:rsidP="005E33DB">
      <w:pPr>
        <w:numPr>
          <w:ilvl w:val="0"/>
          <w:numId w:val="22"/>
        </w:numPr>
        <w:spacing w:line="360" w:lineRule="auto"/>
        <w:ind w:left="812" w:hanging="386"/>
        <w:jc w:val="both"/>
      </w:pPr>
      <w:r w:rsidRPr="00650DB2">
        <w:t>w art. 109 ust. 1 pkt. 4, 5, 7 PZP, tj.:</w:t>
      </w:r>
    </w:p>
    <w:p w14:paraId="00000093" w14:textId="77777777" w:rsidR="00BD1A7A" w:rsidRPr="00650DB2" w:rsidRDefault="00B17CED" w:rsidP="00B552EA">
      <w:pPr>
        <w:numPr>
          <w:ilvl w:val="0"/>
          <w:numId w:val="8"/>
        </w:numPr>
        <w:spacing w:before="60" w:after="60" w:line="360" w:lineRule="auto"/>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B552EA">
      <w:pPr>
        <w:numPr>
          <w:ilvl w:val="0"/>
          <w:numId w:val="8"/>
        </w:numPr>
        <w:spacing w:line="360" w:lineRule="auto"/>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Default="00B17CED" w:rsidP="00B552EA">
      <w:pPr>
        <w:numPr>
          <w:ilvl w:val="0"/>
          <w:numId w:val="8"/>
        </w:numPr>
        <w:spacing w:line="360" w:lineRule="auto"/>
        <w:ind w:left="1246" w:hanging="434"/>
        <w:jc w:val="both"/>
      </w:pPr>
      <w:r w:rsidRPr="00650DB2">
        <w:t xml:space="preserve">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w:t>
      </w:r>
      <w:r w:rsidRPr="00650DB2">
        <w:lastRenderedPageBreak/>
        <w:t>odstąpienia od umowy, odszkodowania, wykonania zastępczego lub realizacji uprawnień z tytułu rękojmi za wady;</w:t>
      </w:r>
    </w:p>
    <w:p w14:paraId="5913AC02" w14:textId="77777777" w:rsidR="00CF05EE" w:rsidRPr="00650DB2" w:rsidRDefault="00CF05EE" w:rsidP="00CF05EE">
      <w:pPr>
        <w:spacing w:line="360" w:lineRule="auto"/>
        <w:ind w:left="1246"/>
        <w:jc w:val="both"/>
      </w:pPr>
    </w:p>
    <w:p w14:paraId="00000096" w14:textId="15C53E4C" w:rsidR="00BD1A7A" w:rsidRDefault="00B17CED">
      <w:pPr>
        <w:numPr>
          <w:ilvl w:val="0"/>
          <w:numId w:val="2"/>
        </w:numPr>
        <w:spacing w:line="360" w:lineRule="auto"/>
        <w:ind w:left="426"/>
        <w:jc w:val="both"/>
      </w:pPr>
      <w:r w:rsidRPr="00650DB2">
        <w:t>Wykluczenie Wykonawcy następuje zgodnie z art. 111 PZP</w:t>
      </w:r>
      <w:r w:rsidR="00650DB2">
        <w:t>.</w:t>
      </w:r>
      <w:r w:rsidRPr="00650DB2">
        <w:t xml:space="preserve"> </w:t>
      </w:r>
    </w:p>
    <w:p w14:paraId="62C73151" w14:textId="62D6B8CC" w:rsidR="00B104D6" w:rsidRPr="00494165" w:rsidRDefault="00B104D6" w:rsidP="00B104D6">
      <w:pPr>
        <w:numPr>
          <w:ilvl w:val="0"/>
          <w:numId w:val="2"/>
        </w:numPr>
        <w:spacing w:line="360" w:lineRule="auto"/>
        <w:ind w:left="426"/>
        <w:jc w:val="both"/>
      </w:pPr>
      <w:r w:rsidRPr="00494165">
        <w:t xml:space="preserve">Zgodnie z art. 7 ust. 1 ustawy  o szczególnych rozwiązaniach w zakresie przeciwdziałania wspieraniu agresji na Ukrainę oraz służących ochronie bezpieczeństwa narodowego </w:t>
      </w:r>
      <w:r w:rsidR="002A3EBA">
        <w:t xml:space="preserve">          </w:t>
      </w:r>
      <w:r w:rsidRPr="00494165">
        <w:t>z postępowania o udzielenie zamówienia publicznego lub z konkursu zamawiający wyklucza:</w:t>
      </w:r>
    </w:p>
    <w:p w14:paraId="0EBBDC2D" w14:textId="77777777" w:rsidR="00B104D6" w:rsidRPr="00494165" w:rsidRDefault="00B104D6" w:rsidP="00B104D6">
      <w:pPr>
        <w:pStyle w:val="NormalnyWeb"/>
        <w:spacing w:line="360" w:lineRule="auto"/>
        <w:ind w:left="426"/>
        <w:jc w:val="both"/>
        <w:rPr>
          <w:rFonts w:ascii="Arial" w:hAnsi="Arial" w:cs="Arial"/>
          <w:sz w:val="22"/>
          <w:szCs w:val="22"/>
        </w:rPr>
      </w:pPr>
      <w:r w:rsidRPr="00D56AD3">
        <w:rPr>
          <w:rFonts w:ascii="Arial" w:hAnsi="Arial" w:cs="Arial"/>
          <w:b/>
          <w:sz w:val="22"/>
          <w:szCs w:val="22"/>
        </w:rPr>
        <w:t>1)</w:t>
      </w:r>
      <w:r w:rsidRPr="00494165">
        <w:rPr>
          <w:rFonts w:ascii="Arial" w:hAnsi="Arial" w:cs="Arial"/>
          <w:sz w:val="22"/>
          <w:szCs w:val="22"/>
        </w:rPr>
        <w:t>     wykonawcę oraz uczestnika konkursu wymienionego w wykazach określonych w rozporządzeniu 765/2006 i rozporządzeniu 269/2014 albo wpisanego na listę na podstawie decyzji w sprawie wpisu na listę rozstrzygającej o zastosowaniu środka, o którym mowa w art. 1 pkt 3 w/w ustawy;</w:t>
      </w:r>
    </w:p>
    <w:p w14:paraId="57FA6577" w14:textId="77777777" w:rsidR="00B104D6" w:rsidRPr="00494165" w:rsidRDefault="00B104D6" w:rsidP="00B104D6">
      <w:pPr>
        <w:pStyle w:val="NormalnyWeb"/>
        <w:spacing w:line="360" w:lineRule="auto"/>
        <w:ind w:left="426"/>
        <w:jc w:val="both"/>
        <w:rPr>
          <w:rFonts w:ascii="Arial" w:hAnsi="Arial" w:cs="Arial"/>
          <w:sz w:val="22"/>
          <w:szCs w:val="22"/>
        </w:rPr>
      </w:pPr>
      <w:r w:rsidRPr="00D56AD3">
        <w:rPr>
          <w:rFonts w:ascii="Arial" w:hAnsi="Arial" w:cs="Arial"/>
          <w:b/>
          <w:sz w:val="22"/>
          <w:szCs w:val="22"/>
        </w:rPr>
        <w:t>2)</w:t>
      </w:r>
      <w:r w:rsidRPr="00494165">
        <w:rPr>
          <w:rFonts w:ascii="Arial" w:hAnsi="Arial" w:cs="Arial"/>
          <w:sz w:val="22"/>
          <w:szCs w:val="22"/>
        </w:rPr>
        <w:t>     wykonawcę oraz uczestnika konkursu, którego beneficjentem rzeczywistym w rozumieniu ustawy z 1 marca 2018 r. o przeciwdziałaniu praniu pieniędzy oraz finansowaniu terroryzmu jest osoba wymieniona w wykazach określonych w rozporządzeniu 765/2006 i rozporządzeniu 269/2014 albo wpisana na listę lub będąca takim beneficjentem rzeczywistym od 24 lutego 2022 r., o ile została wpisana na listę na podstawie decyzji w sprawie wpisu na listę rozstrzygającej o zastosowaniu środka, o którym mowa w art. 1 pkt 3 w/w ustawy;</w:t>
      </w:r>
    </w:p>
    <w:p w14:paraId="3C136C22" w14:textId="77777777" w:rsidR="00B104D6" w:rsidRDefault="00B104D6" w:rsidP="00B104D6">
      <w:pPr>
        <w:pStyle w:val="NormalnyWeb"/>
        <w:spacing w:line="360" w:lineRule="auto"/>
        <w:ind w:left="426"/>
        <w:jc w:val="both"/>
        <w:rPr>
          <w:rFonts w:ascii="Arial" w:hAnsi="Arial" w:cs="Arial"/>
          <w:sz w:val="22"/>
          <w:szCs w:val="22"/>
        </w:rPr>
      </w:pPr>
      <w:r w:rsidRPr="00D56AD3">
        <w:rPr>
          <w:rFonts w:ascii="Arial" w:hAnsi="Arial" w:cs="Arial"/>
          <w:b/>
          <w:sz w:val="22"/>
          <w:szCs w:val="22"/>
        </w:rPr>
        <w:t>3)</w:t>
      </w:r>
      <w:r w:rsidRPr="00494165">
        <w:rPr>
          <w:rFonts w:ascii="Arial" w:hAnsi="Arial" w:cs="Arial"/>
          <w:sz w:val="22"/>
          <w:szCs w:val="22"/>
        </w:rPr>
        <w:t>     wykonawcę oraz uczestnika konkursu, którego jednostką dominującą w rozumieniu art. 3 ust. 1 pkt 37 ustawy z 29 września 1994 r. o rachunkowości jest podmiot wymieniony w wykazach określonych w rozporządzeniu 765/2006 i rozporządzeniu 269/2014 albo wpisany na listę lub będący taką jednostką dominującą od 24 lutego 2022 r., o ile został wpisany na listę na podstawie decyzji w sprawie wpisu na listę rozstrzygającej o zastosowaniu środka, o którym mowa w art. 1 pkt 3 w/w ustawy.</w:t>
      </w:r>
    </w:p>
    <w:p w14:paraId="3F709C99" w14:textId="61AD172A" w:rsidR="00B104D6" w:rsidRPr="00B104D6" w:rsidRDefault="00B104D6" w:rsidP="00750F16">
      <w:pPr>
        <w:pStyle w:val="NormalnyWeb"/>
        <w:spacing w:line="360" w:lineRule="auto"/>
        <w:ind w:left="426"/>
        <w:jc w:val="both"/>
        <w:rPr>
          <w:rFonts w:ascii="Arial" w:hAnsi="Arial" w:cs="Arial"/>
          <w:sz w:val="22"/>
          <w:szCs w:val="22"/>
        </w:rPr>
      </w:pPr>
      <w:r w:rsidRPr="004E0FF1">
        <w:rPr>
          <w:rFonts w:ascii="Arial" w:hAnsi="Arial" w:cs="Arial"/>
          <w:sz w:val="22"/>
          <w:szCs w:val="22"/>
        </w:rPr>
        <w:t>Wykluczenie następuje na okres trwania okoliczności określonych w ust. 1  art. 7 ustawy o szczególnych rozwiązaniach w zakresie przeciwdziałania wspieraniu agresji na Ukrainę oraz służących ochronie bezpieczeństwa narodowego</w:t>
      </w:r>
      <w:r>
        <w:rPr>
          <w:rFonts w:ascii="Arial" w:hAnsi="Arial" w:cs="Arial"/>
          <w:sz w:val="22"/>
          <w:szCs w:val="22"/>
        </w:rPr>
        <w:t>.</w:t>
      </w:r>
      <w:r w:rsidRPr="004E0FF1">
        <w:rPr>
          <w:rFonts w:ascii="Arial" w:hAnsi="Arial" w:cs="Arial"/>
          <w:sz w:val="22"/>
          <w:szCs w:val="22"/>
        </w:rPr>
        <w:t xml:space="preserve"> </w:t>
      </w:r>
    </w:p>
    <w:p w14:paraId="00000097" w14:textId="2521F43D" w:rsidR="00BD1A7A" w:rsidRDefault="00B17CED" w:rsidP="00650DB2">
      <w:pPr>
        <w:pStyle w:val="Nagwek2"/>
        <w:jc w:val="both"/>
      </w:pPr>
      <w:bookmarkStart w:id="11" w:name="_Toc96590561"/>
      <w:r>
        <w:lastRenderedPageBreak/>
        <w:t xml:space="preserve">X. Podmiotowe </w:t>
      </w:r>
      <w:r w:rsidR="00177621">
        <w:t xml:space="preserve">i przedmiotowe </w:t>
      </w:r>
      <w:r>
        <w:t>środki dowodowe. Oświadczenia i dokumenty, jakie zobowiązani są dostarczyć Wykonawcy w celu potwierdzenia spełniania warunków udziału w postępowaniu oraz wyk</w:t>
      </w:r>
      <w:r w:rsidR="008C2DEE">
        <w:t>azania braku podstaw wykluczenia.</w:t>
      </w:r>
      <w:bookmarkEnd w:id="11"/>
    </w:p>
    <w:p w14:paraId="54DDAF04" w14:textId="77777777" w:rsidR="00A13A29" w:rsidRPr="00650DB2" w:rsidRDefault="00A13A29" w:rsidP="00B552EA">
      <w:pPr>
        <w:numPr>
          <w:ilvl w:val="0"/>
          <w:numId w:val="9"/>
        </w:numPr>
        <w:spacing w:before="240" w:line="360" w:lineRule="auto"/>
        <w:ind w:left="284" w:hanging="426"/>
        <w:jc w:val="both"/>
        <w:rPr>
          <w:u w:val="single"/>
        </w:rPr>
      </w:pPr>
      <w:r w:rsidRPr="00650DB2">
        <w:rPr>
          <w:u w:val="single"/>
        </w:rPr>
        <w:t>Do oferty Wykonawca zobowiązany jest dołączyć:</w:t>
      </w:r>
    </w:p>
    <w:p w14:paraId="57900E4F" w14:textId="79AB0FC4" w:rsidR="00A13A29" w:rsidRPr="00BB2569" w:rsidRDefault="00A13A29" w:rsidP="00A13A29">
      <w:pPr>
        <w:spacing w:before="240" w:line="360" w:lineRule="auto"/>
        <w:ind w:left="284"/>
        <w:jc w:val="both"/>
      </w:pPr>
      <w:r w:rsidRPr="00650DB2">
        <w:rPr>
          <w:b/>
        </w:rPr>
        <w:t>1)</w:t>
      </w:r>
      <w:r w:rsidRPr="00650DB2">
        <w:t xml:space="preserve"> aktualne na dzień składania ofert oświadczenie o spełnianiu warunków udziału w postępowaniu oraz o niepodleganiu wykluczeniu z postepowania, o którym mowa w art. </w:t>
      </w:r>
      <w:r w:rsidRPr="00BB2569">
        <w:t xml:space="preserve">125 ust 1 Ustawy PZP </w:t>
      </w:r>
      <w:r w:rsidR="0047779B">
        <w:rPr>
          <w:b/>
        </w:rPr>
        <w:t>i art. 7 ust.1 ustawy o szczególnych rozwiązaniach w zakresie przeciwdziałania wspieraniu agresji na Ukrainę oraz służących ochronie bezpieczeństwa narodowego</w:t>
      </w:r>
      <w:r w:rsidR="0047779B" w:rsidRPr="00BB2569">
        <w:t xml:space="preserve"> </w:t>
      </w:r>
      <w:r w:rsidRPr="00BB2569">
        <w:t xml:space="preserve">– zgodnie z treścią </w:t>
      </w:r>
      <w:r w:rsidRPr="007016E6">
        <w:rPr>
          <w:b/>
          <w:color w:val="0070C0"/>
        </w:rPr>
        <w:t xml:space="preserve">Załącznika nr </w:t>
      </w:r>
      <w:r w:rsidR="0004130E">
        <w:rPr>
          <w:b/>
          <w:color w:val="0070C0"/>
        </w:rPr>
        <w:t>2</w:t>
      </w:r>
      <w:r w:rsidR="00260F61" w:rsidRPr="007016E6">
        <w:rPr>
          <w:b/>
          <w:color w:val="0070C0"/>
        </w:rPr>
        <w:t xml:space="preserve"> </w:t>
      </w:r>
      <w:r w:rsidRPr="007016E6">
        <w:rPr>
          <w:b/>
          <w:color w:val="0070C0"/>
        </w:rPr>
        <w:t>do SWZ</w:t>
      </w:r>
      <w:r w:rsidRPr="007016E6">
        <w:rPr>
          <w:color w:val="0070C0"/>
        </w:rPr>
        <w:t xml:space="preserve">. </w:t>
      </w:r>
      <w:r w:rsidRPr="00BB2569">
        <w:t xml:space="preserve">Informacje zawarte w oświadczeniu, stanowią dowód, tymczasowo zastępujący wymagane przez zamawiającego podmiotowe środki dowodowe potwierdzające brak podstaw wykluczenia i spełnienie warunków udziału w postępowaniu na dzień składania ofert, </w:t>
      </w:r>
    </w:p>
    <w:p w14:paraId="4C81CF14" w14:textId="612AD963" w:rsidR="00A13A29" w:rsidRPr="00BB2569" w:rsidRDefault="0050233A" w:rsidP="00A13A29">
      <w:pPr>
        <w:spacing w:before="240" w:line="360" w:lineRule="auto"/>
        <w:ind w:left="284"/>
        <w:jc w:val="both"/>
      </w:pPr>
      <w:r w:rsidRPr="00D56AD3">
        <w:rPr>
          <w:b/>
        </w:rPr>
        <w:t>2)</w:t>
      </w:r>
      <w:r>
        <w:t xml:space="preserve"> z</w:t>
      </w:r>
      <w:r w:rsidR="00A13A29" w:rsidRPr="00BB2569">
        <w:t xml:space="preserve">obowiązanie podmiotu trzeciego do oddania do dyspozycji zasobów – </w:t>
      </w:r>
      <w:r w:rsidR="00A13A29" w:rsidRPr="007016E6">
        <w:rPr>
          <w:b/>
          <w:color w:val="0070C0"/>
        </w:rPr>
        <w:t xml:space="preserve">załącznik nr </w:t>
      </w:r>
      <w:r w:rsidR="0004130E">
        <w:rPr>
          <w:b/>
          <w:color w:val="0070C0"/>
        </w:rPr>
        <w:t>3</w:t>
      </w:r>
      <w:r w:rsidR="003C3651" w:rsidRPr="007016E6">
        <w:rPr>
          <w:b/>
          <w:color w:val="0070C0"/>
        </w:rPr>
        <w:t xml:space="preserve"> </w:t>
      </w:r>
      <w:r w:rsidR="00A13A29" w:rsidRPr="007016E6">
        <w:rPr>
          <w:b/>
          <w:color w:val="0070C0"/>
        </w:rPr>
        <w:t>do SWZ</w:t>
      </w:r>
      <w:r w:rsidR="00A13A29" w:rsidRPr="007016E6">
        <w:rPr>
          <w:color w:val="0070C0"/>
        </w:rPr>
        <w:t xml:space="preserve"> </w:t>
      </w:r>
      <w:r w:rsidR="00A13A29" w:rsidRPr="00BB2569">
        <w:t>(jeśli dotyczy)</w:t>
      </w:r>
      <w:r w:rsidR="001E0E25" w:rsidRPr="00BB2569">
        <w:t>.</w:t>
      </w:r>
    </w:p>
    <w:p w14:paraId="2AF21F10" w14:textId="4BBC492A" w:rsidR="00A13A29" w:rsidRPr="00BB2569" w:rsidRDefault="0050233A" w:rsidP="00A13A29">
      <w:pPr>
        <w:spacing w:before="240" w:line="360" w:lineRule="auto"/>
        <w:ind w:left="284"/>
        <w:jc w:val="both"/>
      </w:pPr>
      <w:r w:rsidRPr="00D56AD3">
        <w:rPr>
          <w:b/>
        </w:rPr>
        <w:t>3)</w:t>
      </w:r>
      <w:r>
        <w:t xml:space="preserve"> o</w:t>
      </w:r>
      <w:r w:rsidR="00A13A29" w:rsidRPr="00BB2569">
        <w:t>świadczenie podmiotu udostępniającego zasoby o spełnianiu warunków udziału w postępowaniu oraz o n</w:t>
      </w:r>
      <w:r w:rsidR="009429ED">
        <w:t>iepodleganiu wykluczeniu z postę</w:t>
      </w:r>
      <w:r w:rsidR="00A13A29" w:rsidRPr="00BB2569">
        <w:t xml:space="preserve">powania, o którym mowa w art. </w:t>
      </w:r>
      <w:r w:rsidR="00A13A29" w:rsidRPr="0004130E">
        <w:t xml:space="preserve">125 ust 1 Ustawy PZP – zgodnie z treścią </w:t>
      </w:r>
      <w:r w:rsidR="00A13A29" w:rsidRPr="009429ED">
        <w:rPr>
          <w:b/>
          <w:color w:val="0070C0"/>
        </w:rPr>
        <w:t xml:space="preserve">Załącznika nr </w:t>
      </w:r>
      <w:r w:rsidR="0004130E" w:rsidRPr="009429ED">
        <w:rPr>
          <w:b/>
          <w:color w:val="0070C0"/>
        </w:rPr>
        <w:t>4</w:t>
      </w:r>
      <w:r w:rsidR="003C3651" w:rsidRPr="009429ED">
        <w:rPr>
          <w:b/>
          <w:color w:val="0070C0"/>
        </w:rPr>
        <w:t xml:space="preserve"> </w:t>
      </w:r>
      <w:r w:rsidR="00A13A29" w:rsidRPr="009429ED">
        <w:rPr>
          <w:b/>
          <w:color w:val="0070C0"/>
        </w:rPr>
        <w:t>do SWZ</w:t>
      </w:r>
      <w:r w:rsidR="00A13A29" w:rsidRPr="0004130E">
        <w:rPr>
          <w:color w:val="F79646" w:themeColor="accent6"/>
        </w:rPr>
        <w:t>.</w:t>
      </w:r>
      <w:r w:rsidR="00A13A29" w:rsidRPr="0004130E">
        <w:t xml:space="preserve"> Informacje zawarte w</w:t>
      </w:r>
      <w:r w:rsidR="00A13A29" w:rsidRPr="00BB2569">
        <w:t xml:space="preserve"> oświadczeniu, stanowią dowód, tymczasowo zastępujący wymagane przez zamawiającego podmiotowe środki dowodowe potwierdzające brak podstaw wykluczenia i spełnienie warunków udziału w postępowaniu na dzień składania ofert (jeśli dotyczy)</w:t>
      </w:r>
    </w:p>
    <w:p w14:paraId="4B8BA369" w14:textId="66529B52" w:rsidR="00A13A29" w:rsidRDefault="0050233A" w:rsidP="00BB2569">
      <w:pPr>
        <w:spacing w:before="240" w:line="360" w:lineRule="auto"/>
        <w:ind w:left="284"/>
        <w:jc w:val="both"/>
      </w:pPr>
      <w:r w:rsidRPr="00D56AD3">
        <w:rPr>
          <w:b/>
        </w:rPr>
        <w:t>4)</w:t>
      </w:r>
      <w:r>
        <w:t xml:space="preserve"> p</w:t>
      </w:r>
      <w:r w:rsidR="00A13A29" w:rsidRPr="00BB2569">
        <w:t>ełnomocnictwo, w przypadku, gdy ofertę składają wykonawcy wspólnie ubiegający się o udzielenie zamówienia (np. Konsorcjum</w:t>
      </w:r>
      <w:r w:rsidR="00E71897">
        <w:t xml:space="preserve"> </w:t>
      </w:r>
      <w:r w:rsidR="00A13A29" w:rsidRPr="00BB2569">
        <w:t>/</w:t>
      </w:r>
      <w:r w:rsidR="00E71897">
        <w:t xml:space="preserve"> </w:t>
      </w:r>
      <w:r w:rsidR="00A13A29" w:rsidRPr="00BB2569">
        <w:t>spółka cywilna) oraz pełnomocnictwo do reprezentowania Wykonawcy, gdy ofertę podpisuje pełnomocnik (jeśli dotyczy).</w:t>
      </w:r>
    </w:p>
    <w:p w14:paraId="38F44A6D" w14:textId="0ED80168" w:rsidR="003540BA" w:rsidRDefault="003540BA" w:rsidP="00BB2569">
      <w:pPr>
        <w:spacing w:before="240" w:line="360" w:lineRule="auto"/>
        <w:ind w:left="284"/>
        <w:jc w:val="both"/>
      </w:pPr>
      <w:r w:rsidRPr="00D56AD3">
        <w:rPr>
          <w:b/>
        </w:rPr>
        <w:t>5)</w:t>
      </w:r>
      <w:r>
        <w:t xml:space="preserve"> o</w:t>
      </w:r>
      <w:r w:rsidRPr="00BB2569">
        <w:t xml:space="preserve">świadczenie Wykonawców wspólnie ubiegających się o udzielenie zamówienia na podstawie art. 117 ust 4 ustawy PZP – </w:t>
      </w:r>
      <w:r w:rsidRPr="00692D13">
        <w:rPr>
          <w:b/>
          <w:color w:val="0070C0"/>
        </w:rPr>
        <w:t>Załącznik nr 5 do SWZ</w:t>
      </w:r>
      <w:r w:rsidRPr="007016E6">
        <w:rPr>
          <w:color w:val="0070C0"/>
        </w:rPr>
        <w:t xml:space="preserve"> </w:t>
      </w:r>
      <w:r w:rsidRPr="00BB2569">
        <w:t>(jeżeli dotyczy);</w:t>
      </w:r>
    </w:p>
    <w:p w14:paraId="4C781605" w14:textId="6452F4A9" w:rsidR="00E034FB" w:rsidRPr="00ED446A" w:rsidRDefault="003974FE" w:rsidP="00E034FB">
      <w:pPr>
        <w:spacing w:before="240" w:line="360" w:lineRule="auto"/>
        <w:ind w:left="284"/>
        <w:jc w:val="both"/>
      </w:pPr>
      <w:r w:rsidRPr="00ED446A">
        <w:rPr>
          <w:b/>
        </w:rPr>
        <w:t>6)</w:t>
      </w:r>
      <w:r w:rsidRPr="00ED446A">
        <w:t xml:space="preserve"> </w:t>
      </w:r>
      <w:r w:rsidR="00EC563C" w:rsidRPr="00EC563C">
        <w:rPr>
          <w:b/>
        </w:rPr>
        <w:t>P</w:t>
      </w:r>
      <w:r w:rsidR="00E034FB" w:rsidRPr="00EC563C">
        <w:rPr>
          <w:b/>
        </w:rPr>
        <w:t>rzedmiotowe środki dowodowe.</w:t>
      </w:r>
    </w:p>
    <w:p w14:paraId="24FFB8CC" w14:textId="5E9EBC46" w:rsidR="00E034FB" w:rsidRPr="00ED446A" w:rsidRDefault="000F7943" w:rsidP="003974FE">
      <w:pPr>
        <w:spacing w:before="240" w:line="360" w:lineRule="auto"/>
        <w:ind w:left="284"/>
        <w:jc w:val="both"/>
      </w:pPr>
      <w:r w:rsidRPr="00ED446A">
        <w:t>6.1.</w:t>
      </w:r>
      <w:r w:rsidR="00E034FB" w:rsidRPr="00ED446A">
        <w:t xml:space="preserve">W celu potwierdzenia, że oferowana </w:t>
      </w:r>
      <w:r w:rsidR="003974FE" w:rsidRPr="00ED446A">
        <w:t>nawierzchnia</w:t>
      </w:r>
      <w:r w:rsidR="00E034FB" w:rsidRPr="00ED446A">
        <w:t xml:space="preserve"> odpowiada</w:t>
      </w:r>
      <w:r w:rsidR="003974FE" w:rsidRPr="00ED446A">
        <w:t xml:space="preserve"> </w:t>
      </w:r>
      <w:r w:rsidR="00E034FB" w:rsidRPr="00ED446A">
        <w:t>wymaganiom określonym przez Zamawiającego, Zamawiający wymaga złożenia wraz z</w:t>
      </w:r>
      <w:r w:rsidR="003974FE" w:rsidRPr="00ED446A">
        <w:t xml:space="preserve"> </w:t>
      </w:r>
      <w:r w:rsidR="00E034FB" w:rsidRPr="00ED446A">
        <w:t>ofertą następujących przedmiotowych środków dowodowych:</w:t>
      </w:r>
    </w:p>
    <w:p w14:paraId="00D9C0C2" w14:textId="77777777" w:rsidR="003974FE" w:rsidRDefault="003974FE" w:rsidP="003974FE">
      <w:pPr>
        <w:spacing w:line="240" w:lineRule="auto"/>
        <w:ind w:left="284"/>
        <w:jc w:val="both"/>
      </w:pPr>
      <w:r>
        <w:t>• Atest PZH</w:t>
      </w:r>
    </w:p>
    <w:p w14:paraId="3CC47791" w14:textId="77777777" w:rsidR="003974FE" w:rsidRDefault="003974FE" w:rsidP="003974FE">
      <w:pPr>
        <w:spacing w:line="240" w:lineRule="auto"/>
        <w:ind w:left="284"/>
        <w:jc w:val="both"/>
      </w:pPr>
      <w:r>
        <w:t>• Badania IAAF – kompletny raport</w:t>
      </w:r>
    </w:p>
    <w:p w14:paraId="582BCC25" w14:textId="77777777" w:rsidR="003974FE" w:rsidRDefault="003974FE" w:rsidP="003974FE">
      <w:pPr>
        <w:spacing w:line="240" w:lineRule="auto"/>
        <w:ind w:left="284"/>
        <w:jc w:val="both"/>
      </w:pPr>
      <w:r>
        <w:t>• Certyfikat IAAF</w:t>
      </w:r>
    </w:p>
    <w:p w14:paraId="23437DE9" w14:textId="77777777" w:rsidR="003974FE" w:rsidRDefault="003974FE" w:rsidP="003974FE">
      <w:pPr>
        <w:spacing w:line="240" w:lineRule="auto"/>
        <w:ind w:left="284"/>
        <w:jc w:val="both"/>
      </w:pPr>
      <w:r>
        <w:lastRenderedPageBreak/>
        <w:t>• Karta Techniczna potwierdzona przez producenta</w:t>
      </w:r>
    </w:p>
    <w:p w14:paraId="6F421EA5" w14:textId="77777777" w:rsidR="003974FE" w:rsidRDefault="003974FE" w:rsidP="003974FE">
      <w:pPr>
        <w:spacing w:line="240" w:lineRule="auto"/>
        <w:ind w:left="284"/>
        <w:jc w:val="both"/>
      </w:pPr>
      <w:r>
        <w:t>• Autoryzacja i gwarancja potwierdzona przez producenta (wyłącznie na etapie składania</w:t>
      </w:r>
    </w:p>
    <w:p w14:paraId="569E9953" w14:textId="77777777" w:rsidR="003974FE" w:rsidRDefault="003974FE" w:rsidP="003974FE">
      <w:pPr>
        <w:spacing w:line="240" w:lineRule="auto"/>
        <w:ind w:left="284"/>
        <w:jc w:val="both"/>
      </w:pPr>
      <w:r>
        <w:t>ofert)</w:t>
      </w:r>
    </w:p>
    <w:p w14:paraId="1D6CE8E2" w14:textId="77777777" w:rsidR="003974FE" w:rsidRDefault="003974FE" w:rsidP="003974FE">
      <w:pPr>
        <w:spacing w:line="240" w:lineRule="auto"/>
        <w:ind w:left="284"/>
        <w:jc w:val="both"/>
      </w:pPr>
      <w:r>
        <w:t>• Badania potwierdzające zgodność z normą PN EN 14877:2014</w:t>
      </w:r>
    </w:p>
    <w:p w14:paraId="5E376166" w14:textId="67205661" w:rsidR="003974FE" w:rsidRDefault="003974FE" w:rsidP="000F7943">
      <w:pPr>
        <w:spacing w:line="240" w:lineRule="auto"/>
        <w:ind w:left="284"/>
        <w:jc w:val="both"/>
      </w:pPr>
      <w:r>
        <w:t>• Nawierzchnia powinna być przyjazna dla ludzi korzy</w:t>
      </w:r>
      <w:r w:rsidR="000F7943">
        <w:t xml:space="preserve">stających z niej i otoczenia, a </w:t>
      </w:r>
      <w:r>
        <w:t>zawartość związków chemicznych nie powinna prz</w:t>
      </w:r>
      <w:r w:rsidR="000F7943">
        <w:t xml:space="preserve">ekroczyć wartości określonych w </w:t>
      </w:r>
      <w:r>
        <w:t>normie. Wymaga się badań potwierdzających zgodność z normą DIN 18035-6:2021-08</w:t>
      </w:r>
    </w:p>
    <w:p w14:paraId="0DA07AA6" w14:textId="77777777" w:rsidR="003974FE" w:rsidRDefault="003974FE" w:rsidP="003974FE">
      <w:pPr>
        <w:spacing w:line="240" w:lineRule="auto"/>
        <w:ind w:left="284"/>
        <w:jc w:val="both"/>
      </w:pPr>
      <w:r>
        <w:t>• Badanie na mrozoodporność dedykowane dla nawierzchni PU</w:t>
      </w:r>
    </w:p>
    <w:p w14:paraId="6921265F" w14:textId="77777777" w:rsidR="003974FE" w:rsidRDefault="003974FE" w:rsidP="003974FE">
      <w:pPr>
        <w:spacing w:line="240" w:lineRule="auto"/>
        <w:ind w:left="284"/>
        <w:jc w:val="both"/>
      </w:pPr>
    </w:p>
    <w:p w14:paraId="7BB8EAFA" w14:textId="72073B01" w:rsidR="00E034FB" w:rsidRDefault="000F7943" w:rsidP="000F7943">
      <w:pPr>
        <w:spacing w:line="240" w:lineRule="auto"/>
        <w:ind w:left="284"/>
        <w:jc w:val="both"/>
      </w:pPr>
      <w:r>
        <w:t xml:space="preserve">6.2. </w:t>
      </w:r>
      <w:r w:rsidR="00E034FB">
        <w:t>UWAGA: W przypadku gdy Wykonawca nie złożył przedmiotowych śro</w:t>
      </w:r>
      <w:r>
        <w:t xml:space="preserve">dków dowodowych </w:t>
      </w:r>
      <w:r w:rsidR="00E034FB">
        <w:t>lub złożone przedmiotowe środki dowodowe są n</w:t>
      </w:r>
      <w:r>
        <w:t xml:space="preserve">iekompletne, Zamawiający wezwie </w:t>
      </w:r>
      <w:r w:rsidR="00E034FB">
        <w:t>Wykonawcę do ich złożenia lub uzupełnienia w wyz</w:t>
      </w:r>
      <w:r>
        <w:t xml:space="preserve">naczonym terminie z wyłączeniem </w:t>
      </w:r>
      <w:r w:rsidR="00E034FB">
        <w:t>przypadku, gdy przedmiotowy środek dowodowy służy potwierdzeniu zgodności z cechami</w:t>
      </w:r>
      <w:r>
        <w:t xml:space="preserve"> </w:t>
      </w:r>
      <w:r w:rsidR="00E034FB">
        <w:t>lub kryteriami określonymi w opisie kryteriów o</w:t>
      </w:r>
      <w:r>
        <w:t xml:space="preserve">ceny ofert lub, pomimo złożenia </w:t>
      </w:r>
      <w:r w:rsidR="00E034FB">
        <w:t>p</w:t>
      </w:r>
      <w:r w:rsidR="003974FE">
        <w:t>rzedmiotowego środka dowodowego</w:t>
      </w:r>
      <w:r w:rsidR="00E034FB">
        <w:t>, oferta podlega odrzuceniu albo zachodzą przesłanki</w:t>
      </w:r>
      <w:r w:rsidR="003974FE">
        <w:t xml:space="preserve"> </w:t>
      </w:r>
      <w:r w:rsidR="00E034FB">
        <w:t>unieważnienia postępowania.</w:t>
      </w:r>
    </w:p>
    <w:p w14:paraId="36A8C7D4" w14:textId="1A6F96EB" w:rsidR="00E034FB" w:rsidRDefault="000F7943" w:rsidP="000F7943">
      <w:pPr>
        <w:spacing w:line="240" w:lineRule="auto"/>
        <w:ind w:left="284"/>
        <w:jc w:val="both"/>
      </w:pPr>
      <w:r>
        <w:t xml:space="preserve">6.3. </w:t>
      </w:r>
      <w:r w:rsidR="00E034FB">
        <w:t>Zamawiający może żądać także od Wykonawców wyjaśnień dotyczącyc</w:t>
      </w:r>
      <w:r>
        <w:t xml:space="preserve">h treści </w:t>
      </w:r>
      <w:r w:rsidR="00E034FB">
        <w:t>przedmiotowych środków dowodowych.</w:t>
      </w:r>
    </w:p>
    <w:p w14:paraId="01612EF9" w14:textId="27D635EC" w:rsidR="00E034FB" w:rsidRPr="00BB2569" w:rsidRDefault="000F7943" w:rsidP="003974FE">
      <w:pPr>
        <w:spacing w:line="240" w:lineRule="auto"/>
        <w:ind w:left="284"/>
        <w:jc w:val="both"/>
      </w:pPr>
      <w:r>
        <w:t xml:space="preserve">6.4. </w:t>
      </w:r>
      <w:r w:rsidR="00E034FB">
        <w:t>Przedmio</w:t>
      </w:r>
      <w:r>
        <w:t>towe środki dowodowe podlegają</w:t>
      </w:r>
      <w:r w:rsidR="00E034FB">
        <w:t xml:space="preserve"> uzupełnieniu</w:t>
      </w:r>
      <w:r>
        <w:t>.</w:t>
      </w:r>
    </w:p>
    <w:p w14:paraId="5F30451E" w14:textId="77777777" w:rsidR="00F746D5" w:rsidRPr="00F746D5" w:rsidRDefault="00F746D5" w:rsidP="00F746D5"/>
    <w:p w14:paraId="4708D36D" w14:textId="77777777" w:rsidR="00A13A29" w:rsidRPr="00650DB2" w:rsidRDefault="00A13A29" w:rsidP="00B552EA">
      <w:pPr>
        <w:numPr>
          <w:ilvl w:val="0"/>
          <w:numId w:val="9"/>
        </w:numPr>
        <w:spacing w:line="360" w:lineRule="auto"/>
        <w:ind w:left="284" w:hanging="426"/>
        <w:jc w:val="both"/>
        <w:rPr>
          <w:u w:val="single"/>
        </w:rPr>
      </w:pPr>
      <w:r w:rsidRPr="007016E6">
        <w:rPr>
          <w:b/>
          <w:color w:val="0070C0"/>
          <w:u w:val="single"/>
        </w:rPr>
        <w:t>Zamawiający wezwie wykonawcę</w:t>
      </w:r>
      <w:r w:rsidRPr="007016E6">
        <w:rPr>
          <w:color w:val="0070C0"/>
          <w:u w:val="single"/>
        </w:rPr>
        <w:t xml:space="preserve">, </w:t>
      </w:r>
      <w:r w:rsidRPr="00650DB2">
        <w:rPr>
          <w:u w:val="single"/>
        </w:rPr>
        <w:t xml:space="preserve">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1"/>
      </w:r>
      <w:r w:rsidRPr="00650DB2">
        <w:rPr>
          <w:u w:val="single"/>
        </w:rPr>
        <w:t>.</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B552EA">
      <w:pPr>
        <w:numPr>
          <w:ilvl w:val="0"/>
          <w:numId w:val="9"/>
        </w:numPr>
        <w:spacing w:line="360" w:lineRule="auto"/>
        <w:ind w:left="284" w:hanging="426"/>
        <w:jc w:val="both"/>
      </w:pPr>
      <w:r w:rsidRPr="00650DB2">
        <w:t xml:space="preserve">Podmiotowe środki dowodowe wymagane od wykonawcy </w:t>
      </w:r>
      <w:r w:rsidR="00A13A29" w:rsidRPr="00650DB2">
        <w:t xml:space="preserve">na wezwanie </w:t>
      </w:r>
      <w:r w:rsidRPr="00650DB2">
        <w:t>obejmują:</w:t>
      </w:r>
    </w:p>
    <w:p w14:paraId="77E3AF7D" w14:textId="611A1454" w:rsidR="00B53A66" w:rsidRDefault="0050233A" w:rsidP="0001173B">
      <w:pPr>
        <w:numPr>
          <w:ilvl w:val="2"/>
          <w:numId w:val="21"/>
        </w:numPr>
        <w:spacing w:line="240" w:lineRule="auto"/>
        <w:ind w:left="710" w:hanging="435"/>
        <w:jc w:val="both"/>
      </w:pPr>
      <w:r>
        <w:tab/>
        <w:t>o</w:t>
      </w:r>
      <w:r w:rsidR="00B17CED" w:rsidRPr="00650DB2">
        <w:t>świadczenie wykonawcy, w zakresie art. 108 ust. 1 pkt 5 ustawy, o braku przynależności do tej samej grupy kapitałowej, w rozumieniu ustawy z dnia 16 lutego 2007 r. o ochronie konkurencji i konsumentów</w:t>
      </w:r>
      <w:r w:rsidR="00750F16">
        <w:t>, z innym Wykonawcą</w:t>
      </w:r>
      <w:r w:rsidR="00B17CED" w:rsidRPr="00650DB2">
        <w:t xml:space="preserve">,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00B17CED" w:rsidRPr="00AB1548">
        <w:t xml:space="preserve">niezależnie od innego wykonawcy należącego do tej samej grupy kapitałowej – </w:t>
      </w:r>
      <w:r w:rsidR="00A13A29" w:rsidRPr="007016E6">
        <w:rPr>
          <w:b/>
          <w:color w:val="0070C0"/>
        </w:rPr>
        <w:t>Z</w:t>
      </w:r>
      <w:r w:rsidR="00B17CED" w:rsidRPr="007016E6">
        <w:rPr>
          <w:b/>
          <w:color w:val="0070C0"/>
        </w:rPr>
        <w:t xml:space="preserve">ałącznik nr </w:t>
      </w:r>
      <w:r w:rsidR="0004130E">
        <w:rPr>
          <w:b/>
          <w:color w:val="0070C0"/>
        </w:rPr>
        <w:t>7</w:t>
      </w:r>
      <w:r w:rsidR="00B17CED" w:rsidRPr="007016E6">
        <w:rPr>
          <w:b/>
          <w:color w:val="0070C0"/>
        </w:rPr>
        <w:t xml:space="preserve"> </w:t>
      </w:r>
      <w:r w:rsidR="00B17CED" w:rsidRPr="00CF05EE">
        <w:t>do SWZ</w:t>
      </w:r>
      <w:r w:rsidR="00B17CED" w:rsidRPr="00AB1548">
        <w:t>;</w:t>
      </w:r>
    </w:p>
    <w:p w14:paraId="7C8DE45A" w14:textId="77777777" w:rsidR="00B53A66" w:rsidRPr="00AB1548" w:rsidRDefault="00B53A66" w:rsidP="00B53A66">
      <w:pPr>
        <w:spacing w:line="360" w:lineRule="auto"/>
        <w:ind w:left="710"/>
        <w:jc w:val="both"/>
      </w:pPr>
    </w:p>
    <w:p w14:paraId="0000009D" w14:textId="398858B7" w:rsidR="00BD1A7A" w:rsidRDefault="0050233A" w:rsidP="0001173B">
      <w:pPr>
        <w:numPr>
          <w:ilvl w:val="2"/>
          <w:numId w:val="21"/>
        </w:numPr>
        <w:spacing w:line="240" w:lineRule="auto"/>
        <w:ind w:left="710" w:hanging="435"/>
        <w:jc w:val="both"/>
      </w:pPr>
      <w:r>
        <w:tab/>
        <w:t>o</w:t>
      </w:r>
      <w:r w:rsidR="00B17CED" w:rsidRPr="00AB1548">
        <w:t>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20824568" w14:textId="77777777" w:rsidR="0050233A" w:rsidRPr="00AB1548" w:rsidRDefault="0050233A" w:rsidP="0050233A">
      <w:pPr>
        <w:spacing w:line="360" w:lineRule="auto"/>
        <w:ind w:left="710"/>
        <w:jc w:val="both"/>
      </w:pPr>
    </w:p>
    <w:p w14:paraId="4BAD65B0" w14:textId="5A65CE5B" w:rsidR="00A13A29" w:rsidRPr="00AB1548" w:rsidRDefault="0050233A" w:rsidP="0001173B">
      <w:pPr>
        <w:numPr>
          <w:ilvl w:val="2"/>
          <w:numId w:val="21"/>
        </w:numPr>
        <w:spacing w:line="240" w:lineRule="auto"/>
        <w:ind w:left="710" w:hanging="435"/>
        <w:jc w:val="both"/>
      </w:pPr>
      <w:r>
        <w:t>o</w:t>
      </w:r>
      <w:r w:rsidR="00A13A29" w:rsidRPr="00AB1548">
        <w:t>świadczenie wykonawcy o aktualności informacji zawartych w oświadczeniu, o którym mowa w art. 125 ust. 1 ustawy PZP w zakresie odnoszącym się do podstaw wykluczenia z postępowania wskazanym przez zamawiającego o których mowa w:</w:t>
      </w:r>
    </w:p>
    <w:p w14:paraId="5622FEDB" w14:textId="065FFFE2" w:rsidR="00A13A29" w:rsidRDefault="00A13A29" w:rsidP="0001173B">
      <w:pPr>
        <w:spacing w:line="240" w:lineRule="auto"/>
        <w:ind w:left="710"/>
        <w:jc w:val="both"/>
        <w:rPr>
          <w:b/>
        </w:rPr>
      </w:pPr>
      <w:r w:rsidRPr="00AB1548">
        <w:rPr>
          <w:b/>
        </w:rPr>
        <w:t>art. 109 ust. 1 pkt 5, 7 ustawy PZP</w:t>
      </w:r>
      <w:r w:rsidR="00B104D6" w:rsidRPr="00B104D6">
        <w:rPr>
          <w:b/>
        </w:rPr>
        <w:t xml:space="preserve"> </w:t>
      </w:r>
      <w:r w:rsidR="00B104D6">
        <w:rPr>
          <w:b/>
        </w:rPr>
        <w:t xml:space="preserve">i art. 7 ust.1 ustawy o szczególnych rozwiązaniach w zakresie przeciwdziałania wspieraniu agresji na Ukrainę oraz służących ochronie bezpieczeństwa narodowego </w:t>
      </w:r>
      <w:r w:rsidRPr="00AB1548">
        <w:rPr>
          <w:b/>
        </w:rPr>
        <w:t xml:space="preserve">- </w:t>
      </w:r>
      <w:r w:rsidRPr="007016E6">
        <w:rPr>
          <w:b/>
          <w:color w:val="0070C0"/>
        </w:rPr>
        <w:t xml:space="preserve">Załącznik nr </w:t>
      </w:r>
      <w:r w:rsidR="0004130E">
        <w:rPr>
          <w:b/>
          <w:color w:val="0070C0"/>
        </w:rPr>
        <w:t>8</w:t>
      </w:r>
      <w:r w:rsidRPr="007016E6">
        <w:rPr>
          <w:b/>
          <w:color w:val="0070C0"/>
        </w:rPr>
        <w:t xml:space="preserve"> </w:t>
      </w:r>
      <w:r w:rsidRPr="00E77D5B">
        <w:t>do SWZ</w:t>
      </w:r>
      <w:r w:rsidRPr="00AB1548">
        <w:rPr>
          <w:b/>
        </w:rPr>
        <w:t>.</w:t>
      </w:r>
    </w:p>
    <w:p w14:paraId="1BC9D35F" w14:textId="77777777" w:rsidR="005D53F3" w:rsidRDefault="005D53F3" w:rsidP="00A13A29">
      <w:pPr>
        <w:spacing w:line="360" w:lineRule="auto"/>
        <w:ind w:left="710"/>
        <w:jc w:val="both"/>
        <w:rPr>
          <w:b/>
        </w:rPr>
      </w:pPr>
    </w:p>
    <w:p w14:paraId="3981A18A" w14:textId="379EE4AD" w:rsidR="005D53F3" w:rsidRDefault="005D53F3" w:rsidP="0001173B">
      <w:pPr>
        <w:numPr>
          <w:ilvl w:val="2"/>
          <w:numId w:val="21"/>
        </w:numPr>
        <w:spacing w:line="240" w:lineRule="auto"/>
        <w:ind w:left="709" w:hanging="437"/>
        <w:jc w:val="both"/>
      </w:pPr>
      <w:r w:rsidRPr="00AB1548">
        <w:lastRenderedPageBreak/>
        <w:tab/>
      </w:r>
      <w:r w:rsidRPr="00E77D5B">
        <w:t xml:space="preserve">wykaz robót budowlanych wykonanych nie wcześniej niż w okresie ostatnich 5 lat, a jeżeli okres prowadzenia działalności jest krótszy – w tym okresie, wraz z podaniem ich rodzaju, wartości, przedmiotu, dat i miejsca wykonania oraz podmiotów, na rzecz których roboty te zostały wykonane, oraz załączeniem dowodów określających ,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  </w:t>
      </w:r>
      <w:r w:rsidRPr="007016E6">
        <w:rPr>
          <w:b/>
          <w:color w:val="0070C0"/>
        </w:rPr>
        <w:t xml:space="preserve">Załącznik nr </w:t>
      </w:r>
      <w:r w:rsidR="0004130E">
        <w:rPr>
          <w:b/>
          <w:color w:val="0070C0"/>
        </w:rPr>
        <w:t>9</w:t>
      </w:r>
      <w:r w:rsidRPr="007016E6">
        <w:rPr>
          <w:b/>
          <w:color w:val="0070C0"/>
        </w:rPr>
        <w:t xml:space="preserve"> </w:t>
      </w:r>
      <w:r w:rsidRPr="005E547A">
        <w:t>do</w:t>
      </w:r>
      <w:r w:rsidRPr="00E77D5B">
        <w:t xml:space="preserve"> SWZ;</w:t>
      </w:r>
    </w:p>
    <w:p w14:paraId="3160425D" w14:textId="77777777" w:rsidR="006001B2" w:rsidRDefault="006001B2" w:rsidP="00692D13">
      <w:pPr>
        <w:spacing w:line="360" w:lineRule="auto"/>
        <w:jc w:val="both"/>
      </w:pPr>
    </w:p>
    <w:p w14:paraId="462F957A" w14:textId="7BDADA1F" w:rsidR="006001B2" w:rsidRPr="00711F95" w:rsidRDefault="006001B2" w:rsidP="00A7584B">
      <w:pPr>
        <w:shd w:val="clear" w:color="auto" w:fill="FFFFFF"/>
        <w:spacing w:line="360" w:lineRule="auto"/>
        <w:ind w:left="434" w:hanging="434"/>
        <w:jc w:val="both"/>
      </w:pPr>
      <w:r w:rsidRPr="00711F95">
        <w:rPr>
          <w:b/>
        </w:rPr>
        <w:t>4.</w:t>
      </w:r>
      <w:r w:rsidRPr="00711F95">
        <w:t xml:space="preserve"> </w:t>
      </w:r>
      <w:r w:rsidR="00A7584B">
        <w:tab/>
      </w:r>
      <w:r w:rsidRPr="00711F95">
        <w:t>Zamawiający wymaga od Wykonawcy, który polega na zdolnościach technicznych lub zawodowych lub sytuacji finansowej lub ekonomicznej podmiotów udostępniających zasoby na zasadach określonych w Rozdziale XI SWZ przedstawienia podmiotowych środków dowodowych o których mowa w ust. 3 pkt 2-3 dotyczących tych podmiotów, potwierdzających, że nie zachodzą wobec tych podmiotów podstawy wykluczenia z postępowania.</w:t>
      </w:r>
    </w:p>
    <w:p w14:paraId="257CF61C" w14:textId="77777777" w:rsidR="00A13A29" w:rsidRPr="00650DB2" w:rsidRDefault="00A13A29" w:rsidP="002D2AE2">
      <w:pPr>
        <w:spacing w:line="360" w:lineRule="auto"/>
        <w:jc w:val="both"/>
      </w:pPr>
    </w:p>
    <w:p w14:paraId="000000A0" w14:textId="7810B89B" w:rsidR="00BD1A7A" w:rsidRPr="00702D49" w:rsidRDefault="00B17CED" w:rsidP="005E33DB">
      <w:pPr>
        <w:numPr>
          <w:ilvl w:val="0"/>
          <w:numId w:val="21"/>
        </w:numPr>
        <w:spacing w:line="360" w:lineRule="auto"/>
        <w:ind w:left="434"/>
        <w:jc w:val="both"/>
      </w:pPr>
      <w:r w:rsidRPr="00702D49">
        <w:t xml:space="preserve">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w:t>
      </w:r>
      <w:r w:rsidR="00702D49" w:rsidRPr="00702D49">
        <w:t>3</w:t>
      </w:r>
      <w:r w:rsidRPr="00702D49">
        <w:t xml:space="preserve"> miesięcy przed upływem terminu składania ofert</w:t>
      </w:r>
      <w:r w:rsidRPr="00702D49">
        <w:rPr>
          <w:vertAlign w:val="superscript"/>
        </w:rPr>
        <w:footnoteReference w:id="2"/>
      </w:r>
      <w:r w:rsidRPr="00702D49">
        <w:t>.</w:t>
      </w:r>
    </w:p>
    <w:p w14:paraId="7840C1AF" w14:textId="77777777" w:rsidR="00AD0D64" w:rsidRPr="00650DB2" w:rsidRDefault="00AD0D64" w:rsidP="00AD0D64">
      <w:pPr>
        <w:spacing w:line="360" w:lineRule="auto"/>
        <w:ind w:left="434"/>
        <w:jc w:val="both"/>
      </w:pPr>
    </w:p>
    <w:p w14:paraId="000000A1" w14:textId="44DFF48F" w:rsidR="00BD1A7A" w:rsidRDefault="00B17CED" w:rsidP="005E33DB">
      <w:pPr>
        <w:numPr>
          <w:ilvl w:val="0"/>
          <w:numId w:val="21"/>
        </w:numPr>
        <w:spacing w:line="360" w:lineRule="auto"/>
        <w:ind w:left="434"/>
        <w:jc w:val="both"/>
      </w:pPr>
      <w:r w:rsidRPr="00650DB2">
        <w:t>Jeżeli w kraju, w którym Wykonawca ma siedzibę lub miejsce zamieszkania, nie wydaje się dok</w:t>
      </w:r>
      <w:r w:rsidR="00A13A29" w:rsidRPr="00650DB2">
        <w:t>umentów, o których mowa w ust. 3</w:t>
      </w:r>
      <w:r w:rsidRPr="00650DB2">
        <w:t xml:space="preserve">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r w:rsidRPr="00650DB2">
        <w:rPr>
          <w:vertAlign w:val="superscript"/>
        </w:rPr>
        <w:footnoteReference w:id="3"/>
      </w:r>
      <w:r w:rsidRPr="00650DB2">
        <w:t>.</w:t>
      </w:r>
    </w:p>
    <w:p w14:paraId="0235A0D5" w14:textId="77777777" w:rsidR="00AD0D64" w:rsidRPr="00650DB2" w:rsidRDefault="00AD0D64" w:rsidP="00AD0D64">
      <w:pPr>
        <w:spacing w:line="360" w:lineRule="auto"/>
        <w:ind w:left="434"/>
        <w:jc w:val="both"/>
      </w:pPr>
    </w:p>
    <w:p w14:paraId="000000A5" w14:textId="77777777" w:rsidR="00BD1A7A" w:rsidRDefault="00B17CED" w:rsidP="005E33DB">
      <w:pPr>
        <w:numPr>
          <w:ilvl w:val="0"/>
          <w:numId w:val="21"/>
        </w:numPr>
        <w:pBdr>
          <w:top w:val="nil"/>
          <w:left w:val="nil"/>
          <w:bottom w:val="nil"/>
          <w:right w:val="nil"/>
          <w:between w:val="nil"/>
        </w:pBdr>
        <w:spacing w:line="360" w:lineRule="auto"/>
        <w:ind w:left="434" w:hanging="434"/>
        <w:jc w:val="both"/>
      </w:pPr>
      <w:r w:rsidRPr="00650DB2">
        <w:t>Wykonawca nie jest zobowiązany do złożenia podmiotowych środków dowodowych, które zamawiający posiada, jeżeli Wykonawca wskaże te środki oraz potwierdzi ich prawidłowość i aktualność.</w:t>
      </w:r>
    </w:p>
    <w:p w14:paraId="5E67CE70" w14:textId="77777777" w:rsidR="00AD0D64" w:rsidRPr="00650DB2" w:rsidRDefault="00AD0D64" w:rsidP="00AD0D64">
      <w:pPr>
        <w:pBdr>
          <w:top w:val="nil"/>
          <w:left w:val="nil"/>
          <w:bottom w:val="nil"/>
          <w:right w:val="nil"/>
          <w:between w:val="nil"/>
        </w:pBdr>
        <w:spacing w:line="360" w:lineRule="auto"/>
        <w:ind w:left="434"/>
        <w:jc w:val="both"/>
      </w:pPr>
    </w:p>
    <w:p w14:paraId="000000A6" w14:textId="5F5031E5" w:rsidR="00BD1A7A" w:rsidRPr="00650DB2" w:rsidRDefault="00B17CED" w:rsidP="005E33DB">
      <w:pPr>
        <w:numPr>
          <w:ilvl w:val="0"/>
          <w:numId w:val="21"/>
        </w:numPr>
        <w:pBdr>
          <w:top w:val="nil"/>
          <w:left w:val="nil"/>
          <w:bottom w:val="nil"/>
          <w:right w:val="nil"/>
          <w:between w:val="nil"/>
        </w:pBdr>
        <w:spacing w:line="360" w:lineRule="auto"/>
        <w:ind w:left="434" w:hanging="434"/>
        <w:jc w:val="both"/>
      </w:pPr>
      <w:r w:rsidRPr="00650DB2">
        <w:lastRenderedPageBreak/>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0E7C68">
        <w:rPr>
          <w:smallCaps/>
        </w:rPr>
        <w:t xml:space="preserve"> </w:t>
      </w:r>
      <w:r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000000A7" w14:textId="77777777" w:rsidR="00BD1A7A" w:rsidRDefault="00B17CED">
      <w:pPr>
        <w:pStyle w:val="Nagwek2"/>
      </w:pPr>
      <w:bookmarkStart w:id="12" w:name="_Toc96590562"/>
      <w:r>
        <w:t>XI. Poleganie na zasobach innych podmiotów</w:t>
      </w:r>
      <w:r>
        <w:rPr>
          <w:vertAlign w:val="superscript"/>
        </w:rPr>
        <w:footnoteReference w:id="4"/>
      </w:r>
      <w:bookmarkEnd w:id="12"/>
    </w:p>
    <w:p w14:paraId="000000A8" w14:textId="77777777" w:rsidR="00BD1A7A" w:rsidRPr="00650DB2" w:rsidRDefault="00B17CED">
      <w:pPr>
        <w:numPr>
          <w:ilvl w:val="3"/>
          <w:numId w:val="2"/>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6401E66A" w:rsidR="00BD1A7A" w:rsidRPr="00650DB2" w:rsidRDefault="00B17CED">
      <w:pPr>
        <w:numPr>
          <w:ilvl w:val="3"/>
          <w:numId w:val="2"/>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roboty</w:t>
      </w:r>
      <w:r w:rsidR="00802E0B">
        <w:t xml:space="preserve"> budowlane lub</w:t>
      </w:r>
      <w:r w:rsidR="0088277F">
        <w:t xml:space="preserve"> </w:t>
      </w:r>
      <w:r w:rsidR="00F6712E">
        <w:t>usługi</w:t>
      </w:r>
      <w:r w:rsidRPr="00650DB2">
        <w:t xml:space="preserve"> do realizacji któr</w:t>
      </w:r>
      <w:r w:rsidR="00F6712E">
        <w:t>ych</w:t>
      </w:r>
      <w:r w:rsidRPr="00650DB2">
        <w:t xml:space="preserve"> te zdolności są wymagane.</w:t>
      </w:r>
    </w:p>
    <w:p w14:paraId="000000AA" w14:textId="50C45774" w:rsidR="00BD1A7A" w:rsidRPr="00650DB2" w:rsidRDefault="00B17CED">
      <w:pPr>
        <w:numPr>
          <w:ilvl w:val="3"/>
          <w:numId w:val="2"/>
        </w:numPr>
        <w:spacing w:line="360" w:lineRule="auto"/>
        <w:ind w:left="426" w:right="20"/>
        <w:jc w:val="both"/>
      </w:pPr>
      <w:r w:rsidRPr="00650DB2">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650DB2">
        <w:rPr>
          <w:vertAlign w:val="superscript"/>
        </w:rPr>
        <w:footnoteReference w:id="5"/>
      </w:r>
      <w:r w:rsidRPr="00650DB2">
        <w:t xml:space="preserve">. Wzór </w:t>
      </w:r>
      <w:r w:rsidR="000B40CF">
        <w:t>zobowiązania</w:t>
      </w:r>
      <w:r w:rsidRPr="00650DB2">
        <w:t xml:space="preserve"> stanowi </w:t>
      </w:r>
      <w:r w:rsidR="007638BD" w:rsidRPr="007016E6">
        <w:rPr>
          <w:b/>
          <w:color w:val="0070C0"/>
        </w:rPr>
        <w:t>Z</w:t>
      </w:r>
      <w:r w:rsidRPr="007016E6">
        <w:rPr>
          <w:b/>
          <w:color w:val="0070C0"/>
        </w:rPr>
        <w:t xml:space="preserve">ałącznik nr </w:t>
      </w:r>
      <w:r w:rsidR="0004130E">
        <w:rPr>
          <w:b/>
          <w:color w:val="0070C0"/>
        </w:rPr>
        <w:t>3</w:t>
      </w:r>
      <w:r w:rsidRPr="007016E6">
        <w:rPr>
          <w:b/>
          <w:color w:val="0070C0"/>
        </w:rPr>
        <w:t xml:space="preserve"> </w:t>
      </w:r>
      <w:r w:rsidRPr="00B53A66">
        <w:t>do SWZ</w:t>
      </w:r>
      <w:r w:rsidRPr="00650DB2">
        <w:rPr>
          <w:b/>
        </w:rPr>
        <w:t>.</w:t>
      </w:r>
    </w:p>
    <w:p w14:paraId="000000AB" w14:textId="77777777" w:rsidR="00BD1A7A" w:rsidRPr="00650DB2" w:rsidRDefault="00B17CED">
      <w:pPr>
        <w:numPr>
          <w:ilvl w:val="3"/>
          <w:numId w:val="2"/>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650DB2" w:rsidRDefault="00B17CED">
      <w:pPr>
        <w:numPr>
          <w:ilvl w:val="3"/>
          <w:numId w:val="2"/>
        </w:numPr>
        <w:spacing w:line="36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6"/>
      </w:r>
      <w:r w:rsidRPr="00650DB2">
        <w:t>.</w:t>
      </w:r>
    </w:p>
    <w:p w14:paraId="000000AD" w14:textId="77777777" w:rsidR="00BD1A7A" w:rsidRPr="00650DB2" w:rsidRDefault="00B17CED">
      <w:pPr>
        <w:numPr>
          <w:ilvl w:val="3"/>
          <w:numId w:val="2"/>
        </w:numPr>
        <w:spacing w:line="360" w:lineRule="auto"/>
        <w:ind w:left="426" w:right="20"/>
        <w:jc w:val="both"/>
      </w:pPr>
      <w:r w:rsidRPr="00650DB2">
        <w:rPr>
          <w:b/>
        </w:rPr>
        <w:lastRenderedPageBreak/>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650DB2">
        <w:rPr>
          <w:vertAlign w:val="superscript"/>
        </w:rPr>
        <w:footnoteReference w:id="7"/>
      </w:r>
      <w:r w:rsidRPr="00650DB2">
        <w:t>.</w:t>
      </w:r>
    </w:p>
    <w:p w14:paraId="1253C1BB" w14:textId="4E6B0A55" w:rsidR="000E789D" w:rsidRDefault="00B17CED" w:rsidP="000E789D">
      <w:pPr>
        <w:numPr>
          <w:ilvl w:val="3"/>
          <w:numId w:val="2"/>
        </w:numPr>
        <w:shd w:val="clear" w:color="auto" w:fill="FFFFFF"/>
        <w:spacing w:line="360" w:lineRule="auto"/>
        <w:ind w:left="426"/>
        <w:jc w:val="both"/>
      </w:pPr>
      <w:r w:rsidRPr="00650DB2">
        <w:t xml:space="preserve">Wykonawca, w przypadku polegania na zdolnościach lub sytuacji podmiotów udostępniających zasoby, przedstawia, wraz z oświadczeniem, o którym mowa w Rozdziale X ust. 1 </w:t>
      </w:r>
      <w:r w:rsidR="00D7799D">
        <w:t xml:space="preserve">pkt 1 </w:t>
      </w:r>
      <w:r w:rsidRPr="00650DB2">
        <w:t xml:space="preserve">SWZ, także </w:t>
      </w:r>
      <w:r w:rsidRPr="00650DB2">
        <w:rPr>
          <w:b/>
        </w:rPr>
        <w:t>oświadczenie podmiotu udostępniającego zasoby, potwierdzające brak podstaw wykluczenia tego podmiotu oraz odpowiednio spełnianie warunków udziału w postępowaniu</w:t>
      </w:r>
      <w:r w:rsidRPr="00650DB2">
        <w:t>, w zakresie, w jakim Wykonawca powołuje się na jego zasoby</w:t>
      </w:r>
      <w:r w:rsidRPr="00650DB2">
        <w:rPr>
          <w:vertAlign w:val="superscript"/>
        </w:rPr>
        <w:footnoteReference w:id="8"/>
      </w:r>
      <w:r w:rsidRPr="00650DB2">
        <w:t>.</w:t>
      </w:r>
    </w:p>
    <w:p w14:paraId="000000AF" w14:textId="72BDC7C6" w:rsidR="00BD1A7A" w:rsidRDefault="00B17CED">
      <w:pPr>
        <w:pStyle w:val="Nagwek2"/>
      </w:pPr>
      <w:bookmarkStart w:id="13" w:name="_Toc96590563"/>
      <w:r>
        <w:t>XII. Informacja dla Wykonawców wspólnie ubiegających się o udzielenie zamówienia</w:t>
      </w:r>
      <w:r w:rsidR="008D3188">
        <w:t xml:space="preserve"> (np. Spółka cywilna/Konsorcjum)</w:t>
      </w:r>
      <w:bookmarkEnd w:id="13"/>
    </w:p>
    <w:p w14:paraId="60BA26BF" w14:textId="429B4630" w:rsidR="007300D3" w:rsidRDefault="00B17CED" w:rsidP="007300D3">
      <w:pPr>
        <w:numPr>
          <w:ilvl w:val="0"/>
          <w:numId w:val="18"/>
        </w:numPr>
        <w:spacing w:before="240" w:line="360" w:lineRule="auto"/>
        <w:ind w:left="426"/>
        <w:jc w:val="both"/>
      </w:pPr>
      <w:r w:rsidRPr="00650DB2">
        <w:t xml:space="preserve">Wykonawcy mogą wspólnie ubiegać się o udzielenie zamówienia. W takim przypadku Wykonawcy </w:t>
      </w:r>
      <w:r w:rsidRPr="00524ACA">
        <w:rPr>
          <w:b/>
          <w:color w:val="FF0000"/>
        </w:rPr>
        <w:t>ustanawiają pełnomocnika</w:t>
      </w:r>
      <w:r w:rsidR="00524ACA">
        <w:t xml:space="preserve"> (art. 58  ust. 2 ustawy Pzp)</w:t>
      </w:r>
      <w:r w:rsidRPr="00524ACA">
        <w:t xml:space="preserve"> </w:t>
      </w:r>
      <w:r w:rsidRPr="00650DB2">
        <w:t>do reprezentowania ich w postępowaniu albo do reprezentowania i zawarcia umowy w sprawie zamówienia publicznego. Pełnomocnictwo</w:t>
      </w:r>
      <w:r w:rsidRPr="00650DB2">
        <w:rPr>
          <w:b/>
        </w:rPr>
        <w:t xml:space="preserve"> </w:t>
      </w:r>
      <w:r w:rsidRPr="00650DB2">
        <w:t xml:space="preserve">winno być </w:t>
      </w:r>
      <w:r w:rsidR="004B735E">
        <w:t xml:space="preserve">podpisane i </w:t>
      </w:r>
      <w:r w:rsidRPr="00650DB2">
        <w:t>załączone do oferty.</w:t>
      </w:r>
      <w:r w:rsidR="00AB6332">
        <w:t xml:space="preserve"> </w:t>
      </w:r>
    </w:p>
    <w:p w14:paraId="4CA8AE62" w14:textId="5C32749B" w:rsidR="007300D3" w:rsidRPr="00650DB2" w:rsidRDefault="00AB6332" w:rsidP="007300D3">
      <w:pPr>
        <w:numPr>
          <w:ilvl w:val="0"/>
          <w:numId w:val="18"/>
        </w:numPr>
        <w:spacing w:line="360" w:lineRule="auto"/>
        <w:ind w:left="426"/>
        <w:jc w:val="both"/>
      </w:pPr>
      <w:r w:rsidRPr="00AB6332">
        <w:t>Wspólników spółki cywilnej obowiązują przepisy dotyczące Wykonawców wspólnie ubiegających się o udzielenie zamówienia, o których mowa w art. 58 ustawy Pzp.</w:t>
      </w:r>
    </w:p>
    <w:p w14:paraId="000000B1" w14:textId="691620BC" w:rsidR="00BD1A7A" w:rsidRPr="00650DB2" w:rsidRDefault="00B17CED" w:rsidP="007300D3">
      <w:pPr>
        <w:numPr>
          <w:ilvl w:val="0"/>
          <w:numId w:val="18"/>
        </w:numPr>
        <w:spacing w:line="360" w:lineRule="auto"/>
        <w:ind w:left="426"/>
        <w:jc w:val="both"/>
        <w:rPr>
          <w:b/>
        </w:rPr>
      </w:pPr>
      <w:r w:rsidRPr="00650DB2">
        <w:rPr>
          <w:b/>
        </w:rPr>
        <w:t>W przypadku Wykonawców wspólnie ubiegających się o udzielenie zamówienia, oświadczenia, o których mowa w Rozdziale X ust. 1</w:t>
      </w:r>
      <w:r w:rsidR="00C07A19">
        <w:rPr>
          <w:b/>
        </w:rPr>
        <w:t xml:space="preserve"> pkt 1</w:t>
      </w:r>
      <w:r w:rsidRPr="00650DB2">
        <w:rPr>
          <w:b/>
        </w:rPr>
        <w:t xml:space="preserve"> SWZ, składa każdy z Wykonawców. Oświadczenia te potwierdzają brak podstaw wykluczenia oraz spełnianie warunków udziału w zakresie, w jakim każdy z Wykonawców wykazuje spełnianie warunków udziału w postępowaniu.</w:t>
      </w:r>
    </w:p>
    <w:p w14:paraId="72733D65" w14:textId="57628E18" w:rsidR="008D3188" w:rsidRPr="007016E6" w:rsidRDefault="00B17CED" w:rsidP="007300D3">
      <w:pPr>
        <w:numPr>
          <w:ilvl w:val="0"/>
          <w:numId w:val="18"/>
        </w:numPr>
        <w:spacing w:line="360" w:lineRule="auto"/>
        <w:ind w:left="426"/>
        <w:jc w:val="both"/>
        <w:rPr>
          <w:b/>
          <w:color w:val="0070C0"/>
        </w:rPr>
      </w:pPr>
      <w:r w:rsidRPr="00650DB2">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7016E6">
        <w:rPr>
          <w:b/>
          <w:color w:val="0070C0"/>
        </w:rPr>
        <w:t>składa każdy z Wykonawców wspólnie</w:t>
      </w:r>
      <w:r w:rsidRPr="007016E6">
        <w:rPr>
          <w:color w:val="0070C0"/>
        </w:rPr>
        <w:t xml:space="preserve"> </w:t>
      </w:r>
      <w:r w:rsidRPr="007016E6">
        <w:rPr>
          <w:b/>
          <w:color w:val="0070C0"/>
        </w:rPr>
        <w:t>ubiegających się o zamówienie.</w:t>
      </w:r>
    </w:p>
    <w:p w14:paraId="52704BEF" w14:textId="77777777" w:rsidR="00F746D5" w:rsidRPr="00F746D5" w:rsidRDefault="008D3188" w:rsidP="005E33DB">
      <w:pPr>
        <w:numPr>
          <w:ilvl w:val="0"/>
          <w:numId w:val="18"/>
        </w:numPr>
        <w:spacing w:line="360" w:lineRule="auto"/>
        <w:ind w:left="426"/>
        <w:jc w:val="both"/>
      </w:pPr>
      <w:r w:rsidRPr="00650DB2">
        <w:t xml:space="preserve">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w:t>
      </w:r>
      <w:r w:rsidRPr="00F746D5">
        <w:t>określonego na wykonanie zamówienia.</w:t>
      </w:r>
    </w:p>
    <w:p w14:paraId="58F3C54C" w14:textId="0B52DE89" w:rsidR="00F746D5" w:rsidRPr="002D2AE2" w:rsidRDefault="00F746D5" w:rsidP="005E33DB">
      <w:pPr>
        <w:numPr>
          <w:ilvl w:val="0"/>
          <w:numId w:val="18"/>
        </w:numPr>
        <w:spacing w:line="360" w:lineRule="auto"/>
        <w:ind w:left="426"/>
        <w:jc w:val="both"/>
        <w:rPr>
          <w:b/>
          <w:color w:val="E36C0A" w:themeColor="accent6" w:themeShade="BF"/>
        </w:rPr>
      </w:pPr>
      <w:r w:rsidRPr="00F746D5">
        <w:rPr>
          <w:shd w:val="clear" w:color="auto" w:fill="FFFFFF"/>
        </w:rPr>
        <w:lastRenderedPageBreak/>
        <w:t>Wykonawcy wspólnie ubiegający się o udzielenie zamówienia załączają do oferty oświadczenie Wykonawców wspólnie ubiegających się o udzielenie zamówienia zgodnie z art. 117 ust. 4 ustawy Pzp wskazuj</w:t>
      </w:r>
      <w:r w:rsidRPr="00F746D5">
        <w:rPr>
          <w:rFonts w:eastAsia="Times New Roman"/>
          <w:shd w:val="clear" w:color="auto" w:fill="FFFFFF"/>
        </w:rPr>
        <w:t>ąc,</w:t>
      </w:r>
      <w:r w:rsidR="00775051">
        <w:rPr>
          <w:shd w:val="clear" w:color="auto" w:fill="FFFFFF"/>
        </w:rPr>
        <w:t xml:space="preserve"> które roboty budowlane</w:t>
      </w:r>
      <w:r w:rsidRPr="00F746D5">
        <w:rPr>
          <w:shd w:val="clear" w:color="auto" w:fill="FFFFFF"/>
        </w:rPr>
        <w:t xml:space="preserve"> </w:t>
      </w:r>
      <w:r w:rsidR="002D2AE2">
        <w:rPr>
          <w:shd w:val="clear" w:color="auto" w:fill="FFFFFF"/>
        </w:rPr>
        <w:t xml:space="preserve">wykonają poszczególni Wykonawcy – </w:t>
      </w:r>
      <w:r w:rsidR="002D2AE2" w:rsidRPr="007016E6">
        <w:rPr>
          <w:b/>
          <w:color w:val="0070C0"/>
          <w:shd w:val="clear" w:color="auto" w:fill="FFFFFF"/>
        </w:rPr>
        <w:t xml:space="preserve">załącznik nr </w:t>
      </w:r>
      <w:r w:rsidR="0004130E">
        <w:rPr>
          <w:b/>
          <w:color w:val="0070C0"/>
          <w:shd w:val="clear" w:color="auto" w:fill="FFFFFF"/>
        </w:rPr>
        <w:t>5</w:t>
      </w:r>
      <w:r w:rsidR="00260F61" w:rsidRPr="007016E6">
        <w:rPr>
          <w:b/>
          <w:color w:val="0070C0"/>
          <w:shd w:val="clear" w:color="auto" w:fill="FFFFFF"/>
        </w:rPr>
        <w:t xml:space="preserve"> </w:t>
      </w:r>
      <w:r w:rsidR="002D2AE2" w:rsidRPr="007016E6">
        <w:rPr>
          <w:b/>
          <w:color w:val="0070C0"/>
          <w:shd w:val="clear" w:color="auto" w:fill="FFFFFF"/>
        </w:rPr>
        <w:t>do SWZ.</w:t>
      </w:r>
    </w:p>
    <w:p w14:paraId="7A72572B" w14:textId="52F1BC0F" w:rsidR="00F746D5" w:rsidRPr="00F746D5" w:rsidRDefault="00F746D5" w:rsidP="005E33DB">
      <w:pPr>
        <w:numPr>
          <w:ilvl w:val="0"/>
          <w:numId w:val="18"/>
        </w:numPr>
        <w:spacing w:line="360" w:lineRule="auto"/>
        <w:ind w:left="426"/>
        <w:jc w:val="both"/>
      </w:pPr>
      <w:r w:rsidRPr="00F746D5">
        <w:rPr>
          <w:shd w:val="clear" w:color="auto" w:fill="FFFFFF"/>
        </w:rPr>
        <w:t>W odniesieniu do warunków dotyczących wykształcenia, kwalifikacji zawodowych lub do świadczenia Wykonawcy wspólnie ubiegających się o udzielenie zamówienia mogą polegać na zdolnościach tych Wykonawców, którzy wykonują roboty budowlane lub usług, do realizacji których te zdolności są wymagane.</w:t>
      </w:r>
    </w:p>
    <w:p w14:paraId="7B082F3A" w14:textId="23FD8F49" w:rsidR="008D3188" w:rsidRDefault="00B17CED">
      <w:pPr>
        <w:pStyle w:val="Nagwek2"/>
        <w:spacing w:before="240" w:after="240"/>
      </w:pPr>
      <w:bookmarkStart w:id="14" w:name="_Toc96590564"/>
      <w:r>
        <w:t>XIII. Informacje o sposobie porozumiewania się zamawiającego z Wykonawcami oraz przekazywania oświadczeń lub dokumentów</w:t>
      </w:r>
      <w:r w:rsidR="00611906">
        <w:t>.</w:t>
      </w:r>
      <w:bookmarkEnd w:id="14"/>
    </w:p>
    <w:p w14:paraId="64F8EDE2" w14:textId="77777777" w:rsidR="008D3188" w:rsidRPr="008D3188" w:rsidRDefault="008D3188" w:rsidP="005E33DB">
      <w:pPr>
        <w:numPr>
          <w:ilvl w:val="0"/>
          <w:numId w:val="17"/>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5E33DB">
      <w:pPr>
        <w:numPr>
          <w:ilvl w:val="0"/>
          <w:numId w:val="17"/>
        </w:numPr>
        <w:spacing w:line="320" w:lineRule="auto"/>
        <w:jc w:val="both"/>
      </w:pPr>
      <w:r w:rsidRPr="008D3188">
        <w:t>Osobą uprawnioną do kontaktu z Wykonawcami jest:</w:t>
      </w:r>
    </w:p>
    <w:p w14:paraId="4EA9DD99" w14:textId="2FD32D23" w:rsidR="008D3188" w:rsidRPr="008D3188" w:rsidRDefault="008D3188" w:rsidP="00C04F8D">
      <w:pPr>
        <w:numPr>
          <w:ilvl w:val="0"/>
          <w:numId w:val="35"/>
        </w:numPr>
        <w:spacing w:line="320" w:lineRule="auto"/>
        <w:contextualSpacing/>
        <w:jc w:val="both"/>
      </w:pPr>
      <w:r w:rsidRPr="008D3188">
        <w:t>w sprawach merytorycznych – Naczelnik Wydziału</w:t>
      </w:r>
      <w:r w:rsidRPr="00650DB2">
        <w:t xml:space="preserve"> </w:t>
      </w:r>
      <w:r w:rsidR="00FF74F8">
        <w:t>Dróg</w:t>
      </w:r>
      <w:r w:rsidRPr="00650DB2">
        <w:t xml:space="preserve"> </w:t>
      </w:r>
      <w:r w:rsidR="00C04F8D" w:rsidRPr="00C04F8D">
        <w:t xml:space="preserve">Pozyskiwania Środków Zewnętrznych, Inwestycji, Zamówień Publicznych i Promocji Powiatu </w:t>
      </w:r>
      <w:r w:rsidRPr="00650DB2">
        <w:t xml:space="preserve">– </w:t>
      </w:r>
      <w:r w:rsidR="00C04F8D">
        <w:t>Łukasz Drewniak</w:t>
      </w:r>
    </w:p>
    <w:p w14:paraId="65A712AB" w14:textId="77777777" w:rsidR="008D3188" w:rsidRPr="008D3188" w:rsidRDefault="008D3188" w:rsidP="005E33DB">
      <w:pPr>
        <w:numPr>
          <w:ilvl w:val="0"/>
          <w:numId w:val="35"/>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2290DF91" w:rsidR="008D3188" w:rsidRPr="007016E6" w:rsidRDefault="008D3188" w:rsidP="005E33DB">
      <w:pPr>
        <w:numPr>
          <w:ilvl w:val="0"/>
          <w:numId w:val="17"/>
        </w:numPr>
        <w:pBdr>
          <w:top w:val="nil"/>
          <w:left w:val="nil"/>
          <w:bottom w:val="nil"/>
          <w:right w:val="nil"/>
          <w:between w:val="nil"/>
        </w:pBdr>
        <w:spacing w:line="320" w:lineRule="auto"/>
        <w:jc w:val="both"/>
        <w:rPr>
          <w:b/>
          <w:color w:val="0070C0"/>
        </w:rPr>
      </w:pPr>
      <w:r w:rsidRPr="008D3188">
        <w:t xml:space="preserve">Postępowanie prowadzone jest w języku polskim w formie elektronicznej za pośrednictwem środków komunikacji elektronicznej, tj. </w:t>
      </w:r>
      <w:hyperlink r:id="rId11">
        <w:r w:rsidRPr="007016E6">
          <w:rPr>
            <w:b/>
            <w:color w:val="0070C0"/>
          </w:rPr>
          <w:t>platformazakupowa.pl</w:t>
        </w:r>
      </w:hyperlink>
      <w:r w:rsidRPr="008D3188">
        <w:t xml:space="preserve"> pod adresem: </w:t>
      </w:r>
      <w:r w:rsidRPr="007016E6">
        <w:rPr>
          <w:b/>
          <w:color w:val="0070C0"/>
        </w:rPr>
        <w:t>https://platformazakupowa.pl/pn/poddebicki</w:t>
      </w:r>
      <w:r w:rsidR="00836E40" w:rsidRPr="007016E6">
        <w:rPr>
          <w:b/>
          <w:color w:val="0070C0"/>
        </w:rPr>
        <w:t>/proceedings</w:t>
      </w:r>
    </w:p>
    <w:p w14:paraId="45F49664" w14:textId="77777777" w:rsidR="008D3188" w:rsidRPr="007016E6" w:rsidRDefault="008D3188" w:rsidP="005E33DB">
      <w:pPr>
        <w:numPr>
          <w:ilvl w:val="0"/>
          <w:numId w:val="17"/>
        </w:numPr>
        <w:pBdr>
          <w:top w:val="nil"/>
          <w:left w:val="nil"/>
          <w:bottom w:val="nil"/>
          <w:right w:val="nil"/>
          <w:between w:val="nil"/>
        </w:pBdr>
        <w:spacing w:line="320" w:lineRule="auto"/>
        <w:jc w:val="both"/>
        <w:rPr>
          <w:b/>
          <w:color w:val="0070C0"/>
        </w:rPr>
      </w:pPr>
      <w:r w:rsidRPr="008D3188">
        <w:t xml:space="preserve">Komunikacja między zamawiającym a Wykonawcami, w tym wszelkie oświadczenia, wnioski, zawiadomienia oraz informacje, przekazywane są w formie elektronicznej za pośrednictwem </w:t>
      </w:r>
      <w:hyperlink r:id="rId12">
        <w:r w:rsidRPr="007016E6">
          <w:rPr>
            <w:b/>
            <w:color w:val="0070C0"/>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3">
        <w:r w:rsidRPr="007016E6">
          <w:rPr>
            <w:b/>
            <w:color w:val="0070C0"/>
          </w:rPr>
          <w:t>platformazakupowa.pl</w:t>
        </w:r>
      </w:hyperlink>
      <w:r w:rsidRPr="008D3188">
        <w:t xml:space="preserve"> 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7016E6">
        <w:rPr>
          <w:b/>
          <w:color w:val="0070C0"/>
        </w:rPr>
        <w:t>zamowienia_publiczne@poddebicki.pl</w:t>
      </w:r>
    </w:p>
    <w:p w14:paraId="533A53CB"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lastRenderedPageBreak/>
        <w:t xml:space="preserve">Zamawiający będzie przekazywał wykonawcom informacje w formie elektronicznej za pośrednictwem </w:t>
      </w:r>
      <w:hyperlink r:id="rId14">
        <w:r w:rsidRPr="007016E6">
          <w:rPr>
            <w:b/>
            <w:color w:val="0070C0"/>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5">
        <w:r w:rsidRPr="007016E6">
          <w:rPr>
            <w:b/>
            <w:color w:val="0070C0"/>
          </w:rPr>
          <w:t>platformazakupowa.pl</w:t>
        </w:r>
      </w:hyperlink>
      <w:r w:rsidRPr="007016E6">
        <w:rPr>
          <w:color w:val="0070C0"/>
        </w:rPr>
        <w:t xml:space="preserve"> </w:t>
      </w:r>
      <w:r w:rsidRPr="008D3188">
        <w:t>do konkretnego wykonawcy.</w:t>
      </w:r>
    </w:p>
    <w:p w14:paraId="7FAD67F0"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(Dz. U. z 2020 r. poz. 2452), zamieszcza wymagania dotyczące specyfikacji połączenia, formatu przesyłanych danych oraz szyfrowania i oznaczania czasu przekazania i odbioru danych za pośrednictwem </w:t>
      </w:r>
      <w:hyperlink r:id="rId16">
        <w:r w:rsidRPr="007016E6">
          <w:rPr>
            <w:b/>
            <w:color w:val="0070C0"/>
          </w:rPr>
          <w:t>platformazakupowa.pl</w:t>
        </w:r>
      </w:hyperlink>
      <w:r w:rsidRPr="008D3188">
        <w:t>, tj.:</w:t>
      </w:r>
    </w:p>
    <w:p w14:paraId="5B05E76D" w14:textId="77777777" w:rsidR="008D3188" w:rsidRPr="008D3188" w:rsidRDefault="008D3188" w:rsidP="005E33DB">
      <w:pPr>
        <w:numPr>
          <w:ilvl w:val="1"/>
          <w:numId w:val="13"/>
        </w:numPr>
        <w:spacing w:line="320" w:lineRule="auto"/>
        <w:jc w:val="both"/>
      </w:pPr>
      <w:r w:rsidRPr="008D3188">
        <w:t>stały dostęp do sieci Internet o gwarantowanej przepustowości nie mniejszej niż 512 kb/s,</w:t>
      </w:r>
    </w:p>
    <w:p w14:paraId="0C8C1DF6" w14:textId="77777777" w:rsidR="008D3188" w:rsidRPr="008D3188" w:rsidRDefault="008D3188" w:rsidP="005E33DB">
      <w:pPr>
        <w:numPr>
          <w:ilvl w:val="1"/>
          <w:numId w:val="13"/>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5E33DB">
      <w:pPr>
        <w:numPr>
          <w:ilvl w:val="1"/>
          <w:numId w:val="13"/>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5E33DB">
      <w:pPr>
        <w:numPr>
          <w:ilvl w:val="1"/>
          <w:numId w:val="13"/>
        </w:numPr>
        <w:spacing w:line="320" w:lineRule="auto"/>
        <w:jc w:val="both"/>
      </w:pPr>
      <w:r w:rsidRPr="008D3188">
        <w:t>włączona obsługa JavaScript,</w:t>
      </w:r>
    </w:p>
    <w:p w14:paraId="2EE3F952" w14:textId="77777777" w:rsidR="008D3188" w:rsidRPr="008D3188" w:rsidRDefault="008D3188" w:rsidP="005E33DB">
      <w:pPr>
        <w:numPr>
          <w:ilvl w:val="1"/>
          <w:numId w:val="13"/>
        </w:numPr>
        <w:spacing w:line="320" w:lineRule="auto"/>
        <w:jc w:val="both"/>
      </w:pPr>
      <w:r w:rsidRPr="008D3188">
        <w:t>zainstalowany program Adobe Acrobat Reader lub inny obsługujący format plików .pdf,</w:t>
      </w:r>
    </w:p>
    <w:p w14:paraId="7AE07E7A" w14:textId="77777777" w:rsidR="008D3188" w:rsidRPr="008D3188" w:rsidRDefault="008D3188" w:rsidP="005E33DB">
      <w:pPr>
        <w:numPr>
          <w:ilvl w:val="1"/>
          <w:numId w:val="13"/>
        </w:numPr>
        <w:spacing w:line="320" w:lineRule="auto"/>
        <w:jc w:val="both"/>
      </w:pPr>
      <w:r w:rsidRPr="008D3188">
        <w:t>Platformazakupowa.pl działa według standardu przyjętego w komunikacji sieciowej - kodowanie UTF8,</w:t>
      </w:r>
    </w:p>
    <w:p w14:paraId="1160F74C" w14:textId="77777777" w:rsidR="008D3188" w:rsidRPr="008D3188" w:rsidRDefault="008D3188" w:rsidP="005E33DB">
      <w:pPr>
        <w:numPr>
          <w:ilvl w:val="1"/>
          <w:numId w:val="13"/>
        </w:numPr>
        <w:spacing w:line="320" w:lineRule="auto"/>
        <w:jc w:val="both"/>
      </w:pPr>
      <w:r w:rsidRPr="008D3188">
        <w:t>Oznaczenie czasu odbioru danych przez platformę zakupową stanowi datę oraz dokładny czas (hh:mm:ss) generowany wg. czasu lokalnego serwera synchronizowanego z zegarem Głównego Urzędu Miar.</w:t>
      </w:r>
    </w:p>
    <w:p w14:paraId="4FFBE484"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D56AD3">
        <w:rPr>
          <w:b/>
        </w:rPr>
        <w:t>a)</w:t>
      </w:r>
      <w:r w:rsidRPr="008D3188">
        <w:t xml:space="preserve"> akceptuje warunki korzystania z </w:t>
      </w:r>
      <w:hyperlink r:id="rId17">
        <w:r w:rsidRPr="007016E6">
          <w:rPr>
            <w:b/>
            <w:color w:val="0070C0"/>
          </w:rPr>
          <w:t>platformazakupowa.pl</w:t>
        </w:r>
      </w:hyperlink>
      <w:r w:rsidRPr="008D3188">
        <w:t xml:space="preserve"> określone w Regulaminie zamieszczonym na stronie internetowej </w:t>
      </w:r>
      <w:hyperlink r:id="rId18">
        <w:r w:rsidRPr="008D3188">
          <w:t>pod linkiem</w:t>
        </w:r>
      </w:hyperlink>
      <w:r w:rsidRPr="008D3188">
        <w:t xml:space="preserve">  w zakładce „Regulamin" oraz uznaje go za wiążący,</w:t>
      </w:r>
    </w:p>
    <w:p w14:paraId="41D0D024" w14:textId="77777777" w:rsidR="0035446C" w:rsidRDefault="008D3188" w:rsidP="008D3188">
      <w:pPr>
        <w:spacing w:line="320" w:lineRule="auto"/>
        <w:ind w:left="1440" w:hanging="306"/>
        <w:jc w:val="both"/>
      </w:pPr>
      <w:r w:rsidRPr="00D56AD3">
        <w:rPr>
          <w:b/>
        </w:rPr>
        <w:t>b)</w:t>
      </w:r>
      <w:r w:rsidRPr="008D3188">
        <w:t xml:space="preserve"> zapoznał i stosuje się do Instrukcji składania ofert/</w:t>
      </w:r>
      <w:r w:rsidR="0035446C">
        <w:t>wniosków dostępnej pod linkiem:</w:t>
      </w:r>
    </w:p>
    <w:p w14:paraId="30BA7F40" w14:textId="02CDD045" w:rsidR="008D3188" w:rsidRPr="008D3188" w:rsidRDefault="008D3188" w:rsidP="008D3188">
      <w:pPr>
        <w:spacing w:line="320" w:lineRule="auto"/>
        <w:ind w:left="1440" w:hanging="306"/>
        <w:jc w:val="both"/>
      </w:pPr>
      <w:r w:rsidRPr="007016E6">
        <w:rPr>
          <w:b/>
          <w:color w:val="0070C0"/>
        </w:rPr>
        <w:t>https://drive.google.com/file/d/1Kd1DttbBeiNWt4q4slS4t76lZVKPbkyD/view</w:t>
      </w:r>
    </w:p>
    <w:p w14:paraId="7DB097E8" w14:textId="77777777" w:rsidR="008D3188" w:rsidRPr="008D3188" w:rsidRDefault="008D3188" w:rsidP="005E33DB">
      <w:pPr>
        <w:numPr>
          <w:ilvl w:val="0"/>
          <w:numId w:val="17"/>
        </w:numPr>
        <w:pBdr>
          <w:top w:val="nil"/>
          <w:left w:val="nil"/>
          <w:bottom w:val="nil"/>
          <w:right w:val="nil"/>
          <w:between w:val="nil"/>
        </w:pBdr>
        <w:spacing w:line="320" w:lineRule="auto"/>
        <w:jc w:val="both"/>
        <w:rPr>
          <w:rFonts w:ascii="Calibri" w:eastAsia="Calibri" w:hAnsi="Calibri" w:cs="Calibri"/>
        </w:rPr>
      </w:pPr>
      <w:r w:rsidRPr="008D3188">
        <w:rPr>
          <w:b/>
        </w:rPr>
        <w:lastRenderedPageBreak/>
        <w:t xml:space="preserve">Zamawiający nie ponosi odpowiedzialności za złożenie oferty w sposób niezgodny z Instrukcją korzystania z </w:t>
      </w:r>
      <w:hyperlink r:id="rId19">
        <w:r w:rsidRPr="007016E6">
          <w:rPr>
            <w:b/>
            <w:color w:val="0070C0"/>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7016E6" w:rsidRDefault="008D3188" w:rsidP="005E33DB">
      <w:pPr>
        <w:numPr>
          <w:ilvl w:val="0"/>
          <w:numId w:val="17"/>
        </w:numPr>
        <w:pBdr>
          <w:top w:val="nil"/>
          <w:left w:val="nil"/>
          <w:bottom w:val="nil"/>
          <w:right w:val="nil"/>
          <w:between w:val="nil"/>
        </w:pBdr>
        <w:spacing w:line="320" w:lineRule="auto"/>
        <w:jc w:val="both"/>
        <w:rPr>
          <w:color w:val="0070C0"/>
        </w:rPr>
      </w:pPr>
      <w:r w:rsidRPr="008D3188">
        <w:t xml:space="preserve">Zamawiający informuje, że instrukcje korzystania z </w:t>
      </w:r>
      <w:hyperlink r:id="rId20">
        <w:r w:rsidRPr="007016E6">
          <w:rPr>
            <w:b/>
            <w:color w:val="0070C0"/>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1">
        <w:r w:rsidRPr="007016E6">
          <w:rPr>
            <w:b/>
            <w:color w:val="0070C0"/>
          </w:rPr>
          <w:t>platformazakupowa.pl</w:t>
        </w:r>
      </w:hyperlink>
      <w:r w:rsidRPr="008D3188">
        <w:t xml:space="preserve"> znajdują się w zakładce „Instrukcje dla Wykonawców" na stronie internetowej pod adresem: </w:t>
      </w:r>
      <w:hyperlink r:id="rId22">
        <w:r w:rsidRPr="007016E6">
          <w:rPr>
            <w:b/>
            <w:color w:val="0070C0"/>
          </w:rPr>
          <w:t>https://platformazakupowa.pl/strona/45-instrukcje</w:t>
        </w:r>
      </w:hyperlink>
    </w:p>
    <w:p w14:paraId="4AFDE66E"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2B0E02B8" w14:textId="77777777" w:rsidR="008D3188" w:rsidRPr="00650DB2" w:rsidRDefault="008D3188" w:rsidP="005E33DB">
      <w:pPr>
        <w:numPr>
          <w:ilvl w:val="0"/>
          <w:numId w:val="17"/>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5E33DB">
      <w:pPr>
        <w:numPr>
          <w:ilvl w:val="0"/>
          <w:numId w:val="17"/>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bookmarkStart w:id="15" w:name="_Toc96590565"/>
      <w:r>
        <w:t>XIV. Opis sposobu przygotowania ofert oraz dokumentów wymaganych przez Zamawiającego w SWZ</w:t>
      </w:r>
      <w:bookmarkEnd w:id="15"/>
    </w:p>
    <w:p w14:paraId="572889DF" w14:textId="77777777" w:rsidR="00B53F72" w:rsidRPr="00100CC7" w:rsidRDefault="00B53F72" w:rsidP="005E33DB">
      <w:pPr>
        <w:numPr>
          <w:ilvl w:val="0"/>
          <w:numId w:val="33"/>
        </w:numPr>
        <w:jc w:val="both"/>
        <w:rPr>
          <w:rFonts w:eastAsia="Calibri"/>
          <w:b/>
          <w:color w:val="F79646" w:themeColor="accent6"/>
        </w:rPr>
      </w:pPr>
      <w:r w:rsidRPr="00100CC7">
        <w:rPr>
          <w:rFonts w:eastAsia="Calibri"/>
        </w:rPr>
        <w:t>Ofertę stanowi:</w:t>
      </w:r>
    </w:p>
    <w:p w14:paraId="07730A53" w14:textId="74F87D0A" w:rsidR="00650DB2" w:rsidRPr="0004130E" w:rsidRDefault="00B53F72" w:rsidP="005E33DB">
      <w:pPr>
        <w:pStyle w:val="Akapitzlist"/>
        <w:numPr>
          <w:ilvl w:val="0"/>
          <w:numId w:val="35"/>
        </w:numPr>
        <w:jc w:val="both"/>
        <w:rPr>
          <w:rFonts w:eastAsia="Calibri"/>
          <w:b/>
          <w:color w:val="0070C0"/>
        </w:rPr>
      </w:pPr>
      <w:r w:rsidRPr="0004130E">
        <w:rPr>
          <w:rFonts w:eastAsia="Calibri"/>
          <w:b/>
          <w:color w:val="0070C0"/>
        </w:rPr>
        <w:t>Załącznik nr 1</w:t>
      </w:r>
      <w:r w:rsidR="005A2AEF" w:rsidRPr="0004130E">
        <w:rPr>
          <w:rFonts w:eastAsia="Calibri"/>
          <w:b/>
          <w:color w:val="0070C0"/>
        </w:rPr>
        <w:t xml:space="preserve"> – Formularz ofertowy</w:t>
      </w:r>
      <w:r w:rsidR="00650DB2" w:rsidRPr="0004130E">
        <w:rPr>
          <w:rFonts w:eastAsia="Calibri"/>
          <w:b/>
          <w:color w:val="0070C0"/>
        </w:rPr>
        <w:t>.</w:t>
      </w:r>
    </w:p>
    <w:p w14:paraId="205F8C91" w14:textId="77777777" w:rsidR="0039797E" w:rsidRDefault="00650DB2" w:rsidP="00B53F72">
      <w:pPr>
        <w:ind w:left="720"/>
        <w:jc w:val="both"/>
        <w:rPr>
          <w:rFonts w:eastAsia="Calibri"/>
        </w:rPr>
      </w:pPr>
      <w:r w:rsidRPr="0004130E">
        <w:rPr>
          <w:rFonts w:eastAsia="Calibri"/>
        </w:rPr>
        <w:lastRenderedPageBreak/>
        <w:t>W  przypadku</w:t>
      </w:r>
      <w:r w:rsidR="00B53F72" w:rsidRPr="0004130E">
        <w:rPr>
          <w:rFonts w:eastAsia="Calibri"/>
        </w:rPr>
        <w:t>, gdy Wykonawca nie korzysta z przygotowanego przez Zamawiającego wzoru, w treści oferty należy zamieścić wszystkie informacje wymagane w Formularzu Ofertowym. Treść oferty musi odpowiadać treści SWZ.</w:t>
      </w:r>
    </w:p>
    <w:p w14:paraId="7FD2AB87" w14:textId="471BFB26" w:rsidR="0039797E" w:rsidRPr="0004130E" w:rsidRDefault="0039797E" w:rsidP="005E33DB">
      <w:pPr>
        <w:pStyle w:val="Akapitzlist"/>
        <w:numPr>
          <w:ilvl w:val="0"/>
          <w:numId w:val="35"/>
        </w:numPr>
      </w:pPr>
      <w:r w:rsidRPr="0004130E">
        <w:t xml:space="preserve">Oświadczenie o braku podstaw do wykluczenia i o spełnieniu warunków udziału – </w:t>
      </w:r>
      <w:r w:rsidRPr="0004130E">
        <w:rPr>
          <w:b/>
          <w:color w:val="0070C0"/>
        </w:rPr>
        <w:t xml:space="preserve">Załącznik nr </w:t>
      </w:r>
      <w:r w:rsidR="0004130E" w:rsidRPr="0004130E">
        <w:rPr>
          <w:b/>
          <w:color w:val="0070C0"/>
        </w:rPr>
        <w:t>2</w:t>
      </w:r>
    </w:p>
    <w:p w14:paraId="500B5C0B" w14:textId="727DAC9D" w:rsidR="0039797E" w:rsidRPr="0004130E" w:rsidRDefault="0039797E" w:rsidP="005E33DB">
      <w:pPr>
        <w:pStyle w:val="Akapitzlist"/>
        <w:numPr>
          <w:ilvl w:val="0"/>
          <w:numId w:val="35"/>
        </w:numPr>
      </w:pPr>
      <w:r w:rsidRPr="0004130E">
        <w:t xml:space="preserve">Zobowiązanie innego podmiotu do udostępnienia niezbędnych zasobów Wykonawcy – </w:t>
      </w:r>
      <w:r w:rsidRPr="0004130E">
        <w:rPr>
          <w:b/>
          <w:color w:val="0070C0"/>
        </w:rPr>
        <w:t xml:space="preserve">Załącznik nr </w:t>
      </w:r>
      <w:r w:rsidR="0004130E" w:rsidRPr="0004130E">
        <w:rPr>
          <w:b/>
          <w:color w:val="0070C0"/>
        </w:rPr>
        <w:t>3</w:t>
      </w:r>
      <w:r w:rsidRPr="0004130E">
        <w:rPr>
          <w:color w:val="0070C0"/>
        </w:rPr>
        <w:t xml:space="preserve"> </w:t>
      </w:r>
      <w:r w:rsidRPr="0004130E">
        <w:t>(jeżeli dotyczy)</w:t>
      </w:r>
    </w:p>
    <w:p w14:paraId="5ED6F187" w14:textId="60E27160" w:rsidR="0039797E" w:rsidRPr="0004130E" w:rsidRDefault="0039797E" w:rsidP="005E33DB">
      <w:pPr>
        <w:pStyle w:val="Akapitzlist"/>
        <w:numPr>
          <w:ilvl w:val="0"/>
          <w:numId w:val="35"/>
        </w:numPr>
      </w:pPr>
      <w:r w:rsidRPr="0004130E">
        <w:t xml:space="preserve">Oświadczenie podmiotu udostępniającego zasoby o spełnieniu warunków oraz o niepodleganiu wykluczeniu – </w:t>
      </w:r>
      <w:r w:rsidRPr="0004130E">
        <w:rPr>
          <w:b/>
          <w:color w:val="0070C0"/>
        </w:rPr>
        <w:t xml:space="preserve">Załącznik nr </w:t>
      </w:r>
      <w:r w:rsidR="0004130E" w:rsidRPr="0004130E">
        <w:rPr>
          <w:b/>
          <w:color w:val="0070C0"/>
        </w:rPr>
        <w:t>4</w:t>
      </w:r>
      <w:r w:rsidRPr="0004130E">
        <w:rPr>
          <w:color w:val="0070C0"/>
        </w:rPr>
        <w:t xml:space="preserve"> </w:t>
      </w:r>
      <w:r w:rsidRPr="0004130E">
        <w:t>(jeżeli dotyczy)</w:t>
      </w:r>
    </w:p>
    <w:p w14:paraId="297FCA80" w14:textId="0D6AAFC8" w:rsidR="0039797E" w:rsidRPr="0004130E" w:rsidRDefault="0039797E" w:rsidP="005E33DB">
      <w:pPr>
        <w:pStyle w:val="Akapitzlist"/>
        <w:numPr>
          <w:ilvl w:val="0"/>
          <w:numId w:val="35"/>
        </w:numPr>
      </w:pPr>
      <w:r w:rsidRPr="0004130E">
        <w:t>Pełnomocnictwo (jeżeli dotyczy)</w:t>
      </w:r>
    </w:p>
    <w:p w14:paraId="0BFB2FB3" w14:textId="207790A6" w:rsidR="00F746D5" w:rsidRDefault="00F746D5" w:rsidP="005E33DB">
      <w:pPr>
        <w:pStyle w:val="Akapitzlist"/>
        <w:numPr>
          <w:ilvl w:val="0"/>
          <w:numId w:val="35"/>
        </w:numPr>
        <w:spacing w:line="240" w:lineRule="auto"/>
      </w:pPr>
      <w:r w:rsidRPr="0004130E">
        <w:t xml:space="preserve">Oświadczenie Wykonawców wspólnie ubiegających się o udzielenie zamówienia na podstawie art. 117 ust 4 ustawy PZP </w:t>
      </w:r>
      <w:r w:rsidR="005A2AEF" w:rsidRPr="0004130E">
        <w:t xml:space="preserve">– </w:t>
      </w:r>
      <w:r w:rsidR="005A2AEF" w:rsidRPr="0004130E">
        <w:rPr>
          <w:b/>
          <w:color w:val="0070C0"/>
        </w:rPr>
        <w:t xml:space="preserve">Załącznik nr </w:t>
      </w:r>
      <w:r w:rsidR="0004130E" w:rsidRPr="0004130E">
        <w:rPr>
          <w:b/>
          <w:color w:val="0070C0"/>
        </w:rPr>
        <w:t>5</w:t>
      </w:r>
      <w:r w:rsidR="005A2AEF" w:rsidRPr="0004130E">
        <w:rPr>
          <w:color w:val="0070C0"/>
        </w:rPr>
        <w:t xml:space="preserve"> </w:t>
      </w:r>
      <w:r w:rsidRPr="0004130E">
        <w:t>(jeżeli dotyczy)</w:t>
      </w:r>
    </w:p>
    <w:p w14:paraId="5D80DEB8" w14:textId="62EDE1F9" w:rsidR="00EC563C" w:rsidRPr="0004130E" w:rsidRDefault="00EC563C" w:rsidP="005E33DB">
      <w:pPr>
        <w:pStyle w:val="Akapitzlist"/>
        <w:numPr>
          <w:ilvl w:val="0"/>
          <w:numId w:val="35"/>
        </w:numPr>
        <w:spacing w:line="240" w:lineRule="auto"/>
      </w:pPr>
      <w:r>
        <w:t>Przedmiotowe środki dowodowe (Rozdział X.1.6.6.1 SWZ)</w:t>
      </w:r>
    </w:p>
    <w:p w14:paraId="6EC9B1B7" w14:textId="77777777" w:rsidR="00A972E0" w:rsidRPr="00A972E0" w:rsidRDefault="00A972E0" w:rsidP="00F746D5">
      <w:pPr>
        <w:pStyle w:val="Akapitzlist"/>
        <w:ind w:left="1080"/>
        <w:rPr>
          <w:color w:val="FF0000"/>
        </w:rPr>
      </w:pPr>
    </w:p>
    <w:p w14:paraId="1CE3F1B7" w14:textId="77777777" w:rsidR="00B53F72" w:rsidRPr="00100CC7" w:rsidRDefault="00B53F72" w:rsidP="005E33DB">
      <w:pPr>
        <w:numPr>
          <w:ilvl w:val="0"/>
          <w:numId w:val="33"/>
        </w:numPr>
        <w:jc w:val="both"/>
        <w:rPr>
          <w:rFonts w:ascii="Calibri" w:eastAsia="Calibri" w:hAnsi="Calibri" w:cs="Calibri"/>
        </w:rPr>
      </w:pPr>
      <w:r w:rsidRPr="007016E6">
        <w:rPr>
          <w:b/>
          <w:color w:val="0070C0"/>
        </w:rPr>
        <w:t>Oferty, oświadczenia i dokumenty składane elektronicznie muszą zostać</w:t>
      </w:r>
      <w:r w:rsidRPr="007016E6">
        <w:rPr>
          <w:color w:val="0070C0"/>
        </w:rPr>
        <w:t xml:space="preserve"> </w:t>
      </w:r>
      <w:r w:rsidRPr="007016E6">
        <w:rPr>
          <w:b/>
          <w:color w:val="0070C0"/>
        </w:rPr>
        <w:t>podpisane elektronicznym kwalifikowanym</w:t>
      </w:r>
      <w:r w:rsidRPr="007016E6">
        <w:rPr>
          <w:color w:val="0070C0"/>
        </w:rPr>
        <w:t xml:space="preserve"> </w:t>
      </w:r>
      <w:r w:rsidRPr="007016E6">
        <w:rPr>
          <w:b/>
          <w:color w:val="0070C0"/>
        </w:rPr>
        <w:t>podpisem lub podpisem zaufanym lub podpisem osobistym</w:t>
      </w:r>
      <w:r w:rsidRPr="00100CC7">
        <w:t>. 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9"/>
      </w:r>
      <w:r w:rsidRPr="00100CC7">
        <w:t xml:space="preserve"> (</w:t>
      </w:r>
      <w:r w:rsidRPr="00100CC7">
        <w:rPr>
          <w:b/>
        </w:rPr>
        <w:t xml:space="preserve">opcja rekomendowana </w:t>
      </w:r>
      <w:r w:rsidRPr="00100CC7">
        <w:t>przez</w:t>
      </w:r>
      <w:r w:rsidRPr="00100CC7">
        <w:rPr>
          <w:b/>
        </w:rPr>
        <w:t xml:space="preserve"> </w:t>
      </w:r>
      <w:hyperlink r:id="rId23">
        <w:r w:rsidRPr="007016E6">
          <w:rPr>
            <w:b/>
            <w:color w:val="0070C0"/>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7016E6" w:rsidRDefault="00B53F72" w:rsidP="005E33DB">
      <w:pPr>
        <w:numPr>
          <w:ilvl w:val="0"/>
          <w:numId w:val="33"/>
        </w:numPr>
        <w:pBdr>
          <w:top w:val="nil"/>
          <w:left w:val="nil"/>
          <w:bottom w:val="nil"/>
          <w:right w:val="nil"/>
          <w:between w:val="nil"/>
        </w:pBdr>
        <w:jc w:val="both"/>
        <w:rPr>
          <w:b/>
          <w:color w:val="0070C0"/>
        </w:rPr>
      </w:pPr>
      <w:r w:rsidRPr="00100CC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7016E6">
        <w:rPr>
          <w:b/>
          <w:color w:val="0070C0"/>
        </w:rPr>
        <w:t>Poprzez oryginał należy rozumieć dokument podpisany kwalifikowanym podpisem elektronicznym lub podpisem zaufanym lub podpisem osobistym przez osobę/osoby upoważnioną/upoważnione</w:t>
      </w:r>
      <w:r w:rsidRPr="007016E6">
        <w:rPr>
          <w:color w:val="0070C0"/>
        </w:rPr>
        <w:t xml:space="preserve">. </w:t>
      </w:r>
      <w:r w:rsidRPr="007016E6">
        <w:rPr>
          <w:b/>
          <w:color w:val="0070C0"/>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5E33DB">
      <w:pPr>
        <w:numPr>
          <w:ilvl w:val="0"/>
          <w:numId w:val="33"/>
        </w:numPr>
        <w:pBdr>
          <w:top w:val="nil"/>
          <w:left w:val="nil"/>
          <w:bottom w:val="nil"/>
          <w:right w:val="nil"/>
          <w:between w:val="nil"/>
        </w:pBdr>
        <w:jc w:val="both"/>
      </w:pPr>
      <w:r w:rsidRPr="00100CC7">
        <w:t>Oferta powinna być:</w:t>
      </w:r>
    </w:p>
    <w:p w14:paraId="39F6AEB5" w14:textId="77777777" w:rsidR="00B53F72" w:rsidRPr="00100CC7" w:rsidRDefault="00B53F72" w:rsidP="005E33DB">
      <w:pPr>
        <w:numPr>
          <w:ilvl w:val="1"/>
          <w:numId w:val="32"/>
        </w:numPr>
        <w:spacing w:line="320" w:lineRule="auto"/>
        <w:jc w:val="both"/>
      </w:pPr>
      <w:r w:rsidRPr="00100CC7">
        <w:t>sporządzona na podstawie załączników niniejszej SWZ w języku polskim,</w:t>
      </w:r>
    </w:p>
    <w:p w14:paraId="479928A0" w14:textId="77777777" w:rsidR="00B53F72" w:rsidRPr="00100CC7" w:rsidRDefault="00B53F72" w:rsidP="005E33DB">
      <w:pPr>
        <w:numPr>
          <w:ilvl w:val="1"/>
          <w:numId w:val="32"/>
        </w:numPr>
        <w:spacing w:line="320" w:lineRule="auto"/>
        <w:jc w:val="both"/>
      </w:pPr>
      <w:r w:rsidRPr="00100CC7">
        <w:t xml:space="preserve">złożona przy użyciu środków komunikacji elektronicznej tzn. za pośrednictwem </w:t>
      </w:r>
      <w:hyperlink r:id="rId24">
        <w:r w:rsidRPr="007016E6">
          <w:rPr>
            <w:b/>
            <w:color w:val="0070C0"/>
          </w:rPr>
          <w:t>platformazakupowa.pl</w:t>
        </w:r>
      </w:hyperlink>
      <w:r w:rsidRPr="00100CC7">
        <w:t>,</w:t>
      </w:r>
    </w:p>
    <w:p w14:paraId="59B857EB" w14:textId="77777777" w:rsidR="00B53F72" w:rsidRPr="00100CC7" w:rsidRDefault="00B53F72" w:rsidP="005E33DB">
      <w:pPr>
        <w:numPr>
          <w:ilvl w:val="1"/>
          <w:numId w:val="32"/>
        </w:numPr>
        <w:spacing w:line="320" w:lineRule="auto"/>
        <w:jc w:val="both"/>
        <w:rPr>
          <w:rFonts w:ascii="Calibri" w:eastAsia="Calibri" w:hAnsi="Calibri" w:cs="Calibri"/>
        </w:rPr>
      </w:pPr>
      <w:r w:rsidRPr="00100CC7">
        <w:t xml:space="preserve">podpisana </w:t>
      </w:r>
      <w:hyperlink r:id="rId25">
        <w:r w:rsidRPr="007016E6">
          <w:rPr>
            <w:b/>
            <w:color w:val="0070C0"/>
          </w:rPr>
          <w:t>kwalifikowanym podpisem elektronicznym</w:t>
        </w:r>
      </w:hyperlink>
      <w:r w:rsidRPr="007016E6">
        <w:rPr>
          <w:color w:val="0070C0"/>
        </w:rPr>
        <w:t xml:space="preserve"> lub </w:t>
      </w:r>
      <w:hyperlink r:id="rId26">
        <w:r w:rsidRPr="007016E6">
          <w:rPr>
            <w:b/>
            <w:color w:val="0070C0"/>
          </w:rPr>
          <w:t>podpisem zaufanym</w:t>
        </w:r>
      </w:hyperlink>
      <w:r w:rsidRPr="007016E6">
        <w:rPr>
          <w:color w:val="0070C0"/>
        </w:rPr>
        <w:t xml:space="preserve"> </w:t>
      </w:r>
      <w:r w:rsidRPr="00100CC7">
        <w:t xml:space="preserve">lub </w:t>
      </w:r>
      <w:hyperlink r:id="rId27">
        <w:r w:rsidRPr="007016E6">
          <w:rPr>
            <w:b/>
            <w:color w:val="0070C0"/>
          </w:rPr>
          <w:t>podpisem osobistym</w:t>
        </w:r>
      </w:hyperlink>
      <w:r w:rsidRPr="00100CC7">
        <w:t xml:space="preserve"> przez osobę/osoby upoważnioną/upoważnione.</w:t>
      </w:r>
    </w:p>
    <w:p w14:paraId="1011AB64" w14:textId="77777777" w:rsidR="00B53F72" w:rsidRPr="00100CC7" w:rsidRDefault="00B53F72" w:rsidP="005E33DB">
      <w:pPr>
        <w:numPr>
          <w:ilvl w:val="0"/>
          <w:numId w:val="33"/>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10E8C6B7" w14:textId="77777777" w:rsidR="00B53F72" w:rsidRPr="00100CC7" w:rsidRDefault="00B53F72" w:rsidP="005E33DB">
      <w:pPr>
        <w:numPr>
          <w:ilvl w:val="0"/>
          <w:numId w:val="33"/>
        </w:numPr>
        <w:pBdr>
          <w:top w:val="nil"/>
          <w:left w:val="nil"/>
          <w:bottom w:val="nil"/>
          <w:right w:val="nil"/>
          <w:between w:val="nil"/>
        </w:pBdr>
        <w:jc w:val="both"/>
      </w:pPr>
      <w:r w:rsidRPr="00100CC7">
        <w:lastRenderedPageBreak/>
        <w:t>W przypadku wykorzystania formatu podpisu XAdES zewnętrzny. Zamawiający wymaga dołączenia odpowiedniej ilości plików tj. podpisywanych plików z danymi oraz plików XAdES.</w:t>
      </w:r>
    </w:p>
    <w:p w14:paraId="4D1C1479" w14:textId="77777777" w:rsidR="00B53F72" w:rsidRPr="00100CC7" w:rsidRDefault="00B53F72" w:rsidP="005E33DB">
      <w:pPr>
        <w:numPr>
          <w:ilvl w:val="0"/>
          <w:numId w:val="33"/>
        </w:numPr>
        <w:pBdr>
          <w:top w:val="nil"/>
          <w:left w:val="nil"/>
          <w:bottom w:val="nil"/>
          <w:right w:val="nil"/>
          <w:between w:val="nil"/>
        </w:pBdr>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5E33DB">
      <w:pPr>
        <w:numPr>
          <w:ilvl w:val="0"/>
          <w:numId w:val="33"/>
        </w:numPr>
        <w:pBdr>
          <w:top w:val="nil"/>
          <w:left w:val="nil"/>
          <w:bottom w:val="nil"/>
          <w:right w:val="nil"/>
          <w:between w:val="nil"/>
        </w:pBdr>
        <w:jc w:val="both"/>
      </w:pPr>
      <w:r w:rsidRPr="00100CC7">
        <w:t xml:space="preserve">Wykonawca, za pośrednictwem </w:t>
      </w:r>
      <w:hyperlink r:id="rId28">
        <w:r w:rsidRPr="007016E6">
          <w:rPr>
            <w:b/>
            <w:color w:val="0070C0"/>
          </w:rPr>
          <w:t>platformazakupowa.pl</w:t>
        </w:r>
      </w:hyperlink>
      <w:r w:rsidRPr="00100CC7">
        <w:t xml:space="preserve"> może przed upływem terminu do składania ofert zmienić lub wycofać ofertę. Sposób dokonywania zmiany lub wycofania oferty zamieszczono w instrukcji zamieszczonej na stronie internetowej pod adresem:</w:t>
      </w:r>
    </w:p>
    <w:p w14:paraId="43E25FBA" w14:textId="77777777" w:rsidR="00B53F72" w:rsidRPr="007016E6" w:rsidRDefault="00000000" w:rsidP="00B53F72">
      <w:pPr>
        <w:spacing w:line="320" w:lineRule="auto"/>
        <w:ind w:left="720"/>
        <w:jc w:val="both"/>
        <w:rPr>
          <w:b/>
          <w:color w:val="0070C0"/>
        </w:rPr>
      </w:pPr>
      <w:hyperlink r:id="rId29">
        <w:r w:rsidR="00B53F72" w:rsidRPr="007016E6">
          <w:rPr>
            <w:b/>
            <w:color w:val="0070C0"/>
          </w:rPr>
          <w:t>https://platformazakupowa.pl/strona/45-instrukcje</w:t>
        </w:r>
      </w:hyperlink>
    </w:p>
    <w:p w14:paraId="5E7F2B06" w14:textId="77777777" w:rsidR="00B53F72" w:rsidRPr="00100CC7" w:rsidRDefault="00B53F72" w:rsidP="005E33DB">
      <w:pPr>
        <w:numPr>
          <w:ilvl w:val="0"/>
          <w:numId w:val="33"/>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5E33DB">
      <w:pPr>
        <w:numPr>
          <w:ilvl w:val="0"/>
          <w:numId w:val="33"/>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5E33DB">
      <w:pPr>
        <w:numPr>
          <w:ilvl w:val="0"/>
          <w:numId w:val="33"/>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5E33DB">
      <w:pPr>
        <w:numPr>
          <w:ilvl w:val="0"/>
          <w:numId w:val="33"/>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Default="00B53F72" w:rsidP="005E33DB">
      <w:pPr>
        <w:numPr>
          <w:ilvl w:val="0"/>
          <w:numId w:val="33"/>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4F678E55" w14:textId="77777777" w:rsidR="00AD0D64" w:rsidRDefault="00AD0D64" w:rsidP="00AD0D64">
      <w:pPr>
        <w:pBdr>
          <w:top w:val="nil"/>
          <w:left w:val="nil"/>
          <w:bottom w:val="nil"/>
          <w:right w:val="nil"/>
          <w:between w:val="nil"/>
        </w:pBdr>
        <w:ind w:left="720"/>
        <w:jc w:val="both"/>
      </w:pPr>
    </w:p>
    <w:p w14:paraId="52CC3615" w14:textId="77777777" w:rsidR="00AD0D64" w:rsidRPr="00100CC7" w:rsidRDefault="00AD0D64" w:rsidP="00AD0D64">
      <w:pPr>
        <w:pBdr>
          <w:top w:val="nil"/>
          <w:left w:val="nil"/>
          <w:bottom w:val="nil"/>
          <w:right w:val="nil"/>
          <w:between w:val="nil"/>
        </w:pBdr>
        <w:ind w:left="720"/>
        <w:jc w:val="both"/>
      </w:pPr>
    </w:p>
    <w:p w14:paraId="14AA27DB" w14:textId="77777777" w:rsidR="00B53F72" w:rsidRDefault="00B17CED" w:rsidP="00AC5629">
      <w:pPr>
        <w:pStyle w:val="Nagwek2"/>
        <w:spacing w:before="0" w:after="0" w:line="240" w:lineRule="auto"/>
      </w:pPr>
      <w:bookmarkStart w:id="16" w:name="_Toc96590566"/>
      <w:r>
        <w:t>XV. Sposób obliczania ceny oferty</w:t>
      </w:r>
      <w:bookmarkEnd w:id="16"/>
    </w:p>
    <w:p w14:paraId="6FF3BFD1" w14:textId="77777777" w:rsidR="00AC5629" w:rsidRPr="00AC5629" w:rsidRDefault="00AC5629" w:rsidP="00AC5629"/>
    <w:p w14:paraId="2D353D66" w14:textId="708060AE" w:rsidR="0089094A" w:rsidRPr="00BD1143" w:rsidRDefault="0089094A" w:rsidP="00B00095">
      <w:pPr>
        <w:pStyle w:val="Akapitzlist"/>
        <w:numPr>
          <w:ilvl w:val="0"/>
          <w:numId w:val="5"/>
        </w:numPr>
        <w:spacing w:line="240" w:lineRule="auto"/>
      </w:pPr>
      <w:r w:rsidRPr="00BD1143">
        <w:t xml:space="preserve">Wykonawca podaje </w:t>
      </w:r>
      <w:r w:rsidRPr="00BD1143">
        <w:rPr>
          <w:b/>
        </w:rPr>
        <w:t xml:space="preserve">cenę </w:t>
      </w:r>
      <w:r w:rsidR="002E6CBB" w:rsidRPr="00BD1143">
        <w:rPr>
          <w:b/>
        </w:rPr>
        <w:t>ryczałtową</w:t>
      </w:r>
      <w:r w:rsidR="002E6CBB" w:rsidRPr="00BD1143">
        <w:t xml:space="preserve"> </w:t>
      </w:r>
      <w:r w:rsidRPr="00BD1143">
        <w:t xml:space="preserve">za realizację przedmiotu zamówienia zgodnie ze wzorem Formularza Ofertowego, stanowiącego </w:t>
      </w:r>
      <w:r w:rsidRPr="00BD1143">
        <w:rPr>
          <w:b/>
          <w:color w:val="0070C0"/>
        </w:rPr>
        <w:t xml:space="preserve">Załącznik nr </w:t>
      </w:r>
      <w:r w:rsidRPr="00BD1143">
        <w:t>1 do SWZ.</w:t>
      </w:r>
    </w:p>
    <w:p w14:paraId="7512961B" w14:textId="77777777" w:rsidR="00AC5629" w:rsidRPr="002E6CBB" w:rsidRDefault="00AC5629" w:rsidP="00B00095">
      <w:pPr>
        <w:pStyle w:val="Akapitzlist"/>
        <w:spacing w:line="240" w:lineRule="auto"/>
        <w:ind w:left="1024"/>
      </w:pPr>
    </w:p>
    <w:p w14:paraId="65157A46" w14:textId="24E2A5E8" w:rsidR="00AC5629" w:rsidRDefault="00B53F72" w:rsidP="00B00095">
      <w:pPr>
        <w:numPr>
          <w:ilvl w:val="0"/>
          <w:numId w:val="5"/>
        </w:numPr>
        <w:spacing w:line="240" w:lineRule="auto"/>
        <w:ind w:left="1026"/>
        <w:jc w:val="both"/>
      </w:pPr>
      <w:r w:rsidRPr="002E6CBB">
        <w:t xml:space="preserve">Cena ofertowa brutto musi uwzględniać wszystkie koszty związane z realizacją przedmiotu zamówienia zgodnie z opisem przedmiotu zamówienia oraz istotnymi postanowieniami umowy określonymi w niniejszej SWZ. </w:t>
      </w:r>
    </w:p>
    <w:p w14:paraId="26038827" w14:textId="77777777" w:rsidR="0001173B" w:rsidRPr="002E6CBB" w:rsidRDefault="0001173B" w:rsidP="00B00095">
      <w:pPr>
        <w:spacing w:line="240" w:lineRule="auto"/>
        <w:ind w:left="1026"/>
        <w:jc w:val="both"/>
      </w:pPr>
    </w:p>
    <w:p w14:paraId="738B5991" w14:textId="77777777" w:rsidR="00B53F72" w:rsidRDefault="00B53F72" w:rsidP="00B00095">
      <w:pPr>
        <w:numPr>
          <w:ilvl w:val="0"/>
          <w:numId w:val="5"/>
        </w:numPr>
        <w:spacing w:line="240" w:lineRule="auto"/>
        <w:jc w:val="both"/>
      </w:pPr>
      <w:r w:rsidRPr="0004130E">
        <w:t>Cena podana na Formularzu Ofertowym jest ceną ostateczną, niepodlegającą</w:t>
      </w:r>
      <w:r w:rsidRPr="005B55A3">
        <w:t xml:space="preserve"> negocjacji i wyczerpującą wszelkie należności Wykonawcy wobec Zamawiającego związane z realizacją przedmiotu zamówienia.</w:t>
      </w:r>
    </w:p>
    <w:p w14:paraId="0400C200" w14:textId="77777777" w:rsidR="00AC5629" w:rsidRPr="005B55A3" w:rsidRDefault="00AC5629" w:rsidP="00B00095">
      <w:pPr>
        <w:spacing w:line="240" w:lineRule="auto"/>
        <w:ind w:left="1024"/>
        <w:jc w:val="both"/>
      </w:pPr>
    </w:p>
    <w:p w14:paraId="6E0EFD7E" w14:textId="77777777" w:rsidR="00B53F72" w:rsidRDefault="00B53F72" w:rsidP="00B00095">
      <w:pPr>
        <w:numPr>
          <w:ilvl w:val="0"/>
          <w:numId w:val="5"/>
        </w:numPr>
        <w:spacing w:line="240" w:lineRule="auto"/>
        <w:jc w:val="both"/>
      </w:pPr>
      <w:r w:rsidRPr="005B55A3">
        <w:lastRenderedPageBreak/>
        <w:t>Cena oferty powinna być wyrażona w złotych polskich (PLN) z dokładnością do dwóch miejsc po przecinku.</w:t>
      </w:r>
    </w:p>
    <w:p w14:paraId="2C1F2310" w14:textId="77777777" w:rsidR="00AC5629" w:rsidRPr="005B55A3" w:rsidRDefault="00AC5629" w:rsidP="00B00095">
      <w:pPr>
        <w:spacing w:line="240" w:lineRule="auto"/>
        <w:ind w:left="1024"/>
        <w:jc w:val="both"/>
      </w:pPr>
    </w:p>
    <w:p w14:paraId="7A14C0D2" w14:textId="77777777" w:rsidR="00B53F72" w:rsidRDefault="00B53F72" w:rsidP="00B00095">
      <w:pPr>
        <w:numPr>
          <w:ilvl w:val="0"/>
          <w:numId w:val="5"/>
        </w:numPr>
        <w:spacing w:line="240" w:lineRule="auto"/>
        <w:jc w:val="both"/>
      </w:pPr>
      <w:r w:rsidRPr="005B55A3">
        <w:t>Zamawiający nie przewiduje rozliczeń w walucie obcej.</w:t>
      </w:r>
    </w:p>
    <w:p w14:paraId="708B15F5" w14:textId="77777777" w:rsidR="0001173B" w:rsidRPr="005B55A3" w:rsidRDefault="0001173B" w:rsidP="00B00095">
      <w:pPr>
        <w:spacing w:line="240" w:lineRule="auto"/>
        <w:ind w:left="1024"/>
        <w:jc w:val="both"/>
      </w:pPr>
    </w:p>
    <w:p w14:paraId="29824A3C" w14:textId="104EDEB0" w:rsidR="00AC5629" w:rsidRDefault="00B53F72" w:rsidP="00B00095">
      <w:pPr>
        <w:numPr>
          <w:ilvl w:val="0"/>
          <w:numId w:val="5"/>
        </w:numPr>
        <w:spacing w:line="240" w:lineRule="auto"/>
        <w:jc w:val="both"/>
      </w:pPr>
      <w:r w:rsidRPr="005B55A3">
        <w:t>Wyliczona cena oferty brutto będzie służyć do porównania złożonych ofert i do rozliczenia w trakcie realizacji zamówienia.</w:t>
      </w:r>
    </w:p>
    <w:p w14:paraId="22D65762" w14:textId="77777777" w:rsidR="0001173B" w:rsidRPr="005B55A3" w:rsidRDefault="0001173B" w:rsidP="00B00095">
      <w:pPr>
        <w:spacing w:line="240" w:lineRule="auto"/>
        <w:ind w:left="1024"/>
        <w:jc w:val="both"/>
      </w:pPr>
    </w:p>
    <w:p w14:paraId="7A342A0E" w14:textId="25B9C41A" w:rsidR="00B53F72" w:rsidRPr="005B55A3" w:rsidRDefault="00B53F72" w:rsidP="00B00095">
      <w:pPr>
        <w:numPr>
          <w:ilvl w:val="0"/>
          <w:numId w:val="5"/>
        </w:numPr>
        <w:spacing w:line="240" w:lineRule="auto"/>
        <w:jc w:val="both"/>
      </w:pPr>
      <w:r w:rsidRPr="005B55A3">
        <w:t>Jeżeli została złożona oferta, której wybór prowadziłby do powstania u zamawiającego obowiązku podatkowego zgodnie z ustawą z dnia 11 marca 2004 r</w:t>
      </w:r>
      <w:r w:rsidR="00C531BC">
        <w:t>. o podatku od towarów i usług</w:t>
      </w:r>
      <w:r w:rsidRPr="005B55A3">
        <w:t>, dla celów zastosowania kryterium ceny lub kosztu zamawiający dolicza do przedstawionej w tej ofercie ceny kwotę podatku od towarów i usług, którą miałby obowiązek rozliczyć</w:t>
      </w:r>
      <w:r w:rsidRPr="005B55A3">
        <w:rPr>
          <w:vertAlign w:val="superscript"/>
        </w:rPr>
        <w:footnoteReference w:id="10"/>
      </w:r>
      <w:r w:rsidRPr="005B55A3">
        <w:t>.</w:t>
      </w:r>
      <w:r w:rsidRPr="005B55A3">
        <w:rPr>
          <w:b/>
        </w:rPr>
        <w:t xml:space="preserve"> </w:t>
      </w:r>
      <w:r w:rsidRPr="005B55A3">
        <w:t>W ofercie, o której mowa w ust. 1, Wykonawca ma obowiązek:</w:t>
      </w:r>
    </w:p>
    <w:p w14:paraId="5EC341B3" w14:textId="77777777" w:rsidR="00B53F72" w:rsidRPr="005B55A3" w:rsidRDefault="00B53F72" w:rsidP="00B00095">
      <w:pPr>
        <w:tabs>
          <w:tab w:val="left" w:pos="1276"/>
        </w:tabs>
        <w:spacing w:line="240" w:lineRule="auto"/>
        <w:ind w:left="1276" w:hanging="409"/>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B00095">
      <w:pPr>
        <w:tabs>
          <w:tab w:val="left" w:pos="1276"/>
        </w:tabs>
        <w:spacing w:line="240" w:lineRule="auto"/>
        <w:ind w:left="1276" w:hanging="409"/>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B00095">
      <w:pPr>
        <w:tabs>
          <w:tab w:val="left" w:pos="1276"/>
        </w:tabs>
        <w:spacing w:line="240" w:lineRule="auto"/>
        <w:ind w:left="1276" w:hanging="409"/>
        <w:jc w:val="both"/>
      </w:pPr>
      <w:r w:rsidRPr="005B55A3">
        <w:tab/>
        <w:t>3) wskazania wartości towaru lub usługi objętego obowiązkiem podatkowym zamawiającego, bez kwoty podatku;</w:t>
      </w:r>
    </w:p>
    <w:p w14:paraId="359D789A" w14:textId="42EFD78E" w:rsidR="00B53F72" w:rsidRDefault="00B53F72" w:rsidP="00B00095">
      <w:pPr>
        <w:tabs>
          <w:tab w:val="left" w:pos="1276"/>
        </w:tabs>
        <w:spacing w:line="240" w:lineRule="auto"/>
        <w:ind w:left="1276" w:hanging="409"/>
        <w:jc w:val="both"/>
      </w:pPr>
      <w:r w:rsidRPr="005B55A3">
        <w:tab/>
        <w:t>4) wskazania stawki podatku od towarów i usług, która zgodnie z wiedzą wykonawcy, będzie miała zastosowanie.</w:t>
      </w:r>
    </w:p>
    <w:p w14:paraId="13E31C5A" w14:textId="77777777" w:rsidR="0001173B" w:rsidRPr="005B55A3" w:rsidRDefault="0001173B" w:rsidP="0001173B">
      <w:pPr>
        <w:tabs>
          <w:tab w:val="left" w:pos="1276"/>
        </w:tabs>
        <w:spacing w:line="360" w:lineRule="auto"/>
        <w:jc w:val="both"/>
      </w:pPr>
    </w:p>
    <w:p w14:paraId="55B0255A" w14:textId="40BCA677" w:rsidR="00B53F72" w:rsidRPr="005B55A3" w:rsidRDefault="00B53F72" w:rsidP="00B00095">
      <w:pPr>
        <w:numPr>
          <w:ilvl w:val="0"/>
          <w:numId w:val="5"/>
        </w:numPr>
        <w:spacing w:line="240" w:lineRule="auto"/>
        <w:jc w:val="both"/>
      </w:pP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923964E" w14:textId="65F8E21F" w:rsidR="00013A52" w:rsidRPr="00F52093" w:rsidRDefault="00B17CED" w:rsidP="00F52093">
      <w:pPr>
        <w:pStyle w:val="Nagwek2"/>
        <w:spacing w:before="240" w:after="240"/>
      </w:pPr>
      <w:bookmarkStart w:id="17" w:name="_Toc96590567"/>
      <w:r w:rsidRPr="005E547A">
        <w:t>XVI. Wymagania dotyczące wadium</w:t>
      </w:r>
      <w:bookmarkEnd w:id="17"/>
      <w:r w:rsidR="00003104" w:rsidRPr="005E547A">
        <w:t xml:space="preserve"> </w:t>
      </w:r>
    </w:p>
    <w:p w14:paraId="30E43E81" w14:textId="42A04FA3" w:rsidR="007D6E44" w:rsidRDefault="00F41F84" w:rsidP="00996BBE">
      <w:pPr>
        <w:widowControl w:val="0"/>
        <w:suppressAutoHyphens/>
        <w:spacing w:line="360" w:lineRule="auto"/>
        <w:jc w:val="both"/>
        <w:rPr>
          <w:rFonts w:eastAsia="Times New Roman"/>
          <w:b/>
          <w:lang w:eastAsia="zh-CN"/>
        </w:rPr>
      </w:pPr>
      <w:r>
        <w:rPr>
          <w:rFonts w:eastAsia="Times New Roman"/>
          <w:b/>
          <w:lang w:eastAsia="zh-CN"/>
        </w:rPr>
        <w:t>Zamawiający nie wymaga wniesienia wadium.</w:t>
      </w:r>
    </w:p>
    <w:p w14:paraId="000000FA" w14:textId="77777777" w:rsidR="00BD1A7A" w:rsidRDefault="00B17CED">
      <w:pPr>
        <w:pStyle w:val="Nagwek2"/>
        <w:spacing w:before="240" w:after="240"/>
      </w:pPr>
      <w:bookmarkStart w:id="18" w:name="_Toc96590568"/>
      <w:r>
        <w:t>XVII. Termin związania ofertą</w:t>
      </w:r>
      <w:bookmarkEnd w:id="18"/>
    </w:p>
    <w:p w14:paraId="000000FB" w14:textId="3B5F9940" w:rsidR="00BD1A7A" w:rsidRPr="005B55A3" w:rsidRDefault="00B17CED" w:rsidP="005E33DB">
      <w:pPr>
        <w:numPr>
          <w:ilvl w:val="0"/>
          <w:numId w:val="34"/>
        </w:numPr>
        <w:spacing w:before="240" w:line="360" w:lineRule="auto"/>
        <w:ind w:left="426"/>
        <w:jc w:val="both"/>
      </w:pPr>
      <w:r w:rsidRPr="005B55A3">
        <w:t xml:space="preserve">Wykonawca będzie związany ofertą przez okres </w:t>
      </w:r>
      <w:r w:rsidRPr="007016E6">
        <w:rPr>
          <w:b/>
          <w:color w:val="0070C0"/>
        </w:rPr>
        <w:t>30 dni</w:t>
      </w:r>
      <w:r w:rsidRPr="005B55A3">
        <w:t xml:space="preserve">, tj. do </w:t>
      </w:r>
      <w:r w:rsidRPr="004C7259">
        <w:t>dnia</w:t>
      </w:r>
      <w:r w:rsidR="004C7259" w:rsidRPr="004C7259">
        <w:t xml:space="preserve"> </w:t>
      </w:r>
      <w:r w:rsidR="00220EB7">
        <w:rPr>
          <w:b/>
          <w:color w:val="0070C0"/>
        </w:rPr>
        <w:t>16.09</w:t>
      </w:r>
      <w:r w:rsidR="00003104" w:rsidRPr="00BD1143">
        <w:rPr>
          <w:b/>
          <w:color w:val="0070C0"/>
        </w:rPr>
        <w:t>.202</w:t>
      </w:r>
      <w:r w:rsidR="00113890" w:rsidRPr="00BD1143">
        <w:rPr>
          <w:b/>
          <w:color w:val="0070C0"/>
        </w:rPr>
        <w:t>3</w:t>
      </w:r>
      <w:r w:rsidRPr="00BD1143">
        <w:rPr>
          <w:smallCaps/>
          <w:color w:val="E36C0A" w:themeColor="accent6" w:themeShade="BF"/>
        </w:rPr>
        <w:t xml:space="preserve"> </w:t>
      </w:r>
      <w:r w:rsidRPr="00BD1143">
        <w:t>r.</w:t>
      </w:r>
      <w:r w:rsidRPr="005E547A">
        <w:t xml:space="preserve"> Bieg</w:t>
      </w:r>
      <w:r w:rsidRPr="005B55A3">
        <w:t xml:space="preserve"> terminu związania ofertą rozpoczyna się wraz z upływem terminu składania ofert.</w:t>
      </w:r>
    </w:p>
    <w:p w14:paraId="000000FC" w14:textId="772AFBD6" w:rsidR="00BD1A7A" w:rsidRPr="005B55A3" w:rsidRDefault="00B17CED" w:rsidP="005E33DB">
      <w:pPr>
        <w:numPr>
          <w:ilvl w:val="0"/>
          <w:numId w:val="34"/>
        </w:numPr>
        <w:spacing w:line="360" w:lineRule="auto"/>
        <w:ind w:left="426"/>
        <w:jc w:val="both"/>
      </w:pPr>
      <w:r w:rsidRPr="005B55A3">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5B55A3">
        <w:t xml:space="preserve">okres, nie dłuższy niż 30 dni. </w:t>
      </w:r>
      <w:r w:rsidRPr="005B55A3">
        <w:t>Przedłużenie terminu związania ofertą wymaga złożenia przez wykonawcę pisemnego oświadczenia o wyrażeniu zgody na przedłużenie terminu związania ofertą.</w:t>
      </w:r>
    </w:p>
    <w:p w14:paraId="000000FD" w14:textId="1A4B5216" w:rsidR="00BD1A7A" w:rsidRPr="005B55A3" w:rsidRDefault="00B17CED" w:rsidP="005E33DB">
      <w:pPr>
        <w:numPr>
          <w:ilvl w:val="0"/>
          <w:numId w:val="34"/>
        </w:numPr>
        <w:spacing w:line="360" w:lineRule="auto"/>
        <w:ind w:left="426"/>
        <w:jc w:val="both"/>
      </w:pPr>
      <w:r w:rsidRPr="005B55A3">
        <w:t>Odmowa wyrażenia zgody na przedłużenie terminu związania ofertą n</w:t>
      </w:r>
      <w:r w:rsidR="00003104" w:rsidRPr="005B55A3">
        <w:t>ie powoduje utraty wadium (jeżeli było wymagane).</w:t>
      </w:r>
    </w:p>
    <w:p w14:paraId="000000FE" w14:textId="77777777" w:rsidR="00BD1A7A" w:rsidRDefault="00B17CED">
      <w:pPr>
        <w:pStyle w:val="Nagwek2"/>
        <w:spacing w:before="240" w:after="240"/>
      </w:pPr>
      <w:bookmarkStart w:id="19" w:name="_Toc96590569"/>
      <w:r>
        <w:lastRenderedPageBreak/>
        <w:t>XVIII. Miejsce i termin składania ofert</w:t>
      </w:r>
      <w:bookmarkEnd w:id="19"/>
    </w:p>
    <w:p w14:paraId="000000FF" w14:textId="18865A77" w:rsidR="00BD1A7A" w:rsidRPr="00BD1143" w:rsidRDefault="00B17CED" w:rsidP="005E33DB">
      <w:pPr>
        <w:numPr>
          <w:ilvl w:val="0"/>
          <w:numId w:val="24"/>
        </w:numPr>
        <w:spacing w:before="240"/>
        <w:jc w:val="both"/>
      </w:pPr>
      <w:r w:rsidRPr="00BD1143">
        <w:t>Ofertę wraz z wymaganymi dokumentami należy umieścić na</w:t>
      </w:r>
      <w:r w:rsidRPr="00BD1143">
        <w:rPr>
          <w:color w:val="0070C0"/>
        </w:rPr>
        <w:t xml:space="preserve"> </w:t>
      </w:r>
      <w:hyperlink r:id="rId30">
        <w:r w:rsidRPr="00BD1143">
          <w:rPr>
            <w:b/>
            <w:color w:val="0070C0"/>
          </w:rPr>
          <w:t>platformazakupowa.pl</w:t>
        </w:r>
      </w:hyperlink>
      <w:r w:rsidRPr="00BD1143">
        <w:rPr>
          <w:b/>
          <w:color w:val="E36C0A" w:themeColor="accent6" w:themeShade="BF"/>
        </w:rPr>
        <w:t xml:space="preserve"> </w:t>
      </w:r>
      <w:r w:rsidRPr="00BD1143">
        <w:t xml:space="preserve">pod adresem: </w:t>
      </w:r>
      <w:r w:rsidR="00003104" w:rsidRPr="00BD1143">
        <w:rPr>
          <w:b/>
          <w:color w:val="0070C0"/>
        </w:rPr>
        <w:t>www.platformazakupowa.pl/pn/poddebicki</w:t>
      </w:r>
      <w:r w:rsidRPr="00BD1143">
        <w:rPr>
          <w:color w:val="E36C0A" w:themeColor="accent6" w:themeShade="BF"/>
        </w:rPr>
        <w:t xml:space="preserve"> </w:t>
      </w:r>
      <w:r w:rsidRPr="00BD1143">
        <w:t xml:space="preserve">w myśl Ustawy PZP na stronie internetowej prowadzonego postępowania  do dnia </w:t>
      </w:r>
      <w:r w:rsidR="00473447">
        <w:rPr>
          <w:b/>
          <w:color w:val="0070C0"/>
        </w:rPr>
        <w:t>18</w:t>
      </w:r>
      <w:r w:rsidR="007016E6" w:rsidRPr="00BD1143">
        <w:rPr>
          <w:b/>
          <w:color w:val="0070C0"/>
        </w:rPr>
        <w:t>.</w:t>
      </w:r>
      <w:r w:rsidR="008A719B" w:rsidRPr="00BD1143">
        <w:rPr>
          <w:b/>
          <w:color w:val="0070C0"/>
        </w:rPr>
        <w:t>0</w:t>
      </w:r>
      <w:r w:rsidR="00230767" w:rsidRPr="00BD1143">
        <w:rPr>
          <w:b/>
          <w:color w:val="0070C0"/>
        </w:rPr>
        <w:t>8</w:t>
      </w:r>
      <w:r w:rsidR="00003104" w:rsidRPr="00BD1143">
        <w:rPr>
          <w:b/>
          <w:color w:val="0070C0"/>
        </w:rPr>
        <w:t>.202</w:t>
      </w:r>
      <w:r w:rsidR="008A719B" w:rsidRPr="00BD1143">
        <w:rPr>
          <w:b/>
          <w:color w:val="0070C0"/>
        </w:rPr>
        <w:t>3</w:t>
      </w:r>
      <w:r w:rsidR="00003104" w:rsidRPr="00BD1143">
        <w:rPr>
          <w:color w:val="0070C0"/>
        </w:rPr>
        <w:t xml:space="preserve"> </w:t>
      </w:r>
      <w:r w:rsidR="00003104" w:rsidRPr="00BD1143">
        <w:t>r.</w:t>
      </w:r>
      <w:r w:rsidRPr="00BD1143">
        <w:t xml:space="preserve"> do godziny </w:t>
      </w:r>
      <w:r w:rsidR="001A053C" w:rsidRPr="00BD1143">
        <w:rPr>
          <w:b/>
          <w:color w:val="0070C0"/>
        </w:rPr>
        <w:t>09</w:t>
      </w:r>
      <w:r w:rsidR="00003104" w:rsidRPr="00BD1143">
        <w:rPr>
          <w:b/>
          <w:color w:val="0070C0"/>
        </w:rPr>
        <w:t>:00</w:t>
      </w:r>
    </w:p>
    <w:p w14:paraId="00000100" w14:textId="77777777" w:rsidR="00BD1A7A" w:rsidRPr="000F2B34" w:rsidRDefault="00B17CED" w:rsidP="005E33DB">
      <w:pPr>
        <w:numPr>
          <w:ilvl w:val="0"/>
          <w:numId w:val="24"/>
        </w:numPr>
        <w:pBdr>
          <w:top w:val="nil"/>
          <w:left w:val="nil"/>
          <w:bottom w:val="nil"/>
          <w:right w:val="nil"/>
          <w:between w:val="nil"/>
        </w:pBdr>
        <w:jc w:val="both"/>
      </w:pPr>
      <w:r w:rsidRPr="000F2B34">
        <w:t>Do oferty należy dołączyć wszystkie wymagane w SWZ dokumenty.</w:t>
      </w:r>
    </w:p>
    <w:p w14:paraId="00000101" w14:textId="77777777" w:rsidR="00BD1A7A" w:rsidRDefault="00B17CED" w:rsidP="005E33DB">
      <w:pPr>
        <w:numPr>
          <w:ilvl w:val="0"/>
          <w:numId w:val="24"/>
        </w:numPr>
        <w:pBdr>
          <w:top w:val="nil"/>
          <w:left w:val="nil"/>
          <w:bottom w:val="nil"/>
          <w:right w:val="nil"/>
          <w:between w:val="nil"/>
        </w:pBdr>
        <w:jc w:val="both"/>
      </w:pPr>
      <w:r>
        <w:t>Po wypełnieniu Formularza składania oferty lub wniosku i dołączenia  wszystkich wymaganych załączników należy kliknąć przycisk „Przejdź do podsumowania”.</w:t>
      </w:r>
    </w:p>
    <w:p w14:paraId="00000102" w14:textId="77777777" w:rsidR="00BD1A7A" w:rsidRDefault="00B17CED" w:rsidP="005E33DB">
      <w:pPr>
        <w:numPr>
          <w:ilvl w:val="0"/>
          <w:numId w:val="24"/>
        </w:numPr>
        <w:pBdr>
          <w:top w:val="nil"/>
          <w:left w:val="nil"/>
          <w:bottom w:val="nil"/>
          <w:right w:val="nil"/>
          <w:between w:val="nil"/>
        </w:pBdr>
        <w:jc w:val="both"/>
      </w:pPr>
      <w:r>
        <w:t xml:space="preserve">Oferta lub wniosek składana elektronicznie musi zostać podpisana elektronicznym podpisem kwalifikowanym, podpisem zaufanym lub podpisem osobistym. W procesie składania oferty za pośrednictwem </w:t>
      </w:r>
      <w:hyperlink r:id="rId31">
        <w:r w:rsidRPr="00EE34EA">
          <w:rPr>
            <w:b/>
            <w:color w:val="0070C0"/>
          </w:rPr>
          <w:t>platformazakupowa.pl</w:t>
        </w:r>
      </w:hyperlink>
      <w:r w:rsidRPr="00EE34EA">
        <w:rPr>
          <w:b/>
          <w:color w:val="0070C0"/>
        </w:rPr>
        <w:t>,</w:t>
      </w:r>
      <w:r w:rsidRPr="00EE34EA">
        <w:rPr>
          <w:color w:val="0070C0"/>
        </w:rPr>
        <w:t xml:space="preserve"> </w:t>
      </w:r>
      <w:r>
        <w:t xml:space="preserve">Wykonawca powinien złożyć podpis bezpośrednio na dokumentach przesłanych za pośrednictwem </w:t>
      </w:r>
      <w:hyperlink r:id="rId32">
        <w:r w:rsidRPr="00EE34EA">
          <w:rPr>
            <w:b/>
            <w:color w:val="0070C0"/>
          </w:rPr>
          <w:t>platformazakupowa.pl</w:t>
        </w:r>
      </w:hyperlink>
      <w:r w:rsidRPr="00EE34EA">
        <w:rPr>
          <w:color w:val="0070C0"/>
        </w:rPr>
        <w:t>.</w:t>
      </w:r>
      <w:r>
        <w:t xml:space="preserve">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Default="00B17CED" w:rsidP="005E33DB">
      <w:pPr>
        <w:numPr>
          <w:ilvl w:val="0"/>
          <w:numId w:val="24"/>
        </w:numPr>
        <w:pBdr>
          <w:top w:val="nil"/>
          <w:left w:val="nil"/>
          <w:bottom w:val="nil"/>
          <w:right w:val="nil"/>
          <w:between w:val="nil"/>
        </w:pBdr>
        <w:jc w:val="both"/>
      </w:pPr>
      <w:r>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EE34EA" w:rsidRDefault="00B17CED" w:rsidP="005E33DB">
      <w:pPr>
        <w:numPr>
          <w:ilvl w:val="0"/>
          <w:numId w:val="24"/>
        </w:numPr>
        <w:pBdr>
          <w:top w:val="nil"/>
          <w:left w:val="nil"/>
          <w:bottom w:val="nil"/>
          <w:right w:val="nil"/>
          <w:between w:val="nil"/>
        </w:pBdr>
        <w:spacing w:after="240"/>
        <w:jc w:val="both"/>
        <w:rPr>
          <w:b/>
          <w:color w:val="0070C0"/>
        </w:rPr>
      </w:pPr>
      <w:r>
        <w:t xml:space="preserve">Szczegółowa instrukcja dla Wykonawców dotycząca złożenia, zmiany i wycofania oferty znajduje się na stronie internetowej pod adresem:  </w:t>
      </w:r>
      <w:hyperlink r:id="rId33">
        <w:r w:rsidRPr="00EE34EA">
          <w:rPr>
            <w:b/>
            <w:color w:val="0070C0"/>
          </w:rPr>
          <w:t>https://platformazakupowa.pl/strona/45-instrukcje</w:t>
        </w:r>
      </w:hyperlink>
    </w:p>
    <w:p w14:paraId="00000105" w14:textId="77777777" w:rsidR="00BD1A7A" w:rsidRDefault="00B17CED">
      <w:pPr>
        <w:pStyle w:val="Nagwek2"/>
        <w:spacing w:line="320" w:lineRule="auto"/>
        <w:jc w:val="both"/>
      </w:pPr>
      <w:bookmarkStart w:id="20" w:name="_Toc96590570"/>
      <w:r>
        <w:t>XIX. Otwarcie ofert</w:t>
      </w:r>
      <w:bookmarkEnd w:id="20"/>
    </w:p>
    <w:p w14:paraId="00000106" w14:textId="4E6DA1D8" w:rsidR="00BD1A7A" w:rsidRPr="00BD1143" w:rsidRDefault="00B17CED">
      <w:pPr>
        <w:numPr>
          <w:ilvl w:val="0"/>
          <w:numId w:val="3"/>
        </w:numPr>
        <w:spacing w:line="320" w:lineRule="auto"/>
        <w:jc w:val="both"/>
        <w:rPr>
          <w:color w:val="0070C0"/>
        </w:rPr>
      </w:pPr>
      <w:r w:rsidRPr="00BD1143">
        <w:t xml:space="preserve">Otwarcie ofert następuje niezwłocznie po upływie terminu składania ofert, nie później niż następnego dnia po dniu, w którym upłynął termin składania ofert tj. </w:t>
      </w:r>
      <w:r w:rsidR="00473447">
        <w:rPr>
          <w:b/>
          <w:color w:val="0070C0"/>
        </w:rPr>
        <w:t>18.</w:t>
      </w:r>
      <w:r w:rsidR="008A719B" w:rsidRPr="00BD1143">
        <w:rPr>
          <w:b/>
          <w:color w:val="0070C0"/>
        </w:rPr>
        <w:t>0</w:t>
      </w:r>
      <w:r w:rsidR="00230767" w:rsidRPr="00BD1143">
        <w:rPr>
          <w:b/>
          <w:color w:val="0070C0"/>
        </w:rPr>
        <w:t>8</w:t>
      </w:r>
      <w:r w:rsidR="00CE5174" w:rsidRPr="00BD1143">
        <w:rPr>
          <w:b/>
          <w:color w:val="0070C0"/>
        </w:rPr>
        <w:t>.202</w:t>
      </w:r>
      <w:r w:rsidR="008A719B" w:rsidRPr="00BD1143">
        <w:rPr>
          <w:b/>
          <w:color w:val="0070C0"/>
        </w:rPr>
        <w:t>3</w:t>
      </w:r>
      <w:r w:rsidR="001A053C" w:rsidRPr="00BD1143">
        <w:rPr>
          <w:b/>
          <w:color w:val="0070C0"/>
        </w:rPr>
        <w:t xml:space="preserve"> r. godz. 09</w:t>
      </w:r>
      <w:r w:rsidR="00CE5174" w:rsidRPr="00BD1143">
        <w:rPr>
          <w:b/>
          <w:color w:val="0070C0"/>
        </w:rPr>
        <w:t>:05</w:t>
      </w:r>
      <w:r w:rsidRPr="00BD1143">
        <w:rPr>
          <w:b/>
          <w:color w:val="0070C0"/>
        </w:rPr>
        <w:t>.</w:t>
      </w:r>
    </w:p>
    <w:p w14:paraId="240144A1" w14:textId="77777777" w:rsidR="0000642D" w:rsidRPr="000F2B34" w:rsidRDefault="0000642D" w:rsidP="0000642D">
      <w:pPr>
        <w:spacing w:line="320" w:lineRule="auto"/>
        <w:ind w:left="720"/>
        <w:jc w:val="both"/>
        <w:rPr>
          <w:color w:val="0070C0"/>
        </w:rPr>
      </w:pPr>
    </w:p>
    <w:p w14:paraId="00000107" w14:textId="77777777" w:rsidR="00BD1A7A" w:rsidRDefault="00B17CED">
      <w:pPr>
        <w:numPr>
          <w:ilvl w:val="0"/>
          <w:numId w:val="3"/>
        </w:numPr>
        <w:pBdr>
          <w:top w:val="nil"/>
          <w:left w:val="nil"/>
          <w:bottom w:val="nil"/>
          <w:right w:val="nil"/>
          <w:between w:val="nil"/>
        </w:pBdr>
        <w:spacing w:line="320" w:lineRule="auto"/>
        <w:jc w:val="both"/>
      </w:pPr>
      <w: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FB28E42" w14:textId="77777777" w:rsidR="0000642D" w:rsidRDefault="0000642D" w:rsidP="0000642D">
      <w:pPr>
        <w:pBdr>
          <w:top w:val="nil"/>
          <w:left w:val="nil"/>
          <w:bottom w:val="nil"/>
          <w:right w:val="nil"/>
          <w:between w:val="nil"/>
        </w:pBdr>
        <w:spacing w:line="320" w:lineRule="auto"/>
        <w:ind w:left="720"/>
        <w:jc w:val="both"/>
      </w:pPr>
    </w:p>
    <w:p w14:paraId="00000108" w14:textId="77777777" w:rsidR="00BD1A7A" w:rsidRDefault="00B17CED">
      <w:pPr>
        <w:numPr>
          <w:ilvl w:val="0"/>
          <w:numId w:val="3"/>
        </w:numPr>
        <w:pBdr>
          <w:top w:val="nil"/>
          <w:left w:val="nil"/>
          <w:bottom w:val="nil"/>
          <w:right w:val="nil"/>
          <w:between w:val="nil"/>
        </w:pBdr>
        <w:spacing w:line="320" w:lineRule="auto"/>
        <w:jc w:val="both"/>
      </w:pPr>
      <w:r>
        <w:t>Zamawiający poinformuje o zmianie terminu otwarcia ofert na stronie internetowej prowadzonego postępowania.</w:t>
      </w:r>
    </w:p>
    <w:p w14:paraId="6008558A" w14:textId="77777777" w:rsidR="0000642D" w:rsidRDefault="0000642D" w:rsidP="0000642D">
      <w:pPr>
        <w:pBdr>
          <w:top w:val="nil"/>
          <w:left w:val="nil"/>
          <w:bottom w:val="nil"/>
          <w:right w:val="nil"/>
          <w:between w:val="nil"/>
        </w:pBdr>
        <w:spacing w:line="320" w:lineRule="auto"/>
        <w:ind w:left="720"/>
        <w:jc w:val="both"/>
      </w:pPr>
    </w:p>
    <w:p w14:paraId="00000109" w14:textId="77777777" w:rsidR="00BD1A7A" w:rsidRDefault="00B17CED">
      <w:pPr>
        <w:numPr>
          <w:ilvl w:val="0"/>
          <w:numId w:val="3"/>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3AC667A0" w14:textId="77777777" w:rsidR="0000642D" w:rsidRDefault="0000642D" w:rsidP="0000642D">
      <w:pPr>
        <w:pBdr>
          <w:top w:val="nil"/>
          <w:left w:val="nil"/>
          <w:bottom w:val="nil"/>
          <w:right w:val="nil"/>
          <w:between w:val="nil"/>
        </w:pBdr>
        <w:spacing w:line="320" w:lineRule="auto"/>
        <w:ind w:left="720"/>
        <w:jc w:val="both"/>
      </w:pPr>
    </w:p>
    <w:p w14:paraId="0000010A" w14:textId="77777777" w:rsidR="00BD1A7A" w:rsidRDefault="00B17CED">
      <w:pPr>
        <w:numPr>
          <w:ilvl w:val="0"/>
          <w:numId w:val="3"/>
        </w:numPr>
        <w:pBdr>
          <w:top w:val="nil"/>
          <w:left w:val="nil"/>
          <w:bottom w:val="nil"/>
          <w:right w:val="nil"/>
          <w:between w:val="nil"/>
        </w:pBdr>
        <w:spacing w:line="320" w:lineRule="auto"/>
        <w:jc w:val="both"/>
      </w:pPr>
      <w:r>
        <w:lastRenderedPageBreak/>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77777777" w:rsidR="00BD1A7A" w:rsidRDefault="00B17CED">
      <w:pPr>
        <w:shd w:val="clear" w:color="auto" w:fill="FFFFFF"/>
        <w:ind w:left="720"/>
        <w:jc w:val="both"/>
      </w:pPr>
      <w:r>
        <w:t>Informacja zostanie opublikowana na stronie postępowania na</w:t>
      </w:r>
      <w:hyperlink r:id="rId34">
        <w:r w:rsidRPr="00EE34EA">
          <w:rPr>
            <w:b/>
            <w:color w:val="0070C0"/>
          </w:rPr>
          <w:t xml:space="preserve"> platformazakupowa.pl</w:t>
        </w:r>
      </w:hyperlink>
      <w:r w:rsidRPr="005B55A3">
        <w:rPr>
          <w:color w:val="E36C0A" w:themeColor="accent6" w:themeShade="BF"/>
        </w:rPr>
        <w:t xml:space="preserve"> </w:t>
      </w:r>
      <w:r>
        <w:t>w sekcji ,,Komunikaty” .</w:t>
      </w:r>
    </w:p>
    <w:p w14:paraId="1E888A74" w14:textId="77777777" w:rsidR="00EC1938" w:rsidRDefault="00EC1938">
      <w:pPr>
        <w:shd w:val="clear" w:color="auto" w:fill="FFFFFF"/>
        <w:jc w:val="both"/>
        <w:rPr>
          <w:b/>
        </w:rPr>
      </w:pP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3C3EED97" w14:textId="77777777" w:rsidR="007B337B" w:rsidRDefault="007B337B">
      <w:pPr>
        <w:shd w:val="clear" w:color="auto" w:fill="FFFFFF"/>
        <w:jc w:val="both"/>
      </w:pPr>
    </w:p>
    <w:p w14:paraId="552D7D97" w14:textId="77777777" w:rsidR="007B337B" w:rsidRDefault="007B337B">
      <w:pPr>
        <w:shd w:val="clear" w:color="auto" w:fill="FFFFFF"/>
        <w:jc w:val="both"/>
      </w:pPr>
    </w:p>
    <w:p w14:paraId="470C3AFD" w14:textId="77777777" w:rsidR="00981B85" w:rsidRDefault="00B17CED" w:rsidP="0000642D">
      <w:pPr>
        <w:pStyle w:val="Nagwek2"/>
        <w:spacing w:before="0" w:after="0" w:line="240" w:lineRule="auto"/>
        <w:jc w:val="both"/>
      </w:pPr>
      <w:bookmarkStart w:id="21" w:name="_Toc96590571"/>
      <w:r>
        <w:t>XX. Opis kryteriów oceny ofert wraz z podaniem wag tych kryteriów i sposobu oceny ofert</w:t>
      </w:r>
      <w:r w:rsidR="00981B85">
        <w:t>.</w:t>
      </w:r>
    </w:p>
    <w:p w14:paraId="1A17C283" w14:textId="77777777" w:rsidR="00981B85" w:rsidRDefault="00981B85" w:rsidP="0000642D">
      <w:pPr>
        <w:pStyle w:val="Nagwek2"/>
        <w:spacing w:before="0" w:after="0" w:line="240" w:lineRule="auto"/>
        <w:jc w:val="both"/>
      </w:pPr>
    </w:p>
    <w:p w14:paraId="0A1BDE3A" w14:textId="11DA6681" w:rsidR="00E70E3C" w:rsidRPr="00981B85" w:rsidRDefault="00981B85" w:rsidP="0000642D">
      <w:pPr>
        <w:pStyle w:val="Nagwek2"/>
        <w:spacing w:before="0" w:after="0" w:line="240" w:lineRule="auto"/>
        <w:jc w:val="both"/>
        <w:rPr>
          <w:sz w:val="24"/>
          <w:szCs w:val="24"/>
        </w:rPr>
      </w:pPr>
      <w:r w:rsidRPr="00981B85">
        <w:rPr>
          <w:b/>
          <w:sz w:val="24"/>
          <w:szCs w:val="24"/>
        </w:rPr>
        <w:t>1.</w:t>
      </w:r>
      <w:r>
        <w:rPr>
          <w:sz w:val="24"/>
          <w:szCs w:val="24"/>
        </w:rPr>
        <w:t xml:space="preserve"> </w:t>
      </w:r>
      <w:r w:rsidR="004135A6" w:rsidRPr="00981B85">
        <w:rPr>
          <w:sz w:val="24"/>
          <w:szCs w:val="24"/>
        </w:rPr>
        <w:t>Przy wyborze najkorzystniejszej oferty</w:t>
      </w:r>
      <w:r w:rsidR="00F87100">
        <w:rPr>
          <w:sz w:val="24"/>
          <w:szCs w:val="24"/>
        </w:rPr>
        <w:t xml:space="preserve"> </w:t>
      </w:r>
      <w:r w:rsidR="004135A6" w:rsidRPr="00981B85">
        <w:rPr>
          <w:sz w:val="24"/>
          <w:szCs w:val="24"/>
        </w:rPr>
        <w:t>Zamawiający będzie się kierował następującymi kryteriami oceny ofert:</w:t>
      </w:r>
      <w:bookmarkEnd w:id="21"/>
    </w:p>
    <w:p w14:paraId="3B6D3688" w14:textId="77777777" w:rsidR="0000642D" w:rsidRPr="0000642D" w:rsidRDefault="0000642D" w:rsidP="0000642D"/>
    <w:p w14:paraId="692D1006" w14:textId="77777777" w:rsidR="004135A6" w:rsidRPr="00B53A66" w:rsidRDefault="004135A6" w:rsidP="005E33DB">
      <w:pPr>
        <w:numPr>
          <w:ilvl w:val="0"/>
          <w:numId w:val="23"/>
        </w:numPr>
        <w:spacing w:line="360" w:lineRule="auto"/>
        <w:ind w:left="924" w:hanging="476"/>
      </w:pPr>
      <w:r w:rsidRPr="00B53A66">
        <w:rPr>
          <w:b/>
        </w:rPr>
        <w:t>Cena (C)</w:t>
      </w:r>
      <w:r w:rsidRPr="00B53A66">
        <w:t xml:space="preserve"> – waga kryterium </w:t>
      </w:r>
      <w:r w:rsidRPr="00B53A66">
        <w:rPr>
          <w:smallCaps/>
        </w:rPr>
        <w:t xml:space="preserve"> - 60</w:t>
      </w:r>
      <w:r w:rsidRPr="00B53A66">
        <w:rPr>
          <w:smallCaps/>
        </w:rPr>
        <w:t> </w:t>
      </w:r>
      <w:r w:rsidRPr="00B53A66">
        <w:t>%;</w:t>
      </w:r>
    </w:p>
    <w:p w14:paraId="00CC9A70" w14:textId="66689868" w:rsidR="004135A6" w:rsidRPr="00B53A66" w:rsidRDefault="002A5335" w:rsidP="005E33DB">
      <w:pPr>
        <w:numPr>
          <w:ilvl w:val="0"/>
          <w:numId w:val="23"/>
        </w:numPr>
        <w:spacing w:line="360" w:lineRule="auto"/>
        <w:ind w:left="924" w:hanging="476"/>
      </w:pPr>
      <w:r w:rsidRPr="00B53A66">
        <w:rPr>
          <w:b/>
        </w:rPr>
        <w:t xml:space="preserve">Okres </w:t>
      </w:r>
      <w:r w:rsidR="003C3651" w:rsidRPr="00B53A66">
        <w:rPr>
          <w:b/>
        </w:rPr>
        <w:t xml:space="preserve">Gwarancji </w:t>
      </w:r>
      <w:r w:rsidR="004135A6" w:rsidRPr="00B53A66">
        <w:rPr>
          <w:b/>
        </w:rPr>
        <w:t>(</w:t>
      </w:r>
      <w:r w:rsidR="003C3651" w:rsidRPr="00B53A66">
        <w:rPr>
          <w:b/>
        </w:rPr>
        <w:t>OG</w:t>
      </w:r>
      <w:r w:rsidR="004135A6" w:rsidRPr="00B53A66">
        <w:rPr>
          <w:b/>
        </w:rPr>
        <w:t>)</w:t>
      </w:r>
      <w:r w:rsidR="004135A6" w:rsidRPr="00B53A66">
        <w:rPr>
          <w:smallCaps/>
        </w:rPr>
        <w:t> </w:t>
      </w:r>
      <w:r w:rsidR="004135A6" w:rsidRPr="00B53A66">
        <w:rPr>
          <w:smallCaps/>
        </w:rPr>
        <w:t xml:space="preserve"> </w:t>
      </w:r>
      <w:r w:rsidR="003C3651" w:rsidRPr="00B53A66">
        <w:t>– waga kryterium 4</w:t>
      </w:r>
      <w:r w:rsidRPr="00B53A66">
        <w:t>0 %;</w:t>
      </w:r>
    </w:p>
    <w:p w14:paraId="5517D2E3" w14:textId="77777777" w:rsidR="002A5335" w:rsidRPr="004135A6" w:rsidRDefault="002A5335" w:rsidP="006B3F73">
      <w:pPr>
        <w:spacing w:line="360" w:lineRule="auto"/>
        <w:ind w:left="924"/>
      </w:pPr>
    </w:p>
    <w:p w14:paraId="444D7AFA" w14:textId="27167D1C" w:rsidR="004135A6" w:rsidRPr="004135A6" w:rsidRDefault="00981B85" w:rsidP="00981B85">
      <w:pPr>
        <w:spacing w:line="360" w:lineRule="auto"/>
        <w:ind w:left="1437" w:hanging="1437"/>
        <w:jc w:val="both"/>
      </w:pPr>
      <w:r w:rsidRPr="00981B85">
        <w:rPr>
          <w:b/>
        </w:rPr>
        <w:t>2.</w:t>
      </w:r>
      <w:r>
        <w:t xml:space="preserve"> </w:t>
      </w:r>
      <w:r w:rsidR="004135A6" w:rsidRPr="004135A6">
        <w:t>Zasady oceny ofert w poszczególnych kryteriach:</w:t>
      </w:r>
    </w:p>
    <w:p w14:paraId="6B739CD0" w14:textId="77777777" w:rsidR="004135A6" w:rsidRPr="004135A6" w:rsidRDefault="004135A6" w:rsidP="004135A6">
      <w:pPr>
        <w:spacing w:line="360" w:lineRule="auto"/>
        <w:ind w:left="426"/>
        <w:jc w:val="both"/>
      </w:pPr>
    </w:p>
    <w:p w14:paraId="4D53D49E" w14:textId="77777777" w:rsidR="004135A6" w:rsidRPr="004135A6" w:rsidRDefault="004135A6" w:rsidP="005E33DB">
      <w:pPr>
        <w:numPr>
          <w:ilvl w:val="0"/>
          <w:numId w:val="26"/>
        </w:numPr>
        <w:spacing w:line="360" w:lineRule="auto"/>
        <w:ind w:left="910" w:hanging="484"/>
        <w:jc w:val="both"/>
      </w:pPr>
      <w:r w:rsidRPr="004135A6">
        <w:rPr>
          <w:b/>
        </w:rPr>
        <w:t xml:space="preserve">Cena (C) – waga </w:t>
      </w:r>
      <w:r w:rsidRPr="004135A6">
        <w:rPr>
          <w:b/>
          <w:smallCaps/>
        </w:rPr>
        <w:t xml:space="preserve">60 </w:t>
      </w:r>
      <w:r w:rsidRPr="004135A6">
        <w:rPr>
          <w:b/>
        </w:rPr>
        <w:t>% (max. 60 pkt.)</w:t>
      </w:r>
    </w:p>
    <w:p w14:paraId="24109162" w14:textId="77777777" w:rsidR="004135A6" w:rsidRPr="00EE34EA" w:rsidRDefault="004135A6" w:rsidP="004135A6">
      <w:pPr>
        <w:spacing w:line="360" w:lineRule="auto"/>
        <w:ind w:left="910"/>
        <w:jc w:val="both"/>
        <w:rPr>
          <w:color w:val="0070C0"/>
        </w:rPr>
      </w:pPr>
    </w:p>
    <w:p w14:paraId="3EE4808D" w14:textId="77777777" w:rsidR="0004130E" w:rsidRDefault="00EE34EA" w:rsidP="00EE34EA">
      <w:pPr>
        <w:spacing w:line="240" w:lineRule="auto"/>
        <w:ind w:left="2880" w:firstLine="720"/>
        <w:rPr>
          <w:b/>
          <w:color w:val="0070C0"/>
        </w:rPr>
      </w:pPr>
      <w:r>
        <w:rPr>
          <w:b/>
          <w:color w:val="0070C0"/>
        </w:rPr>
        <w:t xml:space="preserve">   </w:t>
      </w:r>
    </w:p>
    <w:p w14:paraId="2AA62A3B" w14:textId="5F24883F" w:rsidR="004135A6" w:rsidRPr="00EE34EA" w:rsidRDefault="00EE34EA" w:rsidP="00EE34EA">
      <w:pPr>
        <w:spacing w:line="240" w:lineRule="auto"/>
        <w:ind w:left="2880" w:firstLine="720"/>
        <w:rPr>
          <w:color w:val="0070C0"/>
        </w:rPr>
      </w:pPr>
      <w:r>
        <w:rPr>
          <w:b/>
          <w:color w:val="0070C0"/>
        </w:rPr>
        <w:t xml:space="preserve">  </w:t>
      </w:r>
      <w:r w:rsidR="004135A6" w:rsidRPr="00EE34EA">
        <w:rPr>
          <w:b/>
          <w:color w:val="0070C0"/>
        </w:rPr>
        <w:t>cena najniższa brutto*</w:t>
      </w:r>
    </w:p>
    <w:p w14:paraId="43AED3CE" w14:textId="352D7122" w:rsidR="004135A6" w:rsidRPr="00EE34EA" w:rsidRDefault="004135A6" w:rsidP="00EE34EA">
      <w:pPr>
        <w:spacing w:line="240" w:lineRule="auto"/>
        <w:ind w:left="1080"/>
        <w:jc w:val="center"/>
        <w:rPr>
          <w:color w:val="0070C0"/>
        </w:rPr>
      </w:pPr>
      <w:r w:rsidRPr="00EE34EA">
        <w:rPr>
          <w:b/>
          <w:color w:val="0070C0"/>
        </w:rPr>
        <w:t>C =</w:t>
      </w:r>
      <w:r w:rsidRPr="00EE34EA">
        <w:rPr>
          <w:color w:val="0070C0"/>
        </w:rPr>
        <w:t xml:space="preserve"> </w:t>
      </w:r>
      <w:r w:rsidRPr="00EE34EA">
        <w:rPr>
          <w:strike/>
          <w:color w:val="0070C0"/>
        </w:rPr>
        <w:t xml:space="preserve">------------------------------------------------ </w:t>
      </w:r>
      <w:r w:rsidRPr="00EE34EA">
        <w:rPr>
          <w:color w:val="0070C0"/>
        </w:rPr>
        <w:t xml:space="preserve">  </w:t>
      </w:r>
      <w:r w:rsidR="00100CC7" w:rsidRPr="00EE34EA">
        <w:rPr>
          <w:b/>
          <w:color w:val="0070C0"/>
        </w:rPr>
        <w:t>x 60</w:t>
      </w:r>
    </w:p>
    <w:p w14:paraId="25004C6C" w14:textId="77777777" w:rsidR="004135A6" w:rsidRPr="00EE34EA" w:rsidRDefault="004135A6" w:rsidP="00EE34EA">
      <w:pPr>
        <w:spacing w:line="240" w:lineRule="auto"/>
        <w:ind w:left="3176" w:firstLine="424"/>
        <w:rPr>
          <w:color w:val="0070C0"/>
        </w:rPr>
      </w:pPr>
      <w:r w:rsidRPr="00EE34EA">
        <w:rPr>
          <w:b/>
          <w:color w:val="0070C0"/>
        </w:rPr>
        <w:t>cena oferty ocenianej brutto</w:t>
      </w:r>
    </w:p>
    <w:p w14:paraId="178082C2" w14:textId="77777777" w:rsidR="004135A6" w:rsidRPr="00EE34EA" w:rsidRDefault="004135A6" w:rsidP="004135A6">
      <w:pPr>
        <w:spacing w:before="240" w:line="360" w:lineRule="auto"/>
        <w:ind w:left="372" w:firstLine="708"/>
        <w:jc w:val="both"/>
        <w:rPr>
          <w:color w:val="0070C0"/>
        </w:rPr>
      </w:pPr>
      <w:r w:rsidRPr="00EE34EA">
        <w:rPr>
          <w:b/>
          <w:color w:val="0070C0"/>
        </w:rPr>
        <w:t>* spośród wszystkich złożonych ofert niepodlegających odrzuceniu</w:t>
      </w:r>
    </w:p>
    <w:p w14:paraId="463FF1AB" w14:textId="77777777" w:rsidR="00EE34EA" w:rsidRDefault="00EE34EA" w:rsidP="00EE34EA">
      <w:pPr>
        <w:spacing w:line="240" w:lineRule="auto"/>
        <w:ind w:left="851"/>
        <w:jc w:val="both"/>
      </w:pPr>
    </w:p>
    <w:p w14:paraId="382516CE" w14:textId="77777777" w:rsidR="004135A6" w:rsidRPr="004135A6" w:rsidRDefault="004135A6" w:rsidP="00EE34EA">
      <w:pPr>
        <w:numPr>
          <w:ilvl w:val="0"/>
          <w:numId w:val="27"/>
        </w:numPr>
        <w:spacing w:line="240" w:lineRule="auto"/>
        <w:ind w:left="851" w:firstLine="0"/>
        <w:jc w:val="both"/>
      </w:pPr>
      <w:r w:rsidRPr="004135A6">
        <w:t>Podstawą przyznania punktów w kryterium „cena” będzie łączna cena ofertowa brutto podana przez Wykonawcę w Formularzu Ofertowym.</w:t>
      </w:r>
    </w:p>
    <w:p w14:paraId="01E8BDDF" w14:textId="77777777" w:rsidR="004135A6" w:rsidRPr="004135A6" w:rsidRDefault="004135A6" w:rsidP="00EE34EA">
      <w:pPr>
        <w:numPr>
          <w:ilvl w:val="0"/>
          <w:numId w:val="27"/>
        </w:numPr>
        <w:spacing w:line="240" w:lineRule="auto"/>
        <w:ind w:left="851" w:firstLine="0"/>
        <w:jc w:val="both"/>
      </w:pPr>
      <w:r w:rsidRPr="004135A6">
        <w:t>Cena ofertowa brutto musi uwzględniać wszelkie koszty jakie Wykonawca poniesie w związku z realizacją przedmiotu zamówienia.</w:t>
      </w:r>
    </w:p>
    <w:p w14:paraId="58C8D01A" w14:textId="77777777" w:rsidR="004135A6" w:rsidRPr="004135A6" w:rsidRDefault="004135A6" w:rsidP="004135A6">
      <w:pPr>
        <w:spacing w:before="240" w:line="360" w:lineRule="auto"/>
        <w:ind w:left="1358"/>
        <w:jc w:val="both"/>
      </w:pPr>
    </w:p>
    <w:p w14:paraId="2AE46937" w14:textId="54BA0706" w:rsidR="004135A6" w:rsidRPr="003E19B2" w:rsidRDefault="002A5335" w:rsidP="005E33DB">
      <w:pPr>
        <w:numPr>
          <w:ilvl w:val="0"/>
          <w:numId w:val="26"/>
        </w:numPr>
        <w:spacing w:line="360" w:lineRule="auto"/>
        <w:ind w:left="910" w:hanging="484"/>
        <w:jc w:val="both"/>
      </w:pPr>
      <w:r w:rsidRPr="003E19B2">
        <w:rPr>
          <w:b/>
        </w:rPr>
        <w:t xml:space="preserve">Okres </w:t>
      </w:r>
      <w:r w:rsidR="003C3651" w:rsidRPr="003E19B2">
        <w:rPr>
          <w:b/>
        </w:rPr>
        <w:t>Gwarancji</w:t>
      </w:r>
      <w:r w:rsidRPr="003E19B2">
        <w:rPr>
          <w:b/>
        </w:rPr>
        <w:t xml:space="preserve"> (O</w:t>
      </w:r>
      <w:r w:rsidR="003C3651" w:rsidRPr="003E19B2">
        <w:rPr>
          <w:b/>
        </w:rPr>
        <w:t>G) – waga 40 % (max. 4</w:t>
      </w:r>
      <w:r w:rsidR="004135A6" w:rsidRPr="003E19B2">
        <w:rPr>
          <w:b/>
        </w:rPr>
        <w:t>0 pkt.)</w:t>
      </w:r>
    </w:p>
    <w:p w14:paraId="17A51F73" w14:textId="4D919234" w:rsidR="004135A6" w:rsidRPr="003E19B2" w:rsidRDefault="004135A6" w:rsidP="004135A6">
      <w:pPr>
        <w:spacing w:line="360" w:lineRule="auto"/>
        <w:ind w:left="910"/>
        <w:jc w:val="both"/>
      </w:pPr>
      <w:r w:rsidRPr="003E19B2">
        <w:t xml:space="preserve">Ocena będzie przeprowadzona na podstawie podanego przez wykonawcę okresu </w:t>
      </w:r>
      <w:r w:rsidR="003C3651" w:rsidRPr="003E19B2">
        <w:t>gwarancji</w:t>
      </w:r>
      <w:r w:rsidRPr="003E19B2">
        <w:t xml:space="preserve"> w ofercie na w miesiącach.</w:t>
      </w:r>
    </w:p>
    <w:p w14:paraId="14307D8F" w14:textId="77777777" w:rsidR="002A5335" w:rsidRPr="003E19B2" w:rsidRDefault="002A5335" w:rsidP="004135A6">
      <w:pPr>
        <w:spacing w:line="360" w:lineRule="auto"/>
        <w:ind w:left="910"/>
        <w:jc w:val="both"/>
      </w:pPr>
    </w:p>
    <w:p w14:paraId="4C2F463C" w14:textId="238171E9" w:rsidR="00735102" w:rsidRPr="00735102" w:rsidRDefault="004135A6" w:rsidP="00735102">
      <w:r w:rsidRPr="003E19B2">
        <w:rPr>
          <w:b/>
        </w:rPr>
        <w:lastRenderedPageBreak/>
        <w:t xml:space="preserve">Wymagany przez Zamawiającego minimalny okres </w:t>
      </w:r>
      <w:r w:rsidR="003C3651" w:rsidRPr="003E19B2">
        <w:rPr>
          <w:b/>
        </w:rPr>
        <w:t xml:space="preserve">gwarancji to </w:t>
      </w:r>
      <w:r w:rsidR="00EB76B7">
        <w:rPr>
          <w:b/>
        </w:rPr>
        <w:t>36</w:t>
      </w:r>
      <w:r w:rsidR="003C3651" w:rsidRPr="003E19B2">
        <w:rPr>
          <w:b/>
        </w:rPr>
        <w:t xml:space="preserve"> miesięcy</w:t>
      </w:r>
      <w:r w:rsidR="002A5335" w:rsidRPr="003E19B2">
        <w:rPr>
          <w:b/>
        </w:rPr>
        <w:t xml:space="preserve">, max. to </w:t>
      </w:r>
      <w:r w:rsidR="00EB76B7">
        <w:rPr>
          <w:b/>
        </w:rPr>
        <w:t>60</w:t>
      </w:r>
      <w:r w:rsidR="00B64C9D" w:rsidRPr="003E19B2">
        <w:rPr>
          <w:b/>
        </w:rPr>
        <w:t xml:space="preserve"> </w:t>
      </w:r>
      <w:r w:rsidR="003C3651" w:rsidRPr="003E19B2">
        <w:rPr>
          <w:b/>
        </w:rPr>
        <w:t>miesi</w:t>
      </w:r>
      <w:r w:rsidR="007D0228">
        <w:rPr>
          <w:b/>
        </w:rPr>
        <w:t>ęcy</w:t>
      </w:r>
      <w:r w:rsidR="00735102" w:rsidRPr="00735102">
        <w:t xml:space="preserve"> </w:t>
      </w:r>
    </w:p>
    <w:p w14:paraId="76CE94D2" w14:textId="77777777" w:rsidR="002A5335" w:rsidRPr="003E19B2" w:rsidRDefault="002A5335" w:rsidP="00735102">
      <w:pPr>
        <w:spacing w:line="360" w:lineRule="auto"/>
        <w:jc w:val="both"/>
      </w:pPr>
    </w:p>
    <w:p w14:paraId="0354329F" w14:textId="77777777" w:rsidR="004135A6" w:rsidRPr="003E19B2" w:rsidRDefault="004135A6" w:rsidP="004135A6">
      <w:pPr>
        <w:spacing w:line="360" w:lineRule="auto"/>
        <w:jc w:val="both"/>
        <w:rPr>
          <w:u w:val="single"/>
        </w:rPr>
      </w:pPr>
      <w:r w:rsidRPr="003E19B2">
        <w:rPr>
          <w:u w:val="single"/>
        </w:rPr>
        <w:t>Sposób punktacji:</w:t>
      </w:r>
    </w:p>
    <w:p w14:paraId="5026AC37" w14:textId="36F416B7" w:rsidR="004135A6" w:rsidRPr="003E19B2" w:rsidRDefault="004135A6" w:rsidP="004135A6">
      <w:pPr>
        <w:autoSpaceDE w:val="0"/>
        <w:spacing w:line="360" w:lineRule="auto"/>
      </w:pPr>
      <w:r w:rsidRPr="003E19B2">
        <w:rPr>
          <w:color w:val="000000"/>
        </w:rPr>
        <w:t xml:space="preserve">Ocenie zostanie poddana </w:t>
      </w:r>
      <w:r w:rsidR="002A5335" w:rsidRPr="003E19B2">
        <w:rPr>
          <w:color w:val="000000"/>
        </w:rPr>
        <w:t xml:space="preserve">okres </w:t>
      </w:r>
      <w:r w:rsidR="003C3651" w:rsidRPr="003E19B2">
        <w:rPr>
          <w:color w:val="000000"/>
        </w:rPr>
        <w:t>gwarancji</w:t>
      </w:r>
      <w:r w:rsidR="002A5335" w:rsidRPr="003E19B2">
        <w:rPr>
          <w:color w:val="000000"/>
        </w:rPr>
        <w:t xml:space="preserve"> nie krótszy niż </w:t>
      </w:r>
      <w:r w:rsidR="003A5C0C" w:rsidRPr="003E19B2">
        <w:rPr>
          <w:color w:val="000000"/>
        </w:rPr>
        <w:t xml:space="preserve"> </w:t>
      </w:r>
      <w:r w:rsidR="008A719B">
        <w:rPr>
          <w:color w:val="000000"/>
        </w:rPr>
        <w:t>36</w:t>
      </w:r>
      <w:r w:rsidRPr="003E19B2">
        <w:rPr>
          <w:color w:val="000000"/>
        </w:rPr>
        <w:t xml:space="preserve"> miesięcy. </w:t>
      </w:r>
    </w:p>
    <w:p w14:paraId="76A9AB7F" w14:textId="3383D7AF" w:rsidR="004135A6" w:rsidRPr="003E19B2" w:rsidRDefault="004135A6" w:rsidP="004135A6">
      <w:pPr>
        <w:autoSpaceDE w:val="0"/>
        <w:spacing w:line="360" w:lineRule="auto"/>
      </w:pPr>
      <w:r w:rsidRPr="003E19B2">
        <w:rPr>
          <w:color w:val="000000"/>
        </w:rPr>
        <w:t xml:space="preserve">Wykonawca który zaoferuje okres </w:t>
      </w:r>
      <w:r w:rsidR="003C3651" w:rsidRPr="003E19B2">
        <w:rPr>
          <w:color w:val="000000"/>
        </w:rPr>
        <w:t xml:space="preserve">gwarancji </w:t>
      </w:r>
      <w:r w:rsidR="002A5335" w:rsidRPr="003E19B2">
        <w:rPr>
          <w:color w:val="000000"/>
        </w:rPr>
        <w:t>O</w:t>
      </w:r>
      <w:r w:rsidR="003C3651" w:rsidRPr="003E19B2">
        <w:rPr>
          <w:color w:val="000000"/>
        </w:rPr>
        <w:t>G</w:t>
      </w:r>
      <w:r w:rsidR="002A5335" w:rsidRPr="003E19B2">
        <w:rPr>
          <w:color w:val="000000"/>
        </w:rPr>
        <w:t xml:space="preserve"> –krótszy niż </w:t>
      </w:r>
      <w:r w:rsidR="008A719B">
        <w:rPr>
          <w:color w:val="000000"/>
        </w:rPr>
        <w:t xml:space="preserve">36 </w:t>
      </w:r>
      <w:r w:rsidRPr="003E19B2">
        <w:rPr>
          <w:color w:val="000000"/>
        </w:rPr>
        <w:t xml:space="preserve">miesięcy, lub nie wypełni w formularzu oferty pola określającego długość </w:t>
      </w:r>
      <w:r w:rsidR="002A5335" w:rsidRPr="003E19B2">
        <w:rPr>
          <w:color w:val="000000"/>
        </w:rPr>
        <w:t xml:space="preserve">okresu </w:t>
      </w:r>
      <w:r w:rsidR="003C3651" w:rsidRPr="003E19B2">
        <w:rPr>
          <w:color w:val="000000"/>
        </w:rPr>
        <w:t>gwarancji</w:t>
      </w:r>
      <w:r w:rsidRPr="003E19B2">
        <w:rPr>
          <w:color w:val="000000"/>
        </w:rPr>
        <w:t xml:space="preserve"> zostanie odrzucony. </w:t>
      </w:r>
    </w:p>
    <w:p w14:paraId="66251F18" w14:textId="72E73223" w:rsidR="004135A6" w:rsidRPr="003E19B2" w:rsidRDefault="002A5335" w:rsidP="004135A6">
      <w:pPr>
        <w:autoSpaceDE w:val="0"/>
        <w:spacing w:line="360" w:lineRule="auto"/>
      </w:pPr>
      <w:r w:rsidRPr="003E19B2">
        <w:rPr>
          <w:color w:val="000000"/>
        </w:rPr>
        <w:t xml:space="preserve">Za zaoferowanie wymaganego okresu </w:t>
      </w:r>
      <w:r w:rsidR="003C3651" w:rsidRPr="003E19B2">
        <w:rPr>
          <w:color w:val="000000"/>
        </w:rPr>
        <w:t>gwarancji</w:t>
      </w:r>
      <w:r w:rsidRPr="003E19B2">
        <w:rPr>
          <w:color w:val="000000"/>
        </w:rPr>
        <w:t xml:space="preserve"> minimalnego – tj. </w:t>
      </w:r>
      <w:r w:rsidR="008A719B">
        <w:rPr>
          <w:color w:val="000000"/>
        </w:rPr>
        <w:t>36</w:t>
      </w:r>
      <w:r w:rsidR="004135A6" w:rsidRPr="003E19B2">
        <w:rPr>
          <w:color w:val="000000"/>
        </w:rPr>
        <w:t xml:space="preserve"> miesięcy, Wykonawca otrzyma 0,00 punktów.  </w:t>
      </w:r>
    </w:p>
    <w:p w14:paraId="3B18E438" w14:textId="77777777" w:rsidR="008A719B" w:rsidRDefault="008A719B" w:rsidP="004135A6">
      <w:pPr>
        <w:autoSpaceDE w:val="0"/>
        <w:spacing w:line="360" w:lineRule="auto"/>
        <w:rPr>
          <w:b/>
          <w:color w:val="000000"/>
        </w:rPr>
      </w:pPr>
    </w:p>
    <w:p w14:paraId="3926D494" w14:textId="0F3D72E7" w:rsidR="004135A6" w:rsidRPr="003E19B2" w:rsidRDefault="00981B85" w:rsidP="004135A6">
      <w:pPr>
        <w:autoSpaceDE w:val="0"/>
        <w:spacing w:line="360" w:lineRule="auto"/>
      </w:pPr>
      <w:r>
        <w:rPr>
          <w:b/>
          <w:color w:val="000000"/>
        </w:rPr>
        <w:t xml:space="preserve">3. </w:t>
      </w:r>
      <w:r w:rsidR="004135A6" w:rsidRPr="003E19B2">
        <w:rPr>
          <w:b/>
          <w:color w:val="000000"/>
        </w:rPr>
        <w:t xml:space="preserve">Za każde wydłużenie </w:t>
      </w:r>
      <w:r w:rsidR="0050174D" w:rsidRPr="003E19B2">
        <w:rPr>
          <w:b/>
          <w:color w:val="000000"/>
        </w:rPr>
        <w:t xml:space="preserve">minimalnego </w:t>
      </w:r>
      <w:r w:rsidR="002A5335" w:rsidRPr="003E19B2">
        <w:rPr>
          <w:b/>
          <w:color w:val="000000"/>
        </w:rPr>
        <w:t xml:space="preserve">okresu </w:t>
      </w:r>
      <w:r w:rsidR="000C5E72" w:rsidRPr="003E19B2">
        <w:rPr>
          <w:b/>
          <w:color w:val="000000"/>
        </w:rPr>
        <w:t>gwarancji</w:t>
      </w:r>
      <w:r w:rsidR="004135A6" w:rsidRPr="003E19B2">
        <w:rPr>
          <w:b/>
          <w:color w:val="000000"/>
        </w:rPr>
        <w:t xml:space="preserve"> o </w:t>
      </w:r>
      <w:r w:rsidR="002A5335" w:rsidRPr="003E19B2">
        <w:rPr>
          <w:b/>
          <w:color w:val="000000"/>
        </w:rPr>
        <w:t xml:space="preserve">kolejne miesiące </w:t>
      </w:r>
      <w:r w:rsidR="004135A6" w:rsidRPr="003E19B2">
        <w:rPr>
          <w:b/>
          <w:color w:val="000000"/>
        </w:rPr>
        <w:t>Wykonawca uzyska punkty według następującego wzoru:</w:t>
      </w:r>
    </w:p>
    <w:p w14:paraId="21B60B15" w14:textId="77777777" w:rsidR="004135A6" w:rsidRPr="003E19B2" w:rsidRDefault="004135A6" w:rsidP="004135A6">
      <w:pPr>
        <w:autoSpaceDE w:val="0"/>
        <w:spacing w:line="240" w:lineRule="auto"/>
        <w:rPr>
          <w:b/>
          <w:color w:val="000000"/>
        </w:rPr>
      </w:pPr>
    </w:p>
    <w:p w14:paraId="5FD3EBE2" w14:textId="5475D5D5" w:rsidR="004135A6" w:rsidRPr="003E19B2" w:rsidRDefault="002A5335" w:rsidP="00EE34EA">
      <w:pPr>
        <w:autoSpaceDE w:val="0"/>
        <w:spacing w:line="240" w:lineRule="auto"/>
        <w:jc w:val="center"/>
        <w:rPr>
          <w:b/>
          <w:color w:val="0070C0"/>
        </w:rPr>
      </w:pPr>
      <w:r w:rsidRPr="003E19B2">
        <w:rPr>
          <w:b/>
          <w:color w:val="0070C0"/>
        </w:rPr>
        <w:t>O</w:t>
      </w:r>
      <w:r w:rsidR="000C5E72" w:rsidRPr="003E19B2">
        <w:rPr>
          <w:b/>
          <w:color w:val="0070C0"/>
        </w:rPr>
        <w:t>G</w:t>
      </w:r>
      <w:r w:rsidRPr="003E19B2">
        <w:rPr>
          <w:b/>
          <w:color w:val="0070C0"/>
        </w:rPr>
        <w:t xml:space="preserve"> = [(O</w:t>
      </w:r>
      <w:r w:rsidR="000C5E72" w:rsidRPr="003E19B2">
        <w:rPr>
          <w:b/>
          <w:color w:val="0070C0"/>
        </w:rPr>
        <w:t>G</w:t>
      </w:r>
      <w:r w:rsidR="00B53A66" w:rsidRPr="003E19B2">
        <w:rPr>
          <w:b/>
          <w:color w:val="0070C0"/>
        </w:rPr>
        <w:t xml:space="preserve"> </w:t>
      </w:r>
      <w:r w:rsidR="004135A6" w:rsidRPr="003E19B2">
        <w:rPr>
          <w:b/>
          <w:color w:val="0070C0"/>
        </w:rPr>
        <w:t xml:space="preserve">bad – </w:t>
      </w:r>
      <w:r w:rsidR="008A719B">
        <w:rPr>
          <w:b/>
          <w:color w:val="0070C0"/>
        </w:rPr>
        <w:t>36</w:t>
      </w:r>
      <w:r w:rsidR="000C5E72" w:rsidRPr="003E19B2">
        <w:rPr>
          <w:b/>
          <w:color w:val="0070C0"/>
        </w:rPr>
        <w:t>) / (OG</w:t>
      </w:r>
      <w:r w:rsidR="00B53A66" w:rsidRPr="003E19B2">
        <w:rPr>
          <w:b/>
          <w:color w:val="0070C0"/>
        </w:rPr>
        <w:t xml:space="preserve"> </w:t>
      </w:r>
      <w:r w:rsidR="004135A6" w:rsidRPr="003E19B2">
        <w:rPr>
          <w:b/>
          <w:color w:val="0070C0"/>
        </w:rPr>
        <w:t xml:space="preserve">max- </w:t>
      </w:r>
      <w:r w:rsidR="008A719B">
        <w:rPr>
          <w:b/>
          <w:color w:val="0070C0"/>
        </w:rPr>
        <w:t>36</w:t>
      </w:r>
      <w:r w:rsidRPr="003E19B2">
        <w:rPr>
          <w:b/>
          <w:color w:val="0070C0"/>
        </w:rPr>
        <w:t xml:space="preserve">)] x </w:t>
      </w:r>
      <w:r w:rsidR="000C5E72" w:rsidRPr="003E19B2">
        <w:rPr>
          <w:b/>
          <w:color w:val="0070C0"/>
        </w:rPr>
        <w:t>4</w:t>
      </w:r>
      <w:r w:rsidR="004135A6" w:rsidRPr="003E19B2">
        <w:rPr>
          <w:b/>
          <w:color w:val="0070C0"/>
        </w:rPr>
        <w:t>0</w:t>
      </w:r>
    </w:p>
    <w:p w14:paraId="600D3356" w14:textId="77777777" w:rsidR="004135A6" w:rsidRPr="003E19B2" w:rsidRDefault="004135A6" w:rsidP="004135A6">
      <w:pPr>
        <w:autoSpaceDE w:val="0"/>
        <w:spacing w:line="240" w:lineRule="auto"/>
        <w:rPr>
          <w:color w:val="000000"/>
        </w:rPr>
      </w:pPr>
    </w:p>
    <w:p w14:paraId="75775C35" w14:textId="10CA949D" w:rsidR="004135A6" w:rsidRPr="003E19B2" w:rsidRDefault="002A5335" w:rsidP="004135A6">
      <w:pPr>
        <w:autoSpaceDE w:val="0"/>
        <w:spacing w:line="360" w:lineRule="auto"/>
      </w:pPr>
      <w:r w:rsidRPr="003E19B2">
        <w:rPr>
          <w:color w:val="000000"/>
        </w:rPr>
        <w:t>O</w:t>
      </w:r>
      <w:r w:rsidR="000C5E72" w:rsidRPr="003E19B2">
        <w:rPr>
          <w:color w:val="000000"/>
        </w:rPr>
        <w:t>G</w:t>
      </w:r>
      <w:r w:rsidR="004135A6" w:rsidRPr="003E19B2">
        <w:rPr>
          <w:color w:val="000000"/>
        </w:rPr>
        <w:t xml:space="preserve"> – ilość punktów w kryterium </w:t>
      </w:r>
      <w:r w:rsidRPr="003E19B2">
        <w:rPr>
          <w:color w:val="000000"/>
        </w:rPr>
        <w:t xml:space="preserve">okres </w:t>
      </w:r>
      <w:r w:rsidR="000C5E72" w:rsidRPr="003E19B2">
        <w:rPr>
          <w:color w:val="000000"/>
        </w:rPr>
        <w:t>gwarancji</w:t>
      </w:r>
    </w:p>
    <w:p w14:paraId="7F1941A7" w14:textId="61A1E340"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r w:rsidRPr="003E19B2">
        <w:rPr>
          <w:color w:val="000000"/>
        </w:rPr>
        <w:t xml:space="preserve">bad – okres udzielonego okresu </w:t>
      </w:r>
      <w:r w:rsidR="000C5E72" w:rsidRPr="003E19B2">
        <w:rPr>
          <w:color w:val="000000"/>
        </w:rPr>
        <w:t>gwarancji</w:t>
      </w:r>
      <w:r w:rsidRPr="003E19B2">
        <w:rPr>
          <w:color w:val="000000"/>
        </w:rPr>
        <w:t xml:space="preserve"> w ofercie</w:t>
      </w:r>
      <w:r w:rsidR="004135A6" w:rsidRPr="003E19B2">
        <w:rPr>
          <w:color w:val="000000"/>
        </w:rPr>
        <w:t xml:space="preserve"> badanej</w:t>
      </w:r>
    </w:p>
    <w:p w14:paraId="06F8B329" w14:textId="6B6EBEDB"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r w:rsidR="004135A6" w:rsidRPr="003E19B2">
        <w:rPr>
          <w:color w:val="000000"/>
        </w:rPr>
        <w:t>m</w:t>
      </w:r>
      <w:r w:rsidRPr="003E19B2">
        <w:rPr>
          <w:color w:val="000000"/>
        </w:rPr>
        <w:t>ax – najdłuższy okres udzielonego</w:t>
      </w:r>
      <w:r w:rsidR="004135A6" w:rsidRPr="003E19B2">
        <w:rPr>
          <w:color w:val="000000"/>
        </w:rPr>
        <w:t xml:space="preserve"> </w:t>
      </w:r>
      <w:r w:rsidRPr="003E19B2">
        <w:rPr>
          <w:color w:val="000000"/>
        </w:rPr>
        <w:t xml:space="preserve">okresu </w:t>
      </w:r>
      <w:r w:rsidR="000C5E72" w:rsidRPr="003E19B2">
        <w:rPr>
          <w:color w:val="000000"/>
        </w:rPr>
        <w:t>gwarancji</w:t>
      </w:r>
      <w:r w:rsidRPr="003E19B2">
        <w:rPr>
          <w:color w:val="000000"/>
        </w:rPr>
        <w:t xml:space="preserve"> w</w:t>
      </w:r>
      <w:r w:rsidR="004135A6" w:rsidRPr="003E19B2">
        <w:rPr>
          <w:color w:val="000000"/>
        </w:rPr>
        <w:t xml:space="preserve"> złożonych ofert</w:t>
      </w:r>
      <w:r w:rsidR="006B3F73" w:rsidRPr="003E19B2">
        <w:rPr>
          <w:color w:val="000000"/>
        </w:rPr>
        <w:t>ach</w:t>
      </w:r>
      <w:r w:rsidR="004135A6" w:rsidRPr="003E19B2">
        <w:rPr>
          <w:color w:val="000000"/>
        </w:rPr>
        <w:t xml:space="preserve"> (jednak nie dłużs</w:t>
      </w:r>
      <w:r w:rsidR="006B3F73" w:rsidRPr="003E19B2">
        <w:rPr>
          <w:color w:val="000000"/>
        </w:rPr>
        <w:t xml:space="preserve">zy niż </w:t>
      </w:r>
      <w:r w:rsidR="008A719B">
        <w:rPr>
          <w:color w:val="000000"/>
        </w:rPr>
        <w:t>60</w:t>
      </w:r>
      <w:r w:rsidR="00830D7B">
        <w:rPr>
          <w:color w:val="000000"/>
        </w:rPr>
        <w:t xml:space="preserve"> miesięcy</w:t>
      </w:r>
      <w:r w:rsidR="004135A6" w:rsidRPr="003E19B2">
        <w:rPr>
          <w:color w:val="000000"/>
        </w:rPr>
        <w:t>)</w:t>
      </w:r>
    </w:p>
    <w:p w14:paraId="0DFDD961" w14:textId="1D4C107D" w:rsidR="004135A6" w:rsidRPr="003E19B2" w:rsidRDefault="000C5E72" w:rsidP="004135A6">
      <w:pPr>
        <w:autoSpaceDE w:val="0"/>
        <w:spacing w:line="360" w:lineRule="auto"/>
      </w:pPr>
      <w:r w:rsidRPr="003E19B2">
        <w:rPr>
          <w:color w:val="000000"/>
        </w:rPr>
        <w:t>4</w:t>
      </w:r>
      <w:r w:rsidR="004135A6" w:rsidRPr="003E19B2">
        <w:rPr>
          <w:color w:val="000000"/>
        </w:rPr>
        <w:t>0 – waga kryterium</w:t>
      </w:r>
    </w:p>
    <w:p w14:paraId="5E891B87" w14:textId="77777777" w:rsidR="004135A6" w:rsidRPr="003E19B2" w:rsidRDefault="004135A6" w:rsidP="004135A6">
      <w:pPr>
        <w:autoSpaceDE w:val="0"/>
        <w:spacing w:line="360" w:lineRule="auto"/>
        <w:rPr>
          <w:color w:val="000000"/>
        </w:rPr>
      </w:pPr>
    </w:p>
    <w:p w14:paraId="4CF1FA36" w14:textId="0506D7E6" w:rsidR="004135A6" w:rsidRDefault="00981B85" w:rsidP="004135A6">
      <w:pPr>
        <w:autoSpaceDE w:val="0"/>
        <w:spacing w:line="360" w:lineRule="auto"/>
      </w:pPr>
      <w:r w:rsidRPr="00981B85">
        <w:rPr>
          <w:b/>
        </w:rPr>
        <w:t>4.</w:t>
      </w:r>
      <w:r>
        <w:t xml:space="preserve"> </w:t>
      </w:r>
      <w:r w:rsidR="004135A6" w:rsidRPr="003E19B2">
        <w:t xml:space="preserve">W </w:t>
      </w:r>
      <w:r w:rsidR="006B3F73" w:rsidRPr="003E19B2">
        <w:t xml:space="preserve">przypadku zaoferowania okresu </w:t>
      </w:r>
      <w:r w:rsidR="000C5E72" w:rsidRPr="003E19B2">
        <w:t xml:space="preserve">gwarancji dłuższego niż </w:t>
      </w:r>
      <w:r w:rsidR="00EB76B7">
        <w:t>60 miesięcy</w:t>
      </w:r>
      <w:r w:rsidR="004135A6" w:rsidRPr="003E19B2">
        <w:t xml:space="preserve"> do wyliczenia punk</w:t>
      </w:r>
      <w:r w:rsidR="006B3F73" w:rsidRPr="003E19B2">
        <w:t xml:space="preserve">tów zostanie przyjęta wartość </w:t>
      </w:r>
      <w:r w:rsidR="00EB76B7">
        <w:t>60</w:t>
      </w:r>
      <w:r w:rsidR="004135A6" w:rsidRPr="003E19B2">
        <w:t xml:space="preserve"> miesięcy, natomiast do umowy </w:t>
      </w:r>
      <w:r w:rsidR="006B3F73" w:rsidRPr="003E19B2">
        <w:t xml:space="preserve">zostanie wpisany okres </w:t>
      </w:r>
      <w:r w:rsidR="000C5E72" w:rsidRPr="003E19B2">
        <w:t>gwarancji</w:t>
      </w:r>
      <w:r w:rsidR="004135A6" w:rsidRPr="003E19B2">
        <w:t xml:space="preserve"> zaproponowany przez wykonawcę</w:t>
      </w:r>
      <w:r w:rsidR="0050174D">
        <w:t xml:space="preserve"> w ofercie.</w:t>
      </w:r>
    </w:p>
    <w:p w14:paraId="30E857F1" w14:textId="77777777" w:rsidR="006B3F73" w:rsidRDefault="006B3F73" w:rsidP="004135A6">
      <w:pPr>
        <w:autoSpaceDE w:val="0"/>
        <w:spacing w:line="360" w:lineRule="auto"/>
      </w:pPr>
    </w:p>
    <w:p w14:paraId="229396BD" w14:textId="630E6B1F" w:rsidR="004135A6" w:rsidRPr="004135A6" w:rsidRDefault="00981B85" w:rsidP="00981B85">
      <w:pPr>
        <w:spacing w:line="360" w:lineRule="auto"/>
        <w:jc w:val="both"/>
      </w:pPr>
      <w:r w:rsidRPr="00981B85">
        <w:rPr>
          <w:b/>
        </w:rPr>
        <w:t>5.</w:t>
      </w:r>
      <w:r>
        <w:t xml:space="preserve"> </w:t>
      </w:r>
      <w:r w:rsidR="004135A6" w:rsidRPr="004135A6">
        <w:t>Punktacja przyznawana ofertom w poszczególnych kryteriach oceny ofert będzie liczona z dokładnością do dwóch miejsc po przecinku, zgodnie z zasadami arytmetyki.</w:t>
      </w:r>
    </w:p>
    <w:p w14:paraId="130A9B84" w14:textId="3B306EBC" w:rsidR="004135A6" w:rsidRPr="004135A6" w:rsidRDefault="00981B85" w:rsidP="00981B85">
      <w:pPr>
        <w:spacing w:line="360" w:lineRule="auto"/>
        <w:jc w:val="both"/>
      </w:pPr>
      <w:r w:rsidRPr="00981B85">
        <w:rPr>
          <w:b/>
        </w:rPr>
        <w:t>6.</w:t>
      </w:r>
      <w:r>
        <w:t xml:space="preserve"> </w:t>
      </w:r>
      <w:r w:rsidR="004135A6" w:rsidRPr="004135A6">
        <w:t>W toku badania i oceny ofert Zamawiający może żądać od Wykonawcy wyjaśnień dotyczących treści złożonej oferty, w tym zaoferowanej ceny.</w:t>
      </w:r>
    </w:p>
    <w:p w14:paraId="18FCDC0A" w14:textId="4C150068" w:rsidR="004135A6" w:rsidRDefault="00981B85" w:rsidP="00981B85">
      <w:pPr>
        <w:spacing w:line="360" w:lineRule="auto"/>
        <w:jc w:val="both"/>
      </w:pPr>
      <w:r w:rsidRPr="00981B85">
        <w:rPr>
          <w:b/>
        </w:rPr>
        <w:t>7.</w:t>
      </w:r>
      <w:r>
        <w:t xml:space="preserve"> </w:t>
      </w:r>
      <w:r w:rsidR="004135A6" w:rsidRPr="00B53A66">
        <w:t>Zamawiający udzieli zamówienia Wykonawcy, którego oferta zosta</w:t>
      </w:r>
      <w:r w:rsidR="006B3F73" w:rsidRPr="00B53A66">
        <w:t>nie uznana za najkorzystniejszą (Suma punktów = C+O</w:t>
      </w:r>
      <w:r w:rsidR="000C5E72" w:rsidRPr="00B53A66">
        <w:t>G)</w:t>
      </w:r>
      <w:r w:rsidR="006B3F73" w:rsidRPr="00B53A66">
        <w:t>.</w:t>
      </w:r>
    </w:p>
    <w:p w14:paraId="4D37EB7D" w14:textId="77777777" w:rsidR="007B337B" w:rsidRPr="00B53A66" w:rsidRDefault="007B337B" w:rsidP="007B337B">
      <w:pPr>
        <w:spacing w:line="360" w:lineRule="auto"/>
        <w:ind w:left="448"/>
        <w:jc w:val="both"/>
      </w:pPr>
    </w:p>
    <w:p w14:paraId="00000121" w14:textId="77777777" w:rsidR="00BD1A7A" w:rsidRDefault="00B17CED">
      <w:pPr>
        <w:pStyle w:val="Nagwek2"/>
        <w:spacing w:line="320" w:lineRule="auto"/>
        <w:jc w:val="both"/>
      </w:pPr>
      <w:bookmarkStart w:id="22" w:name="_Toc96590572"/>
      <w:r w:rsidRPr="00B53A66">
        <w:t>XXI. Informacje o formalnościach, jakie powinny być dopełnione</w:t>
      </w:r>
      <w:r>
        <w:t xml:space="preserve"> po wyborze oferty w celu zawarcia umowy</w:t>
      </w:r>
      <w:bookmarkEnd w:id="22"/>
    </w:p>
    <w:p w14:paraId="00000122" w14:textId="77777777" w:rsidR="00BD1A7A" w:rsidRPr="009429ED" w:rsidRDefault="00B17CED" w:rsidP="00B552EA">
      <w:pPr>
        <w:numPr>
          <w:ilvl w:val="0"/>
          <w:numId w:val="7"/>
        </w:numPr>
        <w:spacing w:before="240" w:line="360" w:lineRule="auto"/>
        <w:ind w:left="462" w:hanging="426"/>
        <w:jc w:val="both"/>
      </w:pPr>
      <w:r w:rsidRPr="009429ED">
        <w:t>Zamawiający zawiera umowę w sprawie zamówienia publicznego w terminie nie krótszym niż 5 dni od dnia przesłania zawiadomienia o wyborze najkorzystniejszej oferty.</w:t>
      </w:r>
    </w:p>
    <w:p w14:paraId="00000123" w14:textId="3175223B" w:rsidR="00BD1A7A" w:rsidRPr="009429ED" w:rsidRDefault="00B17CED" w:rsidP="00B552EA">
      <w:pPr>
        <w:numPr>
          <w:ilvl w:val="0"/>
          <w:numId w:val="7"/>
        </w:numPr>
        <w:spacing w:line="360" w:lineRule="auto"/>
        <w:ind w:left="462" w:hanging="426"/>
        <w:jc w:val="both"/>
      </w:pPr>
      <w:r w:rsidRPr="009429ED">
        <w:lastRenderedPageBreak/>
        <w:t xml:space="preserve">Zamawiający może zawrzeć umowę w sprawie zamówienia publicznego przed upływem terminu, o którym mowa w ust. 1, jeżeli </w:t>
      </w:r>
      <w:r w:rsidRPr="009429ED">
        <w:tab/>
        <w:t>w postępowaniu o udzielenie zamówienia prowadzonym w trybie</w:t>
      </w:r>
      <w:r w:rsidR="00EE1698" w:rsidRPr="009429ED">
        <w:t xml:space="preserve"> </w:t>
      </w:r>
      <w:r w:rsidRPr="009429ED">
        <w:t>podstawowym złożono tylko jedną ofertę.</w:t>
      </w:r>
    </w:p>
    <w:p w14:paraId="00000124" w14:textId="2C63FC0C" w:rsidR="00BD1A7A" w:rsidRPr="009429ED" w:rsidRDefault="00B17CED" w:rsidP="00B552EA">
      <w:pPr>
        <w:numPr>
          <w:ilvl w:val="0"/>
          <w:numId w:val="7"/>
        </w:numPr>
        <w:spacing w:line="360" w:lineRule="auto"/>
        <w:ind w:left="462" w:hanging="426"/>
        <w:jc w:val="both"/>
      </w:pPr>
      <w:r w:rsidRPr="009429ED">
        <w:t>Wykonawca, którego oferta zostanie uznana za najkorzystniejszą, będzie zobowiązany przed podpisaniem umowy do wniesienia zabezpieczenia należytego wykonania umowy (jeżeli jego wniesienie było wymagane) w wysokości i formie określonej w Rozdziale XX</w:t>
      </w:r>
      <w:r w:rsidR="00963C93" w:rsidRPr="009429ED">
        <w:t>II</w:t>
      </w:r>
      <w:r w:rsidR="0050174D" w:rsidRPr="009429ED">
        <w:t xml:space="preserve"> SWZ i projekcie umowy.</w:t>
      </w:r>
    </w:p>
    <w:p w14:paraId="00000125" w14:textId="77777777" w:rsidR="00BD1A7A" w:rsidRPr="009429ED" w:rsidRDefault="00B17CED" w:rsidP="00B552EA">
      <w:pPr>
        <w:numPr>
          <w:ilvl w:val="0"/>
          <w:numId w:val="7"/>
        </w:numPr>
        <w:spacing w:line="360" w:lineRule="auto"/>
        <w:ind w:left="462" w:hanging="426"/>
        <w:jc w:val="both"/>
      </w:pPr>
      <w:r w:rsidRPr="009429ED">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78A7A4E" w14:textId="77777777" w:rsidR="00963C93" w:rsidRPr="009429ED" w:rsidRDefault="00B17CED" w:rsidP="00963C93">
      <w:pPr>
        <w:numPr>
          <w:ilvl w:val="0"/>
          <w:numId w:val="7"/>
        </w:numPr>
        <w:spacing w:line="360" w:lineRule="auto"/>
        <w:ind w:left="462" w:hanging="426"/>
        <w:jc w:val="both"/>
      </w:pPr>
      <w:r w:rsidRPr="009429ED">
        <w:t>Wykonawca będzie zobowiązany do podpisania umowy w miejscu i terminie wskazanym przez Zamawiającego.</w:t>
      </w:r>
    </w:p>
    <w:p w14:paraId="691B0296" w14:textId="74F89F4A" w:rsidR="002F0A04" w:rsidRDefault="002F0A04" w:rsidP="002F0A04">
      <w:pPr>
        <w:pStyle w:val="Akapitzlist"/>
        <w:widowControl w:val="0"/>
        <w:numPr>
          <w:ilvl w:val="0"/>
          <w:numId w:val="7"/>
        </w:numPr>
        <w:pBdr>
          <w:top w:val="nil"/>
          <w:left w:val="nil"/>
          <w:bottom w:val="nil"/>
          <w:right w:val="nil"/>
          <w:between w:val="nil"/>
        </w:pBdr>
        <w:tabs>
          <w:tab w:val="left" w:pos="0"/>
        </w:tabs>
        <w:spacing w:line="360" w:lineRule="auto"/>
        <w:ind w:left="426" w:hanging="383"/>
        <w:jc w:val="both"/>
        <w:rPr>
          <w:bCs/>
          <w:iCs/>
        </w:rPr>
      </w:pPr>
      <w:r w:rsidRPr="009429ED">
        <w:rPr>
          <w:bCs/>
          <w:iCs/>
        </w:rPr>
        <w:t>Przed podpisaniem umowy Wykonawca zobowiązany będzie do:</w:t>
      </w:r>
    </w:p>
    <w:p w14:paraId="10DB0579" w14:textId="5F9899D5" w:rsidR="007D0228" w:rsidRDefault="007D0228" w:rsidP="007D0228">
      <w:pPr>
        <w:pStyle w:val="Akapitzlist"/>
        <w:widowControl w:val="0"/>
        <w:numPr>
          <w:ilvl w:val="0"/>
          <w:numId w:val="35"/>
        </w:numPr>
        <w:pBdr>
          <w:top w:val="nil"/>
          <w:left w:val="nil"/>
          <w:bottom w:val="nil"/>
          <w:right w:val="nil"/>
          <w:between w:val="nil"/>
        </w:pBdr>
        <w:tabs>
          <w:tab w:val="left" w:pos="0"/>
        </w:tabs>
        <w:spacing w:line="360" w:lineRule="auto"/>
        <w:jc w:val="both"/>
        <w:rPr>
          <w:bCs/>
          <w:iCs/>
        </w:rPr>
      </w:pPr>
      <w:r>
        <w:rPr>
          <w:bCs/>
          <w:iCs/>
        </w:rPr>
        <w:t xml:space="preserve">przedłożenia </w:t>
      </w:r>
      <w:r w:rsidRPr="007D0228">
        <w:rPr>
          <w:bCs/>
          <w:iCs/>
        </w:rPr>
        <w:t>kosztorys</w:t>
      </w:r>
      <w:r>
        <w:rPr>
          <w:bCs/>
          <w:iCs/>
        </w:rPr>
        <w:t>u ofertowego</w:t>
      </w:r>
      <w:r w:rsidRPr="007D0228">
        <w:rPr>
          <w:bCs/>
          <w:iCs/>
        </w:rPr>
        <w:t xml:space="preserve"> </w:t>
      </w:r>
    </w:p>
    <w:p w14:paraId="00000127" w14:textId="77777777" w:rsidR="00BD1A7A" w:rsidRDefault="00B17CED">
      <w:pPr>
        <w:pStyle w:val="Nagwek2"/>
        <w:spacing w:line="320" w:lineRule="auto"/>
        <w:jc w:val="both"/>
      </w:pPr>
      <w:bookmarkStart w:id="23" w:name="_Toc96590573"/>
      <w:r>
        <w:t>XXII. Wymagania dotyczące zabezpieczenia należytego wykonania umowy</w:t>
      </w:r>
      <w:bookmarkEnd w:id="23"/>
    </w:p>
    <w:p w14:paraId="00000128" w14:textId="6225AC05" w:rsidR="00BD1A7A" w:rsidRPr="00BD1143" w:rsidRDefault="00B17CED">
      <w:pPr>
        <w:spacing w:before="240" w:line="360" w:lineRule="auto"/>
        <w:jc w:val="both"/>
        <w:rPr>
          <w:vertAlign w:val="superscript"/>
        </w:rPr>
      </w:pPr>
      <w:r w:rsidRPr="00BD1143">
        <w:t xml:space="preserve">Zamawiający </w:t>
      </w:r>
      <w:r w:rsidRPr="00BD1143">
        <w:rPr>
          <w:b/>
        </w:rPr>
        <w:t>wymaga</w:t>
      </w:r>
      <w:r w:rsidRPr="00BD1143">
        <w:t xml:space="preserve"> wniesienia zabezpieczenia należytego wykonania umowy</w:t>
      </w:r>
      <w:r w:rsidR="00B00095" w:rsidRPr="00BD1143">
        <w:t>.</w:t>
      </w:r>
    </w:p>
    <w:p w14:paraId="1FD5CB1D" w14:textId="463E7703" w:rsidR="0000642D" w:rsidRPr="00BD1143"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D1143">
        <w:rPr>
          <w:rFonts w:eastAsia="Verdana"/>
          <w:color w:val="000000"/>
          <w:lang w:val="pl-PL"/>
        </w:rPr>
        <w:t>Przed podpisaniem Umowy Wykonawca, zobowiązany będzie wnieść zabezpieczenie należytego wykonania w wysokości wskazanej we Wzorze/Projekcie Umowy</w:t>
      </w:r>
      <w:r w:rsidR="00804F4F" w:rsidRPr="00BD1143">
        <w:rPr>
          <w:rFonts w:eastAsia="Verdana"/>
          <w:color w:val="000000"/>
          <w:lang w:val="pl-PL"/>
        </w:rPr>
        <w:t xml:space="preserve"> (5%)</w:t>
      </w:r>
      <w:r w:rsidRPr="00BD1143">
        <w:rPr>
          <w:rFonts w:eastAsia="Verdana"/>
          <w:color w:val="000000"/>
          <w:lang w:val="pl-PL"/>
        </w:rPr>
        <w:t>.</w:t>
      </w:r>
    </w:p>
    <w:p w14:paraId="766AE707" w14:textId="77777777" w:rsidR="0000642D" w:rsidRPr="00BD1143"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4F86FB2F" w14:textId="77777777" w:rsidR="00B552EA" w:rsidRPr="00BD1143"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D1143">
        <w:rPr>
          <w:rFonts w:eastAsia="Verdana"/>
          <w:color w:val="000000"/>
          <w:lang w:val="pl-PL"/>
        </w:rPr>
        <w:t>Zabezpieczenie może być wniesione w jednej lub w kilku następujących formach:</w:t>
      </w:r>
    </w:p>
    <w:p w14:paraId="085F13C4" w14:textId="77777777" w:rsidR="00B552EA" w:rsidRPr="00BD1143"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D1143">
        <w:rPr>
          <w:rFonts w:eastAsia="Verdana"/>
          <w:color w:val="000000"/>
          <w:lang w:val="pl-PL"/>
        </w:rPr>
        <w:t>pieniądzu;</w:t>
      </w:r>
    </w:p>
    <w:p w14:paraId="428609F0" w14:textId="77777777" w:rsidR="00B552EA" w:rsidRPr="00BD1143"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D1143">
        <w:rPr>
          <w:rFonts w:eastAsia="Verdana"/>
          <w:color w:val="000000"/>
          <w:lang w:val="pl-PL"/>
        </w:rPr>
        <w:t>poręczeniach bankowych lub poręczeniach spółdzielczej kasy oszczędnościowo-kredytowej, z tym, że zobowiązanie kasy jest zawsze zobowiązaniem pieniężnym;</w:t>
      </w:r>
    </w:p>
    <w:p w14:paraId="2B381DD2" w14:textId="77777777" w:rsidR="00B552EA" w:rsidRPr="00BD1143"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D1143">
        <w:rPr>
          <w:rFonts w:eastAsia="Verdana"/>
          <w:color w:val="000000"/>
          <w:lang w:val="pl-PL"/>
        </w:rPr>
        <w:t>gwarancjach ubezpieczeniowych;</w:t>
      </w:r>
    </w:p>
    <w:p w14:paraId="22DCCEC4" w14:textId="77777777" w:rsidR="00B552EA" w:rsidRPr="00BD1143"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D1143">
        <w:rPr>
          <w:rFonts w:eastAsia="Verdana"/>
          <w:color w:val="000000"/>
          <w:lang w:val="pl-PL"/>
        </w:rPr>
        <w:t>gwarancjach bankowych;</w:t>
      </w:r>
    </w:p>
    <w:p w14:paraId="0BF50801" w14:textId="77777777" w:rsidR="00B552EA" w:rsidRPr="00BD1143"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D1143">
        <w:rPr>
          <w:rFonts w:eastAsia="Verdana"/>
          <w:color w:val="000000"/>
          <w:lang w:val="pl-PL"/>
        </w:rPr>
        <w:t>poręczeniach udzielanych przez podmioty, o których mowa w art. 6b ust. 5 pkt 2 ustawy z dnia 9 listopada 2000 r. o utworzeniu Polskiej Agencji Rozwoju Przedsiębiorczości.</w:t>
      </w:r>
    </w:p>
    <w:p w14:paraId="7E2DFE09" w14:textId="77777777" w:rsidR="0000642D" w:rsidRPr="00BD1143" w:rsidRDefault="0000642D" w:rsidP="0000642D">
      <w:pPr>
        <w:widowControl w:val="0"/>
        <w:pBdr>
          <w:top w:val="nil"/>
          <w:left w:val="nil"/>
          <w:bottom w:val="nil"/>
          <w:right w:val="nil"/>
          <w:between w:val="nil"/>
        </w:pBdr>
        <w:spacing w:line="360" w:lineRule="auto"/>
        <w:ind w:left="720"/>
        <w:jc w:val="both"/>
        <w:rPr>
          <w:rFonts w:eastAsia="Verdana"/>
          <w:color w:val="000000"/>
          <w:lang w:val="pl-PL"/>
        </w:rPr>
      </w:pPr>
    </w:p>
    <w:p w14:paraId="5240B6D3" w14:textId="266EC6BB" w:rsidR="00B552EA" w:rsidRPr="00BD1143"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D1143">
        <w:rPr>
          <w:rFonts w:eastAsia="Verdana"/>
          <w:color w:val="000000"/>
          <w:lang w:val="pl-PL"/>
        </w:rPr>
        <w:t xml:space="preserve">Zamawiający nie dopuszcza możliwości wnoszenia zabezpieczenia należytego wykonania Umowy w innych formach określonych w art. </w:t>
      </w:r>
      <w:r w:rsidR="000D70E9" w:rsidRPr="00BD1143">
        <w:rPr>
          <w:rFonts w:eastAsia="Verdana"/>
          <w:color w:val="000000"/>
          <w:lang w:val="pl-PL"/>
        </w:rPr>
        <w:t>450</w:t>
      </w:r>
      <w:r w:rsidRPr="00BD1143">
        <w:rPr>
          <w:rFonts w:eastAsia="Verdana"/>
          <w:color w:val="000000"/>
          <w:lang w:val="pl-PL"/>
        </w:rPr>
        <w:t xml:space="preserve"> ust. 2 ustawy Pzp.</w:t>
      </w:r>
    </w:p>
    <w:p w14:paraId="4577A145" w14:textId="77777777" w:rsidR="0000642D" w:rsidRPr="00BD1143"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17B299CA" w14:textId="5A451AF9" w:rsidR="00B552EA" w:rsidRPr="00BD1143"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D1143">
        <w:rPr>
          <w:rFonts w:eastAsia="Verdana"/>
          <w:color w:val="000000"/>
          <w:lang w:val="pl-PL"/>
        </w:rPr>
        <w:t>Zabezpieczenie wnoszone w pieniądzu Wykonawca wpłaca przelewem na rachunek bankowy Zamawiającego (</w:t>
      </w:r>
      <w:r w:rsidRPr="00BD1143">
        <w:rPr>
          <w:rFonts w:eastAsia="Verdana"/>
          <w:i/>
          <w:color w:val="000000"/>
          <w:lang w:val="pl-PL"/>
        </w:rPr>
        <w:t xml:space="preserve">na dokumencie przelewu podać tytuł wpłaty, a także nr </w:t>
      </w:r>
      <w:r w:rsidRPr="00BD1143">
        <w:rPr>
          <w:rFonts w:eastAsia="Verdana"/>
          <w:i/>
          <w:color w:val="000000"/>
          <w:lang w:val="pl-PL"/>
        </w:rPr>
        <w:lastRenderedPageBreak/>
        <w:t xml:space="preserve">postępowania: </w:t>
      </w:r>
      <w:r w:rsidRPr="00BD1143">
        <w:rPr>
          <w:rFonts w:eastAsia="Verdana"/>
          <w:b/>
          <w:color w:val="0070C0"/>
          <w:lang w:val="pl-PL"/>
        </w:rPr>
        <w:t>PRI.272.</w:t>
      </w:r>
      <w:r w:rsidR="00F512F7" w:rsidRPr="00BD1143">
        <w:rPr>
          <w:rFonts w:eastAsia="Verdana"/>
          <w:b/>
          <w:color w:val="0070C0"/>
          <w:lang w:val="pl-PL"/>
        </w:rPr>
        <w:t>5</w:t>
      </w:r>
      <w:r w:rsidRPr="00BD1143">
        <w:rPr>
          <w:rFonts w:eastAsia="Verdana"/>
          <w:b/>
          <w:color w:val="0070C0"/>
          <w:lang w:val="pl-PL"/>
        </w:rPr>
        <w:t>.202</w:t>
      </w:r>
      <w:r w:rsidR="008A719B" w:rsidRPr="00BD1143">
        <w:rPr>
          <w:rFonts w:eastAsia="Verdana"/>
          <w:b/>
          <w:color w:val="0070C0"/>
          <w:lang w:val="pl-PL"/>
        </w:rPr>
        <w:t>3</w:t>
      </w:r>
      <w:r w:rsidR="00E70E3C" w:rsidRPr="00BD1143">
        <w:rPr>
          <w:rFonts w:eastAsia="Verdana"/>
          <w:lang w:val="pl-PL"/>
        </w:rPr>
        <w:t>).</w:t>
      </w:r>
    </w:p>
    <w:p w14:paraId="0EC7329E" w14:textId="77777777" w:rsidR="001308AA" w:rsidRPr="00BD1143" w:rsidRDefault="00B552EA" w:rsidP="0000642D">
      <w:pPr>
        <w:widowControl w:val="0"/>
        <w:pBdr>
          <w:top w:val="nil"/>
          <w:left w:val="nil"/>
          <w:bottom w:val="nil"/>
          <w:right w:val="nil"/>
          <w:between w:val="nil"/>
        </w:pBdr>
        <w:spacing w:line="360" w:lineRule="auto"/>
        <w:ind w:left="357"/>
        <w:jc w:val="both"/>
        <w:rPr>
          <w:rFonts w:eastAsia="Verdana"/>
          <w:color w:val="000000"/>
          <w:lang w:val="pl-PL"/>
        </w:rPr>
      </w:pPr>
      <w:r w:rsidRPr="00BD1143">
        <w:rPr>
          <w:rFonts w:eastAsia="Verdana"/>
          <w:color w:val="000000"/>
          <w:lang w:val="pl-PL"/>
        </w:rPr>
        <w:t xml:space="preserve">Dokument gwarancji lub poręczenia zawierać ma </w:t>
      </w:r>
      <w:r w:rsidRPr="00BD1143">
        <w:rPr>
          <w:rFonts w:eastAsia="Verdana"/>
          <w:color w:val="000000"/>
          <w:u w:val="single"/>
          <w:lang w:val="pl-PL"/>
        </w:rPr>
        <w:t>bezwarunkowe</w:t>
      </w:r>
      <w:r w:rsidRPr="00BD1143">
        <w:rPr>
          <w:rFonts w:eastAsia="Verdana"/>
          <w:color w:val="000000"/>
          <w:lang w:val="pl-PL"/>
        </w:rPr>
        <w:t xml:space="preserve"> i </w:t>
      </w:r>
      <w:r w:rsidRPr="00BD1143">
        <w:rPr>
          <w:rFonts w:eastAsia="Verdana"/>
          <w:color w:val="000000"/>
          <w:u w:val="single"/>
          <w:lang w:val="pl-PL"/>
        </w:rPr>
        <w:t xml:space="preserve">nieodwołalne </w:t>
      </w:r>
      <w:r w:rsidRPr="00BD1143">
        <w:rPr>
          <w:rFonts w:eastAsia="Verdana"/>
          <w:color w:val="000000"/>
          <w:lang w:val="pl-PL"/>
        </w:rPr>
        <w:t xml:space="preserve">zobowiązanie gwaranta/poręczyciela zapłaty wymaganej kwoty zabezpieczenia, </w:t>
      </w:r>
      <w:r w:rsidRPr="00BD1143">
        <w:rPr>
          <w:rFonts w:eastAsia="Verdana"/>
          <w:color w:val="000000"/>
          <w:u w:val="single"/>
          <w:lang w:val="pl-PL"/>
        </w:rPr>
        <w:t>na pierwsze, pisemne żądanie Zamawiającego</w:t>
      </w:r>
      <w:r w:rsidRPr="00BD1143">
        <w:rPr>
          <w:rFonts w:eastAsia="Verdana"/>
          <w:color w:val="000000"/>
          <w:lang w:val="pl-PL"/>
        </w:rPr>
        <w:t xml:space="preserve"> wzywające do zapłaty kwoty zabezpieczenia i zawierające oświadczenie o niespełnieniu przez Wykonawcę zobowiązań wobec Zamawiającego wynikających z zawartej Umowy. W dokumencie tym, gwarant/poręczyciel nie może uzależniać dokonania zapłaty od spełnienia przez beneficjenta dodatkowych warunków (np. żądanie przesłania wezwania zapłaty za pośrednictwem banku prowadzącego rachunek, albo żądania potwierdzenia przez notariusza, że podpisy złożone na żądaniu zapłaty należą do osób umocowanych do występowania w imieniu Zamawiającego, albo żądanie złożenia wezwania np. tylko w formie listu poleconego czy kurierem) albo przedłożenia dodatkowych dokumentów (oprócz dokumentu potwierdzającego umocowanie osób do występowania w imieniu Zamawiającego z żądaniem zapłaty).</w:t>
      </w:r>
    </w:p>
    <w:p w14:paraId="3CA6405A" w14:textId="77777777" w:rsidR="001308AA" w:rsidRPr="00BD1143" w:rsidRDefault="001308AA" w:rsidP="0000642D">
      <w:pPr>
        <w:widowControl w:val="0"/>
        <w:pBdr>
          <w:top w:val="nil"/>
          <w:left w:val="nil"/>
          <w:bottom w:val="nil"/>
          <w:right w:val="nil"/>
          <w:between w:val="nil"/>
        </w:pBdr>
        <w:spacing w:line="360" w:lineRule="auto"/>
        <w:ind w:left="357"/>
        <w:jc w:val="both"/>
        <w:rPr>
          <w:rFonts w:eastAsia="Verdana"/>
          <w:lang w:val="pl-PL"/>
        </w:rPr>
      </w:pPr>
      <w:r w:rsidRPr="00BD1143">
        <w:rPr>
          <w:lang w:val="pl-PL"/>
        </w:rPr>
        <w:t xml:space="preserve">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t>
      </w:r>
    </w:p>
    <w:p w14:paraId="54C17404" w14:textId="77777777" w:rsidR="001308AA" w:rsidRPr="00BD1143" w:rsidRDefault="001308AA" w:rsidP="0000642D">
      <w:pPr>
        <w:widowControl w:val="0"/>
        <w:pBdr>
          <w:top w:val="nil"/>
          <w:left w:val="nil"/>
          <w:bottom w:val="nil"/>
          <w:right w:val="nil"/>
          <w:between w:val="nil"/>
        </w:pBdr>
        <w:spacing w:line="360" w:lineRule="auto"/>
        <w:ind w:left="357"/>
        <w:jc w:val="both"/>
        <w:rPr>
          <w:lang w:val="pl-PL"/>
        </w:rPr>
      </w:pPr>
      <w:r w:rsidRPr="00BD1143">
        <w:rPr>
          <w:lang w:val="pl-PL"/>
        </w:rPr>
        <w:t>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w:t>
      </w:r>
    </w:p>
    <w:p w14:paraId="55641997" w14:textId="121A1CE6" w:rsidR="00A4313C" w:rsidRPr="00BD1143" w:rsidRDefault="001308AA" w:rsidP="0000642D">
      <w:pPr>
        <w:widowControl w:val="0"/>
        <w:pBdr>
          <w:top w:val="nil"/>
          <w:left w:val="nil"/>
          <w:bottom w:val="nil"/>
          <w:right w:val="nil"/>
          <w:between w:val="nil"/>
        </w:pBdr>
        <w:spacing w:line="360" w:lineRule="auto"/>
        <w:ind w:left="357"/>
        <w:jc w:val="both"/>
        <w:rPr>
          <w:lang w:val="pl-PL"/>
        </w:rPr>
      </w:pPr>
      <w:r w:rsidRPr="00BD1143">
        <w:rPr>
          <w:lang w:val="pl-PL"/>
        </w:rPr>
        <w:t>Wypłata, o której mowa powyżej, następuje nie później niż w ostatnim dniu ważności dotychczasowego zabezpieczenia.</w:t>
      </w:r>
    </w:p>
    <w:p w14:paraId="7C5E875E" w14:textId="77777777" w:rsidR="00981B85" w:rsidRPr="00BD1143" w:rsidRDefault="00981B85" w:rsidP="0000642D">
      <w:pPr>
        <w:widowControl w:val="0"/>
        <w:pBdr>
          <w:top w:val="nil"/>
          <w:left w:val="nil"/>
          <w:bottom w:val="nil"/>
          <w:right w:val="nil"/>
          <w:between w:val="nil"/>
        </w:pBdr>
        <w:spacing w:line="360" w:lineRule="auto"/>
        <w:ind w:left="357"/>
        <w:jc w:val="both"/>
        <w:rPr>
          <w:rFonts w:eastAsia="Verdana"/>
          <w:lang w:val="pl-PL"/>
        </w:rPr>
      </w:pPr>
    </w:p>
    <w:p w14:paraId="7C43EEFD" w14:textId="77777777" w:rsidR="00B552EA" w:rsidRPr="00BD1143"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D1143">
        <w:rPr>
          <w:rFonts w:eastAsia="Verdana"/>
          <w:color w:val="000000"/>
          <w:lang w:val="pl-PL"/>
        </w:rPr>
        <w:t>Zamawiający zwróci zabezpieczenie należytego wykonania Umowy na zasadach określonych we Wzorze Umowy.</w:t>
      </w:r>
    </w:p>
    <w:p w14:paraId="1972B39A" w14:textId="77777777" w:rsidR="0000642D" w:rsidRPr="00BD1143"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553464FB" w14:textId="77777777" w:rsidR="00B552EA" w:rsidRPr="00BD1143"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D1143">
        <w:rPr>
          <w:rFonts w:eastAsia="Verdana"/>
          <w:color w:val="000000"/>
          <w:lang w:val="pl-PL"/>
        </w:rPr>
        <w:t>Jeżeli zabezpieczenie zostanie wniesione w pieniądzu, Zamawiający zwróci je wraz z odsetkami wynikającymi z umowy rachunku bankowego, na którym było ono przechowywane, pomniejszone o koszt prowadzenia rachunku oraz prowizji bankowej za przelew pieniędzy na rachunek bankowy Wykonawcy.</w:t>
      </w:r>
    </w:p>
    <w:p w14:paraId="6060E51F" w14:textId="77777777" w:rsidR="0000642D" w:rsidRPr="00BD1143"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101C5A57" w14:textId="6D7F8A57" w:rsidR="00B552EA" w:rsidRPr="00BD1143"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D1143">
        <w:rPr>
          <w:rFonts w:eastAsia="Verdana"/>
          <w:color w:val="000000"/>
          <w:lang w:val="pl-PL"/>
        </w:rPr>
        <w:t>W przypadku niewykonania lub nienależytego wykonania Umowy zabezpieczenie może zostać przekazane na poczet kar umownych lub odszkodowania.</w:t>
      </w:r>
    </w:p>
    <w:p w14:paraId="00000129" w14:textId="12C9179A" w:rsidR="00BD1A7A" w:rsidRDefault="00B17CED">
      <w:pPr>
        <w:pStyle w:val="Nagwek2"/>
        <w:spacing w:line="320" w:lineRule="auto"/>
        <w:jc w:val="both"/>
      </w:pPr>
      <w:bookmarkStart w:id="24" w:name="_Toc96590574"/>
      <w:r>
        <w:lastRenderedPageBreak/>
        <w:t>XXIII. Informacje o treści zawieranej umowy oraz możliwości jej zmiany</w:t>
      </w:r>
      <w:r w:rsidR="0050174D">
        <w:t>.</w:t>
      </w:r>
      <w:bookmarkEnd w:id="24"/>
      <w:r>
        <w:t xml:space="preserve"> </w:t>
      </w:r>
    </w:p>
    <w:p w14:paraId="0000012A" w14:textId="69ACC931" w:rsidR="00BD1A7A" w:rsidRPr="00EE1698" w:rsidRDefault="00B17CED" w:rsidP="005E33DB">
      <w:pPr>
        <w:numPr>
          <w:ilvl w:val="3"/>
          <w:numId w:val="16"/>
        </w:numPr>
        <w:spacing w:before="240" w:line="360" w:lineRule="auto"/>
        <w:ind w:left="284"/>
        <w:jc w:val="both"/>
      </w:pPr>
      <w:r w:rsidRPr="00EE1698">
        <w:t xml:space="preserve">Wybrany Wykonawca jest zobowiązany do zawarcia umowy w sprawie zamówienia publicznego na warunkach określonych </w:t>
      </w:r>
      <w:r w:rsidR="00E3448A">
        <w:t>w projekcie umowy</w:t>
      </w:r>
      <w:r w:rsidRPr="00EE1698">
        <w:t xml:space="preserve">, stanowiącym </w:t>
      </w:r>
      <w:r w:rsidR="00EE1698" w:rsidRPr="00EE34EA">
        <w:rPr>
          <w:b/>
          <w:color w:val="0070C0"/>
        </w:rPr>
        <w:t xml:space="preserve">Załącznik nr </w:t>
      </w:r>
      <w:r w:rsidR="0004130E">
        <w:rPr>
          <w:b/>
          <w:color w:val="0070C0"/>
        </w:rPr>
        <w:t>6</w:t>
      </w:r>
      <w:r w:rsidR="00E3448A" w:rsidRPr="00EE34EA">
        <w:rPr>
          <w:b/>
          <w:color w:val="0070C0"/>
        </w:rPr>
        <w:t xml:space="preserve"> </w:t>
      </w:r>
      <w:r w:rsidR="00E3448A" w:rsidRPr="00B53A66">
        <w:t xml:space="preserve">do </w:t>
      </w:r>
      <w:r w:rsidRPr="00B53A66">
        <w:t>SWZ</w:t>
      </w:r>
      <w:r w:rsidRPr="00EE1698">
        <w:t>.</w:t>
      </w:r>
    </w:p>
    <w:p w14:paraId="0000012B" w14:textId="77777777" w:rsidR="00BD1A7A" w:rsidRPr="00EE1698" w:rsidRDefault="00B17CED" w:rsidP="005E33DB">
      <w:pPr>
        <w:numPr>
          <w:ilvl w:val="3"/>
          <w:numId w:val="16"/>
        </w:numPr>
        <w:spacing w:line="360" w:lineRule="auto"/>
        <w:ind w:left="284"/>
        <w:jc w:val="both"/>
      </w:pPr>
      <w:r w:rsidRPr="00EE1698">
        <w:t>Zakres świadczenia Wykonawcy wynikający z umowy jest tożsamy z jego zobowiązaniem zawartym w ofercie.</w:t>
      </w:r>
    </w:p>
    <w:p w14:paraId="0000012C" w14:textId="733447B3" w:rsidR="00BD1A7A" w:rsidRPr="00EE1698" w:rsidRDefault="00B17CED" w:rsidP="005E33DB">
      <w:pPr>
        <w:numPr>
          <w:ilvl w:val="3"/>
          <w:numId w:val="16"/>
        </w:numPr>
        <w:spacing w:line="360" w:lineRule="auto"/>
        <w:ind w:left="284"/>
        <w:jc w:val="both"/>
      </w:pPr>
      <w:r w:rsidRPr="00EE1698">
        <w:t xml:space="preserve">Zamawiający przewiduje możliwość zmiany zawartej umowy w stosunku do treści wybranej oferty w zakresie uregulowanym w art. 454-455 PZP oraz wskazanym </w:t>
      </w:r>
      <w:r w:rsidR="00E3448A">
        <w:t>w projekcie</w:t>
      </w:r>
      <w:r w:rsidRPr="00EE1698">
        <w:t xml:space="preserve"> Umowy, stanowiącym </w:t>
      </w:r>
      <w:r w:rsidR="00EE1698" w:rsidRPr="00EE34EA">
        <w:rPr>
          <w:b/>
          <w:color w:val="0070C0"/>
        </w:rPr>
        <w:t xml:space="preserve">Załącznik nr </w:t>
      </w:r>
      <w:r w:rsidR="0004130E">
        <w:rPr>
          <w:b/>
          <w:color w:val="0070C0"/>
        </w:rPr>
        <w:t xml:space="preserve">6 </w:t>
      </w:r>
      <w:r w:rsidRPr="005E547A">
        <w:t>d</w:t>
      </w:r>
      <w:r w:rsidRPr="00B53A66">
        <w:t>o SWZ</w:t>
      </w:r>
      <w:r w:rsidRPr="00EE1698">
        <w:t>.</w:t>
      </w:r>
    </w:p>
    <w:p w14:paraId="0000012D" w14:textId="77777777" w:rsidR="00BD1A7A" w:rsidRPr="00EE1698" w:rsidRDefault="00B17CED" w:rsidP="005E33DB">
      <w:pPr>
        <w:numPr>
          <w:ilvl w:val="3"/>
          <w:numId w:val="16"/>
        </w:numPr>
        <w:spacing w:line="360" w:lineRule="auto"/>
        <w:ind w:left="284"/>
        <w:jc w:val="both"/>
      </w:pPr>
      <w:r w:rsidRPr="00EE1698">
        <w:t>Zmiana umowy wymaga dla swej ważności, pod rygorem nieważności, zachowania formy pisemnej.</w:t>
      </w:r>
    </w:p>
    <w:p w14:paraId="0000012E" w14:textId="0F090D71" w:rsidR="00BD1A7A" w:rsidRDefault="002D1584">
      <w:pPr>
        <w:pStyle w:val="Nagwek2"/>
        <w:spacing w:line="320" w:lineRule="auto"/>
        <w:jc w:val="both"/>
      </w:pPr>
      <w:bookmarkStart w:id="25" w:name="_Toc96590575"/>
      <w:r>
        <w:t>X</w:t>
      </w:r>
      <w:r w:rsidR="00B17CED">
        <w:t>XIV. Pouczenie o środkach ochrony prawnej przysługujących Wykonawcy</w:t>
      </w:r>
      <w:bookmarkEnd w:id="25"/>
    </w:p>
    <w:p w14:paraId="0000012F" w14:textId="77777777" w:rsidR="00BD1A7A" w:rsidRPr="00EE1698" w:rsidRDefault="00B17CED" w:rsidP="00B552EA">
      <w:pPr>
        <w:numPr>
          <w:ilvl w:val="0"/>
          <w:numId w:val="6"/>
        </w:numPr>
        <w:spacing w:before="240" w:line="360" w:lineRule="auto"/>
        <w:ind w:left="426"/>
        <w:jc w:val="both"/>
      </w:pPr>
      <w:r w:rsidRPr="00EE1698">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0" w14:textId="77777777" w:rsidR="00BD1A7A" w:rsidRPr="00EE1698" w:rsidRDefault="00B17CED" w:rsidP="00B552EA">
      <w:pPr>
        <w:numPr>
          <w:ilvl w:val="0"/>
          <w:numId w:val="6"/>
        </w:numPr>
        <w:spacing w:line="360" w:lineRule="auto"/>
        <w:ind w:left="426"/>
        <w:jc w:val="both"/>
      </w:pPr>
      <w:r w:rsidRPr="00EE1698">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1" w14:textId="77777777" w:rsidR="00BD1A7A" w:rsidRPr="00EE1698" w:rsidRDefault="00B17CED" w:rsidP="00B552EA">
      <w:pPr>
        <w:numPr>
          <w:ilvl w:val="0"/>
          <w:numId w:val="6"/>
        </w:numPr>
        <w:spacing w:line="360" w:lineRule="auto"/>
        <w:ind w:left="426"/>
        <w:jc w:val="both"/>
      </w:pPr>
      <w:r w:rsidRPr="00EE1698">
        <w:t>Odwołanie przysługuje na:</w:t>
      </w:r>
    </w:p>
    <w:p w14:paraId="00000132" w14:textId="77777777" w:rsidR="00BD1A7A" w:rsidRPr="00EE1698" w:rsidRDefault="00B17CED">
      <w:pPr>
        <w:spacing w:line="360" w:lineRule="auto"/>
        <w:ind w:left="868" w:hanging="425"/>
        <w:jc w:val="both"/>
      </w:pPr>
      <w:r w:rsidRPr="003D407E">
        <w:rPr>
          <w:b/>
        </w:rPr>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pPr>
        <w:spacing w:line="360" w:lineRule="auto"/>
        <w:ind w:left="868" w:hanging="425"/>
        <w:jc w:val="both"/>
      </w:pPr>
      <w:r w:rsidRPr="003D407E">
        <w:rPr>
          <w:b/>
        </w:rPr>
        <w:t>2)</w:t>
      </w:r>
      <w:r w:rsidRPr="00EE1698">
        <w:tab/>
        <w:t>zaniechanie czynności w postępowaniu o udzielenie zamówienia do której zamawiający był obowiązany na podstawie ustawy;</w:t>
      </w:r>
    </w:p>
    <w:p w14:paraId="00000134" w14:textId="77777777" w:rsidR="00BD1A7A" w:rsidRPr="00EE1698" w:rsidRDefault="00B17CED" w:rsidP="00B552EA">
      <w:pPr>
        <w:numPr>
          <w:ilvl w:val="0"/>
          <w:numId w:val="6"/>
        </w:numPr>
        <w:spacing w:line="36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B552EA">
      <w:pPr>
        <w:numPr>
          <w:ilvl w:val="0"/>
          <w:numId w:val="6"/>
        </w:numPr>
        <w:spacing w:line="36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B552EA">
      <w:pPr>
        <w:numPr>
          <w:ilvl w:val="0"/>
          <w:numId w:val="6"/>
        </w:numPr>
        <w:spacing w:line="360" w:lineRule="auto"/>
        <w:ind w:left="426"/>
        <w:jc w:val="both"/>
      </w:pPr>
      <w:r w:rsidRPr="00EE1698">
        <w:t>Odwołanie wnosi się w terminie:</w:t>
      </w:r>
    </w:p>
    <w:p w14:paraId="00000137" w14:textId="77777777" w:rsidR="00BD1A7A" w:rsidRPr="00EE1698" w:rsidRDefault="00B17CED">
      <w:pPr>
        <w:spacing w:line="360" w:lineRule="auto"/>
        <w:ind w:left="709" w:hanging="425"/>
        <w:jc w:val="both"/>
      </w:pPr>
      <w:r w:rsidRPr="003D407E">
        <w:rPr>
          <w:b/>
        </w:rPr>
        <w:lastRenderedPageBreak/>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pPr>
        <w:spacing w:line="360" w:lineRule="auto"/>
        <w:ind w:left="709" w:hanging="425"/>
        <w:jc w:val="both"/>
      </w:pPr>
      <w:r w:rsidRPr="003D407E">
        <w:rPr>
          <w:b/>
        </w:rPr>
        <w:t>2)</w:t>
      </w:r>
      <w:r w:rsidRPr="00EE1698">
        <w:tab/>
        <w:t>10 dni od dnia przekazania informacji o czynności zamawiającego stanowiącej podstawę jego wniesienia, jeżeli informacja została przekazana w sposób inny niż określony w pkt 1).</w:t>
      </w:r>
    </w:p>
    <w:p w14:paraId="00000139" w14:textId="77777777" w:rsidR="00BD1A7A" w:rsidRPr="00EE1698" w:rsidRDefault="00B17CED" w:rsidP="00B552EA">
      <w:pPr>
        <w:numPr>
          <w:ilvl w:val="0"/>
          <w:numId w:val="6"/>
        </w:numPr>
        <w:spacing w:line="36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3A" w14:textId="77777777" w:rsidR="00BD1A7A" w:rsidRPr="00EE1698" w:rsidRDefault="00B17CED" w:rsidP="00B552EA">
      <w:pPr>
        <w:numPr>
          <w:ilvl w:val="0"/>
          <w:numId w:val="6"/>
        </w:numPr>
        <w:spacing w:line="36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B552EA">
      <w:pPr>
        <w:numPr>
          <w:ilvl w:val="0"/>
          <w:numId w:val="6"/>
        </w:numPr>
        <w:spacing w:line="360" w:lineRule="auto"/>
        <w:ind w:left="426"/>
        <w:jc w:val="both"/>
      </w:pPr>
      <w:r w:rsidRPr="00EE1698">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B552EA">
      <w:pPr>
        <w:numPr>
          <w:ilvl w:val="0"/>
          <w:numId w:val="6"/>
        </w:numPr>
        <w:spacing w:line="36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B552EA">
      <w:pPr>
        <w:numPr>
          <w:ilvl w:val="0"/>
          <w:numId w:val="6"/>
        </w:numPr>
        <w:spacing w:line="36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EE1698" w:rsidRDefault="00B17CED" w:rsidP="00B552EA">
      <w:pPr>
        <w:numPr>
          <w:ilvl w:val="0"/>
          <w:numId w:val="6"/>
        </w:numPr>
        <w:spacing w:line="36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26" w:name="_Toc96590576"/>
      <w:r>
        <w:t>XXV. Zalecenia Zamawiającego</w:t>
      </w:r>
      <w:bookmarkEnd w:id="26"/>
    </w:p>
    <w:p w14:paraId="00000140" w14:textId="77777777" w:rsidR="00BD1A7A" w:rsidRDefault="00B17CED" w:rsidP="005E33DB">
      <w:pPr>
        <w:numPr>
          <w:ilvl w:val="0"/>
          <w:numId w:val="19"/>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5E33DB">
      <w:pPr>
        <w:numPr>
          <w:ilvl w:val="0"/>
          <w:numId w:val="19"/>
        </w:numPr>
        <w:pBdr>
          <w:top w:val="nil"/>
          <w:left w:val="nil"/>
          <w:bottom w:val="nil"/>
          <w:right w:val="nil"/>
          <w:between w:val="nil"/>
        </w:pBdr>
        <w:spacing w:line="320" w:lineRule="auto"/>
        <w:jc w:val="both"/>
        <w:rPr>
          <w:rFonts w:ascii="Calibri" w:eastAsia="Calibri" w:hAnsi="Calibri" w:cs="Calibri"/>
        </w:rPr>
      </w:pPr>
      <w:r>
        <w:t xml:space="preserve">Zamawiający rekomenduje wykorzystanie formatów: .pdf .doc .docx .xls .xlsx .jpg (.jpeg) </w:t>
      </w:r>
      <w:r>
        <w:rPr>
          <w:b/>
          <w:u w:val="single"/>
        </w:rPr>
        <w:t>ze szczególnym wskazaniem na .pdf</w:t>
      </w:r>
    </w:p>
    <w:p w14:paraId="00000142" w14:textId="77777777" w:rsidR="00BD1A7A" w:rsidRDefault="00B17CED" w:rsidP="005E33DB">
      <w:pPr>
        <w:numPr>
          <w:ilvl w:val="0"/>
          <w:numId w:val="19"/>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5E33DB">
      <w:pPr>
        <w:numPr>
          <w:ilvl w:val="1"/>
          <w:numId w:val="29"/>
        </w:numPr>
        <w:spacing w:line="320" w:lineRule="auto"/>
        <w:jc w:val="both"/>
      </w:pPr>
      <w:r>
        <w:t xml:space="preserve">.zip </w:t>
      </w:r>
    </w:p>
    <w:p w14:paraId="00000144" w14:textId="77777777" w:rsidR="00BD1A7A" w:rsidRDefault="00B17CED" w:rsidP="005E33DB">
      <w:pPr>
        <w:numPr>
          <w:ilvl w:val="1"/>
          <w:numId w:val="29"/>
        </w:numPr>
        <w:spacing w:line="320" w:lineRule="auto"/>
        <w:jc w:val="both"/>
      </w:pPr>
      <w:r>
        <w:t>.7Z</w:t>
      </w:r>
    </w:p>
    <w:p w14:paraId="00000145" w14:textId="77777777" w:rsidR="00BD1A7A" w:rsidRDefault="00B17CED" w:rsidP="005E33DB">
      <w:pPr>
        <w:numPr>
          <w:ilvl w:val="0"/>
          <w:numId w:val="19"/>
        </w:numPr>
        <w:pBdr>
          <w:top w:val="nil"/>
          <w:left w:val="nil"/>
          <w:bottom w:val="nil"/>
          <w:right w:val="nil"/>
          <w:between w:val="nil"/>
        </w:pBdr>
        <w:spacing w:line="320" w:lineRule="auto"/>
        <w:jc w:val="both"/>
        <w:rPr>
          <w:rFonts w:ascii="Calibri" w:eastAsia="Calibri" w:hAnsi="Calibri" w:cs="Calibri"/>
        </w:rPr>
      </w:pPr>
      <w:r>
        <w:lastRenderedPageBreak/>
        <w:t xml:space="preserve">Wśród rozszerzeń powszechnych a </w:t>
      </w:r>
      <w:r>
        <w:rPr>
          <w:b/>
        </w:rPr>
        <w:t>niewystępujących</w:t>
      </w:r>
      <w:r>
        <w:t xml:space="preserve"> w Rozporządzeniu KRI występują: .rar .gif .bmp .numbers .pages. </w:t>
      </w:r>
      <w:r>
        <w:rPr>
          <w:b/>
        </w:rPr>
        <w:t>Dokumenty złożone w takich plikach zostaną uznane za złożone nieskutecznie.</w:t>
      </w:r>
    </w:p>
    <w:p w14:paraId="00000146" w14:textId="77777777" w:rsidR="00BD1A7A" w:rsidRDefault="00B17CED" w:rsidP="005E33DB">
      <w:pPr>
        <w:numPr>
          <w:ilvl w:val="0"/>
          <w:numId w:val="19"/>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eDoApp służącej do składania podpisu osobistego, który wynosi </w:t>
      </w:r>
      <w:r>
        <w:rPr>
          <w:b/>
        </w:rPr>
        <w:t>maksymalnie 5MB</w:t>
      </w:r>
      <w:r>
        <w:t>.</w:t>
      </w:r>
    </w:p>
    <w:p w14:paraId="00000147" w14:textId="77777777" w:rsidR="00BD1A7A" w:rsidRDefault="00B17CED" w:rsidP="005E33DB">
      <w:pPr>
        <w:numPr>
          <w:ilvl w:val="0"/>
          <w:numId w:val="19"/>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5E33DB">
      <w:pPr>
        <w:numPr>
          <w:ilvl w:val="0"/>
          <w:numId w:val="20"/>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PAdES. </w:t>
      </w:r>
    </w:p>
    <w:p w14:paraId="00000149" w14:textId="77777777" w:rsidR="00BD1A7A" w:rsidRDefault="00B17CED" w:rsidP="005E33DB">
      <w:pPr>
        <w:numPr>
          <w:ilvl w:val="0"/>
          <w:numId w:val="20"/>
        </w:numPr>
        <w:pBdr>
          <w:top w:val="nil"/>
          <w:left w:val="nil"/>
          <w:bottom w:val="nil"/>
          <w:right w:val="nil"/>
          <w:between w:val="nil"/>
        </w:pBdr>
        <w:spacing w:line="320" w:lineRule="auto"/>
        <w:jc w:val="both"/>
      </w:pPr>
      <w:r>
        <w:t xml:space="preserve">Pliki w innych formatach niż PDF </w:t>
      </w:r>
      <w:r>
        <w:rPr>
          <w:b/>
        </w:rPr>
        <w:t>zaleca się opatrzyć podpisem w formacie XAdES o typie zewnętrznym</w:t>
      </w:r>
      <w:r>
        <w:t>. Wykonawca powinien pamiętać, aby plik z podpisem przekazywać łącznie z dokumentem podpisywanym.</w:t>
      </w:r>
    </w:p>
    <w:p w14:paraId="0000014A" w14:textId="77777777" w:rsidR="00BD1A7A" w:rsidRDefault="00B17CED" w:rsidP="005E33DB">
      <w:pPr>
        <w:numPr>
          <w:ilvl w:val="0"/>
          <w:numId w:val="20"/>
        </w:numPr>
        <w:spacing w:line="320" w:lineRule="auto"/>
        <w:jc w:val="both"/>
      </w:pPr>
      <w:r>
        <w:t>Zamawiający rekomenduje wykorzystanie podpisu z kwalifikowanym znacznikiem czasu.</w:t>
      </w:r>
    </w:p>
    <w:p w14:paraId="0000014B" w14:textId="77777777" w:rsidR="00BD1A7A" w:rsidRDefault="00B17CED" w:rsidP="005E33DB">
      <w:pPr>
        <w:numPr>
          <w:ilvl w:val="0"/>
          <w:numId w:val="19"/>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000014C" w14:textId="77777777" w:rsidR="00BD1A7A" w:rsidRDefault="00B17CED" w:rsidP="005E33DB">
      <w:pPr>
        <w:numPr>
          <w:ilvl w:val="0"/>
          <w:numId w:val="19"/>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5E33DB">
      <w:pPr>
        <w:numPr>
          <w:ilvl w:val="0"/>
          <w:numId w:val="19"/>
        </w:numPr>
        <w:pBdr>
          <w:top w:val="nil"/>
          <w:left w:val="nil"/>
          <w:bottom w:val="nil"/>
          <w:right w:val="nil"/>
          <w:between w:val="nil"/>
        </w:pBdr>
        <w:spacing w:line="320" w:lineRule="auto"/>
        <w:jc w:val="both"/>
      </w:pPr>
      <w:r>
        <w:t>Osobą składającą ofertę powinna być osoba kontaktowa podawana w dokumentacji.</w:t>
      </w:r>
    </w:p>
    <w:p w14:paraId="0000014E" w14:textId="77777777" w:rsidR="00BD1A7A" w:rsidRDefault="00B17CED" w:rsidP="005E33DB">
      <w:pPr>
        <w:numPr>
          <w:ilvl w:val="0"/>
          <w:numId w:val="19"/>
        </w:numPr>
        <w:pBdr>
          <w:top w:val="nil"/>
          <w:left w:val="nil"/>
          <w:bottom w:val="nil"/>
          <w:right w:val="nil"/>
          <w:between w:val="nil"/>
        </w:pBdr>
        <w:spacing w:line="320" w:lineRule="auto"/>
        <w:jc w:val="both"/>
      </w:pPr>
      <w: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5E33DB">
      <w:pPr>
        <w:numPr>
          <w:ilvl w:val="0"/>
          <w:numId w:val="19"/>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671574B1" w14:textId="0C6AFAD8" w:rsidR="000F2B34" w:rsidRDefault="00B17CED" w:rsidP="003E19B2">
      <w:pPr>
        <w:numPr>
          <w:ilvl w:val="0"/>
          <w:numId w:val="19"/>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4B3F3FE8" w14:textId="77777777" w:rsidR="00BB6795" w:rsidRDefault="00BB6795" w:rsidP="00BB6795">
      <w:pPr>
        <w:pBdr>
          <w:top w:val="nil"/>
          <w:left w:val="nil"/>
          <w:bottom w:val="nil"/>
          <w:right w:val="nil"/>
          <w:between w:val="nil"/>
        </w:pBdr>
        <w:spacing w:line="320" w:lineRule="auto"/>
        <w:ind w:left="720"/>
        <w:jc w:val="both"/>
      </w:pPr>
    </w:p>
    <w:p w14:paraId="597A87D5" w14:textId="77777777" w:rsidR="00BB6795" w:rsidRPr="003E19B2" w:rsidRDefault="00BB6795" w:rsidP="00BB6795">
      <w:pPr>
        <w:pBdr>
          <w:top w:val="nil"/>
          <w:left w:val="nil"/>
          <w:bottom w:val="nil"/>
          <w:right w:val="nil"/>
          <w:between w:val="nil"/>
        </w:pBdr>
        <w:spacing w:line="320" w:lineRule="auto"/>
        <w:ind w:left="720"/>
        <w:jc w:val="both"/>
      </w:pPr>
    </w:p>
    <w:p w14:paraId="00000151" w14:textId="717DB3AD" w:rsidR="00BD1A7A" w:rsidRPr="0004130E" w:rsidRDefault="00B17CED">
      <w:pPr>
        <w:pStyle w:val="Nagwek2"/>
        <w:spacing w:line="320" w:lineRule="auto"/>
        <w:jc w:val="both"/>
      </w:pPr>
      <w:bookmarkStart w:id="27" w:name="_Toc96590577"/>
      <w:r w:rsidRPr="0004130E">
        <w:t>XXVI. Spis załączników</w:t>
      </w:r>
      <w:bookmarkEnd w:id="27"/>
    </w:p>
    <w:p w14:paraId="00000152" w14:textId="78CA21EF" w:rsidR="00BD1A7A" w:rsidRPr="0004130E" w:rsidRDefault="00EE1698" w:rsidP="005E33DB">
      <w:pPr>
        <w:numPr>
          <w:ilvl w:val="0"/>
          <w:numId w:val="28"/>
        </w:numPr>
      </w:pPr>
      <w:r w:rsidRPr="0004130E">
        <w:t xml:space="preserve">Formularz ofertowy – </w:t>
      </w:r>
      <w:r w:rsidR="00892460" w:rsidRPr="0004130E">
        <w:t>Z</w:t>
      </w:r>
      <w:r w:rsidRPr="0004130E">
        <w:t>ałącznik n</w:t>
      </w:r>
      <w:r w:rsidR="00E910E3" w:rsidRPr="0004130E">
        <w:t>r 1</w:t>
      </w:r>
      <w:r w:rsidR="005766A1">
        <w:t>;</w:t>
      </w:r>
    </w:p>
    <w:p w14:paraId="04891AB9" w14:textId="77777777" w:rsidR="003A1D73" w:rsidRPr="0004130E" w:rsidRDefault="003A1D73" w:rsidP="003A1D73">
      <w:pPr>
        <w:ind w:left="720"/>
      </w:pPr>
    </w:p>
    <w:p w14:paraId="6BA4B320" w14:textId="7D84BEAA" w:rsidR="003A1D73" w:rsidRPr="0004130E" w:rsidRDefault="003A1D73" w:rsidP="003A1D73">
      <w:pPr>
        <w:numPr>
          <w:ilvl w:val="0"/>
          <w:numId w:val="28"/>
        </w:numPr>
      </w:pPr>
      <w:r w:rsidRPr="0004130E">
        <w:t>Oświadczenie o braku podstaw do wykluczenia i o spełnieniu warunków udziału – Załącznik nr 2</w:t>
      </w:r>
      <w:r w:rsidR="005766A1">
        <w:t>;</w:t>
      </w:r>
    </w:p>
    <w:p w14:paraId="18D02787" w14:textId="77777777" w:rsidR="003A1D73" w:rsidRPr="0004130E" w:rsidRDefault="003A1D73" w:rsidP="003A1D73">
      <w:pPr>
        <w:ind w:left="720"/>
      </w:pPr>
    </w:p>
    <w:p w14:paraId="0521C35B" w14:textId="68936EE0" w:rsidR="003A1D73" w:rsidRPr="0004130E" w:rsidRDefault="003A1D73" w:rsidP="003A1D73">
      <w:pPr>
        <w:numPr>
          <w:ilvl w:val="0"/>
          <w:numId w:val="28"/>
        </w:numPr>
      </w:pPr>
      <w:r w:rsidRPr="0004130E">
        <w:lastRenderedPageBreak/>
        <w:t>Zobowiązanie innego podmiotu do udostępnienia niezbędnych zasobów Wykonawcy – Załącznik nr 3</w:t>
      </w:r>
      <w:r w:rsidR="005766A1">
        <w:t>;</w:t>
      </w:r>
    </w:p>
    <w:p w14:paraId="1AD2D2EC" w14:textId="77777777" w:rsidR="003A1D73" w:rsidRPr="0004130E" w:rsidRDefault="003A1D73" w:rsidP="003A1D73">
      <w:pPr>
        <w:ind w:left="720"/>
      </w:pPr>
    </w:p>
    <w:p w14:paraId="7B503BC4" w14:textId="7B116F99" w:rsidR="003A1D73" w:rsidRPr="0004130E" w:rsidRDefault="003A1D73" w:rsidP="003A1D73">
      <w:pPr>
        <w:numPr>
          <w:ilvl w:val="0"/>
          <w:numId w:val="28"/>
        </w:numPr>
      </w:pPr>
      <w:r w:rsidRPr="0004130E">
        <w:t>Oświadczenie podmiotu udostępniającego zasoby o spełnieniu warunków oraz o niepodleganiu wykluczeniu – Załącznik nr 4</w:t>
      </w:r>
      <w:r w:rsidR="005766A1">
        <w:t>;</w:t>
      </w:r>
    </w:p>
    <w:p w14:paraId="5011D9DE" w14:textId="77777777" w:rsidR="003A1D73" w:rsidRPr="0004130E" w:rsidRDefault="003A1D73" w:rsidP="003A1D73">
      <w:pPr>
        <w:ind w:left="360"/>
      </w:pPr>
    </w:p>
    <w:p w14:paraId="57E009AA" w14:textId="66F333D2" w:rsidR="003A1D73" w:rsidRPr="0004130E" w:rsidRDefault="003A1D73" w:rsidP="003A1D73">
      <w:pPr>
        <w:numPr>
          <w:ilvl w:val="0"/>
          <w:numId w:val="28"/>
        </w:numPr>
      </w:pPr>
      <w:r w:rsidRPr="0004130E">
        <w:t>Oświadczenie wykonawców wspólnie ubiegających się o udzielenie zamówienia na podstawie art. 117 ust 4 ustawy Pzp – Załącznik nr 5</w:t>
      </w:r>
      <w:r w:rsidR="005766A1">
        <w:t>;</w:t>
      </w:r>
    </w:p>
    <w:p w14:paraId="62D06FA3" w14:textId="77777777" w:rsidR="003A1D73" w:rsidRPr="0004130E" w:rsidRDefault="003A1D73" w:rsidP="003A1D73">
      <w:pPr>
        <w:ind w:left="720"/>
      </w:pPr>
    </w:p>
    <w:p w14:paraId="481B72A8" w14:textId="1B17E738" w:rsidR="003A1D73" w:rsidRPr="0004130E" w:rsidRDefault="003A1D73" w:rsidP="003A1D73">
      <w:pPr>
        <w:numPr>
          <w:ilvl w:val="0"/>
          <w:numId w:val="28"/>
        </w:numPr>
        <w:spacing w:line="320" w:lineRule="auto"/>
        <w:jc w:val="both"/>
      </w:pPr>
      <w:r w:rsidRPr="0004130E">
        <w:t>Projekt umowy – Załącznik nr 6</w:t>
      </w:r>
      <w:r w:rsidR="005766A1">
        <w:t>;</w:t>
      </w:r>
    </w:p>
    <w:p w14:paraId="6A6E41A8" w14:textId="77777777" w:rsidR="003A1D73" w:rsidRPr="0004130E" w:rsidRDefault="003A1D73" w:rsidP="003A1D73">
      <w:pPr>
        <w:spacing w:line="320" w:lineRule="auto"/>
        <w:ind w:left="720"/>
        <w:jc w:val="both"/>
      </w:pPr>
    </w:p>
    <w:p w14:paraId="6E4DDD6E" w14:textId="7F0E0058" w:rsidR="003A1D73" w:rsidRPr="0004130E" w:rsidRDefault="003A1D73" w:rsidP="003A1D73">
      <w:pPr>
        <w:numPr>
          <w:ilvl w:val="0"/>
          <w:numId w:val="28"/>
        </w:numPr>
      </w:pPr>
      <w:r w:rsidRPr="0004130E">
        <w:t>Oświadczenie o przynależności lub braku przynależności do tej samej grupy kapitałowej – Załącznik nr 7</w:t>
      </w:r>
      <w:r w:rsidR="005766A1">
        <w:t>;</w:t>
      </w:r>
    </w:p>
    <w:p w14:paraId="3C34B9ED" w14:textId="77777777" w:rsidR="003A1D73" w:rsidRPr="0004130E" w:rsidRDefault="003A1D73" w:rsidP="003A1D73"/>
    <w:p w14:paraId="5AF329BA" w14:textId="77777777" w:rsidR="0047779B" w:rsidRDefault="0047779B" w:rsidP="005959F2">
      <w:pPr>
        <w:numPr>
          <w:ilvl w:val="0"/>
          <w:numId w:val="28"/>
        </w:numPr>
        <w:jc w:val="both"/>
      </w:pPr>
      <w:r>
        <w:t>oświadczenie wykonawcy o aktualności informacji zawartych w oświadczeniu, o którym mowa w art. 125 ust. 1 ustawy PZP w zakresie odnoszącym się do podstaw wykluczenia z postępowania wskazanym przez zamawiającego o których mowa w:</w:t>
      </w:r>
    </w:p>
    <w:p w14:paraId="4DCD8167" w14:textId="3D94BA22" w:rsidR="003A1D73" w:rsidRPr="0004130E" w:rsidRDefault="0047779B" w:rsidP="005959F2">
      <w:pPr>
        <w:ind w:left="720"/>
        <w:jc w:val="both"/>
      </w:pPr>
      <w:r>
        <w:t xml:space="preserve">art. 109 ust. 1 pkt 5, 7 ustawy PZP i art. 7 ust.1 ustawy o szczególnych rozwiązaniach w zakresie przeciwdziałania wspieraniu agresji na Ukrainę oraz służących ochronie bezpieczeństwa narodowego </w:t>
      </w:r>
      <w:r w:rsidR="003A1D73" w:rsidRPr="0004130E">
        <w:t>– Załącznik nr 8</w:t>
      </w:r>
      <w:r w:rsidR="005766A1">
        <w:t>;</w:t>
      </w:r>
    </w:p>
    <w:p w14:paraId="5FEA311F" w14:textId="77777777" w:rsidR="003A1D73" w:rsidRPr="0004130E" w:rsidRDefault="003A1D73" w:rsidP="005959F2">
      <w:pPr>
        <w:jc w:val="both"/>
      </w:pPr>
    </w:p>
    <w:p w14:paraId="366B50E6" w14:textId="6D842770" w:rsidR="003A1D73" w:rsidRDefault="003A1D73" w:rsidP="003A1D73">
      <w:pPr>
        <w:numPr>
          <w:ilvl w:val="0"/>
          <w:numId w:val="28"/>
        </w:numPr>
      </w:pPr>
      <w:r w:rsidRPr="0004130E">
        <w:t>Wykaz robót budowlanych– Załącznik nr 9</w:t>
      </w:r>
      <w:r w:rsidR="005766A1">
        <w:t>;</w:t>
      </w:r>
    </w:p>
    <w:p w14:paraId="3D2DFF7D" w14:textId="77777777" w:rsidR="00E910E3" w:rsidRPr="0004130E" w:rsidRDefault="00E910E3" w:rsidP="00E910E3"/>
    <w:p w14:paraId="5F8D7C08" w14:textId="448FE0EA" w:rsidR="00C72578" w:rsidRDefault="00FD1BB9" w:rsidP="003A1D73">
      <w:pPr>
        <w:numPr>
          <w:ilvl w:val="0"/>
          <w:numId w:val="28"/>
        </w:numPr>
      </w:pPr>
      <w:r>
        <w:t>Dokumentacja –</w:t>
      </w:r>
      <w:r w:rsidR="00892460" w:rsidRPr="0004130E">
        <w:t xml:space="preserve"> Z</w:t>
      </w:r>
      <w:r w:rsidR="00EE1698" w:rsidRPr="0004130E">
        <w:t>ałącznik</w:t>
      </w:r>
      <w:r w:rsidR="008B46D2">
        <w:t>i</w:t>
      </w:r>
      <w:r w:rsidR="00EE1698" w:rsidRPr="0004130E">
        <w:t xml:space="preserve"> nr </w:t>
      </w:r>
      <w:r w:rsidR="003A557A">
        <w:t>1</w:t>
      </w:r>
      <w:r w:rsidR="00735D40">
        <w:t>0</w:t>
      </w:r>
      <w:r w:rsidR="005766A1">
        <w:t>;</w:t>
      </w:r>
    </w:p>
    <w:p w14:paraId="071A52C5" w14:textId="77777777" w:rsidR="005959F2" w:rsidRDefault="005959F2" w:rsidP="005959F2">
      <w:pPr>
        <w:ind w:left="720"/>
      </w:pPr>
    </w:p>
    <w:p w14:paraId="58EF0049" w14:textId="17E5FEA0" w:rsidR="005959F2" w:rsidRPr="0004130E" w:rsidRDefault="005959F2" w:rsidP="003A1D73">
      <w:pPr>
        <w:numPr>
          <w:ilvl w:val="0"/>
          <w:numId w:val="28"/>
        </w:numPr>
      </w:pPr>
      <w:r>
        <w:t>Wzór pełnomocnictwa (wykonawcy wspólnie składający ofertę).</w:t>
      </w:r>
    </w:p>
    <w:p w14:paraId="400897A4" w14:textId="77777777" w:rsidR="00C72578" w:rsidRPr="0004130E" w:rsidRDefault="00C72578" w:rsidP="00C72578"/>
    <w:p w14:paraId="7BBAD34F" w14:textId="77777777" w:rsidR="00EC2914" w:rsidRPr="00EC2914" w:rsidRDefault="00EC2914" w:rsidP="0047779B">
      <w:pPr>
        <w:pBdr>
          <w:top w:val="nil"/>
          <w:left w:val="nil"/>
          <w:bottom w:val="nil"/>
          <w:right w:val="nil"/>
          <w:between w:val="nil"/>
        </w:pBdr>
        <w:jc w:val="both"/>
        <w:rPr>
          <w:rFonts w:ascii="Verdana" w:eastAsia="Verdana" w:hAnsi="Verdana" w:cs="Verdana"/>
          <w:color w:val="000000"/>
          <w:sz w:val="18"/>
          <w:szCs w:val="18"/>
        </w:rPr>
      </w:pPr>
    </w:p>
    <w:sectPr w:rsidR="00EC2914" w:rsidRPr="00EC2914" w:rsidSect="009464DE">
      <w:headerReference w:type="default" r:id="rId35"/>
      <w:footerReference w:type="default" r:id="rId36"/>
      <w:headerReference w:type="first" r:id="rId37"/>
      <w:footerReference w:type="first" r:id="rId38"/>
      <w:pgSz w:w="11909" w:h="16834"/>
      <w:pgMar w:top="1440" w:right="1419" w:bottom="993" w:left="1440" w:header="284" w:footer="322"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E1B77" w14:textId="77777777" w:rsidR="001D2F93" w:rsidRDefault="001D2F93">
      <w:pPr>
        <w:spacing w:line="240" w:lineRule="auto"/>
      </w:pPr>
      <w:r>
        <w:separator/>
      </w:r>
    </w:p>
  </w:endnote>
  <w:endnote w:type="continuationSeparator" w:id="0">
    <w:p w14:paraId="22B7FE76" w14:textId="77777777" w:rsidR="001D2F93" w:rsidRDefault="001D2F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DC1CD" w14:textId="2324812D" w:rsidR="00922E0D" w:rsidRPr="00851AD5" w:rsidRDefault="00922E0D" w:rsidP="003B59B1">
    <w:pPr>
      <w:widowControl w:val="0"/>
      <w:spacing w:line="240" w:lineRule="auto"/>
      <w:jc w:val="center"/>
      <w:rPr>
        <w:i/>
        <w:color w:val="0070C0"/>
        <w:sz w:val="20"/>
        <w:szCs w:val="20"/>
      </w:rPr>
    </w:pPr>
    <w:r>
      <w:tab/>
    </w:r>
  </w:p>
  <w:p w14:paraId="35A0D766" w14:textId="6F837DD1" w:rsidR="00922E0D" w:rsidRPr="00851AD5" w:rsidRDefault="00922E0D" w:rsidP="00205E77">
    <w:pPr>
      <w:pStyle w:val="Stopka"/>
      <w:jc w:val="right"/>
      <w:rPr>
        <w:color w:val="0070C0"/>
      </w:rPr>
    </w:pPr>
  </w:p>
  <w:p w14:paraId="00000156" w14:textId="3B0C0890" w:rsidR="00922E0D" w:rsidRPr="00851AD5" w:rsidRDefault="00922E0D" w:rsidP="003B59B1">
    <w:pPr>
      <w:tabs>
        <w:tab w:val="center" w:pos="4514"/>
        <w:tab w:val="right" w:pos="9029"/>
      </w:tabs>
      <w:jc w:val="center"/>
      <w:rPr>
        <w:sz w:val="16"/>
        <w:szCs w:val="16"/>
      </w:rPr>
    </w:pPr>
    <w:r w:rsidRPr="00851AD5">
      <w:rPr>
        <w:sz w:val="16"/>
        <w:szCs w:val="16"/>
      </w:rPr>
      <w:fldChar w:fldCharType="begin"/>
    </w:r>
    <w:r w:rsidRPr="00851AD5">
      <w:rPr>
        <w:sz w:val="16"/>
        <w:szCs w:val="16"/>
      </w:rPr>
      <w:instrText>PAGE</w:instrText>
    </w:r>
    <w:r w:rsidRPr="00851AD5">
      <w:rPr>
        <w:sz w:val="16"/>
        <w:szCs w:val="16"/>
      </w:rPr>
      <w:fldChar w:fldCharType="separate"/>
    </w:r>
    <w:r w:rsidR="00466555">
      <w:rPr>
        <w:noProof/>
        <w:sz w:val="16"/>
        <w:szCs w:val="16"/>
      </w:rPr>
      <w:t>4</w:t>
    </w:r>
    <w:r w:rsidRPr="00851AD5">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0C5AB" w14:textId="77777777" w:rsidR="00922E0D" w:rsidRPr="00851AD5" w:rsidRDefault="00922E0D" w:rsidP="003B59B1">
    <w:pPr>
      <w:widowControl w:val="0"/>
      <w:spacing w:line="240" w:lineRule="auto"/>
      <w:jc w:val="both"/>
      <w:rPr>
        <w:i/>
        <w:color w:val="0070C0"/>
        <w:sz w:val="20"/>
        <w:szCs w:val="20"/>
      </w:rPr>
    </w:pPr>
  </w:p>
  <w:p w14:paraId="167269C6" w14:textId="1ECF304F" w:rsidR="00922E0D" w:rsidRPr="00851AD5" w:rsidRDefault="00922E0D" w:rsidP="00F334F2">
    <w:pPr>
      <w:widowControl w:val="0"/>
      <w:spacing w:line="240" w:lineRule="auto"/>
      <w:jc w:val="center"/>
      <w:rPr>
        <w:i/>
        <w:color w:val="0070C0"/>
        <w:sz w:val="20"/>
        <w:szCs w:val="20"/>
      </w:rPr>
    </w:pPr>
    <w:r w:rsidRPr="00851AD5">
      <w:rPr>
        <w:i/>
        <w:color w:val="0070C0"/>
        <w:sz w:val="20"/>
        <w:szCs w:val="20"/>
      </w:rPr>
      <w:t xml:space="preserve"> </w:t>
    </w:r>
  </w:p>
  <w:p w14:paraId="4480E883" w14:textId="727D39E7" w:rsidR="00922E0D" w:rsidRPr="00851AD5" w:rsidRDefault="00922E0D" w:rsidP="00205E77">
    <w:pPr>
      <w:widowControl w:val="0"/>
      <w:spacing w:line="240" w:lineRule="auto"/>
      <w:ind w:firstLine="720"/>
      <w:jc w:val="right"/>
      <w:rPr>
        <w:color w:val="0070C0"/>
      </w:rPr>
    </w:pPr>
    <w:r>
      <w:rPr>
        <w:i/>
        <w:color w:val="0070C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74A49" w14:textId="77777777" w:rsidR="001D2F93" w:rsidRDefault="001D2F93">
      <w:pPr>
        <w:spacing w:line="240" w:lineRule="auto"/>
      </w:pPr>
      <w:r>
        <w:separator/>
      </w:r>
    </w:p>
  </w:footnote>
  <w:footnote w:type="continuationSeparator" w:id="0">
    <w:p w14:paraId="2539015E" w14:textId="77777777" w:rsidR="001D2F93" w:rsidRDefault="001D2F93">
      <w:pPr>
        <w:spacing w:line="240" w:lineRule="auto"/>
      </w:pPr>
      <w:r>
        <w:continuationSeparator/>
      </w:r>
    </w:p>
  </w:footnote>
  <w:footnote w:id="1">
    <w:p w14:paraId="38A3E619" w14:textId="77777777" w:rsidR="00922E0D" w:rsidRDefault="00922E0D"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2">
    <w:p w14:paraId="00000173" w14:textId="77777777" w:rsidR="00922E0D" w:rsidRDefault="00922E0D">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3">
    <w:p w14:paraId="00000174" w14:textId="77777777" w:rsidR="00922E0D" w:rsidRDefault="00922E0D">
      <w:pPr>
        <w:spacing w:line="240" w:lineRule="auto"/>
        <w:jc w:val="both"/>
        <w:rPr>
          <w:sz w:val="16"/>
          <w:szCs w:val="16"/>
        </w:rPr>
      </w:pPr>
      <w:r>
        <w:rPr>
          <w:vertAlign w:val="superscript"/>
        </w:rPr>
        <w:footnoteRef/>
      </w:r>
      <w:r>
        <w:rPr>
          <w:sz w:val="16"/>
          <w:szCs w:val="16"/>
        </w:rPr>
        <w:t xml:space="preserve"> Zgodnie z § 3 ust. 3 projektu rozporządzenia Ministra Rozwoju w sprawie rodzajów podmiotowych środków dowodowych oraz innych dokumentów lub oświadczeń, jakich może żądać zamawiający od wykonawcy. </w:t>
      </w:r>
    </w:p>
  </w:footnote>
  <w:footnote w:id="4">
    <w:p w14:paraId="00000175" w14:textId="77777777" w:rsidR="00922E0D" w:rsidRDefault="00922E0D">
      <w:pPr>
        <w:spacing w:line="240" w:lineRule="auto"/>
        <w:rPr>
          <w:sz w:val="16"/>
          <w:szCs w:val="16"/>
        </w:rPr>
      </w:pPr>
      <w:r>
        <w:rPr>
          <w:vertAlign w:val="superscript"/>
        </w:rPr>
        <w:footnoteRef/>
      </w:r>
      <w:r>
        <w:rPr>
          <w:sz w:val="16"/>
          <w:szCs w:val="16"/>
        </w:rPr>
        <w:t xml:space="preserve"> Zapisy dostosowane do wzoru SWZ wynikają z przepisów art. 118 – 123 PZP  </w:t>
      </w:r>
    </w:p>
  </w:footnote>
  <w:footnote w:id="5">
    <w:p w14:paraId="00000176" w14:textId="77777777" w:rsidR="00922E0D" w:rsidRDefault="00922E0D">
      <w:pPr>
        <w:spacing w:line="240" w:lineRule="auto"/>
        <w:rPr>
          <w:sz w:val="16"/>
          <w:szCs w:val="16"/>
        </w:rPr>
      </w:pPr>
      <w:r>
        <w:rPr>
          <w:vertAlign w:val="superscript"/>
        </w:rPr>
        <w:footnoteRef/>
      </w:r>
      <w:r>
        <w:rPr>
          <w:sz w:val="16"/>
          <w:szCs w:val="16"/>
        </w:rPr>
        <w:t xml:space="preserve"> Zgodnie z art. 118 ust. 3 PZP </w:t>
      </w:r>
    </w:p>
  </w:footnote>
  <w:footnote w:id="6">
    <w:p w14:paraId="00000177" w14:textId="77777777" w:rsidR="00922E0D" w:rsidRDefault="00922E0D">
      <w:pPr>
        <w:spacing w:line="240" w:lineRule="auto"/>
        <w:rPr>
          <w:sz w:val="16"/>
          <w:szCs w:val="16"/>
        </w:rPr>
      </w:pPr>
      <w:r>
        <w:rPr>
          <w:vertAlign w:val="superscript"/>
        </w:rPr>
        <w:footnoteRef/>
      </w:r>
      <w:r>
        <w:rPr>
          <w:sz w:val="16"/>
          <w:szCs w:val="16"/>
        </w:rPr>
        <w:t xml:space="preserve"> Zgodnie z art. 122 PZP </w:t>
      </w:r>
    </w:p>
  </w:footnote>
  <w:footnote w:id="7">
    <w:p w14:paraId="00000178" w14:textId="77777777" w:rsidR="00922E0D" w:rsidRDefault="00922E0D">
      <w:pPr>
        <w:spacing w:line="240" w:lineRule="auto"/>
        <w:rPr>
          <w:sz w:val="16"/>
          <w:szCs w:val="16"/>
        </w:rPr>
      </w:pPr>
      <w:r>
        <w:rPr>
          <w:vertAlign w:val="superscript"/>
        </w:rPr>
        <w:footnoteRef/>
      </w:r>
      <w:r>
        <w:rPr>
          <w:sz w:val="16"/>
          <w:szCs w:val="16"/>
        </w:rPr>
        <w:t xml:space="preserve"> Zgodnie z art. 123 PZP </w:t>
      </w:r>
    </w:p>
  </w:footnote>
  <w:footnote w:id="8">
    <w:p w14:paraId="00000179" w14:textId="77777777" w:rsidR="00922E0D" w:rsidRDefault="00922E0D">
      <w:pPr>
        <w:spacing w:line="240" w:lineRule="auto"/>
        <w:rPr>
          <w:sz w:val="16"/>
          <w:szCs w:val="16"/>
        </w:rPr>
      </w:pPr>
      <w:r>
        <w:rPr>
          <w:vertAlign w:val="superscript"/>
        </w:rPr>
        <w:footnoteRef/>
      </w:r>
      <w:r>
        <w:rPr>
          <w:sz w:val="16"/>
          <w:szCs w:val="16"/>
        </w:rPr>
        <w:t xml:space="preserve"> Zgodnie z art. 125 ust. 5 PZP </w:t>
      </w:r>
    </w:p>
  </w:footnote>
  <w:footnote w:id="9">
    <w:p w14:paraId="65355BEA" w14:textId="77777777" w:rsidR="00922E0D" w:rsidRDefault="00922E0D"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10">
    <w:p w14:paraId="2D177369" w14:textId="77777777" w:rsidR="00922E0D" w:rsidRDefault="00922E0D" w:rsidP="00B53F72">
      <w:pPr>
        <w:spacing w:line="240" w:lineRule="auto"/>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37503" w14:textId="622D0D30" w:rsidR="00922E0D" w:rsidRDefault="00922E0D" w:rsidP="003B59B1">
    <w:pPr>
      <w:pStyle w:val="Nagwek"/>
      <w:tabs>
        <w:tab w:val="clear" w:pos="4536"/>
        <w:tab w:val="clear" w:pos="9072"/>
        <w:tab w:val="center" w:pos="5103"/>
        <w:tab w:val="left" w:pos="8340"/>
      </w:tabs>
    </w:pPr>
    <w:r>
      <w:rPr>
        <w:noProof/>
        <w:lang w:val="pl-PL"/>
      </w:rPr>
      <w:drawing>
        <wp:inline distT="0" distB="0" distL="0" distR="0" wp14:anchorId="3080852C" wp14:editId="4D81A84C">
          <wp:extent cx="1619250" cy="666750"/>
          <wp:effectExtent l="0" t="0" r="0" b="0"/>
          <wp:docPr id="33" name="Obraz 33"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Pr>
        <w:noProof/>
      </w:rPr>
      <w:t xml:space="preserve">             </w:t>
    </w:r>
    <w:r>
      <w:rPr>
        <w:noProof/>
      </w:rPr>
      <w:tab/>
    </w:r>
  </w:p>
  <w:p w14:paraId="2E079755" w14:textId="7FA6CFB5" w:rsidR="00922E0D" w:rsidRPr="003B59B1" w:rsidRDefault="00922E0D" w:rsidP="003B59B1">
    <w:pPr>
      <w:pStyle w:val="Nagwek"/>
      <w:pBdr>
        <w:bottom w:val="single" w:sz="6" w:space="1" w:color="auto"/>
      </w:pBdr>
      <w:rPr>
        <w:sz w:val="18"/>
        <w:szCs w:val="18"/>
      </w:rPr>
    </w:pPr>
    <w:r>
      <w:rPr>
        <w:sz w:val="18"/>
        <w:szCs w:val="18"/>
      </w:rPr>
      <w:t>PRI.272.5</w:t>
    </w:r>
    <w:r w:rsidRPr="00FB66DD">
      <w:rPr>
        <w:sz w:val="18"/>
        <w:szCs w:val="18"/>
      </w:rPr>
      <w:t>.202</w:t>
    </w:r>
    <w:r>
      <w:rPr>
        <w:sz w:val="18"/>
        <w:szCs w:val="18"/>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E5DFD" w14:textId="3E44DA73" w:rsidR="00922E0D" w:rsidRDefault="00922E0D" w:rsidP="00166C84">
    <w:pPr>
      <w:pStyle w:val="Nagwek"/>
      <w:tabs>
        <w:tab w:val="clear" w:pos="4536"/>
        <w:tab w:val="center" w:pos="5103"/>
      </w:tabs>
    </w:pPr>
    <w:r>
      <w:rPr>
        <w:noProof/>
        <w:lang w:val="pl-PL"/>
      </w:rPr>
      <w:drawing>
        <wp:inline distT="0" distB="0" distL="0" distR="0" wp14:anchorId="1B7B6789" wp14:editId="683FBAB3">
          <wp:extent cx="1619250" cy="666750"/>
          <wp:effectExtent l="0" t="0" r="0" b="0"/>
          <wp:docPr id="37" name="Obraz 3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Pr>
        <w:noProof/>
      </w:rPr>
      <w:t xml:space="preserve">             </w:t>
    </w:r>
  </w:p>
  <w:p w14:paraId="03905EFB" w14:textId="6FEA4D40" w:rsidR="00922E0D" w:rsidRDefault="00922E0D">
    <w:pPr>
      <w:pStyle w:val="Nagwek"/>
    </w:pPr>
  </w:p>
  <w:p w14:paraId="0F21E77C" w14:textId="1DCCBD29" w:rsidR="00922E0D" w:rsidRPr="00FB66DD" w:rsidRDefault="00922E0D" w:rsidP="00FB66DD">
    <w:pPr>
      <w:pStyle w:val="Nagwek"/>
      <w:pBdr>
        <w:bottom w:val="single" w:sz="6" w:space="1" w:color="auto"/>
      </w:pBdr>
      <w:rPr>
        <w:sz w:val="18"/>
        <w:szCs w:val="18"/>
      </w:rPr>
    </w:pPr>
    <w:r>
      <w:rPr>
        <w:sz w:val="18"/>
        <w:szCs w:val="18"/>
      </w:rPr>
      <w:t>PRI.272.5</w:t>
    </w:r>
    <w:r w:rsidRPr="00FB66DD">
      <w:rPr>
        <w:sz w:val="18"/>
        <w:szCs w:val="18"/>
      </w:rPr>
      <w:t>.202</w:t>
    </w:r>
    <w:r>
      <w:rPr>
        <w:sz w:val="18"/>
        <w:szCs w:val="18"/>
      </w:rPr>
      <w:t>3</w:t>
    </w:r>
  </w:p>
  <w:p w14:paraId="5E4898F4" w14:textId="77777777" w:rsidR="00922E0D" w:rsidRDefault="00922E0D">
    <w:pPr>
      <w:pStyle w:val="Nagwek"/>
    </w:pPr>
  </w:p>
  <w:p w14:paraId="67956E16" w14:textId="77777777" w:rsidR="00922E0D" w:rsidRDefault="00922E0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2AC3532"/>
    <w:multiLevelType w:val="hybridMultilevel"/>
    <w:tmpl w:val="8E665996"/>
    <w:lvl w:ilvl="0" w:tplc="037AB12A">
      <w:start w:val="1"/>
      <w:numFmt w:val="lowerLetter"/>
      <w:lvlText w:val="%1)"/>
      <w:lvlJc w:val="left"/>
      <w:pPr>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6255FE5"/>
    <w:multiLevelType w:val="hybridMultilevel"/>
    <w:tmpl w:val="333CCED2"/>
    <w:lvl w:ilvl="0" w:tplc="DBF03510">
      <w:start w:val="1"/>
      <w:numFmt w:val="decimal"/>
      <w:lvlText w:val="%1."/>
      <w:lvlJc w:val="left"/>
      <w:pPr>
        <w:ind w:left="349" w:hanging="360"/>
      </w:pPr>
      <w:rPr>
        <w:rFonts w:hint="default"/>
      </w:rPr>
    </w:lvl>
    <w:lvl w:ilvl="1" w:tplc="04150019" w:tentative="1">
      <w:start w:val="1"/>
      <w:numFmt w:val="lowerLetter"/>
      <w:lvlText w:val="%2."/>
      <w:lvlJc w:val="left"/>
      <w:pPr>
        <w:ind w:left="1069" w:hanging="360"/>
      </w:pPr>
    </w:lvl>
    <w:lvl w:ilvl="2" w:tplc="0415001B" w:tentative="1">
      <w:start w:val="1"/>
      <w:numFmt w:val="lowerRoman"/>
      <w:lvlText w:val="%3."/>
      <w:lvlJc w:val="right"/>
      <w:pPr>
        <w:ind w:left="1789" w:hanging="180"/>
      </w:pPr>
    </w:lvl>
    <w:lvl w:ilvl="3" w:tplc="0415000F" w:tentative="1">
      <w:start w:val="1"/>
      <w:numFmt w:val="decimal"/>
      <w:lvlText w:val="%4."/>
      <w:lvlJc w:val="left"/>
      <w:pPr>
        <w:ind w:left="2509" w:hanging="360"/>
      </w:pPr>
    </w:lvl>
    <w:lvl w:ilvl="4" w:tplc="04150019" w:tentative="1">
      <w:start w:val="1"/>
      <w:numFmt w:val="lowerLetter"/>
      <w:lvlText w:val="%5."/>
      <w:lvlJc w:val="left"/>
      <w:pPr>
        <w:ind w:left="3229" w:hanging="360"/>
      </w:pPr>
    </w:lvl>
    <w:lvl w:ilvl="5" w:tplc="0415001B" w:tentative="1">
      <w:start w:val="1"/>
      <w:numFmt w:val="lowerRoman"/>
      <w:lvlText w:val="%6."/>
      <w:lvlJc w:val="right"/>
      <w:pPr>
        <w:ind w:left="3949" w:hanging="180"/>
      </w:pPr>
    </w:lvl>
    <w:lvl w:ilvl="6" w:tplc="0415000F" w:tentative="1">
      <w:start w:val="1"/>
      <w:numFmt w:val="decimal"/>
      <w:lvlText w:val="%7."/>
      <w:lvlJc w:val="left"/>
      <w:pPr>
        <w:ind w:left="4669" w:hanging="360"/>
      </w:pPr>
    </w:lvl>
    <w:lvl w:ilvl="7" w:tplc="04150019" w:tentative="1">
      <w:start w:val="1"/>
      <w:numFmt w:val="lowerLetter"/>
      <w:lvlText w:val="%8."/>
      <w:lvlJc w:val="left"/>
      <w:pPr>
        <w:ind w:left="5389" w:hanging="360"/>
      </w:pPr>
    </w:lvl>
    <w:lvl w:ilvl="8" w:tplc="0415001B" w:tentative="1">
      <w:start w:val="1"/>
      <w:numFmt w:val="lowerRoman"/>
      <w:lvlText w:val="%9."/>
      <w:lvlJc w:val="right"/>
      <w:pPr>
        <w:ind w:left="6109" w:hanging="180"/>
      </w:pPr>
    </w:lvl>
  </w:abstractNum>
  <w:abstractNum w:abstractNumId="5"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02E76A9"/>
    <w:multiLevelType w:val="multilevel"/>
    <w:tmpl w:val="E6EEC3B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8"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63B0407"/>
    <w:multiLevelType w:val="hybridMultilevel"/>
    <w:tmpl w:val="51D240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1"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2" w15:restartNumberingAfterBreak="0">
    <w:nsid w:val="20260B9D"/>
    <w:multiLevelType w:val="multilevel"/>
    <w:tmpl w:val="74426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5DA50B5"/>
    <w:multiLevelType w:val="hybridMultilevel"/>
    <w:tmpl w:val="31A6FE74"/>
    <w:lvl w:ilvl="0" w:tplc="6CD22ADA">
      <w:start w:val="3"/>
      <w:numFmt w:val="bullet"/>
      <w:lvlText w:val="-"/>
      <w:lvlJc w:val="left"/>
      <w:pPr>
        <w:ind w:left="720" w:hanging="360"/>
      </w:pPr>
      <w:rPr>
        <w:rFonts w:ascii="Arial" w:eastAsia="Verdana"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A302F10"/>
    <w:multiLevelType w:val="hybridMultilevel"/>
    <w:tmpl w:val="503468BA"/>
    <w:lvl w:ilvl="0" w:tplc="04150017">
      <w:start w:val="1"/>
      <w:numFmt w:val="lowerLetter"/>
      <w:lvlText w:val="%1)"/>
      <w:lvlJc w:val="left"/>
      <w:pPr>
        <w:ind w:left="1440" w:hanging="360"/>
      </w:pPr>
      <w:rPr>
        <w:rFonts w:hint="default"/>
        <w:b w:val="0"/>
        <w:bCs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2DA017E8"/>
    <w:multiLevelType w:val="hybridMultilevel"/>
    <w:tmpl w:val="73307BBA"/>
    <w:lvl w:ilvl="0" w:tplc="39CEFBD8">
      <w:start w:val="1"/>
      <w:numFmt w:val="decimal"/>
      <w:lvlText w:val="%1."/>
      <w:lvlJc w:val="left"/>
      <w:pPr>
        <w:ind w:left="397" w:hanging="397"/>
      </w:pPr>
      <w:rPr>
        <w:rFonts w:ascii="Arial" w:hAnsi="Arial" w:cs="Arial" w:hint="default"/>
        <w:b/>
        <w:bCs/>
        <w:i w:val="0"/>
        <w:i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9" w15:restartNumberingAfterBreak="0">
    <w:nsid w:val="320E7057"/>
    <w:multiLevelType w:val="multilevel"/>
    <w:tmpl w:val="DD0005C4"/>
    <w:lvl w:ilvl="0">
      <w:start w:val="1"/>
      <w:numFmt w:val="decimal"/>
      <w:lvlText w:val="%1)"/>
      <w:lvlJc w:val="left"/>
      <w:pPr>
        <w:tabs>
          <w:tab w:val="num" w:pos="700"/>
        </w:tabs>
        <w:ind w:left="624" w:hanging="284"/>
      </w:pPr>
      <w:rPr>
        <w:rFonts w:hint="default"/>
        <w:b w:val="0"/>
        <w:bCs w:val="0"/>
        <w:i w:val="0"/>
        <w:strike w:val="0"/>
        <w:color w:val="auto"/>
        <w:w w:val="100"/>
        <w:sz w:val="20"/>
        <w:szCs w:val="20"/>
      </w:rPr>
    </w:lvl>
    <w:lvl w:ilvl="1">
      <w:start w:val="1"/>
      <w:numFmt w:val="decimal"/>
      <w:lvlText w:val="%2)"/>
      <w:lvlJc w:val="left"/>
      <w:pPr>
        <w:ind w:left="1637" w:hanging="360"/>
      </w:pPr>
      <w:rPr>
        <w:rFonts w:cs="Times New Roman" w:hint="default"/>
        <w:b/>
        <w:bCs/>
        <w:i w:val="0"/>
        <w:sz w:val="20"/>
        <w:szCs w:val="20"/>
      </w:rPr>
    </w:lvl>
    <w:lvl w:ilvl="2">
      <w:start w:val="1"/>
      <w:numFmt w:val="decimal"/>
      <w:isLgl/>
      <w:lvlText w:val="%1.%2.%3."/>
      <w:lvlJc w:val="left"/>
      <w:pPr>
        <w:ind w:left="2932" w:hanging="720"/>
      </w:pPr>
      <w:rPr>
        <w:rFonts w:cs="Times New Roman" w:hint="default"/>
      </w:rPr>
    </w:lvl>
    <w:lvl w:ilvl="3">
      <w:start w:val="1"/>
      <w:numFmt w:val="lowerLetter"/>
      <w:lvlText w:val="%4)"/>
      <w:lvlJc w:val="left"/>
      <w:pPr>
        <w:ind w:left="3868" w:hanging="720"/>
      </w:pPr>
      <w:rPr>
        <w:rFonts w:hint="default"/>
      </w:rPr>
    </w:lvl>
    <w:lvl w:ilvl="4">
      <w:start w:val="1"/>
      <w:numFmt w:val="decimal"/>
      <w:isLgl/>
      <w:lvlText w:val="%1.%2.%3.%4.%5."/>
      <w:lvlJc w:val="left"/>
      <w:pPr>
        <w:ind w:left="5164" w:hanging="1080"/>
      </w:pPr>
      <w:rPr>
        <w:rFonts w:cs="Times New Roman" w:hint="default"/>
      </w:rPr>
    </w:lvl>
    <w:lvl w:ilvl="5">
      <w:start w:val="1"/>
      <w:numFmt w:val="decimal"/>
      <w:isLgl/>
      <w:lvlText w:val="%1.%2.%3.%4.%5.%6."/>
      <w:lvlJc w:val="left"/>
      <w:pPr>
        <w:ind w:left="6100" w:hanging="1080"/>
      </w:pPr>
      <w:rPr>
        <w:rFonts w:cs="Times New Roman" w:hint="default"/>
      </w:rPr>
    </w:lvl>
    <w:lvl w:ilvl="6">
      <w:start w:val="1"/>
      <w:numFmt w:val="decimal"/>
      <w:isLgl/>
      <w:lvlText w:val="%1.%2.%3.%4.%5.%6.%7."/>
      <w:lvlJc w:val="left"/>
      <w:pPr>
        <w:ind w:left="7396" w:hanging="1440"/>
      </w:pPr>
      <w:rPr>
        <w:rFonts w:cs="Times New Roman" w:hint="default"/>
      </w:rPr>
    </w:lvl>
    <w:lvl w:ilvl="7">
      <w:start w:val="1"/>
      <w:numFmt w:val="decimal"/>
      <w:isLgl/>
      <w:lvlText w:val="%1.%2.%3.%4.%5.%6.%7.%8."/>
      <w:lvlJc w:val="left"/>
      <w:pPr>
        <w:ind w:left="8332" w:hanging="1440"/>
      </w:pPr>
      <w:rPr>
        <w:rFonts w:cs="Times New Roman" w:hint="default"/>
      </w:rPr>
    </w:lvl>
    <w:lvl w:ilvl="8">
      <w:start w:val="1"/>
      <w:numFmt w:val="decimal"/>
      <w:isLgl/>
      <w:lvlText w:val="%1.%2.%3.%4.%5.%6.%7.%8.%9."/>
      <w:lvlJc w:val="left"/>
      <w:pPr>
        <w:ind w:left="9628" w:hanging="1800"/>
      </w:pPr>
      <w:rPr>
        <w:rFonts w:cs="Times New Roman" w:hint="default"/>
      </w:rPr>
    </w:lvl>
  </w:abstractNum>
  <w:abstractNum w:abstractNumId="20" w15:restartNumberingAfterBreak="0">
    <w:nsid w:val="367C0413"/>
    <w:multiLevelType w:val="multilevel"/>
    <w:tmpl w:val="FF1A27DE"/>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1"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3" w15:restartNumberingAfterBreak="0">
    <w:nsid w:val="48330972"/>
    <w:multiLevelType w:val="multilevel"/>
    <w:tmpl w:val="467ED7D8"/>
    <w:lvl w:ilvl="0">
      <w:start w:val="1"/>
      <w:numFmt w:val="decimal"/>
      <w:lvlText w:val="%1."/>
      <w:lvlJc w:val="left"/>
      <w:pPr>
        <w:ind w:left="720" w:hanging="360"/>
      </w:pPr>
      <w:rPr>
        <w:rFonts w:ascii="Arial" w:hAnsi="Arial" w:cs="Arial"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4AC76788"/>
    <w:multiLevelType w:val="multilevel"/>
    <w:tmpl w:val="C3C04B62"/>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EF71176"/>
    <w:multiLevelType w:val="multilevel"/>
    <w:tmpl w:val="D2BE6714"/>
    <w:lvl w:ilvl="0">
      <w:start w:val="1"/>
      <w:numFmt w:val="decimal"/>
      <w:lvlText w:val="%1."/>
      <w:lvlJc w:val="left"/>
      <w:pPr>
        <w:ind w:left="595" w:hanging="45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55776C6E"/>
    <w:multiLevelType w:val="multilevel"/>
    <w:tmpl w:val="36B42806"/>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9"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59CD689A"/>
    <w:multiLevelType w:val="hybridMultilevel"/>
    <w:tmpl w:val="69B00A48"/>
    <w:lvl w:ilvl="0" w:tplc="FA4AA15A">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A1063DE"/>
    <w:multiLevelType w:val="multilevel"/>
    <w:tmpl w:val="124C6F08"/>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2" w15:restartNumberingAfterBreak="0">
    <w:nsid w:val="5CB01CD2"/>
    <w:multiLevelType w:val="multilevel"/>
    <w:tmpl w:val="CAACB1F6"/>
    <w:lvl w:ilvl="0">
      <w:start w:val="1"/>
      <w:numFmt w:val="decimal"/>
      <w:lvlText w:val="%1."/>
      <w:lvlJc w:val="left"/>
      <w:pPr>
        <w:ind w:left="1800" w:hanging="363"/>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5F1D35E9"/>
    <w:multiLevelType w:val="multilevel"/>
    <w:tmpl w:val="C59A307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4"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5FC850BB"/>
    <w:multiLevelType w:val="hybridMultilevel"/>
    <w:tmpl w:val="2570C4DC"/>
    <w:lvl w:ilvl="0" w:tplc="ED44F1D0">
      <w:start w:val="1"/>
      <w:numFmt w:val="lowerLetter"/>
      <w:lvlText w:val="%1)"/>
      <w:lvlJc w:val="left"/>
      <w:pPr>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01964E0"/>
    <w:multiLevelType w:val="multilevel"/>
    <w:tmpl w:val="6DCA4D32"/>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786"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8" w15:restartNumberingAfterBreak="0">
    <w:nsid w:val="663C4B90"/>
    <w:multiLevelType w:val="hybridMultilevel"/>
    <w:tmpl w:val="C6B8F5A2"/>
    <w:lvl w:ilvl="0" w:tplc="0024D860">
      <w:start w:val="1"/>
      <w:numFmt w:val="lowerLetter"/>
      <w:lvlText w:val="%1)"/>
      <w:lvlJc w:val="left"/>
      <w:pPr>
        <w:ind w:left="709" w:hanging="360"/>
      </w:pPr>
      <w:rPr>
        <w:b w:val="0"/>
        <w:bCs/>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39"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0" w15:restartNumberingAfterBreak="0">
    <w:nsid w:val="680675E2"/>
    <w:multiLevelType w:val="hybridMultilevel"/>
    <w:tmpl w:val="86DAEC66"/>
    <w:lvl w:ilvl="0" w:tplc="394EDC1C">
      <w:start w:val="1"/>
      <w:numFmt w:val="decimal"/>
      <w:lvlText w:val="%1)"/>
      <w:lvlJc w:val="left"/>
      <w:pPr>
        <w:tabs>
          <w:tab w:val="num" w:pos="643"/>
        </w:tabs>
        <w:ind w:left="643"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15:restartNumberingAfterBreak="0">
    <w:nsid w:val="6C537F2F"/>
    <w:multiLevelType w:val="hybridMultilevel"/>
    <w:tmpl w:val="0E9239B0"/>
    <w:lvl w:ilvl="0" w:tplc="4D925B7C">
      <w:start w:val="1"/>
      <w:numFmt w:val="decimal"/>
      <w:lvlText w:val="%1"/>
      <w:lvlJc w:val="left"/>
      <w:pPr>
        <w:ind w:left="360"/>
      </w:pPr>
      <w:rPr>
        <w:rFonts w:ascii="Calibri" w:eastAsia="Times New Roman" w:hAnsi="Calibri" w:cs="Calibri"/>
        <w:b w:val="0"/>
        <w:i w:val="0"/>
        <w:strike w:val="0"/>
        <w:dstrike w:val="0"/>
        <w:color w:val="000000"/>
        <w:sz w:val="22"/>
        <w:szCs w:val="22"/>
        <w:u w:val="none" w:color="000000"/>
        <w:vertAlign w:val="baseline"/>
      </w:rPr>
    </w:lvl>
    <w:lvl w:ilvl="1" w:tplc="28A00C82">
      <w:start w:val="1"/>
      <w:numFmt w:val="lowerLetter"/>
      <w:lvlText w:val="%2"/>
      <w:lvlJc w:val="left"/>
      <w:pPr>
        <w:ind w:left="714"/>
      </w:pPr>
      <w:rPr>
        <w:rFonts w:ascii="Calibri" w:eastAsia="Times New Roman" w:hAnsi="Calibri" w:cs="Calibri"/>
        <w:b w:val="0"/>
        <w:i w:val="0"/>
        <w:strike w:val="0"/>
        <w:dstrike w:val="0"/>
        <w:color w:val="000000"/>
        <w:sz w:val="22"/>
        <w:szCs w:val="22"/>
        <w:u w:val="none" w:color="000000"/>
        <w:vertAlign w:val="baseline"/>
      </w:rPr>
    </w:lvl>
    <w:lvl w:ilvl="2" w:tplc="7D98AB84">
      <w:start w:val="1"/>
      <w:numFmt w:val="lowerLetter"/>
      <w:lvlText w:val="%3)"/>
      <w:lvlJc w:val="left"/>
      <w:pPr>
        <w:ind w:left="340" w:hanging="340"/>
      </w:pPr>
      <w:rPr>
        <w:rFonts w:ascii="Verdana" w:eastAsia="Times New Roman" w:hAnsi="Verdana" w:cs="Calibri" w:hint="default"/>
        <w:b w:val="0"/>
        <w:i w:val="0"/>
        <w:strike w:val="0"/>
        <w:dstrike w:val="0"/>
        <w:color w:val="000000"/>
        <w:sz w:val="20"/>
        <w:szCs w:val="20"/>
        <w:u w:val="none" w:color="000000"/>
        <w:vertAlign w:val="baseline"/>
      </w:rPr>
    </w:lvl>
    <w:lvl w:ilvl="3" w:tplc="31AE4D3C">
      <w:start w:val="1"/>
      <w:numFmt w:val="decimal"/>
      <w:lvlText w:val="%4"/>
      <w:lvlJc w:val="left"/>
      <w:pPr>
        <w:ind w:left="1788"/>
      </w:pPr>
      <w:rPr>
        <w:rFonts w:ascii="Calibri" w:eastAsia="Times New Roman" w:hAnsi="Calibri" w:cs="Calibri"/>
        <w:b w:val="0"/>
        <w:i w:val="0"/>
        <w:strike w:val="0"/>
        <w:dstrike w:val="0"/>
        <w:color w:val="000000"/>
        <w:sz w:val="22"/>
        <w:szCs w:val="22"/>
        <w:u w:val="none" w:color="000000"/>
        <w:vertAlign w:val="baseline"/>
      </w:rPr>
    </w:lvl>
    <w:lvl w:ilvl="4" w:tplc="7CCC262C">
      <w:start w:val="1"/>
      <w:numFmt w:val="lowerLetter"/>
      <w:lvlText w:val="%5"/>
      <w:lvlJc w:val="left"/>
      <w:pPr>
        <w:ind w:left="2508"/>
      </w:pPr>
      <w:rPr>
        <w:rFonts w:ascii="Calibri" w:eastAsia="Times New Roman" w:hAnsi="Calibri" w:cs="Calibri"/>
        <w:b w:val="0"/>
        <w:i w:val="0"/>
        <w:strike w:val="0"/>
        <w:dstrike w:val="0"/>
        <w:color w:val="000000"/>
        <w:sz w:val="22"/>
        <w:szCs w:val="22"/>
        <w:u w:val="none" w:color="000000"/>
        <w:vertAlign w:val="baseline"/>
      </w:rPr>
    </w:lvl>
    <w:lvl w:ilvl="5" w:tplc="CD2ED45E">
      <w:start w:val="1"/>
      <w:numFmt w:val="lowerRoman"/>
      <w:lvlText w:val="%6"/>
      <w:lvlJc w:val="left"/>
      <w:pPr>
        <w:ind w:left="3228"/>
      </w:pPr>
      <w:rPr>
        <w:rFonts w:ascii="Calibri" w:eastAsia="Times New Roman" w:hAnsi="Calibri" w:cs="Calibri"/>
        <w:b w:val="0"/>
        <w:i w:val="0"/>
        <w:strike w:val="0"/>
        <w:dstrike w:val="0"/>
        <w:color w:val="000000"/>
        <w:sz w:val="22"/>
        <w:szCs w:val="22"/>
        <w:u w:val="none" w:color="000000"/>
        <w:vertAlign w:val="baseline"/>
      </w:rPr>
    </w:lvl>
    <w:lvl w:ilvl="6" w:tplc="BA3285F4">
      <w:start w:val="1"/>
      <w:numFmt w:val="decimal"/>
      <w:lvlText w:val="%7"/>
      <w:lvlJc w:val="left"/>
      <w:pPr>
        <w:ind w:left="3948"/>
      </w:pPr>
      <w:rPr>
        <w:rFonts w:ascii="Calibri" w:eastAsia="Times New Roman" w:hAnsi="Calibri" w:cs="Calibri"/>
        <w:b w:val="0"/>
        <w:i w:val="0"/>
        <w:strike w:val="0"/>
        <w:dstrike w:val="0"/>
        <w:color w:val="000000"/>
        <w:sz w:val="22"/>
        <w:szCs w:val="22"/>
        <w:u w:val="none" w:color="000000"/>
        <w:vertAlign w:val="baseline"/>
      </w:rPr>
    </w:lvl>
    <w:lvl w:ilvl="7" w:tplc="6ACC7E6C">
      <w:start w:val="1"/>
      <w:numFmt w:val="lowerLetter"/>
      <w:lvlText w:val="%8"/>
      <w:lvlJc w:val="left"/>
      <w:pPr>
        <w:ind w:left="4668"/>
      </w:pPr>
      <w:rPr>
        <w:rFonts w:ascii="Calibri" w:eastAsia="Times New Roman" w:hAnsi="Calibri" w:cs="Calibri"/>
        <w:b w:val="0"/>
        <w:i w:val="0"/>
        <w:strike w:val="0"/>
        <w:dstrike w:val="0"/>
        <w:color w:val="000000"/>
        <w:sz w:val="22"/>
        <w:szCs w:val="22"/>
        <w:u w:val="none" w:color="000000"/>
        <w:vertAlign w:val="baseline"/>
      </w:rPr>
    </w:lvl>
    <w:lvl w:ilvl="8" w:tplc="8BC69056">
      <w:start w:val="1"/>
      <w:numFmt w:val="lowerRoman"/>
      <w:lvlText w:val="%9"/>
      <w:lvlJc w:val="left"/>
      <w:pPr>
        <w:ind w:left="5388"/>
      </w:pPr>
      <w:rPr>
        <w:rFonts w:ascii="Calibri" w:eastAsia="Times New Roman" w:hAnsi="Calibri" w:cs="Calibri"/>
        <w:b w:val="0"/>
        <w:i w:val="0"/>
        <w:strike w:val="0"/>
        <w:dstrike w:val="0"/>
        <w:color w:val="000000"/>
        <w:sz w:val="22"/>
        <w:szCs w:val="22"/>
        <w:u w:val="none" w:color="000000"/>
        <w:vertAlign w:val="baseline"/>
      </w:rPr>
    </w:lvl>
  </w:abstractNum>
  <w:abstractNum w:abstractNumId="42" w15:restartNumberingAfterBreak="0">
    <w:nsid w:val="6E7436FB"/>
    <w:multiLevelType w:val="hybridMultilevel"/>
    <w:tmpl w:val="DE46C618"/>
    <w:lvl w:ilvl="0" w:tplc="E0244030">
      <w:start w:val="1"/>
      <w:numFmt w:val="lowerLetter"/>
      <w:lvlText w:val="%1)"/>
      <w:lvlJc w:val="left"/>
      <w:pPr>
        <w:ind w:left="1003" w:hanging="360"/>
      </w:pPr>
      <w:rPr>
        <w:rFonts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43" w15:restartNumberingAfterBreak="0">
    <w:nsid w:val="705B111D"/>
    <w:multiLevelType w:val="hybridMultilevel"/>
    <w:tmpl w:val="8AB6DC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0DA3246"/>
    <w:multiLevelType w:val="multilevel"/>
    <w:tmpl w:val="F4BC66EC"/>
    <w:lvl w:ilvl="0">
      <w:start w:val="1"/>
      <w:numFmt w:val="decimal"/>
      <w:lvlText w:val="%1."/>
      <w:lvlJc w:val="left"/>
      <w:pPr>
        <w:ind w:left="1024" w:hanging="720"/>
      </w:pPr>
      <w:rPr>
        <w:rFonts w:ascii="Arial" w:eastAsia="Arial" w:hAnsi="Arial" w:cs="Arial"/>
        <w:b/>
        <w:color w:val="000000"/>
        <w:sz w:val="20"/>
        <w:szCs w:val="20"/>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45"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46" w15:restartNumberingAfterBreak="0">
    <w:nsid w:val="73A25B7D"/>
    <w:multiLevelType w:val="multilevel"/>
    <w:tmpl w:val="EB104488"/>
    <w:lvl w:ilvl="0">
      <w:start w:val="1"/>
      <w:numFmt w:val="decimal"/>
      <w:lvlText w:val="%1."/>
      <w:lvlJc w:val="left"/>
      <w:pPr>
        <w:ind w:left="720" w:hanging="360"/>
      </w:pPr>
      <w:rPr>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9"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50"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51" w15:restartNumberingAfterBreak="0">
    <w:nsid w:val="7B66521D"/>
    <w:multiLevelType w:val="multilevel"/>
    <w:tmpl w:val="F1363F5E"/>
    <w:lvl w:ilvl="0">
      <w:start w:val="1"/>
      <w:numFmt w:val="decimal"/>
      <w:lvlText w:val="%1."/>
      <w:lvlJc w:val="left"/>
      <w:pPr>
        <w:ind w:left="1009" w:hanging="452"/>
      </w:pPr>
      <w:rPr>
        <w:rFonts w:ascii="Arial" w:eastAsia="Arial" w:hAnsi="Arial" w:cs="Arial"/>
        <w:b/>
        <w:i w:val="0"/>
        <w:color w:val="auto"/>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2"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16cid:durableId="758865617">
    <w:abstractNumId w:val="26"/>
  </w:num>
  <w:num w:numId="2" w16cid:durableId="1874221874">
    <w:abstractNumId w:val="21"/>
  </w:num>
  <w:num w:numId="3" w16cid:durableId="465779282">
    <w:abstractNumId w:val="6"/>
  </w:num>
  <w:num w:numId="4" w16cid:durableId="196894667">
    <w:abstractNumId w:val="10"/>
  </w:num>
  <w:num w:numId="5" w16cid:durableId="452360721">
    <w:abstractNumId w:val="44"/>
  </w:num>
  <w:num w:numId="6" w16cid:durableId="808281677">
    <w:abstractNumId w:val="29"/>
  </w:num>
  <w:num w:numId="7" w16cid:durableId="1114979413">
    <w:abstractNumId w:val="17"/>
  </w:num>
  <w:num w:numId="8" w16cid:durableId="1362516732">
    <w:abstractNumId w:val="49"/>
  </w:num>
  <w:num w:numId="9" w16cid:durableId="2089763461">
    <w:abstractNumId w:val="28"/>
  </w:num>
  <w:num w:numId="10" w16cid:durableId="1539315882">
    <w:abstractNumId w:val="7"/>
  </w:num>
  <w:num w:numId="11" w16cid:durableId="1230918303">
    <w:abstractNumId w:val="50"/>
  </w:num>
  <w:num w:numId="12" w16cid:durableId="933829323">
    <w:abstractNumId w:val="22"/>
  </w:num>
  <w:num w:numId="13" w16cid:durableId="62487188">
    <w:abstractNumId w:val="36"/>
  </w:num>
  <w:num w:numId="14" w16cid:durableId="740375145">
    <w:abstractNumId w:val="20"/>
  </w:num>
  <w:num w:numId="15" w16cid:durableId="755057198">
    <w:abstractNumId w:val="32"/>
  </w:num>
  <w:num w:numId="16" w16cid:durableId="32310281">
    <w:abstractNumId w:val="34"/>
  </w:num>
  <w:num w:numId="17" w16cid:durableId="1343357917">
    <w:abstractNumId w:val="8"/>
  </w:num>
  <w:num w:numId="18" w16cid:durableId="978417484">
    <w:abstractNumId w:val="51"/>
  </w:num>
  <w:num w:numId="19" w16cid:durableId="1552307216">
    <w:abstractNumId w:val="23"/>
  </w:num>
  <w:num w:numId="20" w16cid:durableId="1335574042">
    <w:abstractNumId w:val="13"/>
  </w:num>
  <w:num w:numId="21" w16cid:durableId="1162894429">
    <w:abstractNumId w:val="37"/>
  </w:num>
  <w:num w:numId="22" w16cid:durableId="511652446">
    <w:abstractNumId w:val="48"/>
  </w:num>
  <w:num w:numId="23" w16cid:durableId="1922448515">
    <w:abstractNumId w:val="31"/>
  </w:num>
  <w:num w:numId="24" w16cid:durableId="79908447">
    <w:abstractNumId w:val="46"/>
  </w:num>
  <w:num w:numId="25" w16cid:durableId="1307051846">
    <w:abstractNumId w:val="45"/>
  </w:num>
  <w:num w:numId="26" w16cid:durableId="2109344454">
    <w:abstractNumId w:val="52"/>
  </w:num>
  <w:num w:numId="27" w16cid:durableId="1569262181">
    <w:abstractNumId w:val="39"/>
  </w:num>
  <w:num w:numId="28" w16cid:durableId="1435200065">
    <w:abstractNumId w:val="25"/>
  </w:num>
  <w:num w:numId="29" w16cid:durableId="1299652740">
    <w:abstractNumId w:val="27"/>
  </w:num>
  <w:num w:numId="30" w16cid:durableId="1789859449">
    <w:abstractNumId w:val="11"/>
  </w:num>
  <w:num w:numId="31" w16cid:durableId="1624576607">
    <w:abstractNumId w:val="33"/>
  </w:num>
  <w:num w:numId="32" w16cid:durableId="449663030">
    <w:abstractNumId w:val="5"/>
  </w:num>
  <w:num w:numId="33" w16cid:durableId="1955599621">
    <w:abstractNumId w:val="47"/>
  </w:num>
  <w:num w:numId="34" w16cid:durableId="325330905">
    <w:abstractNumId w:val="2"/>
  </w:num>
  <w:num w:numId="35" w16cid:durableId="1155414645">
    <w:abstractNumId w:val="3"/>
  </w:num>
  <w:num w:numId="36" w16cid:durableId="1043094403">
    <w:abstractNumId w:val="24"/>
  </w:num>
  <w:num w:numId="37" w16cid:durableId="783236453">
    <w:abstractNumId w:val="18"/>
  </w:num>
  <w:num w:numId="38" w16cid:durableId="100036891">
    <w:abstractNumId w:val="0"/>
  </w:num>
  <w:num w:numId="39" w16cid:durableId="924344726">
    <w:abstractNumId w:val="19"/>
  </w:num>
  <w:num w:numId="40" w16cid:durableId="548952913">
    <w:abstractNumId w:val="15"/>
  </w:num>
  <w:num w:numId="41" w16cid:durableId="121831917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5006515">
    <w:abstractNumId w:val="42"/>
  </w:num>
  <w:num w:numId="43" w16cid:durableId="471294903">
    <w:abstractNumId w:val="16"/>
  </w:num>
  <w:num w:numId="44" w16cid:durableId="250048565">
    <w:abstractNumId w:val="4"/>
  </w:num>
  <w:num w:numId="45" w16cid:durableId="236091365">
    <w:abstractNumId w:val="38"/>
  </w:num>
  <w:num w:numId="46" w16cid:durableId="1079865443">
    <w:abstractNumId w:val="43"/>
  </w:num>
  <w:num w:numId="47" w16cid:durableId="749347030">
    <w:abstractNumId w:val="41"/>
  </w:num>
  <w:num w:numId="48" w16cid:durableId="1938517644">
    <w:abstractNumId w:val="9"/>
  </w:num>
  <w:num w:numId="49" w16cid:durableId="1593778331">
    <w:abstractNumId w:val="1"/>
  </w:num>
  <w:num w:numId="50" w16cid:durableId="1522551739">
    <w:abstractNumId w:val="35"/>
  </w:num>
  <w:num w:numId="51" w16cid:durableId="98112079">
    <w:abstractNumId w:val="30"/>
  </w:num>
  <w:num w:numId="52" w16cid:durableId="801925552">
    <w:abstractNumId w:val="14"/>
  </w:num>
  <w:num w:numId="53" w16cid:durableId="1584873507">
    <w:abstractNumId w:val="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A7A"/>
    <w:rsid w:val="000001AF"/>
    <w:rsid w:val="00003104"/>
    <w:rsid w:val="0000642D"/>
    <w:rsid w:val="0001173B"/>
    <w:rsid w:val="00013A52"/>
    <w:rsid w:val="0001722D"/>
    <w:rsid w:val="0002090B"/>
    <w:rsid w:val="0003228E"/>
    <w:rsid w:val="00033616"/>
    <w:rsid w:val="00033702"/>
    <w:rsid w:val="0003489C"/>
    <w:rsid w:val="0004130E"/>
    <w:rsid w:val="000413D5"/>
    <w:rsid w:val="0004163F"/>
    <w:rsid w:val="0004665D"/>
    <w:rsid w:val="000555D3"/>
    <w:rsid w:val="00056948"/>
    <w:rsid w:val="00060303"/>
    <w:rsid w:val="00065333"/>
    <w:rsid w:val="00066EF1"/>
    <w:rsid w:val="00073B93"/>
    <w:rsid w:val="00077942"/>
    <w:rsid w:val="00087FEA"/>
    <w:rsid w:val="000B0069"/>
    <w:rsid w:val="000B40CF"/>
    <w:rsid w:val="000C0E78"/>
    <w:rsid w:val="000C1AA0"/>
    <w:rsid w:val="000C5E72"/>
    <w:rsid w:val="000D70E9"/>
    <w:rsid w:val="000E1A00"/>
    <w:rsid w:val="000E789D"/>
    <w:rsid w:val="000E7C68"/>
    <w:rsid w:val="000F2B34"/>
    <w:rsid w:val="000F2CC8"/>
    <w:rsid w:val="000F7943"/>
    <w:rsid w:val="000F7F98"/>
    <w:rsid w:val="001000B5"/>
    <w:rsid w:val="0010097E"/>
    <w:rsid w:val="00100CC7"/>
    <w:rsid w:val="0010417A"/>
    <w:rsid w:val="0011281C"/>
    <w:rsid w:val="00113890"/>
    <w:rsid w:val="001308AA"/>
    <w:rsid w:val="00131D6B"/>
    <w:rsid w:val="0014315A"/>
    <w:rsid w:val="001531B3"/>
    <w:rsid w:val="001615F3"/>
    <w:rsid w:val="00163046"/>
    <w:rsid w:val="00166C84"/>
    <w:rsid w:val="001732F2"/>
    <w:rsid w:val="00175FB8"/>
    <w:rsid w:val="00177621"/>
    <w:rsid w:val="00191E23"/>
    <w:rsid w:val="00192B6A"/>
    <w:rsid w:val="001949B2"/>
    <w:rsid w:val="00194C44"/>
    <w:rsid w:val="001A053C"/>
    <w:rsid w:val="001A3F15"/>
    <w:rsid w:val="001A56ED"/>
    <w:rsid w:val="001B2676"/>
    <w:rsid w:val="001B2939"/>
    <w:rsid w:val="001B4C7F"/>
    <w:rsid w:val="001B549B"/>
    <w:rsid w:val="001C47DB"/>
    <w:rsid w:val="001D2F93"/>
    <w:rsid w:val="001D5C91"/>
    <w:rsid w:val="001D5DF7"/>
    <w:rsid w:val="001E0E25"/>
    <w:rsid w:val="001E3619"/>
    <w:rsid w:val="001E7C97"/>
    <w:rsid w:val="001F2256"/>
    <w:rsid w:val="00205E77"/>
    <w:rsid w:val="00205FEB"/>
    <w:rsid w:val="00220EB7"/>
    <w:rsid w:val="002212AC"/>
    <w:rsid w:val="00221782"/>
    <w:rsid w:val="00222486"/>
    <w:rsid w:val="00225875"/>
    <w:rsid w:val="00230755"/>
    <w:rsid w:val="00230767"/>
    <w:rsid w:val="00235AFF"/>
    <w:rsid w:val="00243721"/>
    <w:rsid w:val="00245FE2"/>
    <w:rsid w:val="00260F61"/>
    <w:rsid w:val="00272140"/>
    <w:rsid w:val="0028162E"/>
    <w:rsid w:val="00287478"/>
    <w:rsid w:val="002A33B8"/>
    <w:rsid w:val="002A3EBA"/>
    <w:rsid w:val="002A5335"/>
    <w:rsid w:val="002C317C"/>
    <w:rsid w:val="002C485F"/>
    <w:rsid w:val="002C57D7"/>
    <w:rsid w:val="002D0D14"/>
    <w:rsid w:val="002D1584"/>
    <w:rsid w:val="002D2AE2"/>
    <w:rsid w:val="002E4EBB"/>
    <w:rsid w:val="002E5830"/>
    <w:rsid w:val="002E6CBB"/>
    <w:rsid w:val="002F0A04"/>
    <w:rsid w:val="002F2474"/>
    <w:rsid w:val="002F6689"/>
    <w:rsid w:val="002F761B"/>
    <w:rsid w:val="00307CB6"/>
    <w:rsid w:val="00311FCD"/>
    <w:rsid w:val="00314284"/>
    <w:rsid w:val="00315536"/>
    <w:rsid w:val="00333164"/>
    <w:rsid w:val="0033354D"/>
    <w:rsid w:val="00345551"/>
    <w:rsid w:val="003472E2"/>
    <w:rsid w:val="003479E1"/>
    <w:rsid w:val="003540AE"/>
    <w:rsid w:val="003540BA"/>
    <w:rsid w:val="0035446C"/>
    <w:rsid w:val="003561C9"/>
    <w:rsid w:val="003609B3"/>
    <w:rsid w:val="003631BF"/>
    <w:rsid w:val="00380E6E"/>
    <w:rsid w:val="003917A5"/>
    <w:rsid w:val="00392338"/>
    <w:rsid w:val="003974FE"/>
    <w:rsid w:val="0039797E"/>
    <w:rsid w:val="003A0F30"/>
    <w:rsid w:val="003A1D73"/>
    <w:rsid w:val="003A2FF6"/>
    <w:rsid w:val="003A557A"/>
    <w:rsid w:val="003A5C0C"/>
    <w:rsid w:val="003B3DE2"/>
    <w:rsid w:val="003B59B1"/>
    <w:rsid w:val="003C3651"/>
    <w:rsid w:val="003D407E"/>
    <w:rsid w:val="003E042E"/>
    <w:rsid w:val="003E19B2"/>
    <w:rsid w:val="003E4251"/>
    <w:rsid w:val="003F7DC6"/>
    <w:rsid w:val="00401A39"/>
    <w:rsid w:val="00410535"/>
    <w:rsid w:val="004135A6"/>
    <w:rsid w:val="004152ED"/>
    <w:rsid w:val="004422F3"/>
    <w:rsid w:val="004460DA"/>
    <w:rsid w:val="00446A97"/>
    <w:rsid w:val="00457BBC"/>
    <w:rsid w:val="00462F9A"/>
    <w:rsid w:val="004654E8"/>
    <w:rsid w:val="00466555"/>
    <w:rsid w:val="00467CEC"/>
    <w:rsid w:val="00470802"/>
    <w:rsid w:val="00470941"/>
    <w:rsid w:val="00473447"/>
    <w:rsid w:val="0047779B"/>
    <w:rsid w:val="00477F2B"/>
    <w:rsid w:val="0048076C"/>
    <w:rsid w:val="00487529"/>
    <w:rsid w:val="00496633"/>
    <w:rsid w:val="004A2593"/>
    <w:rsid w:val="004A7AB1"/>
    <w:rsid w:val="004B3361"/>
    <w:rsid w:val="004B5302"/>
    <w:rsid w:val="004B735E"/>
    <w:rsid w:val="004B7AD7"/>
    <w:rsid w:val="004C6E4F"/>
    <w:rsid w:val="004C7259"/>
    <w:rsid w:val="004C7EE5"/>
    <w:rsid w:val="004E30E2"/>
    <w:rsid w:val="004E40F9"/>
    <w:rsid w:val="004F2A60"/>
    <w:rsid w:val="005003B4"/>
    <w:rsid w:val="0050174D"/>
    <w:rsid w:val="0050233A"/>
    <w:rsid w:val="00507B55"/>
    <w:rsid w:val="005228DE"/>
    <w:rsid w:val="00522E9C"/>
    <w:rsid w:val="00524ACA"/>
    <w:rsid w:val="005272CC"/>
    <w:rsid w:val="00546CD1"/>
    <w:rsid w:val="0055523E"/>
    <w:rsid w:val="0055787A"/>
    <w:rsid w:val="005648A5"/>
    <w:rsid w:val="00571676"/>
    <w:rsid w:val="005745D0"/>
    <w:rsid w:val="00574F53"/>
    <w:rsid w:val="005766A1"/>
    <w:rsid w:val="00581700"/>
    <w:rsid w:val="005959F2"/>
    <w:rsid w:val="005A118C"/>
    <w:rsid w:val="005A2AEF"/>
    <w:rsid w:val="005A4D5F"/>
    <w:rsid w:val="005B2C7C"/>
    <w:rsid w:val="005B55A3"/>
    <w:rsid w:val="005C0E0A"/>
    <w:rsid w:val="005C50C8"/>
    <w:rsid w:val="005C6B27"/>
    <w:rsid w:val="005D53F3"/>
    <w:rsid w:val="005E33DB"/>
    <w:rsid w:val="005E547A"/>
    <w:rsid w:val="005E571A"/>
    <w:rsid w:val="005F1234"/>
    <w:rsid w:val="005F41B3"/>
    <w:rsid w:val="006001B2"/>
    <w:rsid w:val="0060200D"/>
    <w:rsid w:val="006066A2"/>
    <w:rsid w:val="00607012"/>
    <w:rsid w:val="00611906"/>
    <w:rsid w:val="00613392"/>
    <w:rsid w:val="00614F0E"/>
    <w:rsid w:val="00617791"/>
    <w:rsid w:val="00617A45"/>
    <w:rsid w:val="00625831"/>
    <w:rsid w:val="00626839"/>
    <w:rsid w:val="00631CAD"/>
    <w:rsid w:val="006444F6"/>
    <w:rsid w:val="00650DB2"/>
    <w:rsid w:val="006567D4"/>
    <w:rsid w:val="006616D1"/>
    <w:rsid w:val="00664479"/>
    <w:rsid w:val="00671508"/>
    <w:rsid w:val="0067249D"/>
    <w:rsid w:val="00673158"/>
    <w:rsid w:val="00680588"/>
    <w:rsid w:val="00691687"/>
    <w:rsid w:val="00692AC2"/>
    <w:rsid w:val="00692D13"/>
    <w:rsid w:val="006A63B0"/>
    <w:rsid w:val="006B29B2"/>
    <w:rsid w:val="006B322C"/>
    <w:rsid w:val="006B3F73"/>
    <w:rsid w:val="006C22E6"/>
    <w:rsid w:val="006C74E2"/>
    <w:rsid w:val="006D5EC4"/>
    <w:rsid w:val="006D6068"/>
    <w:rsid w:val="006E2298"/>
    <w:rsid w:val="006E5B7F"/>
    <w:rsid w:val="006E6273"/>
    <w:rsid w:val="006F0EED"/>
    <w:rsid w:val="006F2F90"/>
    <w:rsid w:val="006F7D58"/>
    <w:rsid w:val="007016E6"/>
    <w:rsid w:val="0070201F"/>
    <w:rsid w:val="00702D49"/>
    <w:rsid w:val="00707E4A"/>
    <w:rsid w:val="00711F95"/>
    <w:rsid w:val="00713455"/>
    <w:rsid w:val="007168F9"/>
    <w:rsid w:val="007300D3"/>
    <w:rsid w:val="00735102"/>
    <w:rsid w:val="00735CEE"/>
    <w:rsid w:val="00735D40"/>
    <w:rsid w:val="00743685"/>
    <w:rsid w:val="007443FA"/>
    <w:rsid w:val="00750F16"/>
    <w:rsid w:val="0075106D"/>
    <w:rsid w:val="007638BD"/>
    <w:rsid w:val="007643B8"/>
    <w:rsid w:val="007736B2"/>
    <w:rsid w:val="00775051"/>
    <w:rsid w:val="0077538F"/>
    <w:rsid w:val="0078689D"/>
    <w:rsid w:val="00792982"/>
    <w:rsid w:val="0079330D"/>
    <w:rsid w:val="00794C69"/>
    <w:rsid w:val="007A6F06"/>
    <w:rsid w:val="007B337B"/>
    <w:rsid w:val="007B5220"/>
    <w:rsid w:val="007C3A1A"/>
    <w:rsid w:val="007D0228"/>
    <w:rsid w:val="007D3347"/>
    <w:rsid w:val="007D6E44"/>
    <w:rsid w:val="007E0DF8"/>
    <w:rsid w:val="007E7CF2"/>
    <w:rsid w:val="007F5233"/>
    <w:rsid w:val="007F61D7"/>
    <w:rsid w:val="007F6CB2"/>
    <w:rsid w:val="00802E0B"/>
    <w:rsid w:val="00804F4F"/>
    <w:rsid w:val="00805E12"/>
    <w:rsid w:val="00812D82"/>
    <w:rsid w:val="00812DCB"/>
    <w:rsid w:val="00813728"/>
    <w:rsid w:val="008303E3"/>
    <w:rsid w:val="00830D7B"/>
    <w:rsid w:val="00832E53"/>
    <w:rsid w:val="0083449D"/>
    <w:rsid w:val="008367EA"/>
    <w:rsid w:val="00836E40"/>
    <w:rsid w:val="008469D6"/>
    <w:rsid w:val="00851AD5"/>
    <w:rsid w:val="0088277F"/>
    <w:rsid w:val="00883880"/>
    <w:rsid w:val="0088500A"/>
    <w:rsid w:val="0088544F"/>
    <w:rsid w:val="008877C6"/>
    <w:rsid w:val="0089094A"/>
    <w:rsid w:val="00892460"/>
    <w:rsid w:val="008A3CD7"/>
    <w:rsid w:val="008A719B"/>
    <w:rsid w:val="008B46D2"/>
    <w:rsid w:val="008B5C47"/>
    <w:rsid w:val="008C0E43"/>
    <w:rsid w:val="008C2DEE"/>
    <w:rsid w:val="008C34BA"/>
    <w:rsid w:val="008C7489"/>
    <w:rsid w:val="008D140A"/>
    <w:rsid w:val="008D3188"/>
    <w:rsid w:val="008E63C7"/>
    <w:rsid w:val="008F26ED"/>
    <w:rsid w:val="008F35F2"/>
    <w:rsid w:val="008F7126"/>
    <w:rsid w:val="00915D79"/>
    <w:rsid w:val="009210C2"/>
    <w:rsid w:val="00922E0D"/>
    <w:rsid w:val="00924077"/>
    <w:rsid w:val="0093376D"/>
    <w:rsid w:val="009429ED"/>
    <w:rsid w:val="009464DE"/>
    <w:rsid w:val="009468D6"/>
    <w:rsid w:val="0095047A"/>
    <w:rsid w:val="00954E7E"/>
    <w:rsid w:val="00955251"/>
    <w:rsid w:val="00963C93"/>
    <w:rsid w:val="00971EA4"/>
    <w:rsid w:val="00971F79"/>
    <w:rsid w:val="00981B85"/>
    <w:rsid w:val="009850CE"/>
    <w:rsid w:val="009915DD"/>
    <w:rsid w:val="009925B4"/>
    <w:rsid w:val="00995A44"/>
    <w:rsid w:val="00996BBE"/>
    <w:rsid w:val="009A159E"/>
    <w:rsid w:val="009C17D5"/>
    <w:rsid w:val="009C3BFD"/>
    <w:rsid w:val="009D1A2D"/>
    <w:rsid w:val="009D3732"/>
    <w:rsid w:val="009D70F0"/>
    <w:rsid w:val="009D7E61"/>
    <w:rsid w:val="009F11E8"/>
    <w:rsid w:val="00A0118D"/>
    <w:rsid w:val="00A03522"/>
    <w:rsid w:val="00A04C5A"/>
    <w:rsid w:val="00A06389"/>
    <w:rsid w:val="00A07CE0"/>
    <w:rsid w:val="00A10B4C"/>
    <w:rsid w:val="00A11832"/>
    <w:rsid w:val="00A12325"/>
    <w:rsid w:val="00A13A29"/>
    <w:rsid w:val="00A13E2F"/>
    <w:rsid w:val="00A2197D"/>
    <w:rsid w:val="00A41AC4"/>
    <w:rsid w:val="00A428C6"/>
    <w:rsid w:val="00A42DD4"/>
    <w:rsid w:val="00A4313C"/>
    <w:rsid w:val="00A46931"/>
    <w:rsid w:val="00A57D6D"/>
    <w:rsid w:val="00A6398E"/>
    <w:rsid w:val="00A7382B"/>
    <w:rsid w:val="00A7584B"/>
    <w:rsid w:val="00A82A6C"/>
    <w:rsid w:val="00A86AC0"/>
    <w:rsid w:val="00A915FA"/>
    <w:rsid w:val="00A972E0"/>
    <w:rsid w:val="00AA4591"/>
    <w:rsid w:val="00AB10B6"/>
    <w:rsid w:val="00AB1548"/>
    <w:rsid w:val="00AB6332"/>
    <w:rsid w:val="00AC5629"/>
    <w:rsid w:val="00AD0330"/>
    <w:rsid w:val="00AD0D64"/>
    <w:rsid w:val="00AE1E23"/>
    <w:rsid w:val="00AF3DD1"/>
    <w:rsid w:val="00B00095"/>
    <w:rsid w:val="00B0712B"/>
    <w:rsid w:val="00B104D6"/>
    <w:rsid w:val="00B1435E"/>
    <w:rsid w:val="00B1527F"/>
    <w:rsid w:val="00B17CED"/>
    <w:rsid w:val="00B22606"/>
    <w:rsid w:val="00B2742F"/>
    <w:rsid w:val="00B30C65"/>
    <w:rsid w:val="00B33ADC"/>
    <w:rsid w:val="00B36101"/>
    <w:rsid w:val="00B440D1"/>
    <w:rsid w:val="00B506F1"/>
    <w:rsid w:val="00B53A66"/>
    <w:rsid w:val="00B53F72"/>
    <w:rsid w:val="00B552EA"/>
    <w:rsid w:val="00B64C9D"/>
    <w:rsid w:val="00B75E9C"/>
    <w:rsid w:val="00BA2730"/>
    <w:rsid w:val="00BA3259"/>
    <w:rsid w:val="00BA59B4"/>
    <w:rsid w:val="00BA789D"/>
    <w:rsid w:val="00BB198A"/>
    <w:rsid w:val="00BB2569"/>
    <w:rsid w:val="00BB6795"/>
    <w:rsid w:val="00BB7B04"/>
    <w:rsid w:val="00BC20A8"/>
    <w:rsid w:val="00BD1143"/>
    <w:rsid w:val="00BD1A7A"/>
    <w:rsid w:val="00BD22CC"/>
    <w:rsid w:val="00BD2DC8"/>
    <w:rsid w:val="00BE360D"/>
    <w:rsid w:val="00BF1D8C"/>
    <w:rsid w:val="00BF7B3F"/>
    <w:rsid w:val="00C01FD6"/>
    <w:rsid w:val="00C04F8D"/>
    <w:rsid w:val="00C07A19"/>
    <w:rsid w:val="00C10103"/>
    <w:rsid w:val="00C33E38"/>
    <w:rsid w:val="00C3613D"/>
    <w:rsid w:val="00C40BB5"/>
    <w:rsid w:val="00C44D7D"/>
    <w:rsid w:val="00C50910"/>
    <w:rsid w:val="00C50F19"/>
    <w:rsid w:val="00C531BC"/>
    <w:rsid w:val="00C570F3"/>
    <w:rsid w:val="00C66956"/>
    <w:rsid w:val="00C72578"/>
    <w:rsid w:val="00C75108"/>
    <w:rsid w:val="00C83E4B"/>
    <w:rsid w:val="00C84640"/>
    <w:rsid w:val="00CB4F72"/>
    <w:rsid w:val="00CB66CC"/>
    <w:rsid w:val="00CC2EDE"/>
    <w:rsid w:val="00CC3DA4"/>
    <w:rsid w:val="00CD75D7"/>
    <w:rsid w:val="00CE4B03"/>
    <w:rsid w:val="00CE5174"/>
    <w:rsid w:val="00CE529A"/>
    <w:rsid w:val="00CF05EE"/>
    <w:rsid w:val="00CF2487"/>
    <w:rsid w:val="00CF3F57"/>
    <w:rsid w:val="00CF4793"/>
    <w:rsid w:val="00CF4C89"/>
    <w:rsid w:val="00D038EC"/>
    <w:rsid w:val="00D06A4B"/>
    <w:rsid w:val="00D21305"/>
    <w:rsid w:val="00D21826"/>
    <w:rsid w:val="00D27415"/>
    <w:rsid w:val="00D3087C"/>
    <w:rsid w:val="00D33424"/>
    <w:rsid w:val="00D352AA"/>
    <w:rsid w:val="00D4430E"/>
    <w:rsid w:val="00D47557"/>
    <w:rsid w:val="00D56AD3"/>
    <w:rsid w:val="00D64120"/>
    <w:rsid w:val="00D6441C"/>
    <w:rsid w:val="00D751DC"/>
    <w:rsid w:val="00D75561"/>
    <w:rsid w:val="00D7799D"/>
    <w:rsid w:val="00D932DA"/>
    <w:rsid w:val="00DA1B6D"/>
    <w:rsid w:val="00DA535F"/>
    <w:rsid w:val="00DB1340"/>
    <w:rsid w:val="00DB13AF"/>
    <w:rsid w:val="00DB3E2B"/>
    <w:rsid w:val="00DB57EA"/>
    <w:rsid w:val="00DB7F9E"/>
    <w:rsid w:val="00DD610B"/>
    <w:rsid w:val="00DE35DC"/>
    <w:rsid w:val="00DE3872"/>
    <w:rsid w:val="00DF5BFC"/>
    <w:rsid w:val="00E034FB"/>
    <w:rsid w:val="00E146B2"/>
    <w:rsid w:val="00E1620B"/>
    <w:rsid w:val="00E1697E"/>
    <w:rsid w:val="00E20206"/>
    <w:rsid w:val="00E24A41"/>
    <w:rsid w:val="00E26A60"/>
    <w:rsid w:val="00E26D59"/>
    <w:rsid w:val="00E27895"/>
    <w:rsid w:val="00E3448A"/>
    <w:rsid w:val="00E41054"/>
    <w:rsid w:val="00E419A5"/>
    <w:rsid w:val="00E45853"/>
    <w:rsid w:val="00E60E89"/>
    <w:rsid w:val="00E70E3C"/>
    <w:rsid w:val="00E71897"/>
    <w:rsid w:val="00E77D5B"/>
    <w:rsid w:val="00E85A3E"/>
    <w:rsid w:val="00E86925"/>
    <w:rsid w:val="00E910E3"/>
    <w:rsid w:val="00E95F62"/>
    <w:rsid w:val="00EA1CCC"/>
    <w:rsid w:val="00EB76B7"/>
    <w:rsid w:val="00EC1938"/>
    <w:rsid w:val="00EC2914"/>
    <w:rsid w:val="00EC563C"/>
    <w:rsid w:val="00ED221B"/>
    <w:rsid w:val="00ED2707"/>
    <w:rsid w:val="00ED289C"/>
    <w:rsid w:val="00ED3B45"/>
    <w:rsid w:val="00ED446A"/>
    <w:rsid w:val="00ED6C9C"/>
    <w:rsid w:val="00EE1698"/>
    <w:rsid w:val="00EE34EA"/>
    <w:rsid w:val="00EF1C6B"/>
    <w:rsid w:val="00F074EE"/>
    <w:rsid w:val="00F20ED6"/>
    <w:rsid w:val="00F26665"/>
    <w:rsid w:val="00F30778"/>
    <w:rsid w:val="00F32ADD"/>
    <w:rsid w:val="00F334F2"/>
    <w:rsid w:val="00F35377"/>
    <w:rsid w:val="00F37F07"/>
    <w:rsid w:val="00F41F84"/>
    <w:rsid w:val="00F512F7"/>
    <w:rsid w:val="00F52093"/>
    <w:rsid w:val="00F5539A"/>
    <w:rsid w:val="00F55C88"/>
    <w:rsid w:val="00F63197"/>
    <w:rsid w:val="00F659D2"/>
    <w:rsid w:val="00F6712E"/>
    <w:rsid w:val="00F746D5"/>
    <w:rsid w:val="00F75FFF"/>
    <w:rsid w:val="00F82CDA"/>
    <w:rsid w:val="00F836F2"/>
    <w:rsid w:val="00F87100"/>
    <w:rsid w:val="00FA488E"/>
    <w:rsid w:val="00FA4EE9"/>
    <w:rsid w:val="00FA69F1"/>
    <w:rsid w:val="00FB66DD"/>
    <w:rsid w:val="00FC175C"/>
    <w:rsid w:val="00FC2450"/>
    <w:rsid w:val="00FC773B"/>
    <w:rsid w:val="00FC7DBA"/>
    <w:rsid w:val="00FD1BB9"/>
    <w:rsid w:val="00FD41FD"/>
    <w:rsid w:val="00FF480D"/>
    <w:rsid w:val="00FF74F8"/>
    <w:rsid w:val="00FF7A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E91A1"/>
  <w15:docId w15:val="{E5C77CD4-C255-40F2-AA8F-4DBC43B5E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uiPriority w:val="34"/>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uiPriority w:val="34"/>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 w:type="paragraph" w:customStyle="1" w:styleId="gwpb6f473c3msonormal">
    <w:name w:val="gwpb6f473c3_msonormal"/>
    <w:basedOn w:val="Normalny"/>
    <w:rsid w:val="0010417A"/>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markedcontent">
    <w:name w:val="markedcontent"/>
    <w:basedOn w:val="Domylnaczcionkaakapitu"/>
    <w:rsid w:val="003E19B2"/>
  </w:style>
  <w:style w:type="character" w:customStyle="1" w:styleId="Teksttreci2">
    <w:name w:val="Tekst treści (2)_"/>
    <w:basedOn w:val="Domylnaczcionkaakapitu"/>
    <w:link w:val="Teksttreci20"/>
    <w:locked/>
    <w:rsid w:val="00A428C6"/>
    <w:rPr>
      <w:rFonts w:ascii="Verdana" w:eastAsia="Times New Roman" w:hAnsi="Verdana" w:cs="Verdana"/>
      <w:sz w:val="19"/>
      <w:szCs w:val="19"/>
      <w:shd w:val="clear" w:color="auto" w:fill="FFFFFF"/>
    </w:rPr>
  </w:style>
  <w:style w:type="paragraph" w:customStyle="1" w:styleId="Teksttreci20">
    <w:name w:val="Tekst treści (2)"/>
    <w:basedOn w:val="Normalny"/>
    <w:link w:val="Teksttreci2"/>
    <w:rsid w:val="00A428C6"/>
    <w:pPr>
      <w:widowControl w:val="0"/>
      <w:shd w:val="clear" w:color="auto" w:fill="FFFFFF"/>
      <w:spacing w:before="780" w:line="360" w:lineRule="exact"/>
      <w:jc w:val="both"/>
    </w:pPr>
    <w:rPr>
      <w:rFonts w:ascii="Verdana" w:eastAsia="Times New Roman" w:hAnsi="Verdana" w:cs="Verdana"/>
      <w:sz w:val="19"/>
      <w:szCs w:val="19"/>
    </w:rPr>
  </w:style>
  <w:style w:type="paragraph" w:styleId="Tekstpodstawowy">
    <w:name w:val="Body Text"/>
    <w:basedOn w:val="Normalny"/>
    <w:link w:val="TekstpodstawowyZnak"/>
    <w:uiPriority w:val="99"/>
    <w:semiHidden/>
    <w:rsid w:val="00A428C6"/>
    <w:pPr>
      <w:spacing w:line="240" w:lineRule="auto"/>
    </w:pPr>
    <w:rPr>
      <w:rFonts w:ascii="Courier New" w:eastAsiaTheme="minorEastAsia" w:hAnsi="Courier New" w:cs="Times New Roman"/>
      <w:sz w:val="24"/>
      <w:szCs w:val="20"/>
      <w:lang w:val="pl-PL"/>
    </w:rPr>
  </w:style>
  <w:style w:type="character" w:customStyle="1" w:styleId="TekstpodstawowyZnak">
    <w:name w:val="Tekst podstawowy Znak"/>
    <w:basedOn w:val="Domylnaczcionkaakapitu"/>
    <w:link w:val="Tekstpodstawowy"/>
    <w:uiPriority w:val="99"/>
    <w:semiHidden/>
    <w:rsid w:val="00A428C6"/>
    <w:rPr>
      <w:rFonts w:ascii="Courier New" w:eastAsiaTheme="minorEastAsia" w:hAnsi="Courier New" w:cs="Times New Roman"/>
      <w:sz w:val="24"/>
      <w:szCs w:val="20"/>
      <w:lang w:val="pl-PL"/>
    </w:rPr>
  </w:style>
  <w:style w:type="paragraph" w:styleId="Spistreci2">
    <w:name w:val="toc 2"/>
    <w:basedOn w:val="Normalny"/>
    <w:next w:val="Normalny"/>
    <w:autoRedefine/>
    <w:uiPriority w:val="39"/>
    <w:unhideWhenUsed/>
    <w:rsid w:val="000F2B34"/>
    <w:pPr>
      <w:spacing w:after="100"/>
      <w:ind w:left="220"/>
    </w:pPr>
  </w:style>
  <w:style w:type="paragraph" w:styleId="NormalnyWeb">
    <w:name w:val="Normal (Web)"/>
    <w:basedOn w:val="Normalny"/>
    <w:uiPriority w:val="99"/>
    <w:unhideWhenUsed/>
    <w:rsid w:val="00B104D6"/>
    <w:pPr>
      <w:spacing w:before="100" w:beforeAutospacing="1" w:after="100" w:afterAutospacing="1" w:line="240" w:lineRule="auto"/>
    </w:pPr>
    <w:rPr>
      <w:rFonts w:ascii="Times New Roman" w:eastAsia="Times New Roman" w:hAnsi="Times New Roman" w:cs="Times New Roman"/>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74935931">
      <w:bodyDiv w:val="1"/>
      <w:marLeft w:val="0"/>
      <w:marRight w:val="0"/>
      <w:marTop w:val="0"/>
      <w:marBottom w:val="0"/>
      <w:divBdr>
        <w:top w:val="none" w:sz="0" w:space="0" w:color="auto"/>
        <w:left w:val="none" w:sz="0" w:space="0" w:color="auto"/>
        <w:bottom w:val="none" w:sz="0" w:space="0" w:color="auto"/>
        <w:right w:val="none" w:sz="0" w:space="0" w:color="auto"/>
      </w:divBdr>
      <w:divsChild>
        <w:div w:id="261423714">
          <w:marLeft w:val="0"/>
          <w:marRight w:val="0"/>
          <w:marTop w:val="0"/>
          <w:marBottom w:val="0"/>
          <w:divBdr>
            <w:top w:val="none" w:sz="0" w:space="0" w:color="auto"/>
            <w:left w:val="none" w:sz="0" w:space="0" w:color="auto"/>
            <w:bottom w:val="none" w:sz="0" w:space="0" w:color="auto"/>
            <w:right w:val="none" w:sz="0" w:space="0" w:color="auto"/>
          </w:divBdr>
          <w:divsChild>
            <w:div w:id="1227230012">
              <w:marLeft w:val="0"/>
              <w:marRight w:val="0"/>
              <w:marTop w:val="0"/>
              <w:marBottom w:val="0"/>
              <w:divBdr>
                <w:top w:val="none" w:sz="0" w:space="0" w:color="auto"/>
                <w:left w:val="none" w:sz="0" w:space="0" w:color="auto"/>
                <w:bottom w:val="none" w:sz="0" w:space="0" w:color="auto"/>
                <w:right w:val="none" w:sz="0" w:space="0" w:color="auto"/>
              </w:divBdr>
              <w:divsChild>
                <w:div w:id="205877548">
                  <w:marLeft w:val="0"/>
                  <w:marRight w:val="0"/>
                  <w:marTop w:val="0"/>
                  <w:marBottom w:val="0"/>
                  <w:divBdr>
                    <w:top w:val="none" w:sz="0" w:space="0" w:color="auto"/>
                    <w:left w:val="none" w:sz="0" w:space="0" w:color="auto"/>
                    <w:bottom w:val="none" w:sz="0" w:space="0" w:color="auto"/>
                    <w:right w:val="none" w:sz="0" w:space="0" w:color="auto"/>
                  </w:divBdr>
                  <w:divsChild>
                    <w:div w:id="881789526">
                      <w:marLeft w:val="0"/>
                      <w:marRight w:val="0"/>
                      <w:marTop w:val="0"/>
                      <w:marBottom w:val="0"/>
                      <w:divBdr>
                        <w:top w:val="none" w:sz="0" w:space="0" w:color="auto"/>
                        <w:left w:val="none" w:sz="0" w:space="0" w:color="auto"/>
                        <w:bottom w:val="none" w:sz="0" w:space="0" w:color="auto"/>
                        <w:right w:val="none" w:sz="0" w:space="0" w:color="auto"/>
                      </w:divBdr>
                      <w:divsChild>
                        <w:div w:id="8041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 w:id="757991210">
      <w:bodyDiv w:val="1"/>
      <w:marLeft w:val="0"/>
      <w:marRight w:val="0"/>
      <w:marTop w:val="0"/>
      <w:marBottom w:val="0"/>
      <w:divBdr>
        <w:top w:val="none" w:sz="0" w:space="0" w:color="auto"/>
        <w:left w:val="none" w:sz="0" w:space="0" w:color="auto"/>
        <w:bottom w:val="none" w:sz="0" w:space="0" w:color="auto"/>
        <w:right w:val="none" w:sz="0" w:space="0" w:color="auto"/>
      </w:divBdr>
    </w:div>
    <w:div w:id="1372998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platformazakupowa.pl" TargetMode="External"/><Relationship Id="rId18" Type="http://schemas.openxmlformats.org/officeDocument/2006/relationships/hyperlink" Target="https://platformazakupowa.pl/strona/1-regulamin" TargetMode="External"/><Relationship Id="rId26" Type="http://schemas.openxmlformats.org/officeDocument/2006/relationships/hyperlink" Target="https://moj.gov.pl/nforms/signer/upload?xFormsAppName=SIGNER" TargetMode="External"/><Relationship Id="rId39" Type="http://schemas.openxmlformats.org/officeDocument/2006/relationships/fontTable" Target="fontTable.xml"/><Relationship Id="rId21" Type="http://schemas.openxmlformats.org/officeDocument/2006/relationships/hyperlink" Target="http://platformazakupowa.pl" TargetMode="External"/><Relationship Id="rId34" Type="http://schemas.openxmlformats.org/officeDocument/2006/relationships/hyperlink" Target="http://platformazakupowa.pl" TargetMode="Externa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 TargetMode="External"/><Relationship Id="rId25" Type="http://schemas.openxmlformats.org/officeDocument/2006/relationships/hyperlink" Target="https://www.nccert.pl/" TargetMode="External"/><Relationship Id="rId33" Type="http://schemas.openxmlformats.org/officeDocument/2006/relationships/hyperlink" Target="https://platformazakupowa.pl/strona/45-instrukcje"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strona/45-instrukcj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 TargetMode="External"/><Relationship Id="rId24" Type="http://schemas.openxmlformats.org/officeDocument/2006/relationships/hyperlink" Target="https://platformazakupowa.pl/" TargetMode="External"/><Relationship Id="rId32" Type="http://schemas.openxmlformats.org/officeDocument/2006/relationships/hyperlink" Target="http://platformazakupowa.pl"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 TargetMode="External"/><Relationship Id="rId36" Type="http://schemas.openxmlformats.org/officeDocument/2006/relationships/footer" Target="footer1.xml"/><Relationship Id="rId10" Type="http://schemas.openxmlformats.org/officeDocument/2006/relationships/hyperlink" Target="mailto:iod@poddebicki.pl"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http://www.uzp.gov.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45-instrukcje" TargetMode="External"/><Relationship Id="rId27" Type="http://schemas.openxmlformats.org/officeDocument/2006/relationships/hyperlink" Target="https://www.gov.pl/web/mswia/oprogramowanie-do-pobrania" TargetMode="External"/><Relationship Id="rId30" Type="http://schemas.openxmlformats.org/officeDocument/2006/relationships/hyperlink" Target="http://platformazakupowa.pl" TargetMode="External"/><Relationship Id="rId35" Type="http://schemas.openxmlformats.org/officeDocument/2006/relationships/header" Target="header1.xml"/><Relationship Id="rId8" Type="http://schemas.openxmlformats.org/officeDocument/2006/relationships/hyperlink" Target="https://platformazakupowa.pl/pn/poddebicki/proceedings"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CDD8E-5B29-4CB5-BB68-5BFECA0BC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3052</TotalTime>
  <Pages>33</Pages>
  <Words>11107</Words>
  <Characters>66646</Characters>
  <Application>Microsoft Office Word</Application>
  <DocSecurity>0</DocSecurity>
  <Lines>555</Lines>
  <Paragraphs>155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77598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Wójcik</dc:creator>
  <cp:keywords/>
  <dc:description/>
  <cp:lastModifiedBy>Jolanta Wójcik</cp:lastModifiedBy>
  <cp:revision>49</cp:revision>
  <cp:lastPrinted>2023-08-03T06:16:00Z</cp:lastPrinted>
  <dcterms:created xsi:type="dcterms:W3CDTF">2022-02-01T09:51:00Z</dcterms:created>
  <dcterms:modified xsi:type="dcterms:W3CDTF">2023-08-03T06:17:00Z</dcterms:modified>
</cp:coreProperties>
</file>