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BF" w:rsidRPr="00463E2B" w:rsidRDefault="004F2FBF" w:rsidP="00B90963">
      <w:pPr>
        <w:spacing w:line="280" w:lineRule="atLeast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941A13">
        <w:rPr>
          <w:rFonts w:asciiTheme="minorHAnsi" w:hAnsiTheme="minorHAnsi" w:cstheme="minorHAnsi"/>
          <w:sz w:val="20"/>
          <w:szCs w:val="20"/>
        </w:rPr>
        <w:t>ORPEG –</w:t>
      </w:r>
      <w:r w:rsidR="00941A13" w:rsidRPr="00941A13">
        <w:rPr>
          <w:rFonts w:asciiTheme="minorHAnsi" w:hAnsiTheme="minorHAnsi" w:cstheme="minorHAnsi"/>
          <w:sz w:val="20"/>
          <w:szCs w:val="20"/>
        </w:rPr>
        <w:t>7</w:t>
      </w:r>
      <w:r w:rsidR="004B03DE">
        <w:rPr>
          <w:rFonts w:asciiTheme="minorHAnsi" w:hAnsiTheme="minorHAnsi" w:cstheme="minorHAnsi"/>
          <w:sz w:val="20"/>
          <w:szCs w:val="20"/>
        </w:rPr>
        <w:t>61</w:t>
      </w:r>
      <w:r w:rsidRPr="00941A13">
        <w:rPr>
          <w:rFonts w:asciiTheme="minorHAnsi" w:hAnsiTheme="minorHAnsi" w:cstheme="minorHAnsi"/>
          <w:sz w:val="20"/>
          <w:szCs w:val="20"/>
        </w:rPr>
        <w:t>/202</w:t>
      </w:r>
      <w:r w:rsidR="00941A13" w:rsidRPr="00941A13">
        <w:rPr>
          <w:rFonts w:asciiTheme="minorHAnsi" w:hAnsiTheme="minorHAnsi" w:cstheme="minorHAnsi"/>
          <w:sz w:val="20"/>
          <w:szCs w:val="20"/>
        </w:rPr>
        <w:t>3</w:t>
      </w:r>
      <w:r w:rsidRPr="00941A13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941A13">
        <w:rPr>
          <w:rFonts w:asciiTheme="minorHAnsi" w:hAnsiTheme="minorHAnsi" w:cstheme="minorHAnsi"/>
          <w:sz w:val="20"/>
          <w:szCs w:val="20"/>
        </w:rPr>
        <w:t>WA</w:t>
      </w:r>
      <w:proofErr w:type="spellEnd"/>
      <w:r w:rsidRPr="00941A13">
        <w:rPr>
          <w:rFonts w:asciiTheme="minorHAnsi" w:hAnsiTheme="minorHAnsi" w:cstheme="minorHAnsi"/>
          <w:sz w:val="20"/>
          <w:szCs w:val="20"/>
        </w:rPr>
        <w:t>-PR-3210-</w:t>
      </w:r>
      <w:r w:rsidR="00941A13" w:rsidRPr="00941A13">
        <w:rPr>
          <w:rFonts w:asciiTheme="minorHAnsi" w:hAnsiTheme="minorHAnsi" w:cstheme="minorHAnsi"/>
          <w:sz w:val="20"/>
          <w:szCs w:val="20"/>
        </w:rPr>
        <w:t>2</w:t>
      </w:r>
      <w:r w:rsidRPr="00941A13">
        <w:rPr>
          <w:rFonts w:asciiTheme="minorHAnsi" w:hAnsiTheme="minorHAnsi" w:cstheme="minorHAnsi"/>
          <w:sz w:val="20"/>
          <w:szCs w:val="20"/>
        </w:rPr>
        <w:t>(</w:t>
      </w:r>
      <w:r w:rsidR="004B03DE">
        <w:rPr>
          <w:rFonts w:asciiTheme="minorHAnsi" w:hAnsiTheme="minorHAnsi" w:cstheme="minorHAnsi"/>
          <w:sz w:val="20"/>
          <w:szCs w:val="20"/>
        </w:rPr>
        <w:t>3</w:t>
      </w:r>
      <w:r w:rsidRPr="00941A13">
        <w:rPr>
          <w:rFonts w:asciiTheme="minorHAnsi" w:hAnsiTheme="minorHAnsi" w:cstheme="minorHAnsi"/>
          <w:sz w:val="20"/>
          <w:szCs w:val="20"/>
        </w:rPr>
        <w:t>)                                                     Warszawa, dnia  1</w:t>
      </w:r>
      <w:r w:rsidR="00941A13" w:rsidRPr="00941A13">
        <w:rPr>
          <w:rFonts w:asciiTheme="minorHAnsi" w:hAnsiTheme="minorHAnsi" w:cstheme="minorHAnsi"/>
          <w:sz w:val="20"/>
          <w:szCs w:val="20"/>
        </w:rPr>
        <w:t>6</w:t>
      </w:r>
      <w:r w:rsidRPr="00941A13">
        <w:rPr>
          <w:rFonts w:asciiTheme="minorHAnsi" w:hAnsiTheme="minorHAnsi" w:cstheme="minorHAnsi"/>
          <w:sz w:val="20"/>
          <w:szCs w:val="20"/>
        </w:rPr>
        <w:t xml:space="preserve"> lutego 2023 roku</w:t>
      </w:r>
    </w:p>
    <w:p w:rsidR="004F2FBF" w:rsidRPr="00463E2B" w:rsidRDefault="004F2FBF" w:rsidP="00B90963">
      <w:pPr>
        <w:spacing w:line="280" w:lineRule="atLeast"/>
        <w:ind w:left="4956" w:right="-2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2FBF" w:rsidRPr="00463E2B" w:rsidRDefault="004F2FBF" w:rsidP="00B90963">
      <w:pPr>
        <w:ind w:left="49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3E2B">
        <w:rPr>
          <w:rFonts w:asciiTheme="minorHAnsi" w:hAnsiTheme="minorHAnsi" w:cstheme="minorHAnsi"/>
          <w:b/>
          <w:sz w:val="20"/>
          <w:szCs w:val="20"/>
        </w:rPr>
        <w:t xml:space="preserve">           Wykonawcy, którzy ubiegają się</w:t>
      </w:r>
    </w:p>
    <w:p w:rsidR="004F2FBF" w:rsidRPr="00463E2B" w:rsidRDefault="004F2FBF" w:rsidP="00B90963">
      <w:pPr>
        <w:ind w:left="4248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3E2B">
        <w:rPr>
          <w:rFonts w:asciiTheme="minorHAnsi" w:hAnsiTheme="minorHAnsi" w:cstheme="minorHAnsi"/>
          <w:b/>
          <w:sz w:val="20"/>
          <w:szCs w:val="20"/>
        </w:rPr>
        <w:t xml:space="preserve">           o  udzielenie zamówienia publicznego</w:t>
      </w:r>
    </w:p>
    <w:p w:rsidR="004F2FBF" w:rsidRPr="00463E2B" w:rsidRDefault="004F2FBF" w:rsidP="00B90963">
      <w:pPr>
        <w:spacing w:line="280" w:lineRule="atLeas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2FBF" w:rsidRPr="00463E2B" w:rsidRDefault="004F2FBF" w:rsidP="00B90963">
      <w:pPr>
        <w:spacing w:line="28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63E2B">
        <w:rPr>
          <w:rFonts w:asciiTheme="minorHAnsi" w:hAnsiTheme="minorHAnsi" w:cstheme="minorHAnsi"/>
          <w:b/>
          <w:sz w:val="20"/>
          <w:szCs w:val="20"/>
        </w:rPr>
        <w:t>Dotyczy:</w:t>
      </w:r>
      <w:r w:rsidRPr="00463E2B">
        <w:rPr>
          <w:rFonts w:asciiTheme="minorHAnsi" w:hAnsiTheme="minorHAnsi" w:cstheme="minorHAnsi"/>
          <w:sz w:val="20"/>
          <w:szCs w:val="20"/>
        </w:rPr>
        <w:t xml:space="preserve"> postępowania nr </w:t>
      </w:r>
      <w:proofErr w:type="spellStart"/>
      <w:r w:rsidRPr="00463E2B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Pr="00463E2B">
        <w:rPr>
          <w:rFonts w:asciiTheme="minorHAnsi" w:hAnsiTheme="minorHAnsi" w:cstheme="minorHAnsi"/>
          <w:sz w:val="20"/>
          <w:szCs w:val="20"/>
        </w:rPr>
        <w:t>-1-</w:t>
      </w:r>
      <w:proofErr w:type="spellStart"/>
      <w:r w:rsidRPr="00463E2B">
        <w:rPr>
          <w:rFonts w:asciiTheme="minorHAnsi" w:hAnsiTheme="minorHAnsi" w:cstheme="minorHAnsi"/>
          <w:sz w:val="20"/>
          <w:szCs w:val="20"/>
        </w:rPr>
        <w:t>TP</w:t>
      </w:r>
      <w:proofErr w:type="spellEnd"/>
      <w:r w:rsidRPr="00463E2B">
        <w:rPr>
          <w:rFonts w:asciiTheme="minorHAnsi" w:hAnsiTheme="minorHAnsi" w:cstheme="minorHAnsi"/>
          <w:sz w:val="20"/>
          <w:szCs w:val="20"/>
        </w:rPr>
        <w:t>/ORPEG/2023 na świadczenie usług pocztowych w obrocie krajowym i zagranicznym.</w:t>
      </w:r>
      <w:r w:rsidRPr="00463E2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F2FBF" w:rsidRPr="00463E2B" w:rsidRDefault="004F2FBF" w:rsidP="00B90963">
      <w:pPr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4F2FBF" w:rsidRPr="00463E2B" w:rsidRDefault="004F2FBF" w:rsidP="00B90963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63E2B">
        <w:rPr>
          <w:rFonts w:asciiTheme="minorHAnsi" w:hAnsiTheme="minorHAnsi" w:cstheme="minorHAnsi"/>
          <w:bCs/>
          <w:sz w:val="20"/>
          <w:szCs w:val="20"/>
        </w:rPr>
        <w:t xml:space="preserve">Ośrodek Rozwoju Polskiej Edukacji za Granicą z siedzibą w Warszawie przy ul. Wołoskiej 5 zwany dalej „Zamawiającym” działając na podstawie art. 284  ustawy z dnia 11 września 2019 r. Prawo zamówień publicznych (Dz. U. z 2022 r. poz. 1710 ze zm., dalej „ustawa”) podaje treść zapytań wraz z  wyjaśnieniami. </w:t>
      </w:r>
    </w:p>
    <w:p w:rsidR="004F2FBF" w:rsidRPr="00463E2B" w:rsidRDefault="004F2FBF" w:rsidP="00B90963">
      <w:pPr>
        <w:autoSpaceDE w:val="0"/>
        <w:autoSpaceDN w:val="0"/>
        <w:adjustRightInd w:val="0"/>
        <w:spacing w:line="280" w:lineRule="atLeast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8C6231" w:rsidRDefault="008C6231" w:rsidP="00B90963">
      <w:pPr>
        <w:autoSpaceDE w:val="0"/>
        <w:autoSpaceDN w:val="0"/>
        <w:adjustRightInd w:val="0"/>
        <w:spacing w:line="280" w:lineRule="atLeast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8C6231" w:rsidRPr="00540338" w:rsidRDefault="008C6231" w:rsidP="008C6231">
      <w:pPr>
        <w:spacing w:line="32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40338">
        <w:rPr>
          <w:rFonts w:asciiTheme="minorHAnsi" w:hAnsiTheme="minorHAnsi" w:cstheme="minorHAnsi"/>
          <w:b/>
          <w:bCs/>
          <w:sz w:val="20"/>
          <w:szCs w:val="20"/>
        </w:rPr>
        <w:t>Pytanie 1</w:t>
      </w:r>
    </w:p>
    <w:p w:rsidR="008C6231" w:rsidRPr="008C6231" w:rsidRDefault="008C6231" w:rsidP="008C6231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C6231">
        <w:rPr>
          <w:rFonts w:asciiTheme="minorHAnsi" w:hAnsiTheme="minorHAnsi" w:cstheme="minorHAnsi"/>
          <w:sz w:val="20"/>
          <w:szCs w:val="20"/>
        </w:rPr>
        <w:t xml:space="preserve">Wykonawca zauważa, że Zamawiający odpowiadając na pytanie nr 6 dot. Załącznika nr 7.2 do </w:t>
      </w:r>
      <w:proofErr w:type="spellStart"/>
      <w:r w:rsidRPr="008C6231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8C6231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8C6231">
        <w:rPr>
          <w:rFonts w:asciiTheme="minorHAnsi" w:hAnsiTheme="minorHAnsi" w:cstheme="minorHAnsi"/>
          <w:sz w:val="20"/>
          <w:szCs w:val="20"/>
        </w:rPr>
        <w:t>PPU</w:t>
      </w:r>
      <w:proofErr w:type="spellEnd"/>
      <w:r w:rsidRPr="008C6231">
        <w:rPr>
          <w:rFonts w:asciiTheme="minorHAnsi" w:hAnsiTheme="minorHAnsi" w:cstheme="minorHAnsi"/>
          <w:sz w:val="20"/>
          <w:szCs w:val="20"/>
        </w:rPr>
        <w:t xml:space="preserve"> § 5 ust.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C6231">
        <w:rPr>
          <w:rFonts w:asciiTheme="minorHAnsi" w:hAnsiTheme="minorHAnsi" w:cstheme="minorHAnsi"/>
          <w:sz w:val="20"/>
          <w:szCs w:val="20"/>
        </w:rPr>
        <w:t>24 Zamawiający określił wysokość kary umownej i wskazał nieprawidłowe odniesienie do ustępu 22 i ustępu 18.</w:t>
      </w:r>
    </w:p>
    <w:p w:rsidR="008C6231" w:rsidRPr="008C6231" w:rsidRDefault="008C6231" w:rsidP="008C6231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8C6231" w:rsidRPr="008C6231" w:rsidRDefault="008C6231" w:rsidP="008C6231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C6231">
        <w:rPr>
          <w:rFonts w:asciiTheme="minorHAnsi" w:hAnsiTheme="minorHAnsi" w:cstheme="minorHAnsi"/>
          <w:sz w:val="20"/>
          <w:szCs w:val="20"/>
        </w:rPr>
        <w:t xml:space="preserve">Wykonawca wnosi o obniżenie kary umownej oraz o zmianę zapisu na: </w:t>
      </w:r>
    </w:p>
    <w:p w:rsidR="008C6231" w:rsidRPr="008C6231" w:rsidRDefault="008C6231" w:rsidP="008C6231">
      <w:pPr>
        <w:pStyle w:val="Akapitzlist"/>
        <w:widowControl/>
        <w:numPr>
          <w:ilvl w:val="0"/>
          <w:numId w:val="16"/>
        </w:numPr>
        <w:suppressAutoHyphens w:val="0"/>
        <w:spacing w:line="320" w:lineRule="atLeast"/>
        <w:contextualSpacing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6231">
        <w:rPr>
          <w:rFonts w:asciiTheme="minorHAnsi" w:hAnsiTheme="minorHAnsi" w:cstheme="minorHAnsi"/>
          <w:sz w:val="20"/>
          <w:szCs w:val="20"/>
        </w:rPr>
        <w:t>„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W przypadku niewykonania lub nienależytego wykonania przez WYKONAWCĘ zobowiązania określonego w ust. 20, w terminie określonym przez Zamawiającego jednakże nie krótszym niż 30 dni od dnia otrzymania wniosku, WYKONAWCA zapłaci na rzecz ZAMAWIAJĄCEGO karę umowną w wysokości 100,00 zł za każdy rozpoczęty dzień kalendarzowy zwłoki. Jeżeli WYKONAWCA nie przedłoży wyjaśnień lub dokumentów, o których mowa w ust. 20 lub przedłożone przez WYKONAWCĘ wyjaśnienia lub dokumenty będą niewystarczające do dokonania przez ZAMAWIAJĄCEGO oceny, o której mowa w ust. 23 ZAMAWIAJĄCY wyznaczy WYKONAWCY dodatkowy termin, nie dłuższy niż 10 dni, na dostarczenie lub uzupełnienie wyjaśnień lub dokumentów. W przypadku bezskutecznego upływu terminu wyznaczonego zgodnie ze zdaniem drugim, ZAMAWIAJĄCY uprawniony będzie do wypowiedzenia Umowy z zachowaniem 1-miesięcznego terminu wypowiedzenia.”</w:t>
      </w:r>
    </w:p>
    <w:p w:rsidR="00540338" w:rsidRDefault="00540338" w:rsidP="000F14B0">
      <w:pPr>
        <w:autoSpaceDE w:val="0"/>
        <w:autoSpaceDN w:val="0"/>
        <w:adjustRightInd w:val="0"/>
        <w:spacing w:line="280" w:lineRule="atLeast"/>
        <w:ind w:left="142" w:hanging="142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F14B0">
        <w:rPr>
          <w:rFonts w:asciiTheme="minorHAnsi" w:eastAsia="Calibri" w:hAnsiTheme="minorHAnsi" w:cstheme="minorHAnsi"/>
          <w:b/>
          <w:sz w:val="20"/>
          <w:szCs w:val="20"/>
        </w:rPr>
        <w:t>Odpowiedź nr 2</w:t>
      </w:r>
    </w:p>
    <w:p w:rsidR="000F14B0" w:rsidRDefault="0039250D" w:rsidP="000F14B0">
      <w:pPr>
        <w:autoSpaceDE w:val="0"/>
        <w:autoSpaceDN w:val="0"/>
        <w:adjustRightInd w:val="0"/>
        <w:spacing w:line="280" w:lineRule="atLeast"/>
        <w:ind w:left="142" w:hanging="142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Zamawiający nie wyraża zgody na zmniejszenie kary.</w:t>
      </w:r>
    </w:p>
    <w:p w:rsidR="0039250D" w:rsidRDefault="0039250D" w:rsidP="000F14B0">
      <w:pPr>
        <w:autoSpaceDE w:val="0"/>
        <w:autoSpaceDN w:val="0"/>
        <w:adjustRightInd w:val="0"/>
        <w:spacing w:line="280" w:lineRule="atLeast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Zamawiający modyfikuje </w:t>
      </w:r>
      <w:r w:rsidRPr="008C6231">
        <w:rPr>
          <w:rFonts w:asciiTheme="minorHAnsi" w:hAnsiTheme="minorHAnsi" w:cstheme="minorHAnsi"/>
          <w:sz w:val="20"/>
          <w:szCs w:val="20"/>
        </w:rPr>
        <w:t>§ 5 ust.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C6231">
        <w:rPr>
          <w:rFonts w:asciiTheme="minorHAnsi" w:hAnsiTheme="minorHAnsi" w:cstheme="minorHAnsi"/>
          <w:sz w:val="20"/>
          <w:szCs w:val="20"/>
        </w:rPr>
        <w:t>24</w:t>
      </w:r>
      <w:r>
        <w:rPr>
          <w:rFonts w:asciiTheme="minorHAnsi" w:hAnsiTheme="minorHAnsi" w:cstheme="minorHAnsi"/>
          <w:sz w:val="20"/>
          <w:szCs w:val="20"/>
        </w:rPr>
        <w:t xml:space="preserve"> Załącznika 7.2 do </w:t>
      </w:r>
      <w:proofErr w:type="spellStart"/>
      <w:r>
        <w:rPr>
          <w:rFonts w:asciiTheme="minorHAnsi" w:hAnsiTheme="minorHAnsi" w:cstheme="minorHAnsi"/>
          <w:sz w:val="20"/>
          <w:szCs w:val="20"/>
        </w:rPr>
        <w:t>SWZ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ten sposób, że otrzymuje on brzemiennie:</w:t>
      </w:r>
    </w:p>
    <w:p w:rsidR="0039250D" w:rsidRPr="0039250D" w:rsidRDefault="0039250D" w:rsidP="0039250D">
      <w:pPr>
        <w:suppressAutoHyphens w:val="0"/>
        <w:autoSpaceDE w:val="0"/>
        <w:autoSpaceDN w:val="0"/>
        <w:adjustRightInd w:val="0"/>
        <w:spacing w:line="320" w:lineRule="atLeast"/>
        <w:ind w:left="6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9250D">
        <w:rPr>
          <w:rFonts w:asciiTheme="minorHAnsi" w:hAnsiTheme="minorHAnsi" w:cstheme="minorHAnsi"/>
          <w:i/>
          <w:sz w:val="20"/>
          <w:szCs w:val="20"/>
        </w:rPr>
        <w:t xml:space="preserve">W przypadku niewykonania lub nienależytego wykonania przez </w:t>
      </w:r>
      <w:r w:rsidRPr="0039250D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WYKONAWCĘ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zobowiązania określonego w ust. </w:t>
      </w:r>
      <w:r w:rsidRPr="0039250D">
        <w:rPr>
          <w:rFonts w:asciiTheme="minorHAnsi" w:hAnsiTheme="minorHAnsi" w:cstheme="minorHAnsi"/>
          <w:i/>
          <w:color w:val="FF0000"/>
          <w:sz w:val="20"/>
          <w:szCs w:val="20"/>
        </w:rPr>
        <w:t>23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w terminie określonym w ust. </w:t>
      </w:r>
      <w:r w:rsidRPr="0039250D">
        <w:rPr>
          <w:rFonts w:asciiTheme="minorHAnsi" w:hAnsiTheme="minorHAnsi" w:cstheme="minorHAnsi"/>
          <w:i/>
          <w:color w:val="FF0000"/>
          <w:sz w:val="20"/>
          <w:szCs w:val="20"/>
        </w:rPr>
        <w:t>23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39250D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WYKONAWCA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zapłaci na rzecz </w:t>
      </w:r>
      <w:r w:rsidRPr="0039250D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  <w:lang w:eastAsia="en-US"/>
        </w:rPr>
        <w:t>ZAMAWIAJĄCEGO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karę umowną w wysokości 500,00 zł za każdy rozpoczęty dzień kalendarzowy zwłoki. Jeżeli w terminie określonym w ust. </w:t>
      </w:r>
      <w:r w:rsidRPr="0039250D">
        <w:rPr>
          <w:rFonts w:asciiTheme="minorHAnsi" w:hAnsiTheme="minorHAnsi" w:cstheme="minorHAnsi"/>
          <w:i/>
          <w:color w:val="FF0000"/>
          <w:sz w:val="20"/>
          <w:szCs w:val="20"/>
        </w:rPr>
        <w:t>23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9250D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WYKONAWCA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nie przedłoży wyjaśnień lub dokumentów, o których mowa w ust. 22 lub przedłożone przez </w:t>
      </w:r>
      <w:r w:rsidRPr="0039250D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WYKONAWCĘ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wyjaśnienia lub dokumenty będą niewystarczające do dokonania przez </w:t>
      </w:r>
      <w:r w:rsidRPr="0039250D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  <w:lang w:eastAsia="en-US"/>
        </w:rPr>
        <w:t>ZAMAWIAJĄCEGO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oceny, o której mowa w ust. </w:t>
      </w:r>
      <w:r w:rsidRPr="0039250D">
        <w:rPr>
          <w:rFonts w:asciiTheme="minorHAnsi" w:hAnsiTheme="minorHAnsi" w:cstheme="minorHAnsi"/>
          <w:i/>
          <w:color w:val="FF0000"/>
          <w:sz w:val="20"/>
          <w:szCs w:val="20"/>
        </w:rPr>
        <w:t>23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9250D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  <w:lang w:eastAsia="en-US"/>
        </w:rPr>
        <w:t>ZAMAWIAJĄCY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wyznaczy </w:t>
      </w:r>
      <w:r w:rsidRPr="0039250D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WYKONAWCY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dodatkowy termin, nie dłuższy niż 10 dni, na dostarczenie lub uzupełnienie wyjaśnień lub dokumentów. W przypadku bezskutecznego upływu terminu wyznaczonego zgodnie ze zdaniem drugim, </w:t>
      </w:r>
      <w:r w:rsidRPr="0039250D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  <w:lang w:eastAsia="en-US"/>
        </w:rPr>
        <w:t>ZAMAWIAJĄCY</w:t>
      </w:r>
      <w:r w:rsidRPr="0039250D">
        <w:rPr>
          <w:rFonts w:asciiTheme="minorHAnsi" w:hAnsiTheme="minorHAnsi" w:cstheme="minorHAnsi"/>
          <w:i/>
          <w:sz w:val="20"/>
          <w:szCs w:val="20"/>
        </w:rPr>
        <w:t xml:space="preserve"> uprawniony będzie do wypowiedzenia Umowy z zachowaniem 1-miesięcznego terminu wypowiedzenia.</w:t>
      </w:r>
    </w:p>
    <w:p w:rsidR="0060164F" w:rsidRDefault="0060164F" w:rsidP="000F14B0">
      <w:pPr>
        <w:autoSpaceDE w:val="0"/>
        <w:autoSpaceDN w:val="0"/>
        <w:adjustRightInd w:val="0"/>
        <w:spacing w:line="280" w:lineRule="atLeast"/>
        <w:ind w:left="142" w:hanging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9250D" w:rsidRDefault="0039250D" w:rsidP="000F14B0">
      <w:pPr>
        <w:autoSpaceDE w:val="0"/>
        <w:autoSpaceDN w:val="0"/>
        <w:adjustRightInd w:val="0"/>
        <w:spacing w:line="280" w:lineRule="atLeast"/>
        <w:ind w:left="142" w:hanging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9250D" w:rsidRDefault="0039250D" w:rsidP="000F14B0">
      <w:pPr>
        <w:autoSpaceDE w:val="0"/>
        <w:autoSpaceDN w:val="0"/>
        <w:adjustRightInd w:val="0"/>
        <w:spacing w:line="280" w:lineRule="atLeast"/>
        <w:ind w:left="142" w:hanging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9250D" w:rsidRDefault="0039250D" w:rsidP="000F14B0">
      <w:pPr>
        <w:autoSpaceDE w:val="0"/>
        <w:autoSpaceDN w:val="0"/>
        <w:adjustRightInd w:val="0"/>
        <w:spacing w:line="280" w:lineRule="atLeast"/>
        <w:ind w:left="142" w:hanging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9250D" w:rsidRPr="000F14B0" w:rsidRDefault="0039250D" w:rsidP="000F14B0">
      <w:pPr>
        <w:autoSpaceDE w:val="0"/>
        <w:autoSpaceDN w:val="0"/>
        <w:adjustRightInd w:val="0"/>
        <w:spacing w:line="280" w:lineRule="atLeast"/>
        <w:ind w:left="142" w:hanging="142"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</w:p>
    <w:p w:rsidR="008C6231" w:rsidRPr="008C6231" w:rsidRDefault="008C6231" w:rsidP="008C6231">
      <w:pPr>
        <w:spacing w:line="320" w:lineRule="atLeas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8C6231" w:rsidRPr="00540338" w:rsidRDefault="008C6231" w:rsidP="008C6231">
      <w:pPr>
        <w:spacing w:line="32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40338">
        <w:rPr>
          <w:rFonts w:asciiTheme="minorHAnsi" w:hAnsiTheme="minorHAnsi" w:cstheme="minorHAnsi"/>
          <w:b/>
          <w:bCs/>
          <w:sz w:val="20"/>
          <w:szCs w:val="20"/>
        </w:rPr>
        <w:lastRenderedPageBreak/>
        <w:t>Pytanie 2</w:t>
      </w:r>
    </w:p>
    <w:p w:rsidR="008C6231" w:rsidRPr="008C6231" w:rsidRDefault="008C6231" w:rsidP="008C6231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C6231">
        <w:rPr>
          <w:rFonts w:asciiTheme="minorHAnsi" w:hAnsiTheme="minorHAnsi" w:cstheme="minorHAnsi"/>
          <w:sz w:val="20"/>
          <w:szCs w:val="20"/>
        </w:rPr>
        <w:t xml:space="preserve">Załącznik 7.1 do </w:t>
      </w:r>
      <w:proofErr w:type="spellStart"/>
      <w:r w:rsidRPr="008C6231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8C6231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8C6231">
        <w:rPr>
          <w:rFonts w:asciiTheme="minorHAnsi" w:hAnsiTheme="minorHAnsi" w:cstheme="minorHAnsi"/>
          <w:sz w:val="20"/>
          <w:szCs w:val="20"/>
        </w:rPr>
        <w:t>PPU</w:t>
      </w:r>
      <w:proofErr w:type="spellEnd"/>
      <w:r w:rsidRPr="008C6231">
        <w:rPr>
          <w:rFonts w:asciiTheme="minorHAnsi" w:hAnsiTheme="minorHAnsi" w:cstheme="minorHAnsi"/>
          <w:sz w:val="20"/>
          <w:szCs w:val="20"/>
        </w:rPr>
        <w:t xml:space="preserve"> i Załącznik nr 7.2 do </w:t>
      </w:r>
      <w:proofErr w:type="spellStart"/>
      <w:r w:rsidRPr="008C6231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8C6231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8C6231">
        <w:rPr>
          <w:rFonts w:asciiTheme="minorHAnsi" w:hAnsiTheme="minorHAnsi" w:cstheme="minorHAnsi"/>
          <w:sz w:val="20"/>
          <w:szCs w:val="20"/>
        </w:rPr>
        <w:t>PPU</w:t>
      </w:r>
      <w:proofErr w:type="spellEnd"/>
      <w:r w:rsidRPr="008C6231">
        <w:rPr>
          <w:rFonts w:asciiTheme="minorHAnsi" w:hAnsiTheme="minorHAnsi" w:cstheme="minorHAnsi"/>
          <w:sz w:val="20"/>
          <w:szCs w:val="20"/>
        </w:rPr>
        <w:t xml:space="preserve"> § 7 ust. 4 zawiera treść</w:t>
      </w:r>
    </w:p>
    <w:p w:rsidR="008C6231" w:rsidRPr="008C6231" w:rsidRDefault="008C6231" w:rsidP="008C6231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C6231">
        <w:rPr>
          <w:rFonts w:asciiTheme="minorHAnsi" w:hAnsiTheme="minorHAnsi" w:cstheme="minorHAnsi"/>
          <w:sz w:val="20"/>
          <w:szCs w:val="20"/>
        </w:rPr>
        <w:t>„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ZAMAWIAJĄCY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 zastrzega sobie prawo do zażądania złożenia w terminie nie dłuższym niż 5 dni roboczych od przesłania żądania na adres e-mail wskazany w § 1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 ust. 3 pkt 2)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 xml:space="preserve"> umowy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 dodatkowego oświadczenia 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br/>
        <w:t>i wskazania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 imienia i nazwiska, podstaw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y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 zatrudnienia osoby, o której mowa w ust. 5. Pisemne oświadczenie podpisane przez osoby upoważnione do reprezentowania Wykonawcy winno zostać złożone na adres wskazany w § 1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 ust. 4 pkt 2) umowy.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”</w:t>
      </w:r>
    </w:p>
    <w:p w:rsidR="008C6231" w:rsidRPr="008C6231" w:rsidRDefault="008C6231" w:rsidP="008C6231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C6231">
        <w:rPr>
          <w:rFonts w:asciiTheme="minorHAnsi" w:hAnsiTheme="minorHAnsi" w:cstheme="minorHAnsi"/>
          <w:sz w:val="20"/>
          <w:szCs w:val="20"/>
        </w:rPr>
        <w:t>Z uwagi na skalę zatrudnienia pracowników Wykonawca wnosi o zmianę treści na:</w:t>
      </w:r>
    </w:p>
    <w:p w:rsidR="008C6231" w:rsidRPr="008C6231" w:rsidRDefault="008C6231" w:rsidP="008C6231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C6231">
        <w:rPr>
          <w:rFonts w:asciiTheme="minorHAnsi" w:hAnsiTheme="minorHAnsi" w:cstheme="minorHAnsi"/>
          <w:i/>
          <w:iCs/>
          <w:sz w:val="20"/>
          <w:szCs w:val="20"/>
        </w:rPr>
        <w:t>„ZAMAWIAJĄCY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 zastrzega sobie prawo do zażądania złożenia w terminie nie dłuższym niż 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10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 dni roboczych od przesłania żądania na adres e-mail wskazany w 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(…) umowy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 dodatkowego oświadczenia 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br/>
        <w:t>i wskazania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 imienia i nazwiska, podstaw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y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 zatrudnienia osoby, o której mowa w ust. 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. Pisemne oświadczenie podpisane przez osoby upoważnione do reprezentowania Wykonawcy winno zostać złożone na adres wskazany w 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(…</w:t>
      </w:r>
      <w:r w:rsidRPr="008C6231">
        <w:rPr>
          <w:rFonts w:asciiTheme="minorHAnsi" w:hAnsiTheme="minorHAnsi" w:cstheme="minorHAnsi"/>
          <w:i/>
          <w:iCs/>
          <w:sz w:val="20"/>
          <w:szCs w:val="20"/>
          <w:lang w:val="x-none"/>
        </w:rPr>
        <w:t>) umowy.</w:t>
      </w:r>
      <w:r w:rsidRPr="008C6231">
        <w:rPr>
          <w:rFonts w:asciiTheme="minorHAnsi" w:hAnsiTheme="minorHAnsi" w:cstheme="minorHAnsi"/>
          <w:i/>
          <w:iCs/>
          <w:sz w:val="20"/>
          <w:szCs w:val="20"/>
        </w:rPr>
        <w:t>”</w:t>
      </w:r>
    </w:p>
    <w:p w:rsidR="008C6231" w:rsidRPr="008C6231" w:rsidRDefault="008C6231" w:rsidP="008C6231">
      <w:pPr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C6231">
        <w:rPr>
          <w:rFonts w:asciiTheme="minorHAnsi" w:hAnsiTheme="minorHAnsi" w:cstheme="minorHAnsi"/>
          <w:sz w:val="20"/>
          <w:szCs w:val="20"/>
        </w:rPr>
        <w:t>Wykonawca wnosi o dostosowanie zmian również w zapisach Części II Zamówienia.</w:t>
      </w:r>
    </w:p>
    <w:p w:rsidR="00C90366" w:rsidRDefault="00C90366" w:rsidP="00C90366">
      <w:pPr>
        <w:autoSpaceDE w:val="0"/>
        <w:autoSpaceDN w:val="0"/>
        <w:adjustRightInd w:val="0"/>
        <w:spacing w:line="280" w:lineRule="atLeast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63E2B">
        <w:rPr>
          <w:rFonts w:asciiTheme="minorHAnsi" w:eastAsia="Calibri" w:hAnsiTheme="minorHAnsi" w:cstheme="minorHAnsi"/>
          <w:b/>
          <w:sz w:val="20"/>
          <w:szCs w:val="20"/>
        </w:rPr>
        <w:t>Odpowiedź nr 2</w:t>
      </w:r>
    </w:p>
    <w:p w:rsidR="00C90366" w:rsidRDefault="00C90366" w:rsidP="00C90366">
      <w:pPr>
        <w:autoSpaceDE w:val="0"/>
        <w:autoSpaceDN w:val="0"/>
        <w:adjustRightInd w:val="0"/>
        <w:spacing w:line="28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Zamawiający wyraża zgodę. </w:t>
      </w:r>
    </w:p>
    <w:p w:rsidR="00C90366" w:rsidRDefault="00C90366" w:rsidP="00C90366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Zamawiający modyfikuje </w:t>
      </w:r>
      <w:r w:rsidRPr="008C6231">
        <w:rPr>
          <w:rFonts w:asciiTheme="minorHAnsi" w:hAnsiTheme="minorHAnsi" w:cstheme="minorHAnsi"/>
          <w:sz w:val="20"/>
          <w:szCs w:val="20"/>
        </w:rPr>
        <w:t>§ 7 ust. 4</w:t>
      </w:r>
      <w:r>
        <w:rPr>
          <w:rFonts w:asciiTheme="minorHAnsi" w:hAnsiTheme="minorHAnsi" w:cstheme="minorHAnsi"/>
          <w:sz w:val="20"/>
          <w:szCs w:val="20"/>
        </w:rPr>
        <w:t xml:space="preserve"> Załączników 7.1 i 7.2 do </w:t>
      </w:r>
      <w:proofErr w:type="spellStart"/>
      <w:r>
        <w:rPr>
          <w:rFonts w:asciiTheme="minorHAnsi" w:hAnsiTheme="minorHAnsi" w:cstheme="minorHAnsi"/>
          <w:sz w:val="20"/>
          <w:szCs w:val="20"/>
        </w:rPr>
        <w:t>SWZ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 ten sposób, że otrzymują one brzmienie:</w:t>
      </w:r>
    </w:p>
    <w:p w:rsidR="00C90366" w:rsidRPr="00C90366" w:rsidRDefault="00C90366" w:rsidP="00C90366">
      <w:pPr>
        <w:spacing w:line="320" w:lineRule="atLeast"/>
        <w:ind w:right="-2"/>
        <w:jc w:val="both"/>
        <w:rPr>
          <w:rFonts w:asciiTheme="minorHAnsi" w:hAnsiTheme="minorHAnsi" w:cstheme="minorHAnsi"/>
          <w:i/>
          <w:sz w:val="20"/>
          <w:szCs w:val="20"/>
          <w:lang w:val="x-none"/>
        </w:rPr>
      </w:pPr>
      <w:r w:rsidRPr="00C90366">
        <w:rPr>
          <w:rFonts w:asciiTheme="minorHAnsi" w:hAnsiTheme="minorHAnsi" w:cstheme="minorHAnsi"/>
          <w:b/>
          <w:i/>
          <w:sz w:val="20"/>
          <w:szCs w:val="20"/>
        </w:rPr>
        <w:t>ZAMAWIAJĄCY</w:t>
      </w:r>
      <w:r w:rsidRPr="00C90366">
        <w:rPr>
          <w:rFonts w:asciiTheme="minorHAnsi" w:hAnsiTheme="minorHAnsi" w:cstheme="minorHAnsi"/>
          <w:i/>
          <w:sz w:val="20"/>
          <w:szCs w:val="20"/>
          <w:lang w:val="x-none"/>
        </w:rPr>
        <w:t xml:space="preserve"> zastrzega sobie prawo do zażądania złożenia w terminie nie dłuższym niż </w:t>
      </w:r>
      <w:r w:rsidRPr="00C90366">
        <w:rPr>
          <w:rFonts w:asciiTheme="minorHAnsi" w:hAnsiTheme="minorHAnsi" w:cstheme="minorHAnsi"/>
          <w:i/>
          <w:color w:val="FF0000"/>
          <w:sz w:val="20"/>
          <w:szCs w:val="20"/>
        </w:rPr>
        <w:t>10</w:t>
      </w:r>
      <w:r w:rsidRPr="00C90366">
        <w:rPr>
          <w:rFonts w:asciiTheme="minorHAnsi" w:hAnsiTheme="minorHAnsi" w:cstheme="minorHAnsi"/>
          <w:i/>
          <w:sz w:val="20"/>
          <w:szCs w:val="20"/>
          <w:lang w:val="x-none"/>
        </w:rPr>
        <w:t xml:space="preserve"> dni roboczych od przesłania żądania na adres e-mail wskazany w § 1</w:t>
      </w:r>
      <w:r w:rsidRPr="00C90366">
        <w:rPr>
          <w:rFonts w:asciiTheme="minorHAnsi" w:hAnsiTheme="minorHAnsi" w:cstheme="minorHAnsi"/>
          <w:i/>
          <w:sz w:val="20"/>
          <w:szCs w:val="20"/>
        </w:rPr>
        <w:t>2</w:t>
      </w:r>
      <w:r w:rsidRPr="00C90366">
        <w:rPr>
          <w:rFonts w:asciiTheme="minorHAnsi" w:hAnsiTheme="minorHAnsi" w:cstheme="minorHAnsi"/>
          <w:i/>
          <w:sz w:val="20"/>
          <w:szCs w:val="20"/>
          <w:lang w:val="x-none"/>
        </w:rPr>
        <w:t xml:space="preserve"> ust. 3 pkt 2)</w:t>
      </w:r>
      <w:r w:rsidRPr="00C90366">
        <w:rPr>
          <w:rFonts w:asciiTheme="minorHAnsi" w:hAnsiTheme="minorHAnsi" w:cstheme="minorHAnsi"/>
          <w:i/>
          <w:sz w:val="20"/>
          <w:szCs w:val="20"/>
        </w:rPr>
        <w:t xml:space="preserve"> umowy</w:t>
      </w:r>
      <w:r w:rsidRPr="00C90366">
        <w:rPr>
          <w:rFonts w:asciiTheme="minorHAnsi" w:hAnsiTheme="minorHAnsi" w:cstheme="minorHAnsi"/>
          <w:i/>
          <w:sz w:val="20"/>
          <w:szCs w:val="20"/>
          <w:lang w:val="x-none"/>
        </w:rPr>
        <w:t xml:space="preserve"> dodatkowego oświadczenia </w:t>
      </w:r>
      <w:r w:rsidRPr="00C90366">
        <w:rPr>
          <w:rFonts w:asciiTheme="minorHAnsi" w:hAnsiTheme="minorHAnsi" w:cstheme="minorHAnsi"/>
          <w:i/>
          <w:sz w:val="20"/>
          <w:szCs w:val="20"/>
          <w:lang w:val="x-none"/>
        </w:rPr>
        <w:br/>
        <w:t>i wskazania</w:t>
      </w:r>
      <w:r w:rsidRPr="00C90366">
        <w:rPr>
          <w:rFonts w:asciiTheme="minorHAnsi" w:hAnsiTheme="minorHAnsi" w:cstheme="minorHAnsi"/>
          <w:i/>
          <w:sz w:val="20"/>
          <w:szCs w:val="20"/>
        </w:rPr>
        <w:t>:</w:t>
      </w:r>
      <w:r w:rsidRPr="00C90366">
        <w:rPr>
          <w:rFonts w:asciiTheme="minorHAnsi" w:hAnsiTheme="minorHAnsi" w:cstheme="minorHAnsi"/>
          <w:i/>
          <w:sz w:val="20"/>
          <w:szCs w:val="20"/>
          <w:lang w:val="x-none"/>
        </w:rPr>
        <w:t xml:space="preserve"> imienia i nazwiska, podstaw</w:t>
      </w:r>
      <w:r w:rsidRPr="00C90366">
        <w:rPr>
          <w:rFonts w:asciiTheme="minorHAnsi" w:hAnsiTheme="minorHAnsi" w:cstheme="minorHAnsi"/>
          <w:i/>
          <w:sz w:val="20"/>
          <w:szCs w:val="20"/>
        </w:rPr>
        <w:t>y</w:t>
      </w:r>
      <w:r w:rsidRPr="00C90366">
        <w:rPr>
          <w:rFonts w:asciiTheme="minorHAnsi" w:hAnsiTheme="minorHAnsi" w:cstheme="minorHAnsi"/>
          <w:i/>
          <w:sz w:val="20"/>
          <w:szCs w:val="20"/>
          <w:lang w:val="x-none"/>
        </w:rPr>
        <w:t xml:space="preserve"> zatrudnienia osoby, o której mowa w ust. 5. Pisemne oświadczenie podpisane przez osoby upoważnione do reprezentowania Wykonawcy winno zostać złożone na adres wskazany w § 1</w:t>
      </w:r>
      <w:r w:rsidRPr="00C90366">
        <w:rPr>
          <w:rFonts w:asciiTheme="minorHAnsi" w:hAnsiTheme="minorHAnsi" w:cstheme="minorHAnsi"/>
          <w:i/>
          <w:sz w:val="20"/>
          <w:szCs w:val="20"/>
        </w:rPr>
        <w:t>2</w:t>
      </w:r>
      <w:r w:rsidRPr="00C90366">
        <w:rPr>
          <w:rFonts w:asciiTheme="minorHAnsi" w:hAnsiTheme="minorHAnsi" w:cstheme="minorHAnsi"/>
          <w:i/>
          <w:sz w:val="20"/>
          <w:szCs w:val="20"/>
          <w:lang w:val="x-none"/>
        </w:rPr>
        <w:t xml:space="preserve"> ust. 4 pkt 2) umowy. </w:t>
      </w:r>
    </w:p>
    <w:p w:rsidR="00C90366" w:rsidRPr="00C90366" w:rsidRDefault="00C90366" w:rsidP="00C90366">
      <w:pPr>
        <w:autoSpaceDE w:val="0"/>
        <w:autoSpaceDN w:val="0"/>
        <w:adjustRightInd w:val="0"/>
        <w:spacing w:line="28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90366" w:rsidRPr="00463E2B" w:rsidRDefault="00C90366" w:rsidP="00C90366">
      <w:pPr>
        <w:autoSpaceDE w:val="0"/>
        <w:autoSpaceDN w:val="0"/>
        <w:adjustRightInd w:val="0"/>
        <w:spacing w:line="280" w:lineRule="atLeast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8C6231" w:rsidRDefault="008C6231" w:rsidP="008C623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C6231" w:rsidRDefault="008C6231" w:rsidP="008C623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C6231" w:rsidRDefault="008C6231" w:rsidP="008C623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C6231" w:rsidRDefault="008C6231" w:rsidP="008C623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C6231" w:rsidRDefault="008C6231" w:rsidP="00B90963">
      <w:pPr>
        <w:autoSpaceDE w:val="0"/>
        <w:autoSpaceDN w:val="0"/>
        <w:adjustRightInd w:val="0"/>
        <w:spacing w:line="280" w:lineRule="atLeast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8C6231" w:rsidRDefault="008C6231" w:rsidP="00B90963">
      <w:pPr>
        <w:autoSpaceDE w:val="0"/>
        <w:autoSpaceDN w:val="0"/>
        <w:adjustRightInd w:val="0"/>
        <w:spacing w:line="280" w:lineRule="atLeast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8C6231" w:rsidRDefault="008C6231" w:rsidP="00B90963">
      <w:pPr>
        <w:autoSpaceDE w:val="0"/>
        <w:autoSpaceDN w:val="0"/>
        <w:adjustRightInd w:val="0"/>
        <w:spacing w:line="280" w:lineRule="atLeast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sectPr w:rsidR="008C6231" w:rsidSect="00847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6" w:right="1417" w:bottom="709" w:left="1417" w:header="79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D5" w:rsidRDefault="003312D5" w:rsidP="00C921AB">
      <w:r>
        <w:separator/>
      </w:r>
    </w:p>
  </w:endnote>
  <w:endnote w:type="continuationSeparator" w:id="0">
    <w:p w:rsidR="003312D5" w:rsidRDefault="003312D5" w:rsidP="00C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EE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ED" w:rsidRDefault="007C66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ED" w:rsidRDefault="007C66ED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3D7143AE" wp14:editId="3D3E3464">
          <wp:simplePos x="0" y="0"/>
          <wp:positionH relativeFrom="column">
            <wp:posOffset>-1052195</wp:posOffset>
          </wp:positionH>
          <wp:positionV relativeFrom="paragraph">
            <wp:posOffset>-23495</wp:posOffset>
          </wp:positionV>
          <wp:extent cx="7920000" cy="766507"/>
          <wp:effectExtent l="0" t="0" r="508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EG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76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ED" w:rsidRDefault="007C66E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EF83D7A" wp14:editId="045B4432">
          <wp:simplePos x="0" y="0"/>
          <wp:positionH relativeFrom="column">
            <wp:posOffset>-1042670</wp:posOffset>
          </wp:positionH>
          <wp:positionV relativeFrom="paragraph">
            <wp:posOffset>635</wp:posOffset>
          </wp:positionV>
          <wp:extent cx="7920000" cy="766507"/>
          <wp:effectExtent l="0" t="0" r="508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EG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76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D5" w:rsidRDefault="003312D5" w:rsidP="00C921AB">
      <w:r>
        <w:separator/>
      </w:r>
    </w:p>
  </w:footnote>
  <w:footnote w:type="continuationSeparator" w:id="0">
    <w:p w:rsidR="003312D5" w:rsidRDefault="003312D5" w:rsidP="00C9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ED" w:rsidRDefault="007C66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ED" w:rsidRDefault="007C66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ED" w:rsidRDefault="007C66ED">
    <w:pPr>
      <w:pStyle w:val="Nagwek"/>
    </w:pPr>
    <w:r>
      <w:rPr>
        <w:noProof/>
        <w:lang w:eastAsia="pl-PL" w:bidi="ar-SA"/>
      </w:rPr>
      <w:drawing>
        <wp:inline distT="0" distB="0" distL="0" distR="0" wp14:anchorId="166CB36D" wp14:editId="632C20EE">
          <wp:extent cx="1341806" cy="75299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06" cy="75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2DA8"/>
    <w:multiLevelType w:val="hybridMultilevel"/>
    <w:tmpl w:val="796EF2FA"/>
    <w:lvl w:ilvl="0" w:tplc="7064264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FB066AE"/>
    <w:multiLevelType w:val="hybridMultilevel"/>
    <w:tmpl w:val="108AF804"/>
    <w:lvl w:ilvl="0" w:tplc="132E538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2541C53"/>
    <w:multiLevelType w:val="hybridMultilevel"/>
    <w:tmpl w:val="114CE786"/>
    <w:lvl w:ilvl="0" w:tplc="C136C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6FF"/>
    <w:multiLevelType w:val="hybridMultilevel"/>
    <w:tmpl w:val="D264E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 w15:restartNumberingAfterBreak="0">
    <w:nsid w:val="2C8479F3"/>
    <w:multiLevelType w:val="hybridMultilevel"/>
    <w:tmpl w:val="42868242"/>
    <w:lvl w:ilvl="0" w:tplc="A0986316">
      <w:start w:val="1"/>
      <w:numFmt w:val="decimal"/>
      <w:lvlText w:val="%1."/>
      <w:lvlJc w:val="left"/>
      <w:pPr>
        <w:ind w:left="-17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44" w:hanging="360"/>
      </w:pPr>
    </w:lvl>
    <w:lvl w:ilvl="2" w:tplc="0415001B" w:tentative="1">
      <w:start w:val="1"/>
      <w:numFmt w:val="lowerRoman"/>
      <w:lvlText w:val="%3."/>
      <w:lvlJc w:val="right"/>
      <w:pPr>
        <w:ind w:left="1564" w:hanging="180"/>
      </w:pPr>
    </w:lvl>
    <w:lvl w:ilvl="3" w:tplc="0415000F" w:tentative="1">
      <w:start w:val="1"/>
      <w:numFmt w:val="decimal"/>
      <w:lvlText w:val="%4."/>
      <w:lvlJc w:val="left"/>
      <w:pPr>
        <w:ind w:left="2284" w:hanging="360"/>
      </w:pPr>
    </w:lvl>
    <w:lvl w:ilvl="4" w:tplc="04150019" w:tentative="1">
      <w:start w:val="1"/>
      <w:numFmt w:val="lowerLetter"/>
      <w:lvlText w:val="%5."/>
      <w:lvlJc w:val="left"/>
      <w:pPr>
        <w:ind w:left="3004" w:hanging="360"/>
      </w:pPr>
    </w:lvl>
    <w:lvl w:ilvl="5" w:tplc="0415001B" w:tentative="1">
      <w:start w:val="1"/>
      <w:numFmt w:val="lowerRoman"/>
      <w:lvlText w:val="%6."/>
      <w:lvlJc w:val="right"/>
      <w:pPr>
        <w:ind w:left="3724" w:hanging="180"/>
      </w:pPr>
    </w:lvl>
    <w:lvl w:ilvl="6" w:tplc="0415000F" w:tentative="1">
      <w:start w:val="1"/>
      <w:numFmt w:val="decimal"/>
      <w:lvlText w:val="%7."/>
      <w:lvlJc w:val="left"/>
      <w:pPr>
        <w:ind w:left="4444" w:hanging="360"/>
      </w:pPr>
    </w:lvl>
    <w:lvl w:ilvl="7" w:tplc="04150019" w:tentative="1">
      <w:start w:val="1"/>
      <w:numFmt w:val="lowerLetter"/>
      <w:lvlText w:val="%8."/>
      <w:lvlJc w:val="left"/>
      <w:pPr>
        <w:ind w:left="5164" w:hanging="360"/>
      </w:pPr>
    </w:lvl>
    <w:lvl w:ilvl="8" w:tplc="0415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5" w15:restartNumberingAfterBreak="0">
    <w:nsid w:val="393A2504"/>
    <w:multiLevelType w:val="hybridMultilevel"/>
    <w:tmpl w:val="42868242"/>
    <w:lvl w:ilvl="0" w:tplc="A0986316">
      <w:start w:val="1"/>
      <w:numFmt w:val="decimal"/>
      <w:lvlText w:val="%1."/>
      <w:lvlJc w:val="left"/>
      <w:pPr>
        <w:ind w:left="-17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44" w:hanging="360"/>
      </w:pPr>
    </w:lvl>
    <w:lvl w:ilvl="2" w:tplc="0415001B" w:tentative="1">
      <w:start w:val="1"/>
      <w:numFmt w:val="lowerRoman"/>
      <w:lvlText w:val="%3."/>
      <w:lvlJc w:val="right"/>
      <w:pPr>
        <w:ind w:left="1564" w:hanging="180"/>
      </w:pPr>
    </w:lvl>
    <w:lvl w:ilvl="3" w:tplc="0415000F" w:tentative="1">
      <w:start w:val="1"/>
      <w:numFmt w:val="decimal"/>
      <w:lvlText w:val="%4."/>
      <w:lvlJc w:val="left"/>
      <w:pPr>
        <w:ind w:left="2284" w:hanging="360"/>
      </w:pPr>
    </w:lvl>
    <w:lvl w:ilvl="4" w:tplc="04150019" w:tentative="1">
      <w:start w:val="1"/>
      <w:numFmt w:val="lowerLetter"/>
      <w:lvlText w:val="%5."/>
      <w:lvlJc w:val="left"/>
      <w:pPr>
        <w:ind w:left="3004" w:hanging="360"/>
      </w:pPr>
    </w:lvl>
    <w:lvl w:ilvl="5" w:tplc="0415001B" w:tentative="1">
      <w:start w:val="1"/>
      <w:numFmt w:val="lowerRoman"/>
      <w:lvlText w:val="%6."/>
      <w:lvlJc w:val="right"/>
      <w:pPr>
        <w:ind w:left="3724" w:hanging="180"/>
      </w:pPr>
    </w:lvl>
    <w:lvl w:ilvl="6" w:tplc="0415000F" w:tentative="1">
      <w:start w:val="1"/>
      <w:numFmt w:val="decimal"/>
      <w:lvlText w:val="%7."/>
      <w:lvlJc w:val="left"/>
      <w:pPr>
        <w:ind w:left="4444" w:hanging="360"/>
      </w:pPr>
    </w:lvl>
    <w:lvl w:ilvl="7" w:tplc="04150019" w:tentative="1">
      <w:start w:val="1"/>
      <w:numFmt w:val="lowerLetter"/>
      <w:lvlText w:val="%8."/>
      <w:lvlJc w:val="left"/>
      <w:pPr>
        <w:ind w:left="5164" w:hanging="360"/>
      </w:pPr>
    </w:lvl>
    <w:lvl w:ilvl="8" w:tplc="0415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6" w15:restartNumberingAfterBreak="0">
    <w:nsid w:val="463C1CD8"/>
    <w:multiLevelType w:val="hybridMultilevel"/>
    <w:tmpl w:val="796EF2FA"/>
    <w:lvl w:ilvl="0" w:tplc="7064264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4B703D52"/>
    <w:multiLevelType w:val="hybridMultilevel"/>
    <w:tmpl w:val="78CA7B4A"/>
    <w:lvl w:ilvl="0" w:tplc="132E5380">
      <w:start w:val="1"/>
      <w:numFmt w:val="decimal"/>
      <w:lvlText w:val="%1)"/>
      <w:lvlJc w:val="left"/>
      <w:pPr>
        <w:ind w:left="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 w15:restartNumberingAfterBreak="0">
    <w:nsid w:val="529A34F5"/>
    <w:multiLevelType w:val="hybridMultilevel"/>
    <w:tmpl w:val="42868242"/>
    <w:lvl w:ilvl="0" w:tplc="A0986316">
      <w:start w:val="1"/>
      <w:numFmt w:val="decimal"/>
      <w:lvlText w:val="%1."/>
      <w:lvlJc w:val="left"/>
      <w:pPr>
        <w:ind w:left="-17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44" w:hanging="360"/>
      </w:pPr>
    </w:lvl>
    <w:lvl w:ilvl="2" w:tplc="0415001B" w:tentative="1">
      <w:start w:val="1"/>
      <w:numFmt w:val="lowerRoman"/>
      <w:lvlText w:val="%3."/>
      <w:lvlJc w:val="right"/>
      <w:pPr>
        <w:ind w:left="1564" w:hanging="180"/>
      </w:pPr>
    </w:lvl>
    <w:lvl w:ilvl="3" w:tplc="0415000F" w:tentative="1">
      <w:start w:val="1"/>
      <w:numFmt w:val="decimal"/>
      <w:lvlText w:val="%4."/>
      <w:lvlJc w:val="left"/>
      <w:pPr>
        <w:ind w:left="2284" w:hanging="360"/>
      </w:pPr>
    </w:lvl>
    <w:lvl w:ilvl="4" w:tplc="04150019" w:tentative="1">
      <w:start w:val="1"/>
      <w:numFmt w:val="lowerLetter"/>
      <w:lvlText w:val="%5."/>
      <w:lvlJc w:val="left"/>
      <w:pPr>
        <w:ind w:left="3004" w:hanging="360"/>
      </w:pPr>
    </w:lvl>
    <w:lvl w:ilvl="5" w:tplc="0415001B" w:tentative="1">
      <w:start w:val="1"/>
      <w:numFmt w:val="lowerRoman"/>
      <w:lvlText w:val="%6."/>
      <w:lvlJc w:val="right"/>
      <w:pPr>
        <w:ind w:left="3724" w:hanging="180"/>
      </w:pPr>
    </w:lvl>
    <w:lvl w:ilvl="6" w:tplc="0415000F" w:tentative="1">
      <w:start w:val="1"/>
      <w:numFmt w:val="decimal"/>
      <w:lvlText w:val="%7."/>
      <w:lvlJc w:val="left"/>
      <w:pPr>
        <w:ind w:left="4444" w:hanging="360"/>
      </w:pPr>
    </w:lvl>
    <w:lvl w:ilvl="7" w:tplc="04150019" w:tentative="1">
      <w:start w:val="1"/>
      <w:numFmt w:val="lowerLetter"/>
      <w:lvlText w:val="%8."/>
      <w:lvlJc w:val="left"/>
      <w:pPr>
        <w:ind w:left="5164" w:hanging="360"/>
      </w:pPr>
    </w:lvl>
    <w:lvl w:ilvl="8" w:tplc="0415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9" w15:restartNumberingAfterBreak="0">
    <w:nsid w:val="57CC7289"/>
    <w:multiLevelType w:val="hybridMultilevel"/>
    <w:tmpl w:val="A4DE65B8"/>
    <w:lvl w:ilvl="0" w:tplc="5D7CBF7C">
      <w:start w:val="2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0" w15:restartNumberingAfterBreak="0">
    <w:nsid w:val="6AD64FA1"/>
    <w:multiLevelType w:val="hybridMultilevel"/>
    <w:tmpl w:val="7480D2FE"/>
    <w:lvl w:ilvl="0" w:tplc="E9DC3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D264D"/>
    <w:multiLevelType w:val="hybridMultilevel"/>
    <w:tmpl w:val="339445D4"/>
    <w:lvl w:ilvl="0" w:tplc="132E5380">
      <w:start w:val="1"/>
      <w:numFmt w:val="decimal"/>
      <w:lvlText w:val="%1)"/>
      <w:lvlJc w:val="left"/>
      <w:pPr>
        <w:ind w:left="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2" w15:restartNumberingAfterBreak="0">
    <w:nsid w:val="792F504A"/>
    <w:multiLevelType w:val="hybridMultilevel"/>
    <w:tmpl w:val="C5D62BE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9F20CC9"/>
    <w:multiLevelType w:val="hybridMultilevel"/>
    <w:tmpl w:val="D810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B6D67"/>
    <w:multiLevelType w:val="multilevel"/>
    <w:tmpl w:val="A90EE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F552294"/>
    <w:multiLevelType w:val="hybridMultilevel"/>
    <w:tmpl w:val="7BAE5BA4"/>
    <w:lvl w:ilvl="0" w:tplc="D3F85F28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F5B2BDA"/>
    <w:multiLevelType w:val="hybridMultilevel"/>
    <w:tmpl w:val="212ACC08"/>
    <w:lvl w:ilvl="0" w:tplc="4D90206C">
      <w:start w:val="24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AB"/>
    <w:rsid w:val="000154FD"/>
    <w:rsid w:val="00046F18"/>
    <w:rsid w:val="000545B0"/>
    <w:rsid w:val="0006698B"/>
    <w:rsid w:val="000A0E5D"/>
    <w:rsid w:val="000D66D8"/>
    <w:rsid w:val="000F14B0"/>
    <w:rsid w:val="00137937"/>
    <w:rsid w:val="00160060"/>
    <w:rsid w:val="001673EC"/>
    <w:rsid w:val="001B7DF1"/>
    <w:rsid w:val="0020018E"/>
    <w:rsid w:val="00204CDA"/>
    <w:rsid w:val="00211B6E"/>
    <w:rsid w:val="00246902"/>
    <w:rsid w:val="0025387F"/>
    <w:rsid w:val="002914B2"/>
    <w:rsid w:val="00294383"/>
    <w:rsid w:val="002C57B9"/>
    <w:rsid w:val="00302570"/>
    <w:rsid w:val="0031141A"/>
    <w:rsid w:val="00321D16"/>
    <w:rsid w:val="003312D5"/>
    <w:rsid w:val="0039250D"/>
    <w:rsid w:val="00395215"/>
    <w:rsid w:val="003A0360"/>
    <w:rsid w:val="003D4F72"/>
    <w:rsid w:val="003E6150"/>
    <w:rsid w:val="0042144B"/>
    <w:rsid w:val="0044180C"/>
    <w:rsid w:val="00463E2B"/>
    <w:rsid w:val="004747DF"/>
    <w:rsid w:val="004774BA"/>
    <w:rsid w:val="00487B4B"/>
    <w:rsid w:val="00492FBE"/>
    <w:rsid w:val="004A720F"/>
    <w:rsid w:val="004A7AF8"/>
    <w:rsid w:val="004B03DE"/>
    <w:rsid w:val="004B3CB4"/>
    <w:rsid w:val="004C4F91"/>
    <w:rsid w:val="004C6CB8"/>
    <w:rsid w:val="004D1F13"/>
    <w:rsid w:val="004F2FBF"/>
    <w:rsid w:val="0051205B"/>
    <w:rsid w:val="00531A92"/>
    <w:rsid w:val="00537B6D"/>
    <w:rsid w:val="00540338"/>
    <w:rsid w:val="00546247"/>
    <w:rsid w:val="00556D39"/>
    <w:rsid w:val="00570948"/>
    <w:rsid w:val="00577628"/>
    <w:rsid w:val="00591C56"/>
    <w:rsid w:val="005A697B"/>
    <w:rsid w:val="005B59AD"/>
    <w:rsid w:val="005D22EA"/>
    <w:rsid w:val="0060164F"/>
    <w:rsid w:val="00616E8A"/>
    <w:rsid w:val="00627B57"/>
    <w:rsid w:val="00642809"/>
    <w:rsid w:val="00652AE2"/>
    <w:rsid w:val="006555B9"/>
    <w:rsid w:val="006611AA"/>
    <w:rsid w:val="00672CD9"/>
    <w:rsid w:val="006C144A"/>
    <w:rsid w:val="006C7020"/>
    <w:rsid w:val="006E3271"/>
    <w:rsid w:val="007014F1"/>
    <w:rsid w:val="00711FFF"/>
    <w:rsid w:val="0072313B"/>
    <w:rsid w:val="0074074C"/>
    <w:rsid w:val="00791043"/>
    <w:rsid w:val="007A6373"/>
    <w:rsid w:val="007C66ED"/>
    <w:rsid w:val="007D0C62"/>
    <w:rsid w:val="007E3B50"/>
    <w:rsid w:val="007F40D2"/>
    <w:rsid w:val="008143D0"/>
    <w:rsid w:val="00845AEE"/>
    <w:rsid w:val="00847011"/>
    <w:rsid w:val="00847E4A"/>
    <w:rsid w:val="00856BB6"/>
    <w:rsid w:val="00884966"/>
    <w:rsid w:val="00892AC3"/>
    <w:rsid w:val="00896B81"/>
    <w:rsid w:val="008B175E"/>
    <w:rsid w:val="008B7B6E"/>
    <w:rsid w:val="008C6231"/>
    <w:rsid w:val="008D7442"/>
    <w:rsid w:val="009020A7"/>
    <w:rsid w:val="00935544"/>
    <w:rsid w:val="00941A13"/>
    <w:rsid w:val="00993D41"/>
    <w:rsid w:val="009A55A0"/>
    <w:rsid w:val="009E3D0F"/>
    <w:rsid w:val="009E68A6"/>
    <w:rsid w:val="009F110F"/>
    <w:rsid w:val="00A565EE"/>
    <w:rsid w:val="00A9126C"/>
    <w:rsid w:val="00A9433C"/>
    <w:rsid w:val="00AF4BCE"/>
    <w:rsid w:val="00B3348B"/>
    <w:rsid w:val="00B375D7"/>
    <w:rsid w:val="00B56B7A"/>
    <w:rsid w:val="00B63DB0"/>
    <w:rsid w:val="00B84A28"/>
    <w:rsid w:val="00B90963"/>
    <w:rsid w:val="00BB5703"/>
    <w:rsid w:val="00BB74CF"/>
    <w:rsid w:val="00BC3BED"/>
    <w:rsid w:val="00BD113D"/>
    <w:rsid w:val="00BE14CF"/>
    <w:rsid w:val="00C06DCC"/>
    <w:rsid w:val="00C21B8A"/>
    <w:rsid w:val="00C26666"/>
    <w:rsid w:val="00C31F6F"/>
    <w:rsid w:val="00C65FFC"/>
    <w:rsid w:val="00C90366"/>
    <w:rsid w:val="00C921AB"/>
    <w:rsid w:val="00CB6505"/>
    <w:rsid w:val="00CF7ED7"/>
    <w:rsid w:val="00D07C04"/>
    <w:rsid w:val="00D41F93"/>
    <w:rsid w:val="00D45A7C"/>
    <w:rsid w:val="00D636FD"/>
    <w:rsid w:val="00D833B5"/>
    <w:rsid w:val="00D84DD2"/>
    <w:rsid w:val="00D9579B"/>
    <w:rsid w:val="00DA53E3"/>
    <w:rsid w:val="00DD0112"/>
    <w:rsid w:val="00E02FD6"/>
    <w:rsid w:val="00E67500"/>
    <w:rsid w:val="00E81FC7"/>
    <w:rsid w:val="00E924EA"/>
    <w:rsid w:val="00EC3E12"/>
    <w:rsid w:val="00EF6260"/>
    <w:rsid w:val="00F21FE3"/>
    <w:rsid w:val="00F24E92"/>
    <w:rsid w:val="00F3480B"/>
    <w:rsid w:val="00F94A3B"/>
    <w:rsid w:val="00FA004E"/>
    <w:rsid w:val="00FA4E64"/>
    <w:rsid w:val="00FB2921"/>
    <w:rsid w:val="00FB546B"/>
    <w:rsid w:val="00FB5F80"/>
    <w:rsid w:val="00FC7DD9"/>
    <w:rsid w:val="00FF43F9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D7FB"/>
  <w15:docId w15:val="{64546EDE-DFE9-4FC2-9689-AB5733F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E9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7D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agwek1"/>
    <w:next w:val="Tekstpodstawowy"/>
    <w:link w:val="Nagwek2Znak"/>
    <w:qFormat/>
    <w:rsid w:val="004747DF"/>
    <w:pPr>
      <w:keepLines w:val="0"/>
      <w:numPr>
        <w:ilvl w:val="1"/>
      </w:numPr>
      <w:tabs>
        <w:tab w:val="num" w:pos="0"/>
      </w:tabs>
      <w:spacing w:before="227" w:after="113"/>
      <w:outlineLvl w:val="1"/>
    </w:pPr>
    <w:rPr>
      <w:rFonts w:ascii="Lucida Grande" w:eastAsia="Arial Unicode MS" w:hAnsi="Lucida Grande" w:cs="Arial Unicode MS"/>
      <w:b w:val="0"/>
      <w:iCs/>
      <w:color w:val="auto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47DF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7DF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92FB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24E9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24E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4E9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4E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47D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47D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4747DF"/>
    <w:rPr>
      <w:rFonts w:ascii="Lucida Grande" w:eastAsia="Arial Unicode MS" w:hAnsi="Lucida Grande" w:cs="Arial Unicode MS"/>
      <w:bCs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47DF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7D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747D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47DF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p0">
    <w:name w:val="p0"/>
    <w:basedOn w:val="Normalny"/>
    <w:uiPriority w:val="99"/>
    <w:rsid w:val="004747DF"/>
    <w:pPr>
      <w:widowControl/>
      <w:suppressAutoHyphens w:val="0"/>
      <w:spacing w:after="120"/>
      <w:ind w:firstLine="454"/>
      <w:jc w:val="both"/>
    </w:pPr>
    <w:rPr>
      <w:rFonts w:ascii="Verdana" w:hAnsi="Verdana" w:cs="Times New Roman"/>
      <w:kern w:val="0"/>
      <w:sz w:val="20"/>
      <w:lang w:eastAsia="pl-PL" w:bidi="ar-SA"/>
    </w:rPr>
  </w:style>
  <w:style w:type="paragraph" w:customStyle="1" w:styleId="p1">
    <w:name w:val="p1"/>
    <w:basedOn w:val="Normalny"/>
    <w:uiPriority w:val="99"/>
    <w:rsid w:val="004747DF"/>
    <w:pPr>
      <w:widowControl/>
      <w:suppressAutoHyphens w:val="0"/>
      <w:spacing w:after="120"/>
      <w:ind w:left="454" w:hanging="284"/>
      <w:jc w:val="both"/>
    </w:pPr>
    <w:rPr>
      <w:rFonts w:ascii="Verdana" w:hAnsi="Verdana" w:cs="Times New Roman"/>
      <w:kern w:val="0"/>
      <w:sz w:val="20"/>
      <w:lang w:eastAsia="pl-PL" w:bidi="ar-SA"/>
    </w:rPr>
  </w:style>
  <w:style w:type="paragraph" w:customStyle="1" w:styleId="Style4">
    <w:name w:val="Style4"/>
    <w:basedOn w:val="Normalny"/>
    <w:uiPriority w:val="99"/>
    <w:rsid w:val="004747DF"/>
    <w:pPr>
      <w:suppressAutoHyphens w:val="0"/>
      <w:autoSpaceDE w:val="0"/>
      <w:autoSpaceDN w:val="0"/>
      <w:adjustRightInd w:val="0"/>
      <w:spacing w:line="202" w:lineRule="exact"/>
    </w:pPr>
    <w:rPr>
      <w:rFonts w:eastAsia="Times New Roman" w:cs="Times New Roman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4747DF"/>
    <w:rPr>
      <w:rFonts w:ascii="Times New Roman" w:hAnsi="Times New Roman" w:cs="Times New Roman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747D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table" w:styleId="Tabela-Siatka">
    <w:name w:val="Table Grid"/>
    <w:basedOn w:val="Standardowy"/>
    <w:uiPriority w:val="39"/>
    <w:rsid w:val="004B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2921"/>
    <w:rPr>
      <w:color w:val="0000FF"/>
      <w:u w:val="single"/>
    </w:rPr>
  </w:style>
  <w:style w:type="paragraph" w:customStyle="1" w:styleId="Style8">
    <w:name w:val="Style8"/>
    <w:basedOn w:val="Normalny"/>
    <w:uiPriority w:val="99"/>
    <w:rsid w:val="00FB2921"/>
    <w:pPr>
      <w:suppressAutoHyphens w:val="0"/>
      <w:autoSpaceDE w:val="0"/>
      <w:autoSpaceDN w:val="0"/>
      <w:adjustRightInd w:val="0"/>
      <w:spacing w:line="278" w:lineRule="exact"/>
      <w:ind w:hanging="427"/>
    </w:pPr>
    <w:rPr>
      <w:rFonts w:eastAsiaTheme="minorEastAsia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uiPriority w:val="99"/>
    <w:rsid w:val="00FB292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2313B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xt-justify">
    <w:name w:val="text-justify"/>
    <w:basedOn w:val="Normalny"/>
    <w:rsid w:val="0072313B"/>
    <w:pPr>
      <w:widowControl/>
      <w:suppressAutoHyphens w:val="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n-ref">
    <w:name w:val="fn-ref"/>
    <w:basedOn w:val="Domylnaczcionkaakapitu"/>
    <w:rsid w:val="0072313B"/>
  </w:style>
  <w:style w:type="character" w:customStyle="1" w:styleId="alb3">
    <w:name w:val="a_lb3"/>
    <w:basedOn w:val="Domylnaczcionkaakapitu"/>
    <w:rsid w:val="0072313B"/>
  </w:style>
  <w:style w:type="character" w:customStyle="1" w:styleId="text-center1">
    <w:name w:val="text-center1"/>
    <w:basedOn w:val="Domylnaczcionkaakapitu"/>
    <w:rsid w:val="0072313B"/>
  </w:style>
  <w:style w:type="character" w:customStyle="1" w:styleId="text-justify1">
    <w:name w:val="text-justify1"/>
    <w:basedOn w:val="Domylnaczcionkaakapitu"/>
    <w:rsid w:val="0072313B"/>
  </w:style>
  <w:style w:type="character" w:customStyle="1" w:styleId="fn-lab2">
    <w:name w:val="fn-lab2"/>
    <w:basedOn w:val="Domylnaczcionkaakapitu"/>
    <w:rsid w:val="0072313B"/>
  </w:style>
  <w:style w:type="table" w:customStyle="1" w:styleId="TableNormal">
    <w:name w:val="Table Normal"/>
    <w:uiPriority w:val="2"/>
    <w:semiHidden/>
    <w:unhideWhenUsed/>
    <w:qFormat/>
    <w:rsid w:val="006C7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C7020"/>
    <w:pPr>
      <w:suppressAutoHyphens w:val="0"/>
      <w:autoSpaceDE w:val="0"/>
      <w:autoSpaceDN w:val="0"/>
      <w:spacing w:before="55"/>
      <w:jc w:val="center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D3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D3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D39"/>
    <w:rPr>
      <w:vertAlign w:val="superscript"/>
    </w:rPr>
  </w:style>
  <w:style w:type="paragraph" w:customStyle="1" w:styleId="Standard">
    <w:name w:val="Standard"/>
    <w:rsid w:val="00FA4E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M30">
    <w:name w:val="CM30"/>
    <w:basedOn w:val="Normalny"/>
    <w:next w:val="Normalny"/>
    <w:uiPriority w:val="99"/>
    <w:rsid w:val="00FA4E64"/>
    <w:pPr>
      <w:suppressAutoHyphens w:val="0"/>
      <w:autoSpaceDE w:val="0"/>
      <w:autoSpaceDN w:val="0"/>
      <w:adjustRightInd w:val="0"/>
      <w:spacing w:line="418" w:lineRule="atLeast"/>
    </w:pPr>
    <w:rPr>
      <w:rFonts w:ascii="HiddenHorzOCl" w:eastAsia="Times New Roman" w:hAnsi="HiddenHorzOCl" w:cs="Times New Roman"/>
      <w:kern w:val="0"/>
      <w:lang w:eastAsia="pl-PL" w:bidi="ar-SA"/>
    </w:rPr>
  </w:style>
  <w:style w:type="paragraph" w:customStyle="1" w:styleId="Default">
    <w:name w:val="Default"/>
    <w:qFormat/>
    <w:rsid w:val="00D41F93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enfont">
    <w:name w:val="men font"/>
    <w:basedOn w:val="Normalny"/>
    <w:rsid w:val="007014F1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321D16"/>
    <w:rPr>
      <w:i/>
      <w:iCs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4F2FBF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xmsonormal">
    <w:name w:val="x_msonormal"/>
    <w:basedOn w:val="Normalny"/>
    <w:rsid w:val="004F2F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8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8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5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9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3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9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8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BAB9B-9163-4794-9EC1-B63A6DB7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PR</cp:lastModifiedBy>
  <cp:revision>9</cp:revision>
  <cp:lastPrinted>2023-02-16T14:50:00Z</cp:lastPrinted>
  <dcterms:created xsi:type="dcterms:W3CDTF">2023-02-16T13:23:00Z</dcterms:created>
  <dcterms:modified xsi:type="dcterms:W3CDTF">2023-02-16T14:50:00Z</dcterms:modified>
</cp:coreProperties>
</file>