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26DA6" w14:textId="3017F889" w:rsidR="001927D4" w:rsidRPr="00975C32" w:rsidRDefault="00000000">
      <w:pPr>
        <w:spacing w:before="0" w:after="0" w:line="321" w:lineRule="exact"/>
        <w:jc w:val="left"/>
        <w:rPr>
          <w:rFonts w:ascii="Times New Roman" w:hAnsi="Times New Roman" w:cs="Times New Roman"/>
          <w:sz w:val="28"/>
          <w:lang w:val="pl-PL"/>
        </w:rPr>
      </w:pPr>
      <w:bookmarkStart w:id="0" w:name="br1"/>
      <w:bookmarkEnd w:id="0"/>
      <w:r w:rsidRPr="00975C32">
        <w:rPr>
          <w:rFonts w:ascii="Times New Roman" w:hAnsi="Times New Roman" w:cs="Times New Roman"/>
          <w:sz w:val="28"/>
          <w:lang w:val="pl-PL"/>
        </w:rPr>
        <w:t>G</w:t>
      </w:r>
      <w:r w:rsidR="009923A7" w:rsidRPr="00975C32">
        <w:rPr>
          <w:rFonts w:ascii="Times New Roman" w:hAnsi="Times New Roman" w:cs="Times New Roman"/>
          <w:sz w:val="28"/>
          <w:lang w:val="pl-PL"/>
        </w:rPr>
        <w:t>P</w:t>
      </w:r>
      <w:r w:rsidR="00692847" w:rsidRPr="00975C32">
        <w:rPr>
          <w:rFonts w:ascii="Times New Roman" w:hAnsi="Times New Roman" w:cs="Times New Roman"/>
          <w:sz w:val="28"/>
          <w:lang w:val="pl-PL"/>
        </w:rPr>
        <w:t>.</w:t>
      </w:r>
      <w:r w:rsidR="00C353BA" w:rsidRPr="00975C32">
        <w:rPr>
          <w:rFonts w:ascii="Times New Roman" w:hAnsi="Times New Roman" w:cs="Times New Roman"/>
          <w:sz w:val="28"/>
          <w:lang w:val="pl-PL"/>
        </w:rPr>
        <w:t>6640.</w:t>
      </w:r>
      <w:r w:rsidR="00967434">
        <w:rPr>
          <w:rFonts w:ascii="Times New Roman" w:hAnsi="Times New Roman" w:cs="Times New Roman"/>
          <w:sz w:val="28"/>
          <w:lang w:val="pl-PL"/>
        </w:rPr>
        <w:t>10</w:t>
      </w:r>
      <w:r w:rsidRPr="00975C32">
        <w:rPr>
          <w:rFonts w:ascii="Times New Roman" w:hAnsi="Times New Roman" w:cs="Times New Roman"/>
          <w:sz w:val="28"/>
          <w:lang w:val="pl-PL"/>
        </w:rPr>
        <w:t>.202</w:t>
      </w:r>
      <w:r w:rsidR="00F24C74">
        <w:rPr>
          <w:rFonts w:ascii="Times New Roman" w:hAnsi="Times New Roman" w:cs="Times New Roman"/>
          <w:sz w:val="28"/>
          <w:lang w:val="pl-PL"/>
        </w:rPr>
        <w:t>4</w:t>
      </w:r>
    </w:p>
    <w:p w14:paraId="6912C983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235B480F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077D3AD7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8D567C0" w14:textId="7FE8226A" w:rsidR="001927D4" w:rsidRPr="00975C32" w:rsidRDefault="00000000" w:rsidP="00B71611">
      <w:pPr>
        <w:spacing w:before="788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Projekt</w:t>
      </w:r>
    </w:p>
    <w:p w14:paraId="00C9C85D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modernizacji ewidencji gruntów i budynków</w:t>
      </w:r>
    </w:p>
    <w:p w14:paraId="7054F295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dla obrębu ewidencyjnego:</w:t>
      </w:r>
    </w:p>
    <w:p w14:paraId="0AF3E5DC" w14:textId="67BC6588" w:rsidR="001927D4" w:rsidRPr="00975C32" w:rsidRDefault="00EF0BC9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>Stary Janków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 – 14340</w:t>
      </w:r>
      <w:r w:rsidR="00F24C74">
        <w:rPr>
          <w:rFonts w:ascii="Times New Roman" w:hAnsi="Times New Roman" w:cs="Times New Roman"/>
          <w:b/>
          <w:color w:val="000000"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.00</w:t>
      </w:r>
      <w:r w:rsidR="00F24C74">
        <w:rPr>
          <w:rFonts w:ascii="Times New Roman" w:hAnsi="Times New Roman" w:cs="Times New Roman"/>
          <w:b/>
          <w:color w:val="000000"/>
          <w:sz w:val="28"/>
          <w:lang w:val="pl-PL"/>
        </w:rPr>
        <w:t>0</w:t>
      </w:r>
      <w:r w:rsidR="00967434">
        <w:rPr>
          <w:rFonts w:ascii="Times New Roman" w:hAnsi="Times New Roman" w:cs="Times New Roman"/>
          <w:b/>
          <w:color w:val="000000"/>
          <w:sz w:val="28"/>
          <w:lang w:val="pl-PL"/>
        </w:rPr>
        <w:t>9</w:t>
      </w:r>
    </w:p>
    <w:p w14:paraId="49C5EB15" w14:textId="77777777" w:rsidR="001927D4" w:rsidRPr="00975C32" w:rsidRDefault="00000000" w:rsidP="00B71611">
      <w:pPr>
        <w:spacing w:before="42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znajdującego się w jednostce ewidencyjnej:</w:t>
      </w:r>
    </w:p>
    <w:p w14:paraId="48D86D61" w14:textId="5DDA6A7B" w:rsidR="001927D4" w:rsidRPr="00975C32" w:rsidRDefault="00F24C74" w:rsidP="00B71611">
      <w:pPr>
        <w:spacing w:before="49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Radzymin – </w:t>
      </w:r>
      <w:r w:rsidRPr="008C30F9">
        <w:rPr>
          <w:rFonts w:ascii="Times New Roman" w:hAnsi="Times New Roman" w:cs="Times New Roman"/>
          <w:b/>
          <w:sz w:val="28"/>
          <w:lang w:val="pl-PL"/>
        </w:rPr>
        <w:t>obszar wiejski</w:t>
      </w:r>
      <w:r w:rsidR="009923A7" w:rsidRPr="008C30F9">
        <w:rPr>
          <w:rFonts w:ascii="Times New Roman" w:hAnsi="Times New Roman" w:cs="Times New Roman"/>
          <w:b/>
          <w:sz w:val="28"/>
          <w:lang w:val="pl-PL"/>
        </w:rPr>
        <w:t xml:space="preserve"> 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-14340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</w:p>
    <w:p w14:paraId="31E8F988" w14:textId="583D62F1" w:rsidR="001927D4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powiat: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wołomiński</w:t>
      </w:r>
    </w:p>
    <w:p w14:paraId="6F2899DD" w14:textId="77777777" w:rsidR="00700CFD" w:rsidRPr="00975C32" w:rsidRDefault="00000000" w:rsidP="00B71611">
      <w:pPr>
        <w:spacing w:before="169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województwo: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mazowieckie</w:t>
      </w:r>
    </w:p>
    <w:p w14:paraId="39DBF793" w14:textId="77777777" w:rsidR="00700CFD" w:rsidRPr="00975C32" w:rsidRDefault="00700CFD" w:rsidP="00B71611">
      <w:pPr>
        <w:spacing w:before="169" w:after="0" w:line="321" w:lineRule="exact"/>
        <w:ind w:left="2443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3F93EF91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4F18E17F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8F52CF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CD068E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2FC8DD54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6B838FFE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499FF709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3ABFA55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7E7E01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0D3B24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A6F3B8D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9032119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660660F2" w14:textId="6965DB48" w:rsidR="001927D4" w:rsidRPr="00975C32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975C32">
        <w:rPr>
          <w:rFonts w:ascii="Times New Roman" w:hAnsi="Times New Roman" w:cs="Times New Roman"/>
          <w:color w:val="FF0000"/>
          <w:sz w:val="2"/>
          <w:lang w:val="pl-PL"/>
        </w:rPr>
        <w:cr/>
      </w:r>
    </w:p>
    <w:p w14:paraId="27725D50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lastRenderedPageBreak/>
        <w:t>Spis treści</w:t>
      </w:r>
    </w:p>
    <w:p w14:paraId="69729E53" w14:textId="3133527E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I. Podstawy prawne……………………………………………………….….…</w:t>
      </w:r>
      <w:r w:rsidR="00016B89">
        <w:rPr>
          <w:rFonts w:ascii="TimesNewRoman" w:hAnsi="TimesNewRoman" w:cs="TimesNewRoman"/>
          <w:sz w:val="24"/>
          <w:szCs w:val="24"/>
          <w:lang w:val="pl-PL" w:eastAsia="pl-PL"/>
        </w:rPr>
        <w:t>3</w:t>
      </w:r>
    </w:p>
    <w:p w14:paraId="6D30D54E" w14:textId="5E624848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II. Podstawowe informacje……………………………………………….….….</w:t>
      </w:r>
      <w:r w:rsidR="00016B89">
        <w:rPr>
          <w:rFonts w:ascii="TimesNewRoman" w:hAnsi="TimesNewRoman" w:cs="TimesNewRoman"/>
          <w:sz w:val="24"/>
          <w:szCs w:val="24"/>
          <w:lang w:val="pl-PL" w:eastAsia="pl-PL"/>
        </w:rPr>
        <w:t>3</w:t>
      </w:r>
    </w:p>
    <w:p w14:paraId="0573F48B" w14:textId="6044B331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II.1 Charakterystyka modernizowanego obiektu……………………………..</w:t>
      </w:r>
      <w:r w:rsidR="00016B89">
        <w:rPr>
          <w:rFonts w:ascii="TimesNewRoman" w:hAnsi="TimesNewRoman" w:cs="TimesNewRoman"/>
          <w:sz w:val="24"/>
          <w:szCs w:val="24"/>
          <w:lang w:val="pl-PL" w:eastAsia="pl-PL"/>
        </w:rPr>
        <w:t>3-4</w:t>
      </w:r>
    </w:p>
    <w:p w14:paraId="4C793EDA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II.2 Źródła danych ewidencyjnych i metody ich pozyskania…………………4-5</w:t>
      </w:r>
    </w:p>
    <w:p w14:paraId="626D2089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III. Ogólne warunki dotyczące realizacji przedmiotu zamówienia……………..5</w:t>
      </w:r>
    </w:p>
    <w:p w14:paraId="0F8624D4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IV. Szczegółowy zakres prac przewidywany do wykonania……………….…..6</w:t>
      </w:r>
    </w:p>
    <w:p w14:paraId="283F9290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IVa</w:t>
      </w:r>
      <w:proofErr w:type="spellEnd"/>
      <w:r>
        <w:rPr>
          <w:rFonts w:ascii="TimesNewRoman" w:hAnsi="TimesNewRoman" w:cs="TimesNewRoman"/>
          <w:sz w:val="24"/>
          <w:szCs w:val="24"/>
          <w:lang w:val="pl-PL" w:eastAsia="pl-PL"/>
        </w:rPr>
        <w:t>. Wykaz prac przewidzianych do realizacji………………………..………..6</w:t>
      </w:r>
    </w:p>
    <w:p w14:paraId="29E664F9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IVb</w:t>
      </w:r>
      <w:proofErr w:type="spellEnd"/>
      <w:r>
        <w:rPr>
          <w:rFonts w:ascii="TimesNewRoman" w:hAnsi="TimesNewRoman" w:cs="TimesNewRoman"/>
          <w:sz w:val="24"/>
          <w:szCs w:val="24"/>
          <w:lang w:val="pl-PL" w:eastAsia="pl-PL"/>
        </w:rPr>
        <w:t>. Szczegółowy wykaz prac………………………………………………..6-7</w:t>
      </w:r>
    </w:p>
    <w:p w14:paraId="06BC62F3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V. Spotkanie informacyjne z mieszkańcami modernizowanego obrębu……….8</w:t>
      </w:r>
    </w:p>
    <w:p w14:paraId="042CCA7D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VI. Podział na etapy i przewidywane terminy wykonania prac…………….…..8</w:t>
      </w:r>
    </w:p>
    <w:p w14:paraId="4560D874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VII. Przewidywany koszt przedsięwzięcia oraz sposób jego finansowania….....8</w:t>
      </w:r>
    </w:p>
    <w:p w14:paraId="2F5CB913" w14:textId="77777777" w:rsidR="008823EF" w:rsidRDefault="008823EF" w:rsidP="008823E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VIII. Przewidywany sposób wyłonienia Wykonawcy prac……………………..8</w:t>
      </w:r>
    </w:p>
    <w:p w14:paraId="3A5A563A" w14:textId="1334ED10" w:rsidR="001927D4" w:rsidRPr="00975C32" w:rsidRDefault="008823EF" w:rsidP="008823EF">
      <w:pPr>
        <w:pStyle w:val="Bezlisty1"/>
        <w:rPr>
          <w:rFonts w:ascii="Times New Roman" w:hAnsi="Times New Roman" w:cs="Times New Roman"/>
        </w:rPr>
        <w:sectPr w:rsidR="001927D4" w:rsidRPr="00975C32" w:rsidSect="005914BF">
          <w:footerReference w:type="default" r:id="rId8"/>
          <w:footerReference w:type="first" r:id="rId9"/>
          <w:pgSz w:w="11900" w:h="16840"/>
          <w:pgMar w:top="1417" w:right="1417" w:bottom="1417" w:left="1417" w:header="720" w:footer="720" w:gutter="0"/>
          <w:pgNumType w:start="1"/>
          <w:cols w:space="720"/>
          <w:titlePg/>
          <w:docGrid w:linePitch="299"/>
        </w:sectPr>
      </w:pPr>
      <w:r>
        <w:rPr>
          <w:rFonts w:ascii="TimesNewRoman" w:hAnsi="TimesNewRoman" w:cs="TimesNewRoman"/>
          <w:sz w:val="24"/>
          <w:szCs w:val="24"/>
        </w:rPr>
        <w:t>IX. Postanowienia końcowe…………………………………………………..…9</w:t>
      </w:r>
    </w:p>
    <w:p w14:paraId="36AAC52A" w14:textId="77777777" w:rsidR="001927D4" w:rsidRPr="00975C32" w:rsidRDefault="001927D4" w:rsidP="00741D6B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505AAAC8" w14:textId="77777777" w:rsidR="001927D4" w:rsidRPr="00975C32" w:rsidRDefault="00000000" w:rsidP="00741D6B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1" w:name="br3"/>
      <w:bookmarkEnd w:id="1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I. Podstawy prawne</w:t>
      </w:r>
    </w:p>
    <w:p w14:paraId="01131EB1" w14:textId="77777777" w:rsidR="00A01EC0" w:rsidRPr="006E199B" w:rsidRDefault="00A01EC0" w:rsidP="00A01EC0">
      <w:pPr>
        <w:spacing w:before="38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1)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2"/>
          <w:lang w:val="pl-PL"/>
        </w:rPr>
        <w:t>17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maja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1989 r.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–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kartograficzne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(Dz.U.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2023 r.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 17</w:t>
      </w:r>
      <w:r>
        <w:rPr>
          <w:rFonts w:ascii="Times New Roman" w:hAnsi="Times New Roman" w:cs="Times New Roman"/>
          <w:lang w:val="pl-PL"/>
        </w:rPr>
        <w:t>6</w:t>
      </w:r>
      <w:r w:rsidRPr="006E199B">
        <w:rPr>
          <w:rFonts w:ascii="Times New Roman" w:hAnsi="Times New Roman" w:cs="Times New Roman"/>
          <w:lang w:val="pl-PL"/>
        </w:rPr>
        <w:t>2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4"/>
          <w:lang w:val="pl-PL"/>
        </w:rPr>
        <w:t xml:space="preserve">ze </w:t>
      </w:r>
      <w:proofErr w:type="spellStart"/>
      <w:r w:rsidRPr="006E199B">
        <w:rPr>
          <w:rFonts w:ascii="Times New Roman" w:hAnsi="Times New Roman" w:cs="Times New Roman"/>
          <w:lang w:val="pl-PL"/>
        </w:rPr>
        <w:t>zm</w:t>
      </w:r>
      <w:proofErr w:type="spellEnd"/>
      <w:r w:rsidRPr="006E199B">
        <w:rPr>
          <w:rFonts w:ascii="Times New Roman" w:hAnsi="Times New Roman" w:cs="Times New Roman"/>
          <w:lang w:val="pl-PL"/>
        </w:rPr>
        <w:t>),</w:t>
      </w:r>
    </w:p>
    <w:p w14:paraId="558D17D5" w14:textId="77777777" w:rsidR="00A01EC0" w:rsidRPr="006E199B" w:rsidRDefault="00A01EC0" w:rsidP="00A01EC0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2)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Ministra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Rozwoju,</w:t>
      </w:r>
      <w:r w:rsidRPr="006E199B">
        <w:rPr>
          <w:rFonts w:ascii="Times New Roman" w:hAnsi="Times New Roman" w:cs="Times New Roman"/>
          <w:spacing w:val="74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Pracy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7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Technologii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7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7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27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lipca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2021 r.</w:t>
      </w:r>
      <w:r w:rsidRPr="006E199B">
        <w:rPr>
          <w:rFonts w:ascii="Times New Roman" w:hAnsi="Times New Roman" w:cs="Times New Roman"/>
          <w:spacing w:val="7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 ewidencji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gruntów</w:t>
      </w:r>
      <w:r w:rsidRPr="006E199B">
        <w:rPr>
          <w:rFonts w:ascii="Times New Roman" w:hAnsi="Times New Roman" w:cs="Times New Roman"/>
          <w:spacing w:val="-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budynków (Dz. 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>
        <w:rPr>
          <w:rFonts w:ascii="Times New Roman" w:hAnsi="Times New Roman" w:cs="Times New Roman"/>
          <w:lang w:val="pl-PL"/>
        </w:rPr>
        <w:t>4</w:t>
      </w:r>
      <w:r w:rsidRPr="006E199B">
        <w:rPr>
          <w:rFonts w:ascii="Times New Roman" w:hAnsi="Times New Roman" w:cs="Times New Roman"/>
          <w:lang w:val="pl-PL"/>
        </w:rPr>
        <w:t xml:space="preserve"> r.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 xml:space="preserve">poz. </w:t>
      </w:r>
      <w:r>
        <w:rPr>
          <w:rFonts w:ascii="Times New Roman" w:hAnsi="Times New Roman" w:cs="Times New Roman"/>
          <w:lang w:val="pl-PL"/>
        </w:rPr>
        <w:t>219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zm.),</w:t>
      </w:r>
    </w:p>
    <w:p w14:paraId="20D834AD" w14:textId="77777777" w:rsidR="00A01EC0" w:rsidRPr="006E199B" w:rsidRDefault="00A01EC0" w:rsidP="00A01EC0">
      <w:pPr>
        <w:spacing w:before="0" w:after="0" w:line="291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3)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Ministra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Rozwoju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18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sierpnia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2020 r.</w:t>
      </w:r>
      <w:r w:rsidRPr="006E199B">
        <w:rPr>
          <w:rFonts w:ascii="Times New Roman" w:hAnsi="Times New Roman" w:cs="Times New Roman"/>
          <w:spacing w:val="14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1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standardów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technicznych wykonywania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geodezyjnych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pomiarów</w:t>
      </w:r>
      <w:r w:rsidRPr="006E199B">
        <w:rPr>
          <w:rFonts w:ascii="Times New Roman" w:hAnsi="Times New Roman" w:cs="Times New Roman"/>
          <w:spacing w:val="5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sytuacyjnych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5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wysoko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ciowych</w:t>
      </w:r>
      <w:r w:rsidRPr="006E199B">
        <w:rPr>
          <w:rFonts w:ascii="Times New Roman" w:hAnsi="Times New Roman" w:cs="Times New Roman"/>
          <w:spacing w:val="5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oraz</w:t>
      </w:r>
      <w:r w:rsidRPr="006E199B">
        <w:rPr>
          <w:rFonts w:ascii="Times New Roman" w:hAnsi="Times New Roman" w:cs="Times New Roman"/>
          <w:spacing w:val="5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opracowywania 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przekazywania</w:t>
      </w:r>
      <w:r w:rsidRPr="006E199B">
        <w:rPr>
          <w:rFonts w:ascii="Times New Roman" w:hAnsi="Times New Roman" w:cs="Times New Roman"/>
          <w:spacing w:val="21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wyników</w:t>
      </w:r>
      <w:r w:rsidRPr="006E199B">
        <w:rPr>
          <w:rFonts w:ascii="Times New Roman" w:hAnsi="Times New Roman" w:cs="Times New Roman"/>
          <w:spacing w:val="21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tych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pomiarów</w:t>
      </w:r>
      <w:r w:rsidRPr="006E199B">
        <w:rPr>
          <w:rFonts w:ascii="Times New Roman" w:hAnsi="Times New Roman" w:cs="Times New Roman"/>
          <w:spacing w:val="20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do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pa</w:t>
      </w:r>
      <w:r w:rsidRPr="006E199B">
        <w:rPr>
          <w:rFonts w:ascii="Times New Roman" w:hAnsi="Times New Roman" w:cs="Times New Roman"/>
          <w:lang w:val="pl-PL"/>
        </w:rPr>
        <w:t>ństwowego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zasobu geodezyjnego 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kartograficznego. (Dz.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2022 r. poz.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1670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zm</w:t>
      </w:r>
      <w:r w:rsidRPr="006E199B">
        <w:rPr>
          <w:rFonts w:ascii="Times New Roman" w:hAnsi="Times New Roman" w:cs="Times New Roman"/>
          <w:lang w:val="pl-PL"/>
        </w:rPr>
        <w:t>.),</w:t>
      </w:r>
    </w:p>
    <w:p w14:paraId="21699E2D" w14:textId="77777777" w:rsidR="00A01EC0" w:rsidRPr="006E199B" w:rsidRDefault="00A01EC0" w:rsidP="00A01EC0">
      <w:pPr>
        <w:spacing w:before="0" w:after="0" w:line="292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spacing w:val="-5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4)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28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wrze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nia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1991 r. o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lasach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 U.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2023 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1356 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zm.),</w:t>
      </w:r>
      <w:r w:rsidRPr="006E199B">
        <w:rPr>
          <w:rFonts w:ascii="Times New Roman" w:hAnsi="Times New Roman" w:cs="Times New Roman"/>
          <w:spacing w:val="1"/>
          <w:lang w:val="pl-PL"/>
        </w:rPr>
        <w:cr/>
      </w:r>
      <w:r w:rsidRPr="006E199B">
        <w:rPr>
          <w:rFonts w:ascii="Times New Roman" w:hAnsi="Times New Roman" w:cs="Times New Roman"/>
          <w:lang w:val="pl-PL"/>
        </w:rPr>
        <w:t>5)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Rady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Ministrów</w:t>
      </w:r>
      <w:r w:rsidRPr="006E199B">
        <w:rPr>
          <w:rFonts w:ascii="Times New Roman" w:hAnsi="Times New Roman" w:cs="Times New Roman"/>
          <w:spacing w:val="1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15</w:t>
      </w:r>
      <w:r w:rsidRPr="006E199B">
        <w:rPr>
          <w:rFonts w:ascii="Times New Roman" w:hAnsi="Times New Roman" w:cs="Times New Roman"/>
          <w:spacing w:val="1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2"/>
          <w:lang w:val="pl-PL"/>
        </w:rPr>
        <w:t>pa</w:t>
      </w:r>
      <w:r w:rsidRPr="006E199B">
        <w:rPr>
          <w:rFonts w:ascii="Times New Roman" w:hAnsi="Times New Roman" w:cs="Times New Roman"/>
          <w:spacing w:val="1"/>
          <w:lang w:val="pl-PL"/>
        </w:rPr>
        <w:t>ź</w:t>
      </w:r>
      <w:r w:rsidRPr="006E199B">
        <w:rPr>
          <w:rFonts w:ascii="Times New Roman" w:hAnsi="Times New Roman" w:cs="Times New Roman"/>
          <w:lang w:val="pl-PL"/>
        </w:rPr>
        <w:t>dziernika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 r.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1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pa</w:t>
      </w:r>
      <w:r w:rsidRPr="006E199B">
        <w:rPr>
          <w:rFonts w:ascii="Times New Roman" w:hAnsi="Times New Roman" w:cs="Times New Roman"/>
          <w:spacing w:val="-2"/>
          <w:lang w:val="pl-PL"/>
        </w:rPr>
        <w:t>ń</w:t>
      </w:r>
      <w:r w:rsidRPr="006E199B">
        <w:rPr>
          <w:rFonts w:ascii="Times New Roman" w:hAnsi="Times New Roman" w:cs="Times New Roman"/>
          <w:lang w:val="pl-PL"/>
        </w:rPr>
        <w:t>stwowego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systemu odniesień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przestrzennych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 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1247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ze</w:t>
      </w:r>
      <w:r w:rsidRPr="006E199B">
        <w:rPr>
          <w:rFonts w:ascii="Times New Roman" w:hAnsi="Times New Roman" w:cs="Times New Roman"/>
          <w:spacing w:val="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</w:t>
      </w:r>
    </w:p>
    <w:p w14:paraId="6BE5E934" w14:textId="77777777" w:rsidR="00A01EC0" w:rsidRPr="006E199B" w:rsidRDefault="00A01EC0" w:rsidP="00A01EC0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6)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Rady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Ministrów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wrze</w:t>
      </w:r>
      <w:r w:rsidRPr="006E199B">
        <w:rPr>
          <w:rFonts w:ascii="Times New Roman" w:hAnsi="Times New Roman" w:cs="Times New Roman"/>
          <w:spacing w:val="-2"/>
          <w:lang w:val="pl-PL"/>
        </w:rPr>
        <w:t>ś</w:t>
      </w:r>
      <w:r w:rsidRPr="006E199B">
        <w:rPr>
          <w:rFonts w:ascii="Times New Roman" w:hAnsi="Times New Roman" w:cs="Times New Roman"/>
          <w:spacing w:val="1"/>
          <w:lang w:val="pl-PL"/>
        </w:rPr>
        <w:t>nia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 r.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gleboznawczej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klasyfikacji</w:t>
      </w:r>
    </w:p>
    <w:p w14:paraId="6E306D51" w14:textId="77777777" w:rsidR="00A01EC0" w:rsidRPr="006E199B" w:rsidRDefault="00A01EC0" w:rsidP="00A01EC0">
      <w:pPr>
        <w:spacing w:before="36" w:after="0" w:line="254" w:lineRule="exact"/>
        <w:ind w:left="42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gruntów (Dz. U.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 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1246 ze zm.),</w:t>
      </w:r>
    </w:p>
    <w:p w14:paraId="52DEBF53" w14:textId="77777777" w:rsidR="00A01EC0" w:rsidRPr="006E199B" w:rsidRDefault="00A01EC0" w:rsidP="00A01EC0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7)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30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11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wrze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nia</w:t>
      </w:r>
      <w:r w:rsidRPr="006E199B">
        <w:rPr>
          <w:rFonts w:ascii="Times New Roman" w:hAnsi="Times New Roman" w:cs="Times New Roman"/>
          <w:spacing w:val="2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2019 r.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–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2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zamówień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publicznych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2023 r.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1605 </w:t>
      </w:r>
      <w:r w:rsidRPr="006E199B">
        <w:rPr>
          <w:rFonts w:ascii="Times New Roman" w:hAnsi="Times New Roman" w:cs="Times New Roman"/>
          <w:spacing w:val="1"/>
          <w:lang w:val="pl-PL"/>
        </w:rPr>
        <w:t>ze</w:t>
      </w:r>
      <w:r w:rsidRPr="006E199B">
        <w:rPr>
          <w:rFonts w:ascii="Times New Roman" w:hAnsi="Times New Roman" w:cs="Times New Roman"/>
          <w:lang w:val="pl-PL"/>
        </w:rPr>
        <w:t xml:space="preserve"> zm.),</w:t>
      </w:r>
    </w:p>
    <w:p w14:paraId="465EB994" w14:textId="77777777" w:rsidR="00A01EC0" w:rsidRPr="006E199B" w:rsidRDefault="00A01EC0" w:rsidP="00A01EC0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8)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lipca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2017 r. –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wodne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 U.</w:t>
      </w:r>
      <w:r w:rsidRPr="006E199B">
        <w:rPr>
          <w:rFonts w:ascii="Times New Roman" w:hAnsi="Times New Roman" w:cs="Times New Roman"/>
          <w:spacing w:val="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2023 r.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 1478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ze</w:t>
      </w:r>
      <w:r w:rsidRPr="006E199B">
        <w:rPr>
          <w:rFonts w:ascii="Times New Roman" w:hAnsi="Times New Roman" w:cs="Times New Roman"/>
          <w:spacing w:val="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zm.).</w:t>
      </w:r>
    </w:p>
    <w:p w14:paraId="75B47DB6" w14:textId="77777777" w:rsidR="001927D4" w:rsidRPr="00975C32" w:rsidRDefault="00000000" w:rsidP="00741D6B">
      <w:pPr>
        <w:spacing w:before="326" w:after="0" w:line="254" w:lineRule="exact"/>
        <w:rPr>
          <w:rFonts w:ascii="Times New Roman" w:hAnsi="Times New Roman" w:cs="Times New Roman"/>
          <w:b/>
          <w:color w:val="000000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lang w:val="pl-PL"/>
        </w:rPr>
        <w:t>Wykonawca jest zobowiązany stosować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przepisy prawa, które obowiązują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w trakcie realizacji</w:t>
      </w:r>
    </w:p>
    <w:p w14:paraId="2847B624" w14:textId="77777777" w:rsidR="001927D4" w:rsidRPr="00975C32" w:rsidRDefault="00000000">
      <w:pPr>
        <w:spacing w:before="36" w:after="0" w:line="254" w:lineRule="exact"/>
        <w:jc w:val="left"/>
        <w:rPr>
          <w:rFonts w:ascii="Times New Roman" w:hAnsi="Times New Roman" w:cs="Times New Roman"/>
          <w:b/>
          <w:color w:val="000000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lang w:val="pl-PL"/>
        </w:rPr>
        <w:t>zamówienia.</w:t>
      </w:r>
    </w:p>
    <w:p w14:paraId="4A60CE88" w14:textId="7EE01FED" w:rsidR="00016B89" w:rsidRDefault="00000000">
      <w:pPr>
        <w:spacing w:before="621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 Podstawowe informacje</w:t>
      </w:r>
    </w:p>
    <w:p w14:paraId="569DE9AA" w14:textId="77777777" w:rsidR="00016B89" w:rsidRDefault="00016B89" w:rsidP="00016B89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</w:p>
    <w:p w14:paraId="0F66F164" w14:textId="6657EFF8" w:rsidR="00016B89" w:rsidRDefault="00016B89" w:rsidP="00016B89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Celem modernizacji obrębu Stary Janków w gminie Radzymin jest podniesienie jakości danych ewidencyjnych poprzez pozyskanie danych dotyczących przebiegu granic działek z</w:t>
      </w:r>
    </w:p>
    <w:p w14:paraId="7B47541A" w14:textId="77777777" w:rsidR="00016B89" w:rsidRDefault="00016B89" w:rsidP="00016B89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wymaganą dokładnością o której mowa w §6.1 rozporządzenia [I.3], uzupełnienie ewidencji</w:t>
      </w:r>
    </w:p>
    <w:p w14:paraId="7A727449" w14:textId="77777777" w:rsidR="00016B89" w:rsidRDefault="00016B89" w:rsidP="00016B89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o dane dotyczące budynków, aktualizacja użytków gruntowych na terenach zabudowanych</w:t>
      </w:r>
    </w:p>
    <w:p w14:paraId="13E404B1" w14:textId="77777777" w:rsidR="00016B89" w:rsidRDefault="00016B89" w:rsidP="00016B89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i zurbanizowanych oraz ponowna gleboznawcza klasyfikacja gruntów zmienionych</w:t>
      </w:r>
    </w:p>
    <w:p w14:paraId="2D94AAA2" w14:textId="77777777" w:rsidR="00016B89" w:rsidRPr="00975C32" w:rsidRDefault="00016B89" w:rsidP="00016B89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użytków gruntowych na terenach rolnych i leśnych.</w:t>
      </w:r>
    </w:p>
    <w:p w14:paraId="7DC8220B" w14:textId="47A7E80F" w:rsidR="001927D4" w:rsidRPr="00975C32" w:rsidRDefault="00000000" w:rsidP="00294352">
      <w:pPr>
        <w:spacing w:before="463" w:after="0" w:line="331" w:lineRule="exact"/>
        <w:ind w:right="2262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II.1 Charakterystyka modernizowanego obiektu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Województwo: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mazowieckie</w:t>
      </w:r>
    </w:p>
    <w:p w14:paraId="01CF0E70" w14:textId="07E5D907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Powiat: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wołomiński</w:t>
      </w:r>
    </w:p>
    <w:p w14:paraId="7F699DB3" w14:textId="0D937787" w:rsidR="001927D4" w:rsidRPr="00D73ABF" w:rsidRDefault="00000000" w:rsidP="00624CDD">
      <w:pPr>
        <w:spacing w:before="0" w:after="0" w:line="318" w:lineRule="exact"/>
        <w:jc w:val="left"/>
        <w:rPr>
          <w:rFonts w:ascii="Times New Roman" w:hAnsi="Times New Roman" w:cs="Times New Roman"/>
          <w:color w:val="FF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Jednostka ewidencyjna: 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Radzymin – Obszar Wiejski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-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Obręb ewidencyjny: </w:t>
      </w:r>
      <w:r w:rsidR="00967434">
        <w:rPr>
          <w:rFonts w:ascii="Times New Roman" w:hAnsi="Times New Roman" w:cs="Times New Roman"/>
          <w:color w:val="000000"/>
          <w:sz w:val="24"/>
          <w:lang w:val="pl-PL"/>
        </w:rPr>
        <w:t>Stary Janków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.00</w:t>
      </w:r>
      <w:r w:rsidR="006E199B">
        <w:rPr>
          <w:rFonts w:ascii="Times New Roman" w:hAnsi="Times New Roman" w:cs="Times New Roman"/>
          <w:color w:val="000000"/>
          <w:sz w:val="24"/>
          <w:lang w:val="pl-PL"/>
        </w:rPr>
        <w:t>0</w:t>
      </w:r>
      <w:r w:rsidR="00967434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Powierzchnia opracowania: 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="00967434">
        <w:rPr>
          <w:rFonts w:ascii="Times New Roman" w:hAnsi="Times New Roman" w:cs="Times New Roman"/>
          <w:color w:val="000000"/>
          <w:sz w:val="24"/>
          <w:lang w:val="pl-PL"/>
        </w:rPr>
        <w:t>21</w:t>
      </w:r>
      <w:r w:rsidR="00A02940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="00967434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ha</w:t>
      </w:r>
    </w:p>
    <w:p w14:paraId="11D3D305" w14:textId="6B152B64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Liczba działek: </w:t>
      </w:r>
      <w:r w:rsidR="00967434">
        <w:rPr>
          <w:rFonts w:ascii="Times New Roman" w:hAnsi="Times New Roman" w:cs="Times New Roman"/>
          <w:color w:val="000000"/>
          <w:sz w:val="24"/>
          <w:lang w:val="pl-PL"/>
        </w:rPr>
        <w:t>525</w:t>
      </w:r>
    </w:p>
    <w:p w14:paraId="06531C18" w14:textId="7DB32960" w:rsidR="001927D4" w:rsidRPr="00975C32" w:rsidRDefault="00000000" w:rsidP="00624CDD">
      <w:pPr>
        <w:spacing w:before="0" w:after="0" w:line="319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Szacunkowa liczba budynków – </w:t>
      </w:r>
      <w:r w:rsidR="00A03883">
        <w:rPr>
          <w:rFonts w:ascii="Times New Roman" w:hAnsi="Times New Roman" w:cs="Times New Roman"/>
          <w:color w:val="000000"/>
          <w:sz w:val="24"/>
          <w:lang w:val="pl-PL"/>
        </w:rPr>
        <w:t>151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, w tym </w:t>
      </w:r>
      <w:r w:rsidR="00967434">
        <w:rPr>
          <w:rFonts w:ascii="Times New Roman" w:hAnsi="Times New Roman" w:cs="Times New Roman"/>
          <w:color w:val="000000"/>
          <w:sz w:val="24"/>
          <w:lang w:val="pl-PL"/>
        </w:rPr>
        <w:t>142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budynków ujawnionych w bazie danych</w:t>
      </w:r>
      <w:r w:rsidR="003A65A4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624CDD">
        <w:rPr>
          <w:rFonts w:ascii="Times New Roman" w:hAnsi="Times New Roman" w:cs="Times New Roman"/>
          <w:color w:val="000000"/>
          <w:sz w:val="24"/>
          <w:lang w:val="pl-PL"/>
        </w:rPr>
        <w:t>E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GiB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5A90F976" w14:textId="107D11D9" w:rsidR="003A65A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Szacunkowa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A65A4" w:rsidRPr="00975C32">
        <w:rPr>
          <w:rFonts w:ascii="Times New Roman" w:hAnsi="Times New Roman" w:cs="Times New Roman"/>
          <w:color w:val="000000"/>
          <w:sz w:val="24"/>
          <w:lang w:val="pl-PL"/>
        </w:rPr>
        <w:t>l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iczba lokali – </w:t>
      </w:r>
      <w:r w:rsidR="00A03883">
        <w:rPr>
          <w:rFonts w:ascii="Times New Roman" w:hAnsi="Times New Roman" w:cs="Times New Roman"/>
          <w:color w:val="000000"/>
          <w:sz w:val="24"/>
          <w:lang w:val="pl-PL"/>
        </w:rPr>
        <w:t>0</w:t>
      </w:r>
    </w:p>
    <w:p w14:paraId="3D697DD1" w14:textId="682359E8" w:rsidR="001927D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Struktura użytków:</w:t>
      </w:r>
    </w:p>
    <w:p w14:paraId="130C7E24" w14:textId="1E3B8322" w:rsidR="001927D4" w:rsidRPr="00D73ABF" w:rsidRDefault="00000000" w:rsidP="00B94CF6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użytki 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rolne – </w:t>
      </w:r>
      <w:r w:rsidR="00A03883">
        <w:rPr>
          <w:rFonts w:ascii="Times New Roman" w:hAnsi="Times New Roman" w:cs="Times New Roman"/>
          <w:sz w:val="24"/>
          <w:lang w:val="pl-PL"/>
        </w:rPr>
        <w:t>87,1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6A3C5C6F" w14:textId="4F1700AB" w:rsidR="008929CE" w:rsidRPr="00D73AB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lasy, tereny zadrzewione i zakrzewione – </w:t>
      </w:r>
      <w:r w:rsidR="00A03883">
        <w:rPr>
          <w:rFonts w:ascii="Times New Roman" w:hAnsi="Times New Roman" w:cs="Times New Roman"/>
          <w:sz w:val="24"/>
          <w:lang w:val="pl-PL"/>
        </w:rPr>
        <w:t>20</w:t>
      </w:r>
      <w:r w:rsidR="00B03ACB" w:rsidRPr="00D73ABF">
        <w:rPr>
          <w:rFonts w:ascii="Times New Roman" w:hAnsi="Times New Roman" w:cs="Times New Roman"/>
          <w:sz w:val="24"/>
          <w:lang w:val="pl-PL"/>
        </w:rPr>
        <w:t>,</w:t>
      </w:r>
      <w:r w:rsidR="008C30F9">
        <w:rPr>
          <w:rFonts w:ascii="Times New Roman" w:hAnsi="Times New Roman" w:cs="Times New Roman"/>
          <w:sz w:val="24"/>
          <w:lang w:val="pl-PL"/>
        </w:rPr>
        <w:t>2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5552388F" w14:textId="6B80411E" w:rsidR="003C0DBC" w:rsidRPr="00D73AB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tereny zabudowane i zurbanizowane – </w:t>
      </w:r>
      <w:r w:rsidR="00A03883">
        <w:rPr>
          <w:rFonts w:ascii="Times New Roman" w:hAnsi="Times New Roman" w:cs="Times New Roman"/>
          <w:sz w:val="24"/>
          <w:lang w:val="pl-PL"/>
        </w:rPr>
        <w:t>5</w:t>
      </w:r>
      <w:r w:rsidR="00C76B59" w:rsidRPr="00D73ABF">
        <w:rPr>
          <w:rFonts w:ascii="Times New Roman" w:hAnsi="Times New Roman" w:cs="Times New Roman"/>
          <w:sz w:val="24"/>
          <w:lang w:val="pl-PL"/>
        </w:rPr>
        <w:t xml:space="preserve">,0 </w:t>
      </w:r>
      <w:r w:rsidRPr="00D73ABF">
        <w:rPr>
          <w:rFonts w:ascii="Times New Roman" w:hAnsi="Times New Roman" w:cs="Times New Roman"/>
          <w:sz w:val="24"/>
          <w:lang w:val="pl-PL"/>
        </w:rPr>
        <w:t>ha,</w:t>
      </w:r>
    </w:p>
    <w:p w14:paraId="4D344726" w14:textId="6790CD4A" w:rsidR="008929CE" w:rsidRPr="00D73AB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drogi – </w:t>
      </w:r>
      <w:r w:rsidR="00A2326A" w:rsidRPr="00D73ABF">
        <w:rPr>
          <w:rFonts w:ascii="Times New Roman" w:hAnsi="Times New Roman" w:cs="Times New Roman"/>
          <w:sz w:val="24"/>
          <w:lang w:val="pl-PL"/>
        </w:rPr>
        <w:t>3</w:t>
      </w:r>
      <w:r w:rsidR="00A03883">
        <w:rPr>
          <w:rFonts w:ascii="Times New Roman" w:hAnsi="Times New Roman" w:cs="Times New Roman"/>
          <w:sz w:val="24"/>
          <w:lang w:val="pl-PL"/>
        </w:rPr>
        <w:t>,8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35862A92" w14:textId="24DD2A10" w:rsidR="00B71611" w:rsidRPr="00D73AB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lastRenderedPageBreak/>
        <w:t xml:space="preserve">pozostałe – </w:t>
      </w:r>
      <w:r w:rsidR="00A03883">
        <w:rPr>
          <w:rFonts w:ascii="Times New Roman" w:hAnsi="Times New Roman" w:cs="Times New Roman"/>
          <w:sz w:val="24"/>
          <w:lang w:val="pl-PL"/>
        </w:rPr>
        <w:t>0,8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  <w:bookmarkStart w:id="2" w:name="br4"/>
      <w:bookmarkEnd w:id="2"/>
    </w:p>
    <w:p w14:paraId="5982E060" w14:textId="0608EE14" w:rsidR="00B03ACB" w:rsidRPr="00D73ABF" w:rsidRDefault="00B03ACB" w:rsidP="00311120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użytki rolne zabudowane – </w:t>
      </w:r>
      <w:r w:rsidR="00A03883">
        <w:rPr>
          <w:rFonts w:ascii="Times New Roman" w:hAnsi="Times New Roman" w:cs="Times New Roman"/>
          <w:sz w:val="24"/>
          <w:lang w:val="pl-PL"/>
        </w:rPr>
        <w:t>5</w:t>
      </w:r>
      <w:r w:rsidRPr="00D73ABF">
        <w:rPr>
          <w:rFonts w:ascii="Times New Roman" w:hAnsi="Times New Roman" w:cs="Times New Roman"/>
          <w:sz w:val="24"/>
          <w:lang w:val="pl-PL"/>
        </w:rPr>
        <w:t>,</w:t>
      </w:r>
      <w:r w:rsidR="00A03883">
        <w:rPr>
          <w:rFonts w:ascii="Times New Roman" w:hAnsi="Times New Roman" w:cs="Times New Roman"/>
          <w:sz w:val="24"/>
          <w:lang w:val="pl-PL"/>
        </w:rPr>
        <w:t>0</w:t>
      </w:r>
      <w:r w:rsidR="00C76B59"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73A94898" w14:textId="579950E9" w:rsidR="001927D4" w:rsidRPr="00975C32" w:rsidRDefault="00000000">
      <w:pPr>
        <w:spacing w:before="0" w:after="384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Opracowaniem zostanie objęty obręb ewidencyjny o następującej charakterystyce:</w:t>
      </w:r>
    </w:p>
    <w:tbl>
      <w:tblPr>
        <w:tblStyle w:val="Tabela-Siatka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7"/>
        <w:gridCol w:w="1442"/>
        <w:gridCol w:w="1134"/>
        <w:gridCol w:w="1417"/>
        <w:gridCol w:w="1424"/>
        <w:gridCol w:w="851"/>
        <w:gridCol w:w="1270"/>
        <w:gridCol w:w="1134"/>
        <w:gridCol w:w="1282"/>
      </w:tblGrid>
      <w:tr w:rsidR="00222CAE" w:rsidRPr="00975C32" w14:paraId="049AD120" w14:textId="77777777" w:rsidTr="00294352">
        <w:trPr>
          <w:trHeight w:val="1010"/>
        </w:trPr>
        <w:tc>
          <w:tcPr>
            <w:tcW w:w="537" w:type="dxa"/>
            <w:vMerge w:val="restart"/>
          </w:tcPr>
          <w:p w14:paraId="13340364" w14:textId="40602343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L.p.</w:t>
            </w:r>
          </w:p>
        </w:tc>
        <w:tc>
          <w:tcPr>
            <w:tcW w:w="1442" w:type="dxa"/>
            <w:vMerge w:val="restart"/>
          </w:tcPr>
          <w:p w14:paraId="4D72CC7F" w14:textId="4F18E130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Numer i nazwa obrębu</w:t>
            </w:r>
          </w:p>
        </w:tc>
        <w:tc>
          <w:tcPr>
            <w:tcW w:w="1134" w:type="dxa"/>
            <w:vMerge w:val="restart"/>
          </w:tcPr>
          <w:p w14:paraId="481C14AE" w14:textId="64B0F79E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Powierzchnia obrębu (ha)</w:t>
            </w:r>
          </w:p>
        </w:tc>
        <w:tc>
          <w:tcPr>
            <w:tcW w:w="1417" w:type="dxa"/>
            <w:vMerge w:val="restart"/>
          </w:tcPr>
          <w:p w14:paraId="4670EBF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</w:t>
            </w:r>
          </w:p>
          <w:p w14:paraId="78522A4E" w14:textId="751A782A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ewidencyjnych w obrębie</w:t>
            </w:r>
          </w:p>
        </w:tc>
        <w:tc>
          <w:tcPr>
            <w:tcW w:w="1424" w:type="dxa"/>
            <w:vMerge w:val="restart"/>
          </w:tcPr>
          <w:p w14:paraId="032DDD0A" w14:textId="0D8590B8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 ewidencyjnych przewidzianych do ustalenia granic</w:t>
            </w:r>
          </w:p>
        </w:tc>
        <w:tc>
          <w:tcPr>
            <w:tcW w:w="2121" w:type="dxa"/>
            <w:gridSpan w:val="2"/>
          </w:tcPr>
          <w:p w14:paraId="11856EED" w14:textId="3786D2A6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Szacunkowa liczba budynków, dla których należy pozyskać</w:t>
            </w:r>
          </w:p>
        </w:tc>
        <w:tc>
          <w:tcPr>
            <w:tcW w:w="1134" w:type="dxa"/>
            <w:vMerge w:val="restart"/>
          </w:tcPr>
          <w:p w14:paraId="46FD269B" w14:textId="3871C9DB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Szacowana liczba lokali do ujawnienia</w:t>
            </w:r>
          </w:p>
        </w:tc>
        <w:tc>
          <w:tcPr>
            <w:tcW w:w="1282" w:type="dxa"/>
            <w:vMerge w:val="restart"/>
          </w:tcPr>
          <w:p w14:paraId="78BEF51A" w14:textId="3C107F79" w:rsidR="00222CAE" w:rsidRPr="0029435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</w:pPr>
            <w:r w:rsidRPr="00294352"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  <w:t>Powierzchnia użytków zabudowanych (ha)</w:t>
            </w:r>
          </w:p>
        </w:tc>
      </w:tr>
      <w:tr w:rsidR="00222CAE" w:rsidRPr="00A01EC0" w14:paraId="22BC97B9" w14:textId="77777777" w:rsidTr="00294352">
        <w:trPr>
          <w:trHeight w:val="1390"/>
        </w:trPr>
        <w:tc>
          <w:tcPr>
            <w:tcW w:w="537" w:type="dxa"/>
            <w:vMerge/>
          </w:tcPr>
          <w:p w14:paraId="2E430F8B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42" w:type="dxa"/>
            <w:vMerge/>
          </w:tcPr>
          <w:p w14:paraId="5DB80F93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Merge/>
          </w:tcPr>
          <w:p w14:paraId="793A7090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17" w:type="dxa"/>
            <w:vMerge/>
          </w:tcPr>
          <w:p w14:paraId="51FD2F4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24" w:type="dxa"/>
            <w:vMerge/>
          </w:tcPr>
          <w:p w14:paraId="790CD239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851" w:type="dxa"/>
          </w:tcPr>
          <w:p w14:paraId="342A6C4B" w14:textId="1365FB3E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opisowe</w:t>
            </w:r>
          </w:p>
        </w:tc>
        <w:tc>
          <w:tcPr>
            <w:tcW w:w="1270" w:type="dxa"/>
          </w:tcPr>
          <w:p w14:paraId="3740B937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geometryczne</w:t>
            </w:r>
          </w:p>
          <w:p w14:paraId="7BE9BD74" w14:textId="490E4E65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( w drodze pomiaru terenowego)</w:t>
            </w:r>
          </w:p>
        </w:tc>
        <w:tc>
          <w:tcPr>
            <w:tcW w:w="1134" w:type="dxa"/>
            <w:vMerge/>
          </w:tcPr>
          <w:p w14:paraId="511608F2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282" w:type="dxa"/>
            <w:vMerge/>
          </w:tcPr>
          <w:p w14:paraId="556204DA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</w:tr>
      <w:tr w:rsidR="003C0DBC" w:rsidRPr="00975C32" w14:paraId="6C961513" w14:textId="77777777" w:rsidTr="00294352">
        <w:tc>
          <w:tcPr>
            <w:tcW w:w="537" w:type="dxa"/>
          </w:tcPr>
          <w:p w14:paraId="42557983" w14:textId="44BC16C3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</w:t>
            </w:r>
          </w:p>
        </w:tc>
        <w:tc>
          <w:tcPr>
            <w:tcW w:w="1442" w:type="dxa"/>
          </w:tcPr>
          <w:p w14:paraId="64237BF7" w14:textId="2E6AE2AF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14340</w:t>
            </w:r>
            <w:r w:rsidR="00232EE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9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_</w:t>
            </w:r>
            <w:r w:rsidR="008929CE"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5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.00</w:t>
            </w:r>
            <w:r w:rsidR="00741D6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09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 xml:space="preserve"> </w:t>
            </w:r>
            <w:r w:rsidR="00741D6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Stary Janków</w:t>
            </w:r>
          </w:p>
        </w:tc>
        <w:tc>
          <w:tcPr>
            <w:tcW w:w="1134" w:type="dxa"/>
          </w:tcPr>
          <w:p w14:paraId="4057A9B8" w14:textId="2FB2614B" w:rsidR="003C0DBC" w:rsidRPr="00975C32" w:rsidRDefault="00741D6B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121,9</w:t>
            </w:r>
          </w:p>
        </w:tc>
        <w:tc>
          <w:tcPr>
            <w:tcW w:w="1417" w:type="dxa"/>
          </w:tcPr>
          <w:p w14:paraId="7E16BC66" w14:textId="77C0E770" w:rsidR="003C0DBC" w:rsidRPr="00975C32" w:rsidRDefault="00741D6B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525</w:t>
            </w:r>
          </w:p>
        </w:tc>
        <w:tc>
          <w:tcPr>
            <w:tcW w:w="1424" w:type="dxa"/>
          </w:tcPr>
          <w:p w14:paraId="49469CF9" w14:textId="0C662AD8" w:rsidR="003C0DBC" w:rsidRPr="00975C32" w:rsidRDefault="00741D6B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60</w:t>
            </w:r>
          </w:p>
        </w:tc>
        <w:tc>
          <w:tcPr>
            <w:tcW w:w="851" w:type="dxa"/>
          </w:tcPr>
          <w:p w14:paraId="3500E97B" w14:textId="71E1C51A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 w:rsidR="00741D6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11</w:t>
            </w:r>
          </w:p>
        </w:tc>
        <w:tc>
          <w:tcPr>
            <w:tcW w:w="1270" w:type="dxa"/>
          </w:tcPr>
          <w:p w14:paraId="5ECBDA7B" w14:textId="646EF65A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 w:rsidR="00741D6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9</w:t>
            </w:r>
          </w:p>
        </w:tc>
        <w:tc>
          <w:tcPr>
            <w:tcW w:w="1134" w:type="dxa"/>
          </w:tcPr>
          <w:p w14:paraId="7F09D22C" w14:textId="78E22C65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0</w:t>
            </w:r>
          </w:p>
        </w:tc>
        <w:tc>
          <w:tcPr>
            <w:tcW w:w="1282" w:type="dxa"/>
          </w:tcPr>
          <w:p w14:paraId="36D0CE8E" w14:textId="14475CFB" w:rsidR="003C0DBC" w:rsidRPr="00975C32" w:rsidRDefault="00610DF8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10</w:t>
            </w:r>
            <w:r w:rsidR="00741D6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,0</w:t>
            </w:r>
          </w:p>
        </w:tc>
      </w:tr>
    </w:tbl>
    <w:p w14:paraId="684E62AB" w14:textId="713FA6A8" w:rsidR="00741D6B" w:rsidRPr="00975C32" w:rsidRDefault="00741D6B" w:rsidP="00741D6B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Działki ewidencyjne przewidziane do ustalenia przebiegu granic przedstawia załącznik </w:t>
      </w:r>
      <w:r w:rsidRPr="00A762BF">
        <w:rPr>
          <w:rFonts w:ascii="Times New Roman" w:hAnsi="Times New Roman" w:cs="Times New Roman"/>
          <w:color w:val="000000"/>
          <w:sz w:val="24"/>
          <w:lang w:val="pl-PL"/>
        </w:rPr>
        <w:t xml:space="preserve">graficzny nr 1 w skali </w:t>
      </w:r>
      <w:r w:rsidR="00A762BF" w:rsidRPr="00A762BF">
        <w:rPr>
          <w:rFonts w:ascii="Times New Roman" w:hAnsi="Times New Roman" w:cs="Times New Roman"/>
          <w:color w:val="000000"/>
          <w:sz w:val="24"/>
          <w:lang w:val="pl-PL"/>
        </w:rPr>
        <w:t>1 : 7</w:t>
      </w:r>
      <w:r w:rsidRPr="00A762BF">
        <w:rPr>
          <w:rFonts w:ascii="Times New Roman" w:hAnsi="Times New Roman" w:cs="Times New Roman"/>
          <w:color w:val="000000"/>
          <w:sz w:val="24"/>
          <w:lang w:val="pl-PL"/>
        </w:rPr>
        <w:t>000</w:t>
      </w:r>
    </w:p>
    <w:p w14:paraId="222C1BD4" w14:textId="77777777" w:rsidR="00741D6B" w:rsidRDefault="00741D6B" w:rsidP="00741D6B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Powyższe informacje zostały przygotowane wg stanu na dzień </w:t>
      </w:r>
      <w:r>
        <w:rPr>
          <w:rFonts w:ascii="Times New Roman" w:hAnsi="Times New Roman" w:cs="Times New Roman"/>
          <w:color w:val="000000"/>
          <w:sz w:val="24"/>
          <w:lang w:val="pl-PL"/>
        </w:rPr>
        <w:t>18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>
        <w:rPr>
          <w:rFonts w:ascii="Times New Roman" w:hAnsi="Times New Roman" w:cs="Times New Roman"/>
          <w:color w:val="000000"/>
          <w:sz w:val="24"/>
          <w:lang w:val="pl-PL"/>
        </w:rPr>
        <w:t>01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r.</w:t>
      </w:r>
    </w:p>
    <w:p w14:paraId="11346877" w14:textId="77777777" w:rsidR="00741D6B" w:rsidRPr="00975C32" w:rsidRDefault="00741D6B" w:rsidP="00741D6B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Niedoszacowanie wartości wskazanych w niniejszym projekcie wynosi 10%.</w:t>
      </w:r>
    </w:p>
    <w:p w14:paraId="2298458B" w14:textId="77777777" w:rsidR="00741D6B" w:rsidRPr="00975C32" w:rsidRDefault="00741D6B" w:rsidP="00741D6B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6B0B4B2" w14:textId="77777777" w:rsidR="00741D6B" w:rsidRPr="00975C32" w:rsidRDefault="00741D6B" w:rsidP="00741D6B">
      <w:pPr>
        <w:spacing w:before="0" w:after="0" w:line="331" w:lineRule="exact"/>
        <w:ind w:right="-6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II.2 Źródła danych ewidencyjnych i metody ich pozyskania</w:t>
      </w:r>
    </w:p>
    <w:p w14:paraId="0410EA48" w14:textId="77777777" w:rsidR="00741D6B" w:rsidRPr="00975C32" w:rsidRDefault="00741D6B" w:rsidP="00741D6B">
      <w:pPr>
        <w:spacing w:before="0" w:after="0" w:line="331" w:lineRule="exact"/>
        <w:ind w:right="-6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Wykaz materiałów do wykorzystania:</w:t>
      </w:r>
    </w:p>
    <w:p w14:paraId="17F888ED" w14:textId="0A26C045" w:rsidR="00741D6B" w:rsidRDefault="00741D6B" w:rsidP="00741D6B">
      <w:pPr>
        <w:spacing w:before="0" w:after="0" w:line="317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1. Pozioma </w:t>
      </w:r>
      <w:r w:rsidR="00A762BF">
        <w:rPr>
          <w:rFonts w:ascii="Times New Roman" w:hAnsi="Times New Roman" w:cs="Times New Roman"/>
          <w:color w:val="000000" w:themeColor="text1"/>
          <w:sz w:val="24"/>
          <w:lang w:val="pl-PL"/>
        </w:rPr>
        <w:t>szczegółowa o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snowa geodezyjna, o równomiernym pokryciu, skatalogowana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cr/>
        <w:t xml:space="preserve"> w układzie „1965”, przeliczona na układ „2000” w 2009 r.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cr/>
        <w:t>2. Operat techniczny z założenia ewidencji gruntów z roku 19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68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opracowany w oparciu o pomiary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terenowe, w skład którego wchodzi operat klasyfikacji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oraz operat uregulowania własności gospodarstw rolnych numer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g.Rad-E-</w:t>
      </w:r>
      <w:r w:rsidR="00A762BF">
        <w:rPr>
          <w:rFonts w:ascii="Times New Roman" w:hAnsi="Times New Roman" w:cs="Times New Roman"/>
          <w:color w:val="000000" w:themeColor="text1"/>
          <w:sz w:val="24"/>
          <w:lang w:val="pl-PL"/>
        </w:rPr>
        <w:t>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/68, g.Rad-E-</w:t>
      </w:r>
      <w:r w:rsidR="00A762BF">
        <w:rPr>
          <w:rFonts w:ascii="Times New Roman" w:hAnsi="Times New Roman" w:cs="Times New Roman"/>
          <w:color w:val="000000" w:themeColor="text1"/>
          <w:sz w:val="24"/>
          <w:lang w:val="pl-PL"/>
        </w:rPr>
        <w:t>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/76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</w:p>
    <w:p w14:paraId="34A9AB7D" w14:textId="2B5D9A1C" w:rsidR="00741D6B" w:rsidRPr="00975C32" w:rsidRDefault="00741D6B" w:rsidP="00741D6B">
      <w:pPr>
        <w:spacing w:before="0" w:after="0" w:line="317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3. Kontrola ewidencji gruntów g.Rad.E-</w:t>
      </w:r>
      <w:r w:rsidR="00404A24">
        <w:rPr>
          <w:rFonts w:ascii="Times New Roman" w:hAnsi="Times New Roman" w:cs="Times New Roman"/>
          <w:color w:val="000000" w:themeColor="text1"/>
          <w:sz w:val="24"/>
          <w:lang w:val="pl-PL"/>
        </w:rPr>
        <w:t>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/8</w:t>
      </w:r>
      <w:r w:rsidR="00404A24">
        <w:rPr>
          <w:rFonts w:ascii="Times New Roman" w:hAnsi="Times New Roman" w:cs="Times New Roman"/>
          <w:color w:val="000000" w:themeColor="text1"/>
          <w:sz w:val="24"/>
          <w:lang w:val="pl-PL"/>
        </w:rPr>
        <w:t>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, operat klasyfikacyjny z 1966 r.</w:t>
      </w:r>
    </w:p>
    <w:p w14:paraId="6C24A782" w14:textId="77777777" w:rsidR="00741D6B" w:rsidRPr="00975C32" w:rsidRDefault="00741D6B" w:rsidP="00741D6B">
      <w:pPr>
        <w:spacing w:before="41" w:after="0" w:line="276" w:lineRule="exact"/>
        <w:rPr>
          <w:rFonts w:ascii="Times New Roman" w:hAnsi="Times New Roman" w:cs="Times New Roman"/>
          <w:i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. Operat techniczny projektu: „Modernizacja i budowa baz danych Systemu  Identyfikacji Działek Rolnych LPIS”; (Mapa wektorowa ewidencji gruntów  i budynków zintegrowana z </w:t>
      </w:r>
      <w:proofErr w:type="spellStart"/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ortofotomapą</w:t>
      </w:r>
      <w:proofErr w:type="spellEnd"/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; pliki w formacie SWDE, GML; nr KERG 0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95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-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60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/200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(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Operat może być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wykorzystany tylko jako materiał pomocniczy w procesie</w:t>
      </w:r>
      <w:r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kompleksowej modernizacji ewidencji</w:t>
      </w:r>
      <w:r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)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.</w:t>
      </w:r>
    </w:p>
    <w:p w14:paraId="553B22E8" w14:textId="77777777" w:rsidR="00741D6B" w:rsidRDefault="00741D6B" w:rsidP="00741D6B">
      <w:pPr>
        <w:spacing w:before="41" w:after="0" w:line="276" w:lineRule="exact"/>
        <w:ind w:right="-6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 Mapa zasadnicza, założona w roku 19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89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, przetworzona do postaci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numerycznej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prowadzona w skali 1:1000, o pełnym pokryciu obszaru obrębu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Sieraków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na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bieżąco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aktualizowana.</w:t>
      </w:r>
    </w:p>
    <w:p w14:paraId="58B701B6" w14:textId="0DB0C9F2" w:rsidR="00741D6B" w:rsidRDefault="00741D6B" w:rsidP="00741D6B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6. Operat modernizacji sąsiadujących obrębów: obręb </w:t>
      </w:r>
      <w:r w:rsidR="00B2777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Helenów P.1434.2017.2838, </w:t>
      </w:r>
      <w:r w:rsidR="00404A24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Wiktorów </w:t>
      </w:r>
      <w:r w:rsidR="00404A24" w:rsidRPr="00404A24">
        <w:rPr>
          <w:rFonts w:ascii="Times New Roman" w:hAnsi="Times New Roman" w:cs="Times New Roman"/>
          <w:color w:val="000000" w:themeColor="text1"/>
          <w:sz w:val="24"/>
          <w:lang w:val="pl-PL"/>
        </w:rPr>
        <w:t>P.1434.2022.3090</w:t>
      </w:r>
    </w:p>
    <w:p w14:paraId="7BC539DE" w14:textId="77777777" w:rsidR="00C84E0A" w:rsidRDefault="00C84E0A" w:rsidP="00741D6B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</w:p>
    <w:p w14:paraId="1F4D663D" w14:textId="77777777" w:rsidR="00741D6B" w:rsidRPr="009A6E60" w:rsidRDefault="00741D6B" w:rsidP="00741D6B">
      <w:pPr>
        <w:spacing w:before="41" w:after="0" w:line="276" w:lineRule="exact"/>
        <w:ind w:right="353"/>
        <w:rPr>
          <w:rFonts w:ascii="Times New Roman" w:hAnsi="Times New Roman" w:cs="Times New Roman"/>
          <w:sz w:val="24"/>
          <w:lang w:val="pl-PL"/>
        </w:rPr>
      </w:pPr>
      <w:r w:rsidRPr="009A6E60"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 w:rsidRPr="009A6E60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 w:rsidRPr="009A6E60">
        <w:rPr>
          <w:rFonts w:ascii="Times New Roman" w:hAnsi="Times New Roman" w:cs="Times New Roman"/>
          <w:sz w:val="24"/>
          <w:lang w:val="pl-PL"/>
        </w:rPr>
        <w:t>Opracowania jednostkowe dotyczące:</w:t>
      </w:r>
    </w:p>
    <w:p w14:paraId="7757E82E" w14:textId="09A240E5" w:rsidR="00741D6B" w:rsidRPr="009A6E60" w:rsidRDefault="00741D6B" w:rsidP="00741D6B">
      <w:pPr>
        <w:spacing w:before="43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9A6E60">
        <w:rPr>
          <w:rFonts w:ascii="Times New Roman" w:hAnsi="Times New Roman" w:cs="Times New Roman"/>
          <w:sz w:val="24"/>
          <w:lang w:val="pl-PL"/>
        </w:rPr>
        <w:t xml:space="preserve">a) podziału działek: </w:t>
      </w:r>
      <w:r w:rsidR="005B7AE3" w:rsidRPr="009A6E60">
        <w:rPr>
          <w:rFonts w:ascii="Times New Roman" w:hAnsi="Times New Roman" w:cs="Times New Roman"/>
          <w:sz w:val="24"/>
          <w:lang w:val="pl-PL"/>
        </w:rPr>
        <w:t>63</w:t>
      </w:r>
      <w:r w:rsidRPr="009A6E60">
        <w:rPr>
          <w:rFonts w:ascii="Times New Roman" w:hAnsi="Times New Roman" w:cs="Times New Roman"/>
          <w:sz w:val="24"/>
          <w:lang w:val="pl-PL"/>
        </w:rPr>
        <w:t>,</w:t>
      </w:r>
    </w:p>
    <w:p w14:paraId="02732B7E" w14:textId="0E04567B" w:rsidR="00741D6B" w:rsidRPr="009A6E60" w:rsidRDefault="00741D6B" w:rsidP="00741D6B">
      <w:pPr>
        <w:spacing w:before="41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9A6E60">
        <w:rPr>
          <w:rFonts w:ascii="Times New Roman" w:hAnsi="Times New Roman" w:cs="Times New Roman"/>
          <w:sz w:val="24"/>
          <w:lang w:val="pl-PL"/>
        </w:rPr>
        <w:t xml:space="preserve">b) rozgraniczeń: </w:t>
      </w:r>
      <w:r w:rsidR="005B7AE3" w:rsidRPr="009A6E60">
        <w:rPr>
          <w:rFonts w:ascii="Times New Roman" w:hAnsi="Times New Roman" w:cs="Times New Roman"/>
          <w:sz w:val="24"/>
          <w:lang w:val="pl-PL"/>
        </w:rPr>
        <w:t>1</w:t>
      </w:r>
      <w:r w:rsidRPr="009A6E60">
        <w:rPr>
          <w:rFonts w:ascii="Times New Roman" w:hAnsi="Times New Roman" w:cs="Times New Roman"/>
          <w:sz w:val="24"/>
          <w:lang w:val="pl-PL"/>
        </w:rPr>
        <w:t>,</w:t>
      </w:r>
    </w:p>
    <w:p w14:paraId="17584124" w14:textId="0E6D4523" w:rsidR="00741D6B" w:rsidRPr="009A6E60" w:rsidRDefault="00741D6B" w:rsidP="00741D6B">
      <w:pPr>
        <w:spacing w:before="0" w:after="0" w:line="317" w:lineRule="exact"/>
        <w:ind w:left="708"/>
        <w:jc w:val="left"/>
        <w:rPr>
          <w:rFonts w:ascii="Times New Roman" w:hAnsi="Times New Roman" w:cs="Times New Roman"/>
          <w:sz w:val="24"/>
          <w:lang w:val="pl-PL"/>
        </w:rPr>
      </w:pPr>
      <w:r w:rsidRPr="009A6E60">
        <w:rPr>
          <w:rFonts w:ascii="Times New Roman" w:hAnsi="Times New Roman" w:cs="Times New Roman"/>
          <w:sz w:val="24"/>
          <w:lang w:val="pl-PL"/>
        </w:rPr>
        <w:t xml:space="preserve">c) wznowienia znaków/wyznaczenia punktów granicznych: </w:t>
      </w:r>
      <w:r w:rsidR="005B7AE3" w:rsidRPr="009A6E60">
        <w:rPr>
          <w:rFonts w:ascii="Times New Roman" w:hAnsi="Times New Roman" w:cs="Times New Roman"/>
          <w:sz w:val="24"/>
          <w:lang w:val="pl-PL"/>
        </w:rPr>
        <w:t>3</w:t>
      </w:r>
      <w:r w:rsidRPr="009A6E60">
        <w:rPr>
          <w:rFonts w:ascii="Times New Roman" w:hAnsi="Times New Roman" w:cs="Times New Roman"/>
          <w:sz w:val="24"/>
          <w:lang w:val="pl-PL"/>
        </w:rPr>
        <w:t>,</w:t>
      </w:r>
      <w:r w:rsidRPr="009A6E60">
        <w:rPr>
          <w:rFonts w:ascii="Times New Roman" w:hAnsi="Times New Roman" w:cs="Times New Roman"/>
          <w:sz w:val="24"/>
          <w:lang w:val="pl-PL"/>
        </w:rPr>
        <w:cr/>
        <w:t>d) ustalenia granic działek ewidencyjnych: 3,</w:t>
      </w:r>
      <w:r w:rsidRPr="009A6E60">
        <w:rPr>
          <w:rFonts w:ascii="Times New Roman" w:hAnsi="Times New Roman" w:cs="Times New Roman"/>
          <w:sz w:val="24"/>
          <w:lang w:val="pl-PL"/>
        </w:rPr>
        <w:cr/>
        <w:t xml:space="preserve">e) inwentaryzacji budynków: </w:t>
      </w:r>
      <w:r w:rsidR="005B7AE3" w:rsidRPr="009A6E60">
        <w:rPr>
          <w:rFonts w:ascii="Times New Roman" w:hAnsi="Times New Roman" w:cs="Times New Roman"/>
          <w:sz w:val="24"/>
          <w:lang w:val="pl-PL"/>
        </w:rPr>
        <w:t>43</w:t>
      </w:r>
      <w:r w:rsidRPr="009A6E60">
        <w:rPr>
          <w:rFonts w:ascii="Times New Roman" w:hAnsi="Times New Roman" w:cs="Times New Roman"/>
          <w:sz w:val="24"/>
          <w:lang w:val="pl-PL"/>
        </w:rPr>
        <w:t>,</w:t>
      </w:r>
    </w:p>
    <w:p w14:paraId="2FC7B6AE" w14:textId="7E168903" w:rsidR="00741D6B" w:rsidRPr="009A6E60" w:rsidRDefault="00741D6B" w:rsidP="00741D6B">
      <w:pPr>
        <w:spacing w:before="0" w:after="0" w:line="317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A6E60">
        <w:rPr>
          <w:rFonts w:ascii="Times New Roman" w:hAnsi="Times New Roman" w:cs="Times New Roman"/>
          <w:color w:val="000000"/>
          <w:sz w:val="24"/>
          <w:lang w:val="pl-PL"/>
        </w:rPr>
        <w:t xml:space="preserve">f)   inwentaryzacja uzbrojenia: </w:t>
      </w:r>
      <w:r w:rsidR="005B7AE3" w:rsidRPr="009A6E60">
        <w:rPr>
          <w:rFonts w:ascii="Times New Roman" w:hAnsi="Times New Roman" w:cs="Times New Roman"/>
          <w:color w:val="000000"/>
          <w:sz w:val="24"/>
          <w:lang w:val="pl-PL"/>
        </w:rPr>
        <w:t>92</w:t>
      </w:r>
    </w:p>
    <w:p w14:paraId="1BB80F53" w14:textId="77777777" w:rsidR="00741D6B" w:rsidRPr="009A6E60" w:rsidRDefault="00741D6B" w:rsidP="00741D6B">
      <w:pPr>
        <w:spacing w:before="43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A6E60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g) gleboznawczej klasyfikacji gruntów: 1,</w:t>
      </w:r>
    </w:p>
    <w:p w14:paraId="7F309C05" w14:textId="356FFEB0" w:rsidR="00741D6B" w:rsidRPr="009A6E60" w:rsidRDefault="00741D6B" w:rsidP="00741D6B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A6E60">
        <w:rPr>
          <w:rFonts w:ascii="Times New Roman" w:hAnsi="Times New Roman" w:cs="Times New Roman"/>
          <w:color w:val="000000"/>
          <w:sz w:val="24"/>
          <w:lang w:val="pl-PL"/>
        </w:rPr>
        <w:t xml:space="preserve">h) opracowań do celów prawnych: </w:t>
      </w:r>
      <w:r w:rsidR="005B7AE3" w:rsidRPr="009A6E60">
        <w:rPr>
          <w:rFonts w:ascii="Times New Roman" w:hAnsi="Times New Roman" w:cs="Times New Roman"/>
          <w:color w:val="000000"/>
          <w:sz w:val="24"/>
          <w:lang w:val="pl-PL"/>
        </w:rPr>
        <w:t>70</w:t>
      </w:r>
      <w:r w:rsidRPr="009A6E60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06DE66DA" w14:textId="4CB77E64" w:rsidR="00741D6B" w:rsidRPr="009A6E60" w:rsidRDefault="00741D6B" w:rsidP="00741D6B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A6E60">
        <w:rPr>
          <w:rFonts w:ascii="Times New Roman" w:hAnsi="Times New Roman" w:cs="Times New Roman"/>
          <w:color w:val="000000"/>
          <w:sz w:val="24"/>
          <w:lang w:val="pl-PL"/>
        </w:rPr>
        <w:t xml:space="preserve">i) aktualizacji ewidencji gruntów i budynków: </w:t>
      </w:r>
      <w:r w:rsidR="005B7AE3" w:rsidRPr="009A6E60">
        <w:rPr>
          <w:rFonts w:ascii="Times New Roman" w:hAnsi="Times New Roman" w:cs="Times New Roman"/>
          <w:color w:val="000000"/>
          <w:sz w:val="24"/>
          <w:lang w:val="pl-PL"/>
        </w:rPr>
        <w:t>35</w:t>
      </w:r>
      <w:r w:rsidRPr="009A6E60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1D1C7690" w14:textId="5AC1914E" w:rsidR="00741D6B" w:rsidRPr="00975C32" w:rsidRDefault="00741D6B" w:rsidP="00741D6B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A6E60">
        <w:rPr>
          <w:rFonts w:ascii="Times New Roman" w:hAnsi="Times New Roman" w:cs="Times New Roman"/>
          <w:color w:val="000000"/>
          <w:sz w:val="24"/>
          <w:lang w:val="pl-PL"/>
        </w:rPr>
        <w:t xml:space="preserve">j)  mapa do celów projektowych: </w:t>
      </w:r>
      <w:r w:rsidR="005B7AE3" w:rsidRPr="009A6E60">
        <w:rPr>
          <w:rFonts w:ascii="Times New Roman" w:hAnsi="Times New Roman" w:cs="Times New Roman"/>
          <w:color w:val="000000"/>
          <w:sz w:val="24"/>
          <w:lang w:val="pl-PL"/>
        </w:rPr>
        <w:t>131</w:t>
      </w:r>
      <w:r w:rsidRPr="009A6E60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7FD4315" w14:textId="77777777" w:rsidR="00741D6B" w:rsidRPr="00975C32" w:rsidRDefault="00741D6B" w:rsidP="00741D6B">
      <w:pPr>
        <w:spacing w:before="319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UWAGA: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Dane dotyczące granic działek ewidencyjnych z operatów jednostkowych wprowadzane są systematycznie na wektorową mapę ewidencyjną od </w:t>
      </w:r>
      <w:r w:rsidRPr="00975C32">
        <w:rPr>
          <w:rFonts w:ascii="Times New Roman" w:hAnsi="Times New Roman" w:cs="Times New Roman"/>
          <w:sz w:val="24"/>
          <w:lang w:val="pl-PL"/>
        </w:rPr>
        <w:t>2000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roku.  Forma części kartograficznej mapy ewidencji gruntów i budynków ma postać wektorowo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obiektową. Zawiera granice działek ewidencyjnych oraz częściowo kontury klas bonitacyjnych i użytków gruntowych, uzupełnianych w ramach bieżącej aktualizacji o dane pochodzące z rastrów map ewidencyjnych i operatów jednostkowych.</w:t>
      </w:r>
    </w:p>
    <w:p w14:paraId="7A03757C" w14:textId="77777777" w:rsidR="00741D6B" w:rsidRDefault="00741D6B" w:rsidP="00741D6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Materiały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niezbędne do wykonania modernizacji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EGiB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, zostaną udostępnione w postaci analogowej oraz elektronicznej.</w:t>
      </w:r>
    </w:p>
    <w:p w14:paraId="71BF15B9" w14:textId="77777777" w:rsidR="00741D6B" w:rsidRPr="00975C32" w:rsidRDefault="00741D6B" w:rsidP="00741D6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wersji elektronicznej zostaną udostępnione z wykorzystaniem usług sieciowych lub na wskazany przez Wykonawcę serwer FTP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terminie 5 dni roboczych od dnia podpisania umowy.</w:t>
      </w:r>
    </w:p>
    <w:p w14:paraId="4AB147D4" w14:textId="77777777" w:rsidR="00741D6B" w:rsidRPr="00975C32" w:rsidRDefault="00741D6B" w:rsidP="00741D6B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postaci analogowej zostaną przekazane Wykonawcy do wykorzystania w terminie 5 dni roboczych od dnia podpisania umowy. Udostępnienie materiałów zasobu w postaci analogowej będzie potwierdzone w protokole przekazania podpisanym przez Wykonawcę i Zamawiającego.</w:t>
      </w:r>
    </w:p>
    <w:p w14:paraId="0E1D5FF8" w14:textId="77777777" w:rsidR="00741D6B" w:rsidRPr="00975C32" w:rsidRDefault="00741D6B" w:rsidP="00741D6B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17F7594E" w14:textId="77777777" w:rsidR="00741D6B" w:rsidRPr="007463D1" w:rsidRDefault="00741D6B" w:rsidP="00741D6B">
      <w:pPr>
        <w:spacing w:before="0" w:after="0" w:line="334" w:lineRule="exact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opisowa prowadzona jest w systemie: E-PROPERTY ( firmy GEO-SYSTEM ).</w:t>
      </w:r>
    </w:p>
    <w:p w14:paraId="0729BF42" w14:textId="77777777" w:rsidR="00741D6B" w:rsidRPr="007463D1" w:rsidRDefault="00741D6B" w:rsidP="00741D6B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geometryczna prowadzona jest w systemie: GEOMAP v. 10.49 (firmy GEO-SYSTEM).</w:t>
      </w:r>
    </w:p>
    <w:p w14:paraId="679B0A1C" w14:textId="77777777" w:rsidR="00741D6B" w:rsidRPr="007463D1" w:rsidRDefault="00741D6B" w:rsidP="00741D6B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opisowa i geometryczna nie są ze sobą zintegrowane. Przewiduje się bieżące aktualizacje w/w systemów zgodnie z publikowanymi przez producenta kolejnymi wersjami systemów.</w:t>
      </w:r>
    </w:p>
    <w:p w14:paraId="41DFCAC9" w14:textId="77777777" w:rsidR="00741D6B" w:rsidRDefault="00741D6B" w:rsidP="00741D6B">
      <w:pPr>
        <w:spacing w:before="679" w:after="0" w:line="321" w:lineRule="exact"/>
        <w:rPr>
          <w:rFonts w:ascii="Times New Roman" w:hAnsi="Times New Roman" w:cs="Times New Roman"/>
          <w:b/>
          <w:sz w:val="28"/>
          <w:lang w:val="pl-PL"/>
        </w:rPr>
      </w:pPr>
      <w:r w:rsidRPr="007463D1">
        <w:rPr>
          <w:rFonts w:ascii="Times New Roman" w:hAnsi="Times New Roman" w:cs="Times New Roman"/>
          <w:b/>
          <w:sz w:val="28"/>
          <w:lang w:val="pl-PL"/>
        </w:rPr>
        <w:t>III. Ogólne warunki dotyczące realizacji przedmiotu zamówienia</w:t>
      </w:r>
    </w:p>
    <w:p w14:paraId="3D12DC6A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</w:p>
    <w:p w14:paraId="5BC9823D" w14:textId="01DE0282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1. W pracach dotyczących przedmiotu zamówienia stosuje się układ współrzędnych płaskich</w:t>
      </w:r>
    </w:p>
    <w:p w14:paraId="5C9643D6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prostokątnych PL-2000, o którym mowa w §13 rozporządzenia [I.5].</w:t>
      </w:r>
    </w:p>
    <w:p w14:paraId="0BB5553E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2. W przypadku wystąpienia wątpliwości dotyczących wykorzystania materiałów zasobu,</w:t>
      </w:r>
    </w:p>
    <w:p w14:paraId="4693DF99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Zamawiający podejmie decyzję co do zakresu i sposobu wykorzystania konkretnego</w:t>
      </w:r>
    </w:p>
    <w:p w14:paraId="31F5D3A3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materiału</w:t>
      </w:r>
    </w:p>
    <w:p w14:paraId="3EC4F300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zasobu.</w:t>
      </w:r>
    </w:p>
    <w:p w14:paraId="24AB1839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3. W trakcie realizacji zamówienia Wykonawca założy roboczą bazę danych geometrycznych,</w:t>
      </w:r>
    </w:p>
    <w:p w14:paraId="52CD18A6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którą będzie na bieżąco aktualizował. Wykonawca ma obowiązek udostępnienia roboczej</w:t>
      </w:r>
    </w:p>
    <w:p w14:paraId="21377F42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bazy</w:t>
      </w:r>
    </w:p>
    <w:p w14:paraId="6919D07B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danych Zamawiającemu na dowolnym etapie realizacji zamówienia.</w:t>
      </w:r>
    </w:p>
    <w:p w14:paraId="1E5FDFCB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4. Prace wykonane w ramach każdego z etapów wymienionych w rozdziale VII podlegają</w:t>
      </w:r>
    </w:p>
    <w:p w14:paraId="5F1931CE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kontroli przez Zamawiającego.</w:t>
      </w:r>
    </w:p>
    <w:p w14:paraId="64989B7A" w14:textId="77777777" w:rsidR="005B7AE3" w:rsidRDefault="005B7AE3" w:rsidP="005B7AE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Warunkiem przystąpienia do kolejnego etapu prac jest odbiór dotychczas</w:t>
      </w:r>
    </w:p>
    <w:p w14:paraId="6217A1D7" w14:textId="4D9189E3" w:rsidR="00741D6B" w:rsidRPr="00975C32" w:rsidRDefault="005B7AE3" w:rsidP="005B7AE3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zrealizowanego etapu.</w:t>
      </w:r>
    </w:p>
    <w:p w14:paraId="4D2FCD84" w14:textId="77777777" w:rsidR="005B7AE3" w:rsidRDefault="005B7AE3" w:rsidP="00741D6B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25F20DBD" w14:textId="77777777" w:rsidR="005B7AE3" w:rsidRDefault="005B7AE3" w:rsidP="00741D6B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44E96C33" w14:textId="77777777" w:rsidR="005B7AE3" w:rsidRDefault="005B7AE3" w:rsidP="00741D6B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3FA89DDB" w14:textId="49E8CB3A" w:rsidR="00741D6B" w:rsidRDefault="00741D6B" w:rsidP="00741D6B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 xml:space="preserve">IV. 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Szczegółowy zakres prac przewidzianych do wykonania</w:t>
      </w:r>
    </w:p>
    <w:p w14:paraId="02DECD11" w14:textId="77777777" w:rsidR="005B7AE3" w:rsidRDefault="005B7AE3" w:rsidP="00741D6B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42BCB1DA" w14:textId="7D2B5813" w:rsidR="00741D6B" w:rsidRDefault="00741D6B" w:rsidP="00741D6B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pl-PL"/>
        </w:rPr>
        <w:t>IVa</w:t>
      </w:r>
      <w:proofErr w:type="spellEnd"/>
      <w:r>
        <w:rPr>
          <w:rFonts w:ascii="Times New Roman" w:hAnsi="Times New Roman" w:cs="Times New Roman"/>
          <w:color w:val="000000"/>
          <w:sz w:val="28"/>
          <w:lang w:val="pl-PL"/>
        </w:rPr>
        <w:t>. Wykaz prac przewidzianych do realizacji</w:t>
      </w:r>
    </w:p>
    <w:p w14:paraId="5BFFC31F" w14:textId="77777777" w:rsidR="00741D6B" w:rsidRPr="00A32247" w:rsidRDefault="00741D6B" w:rsidP="00741D6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analiza materiałów zasobu</w:t>
      </w:r>
    </w:p>
    <w:p w14:paraId="7DED6EAC" w14:textId="77777777" w:rsidR="00741D6B" w:rsidRPr="00A32247" w:rsidRDefault="00741D6B" w:rsidP="00741D6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pozyskanie danych dotyczących przebiegu granic działek ewidencyjnych.</w:t>
      </w:r>
    </w:p>
    <w:p w14:paraId="18BBCAB3" w14:textId="77777777" w:rsidR="00741D6B" w:rsidRPr="00A32247" w:rsidRDefault="00741D6B" w:rsidP="00741D6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Uzupełnienie ewidencji o dane dotyczące budynków</w:t>
      </w:r>
    </w:p>
    <w:p w14:paraId="775C0592" w14:textId="77777777" w:rsidR="00741D6B" w:rsidRPr="00A32247" w:rsidRDefault="00741D6B" w:rsidP="00741D6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Aktualizacja użytków gruntowych na terenach zabudowanych i zurbanizowanych</w:t>
      </w:r>
    </w:p>
    <w:p w14:paraId="204EBC5C" w14:textId="77777777" w:rsidR="00741D6B" w:rsidRPr="00A32247" w:rsidRDefault="00741D6B" w:rsidP="00741D6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Ponowna gleboznawcza klasyfikacja gruntów zmienionych użytków gruntowych na terenach rolnych i leśnych</w:t>
      </w:r>
    </w:p>
    <w:p w14:paraId="079CD4E4" w14:textId="77777777" w:rsidR="00741D6B" w:rsidRDefault="00741D6B" w:rsidP="00741D6B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269FDC89" w14:textId="77777777" w:rsidR="00741D6B" w:rsidRPr="000C5BB6" w:rsidRDefault="00741D6B" w:rsidP="00741D6B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pl-PL"/>
        </w:rPr>
        <w:t>IVb</w:t>
      </w:r>
      <w:proofErr w:type="spellEnd"/>
      <w:r>
        <w:rPr>
          <w:rFonts w:ascii="Times New Roman" w:hAnsi="Times New Roman" w:cs="Times New Roman"/>
          <w:color w:val="000000"/>
          <w:sz w:val="28"/>
          <w:lang w:val="pl-PL"/>
        </w:rPr>
        <w:t>. Szczegółowy opis prac</w:t>
      </w:r>
    </w:p>
    <w:p w14:paraId="5DDC45F7" w14:textId="77777777" w:rsidR="00741D6B" w:rsidRPr="00975C32" w:rsidRDefault="00741D6B" w:rsidP="00741D6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Analiza istniejących materiałów zasobu i ocena ich przydatności, w zakresie możliwości wykorzystania do realizacji prac modernizacyjnych.</w:t>
      </w:r>
    </w:p>
    <w:p w14:paraId="6674F888" w14:textId="77777777" w:rsidR="00741D6B" w:rsidRPr="00975C32" w:rsidRDefault="00741D6B" w:rsidP="00741D6B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Pozyskanie danych dotyczących przebiegu granic działek ewidencyjnych i opisujących je punktów granicznych:</w:t>
      </w:r>
    </w:p>
    <w:p w14:paraId="306F7783" w14:textId="77777777" w:rsidR="00741D6B" w:rsidRPr="00975C32" w:rsidRDefault="00741D6B" w:rsidP="00741D6B">
      <w:pPr>
        <w:spacing w:before="0" w:after="0" w:line="317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dla działek, których granice zostały ustalone i potwierdzone w protokołach granicznych, położenie granic tych działek oraz współrzędnych punktów granicznych je opisujących należy pozyskać z operatów geodezyjnych przyjętych do zasobu, w ramach których dokonano czynności ustalenia granic tych działek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po uprzedniej analizie tych opracowań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 b) dla działek, których granice zostały opracowane w układzie lokalnym lub już nieobowiązującym układzie współrzędnych, należy dokonać przeliczenia współrzędnych tych granic do obowiązującego układu PL-2000 zgodnie z uznanymi zasadami sztuki geodezyjnej i standardami technicznymi,</w:t>
      </w:r>
    </w:p>
    <w:p w14:paraId="3F48AAF7" w14:textId="2A442F73" w:rsidR="00741D6B" w:rsidRPr="005B7AE3" w:rsidRDefault="00741D6B" w:rsidP="00741D6B">
      <w:pPr>
        <w:spacing w:before="0" w:after="0" w:line="317" w:lineRule="exact"/>
        <w:ind w:left="720"/>
        <w:rPr>
          <w:rFonts w:ascii="Times New Roman" w:hAnsi="Times New Roman" w:cs="Times New Roman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c) dla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pozostałych działek z uwagi na brak danych pomiarowych umożliwiających odtworzenie osnowy archiwalnej oraz obliczenie położenia granic działek należy przeprowadzić ustalenie i pomiar granic w procesie modernizacji.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Dotyczy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to </w:t>
      </w:r>
      <w:r w:rsidR="00C84E0A">
        <w:rPr>
          <w:rFonts w:ascii="Times New Roman" w:hAnsi="Times New Roman" w:cs="Times New Roman"/>
          <w:color w:val="000000"/>
          <w:sz w:val="24"/>
          <w:lang w:val="pl-PL"/>
        </w:rPr>
        <w:t xml:space="preserve">ok </w:t>
      </w:r>
      <w:r w:rsidRPr="005B7AE3">
        <w:rPr>
          <w:rFonts w:ascii="Times New Roman" w:hAnsi="Times New Roman" w:cs="Times New Roman"/>
          <w:sz w:val="24"/>
          <w:lang w:val="pl-PL"/>
        </w:rPr>
        <w:t>60 działek ewidencyjnych,</w:t>
      </w:r>
    </w:p>
    <w:p w14:paraId="61D39F6B" w14:textId="77777777" w:rsidR="00741D6B" w:rsidRPr="005B7AE3" w:rsidRDefault="00741D6B" w:rsidP="00741D6B">
      <w:pPr>
        <w:spacing w:before="41" w:after="0" w:line="276" w:lineRule="exact"/>
        <w:ind w:left="720"/>
        <w:rPr>
          <w:rFonts w:ascii="Times New Roman" w:hAnsi="Times New Roman" w:cs="Times New Roman"/>
          <w:sz w:val="24"/>
          <w:lang w:val="pl-PL"/>
        </w:rPr>
      </w:pPr>
      <w:r w:rsidRPr="005B7AE3">
        <w:rPr>
          <w:rFonts w:ascii="Times New Roman" w:hAnsi="Times New Roman" w:cs="Times New Roman"/>
          <w:sz w:val="24"/>
          <w:lang w:val="pl-PL"/>
        </w:rPr>
        <w:t>d) ustalenie wartości atrybutów punktów granicznych.</w:t>
      </w:r>
    </w:p>
    <w:p w14:paraId="0E97B5F9" w14:textId="77777777" w:rsidR="00741D6B" w:rsidRPr="005B7AE3" w:rsidRDefault="00741D6B" w:rsidP="00741D6B">
      <w:pPr>
        <w:spacing w:before="41" w:after="0" w:line="276" w:lineRule="exact"/>
        <w:rPr>
          <w:rFonts w:ascii="Times New Roman" w:hAnsi="Times New Roman" w:cs="Times New Roman"/>
          <w:sz w:val="24"/>
          <w:lang w:val="pl-PL"/>
        </w:rPr>
      </w:pPr>
      <w:r w:rsidRPr="005B7AE3">
        <w:rPr>
          <w:rFonts w:ascii="Times New Roman" w:hAnsi="Times New Roman" w:cs="Times New Roman"/>
          <w:sz w:val="24"/>
          <w:lang w:val="pl-PL"/>
        </w:rPr>
        <w:t>3. Kontrola i doprowadzenie do spójności danych geometrycznych i opisowych ewidencji gruntów i budynków, w zakresie działek ewidencyjnych.</w:t>
      </w:r>
    </w:p>
    <w:p w14:paraId="6D2CCCB9" w14:textId="77777777" w:rsidR="00741D6B" w:rsidRPr="005B7AE3" w:rsidRDefault="00741D6B" w:rsidP="00741D6B">
      <w:pPr>
        <w:spacing w:before="43" w:after="0" w:line="276" w:lineRule="exact"/>
        <w:rPr>
          <w:rFonts w:ascii="Times New Roman" w:hAnsi="Times New Roman" w:cs="Times New Roman"/>
          <w:sz w:val="24"/>
          <w:lang w:val="pl-PL"/>
        </w:rPr>
      </w:pPr>
      <w:r w:rsidRPr="005B7AE3">
        <w:rPr>
          <w:rFonts w:ascii="Times New Roman" w:hAnsi="Times New Roman" w:cs="Times New Roman"/>
          <w:sz w:val="24"/>
          <w:lang w:val="pl-PL"/>
        </w:rPr>
        <w:t>4. Przygotowanie roboczej mapy ewidencyjnej z uwzględnieniem danych pozyskanych w ramach prac opisanych w pkt 1-3.</w:t>
      </w:r>
    </w:p>
    <w:p w14:paraId="6AB6C90B" w14:textId="4A27B302" w:rsidR="00741D6B" w:rsidRDefault="00741D6B" w:rsidP="00741D6B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5B7AE3">
        <w:rPr>
          <w:rFonts w:ascii="Times New Roman" w:hAnsi="Times New Roman" w:cs="Times New Roman"/>
          <w:sz w:val="24"/>
          <w:lang w:val="pl-PL"/>
        </w:rPr>
        <w:t>5. Pozyskanie danych określających przebieg granic działek ewidencyjnych na podstawie pomiarów geodezyjnych poprzedzonych ustaleniem przebiegu tych granic zgodnie z zasadami określonymi w § 32 i 33 rozporządzenia [I.2]. Dotyczy ok 60 działek e</w:t>
      </w:r>
      <w:r>
        <w:rPr>
          <w:rFonts w:ascii="Times New Roman" w:hAnsi="Times New Roman" w:cs="Times New Roman"/>
          <w:color w:val="000000"/>
          <w:sz w:val="24"/>
          <w:lang w:val="pl-PL"/>
        </w:rPr>
        <w:t>widencyjnych wskazanych przez Zamawiającego w załączniku nr 1 do projektu modernizacji.</w:t>
      </w:r>
    </w:p>
    <w:p w14:paraId="014BA44F" w14:textId="77777777" w:rsidR="00741D6B" w:rsidRPr="00975C32" w:rsidRDefault="00741D6B" w:rsidP="00741D6B">
      <w:pPr>
        <w:spacing w:before="0" w:after="0" w:line="318" w:lineRule="exact"/>
        <w:ind w:right="-77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Skompletowanie materiałów i informacji zgromadzonych w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, uzupełnionych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niezbędnym zakresie terenowymi pomiarami geodezyjnymi oraz czynnościami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ustalenia przebiegu granic, w celu:</w:t>
      </w:r>
    </w:p>
    <w:p w14:paraId="4DEB2119" w14:textId="27C782E3" w:rsidR="00741D6B" w:rsidRPr="00975C32" w:rsidRDefault="00741D6B" w:rsidP="00741D6B">
      <w:pPr>
        <w:spacing w:before="0" w:after="0" w:line="318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wyeliminowania z operatu ewidencyjnego działek o niejednorodnym stanie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prawnym i ujawnienia w ich miejsce nowych działek ewidencyjnych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 jednorodnym stanie prawnym.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Dotyczy ok </w:t>
      </w:r>
      <w:r w:rsidR="009A6E60">
        <w:rPr>
          <w:rFonts w:ascii="Times New Roman" w:hAnsi="Times New Roman" w:cs="Times New Roman"/>
          <w:color w:val="000000"/>
          <w:sz w:val="24"/>
          <w:lang w:val="pl-PL"/>
        </w:rPr>
        <w:t>30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działek ewidencyjnych.</w:t>
      </w:r>
    </w:p>
    <w:p w14:paraId="506190FA" w14:textId="77777777" w:rsidR="00741D6B" w:rsidRPr="00975C32" w:rsidRDefault="00741D6B" w:rsidP="00741D6B">
      <w:pPr>
        <w:spacing w:before="0" w:after="0" w:line="317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b) wyeliminowania rozbieżności występujących na granicach sąsiadujących ze sobą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obrębów ewidencyjnych, w tym obrębów zlokalizowanych w sąsiedniej gminie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lub powiecie.</w:t>
      </w:r>
    </w:p>
    <w:p w14:paraId="4A03A468" w14:textId="5F53A667" w:rsidR="00741D6B" w:rsidRPr="00975C32" w:rsidRDefault="00741D6B" w:rsidP="00741D6B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Pomiar w terenie budynków, dla których brak jest dokumentacji w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(wykonanej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państwowym układzie współrzędnych). Pomiarem należy objąć także istniejące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terenie budynki ewidencyjne, które zostały przebudowane lub rozbudowane.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Pozyskanie opisowych danych ewidencyjnych dotyczących budynków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na podstawie:</w:t>
      </w:r>
    </w:p>
    <w:p w14:paraId="08C6FE9B" w14:textId="77777777" w:rsidR="00741D6B" w:rsidRPr="00975C32" w:rsidRDefault="00741D6B" w:rsidP="00741D6B">
      <w:pPr>
        <w:spacing w:before="0" w:after="0" w:line="317" w:lineRule="exact"/>
        <w:ind w:left="360" w:right="561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dokumentacji architektoniczno-budowlanej,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b) dokumentacji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, </w:t>
      </w:r>
    </w:p>
    <w:p w14:paraId="55222519" w14:textId="77777777" w:rsidR="00741D6B" w:rsidRPr="00975C32" w:rsidRDefault="00741D6B" w:rsidP="00741D6B">
      <w:pPr>
        <w:spacing w:before="0" w:after="0" w:line="317" w:lineRule="exact"/>
        <w:ind w:left="360" w:right="5035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c) wywiadu terenowego.</w:t>
      </w:r>
    </w:p>
    <w:p w14:paraId="19F6110B" w14:textId="77777777" w:rsidR="00741D6B" w:rsidRPr="00975C32" w:rsidRDefault="00741D6B" w:rsidP="00741D6B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Porównanie prowadzonej przez starostę mapy ewidencyjnej z terenem w zakresie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użytków gruntowych oraz </w:t>
      </w:r>
      <w:r w:rsidRPr="00975C32">
        <w:rPr>
          <w:rFonts w:ascii="Times New Roman" w:hAnsi="Times New Roman" w:cs="Times New Roman"/>
          <w:sz w:val="24"/>
          <w:lang w:val="pl-PL"/>
        </w:rPr>
        <w:t>uproszczonym planem urządzania lasu.</w:t>
      </w:r>
    </w:p>
    <w:p w14:paraId="0FF88820" w14:textId="0CEE8062" w:rsidR="00741D6B" w:rsidRPr="00016B89" w:rsidRDefault="00741D6B" w:rsidP="00741D6B">
      <w:pPr>
        <w:spacing w:before="41" w:after="0" w:line="276" w:lineRule="exact"/>
        <w:rPr>
          <w:rFonts w:ascii="Times New Roman" w:hAnsi="Times New Roman" w:cs="Times New Roman"/>
          <w:b/>
          <w:bCs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Pomiar zmienionych w sposób trwały użytków gruntowych i w uzasadnionych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przypadkach przeprowadzenie gleboznawczej klasyfikacji dla tych użytków. Zmiany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gleboznawczej klasyfikacji gruntów wymagają opracowania dokumentacji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oparciu o przepisy rozporządzenia [I.6]. Zakres prac należy uzgodnić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z Zamawiającym. </w:t>
      </w:r>
      <w:r w:rsidRPr="00016B89">
        <w:rPr>
          <w:rFonts w:ascii="Times New Roman" w:hAnsi="Times New Roman" w:cs="Times New Roman"/>
          <w:b/>
          <w:bCs/>
          <w:color w:val="000000"/>
          <w:sz w:val="24"/>
          <w:lang w:val="pl-PL"/>
        </w:rPr>
        <w:t xml:space="preserve">Szacowana liczba działek do ponownej </w:t>
      </w:r>
      <w:r w:rsidRPr="00016B89">
        <w:rPr>
          <w:rFonts w:ascii="Times New Roman" w:hAnsi="Times New Roman" w:cs="Times New Roman"/>
          <w:b/>
          <w:bCs/>
          <w:color w:val="000000" w:themeColor="text1"/>
          <w:sz w:val="24"/>
          <w:lang w:val="pl-PL"/>
        </w:rPr>
        <w:t>klasyfikacji</w:t>
      </w:r>
      <w:r w:rsidRPr="00016B89">
        <w:rPr>
          <w:rFonts w:ascii="Times New Roman" w:hAnsi="Times New Roman" w:cs="Times New Roman"/>
          <w:b/>
          <w:bCs/>
          <w:color w:val="FF0000"/>
          <w:sz w:val="24"/>
          <w:lang w:val="pl-PL"/>
        </w:rPr>
        <w:t xml:space="preserve"> </w:t>
      </w:r>
      <w:r w:rsidR="009A6E60" w:rsidRPr="00016B89">
        <w:rPr>
          <w:rFonts w:ascii="Times New Roman" w:hAnsi="Times New Roman" w:cs="Times New Roman"/>
          <w:b/>
          <w:bCs/>
          <w:sz w:val="24"/>
          <w:lang w:val="pl-PL"/>
        </w:rPr>
        <w:t>5</w:t>
      </w:r>
      <w:r w:rsidRPr="00016B89">
        <w:rPr>
          <w:rFonts w:ascii="Times New Roman" w:hAnsi="Times New Roman" w:cs="Times New Roman"/>
          <w:b/>
          <w:bCs/>
          <w:sz w:val="24"/>
          <w:lang w:val="pl-PL"/>
        </w:rPr>
        <w:t>.</w:t>
      </w:r>
    </w:p>
    <w:p w14:paraId="4C8ADEC9" w14:textId="77777777" w:rsidR="00741D6B" w:rsidRPr="00975C32" w:rsidRDefault="00741D6B" w:rsidP="00741D6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Sporządzenie projektu ustalenia gleboznawczej klasyfikacji gruntów.</w:t>
      </w:r>
    </w:p>
    <w:p w14:paraId="0691907A" w14:textId="77777777" w:rsidR="00741D6B" w:rsidRPr="00975C32" w:rsidRDefault="00741D6B" w:rsidP="00741D6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Obliczenie powierzchni działek oraz rozliczenie użytków gruntowych i konturów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klasyfikacyjnych zgodnie z przepisami §41 rozporządzenia [I.3].</w:t>
      </w:r>
    </w:p>
    <w:p w14:paraId="1960486D" w14:textId="77777777" w:rsidR="00741D6B" w:rsidRPr="00975C32" w:rsidRDefault="00741D6B" w:rsidP="00741D6B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roboczej bazy danych ewidencji gruntów i budynków, zaktualizowanej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 wyniki prac wyszczególnionych w pkt 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1DC7489A" w14:textId="77777777" w:rsidR="00741D6B" w:rsidRDefault="00741D6B" w:rsidP="00741D6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projektu operatu opisowo-kartograficznego, który będzie podlegał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wyłożeniu do wglądu zainteresowanych podmiotów.</w:t>
      </w:r>
    </w:p>
    <w:p w14:paraId="01390EF8" w14:textId="77777777" w:rsidR="00741D6B" w:rsidRPr="00975C32" w:rsidRDefault="00741D6B" w:rsidP="00741D6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Wykonawca będzie uczestniczył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w siedzibie Zamawiającego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wyłożeniu projektu operatu opisowo-</w:t>
      </w:r>
      <w:r>
        <w:rPr>
          <w:rFonts w:ascii="Times New Roman" w:hAnsi="Times New Roman" w:cs="Times New Roman"/>
          <w:color w:val="000000"/>
          <w:sz w:val="24"/>
          <w:lang w:val="pl-PL"/>
        </w:rPr>
        <w:t>k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artograficznego do publicznego wglądu, oraz zbierze i przekaże Zamawiającemu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uwagi zainteresowanych podmiotów do tych danych.</w:t>
      </w:r>
    </w:p>
    <w:p w14:paraId="04FFFD77" w14:textId="77777777" w:rsidR="00741D6B" w:rsidRPr="00975C32" w:rsidRDefault="00741D6B" w:rsidP="00741D6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weźmie udział w rozstrzyganiu zgłoszonych do projektu operatu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opisowo- kartograficznego uwag.</w:t>
      </w:r>
    </w:p>
    <w:p w14:paraId="6BAB68A4" w14:textId="77777777" w:rsidR="00741D6B" w:rsidRPr="00975C32" w:rsidRDefault="00741D6B" w:rsidP="00741D6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przygotuje i przekaże Zamawiającemu wyniki prac modernizacyjnych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opracowane w postaci umożliwiającej zasilenie bazy danych ewidencji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gruntów i budynków. Wyniki te w szczególności będą zawierać zmiany wynikające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uznania za zasadne uwag zgłoszonych do projektu operatu opisowo-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kartograficznego.</w:t>
      </w:r>
    </w:p>
    <w:p w14:paraId="29DA3993" w14:textId="77777777" w:rsidR="00741D6B" w:rsidRPr="00975C32" w:rsidRDefault="00741D6B" w:rsidP="00741D6B">
      <w:pPr>
        <w:spacing w:before="0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33DF7679" w14:textId="77777777" w:rsidR="00741D6B" w:rsidRPr="00B552E3" w:rsidRDefault="00741D6B" w:rsidP="00741D6B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Prace wyszczególnione w</w:t>
      </w:r>
      <w:r w:rsidRPr="00B552E3">
        <w:rPr>
          <w:rFonts w:ascii="Times New Roman" w:hAnsi="Times New Roman" w:cs="Times New Roman"/>
          <w:bCs/>
          <w:sz w:val="24"/>
          <w:lang w:val="pl-PL"/>
        </w:rPr>
        <w:t xml:space="preserve"> pkt 5-14</w:t>
      </w:r>
      <w:r w:rsidRPr="00B552E3">
        <w:rPr>
          <w:rFonts w:ascii="Times New Roman" w:hAnsi="Times New Roman" w:cs="Times New Roman"/>
          <w:bCs/>
          <w:color w:val="FF0000"/>
          <w:sz w:val="24"/>
          <w:lang w:val="pl-PL"/>
        </w:rPr>
        <w:t xml:space="preserve"> </w:t>
      </w: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będą podlegać kontroli przez Zamawiającego.</w:t>
      </w:r>
    </w:p>
    <w:p w14:paraId="783E430C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7F8018EB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3791DDF1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4F5F54A4" w14:textId="77777777" w:rsidR="00016B89" w:rsidRDefault="00016B89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663BD678" w14:textId="77777777" w:rsidR="00016B89" w:rsidRDefault="00016B89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298DE575" w14:textId="77777777" w:rsidR="00016B89" w:rsidRDefault="00016B89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326088B7" w14:textId="77777777" w:rsidR="00016B89" w:rsidRDefault="00016B89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3B2F2A09" w14:textId="77777777" w:rsidR="00016B89" w:rsidRDefault="00016B89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27602CAE" w14:textId="77777777" w:rsidR="00016B89" w:rsidRDefault="00016B89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790CE6B1" w14:textId="77777777" w:rsidR="00016B89" w:rsidRDefault="00016B89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221666F5" w14:textId="7EFB10E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  <w:r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  <w:lastRenderedPageBreak/>
        <w:t>V. Spotkanie informacyjne z mieszkańcami modernizowanego obrębu</w:t>
      </w:r>
    </w:p>
    <w:p w14:paraId="75A68957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</w:p>
    <w:p w14:paraId="50787D33" w14:textId="71FC4316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1) starosta zorganizuje dla właścicieli nieruchomości w modernizowanych obrębach zebrania</w:t>
      </w:r>
    </w:p>
    <w:p w14:paraId="3967F035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informacyjne z udziałem Wykonawcy;</w:t>
      </w:r>
    </w:p>
    <w:p w14:paraId="6377038F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2) na zebraniach informacyjnych Wykonawca przedstawi zakres prac modernizacyjnych,</w:t>
      </w:r>
    </w:p>
    <w:p w14:paraId="67D06AC6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harmonogram ich wykonania, a także informacje organizacyjne w zakresie sposobu</w:t>
      </w:r>
    </w:p>
    <w:p w14:paraId="419D285D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przeprowadzania tych prac;</w:t>
      </w:r>
    </w:p>
    <w:p w14:paraId="452249FB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3) przedstawiciel starosty powinien przedstawić podstawy prawne przeprowadzania</w:t>
      </w:r>
    </w:p>
    <w:p w14:paraId="4F7D05FD" w14:textId="77777777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 xml:space="preserve">modernizacji </w:t>
      </w: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EGiB</w:t>
      </w:r>
      <w:proofErr w:type="spellEnd"/>
      <w:r>
        <w:rPr>
          <w:rFonts w:ascii="TimesNewRoman" w:hAnsi="TimesNewRoman" w:cs="TimesNewRoman"/>
          <w:sz w:val="24"/>
          <w:szCs w:val="24"/>
          <w:lang w:val="pl-PL" w:eastAsia="pl-PL"/>
        </w:rPr>
        <w:t>, prawa i obowiązki właścicieli na poszczególnych etapach prac,</w:t>
      </w:r>
    </w:p>
    <w:p w14:paraId="40A545DE" w14:textId="5B95A4AB" w:rsidR="009A6E60" w:rsidRDefault="009A6E60" w:rsidP="009A6E6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 xml:space="preserve">planowane terminy wyłożenia projektu modernizacji, a także korzyści i konsekwencje związane z aktualizacją danych </w:t>
      </w: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EGiB</w:t>
      </w:r>
      <w:proofErr w:type="spellEnd"/>
      <w:r>
        <w:rPr>
          <w:rFonts w:ascii="TimesNewRoman" w:hAnsi="TimesNewRoman" w:cs="TimesNewRoman"/>
          <w:sz w:val="24"/>
          <w:szCs w:val="24"/>
          <w:lang w:val="pl-PL" w:eastAsia="pl-PL"/>
        </w:rPr>
        <w:t xml:space="preserve"> po modernizacji.</w:t>
      </w:r>
    </w:p>
    <w:p w14:paraId="1ED0D108" w14:textId="16DB1947" w:rsidR="00741D6B" w:rsidRPr="00975C32" w:rsidRDefault="00741D6B" w:rsidP="00741D6B">
      <w:pPr>
        <w:spacing w:before="677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 w:rsidR="009A6E60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sposób wyłonienia Wykonawcy prac</w:t>
      </w:r>
    </w:p>
    <w:p w14:paraId="4BEFE7E9" w14:textId="77777777" w:rsidR="00741D6B" w:rsidRDefault="00741D6B" w:rsidP="00741D6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DA0C4D6" w14:textId="77777777" w:rsidR="00741D6B" w:rsidRDefault="00741D6B" w:rsidP="00741D6B">
      <w:pPr>
        <w:spacing w:before="8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Wykonawca prac zostanie wybrany w wyniku przeprowadzenia postępowania o udzielenie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zamówienia publicznego, zgodnie z zapisami ustawy Prawo zamówień publicznych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[I.7].</w:t>
      </w:r>
    </w:p>
    <w:p w14:paraId="2BAC34DD" w14:textId="6E657482" w:rsidR="00741D6B" w:rsidRDefault="00741D6B" w:rsidP="00741D6B">
      <w:pPr>
        <w:spacing w:before="678" w:after="0" w:line="322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3" w:name="br8"/>
      <w:bookmarkEnd w:id="3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 w:rsidR="009A6E60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rzewidywane terminy wykonania poszczególnych etapów prac</w:t>
      </w:r>
    </w:p>
    <w:p w14:paraId="0874C413" w14:textId="77777777" w:rsidR="00741D6B" w:rsidRPr="00975C32" w:rsidRDefault="00741D6B" w:rsidP="00741D6B">
      <w:pPr>
        <w:spacing w:before="678" w:after="0" w:line="322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Wyszczególnione w rozdziale IV prace, zostaną wykonane w trzech etapach.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 – obejmować będzie prace wyszczególnione w rozdziale IV.1-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 etapu: </w:t>
      </w:r>
      <w:r>
        <w:rPr>
          <w:rFonts w:ascii="Times New Roman" w:hAnsi="Times New Roman" w:cs="Times New Roman"/>
          <w:color w:val="000000"/>
          <w:sz w:val="24"/>
          <w:lang w:val="pl-PL"/>
        </w:rPr>
        <w:t>dwa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miesiące od podpisania umowy.</w:t>
      </w:r>
    </w:p>
    <w:p w14:paraId="0292D2D1" w14:textId="1662E563" w:rsidR="00741D6B" w:rsidRDefault="00741D6B" w:rsidP="00741D6B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Etap II – obejmować będzie prace wyszczególnione w rozdziale IV.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 etapu: </w:t>
      </w:r>
      <w:r w:rsidR="00016B89">
        <w:rPr>
          <w:rFonts w:ascii="Times New Roman" w:hAnsi="Times New Roman" w:cs="Times New Roman"/>
          <w:color w:val="000000"/>
          <w:sz w:val="24"/>
          <w:lang w:val="pl-PL"/>
        </w:rPr>
        <w:t>pięć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</w:t>
      </w:r>
      <w:r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III – obejmować będzie prace wyszczególnione w rozdziale IV.1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</w:t>
      </w:r>
      <w:r>
        <w:rPr>
          <w:rFonts w:ascii="Times New Roman" w:hAnsi="Times New Roman" w:cs="Times New Roman"/>
          <w:color w:val="000000"/>
          <w:sz w:val="24"/>
          <w:lang w:val="pl-PL"/>
        </w:rPr>
        <w:t>17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III etapu: </w:t>
      </w:r>
      <w:r w:rsidR="00016B89">
        <w:rPr>
          <w:rFonts w:ascii="Times New Roman" w:hAnsi="Times New Roman" w:cs="Times New Roman"/>
          <w:color w:val="000000"/>
          <w:sz w:val="24"/>
          <w:lang w:val="pl-PL"/>
        </w:rPr>
        <w:t>siedem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</w:t>
      </w:r>
      <w:r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</w:p>
    <w:p w14:paraId="55AE3B18" w14:textId="77777777" w:rsidR="00741D6B" w:rsidRPr="00B552E3" w:rsidRDefault="00741D6B" w:rsidP="00741D6B">
      <w:pPr>
        <w:spacing w:before="2" w:after="0" w:line="317" w:lineRule="exac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9A6E60">
        <w:rPr>
          <w:rFonts w:ascii="Times New Roman" w:hAnsi="Times New Roman" w:cs="Times New Roman"/>
          <w:bCs/>
          <w:sz w:val="24"/>
          <w:lang w:val="pl-PL"/>
        </w:rPr>
        <w:t>Zamawiający po każdym zrealizowanym etapie dokona kontroli wykonanych prac</w:t>
      </w:r>
      <w:r w:rsidRPr="009A6E60">
        <w:rPr>
          <w:rFonts w:ascii="Times New Roman" w:hAnsi="Times New Roman" w:cs="Times New Roman"/>
          <w:bCs/>
          <w:sz w:val="24"/>
          <w:lang w:val="pl-PL"/>
        </w:rPr>
        <w:cr/>
        <w:t>w terminie nie dłuższym niż 10 dni roboczych.</w:t>
      </w:r>
    </w:p>
    <w:p w14:paraId="181DF724" w14:textId="24E7A79C" w:rsidR="00741D6B" w:rsidRPr="00975C32" w:rsidRDefault="00741D6B" w:rsidP="00741D6B">
      <w:pPr>
        <w:spacing w:before="679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VI</w:t>
      </w:r>
      <w:r w:rsidR="009A6E60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koszt przedsięwzięcia oraz sposób jego finansowania</w:t>
      </w:r>
    </w:p>
    <w:p w14:paraId="66E0197E" w14:textId="77777777" w:rsidR="009A6E60" w:rsidRDefault="009A6E60" w:rsidP="00741D6B">
      <w:pPr>
        <w:spacing w:before="47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509EEE61" w14:textId="32BBBA20" w:rsidR="00741D6B" w:rsidRPr="00975C32" w:rsidRDefault="00741D6B" w:rsidP="00741D6B">
      <w:pPr>
        <w:spacing w:before="47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Przewidywany koszt realizacji zamówienia wg cen bieżących szacuje się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na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100 000,00 zł.</w:t>
      </w:r>
    </w:p>
    <w:p w14:paraId="7C2BD1F5" w14:textId="77777777" w:rsidR="00741D6B" w:rsidRPr="00975C32" w:rsidRDefault="00741D6B" w:rsidP="00741D6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2. Finansowanie tego projektu będzie realizowane ze środków </w:t>
      </w:r>
      <w:r>
        <w:rPr>
          <w:rFonts w:ascii="Times New Roman" w:hAnsi="Times New Roman" w:cs="Times New Roman"/>
          <w:color w:val="000000"/>
          <w:sz w:val="24"/>
          <w:lang w:val="pl-PL"/>
        </w:rPr>
        <w:t>z dotac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ji celowych Wojewody Mazowieckiego na realizację zadań z zakresu administracji geodezyjnej i kartograficznej.</w:t>
      </w:r>
    </w:p>
    <w:p w14:paraId="38229239" w14:textId="77777777" w:rsidR="00741D6B" w:rsidRPr="00975C32" w:rsidRDefault="00741D6B" w:rsidP="00741D6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150760B" w14:textId="77777777" w:rsidR="00741D6B" w:rsidRDefault="00741D6B" w:rsidP="00741D6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B912A1B" w14:textId="77777777" w:rsidR="009A6E60" w:rsidRDefault="009A6E60" w:rsidP="00741D6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5660977" w14:textId="77777777" w:rsidR="009A6E60" w:rsidRDefault="009A6E60" w:rsidP="00741D6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6BA0ABD4" w14:textId="77777777" w:rsidR="009A6E60" w:rsidRPr="00975C32" w:rsidRDefault="009A6E60" w:rsidP="00741D6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98E11DD" w14:textId="77777777" w:rsidR="00741D6B" w:rsidRPr="00975C32" w:rsidRDefault="00741D6B" w:rsidP="00741D6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4A50189C" w14:textId="77777777" w:rsidR="00741D6B" w:rsidRPr="00975C32" w:rsidRDefault="00741D6B" w:rsidP="00741D6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7DCD03E4" w14:textId="3A974498" w:rsidR="00741D6B" w:rsidRPr="00975C32" w:rsidRDefault="009A6E60" w:rsidP="00741D6B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>IX</w:t>
      </w:r>
      <w:r w:rsidR="00741D6B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Postanowienia końcowe:</w:t>
      </w:r>
    </w:p>
    <w:p w14:paraId="3D1B3F42" w14:textId="77777777" w:rsidR="00741D6B" w:rsidRPr="00975C32" w:rsidRDefault="00741D6B" w:rsidP="00741D6B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5956A383" w14:textId="77777777" w:rsidR="00741D6B" w:rsidRPr="00975C32" w:rsidRDefault="00741D6B" w:rsidP="00741D6B">
      <w:pPr>
        <w:spacing w:before="6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Projekt modernizacji podlega uzgodnieniu z właściwym miejscowo wojewódzkim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inspektorem nadzoru geodezyjnego i kartograficznego, który zasięga opinii Głównego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Geodety Kraju.</w:t>
      </w:r>
    </w:p>
    <w:p w14:paraId="6BCBBEF1" w14:textId="77777777" w:rsidR="00741D6B" w:rsidRPr="00975C32" w:rsidRDefault="00741D6B" w:rsidP="00741D6B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Przewidywany termin:</w:t>
      </w:r>
    </w:p>
    <w:p w14:paraId="0269020A" w14:textId="4A636CF8" w:rsidR="00741D6B" w:rsidRPr="00975C32" w:rsidRDefault="00741D6B" w:rsidP="00741D6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1) rozpoczęcia prac objętych projektem – </w:t>
      </w:r>
      <w:r>
        <w:rPr>
          <w:rFonts w:ascii="Times New Roman" w:hAnsi="Times New Roman" w:cs="Times New Roman"/>
          <w:color w:val="000000"/>
          <w:sz w:val="24"/>
          <w:lang w:val="pl-PL"/>
        </w:rPr>
        <w:t>kwiecień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2) zakończenia prac objętych projektem – </w:t>
      </w:r>
      <w:r w:rsidR="009A6E60" w:rsidRPr="009A6E60">
        <w:rPr>
          <w:rFonts w:ascii="Times New Roman" w:hAnsi="Times New Roman" w:cs="Times New Roman"/>
          <w:sz w:val="24"/>
          <w:lang w:val="pl-PL"/>
        </w:rPr>
        <w:t>listopad</w:t>
      </w:r>
      <w:r w:rsidRPr="007463D1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3</w:t>
      </w:r>
      <w:r>
        <w:rPr>
          <w:rFonts w:ascii="Times New Roman" w:hAnsi="Times New Roman" w:cs="Times New Roman"/>
          <w:color w:val="000000"/>
          <w:sz w:val="24"/>
          <w:lang w:val="pl-PL"/>
        </w:rPr>
        <w:t>)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pl-PL"/>
        </w:rPr>
        <w:t>p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rzewidywany koszt całego przedsięwzięcia 100 000 zł.</w:t>
      </w:r>
    </w:p>
    <w:p w14:paraId="117FEF0F" w14:textId="77777777" w:rsidR="00741D6B" w:rsidRPr="00975C32" w:rsidRDefault="00741D6B" w:rsidP="00741D6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7402D97B" w14:textId="77777777" w:rsidR="00741D6B" w:rsidRPr="00975C32" w:rsidRDefault="00741D6B" w:rsidP="00741D6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C5E3C05" w14:textId="77777777" w:rsidR="00741D6B" w:rsidRPr="00975C32" w:rsidRDefault="00741D6B" w:rsidP="00741D6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36315ADE" w14:textId="6062D9DB" w:rsidR="00741D6B" w:rsidRPr="00975C32" w:rsidRDefault="00741D6B" w:rsidP="00741D6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Opracował dnia </w:t>
      </w:r>
      <w:r w:rsidR="00016B89">
        <w:rPr>
          <w:rFonts w:ascii="Times New Roman" w:hAnsi="Times New Roman" w:cs="Times New Roman"/>
          <w:color w:val="000000"/>
          <w:sz w:val="24"/>
          <w:lang w:val="pl-PL"/>
        </w:rPr>
        <w:t>06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</w:t>
      </w:r>
      <w:r w:rsidR="00016B89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</w:p>
    <w:p w14:paraId="1E77C254" w14:textId="77777777" w:rsidR="00741D6B" w:rsidRPr="00975C32" w:rsidRDefault="00741D6B" w:rsidP="00741D6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up. Starosty</w:t>
      </w:r>
    </w:p>
    <w:p w14:paraId="7366D586" w14:textId="77777777" w:rsidR="00741D6B" w:rsidRPr="00975C32" w:rsidRDefault="00741D6B" w:rsidP="00741D6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Geodeta Powiatowy</w:t>
      </w:r>
    </w:p>
    <w:p w14:paraId="4B1A5AAF" w14:textId="77777777" w:rsidR="00741D6B" w:rsidRPr="00975C32" w:rsidRDefault="00741D6B" w:rsidP="00741D6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Dariusz Maślany</w:t>
      </w:r>
    </w:p>
    <w:p w14:paraId="4D15BFB8" w14:textId="77777777" w:rsidR="00741D6B" w:rsidRDefault="00741D6B" w:rsidP="00741D6B">
      <w:pPr>
        <w:spacing w:before="329" w:after="0" w:line="180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p w14:paraId="772FF01E" w14:textId="6914F0E4" w:rsidR="001927D4" w:rsidRPr="00975C32" w:rsidRDefault="001927D4">
      <w:pPr>
        <w:spacing w:before="329" w:after="0" w:line="180" w:lineRule="exact"/>
        <w:ind w:left="7542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sectPr w:rsidR="001927D4" w:rsidRPr="00975C32" w:rsidSect="005914BF">
      <w:pgSz w:w="11900" w:h="16840"/>
      <w:pgMar w:top="1417" w:right="1417" w:bottom="1417" w:left="1417" w:header="720" w:footer="720" w:gutter="0"/>
      <w:pgNumType w:start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42AD5" w14:textId="77777777" w:rsidR="005914BF" w:rsidRDefault="005914BF" w:rsidP="000C63A7">
      <w:pPr>
        <w:spacing w:before="0" w:after="0" w:line="240" w:lineRule="auto"/>
      </w:pPr>
      <w:r>
        <w:separator/>
      </w:r>
    </w:p>
  </w:endnote>
  <w:endnote w:type="continuationSeparator" w:id="0">
    <w:p w14:paraId="69A3F2BB" w14:textId="77777777" w:rsidR="005914BF" w:rsidRDefault="005914BF" w:rsidP="000C63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C195F61-9631-428A-97E4-3CE0B8B06797}"/>
    <w:embedBold r:id="rId2" w:fontKey="{60E3DCC5-E35E-400A-AEE6-050032685F0F}"/>
    <w:embedItalic r:id="rId3" w:fontKey="{74A2AABB-5F36-4A96-97FE-246AD9E4A40F}"/>
    <w:embedBoldItalic r:id="rId4" w:fontKey="{8048CCDB-5B77-41EA-9BD4-8EB10509327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79ED59D-25EF-48AB-914A-C5AF7E285BB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91C0472-AD3C-4719-BD93-21102D584303}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6910973"/>
      <w:docPartObj>
        <w:docPartGallery w:val="Page Numbers (Bottom of Page)"/>
        <w:docPartUnique/>
      </w:docPartObj>
    </w:sdtPr>
    <w:sdtContent>
      <w:p w14:paraId="307B61A8" w14:textId="7D05B453" w:rsidR="00016B89" w:rsidRDefault="00016B8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D11A408" w14:textId="77777777" w:rsidR="000C63A7" w:rsidRDefault="000C63A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02B1" w14:textId="2406E40E" w:rsidR="001A1BBF" w:rsidRDefault="001A1BBF">
    <w:pPr>
      <w:pStyle w:val="Stopka"/>
      <w:jc w:val="center"/>
    </w:pPr>
  </w:p>
  <w:p w14:paraId="4AE67779" w14:textId="77777777" w:rsidR="001A1BBF" w:rsidRDefault="001A1B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0133D" w14:textId="77777777" w:rsidR="005914BF" w:rsidRDefault="005914BF" w:rsidP="000C63A7">
      <w:pPr>
        <w:spacing w:before="0" w:after="0" w:line="240" w:lineRule="auto"/>
      </w:pPr>
      <w:r>
        <w:separator/>
      </w:r>
    </w:p>
  </w:footnote>
  <w:footnote w:type="continuationSeparator" w:id="0">
    <w:p w14:paraId="7627862D" w14:textId="77777777" w:rsidR="005914BF" w:rsidRDefault="005914BF" w:rsidP="000C63A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C2BFA"/>
    <w:multiLevelType w:val="hybridMultilevel"/>
    <w:tmpl w:val="6DFA78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33DF0"/>
    <w:multiLevelType w:val="hybridMultilevel"/>
    <w:tmpl w:val="D20EE372"/>
    <w:lvl w:ilvl="0" w:tplc="B3F6516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757746542">
    <w:abstractNumId w:val="1"/>
  </w:num>
  <w:num w:numId="2" w16cid:durableId="1776754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6B89"/>
    <w:rsid w:val="00033020"/>
    <w:rsid w:val="00044EB1"/>
    <w:rsid w:val="00057867"/>
    <w:rsid w:val="00061BA5"/>
    <w:rsid w:val="000C63A7"/>
    <w:rsid w:val="000C7383"/>
    <w:rsid w:val="000D0B9D"/>
    <w:rsid w:val="00132107"/>
    <w:rsid w:val="0013340B"/>
    <w:rsid w:val="0016536F"/>
    <w:rsid w:val="00175659"/>
    <w:rsid w:val="001927D4"/>
    <w:rsid w:val="001A1BBF"/>
    <w:rsid w:val="001C6AB9"/>
    <w:rsid w:val="001E6793"/>
    <w:rsid w:val="00210E91"/>
    <w:rsid w:val="0021368C"/>
    <w:rsid w:val="00222CAE"/>
    <w:rsid w:val="00225CAA"/>
    <w:rsid w:val="00232EEB"/>
    <w:rsid w:val="00232FCF"/>
    <w:rsid w:val="00294352"/>
    <w:rsid w:val="002A70DF"/>
    <w:rsid w:val="002B02F2"/>
    <w:rsid w:val="002C064E"/>
    <w:rsid w:val="002D108E"/>
    <w:rsid w:val="002E5017"/>
    <w:rsid w:val="002F20E5"/>
    <w:rsid w:val="00311120"/>
    <w:rsid w:val="003361E9"/>
    <w:rsid w:val="003403A9"/>
    <w:rsid w:val="00343C45"/>
    <w:rsid w:val="003A65A4"/>
    <w:rsid w:val="003C0320"/>
    <w:rsid w:val="003C0DBC"/>
    <w:rsid w:val="003E3486"/>
    <w:rsid w:val="00404A24"/>
    <w:rsid w:val="00434415"/>
    <w:rsid w:val="004546AF"/>
    <w:rsid w:val="00466261"/>
    <w:rsid w:val="00486CA8"/>
    <w:rsid w:val="004F006A"/>
    <w:rsid w:val="005012C1"/>
    <w:rsid w:val="00515F06"/>
    <w:rsid w:val="00525277"/>
    <w:rsid w:val="005379EF"/>
    <w:rsid w:val="00540397"/>
    <w:rsid w:val="00573743"/>
    <w:rsid w:val="005914BF"/>
    <w:rsid w:val="005A10C4"/>
    <w:rsid w:val="005B7AE3"/>
    <w:rsid w:val="005D13AB"/>
    <w:rsid w:val="006015AE"/>
    <w:rsid w:val="00606D85"/>
    <w:rsid w:val="00610DF8"/>
    <w:rsid w:val="006153A4"/>
    <w:rsid w:val="00624CDD"/>
    <w:rsid w:val="006578F2"/>
    <w:rsid w:val="00664649"/>
    <w:rsid w:val="00682CED"/>
    <w:rsid w:val="00692847"/>
    <w:rsid w:val="00696007"/>
    <w:rsid w:val="006973EE"/>
    <w:rsid w:val="006A79D2"/>
    <w:rsid w:val="006C55BE"/>
    <w:rsid w:val="006E199B"/>
    <w:rsid w:val="006E27C2"/>
    <w:rsid w:val="00700CFD"/>
    <w:rsid w:val="00727BF1"/>
    <w:rsid w:val="00741125"/>
    <w:rsid w:val="00741D6B"/>
    <w:rsid w:val="007809FC"/>
    <w:rsid w:val="00794715"/>
    <w:rsid w:val="00797150"/>
    <w:rsid w:val="007C1D33"/>
    <w:rsid w:val="007C27A4"/>
    <w:rsid w:val="00801005"/>
    <w:rsid w:val="008236D7"/>
    <w:rsid w:val="00844712"/>
    <w:rsid w:val="008823EF"/>
    <w:rsid w:val="008861F4"/>
    <w:rsid w:val="008929CE"/>
    <w:rsid w:val="008C30F9"/>
    <w:rsid w:val="009120C5"/>
    <w:rsid w:val="00967434"/>
    <w:rsid w:val="00975C32"/>
    <w:rsid w:val="009923A7"/>
    <w:rsid w:val="009A6E60"/>
    <w:rsid w:val="009C6478"/>
    <w:rsid w:val="009D33AE"/>
    <w:rsid w:val="009E7032"/>
    <w:rsid w:val="00A01EC0"/>
    <w:rsid w:val="00A02940"/>
    <w:rsid w:val="00A03883"/>
    <w:rsid w:val="00A2326A"/>
    <w:rsid w:val="00A762BF"/>
    <w:rsid w:val="00A90F20"/>
    <w:rsid w:val="00AC149D"/>
    <w:rsid w:val="00AC63E9"/>
    <w:rsid w:val="00AD7022"/>
    <w:rsid w:val="00AE17A7"/>
    <w:rsid w:val="00AF2337"/>
    <w:rsid w:val="00AF2D15"/>
    <w:rsid w:val="00B02C04"/>
    <w:rsid w:val="00B03ACB"/>
    <w:rsid w:val="00B06B85"/>
    <w:rsid w:val="00B27772"/>
    <w:rsid w:val="00B6706A"/>
    <w:rsid w:val="00B71611"/>
    <w:rsid w:val="00B94CF6"/>
    <w:rsid w:val="00BA2579"/>
    <w:rsid w:val="00BA5B2D"/>
    <w:rsid w:val="00BF60D7"/>
    <w:rsid w:val="00C353BA"/>
    <w:rsid w:val="00C61375"/>
    <w:rsid w:val="00C73C72"/>
    <w:rsid w:val="00C76B59"/>
    <w:rsid w:val="00C84E0A"/>
    <w:rsid w:val="00CE0609"/>
    <w:rsid w:val="00D2237D"/>
    <w:rsid w:val="00D24641"/>
    <w:rsid w:val="00D32C67"/>
    <w:rsid w:val="00D54574"/>
    <w:rsid w:val="00D73ABF"/>
    <w:rsid w:val="00DB3619"/>
    <w:rsid w:val="00DE47FB"/>
    <w:rsid w:val="00DF7567"/>
    <w:rsid w:val="00E600CD"/>
    <w:rsid w:val="00E702AE"/>
    <w:rsid w:val="00E93251"/>
    <w:rsid w:val="00EC3916"/>
    <w:rsid w:val="00EC668C"/>
    <w:rsid w:val="00ED70DD"/>
    <w:rsid w:val="00ED7D2C"/>
    <w:rsid w:val="00EE0726"/>
    <w:rsid w:val="00EF0BC9"/>
    <w:rsid w:val="00EF77A8"/>
    <w:rsid w:val="00F24C74"/>
    <w:rsid w:val="00F67716"/>
    <w:rsid w:val="00F965C1"/>
    <w:rsid w:val="00FA1934"/>
    <w:rsid w:val="00FB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F1F2F"/>
  <w15:docId w15:val="{37AE3D3B-219E-4F1D-91D1-47DBE87D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paragraph" w:styleId="Nagwek1">
    <w:name w:val="heading 1"/>
    <w:basedOn w:val="Normalny"/>
    <w:next w:val="Normalny"/>
    <w:link w:val="Nagwek1Znak"/>
    <w:rsid w:val="00697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rsid w:val="00E70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Motyw">
    <w:name w:val="Table Theme"/>
    <w:basedOn w:val="Standardowy"/>
    <w:rsid w:val="00222CAE"/>
    <w:pPr>
      <w:spacing w:before="120"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rsid w:val="00222CAE"/>
    <w:pPr>
      <w:spacing w:before="120" w:after="24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rsid w:val="00FB550B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C63A7"/>
    <w:rPr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63A7"/>
    <w:rPr>
      <w:lang w:val="en-US" w:eastAsia="en-US"/>
    </w:rPr>
  </w:style>
  <w:style w:type="paragraph" w:customStyle="1" w:styleId="Default">
    <w:name w:val="Default"/>
    <w:rsid w:val="005A10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6973E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973EE"/>
    <w:pPr>
      <w:jc w:val="left"/>
      <w:outlineLvl w:val="9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B73C2-0A80-4505-868B-0750A3D6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2182</Words>
  <Characters>13093</Characters>
  <Application>Microsoft Office Word</Application>
  <DocSecurity>0</DocSecurity>
  <Lines>109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darek</dc:creator>
  <cp:lastModifiedBy>SPW SPW</cp:lastModifiedBy>
  <cp:revision>8</cp:revision>
  <cp:lastPrinted>2024-01-10T14:07:00Z</cp:lastPrinted>
  <dcterms:created xsi:type="dcterms:W3CDTF">2024-01-22T10:39:00Z</dcterms:created>
  <dcterms:modified xsi:type="dcterms:W3CDTF">2024-03-06T08:07:00Z</dcterms:modified>
</cp:coreProperties>
</file>