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A6E" w14:textId="5EA560FA" w:rsidR="00175028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Warszawa, dnia</w:t>
      </w:r>
      <w:r w:rsidR="001C06A7">
        <w:rPr>
          <w:rFonts w:ascii="Tahoma" w:hAnsi="Tahoma" w:cs="Tahoma"/>
          <w:sz w:val="20"/>
          <w:szCs w:val="20"/>
        </w:rPr>
        <w:t xml:space="preserve"> </w:t>
      </w:r>
      <w:r w:rsidR="00D530CE">
        <w:rPr>
          <w:rFonts w:ascii="Tahoma" w:hAnsi="Tahoma" w:cs="Tahoma"/>
          <w:sz w:val="20"/>
          <w:szCs w:val="20"/>
        </w:rPr>
        <w:t xml:space="preserve"> września</w:t>
      </w:r>
      <w:r w:rsidR="00B8729A">
        <w:rPr>
          <w:rFonts w:ascii="Tahoma" w:hAnsi="Tahoma" w:cs="Tahoma"/>
          <w:sz w:val="20"/>
          <w:szCs w:val="20"/>
        </w:rPr>
        <w:t xml:space="preserve"> 2023</w:t>
      </w:r>
      <w:r w:rsidRPr="00E4021B">
        <w:rPr>
          <w:rFonts w:ascii="Tahoma" w:hAnsi="Tahoma" w:cs="Tahoma"/>
          <w:sz w:val="20"/>
          <w:szCs w:val="20"/>
        </w:rPr>
        <w:t xml:space="preserve"> r.</w:t>
      </w:r>
    </w:p>
    <w:p w14:paraId="59B7FC68" w14:textId="77777777" w:rsidR="00E220B4" w:rsidRPr="00E220B4" w:rsidRDefault="00E220B4" w:rsidP="00E220B4">
      <w:pPr>
        <w:spacing w:after="0"/>
        <w:ind w:left="5664"/>
      </w:pPr>
    </w:p>
    <w:p w14:paraId="1EFA1476" w14:textId="469A715A" w:rsidR="00980F7E" w:rsidRPr="00C62649" w:rsidRDefault="00291EA7" w:rsidP="00880440">
      <w:pPr>
        <w:pStyle w:val="Nagwek3"/>
        <w:shd w:val="clear" w:color="auto" w:fill="FFFFFF"/>
        <w:spacing w:before="300" w:after="150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C62649">
        <w:rPr>
          <w:rFonts w:ascii="Tahoma" w:hAnsi="Tahoma" w:cs="Tahoma"/>
          <w:bCs/>
          <w:color w:val="000000" w:themeColor="text1"/>
          <w:sz w:val="20"/>
          <w:szCs w:val="20"/>
        </w:rPr>
        <w:t xml:space="preserve">Dot.: </w:t>
      </w:r>
      <w:r w:rsidR="00D92A83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postępowania o udzielenie zamówienia publicznego </w:t>
      </w:r>
      <w:r w:rsidR="002D1FA9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na </w:t>
      </w:r>
      <w:r w:rsidR="00880440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usługi społeczne </w:t>
      </w:r>
      <w:r w:rsidR="00D92A83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prowadzone w trybie </w:t>
      </w:r>
      <w:r w:rsidR="00880440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podstawowym</w:t>
      </w:r>
      <w:r w:rsidR="00D92A83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na podstawie art. </w:t>
      </w:r>
      <w:r w:rsidR="00B8729A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275 pkt 1 </w:t>
      </w:r>
      <w:r w:rsidR="00D92A83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r w:rsidR="00880440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w związku z art. </w:t>
      </w:r>
      <w:r w:rsidR="0018125F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3</w:t>
      </w:r>
      <w:r w:rsidR="00880440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59 pkt 2 ustawy </w:t>
      </w:r>
      <w:proofErr w:type="spellStart"/>
      <w:r w:rsidR="00880440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pzp</w:t>
      </w:r>
      <w:proofErr w:type="spellEnd"/>
      <w:r w:rsidR="00880440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r w:rsidR="00D92A83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w przedmiocie zamówienia</w:t>
      </w:r>
      <w:r w:rsidR="0018125F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:</w:t>
      </w:r>
      <w:r w:rsidR="00D92A83" w:rsidRPr="001812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r w:rsidR="00B8729A" w:rsidRPr="0018125F">
        <w:rPr>
          <w:rFonts w:ascii="Tahoma" w:hAnsi="Tahoma" w:cs="Tahoma"/>
          <w:color w:val="000000" w:themeColor="text1"/>
          <w:sz w:val="20"/>
          <w:szCs w:val="20"/>
          <w:u w:val="single"/>
        </w:rPr>
        <w:t>”</w:t>
      </w:r>
      <w:r w:rsidR="0018125F" w:rsidRPr="0018125F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Wprowadzenie do programowania i analizy danych w języku </w:t>
      </w:r>
      <w:proofErr w:type="spellStart"/>
      <w:r w:rsidR="0018125F" w:rsidRPr="0018125F">
        <w:rPr>
          <w:rFonts w:ascii="Tahoma" w:hAnsi="Tahoma" w:cs="Tahoma"/>
          <w:color w:val="000000" w:themeColor="text1"/>
          <w:sz w:val="20"/>
          <w:szCs w:val="20"/>
          <w:u w:val="single"/>
        </w:rPr>
        <w:t>Python</w:t>
      </w:r>
      <w:proofErr w:type="spellEnd"/>
      <w:r w:rsidR="0018125F" w:rsidRPr="0018125F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– szkolenia” </w:t>
      </w:r>
      <w:r w:rsidR="00D92A83" w:rsidRPr="0018125F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</w:t>
      </w:r>
      <w:r w:rsidR="0018125F">
        <w:rPr>
          <w:rFonts w:ascii="Tahoma" w:hAnsi="Tahoma" w:cs="Tahoma"/>
          <w:color w:val="000000" w:themeColor="text1"/>
          <w:sz w:val="20"/>
          <w:szCs w:val="20"/>
          <w:u w:val="single"/>
        </w:rPr>
        <w:br/>
      </w:r>
      <w:r w:rsidR="00D92A83" w:rsidRPr="0018125F">
        <w:rPr>
          <w:rFonts w:ascii="Tahoma" w:hAnsi="Tahoma" w:cs="Tahoma"/>
          <w:color w:val="000000" w:themeColor="text1"/>
          <w:sz w:val="20"/>
          <w:szCs w:val="20"/>
        </w:rPr>
        <w:t xml:space="preserve">Sygnatura postępowania: </w:t>
      </w:r>
      <w:r w:rsidR="00880440" w:rsidRPr="0018125F">
        <w:rPr>
          <w:rFonts w:ascii="Tahoma" w:hAnsi="Tahoma" w:cs="Tahoma"/>
          <w:color w:val="000000" w:themeColor="text1"/>
          <w:sz w:val="20"/>
          <w:szCs w:val="20"/>
        </w:rPr>
        <w:t>CPR-ZP0</w:t>
      </w:r>
      <w:r w:rsidR="0018125F" w:rsidRPr="0018125F">
        <w:rPr>
          <w:rFonts w:ascii="Tahoma" w:hAnsi="Tahoma" w:cs="Tahoma"/>
          <w:color w:val="000000" w:themeColor="text1"/>
          <w:sz w:val="20"/>
          <w:szCs w:val="20"/>
        </w:rPr>
        <w:t>8</w:t>
      </w:r>
      <w:r w:rsidR="00880440" w:rsidRPr="0018125F">
        <w:rPr>
          <w:rFonts w:ascii="Tahoma" w:hAnsi="Tahoma" w:cs="Tahoma"/>
          <w:color w:val="000000" w:themeColor="text1"/>
          <w:sz w:val="20"/>
          <w:szCs w:val="20"/>
        </w:rPr>
        <w:t>/2023</w:t>
      </w:r>
    </w:p>
    <w:p w14:paraId="7723580D" w14:textId="77777777" w:rsidR="00E220B4" w:rsidRPr="00E4021B" w:rsidRDefault="00E220B4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765DB94B" w14:textId="4CD48CA9" w:rsidR="00B01324" w:rsidRDefault="00D530CE" w:rsidP="00B01324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Informacja </w:t>
      </w:r>
      <w:r w:rsidR="00B603A4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o wyborze najkorzystniejszej oferty oraz informacja o odrzuceniu ofert </w:t>
      </w:r>
    </w:p>
    <w:p w14:paraId="15E1B832" w14:textId="77777777" w:rsidR="00B01324" w:rsidRPr="00E4021B" w:rsidRDefault="00B01324" w:rsidP="00AB0FEB">
      <w:pPr>
        <w:rPr>
          <w:rFonts w:ascii="Tahoma" w:hAnsi="Tahoma" w:cs="Tahoma"/>
          <w:sz w:val="20"/>
          <w:szCs w:val="20"/>
        </w:rPr>
      </w:pPr>
    </w:p>
    <w:p w14:paraId="1BEFC90F" w14:textId="31E44075" w:rsidR="001C5B0D" w:rsidRDefault="00B603A4" w:rsidP="00B603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</w:t>
      </w:r>
      <w:r w:rsidR="00AB0FEB" w:rsidRPr="00E4021B">
        <w:rPr>
          <w:rFonts w:ascii="Tahoma" w:hAnsi="Tahoma" w:cs="Tahoma"/>
          <w:sz w:val="20"/>
          <w:szCs w:val="20"/>
        </w:rPr>
        <w:t xml:space="preserve"> na podstawie art. </w:t>
      </w:r>
      <w:r w:rsidR="00412A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53</w:t>
      </w:r>
      <w:r w:rsidR="00412AB8">
        <w:rPr>
          <w:rFonts w:ascii="Tahoma" w:hAnsi="Tahoma" w:cs="Tahoma"/>
          <w:sz w:val="20"/>
          <w:szCs w:val="20"/>
        </w:rPr>
        <w:t xml:space="preserve"> ust. </w:t>
      </w:r>
      <w:r w:rsidR="00B970BD">
        <w:rPr>
          <w:rFonts w:ascii="Tahoma" w:hAnsi="Tahoma" w:cs="Tahoma"/>
          <w:sz w:val="20"/>
          <w:szCs w:val="20"/>
        </w:rPr>
        <w:t>2</w:t>
      </w:r>
      <w:r w:rsidR="00412AB8">
        <w:rPr>
          <w:rFonts w:ascii="Tahoma" w:hAnsi="Tahoma" w:cs="Tahoma"/>
          <w:sz w:val="20"/>
          <w:szCs w:val="20"/>
        </w:rPr>
        <w:t xml:space="preserve"> </w:t>
      </w:r>
      <w:r w:rsidR="00AB0FEB" w:rsidRPr="00E4021B">
        <w:rPr>
          <w:rFonts w:ascii="Tahoma" w:hAnsi="Tahoma" w:cs="Tahoma"/>
          <w:sz w:val="20"/>
          <w:szCs w:val="20"/>
        </w:rPr>
        <w:t xml:space="preserve"> ustawy z dnia 11 września 2019 r. Prawo zamówień publicznych (Dz. U. z 20</w:t>
      </w:r>
      <w:r w:rsidR="00412AB8">
        <w:rPr>
          <w:rFonts w:ascii="Tahoma" w:hAnsi="Tahoma" w:cs="Tahoma"/>
          <w:sz w:val="20"/>
          <w:szCs w:val="20"/>
        </w:rPr>
        <w:t>22</w:t>
      </w:r>
      <w:r w:rsidR="00AB0FEB" w:rsidRPr="00E4021B">
        <w:rPr>
          <w:rFonts w:ascii="Tahoma" w:hAnsi="Tahoma" w:cs="Tahoma"/>
          <w:sz w:val="20"/>
          <w:szCs w:val="20"/>
        </w:rPr>
        <w:t xml:space="preserve"> r. poz. </w:t>
      </w:r>
      <w:r w:rsidR="00412AB8">
        <w:rPr>
          <w:rFonts w:ascii="Tahoma" w:hAnsi="Tahoma" w:cs="Tahoma"/>
          <w:sz w:val="20"/>
          <w:szCs w:val="20"/>
        </w:rPr>
        <w:t>1710</w:t>
      </w:r>
      <w:r w:rsidR="00AB0FEB" w:rsidRPr="00E4021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B0FEB" w:rsidRPr="00E4021B">
        <w:rPr>
          <w:rFonts w:ascii="Tahoma" w:hAnsi="Tahoma" w:cs="Tahoma"/>
          <w:sz w:val="20"/>
          <w:szCs w:val="20"/>
        </w:rPr>
        <w:t>późn</w:t>
      </w:r>
      <w:proofErr w:type="spellEnd"/>
      <w:r w:rsidR="00AB0FEB" w:rsidRPr="00E4021B"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sz w:val="20"/>
          <w:szCs w:val="20"/>
        </w:rPr>
        <w:t>Zamawiający informuje, iż dokonał wyboru najkorzystniejszej oferty Nr 4, złożonej przez:</w:t>
      </w:r>
    </w:p>
    <w:p w14:paraId="57AE0E4F" w14:textId="055251E8" w:rsidR="00B603A4" w:rsidRPr="00B603A4" w:rsidRDefault="00B603A4" w:rsidP="00B603A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603A4">
        <w:rPr>
          <w:rFonts w:ascii="Tahoma" w:hAnsi="Tahoma" w:cs="Tahoma"/>
          <w:b/>
          <w:bCs/>
          <w:sz w:val="20"/>
          <w:szCs w:val="20"/>
        </w:rPr>
        <w:t>Future</w:t>
      </w:r>
      <w:proofErr w:type="spellEnd"/>
      <w:r w:rsidRPr="00B603A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603A4">
        <w:rPr>
          <w:rFonts w:ascii="Tahoma" w:hAnsi="Tahoma" w:cs="Tahoma"/>
          <w:b/>
          <w:bCs/>
          <w:sz w:val="20"/>
          <w:szCs w:val="20"/>
        </w:rPr>
        <w:t>Skillis</w:t>
      </w:r>
      <w:proofErr w:type="spellEnd"/>
      <w:r w:rsidRPr="00B603A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603A4">
        <w:rPr>
          <w:rFonts w:ascii="Tahoma" w:hAnsi="Tahoma" w:cs="Tahoma"/>
          <w:b/>
          <w:bCs/>
          <w:sz w:val="20"/>
          <w:szCs w:val="20"/>
        </w:rPr>
        <w:t>Institute</w:t>
      </w:r>
      <w:proofErr w:type="spellEnd"/>
      <w:r w:rsidRPr="00B603A4">
        <w:rPr>
          <w:rFonts w:ascii="Tahoma" w:hAnsi="Tahoma" w:cs="Tahoma"/>
          <w:b/>
          <w:bCs/>
          <w:sz w:val="20"/>
          <w:szCs w:val="20"/>
        </w:rPr>
        <w:t xml:space="preserve"> Sp. z o.o.</w:t>
      </w:r>
    </w:p>
    <w:p w14:paraId="421CF4DE" w14:textId="58B2C943" w:rsidR="00B603A4" w:rsidRDefault="00B603A4" w:rsidP="00B603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Al. Józefa Piłsudskiego 17/4</w:t>
      </w:r>
    </w:p>
    <w:p w14:paraId="5DDFE236" w14:textId="38C149E5" w:rsidR="00B603A4" w:rsidRDefault="00B603A4" w:rsidP="00B603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35-074 Rzeszów</w:t>
      </w:r>
    </w:p>
    <w:p w14:paraId="6A3CA3BD" w14:textId="336289CA" w:rsidR="00B603A4" w:rsidRDefault="00B603A4" w:rsidP="00B603A4">
      <w:pPr>
        <w:jc w:val="both"/>
        <w:rPr>
          <w:rFonts w:ascii="Tahoma" w:hAnsi="Tahoma" w:cs="Tahoma"/>
          <w:sz w:val="20"/>
          <w:szCs w:val="20"/>
        </w:rPr>
      </w:pPr>
    </w:p>
    <w:p w14:paraId="6F39275C" w14:textId="77777777" w:rsidR="00B603A4" w:rsidRDefault="00B603A4" w:rsidP="00B603A4">
      <w:pPr>
        <w:pStyle w:val="Zwykyteks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F62CB">
        <w:rPr>
          <w:rFonts w:ascii="Tahoma" w:hAnsi="Tahoma" w:cs="Tahoma"/>
          <w:sz w:val="20"/>
          <w:szCs w:val="20"/>
        </w:rPr>
        <w:t>Oferta spełnia wymagania określone w SWZ, nie podlega odrzuceni</w:t>
      </w:r>
      <w:r>
        <w:rPr>
          <w:rFonts w:ascii="Tahoma" w:hAnsi="Tahoma" w:cs="Tahoma"/>
          <w:sz w:val="20"/>
          <w:szCs w:val="20"/>
        </w:rPr>
        <w:t xml:space="preserve">u, </w:t>
      </w:r>
      <w:r w:rsidRPr="001F62CB">
        <w:rPr>
          <w:rFonts w:ascii="Tahoma" w:hAnsi="Tahoma" w:cs="Tahoma"/>
          <w:sz w:val="20"/>
          <w:szCs w:val="20"/>
        </w:rPr>
        <w:t xml:space="preserve">a Wykonawca nie podlega wykluczeniu. W ramach kryteriów oceny ofert, </w:t>
      </w:r>
      <w:r>
        <w:rPr>
          <w:rFonts w:ascii="Tahoma" w:hAnsi="Tahoma" w:cs="Tahoma"/>
          <w:sz w:val="20"/>
          <w:szCs w:val="20"/>
        </w:rPr>
        <w:t>o</w:t>
      </w:r>
      <w:r w:rsidRPr="001F62CB">
        <w:rPr>
          <w:rFonts w:ascii="Tahoma" w:hAnsi="Tahoma" w:cs="Tahoma"/>
          <w:sz w:val="20"/>
          <w:szCs w:val="20"/>
        </w:rPr>
        <w:t>ferta uzyskała największą liczbę punktów. Zbiorcze zestawienie ofert wraz z uzyskana punktacją</w:t>
      </w:r>
      <w:r>
        <w:rPr>
          <w:rFonts w:ascii="Tahoma" w:hAnsi="Tahoma" w:cs="Tahoma"/>
          <w:sz w:val="20"/>
          <w:szCs w:val="20"/>
        </w:rPr>
        <w:t>:</w:t>
      </w:r>
    </w:p>
    <w:p w14:paraId="7EA7DC7E" w14:textId="77777777" w:rsidR="00B603A4" w:rsidRPr="00E4021B" w:rsidRDefault="00B603A4" w:rsidP="00B603A4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410"/>
        <w:gridCol w:w="4111"/>
        <w:gridCol w:w="1559"/>
      </w:tblGrid>
      <w:tr w:rsidR="00B603A4" w:rsidRPr="00AB313F" w14:paraId="548BECE7" w14:textId="77777777" w:rsidTr="00DA50FA">
        <w:tc>
          <w:tcPr>
            <w:tcW w:w="988" w:type="dxa"/>
            <w:vMerge w:val="restart"/>
          </w:tcPr>
          <w:p w14:paraId="08C2D985" w14:textId="77777777" w:rsidR="00B603A4" w:rsidRPr="00AB313F" w:rsidRDefault="00B603A4" w:rsidP="00B056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313F">
              <w:rPr>
                <w:rFonts w:ascii="Tahoma" w:hAnsi="Tahoma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2835" w:type="dxa"/>
            <w:vMerge w:val="restart"/>
          </w:tcPr>
          <w:p w14:paraId="361F6DA7" w14:textId="77777777" w:rsidR="00B603A4" w:rsidRPr="00AB313F" w:rsidRDefault="00B603A4" w:rsidP="00B056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313F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9497" w:type="dxa"/>
            <w:gridSpan w:val="3"/>
          </w:tcPr>
          <w:p w14:paraId="6EBE6B31" w14:textId="77777777" w:rsidR="00B603A4" w:rsidRDefault="00B603A4" w:rsidP="00B056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Kryteria oceny ofert</w:t>
            </w:r>
          </w:p>
        </w:tc>
        <w:tc>
          <w:tcPr>
            <w:tcW w:w="1559" w:type="dxa"/>
            <w:vMerge w:val="restart"/>
          </w:tcPr>
          <w:p w14:paraId="1A233A9A" w14:textId="77777777" w:rsidR="00B603A4" w:rsidRDefault="00B603A4" w:rsidP="00B056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Łączna liczba punktów</w:t>
            </w:r>
          </w:p>
        </w:tc>
      </w:tr>
      <w:tr w:rsidR="00B603A4" w:rsidRPr="00AB313F" w14:paraId="2F6CF746" w14:textId="77777777" w:rsidTr="00DA50FA">
        <w:tc>
          <w:tcPr>
            <w:tcW w:w="988" w:type="dxa"/>
            <w:vMerge/>
          </w:tcPr>
          <w:p w14:paraId="170C3449" w14:textId="77777777" w:rsidR="00B603A4" w:rsidRPr="00AB313F" w:rsidRDefault="00B603A4" w:rsidP="00B056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A3E8A3E" w14:textId="77777777" w:rsidR="00B603A4" w:rsidRPr="00AB313F" w:rsidRDefault="00B603A4" w:rsidP="00B056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11A94BC8" w14:textId="77777777" w:rsidR="00DA50FA" w:rsidRDefault="00B603A4" w:rsidP="00B0560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313F">
              <w:rPr>
                <w:rFonts w:ascii="Tahoma" w:hAnsi="Tahoma" w:cs="Tahoma"/>
                <w:b/>
                <w:sz w:val="18"/>
                <w:szCs w:val="18"/>
              </w:rPr>
              <w:t>Cena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_szkolenia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A</w:t>
            </w:r>
          </w:p>
          <w:p w14:paraId="5C4A4F6D" w14:textId="18234CFA" w:rsidR="00DA50FA" w:rsidRPr="00AB313F" w:rsidRDefault="00B603A4" w:rsidP="00B0560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A50FA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tacjonarne</w:t>
            </w:r>
            <w:r w:rsidR="00DA50FA">
              <w:rPr>
                <w:rFonts w:ascii="Tahoma" w:hAnsi="Tahoma" w:cs="Tahoma"/>
                <w:b/>
                <w:sz w:val="18"/>
                <w:szCs w:val="18"/>
              </w:rPr>
              <w:t xml:space="preserve"> - 20 PKT</w:t>
            </w:r>
          </w:p>
        </w:tc>
        <w:tc>
          <w:tcPr>
            <w:tcW w:w="2410" w:type="dxa"/>
          </w:tcPr>
          <w:p w14:paraId="29D5FFCF" w14:textId="50DE091D" w:rsidR="00DA50FA" w:rsidRPr="00AB313F" w:rsidRDefault="00B603A4" w:rsidP="00DA50F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Cena_szkolenie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 stacjonarne</w:t>
            </w:r>
            <w:r w:rsidR="00DA50FA">
              <w:rPr>
                <w:rFonts w:ascii="Tahoma" w:hAnsi="Tahoma" w:cs="Tahoma"/>
                <w:b/>
                <w:sz w:val="18"/>
                <w:szCs w:val="18"/>
              </w:rPr>
              <w:t xml:space="preserve"> - 20 PKT</w:t>
            </w:r>
          </w:p>
        </w:tc>
        <w:tc>
          <w:tcPr>
            <w:tcW w:w="4111" w:type="dxa"/>
          </w:tcPr>
          <w:p w14:paraId="11C381AB" w14:textId="24F24F53" w:rsidR="00DA50FA" w:rsidRPr="00AB313F" w:rsidRDefault="00B603A4" w:rsidP="00B056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Doświadczenie trenera </w:t>
            </w:r>
            <w:r w:rsidR="00DA50FA">
              <w:rPr>
                <w:rFonts w:ascii="Tahoma" w:hAnsi="Tahoma" w:cs="Tahoma"/>
                <w:b/>
                <w:sz w:val="18"/>
                <w:szCs w:val="18"/>
              </w:rPr>
              <w:t xml:space="preserve"> - 60 PKT</w:t>
            </w:r>
          </w:p>
        </w:tc>
        <w:tc>
          <w:tcPr>
            <w:tcW w:w="1559" w:type="dxa"/>
            <w:vMerge/>
          </w:tcPr>
          <w:p w14:paraId="14522BF4" w14:textId="77777777" w:rsidR="00B603A4" w:rsidRPr="00AB313F" w:rsidRDefault="00B603A4" w:rsidP="00B0560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30D0" w:rsidRPr="008A4DE7" w14:paraId="78DEAD25" w14:textId="77777777" w:rsidTr="00872B72">
        <w:tc>
          <w:tcPr>
            <w:tcW w:w="988" w:type="dxa"/>
          </w:tcPr>
          <w:p w14:paraId="025704C9" w14:textId="77777777" w:rsidR="006F30D0" w:rsidRPr="008A4DE7" w:rsidRDefault="006F30D0" w:rsidP="00B0560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A4DE7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3EA81DEA" w14:textId="406395AE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Strefa Rozwoju Danuta Rynkiewicz</w:t>
            </w:r>
          </w:p>
          <w:p w14:paraId="6A1EF3FC" w14:textId="77777777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E. Plater 1a/53</w:t>
            </w:r>
          </w:p>
          <w:p w14:paraId="477204AF" w14:textId="40830C79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05-500 Piaseczno</w:t>
            </w:r>
          </w:p>
          <w:p w14:paraId="615D3173" w14:textId="5290806F" w:rsidR="006F30D0" w:rsidRPr="008A4DE7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NIP 876-115-94-74</w:t>
            </w:r>
          </w:p>
        </w:tc>
        <w:tc>
          <w:tcPr>
            <w:tcW w:w="11056" w:type="dxa"/>
            <w:gridSpan w:val="4"/>
          </w:tcPr>
          <w:p w14:paraId="185B126D" w14:textId="526C8B8F" w:rsidR="006F30D0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Oferta nie podlega ocenie</w:t>
            </w:r>
          </w:p>
        </w:tc>
      </w:tr>
      <w:tr w:rsidR="0012467A" w:rsidRPr="008A4DE7" w14:paraId="6B21E25C" w14:textId="77777777" w:rsidTr="0012467A">
        <w:tc>
          <w:tcPr>
            <w:tcW w:w="988" w:type="dxa"/>
          </w:tcPr>
          <w:p w14:paraId="11A56492" w14:textId="77777777" w:rsidR="0012467A" w:rsidRPr="008A4DE7" w:rsidRDefault="0012467A" w:rsidP="00B0560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</w:tcPr>
          <w:p w14:paraId="2C2DF078" w14:textId="30AC61F7" w:rsidR="0012467A" w:rsidRDefault="0012467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Instytut Innowacyjnej Edukacji Sp. z o.o.</w:t>
            </w:r>
          </w:p>
          <w:p w14:paraId="2BFE285A" w14:textId="77777777" w:rsidR="0012467A" w:rsidRDefault="0012467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Robotnicza 42A</w:t>
            </w:r>
          </w:p>
          <w:p w14:paraId="60371CAA" w14:textId="505EE102" w:rsidR="0012467A" w:rsidRDefault="0012467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53-608 Wrocław</w:t>
            </w:r>
          </w:p>
          <w:p w14:paraId="6E489E66" w14:textId="796EF4A5" w:rsidR="0012467A" w:rsidRDefault="0012467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NIP 898-225-14-51</w:t>
            </w:r>
          </w:p>
        </w:tc>
        <w:tc>
          <w:tcPr>
            <w:tcW w:w="2976" w:type="dxa"/>
          </w:tcPr>
          <w:p w14:paraId="06E76DD0" w14:textId="77777777" w:rsidR="0012467A" w:rsidRDefault="0012467A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2.391,00 zł</w:t>
            </w:r>
          </w:p>
          <w:p w14:paraId="2AAE88E9" w14:textId="47BB4CE6" w:rsidR="0012467A" w:rsidRDefault="0012467A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19,24 pkt</w:t>
            </w:r>
          </w:p>
        </w:tc>
        <w:tc>
          <w:tcPr>
            <w:tcW w:w="2410" w:type="dxa"/>
          </w:tcPr>
          <w:p w14:paraId="510F4FBF" w14:textId="77777777" w:rsidR="0012467A" w:rsidRDefault="0012467A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2.391,00 zł</w:t>
            </w:r>
          </w:p>
          <w:p w14:paraId="04C71123" w14:textId="05880C78" w:rsidR="0012467A" w:rsidRDefault="0012467A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19,24 pkt</w:t>
            </w:r>
          </w:p>
        </w:tc>
        <w:tc>
          <w:tcPr>
            <w:tcW w:w="4111" w:type="dxa"/>
          </w:tcPr>
          <w:p w14:paraId="4D69BC88" w14:textId="77777777" w:rsidR="0012467A" w:rsidRDefault="0012467A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11 usług</w:t>
            </w:r>
          </w:p>
          <w:p w14:paraId="5B518824" w14:textId="77777777" w:rsidR="0012467A" w:rsidRDefault="0012467A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55,00 pkt</w:t>
            </w:r>
          </w:p>
          <w:p w14:paraId="4139BA00" w14:textId="77777777" w:rsidR="0012467A" w:rsidRDefault="0012467A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Zamawiający nie przyznał punktów dla wykazanej usługi w lp. 5.</w:t>
            </w:r>
          </w:p>
          <w:p w14:paraId="5C1EF86F" w14:textId="77777777" w:rsidR="0012467A" w:rsidRDefault="0012467A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Centrum Usług Wspólnych w Bielsko -Białej </w:t>
            </w:r>
            <w:r w:rsidR="003A4096">
              <w:rPr>
                <w:rFonts w:ascii="Tahoma" w:hAnsi="Tahoma" w:cs="Tahoma"/>
                <w:bCs/>
                <w:sz w:val="18"/>
                <w:szCs w:val="18"/>
              </w:rPr>
              <w:t xml:space="preserve">oświadczyło, iż szkolenie było przeprowadzone dla 3 osób, a nie tak jak Wykonawca wskazał 10 osób. </w:t>
            </w:r>
          </w:p>
          <w:p w14:paraId="4797D434" w14:textId="77777777" w:rsidR="003A4096" w:rsidRDefault="003A4096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Zamawiający odstąpił od wykluczenia Wykonawcy z art. 109 ust. 1 pkt 8 i/lub 10 z uwagi na brak spełnienia przesłanki dot. istotnego wpływu na decyzję Zamawiającego. </w:t>
            </w:r>
          </w:p>
          <w:p w14:paraId="35A68AE4" w14:textId="77777777" w:rsidR="003A4096" w:rsidRDefault="003A4096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Zamawiający po ocenie Oferty zgodnie z kryteriami oceny ofert </w:t>
            </w:r>
          </w:p>
          <w:p w14:paraId="63E931EC" w14:textId="1AC93FF0" w:rsidR="00CE4A53" w:rsidRDefault="00CE4A53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66D5B9" w14:textId="69C7408A" w:rsidR="0012467A" w:rsidRDefault="0012467A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93,48 pkt</w:t>
            </w:r>
          </w:p>
        </w:tc>
      </w:tr>
      <w:tr w:rsidR="006F30D0" w:rsidRPr="008A4DE7" w14:paraId="6C94A783" w14:textId="77777777" w:rsidTr="005D2644">
        <w:tc>
          <w:tcPr>
            <w:tcW w:w="988" w:type="dxa"/>
          </w:tcPr>
          <w:p w14:paraId="0F04E7EF" w14:textId="1DA91380" w:rsidR="006F30D0" w:rsidRDefault="006F30D0" w:rsidP="00B0560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DF5A11D" w14:textId="1C3693C3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Patryk Palej</w:t>
            </w:r>
          </w:p>
          <w:p w14:paraId="506F36D1" w14:textId="77777777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Os. Bohaterów Września 44/7</w:t>
            </w:r>
          </w:p>
          <w:p w14:paraId="74CF6884" w14:textId="5596DDB2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31-621 Kraków</w:t>
            </w:r>
          </w:p>
          <w:p w14:paraId="4A42864D" w14:textId="1332BAD7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NIP 678-318-96-65</w:t>
            </w:r>
          </w:p>
        </w:tc>
        <w:tc>
          <w:tcPr>
            <w:tcW w:w="11056" w:type="dxa"/>
            <w:gridSpan w:val="4"/>
          </w:tcPr>
          <w:p w14:paraId="365B6DEB" w14:textId="48B45820" w:rsidR="006F30D0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Oferta nie podlega ocenie</w:t>
            </w:r>
          </w:p>
        </w:tc>
      </w:tr>
      <w:tr w:rsidR="00DA50FA" w:rsidRPr="008A4DE7" w14:paraId="7E19E33C" w14:textId="77777777" w:rsidTr="00DA50FA">
        <w:tc>
          <w:tcPr>
            <w:tcW w:w="988" w:type="dxa"/>
          </w:tcPr>
          <w:p w14:paraId="435DB1AE" w14:textId="74CD0BBE" w:rsidR="00DA50FA" w:rsidRDefault="00DA50FA" w:rsidP="00B0560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585DAB2A" w14:textId="65A3AC62" w:rsidR="00DA50FA" w:rsidRDefault="00DA50F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Future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Skillis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Institute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Sp. z o.o.</w:t>
            </w:r>
          </w:p>
          <w:p w14:paraId="7DC9FFB6" w14:textId="77777777" w:rsidR="00DA50FA" w:rsidRDefault="00DA50F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Al. Józefa Piłsudskiego 17/4</w:t>
            </w:r>
          </w:p>
          <w:p w14:paraId="531911F4" w14:textId="4963D3F7" w:rsidR="00DA50FA" w:rsidRDefault="00DA50F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35-074 Rzeszów</w:t>
            </w:r>
          </w:p>
          <w:p w14:paraId="7C764476" w14:textId="1C7C3FAE" w:rsidR="00DA50FA" w:rsidRDefault="00DA50F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NIP 517-041-46-19</w:t>
            </w:r>
          </w:p>
        </w:tc>
        <w:tc>
          <w:tcPr>
            <w:tcW w:w="2976" w:type="dxa"/>
          </w:tcPr>
          <w:p w14:paraId="2095E310" w14:textId="77777777" w:rsidR="00DA50FA" w:rsidRDefault="00DA50FA" w:rsidP="00B05605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2.300,00 zł</w:t>
            </w:r>
          </w:p>
          <w:p w14:paraId="602D646B" w14:textId="7699CE4A" w:rsidR="006F30D0" w:rsidRDefault="006F30D0" w:rsidP="00B05605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20,00 pkt</w:t>
            </w:r>
          </w:p>
        </w:tc>
        <w:tc>
          <w:tcPr>
            <w:tcW w:w="2410" w:type="dxa"/>
          </w:tcPr>
          <w:p w14:paraId="3F4CB2CE" w14:textId="77777777" w:rsidR="00DA50FA" w:rsidRDefault="00DA50FA" w:rsidP="00B05605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2.300,00 zł</w:t>
            </w:r>
          </w:p>
          <w:p w14:paraId="487238F5" w14:textId="631D38FF" w:rsidR="006F30D0" w:rsidRDefault="006F30D0" w:rsidP="00B05605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20,00 pkt</w:t>
            </w:r>
          </w:p>
        </w:tc>
        <w:tc>
          <w:tcPr>
            <w:tcW w:w="4111" w:type="dxa"/>
          </w:tcPr>
          <w:p w14:paraId="615D05EF" w14:textId="56FD3681" w:rsidR="006F30D0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12 usług</w:t>
            </w:r>
          </w:p>
          <w:p w14:paraId="60FFF1E8" w14:textId="67C23F9D" w:rsidR="00DA50FA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60,00 pkt</w:t>
            </w:r>
          </w:p>
        </w:tc>
        <w:tc>
          <w:tcPr>
            <w:tcW w:w="1559" w:type="dxa"/>
          </w:tcPr>
          <w:p w14:paraId="55F0487E" w14:textId="0037A0F1" w:rsidR="00DA50FA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100,00 pkt</w:t>
            </w:r>
          </w:p>
        </w:tc>
      </w:tr>
      <w:tr w:rsidR="00DA50FA" w:rsidRPr="008A4DE7" w14:paraId="168C4112" w14:textId="77777777" w:rsidTr="00DA50FA">
        <w:tc>
          <w:tcPr>
            <w:tcW w:w="988" w:type="dxa"/>
          </w:tcPr>
          <w:p w14:paraId="622B9877" w14:textId="17D3DDD3" w:rsidR="00DA50FA" w:rsidRDefault="00DA50FA" w:rsidP="00B0560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34DF1810" w14:textId="4FD7F6C6" w:rsidR="00DA50FA" w:rsidRDefault="00DA50F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MrCertified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Sp. z o.o.</w:t>
            </w:r>
          </w:p>
          <w:p w14:paraId="7794D5D3" w14:textId="77777777" w:rsidR="00DA50FA" w:rsidRDefault="00DA50F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Żurawia 43</w:t>
            </w:r>
          </w:p>
          <w:p w14:paraId="2B22F3F4" w14:textId="23DC0567" w:rsidR="00DA50FA" w:rsidRDefault="00DA50F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00-680 Warszawa</w:t>
            </w:r>
          </w:p>
          <w:p w14:paraId="3D84F588" w14:textId="6DAAE31E" w:rsidR="00DA50FA" w:rsidRDefault="00DA50FA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NIP 701-035-01-94</w:t>
            </w:r>
          </w:p>
        </w:tc>
        <w:tc>
          <w:tcPr>
            <w:tcW w:w="2976" w:type="dxa"/>
          </w:tcPr>
          <w:p w14:paraId="5929195E" w14:textId="77777777" w:rsidR="00DA50FA" w:rsidRDefault="00DA50FA" w:rsidP="00B05605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3.195,00 zł</w:t>
            </w:r>
          </w:p>
          <w:p w14:paraId="30CC41B7" w14:textId="15E562A6" w:rsidR="006F30D0" w:rsidRDefault="006F30D0" w:rsidP="00B05605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14,40 pkt</w:t>
            </w:r>
          </w:p>
        </w:tc>
        <w:tc>
          <w:tcPr>
            <w:tcW w:w="2410" w:type="dxa"/>
          </w:tcPr>
          <w:p w14:paraId="345C203A" w14:textId="77777777" w:rsidR="00DA50FA" w:rsidRDefault="00DA50FA" w:rsidP="00B05605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3.445,00 zł</w:t>
            </w:r>
          </w:p>
          <w:p w14:paraId="2701E51F" w14:textId="1972F0C1" w:rsidR="006F30D0" w:rsidRDefault="006F30D0" w:rsidP="00B05605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13,35 pkt</w:t>
            </w:r>
          </w:p>
        </w:tc>
        <w:tc>
          <w:tcPr>
            <w:tcW w:w="4111" w:type="dxa"/>
          </w:tcPr>
          <w:p w14:paraId="16CA83AD" w14:textId="77777777" w:rsidR="00DA50FA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12 usług</w:t>
            </w:r>
          </w:p>
          <w:p w14:paraId="0EBF8F5C" w14:textId="5A3BF026" w:rsidR="006F30D0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60,00 pkt</w:t>
            </w:r>
          </w:p>
        </w:tc>
        <w:tc>
          <w:tcPr>
            <w:tcW w:w="1559" w:type="dxa"/>
          </w:tcPr>
          <w:p w14:paraId="65EB7FA1" w14:textId="126B8E31" w:rsidR="00DA50FA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87,75 pkt</w:t>
            </w:r>
          </w:p>
        </w:tc>
      </w:tr>
      <w:tr w:rsidR="006F30D0" w:rsidRPr="008A4DE7" w14:paraId="1220F140" w14:textId="77777777" w:rsidTr="0068543E">
        <w:tc>
          <w:tcPr>
            <w:tcW w:w="988" w:type="dxa"/>
          </w:tcPr>
          <w:p w14:paraId="6ACD8222" w14:textId="14D3D10F" w:rsidR="006F30D0" w:rsidRDefault="006F30D0" w:rsidP="00B0560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14:paraId="3CFE1827" w14:textId="175204DF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Nowoczesny Ośrodek Edukacji Anna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Ratuszniak</w:t>
            </w:r>
            <w:proofErr w:type="spellEnd"/>
          </w:p>
          <w:p w14:paraId="5C53FF02" w14:textId="77777777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Zaułek Szkolny 24</w:t>
            </w:r>
          </w:p>
          <w:p w14:paraId="40919D47" w14:textId="1D6AD781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55-002 Kamieniec Wrocławski</w:t>
            </w:r>
          </w:p>
          <w:p w14:paraId="69063E52" w14:textId="7AF154E0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NIP 912-147-18-26</w:t>
            </w:r>
          </w:p>
        </w:tc>
        <w:tc>
          <w:tcPr>
            <w:tcW w:w="11056" w:type="dxa"/>
            <w:gridSpan w:val="4"/>
          </w:tcPr>
          <w:p w14:paraId="581E0133" w14:textId="6FB2D22A" w:rsidR="006F30D0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Oferta nie podlega ocenie</w:t>
            </w:r>
          </w:p>
        </w:tc>
      </w:tr>
      <w:tr w:rsidR="006F30D0" w:rsidRPr="008A4DE7" w14:paraId="0960185A" w14:textId="77777777" w:rsidTr="006D6ACA">
        <w:tc>
          <w:tcPr>
            <w:tcW w:w="988" w:type="dxa"/>
          </w:tcPr>
          <w:p w14:paraId="248FB289" w14:textId="5B7A54B1" w:rsidR="006F30D0" w:rsidRDefault="006F30D0" w:rsidP="00B0560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6AB1BD5A" w14:textId="61ABECFA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USU CONCEPT Sp. z o.o.</w:t>
            </w:r>
          </w:p>
          <w:p w14:paraId="59D003BC" w14:textId="77777777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Kościuszki 10/1</w:t>
            </w:r>
          </w:p>
          <w:p w14:paraId="1BAF2251" w14:textId="1C2C2FF2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05-500 Piaseczno</w:t>
            </w:r>
          </w:p>
          <w:p w14:paraId="37C0E6BF" w14:textId="3FBA1B09" w:rsidR="006F30D0" w:rsidRDefault="006F30D0" w:rsidP="00DA50F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NIP 123-152-54-30</w:t>
            </w:r>
          </w:p>
        </w:tc>
        <w:tc>
          <w:tcPr>
            <w:tcW w:w="11056" w:type="dxa"/>
            <w:gridSpan w:val="4"/>
          </w:tcPr>
          <w:p w14:paraId="74FF8361" w14:textId="3A3593F7" w:rsidR="006F30D0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Oferta nie podlega ocenie</w:t>
            </w:r>
          </w:p>
        </w:tc>
      </w:tr>
      <w:tr w:rsidR="006F30D0" w:rsidRPr="008A4DE7" w14:paraId="22C8D620" w14:textId="77777777" w:rsidTr="00CA0B1B">
        <w:tc>
          <w:tcPr>
            <w:tcW w:w="988" w:type="dxa"/>
          </w:tcPr>
          <w:p w14:paraId="548A4C2D" w14:textId="66241AEF" w:rsidR="006F30D0" w:rsidRDefault="006F30D0" w:rsidP="00B0560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2A0D0BB7" w14:textId="48D52200" w:rsidR="006F30D0" w:rsidRDefault="006F30D0" w:rsidP="006F30D0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Predictive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Analytics Tomasz Zając</w:t>
            </w:r>
          </w:p>
          <w:p w14:paraId="0060B410" w14:textId="77777777" w:rsidR="006F30D0" w:rsidRDefault="006F30D0" w:rsidP="006F30D0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Ignacego Skorupki 23a/17</w:t>
            </w:r>
          </w:p>
          <w:p w14:paraId="33864586" w14:textId="18E87D11" w:rsidR="006F30D0" w:rsidRDefault="006F30D0" w:rsidP="006F30D0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05-270 Marki</w:t>
            </w:r>
          </w:p>
          <w:p w14:paraId="58994A11" w14:textId="5187264C" w:rsidR="006F30D0" w:rsidRDefault="006F30D0" w:rsidP="006F30D0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NIP 832-199-71-13</w:t>
            </w:r>
          </w:p>
        </w:tc>
        <w:tc>
          <w:tcPr>
            <w:tcW w:w="11056" w:type="dxa"/>
            <w:gridSpan w:val="4"/>
          </w:tcPr>
          <w:p w14:paraId="46DCE1A2" w14:textId="2C1E00D2" w:rsidR="006F30D0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Oferta nie podlega ocenie</w:t>
            </w:r>
          </w:p>
        </w:tc>
      </w:tr>
      <w:tr w:rsidR="006F30D0" w:rsidRPr="008A4DE7" w14:paraId="09C81F8A" w14:textId="77777777" w:rsidTr="000A78D8">
        <w:tc>
          <w:tcPr>
            <w:tcW w:w="988" w:type="dxa"/>
          </w:tcPr>
          <w:p w14:paraId="1195E992" w14:textId="2A5EB553" w:rsidR="006F30D0" w:rsidRDefault="006F30D0" w:rsidP="00B0560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7C5DC823" w14:textId="4220422B" w:rsidR="006F30D0" w:rsidRDefault="006F30D0" w:rsidP="006F30D0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Altkom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Akademia SA</w:t>
            </w:r>
          </w:p>
          <w:p w14:paraId="4D627476" w14:textId="77777777" w:rsidR="006F30D0" w:rsidRDefault="006F30D0" w:rsidP="006F30D0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Chłodna 51</w:t>
            </w:r>
          </w:p>
          <w:p w14:paraId="6A973C8B" w14:textId="551ABD1D" w:rsidR="006F30D0" w:rsidRDefault="006F30D0" w:rsidP="006F30D0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00-867 Warszawa</w:t>
            </w:r>
          </w:p>
          <w:p w14:paraId="3F2E39F7" w14:textId="34D3F30E" w:rsidR="006F30D0" w:rsidRDefault="006F30D0" w:rsidP="006F30D0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NIP 527-267-43-24</w:t>
            </w:r>
          </w:p>
        </w:tc>
        <w:tc>
          <w:tcPr>
            <w:tcW w:w="11056" w:type="dxa"/>
            <w:gridSpan w:val="4"/>
          </w:tcPr>
          <w:p w14:paraId="487D4B8C" w14:textId="3DFDEBC0" w:rsidR="006F30D0" w:rsidRDefault="006F30D0" w:rsidP="00B0560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Oferta nie podlega ocenie</w:t>
            </w:r>
          </w:p>
        </w:tc>
      </w:tr>
    </w:tbl>
    <w:p w14:paraId="664CD516" w14:textId="2C978A81" w:rsidR="00B603A4" w:rsidRDefault="00B603A4" w:rsidP="00B603A4">
      <w:pPr>
        <w:jc w:val="both"/>
        <w:rPr>
          <w:rFonts w:ascii="Tahoma" w:hAnsi="Tahoma" w:cs="Tahoma"/>
          <w:sz w:val="20"/>
          <w:szCs w:val="20"/>
        </w:rPr>
      </w:pPr>
    </w:p>
    <w:p w14:paraId="4CA944B7" w14:textId="77777777" w:rsidR="00B603A4" w:rsidRDefault="00B603A4" w:rsidP="00B603A4">
      <w:pPr>
        <w:jc w:val="both"/>
        <w:rPr>
          <w:rFonts w:ascii="Tahoma" w:hAnsi="Tahoma" w:cs="Tahoma"/>
          <w:sz w:val="20"/>
          <w:szCs w:val="20"/>
        </w:rPr>
      </w:pPr>
    </w:p>
    <w:p w14:paraId="0BFB9677" w14:textId="77777777" w:rsidR="00A907B2" w:rsidRDefault="00A907B2" w:rsidP="00D60C4A">
      <w:pPr>
        <w:rPr>
          <w:rFonts w:ascii="Tahoma" w:hAnsi="Tahoma" w:cs="Tahoma"/>
          <w:sz w:val="20"/>
          <w:szCs w:val="20"/>
        </w:rPr>
      </w:pPr>
    </w:p>
    <w:p w14:paraId="6FD84769" w14:textId="57388493" w:rsidR="003A7B44" w:rsidRDefault="003A7B44" w:rsidP="00D60C4A">
      <w:pPr>
        <w:rPr>
          <w:rFonts w:ascii="Tahoma" w:hAnsi="Tahoma" w:cs="Tahoma"/>
          <w:sz w:val="20"/>
          <w:szCs w:val="20"/>
        </w:rPr>
      </w:pPr>
    </w:p>
    <w:p w14:paraId="2E42D7F1" w14:textId="352835C3" w:rsidR="003A7B44" w:rsidRPr="003A7B44" w:rsidRDefault="003A7B44" w:rsidP="00D60C4A">
      <w:pPr>
        <w:rPr>
          <w:rFonts w:ascii="Tahoma" w:hAnsi="Tahoma" w:cs="Tahoma"/>
          <w:sz w:val="20"/>
          <w:szCs w:val="20"/>
          <w:u w:val="single"/>
        </w:rPr>
      </w:pPr>
      <w:r w:rsidRPr="003A7B44">
        <w:rPr>
          <w:rFonts w:ascii="Tahoma" w:hAnsi="Tahoma" w:cs="Tahoma"/>
          <w:sz w:val="20"/>
          <w:szCs w:val="20"/>
          <w:u w:val="single"/>
        </w:rPr>
        <w:t>Informacja dot. terminu zawarcia Umowy:</w:t>
      </w:r>
    </w:p>
    <w:p w14:paraId="5A25D041" w14:textId="7D0FB48A" w:rsidR="00D60C4A" w:rsidRDefault="00D60C4A" w:rsidP="00D60C4A">
      <w:pPr>
        <w:pStyle w:val="Zwykyteks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308 ust. 2 Zamawiający zawrze umowę z Wykonawcą w terminie nie krótszym niż 5 dni, z uwzględnieniem art. 577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679566EC" w14:textId="77777777" w:rsidR="00D60C4A" w:rsidRPr="00260E4E" w:rsidRDefault="00D60C4A" w:rsidP="00D60C4A">
      <w:pPr>
        <w:rPr>
          <w:rFonts w:ascii="Tahoma" w:hAnsi="Tahoma" w:cs="Tahoma"/>
          <w:sz w:val="20"/>
          <w:szCs w:val="20"/>
        </w:rPr>
      </w:pPr>
    </w:p>
    <w:sectPr w:rsidR="00D60C4A" w:rsidRPr="00260E4E" w:rsidSect="00B603A4">
      <w:headerReference w:type="even" r:id="rId8"/>
      <w:footerReference w:type="default" r:id="rId9"/>
      <w:headerReference w:type="first" r:id="rId10"/>
      <w:pgSz w:w="16838" w:h="11906" w:orient="landscape"/>
      <w:pgMar w:top="1134" w:right="1134" w:bottom="113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85AD" w14:textId="77777777" w:rsidR="00772D4C" w:rsidRDefault="00772D4C" w:rsidP="00CD3FAF">
      <w:pPr>
        <w:spacing w:after="0" w:line="240" w:lineRule="auto"/>
      </w:pPr>
      <w:r>
        <w:separator/>
      </w:r>
    </w:p>
  </w:endnote>
  <w:endnote w:type="continuationSeparator" w:id="0">
    <w:p w14:paraId="3E2F5178" w14:textId="77777777" w:rsidR="00772D4C" w:rsidRDefault="00772D4C" w:rsidP="00C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811" w14:textId="77777777" w:rsidR="00CD3FAF" w:rsidRPr="00E06A86" w:rsidRDefault="00FE0880" w:rsidP="00826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8F01C4" w:rsidRPr="00E06A86">
      <w:rPr>
        <w:rFonts w:ascii="Arial" w:hAnsi="Arial" w:cs="Arial"/>
        <w:sz w:val="18"/>
        <w:szCs w:val="18"/>
      </w:rPr>
      <w:t>tr</w:t>
    </w:r>
    <w:r w:rsidR="00826757" w:rsidRPr="00E06A86">
      <w:rPr>
        <w:rFonts w:ascii="Arial" w:hAnsi="Arial" w:cs="Arial"/>
        <w:sz w:val="18"/>
        <w:szCs w:val="18"/>
      </w:rPr>
      <w:t xml:space="preserve">.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PAGE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0702A2">
      <w:rPr>
        <w:rFonts w:ascii="Arial" w:hAnsi="Arial" w:cs="Arial"/>
        <w:bCs/>
        <w:noProof/>
        <w:sz w:val="18"/>
        <w:szCs w:val="18"/>
      </w:rPr>
      <w:t>2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  <w:r w:rsidR="00826757" w:rsidRPr="00E06A86">
      <w:rPr>
        <w:rFonts w:ascii="Arial" w:hAnsi="Arial" w:cs="Arial"/>
        <w:sz w:val="18"/>
        <w:szCs w:val="18"/>
      </w:rPr>
      <w:t xml:space="preserve"> z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NUMPAGES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D429EC">
      <w:rPr>
        <w:rFonts w:ascii="Arial" w:hAnsi="Arial" w:cs="Arial"/>
        <w:bCs/>
        <w:noProof/>
        <w:sz w:val="18"/>
        <w:szCs w:val="18"/>
      </w:rPr>
      <w:t>1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</w:p>
  <w:p w14:paraId="3F11FF4B" w14:textId="77777777" w:rsidR="00CD3FAF" w:rsidRPr="002A6506" w:rsidRDefault="00CD3FAF" w:rsidP="00CD3FA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F9FE" w14:textId="77777777" w:rsidR="00772D4C" w:rsidRDefault="00772D4C" w:rsidP="00CD3FAF">
      <w:pPr>
        <w:spacing w:after="0" w:line="240" w:lineRule="auto"/>
      </w:pPr>
      <w:r>
        <w:separator/>
      </w:r>
    </w:p>
  </w:footnote>
  <w:footnote w:type="continuationSeparator" w:id="0">
    <w:p w14:paraId="2F11BEDA" w14:textId="77777777" w:rsidR="00772D4C" w:rsidRDefault="00772D4C" w:rsidP="00CD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0D63" w14:textId="77777777" w:rsidR="00E557C2" w:rsidRDefault="00191E17">
    <w:pPr>
      <w:pStyle w:val="Nagwek"/>
    </w:pPr>
    <w:r>
      <w:rPr>
        <w:noProof/>
        <w:lang w:eastAsia="pl-PL"/>
      </w:rPr>
      <w:pict w14:anchorId="35D37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1028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1F45" w14:textId="1D1B0B56" w:rsidR="00C62649" w:rsidRPr="00EA4059" w:rsidRDefault="0018125F" w:rsidP="00C62649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  <w:bookmarkStart w:id="0" w:name="_Hlk88735804"/>
    <w:bookmarkStart w:id="1" w:name="_Hlk88735805"/>
    <w:bookmarkStart w:id="2" w:name="_Hlk88735806"/>
    <w:bookmarkStart w:id="3" w:name="_Hlk88735807"/>
    <w:bookmarkStart w:id="4" w:name="_Hlk88735808"/>
    <w:bookmarkStart w:id="5" w:name="_Hlk88735809"/>
    <w:r>
      <w:rPr>
        <w:noProof/>
      </w:rPr>
      <w:drawing>
        <wp:inline distT="0" distB="0" distL="0" distR="0" wp14:anchorId="318EB544" wp14:editId="4ACCAF12">
          <wp:extent cx="6115050" cy="600075"/>
          <wp:effectExtent l="0" t="0" r="0" b="9525"/>
          <wp:docPr id="1" name="Obraz 1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bookmarkEnd w:id="5"/>
  <w:p w14:paraId="5E0E7E8B" w14:textId="77777777" w:rsidR="00FD78EC" w:rsidRPr="00FD78EC" w:rsidRDefault="00FD78EC" w:rsidP="00FD78E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CBD"/>
    <w:multiLevelType w:val="hybridMultilevel"/>
    <w:tmpl w:val="9E4E9366"/>
    <w:lvl w:ilvl="0" w:tplc="0B169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92165C"/>
    <w:multiLevelType w:val="multilevel"/>
    <w:tmpl w:val="767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647E5"/>
    <w:multiLevelType w:val="hybridMultilevel"/>
    <w:tmpl w:val="F6549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387F"/>
    <w:multiLevelType w:val="hybridMultilevel"/>
    <w:tmpl w:val="0FE8750A"/>
    <w:lvl w:ilvl="0" w:tplc="0E924B1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E7698"/>
    <w:multiLevelType w:val="hybridMultilevel"/>
    <w:tmpl w:val="BE80C802"/>
    <w:lvl w:ilvl="0" w:tplc="83B0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557D9"/>
    <w:multiLevelType w:val="hybridMultilevel"/>
    <w:tmpl w:val="F654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44668">
    <w:abstractNumId w:val="1"/>
  </w:num>
  <w:num w:numId="2" w16cid:durableId="806048010">
    <w:abstractNumId w:val="3"/>
  </w:num>
  <w:num w:numId="3" w16cid:durableId="566763785">
    <w:abstractNumId w:val="5"/>
  </w:num>
  <w:num w:numId="4" w16cid:durableId="1627006179">
    <w:abstractNumId w:val="2"/>
  </w:num>
  <w:num w:numId="5" w16cid:durableId="473375400">
    <w:abstractNumId w:val="4"/>
  </w:num>
  <w:num w:numId="6" w16cid:durableId="17649146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CE"/>
    <w:rsid w:val="00023D65"/>
    <w:rsid w:val="00025CC1"/>
    <w:rsid w:val="00026F30"/>
    <w:rsid w:val="00031CC3"/>
    <w:rsid w:val="000339D4"/>
    <w:rsid w:val="000370CF"/>
    <w:rsid w:val="000443CA"/>
    <w:rsid w:val="0004612F"/>
    <w:rsid w:val="00047C17"/>
    <w:rsid w:val="00051BED"/>
    <w:rsid w:val="00052C44"/>
    <w:rsid w:val="00054594"/>
    <w:rsid w:val="00056CFA"/>
    <w:rsid w:val="000617BE"/>
    <w:rsid w:val="000702A2"/>
    <w:rsid w:val="000737F2"/>
    <w:rsid w:val="00075AEC"/>
    <w:rsid w:val="00094B52"/>
    <w:rsid w:val="000A2128"/>
    <w:rsid w:val="000A2EC0"/>
    <w:rsid w:val="000A6A7A"/>
    <w:rsid w:val="000C650F"/>
    <w:rsid w:val="000C661B"/>
    <w:rsid w:val="000D3E63"/>
    <w:rsid w:val="000D65CC"/>
    <w:rsid w:val="000E5A70"/>
    <w:rsid w:val="000F36BE"/>
    <w:rsid w:val="000F39BA"/>
    <w:rsid w:val="00107F61"/>
    <w:rsid w:val="0011384C"/>
    <w:rsid w:val="00115BCF"/>
    <w:rsid w:val="00122332"/>
    <w:rsid w:val="0012467A"/>
    <w:rsid w:val="0014505F"/>
    <w:rsid w:val="00146293"/>
    <w:rsid w:val="00150C76"/>
    <w:rsid w:val="00153788"/>
    <w:rsid w:val="001647C1"/>
    <w:rsid w:val="00164946"/>
    <w:rsid w:val="001710BC"/>
    <w:rsid w:val="00171A20"/>
    <w:rsid w:val="00175028"/>
    <w:rsid w:val="00180FB9"/>
    <w:rsid w:val="0018125F"/>
    <w:rsid w:val="00183127"/>
    <w:rsid w:val="00184FD0"/>
    <w:rsid w:val="00185624"/>
    <w:rsid w:val="001905D8"/>
    <w:rsid w:val="00191E17"/>
    <w:rsid w:val="001932CB"/>
    <w:rsid w:val="001A7F5A"/>
    <w:rsid w:val="001B0C51"/>
    <w:rsid w:val="001B214D"/>
    <w:rsid w:val="001B2173"/>
    <w:rsid w:val="001C06A7"/>
    <w:rsid w:val="001C4B44"/>
    <w:rsid w:val="001C5B0D"/>
    <w:rsid w:val="001C60C0"/>
    <w:rsid w:val="001C7146"/>
    <w:rsid w:val="001D7190"/>
    <w:rsid w:val="001E5D5A"/>
    <w:rsid w:val="001F3C5A"/>
    <w:rsid w:val="001F5870"/>
    <w:rsid w:val="0020074C"/>
    <w:rsid w:val="00205714"/>
    <w:rsid w:val="00207FE4"/>
    <w:rsid w:val="0021167C"/>
    <w:rsid w:val="002200D0"/>
    <w:rsid w:val="00222227"/>
    <w:rsid w:val="002311BA"/>
    <w:rsid w:val="00232F49"/>
    <w:rsid w:val="00237536"/>
    <w:rsid w:val="00241B25"/>
    <w:rsid w:val="0024661B"/>
    <w:rsid w:val="0025035D"/>
    <w:rsid w:val="00257681"/>
    <w:rsid w:val="00260E4E"/>
    <w:rsid w:val="00262A82"/>
    <w:rsid w:val="002638F3"/>
    <w:rsid w:val="00267812"/>
    <w:rsid w:val="0027585C"/>
    <w:rsid w:val="00276A4D"/>
    <w:rsid w:val="00277A66"/>
    <w:rsid w:val="002803F5"/>
    <w:rsid w:val="002837E5"/>
    <w:rsid w:val="002861FB"/>
    <w:rsid w:val="00290BAD"/>
    <w:rsid w:val="00291EA7"/>
    <w:rsid w:val="00296213"/>
    <w:rsid w:val="002A6506"/>
    <w:rsid w:val="002B44E8"/>
    <w:rsid w:val="002C1684"/>
    <w:rsid w:val="002C1FDA"/>
    <w:rsid w:val="002D084B"/>
    <w:rsid w:val="002D1FA9"/>
    <w:rsid w:val="002D3F8A"/>
    <w:rsid w:val="002D6501"/>
    <w:rsid w:val="002E4DAA"/>
    <w:rsid w:val="002F1818"/>
    <w:rsid w:val="00300678"/>
    <w:rsid w:val="00302A70"/>
    <w:rsid w:val="00304DF8"/>
    <w:rsid w:val="00311FDF"/>
    <w:rsid w:val="003139D0"/>
    <w:rsid w:val="0031608F"/>
    <w:rsid w:val="00324963"/>
    <w:rsid w:val="00341B70"/>
    <w:rsid w:val="00345652"/>
    <w:rsid w:val="00362B4F"/>
    <w:rsid w:val="0037180D"/>
    <w:rsid w:val="00376198"/>
    <w:rsid w:val="00381908"/>
    <w:rsid w:val="00381B17"/>
    <w:rsid w:val="003841FF"/>
    <w:rsid w:val="00384EEC"/>
    <w:rsid w:val="00385A3F"/>
    <w:rsid w:val="00390247"/>
    <w:rsid w:val="003910C9"/>
    <w:rsid w:val="0039498E"/>
    <w:rsid w:val="0039603B"/>
    <w:rsid w:val="003A3457"/>
    <w:rsid w:val="003A4096"/>
    <w:rsid w:val="003A7B44"/>
    <w:rsid w:val="003C1EF0"/>
    <w:rsid w:val="003C3DE7"/>
    <w:rsid w:val="003D0309"/>
    <w:rsid w:val="003D54B4"/>
    <w:rsid w:val="003E1276"/>
    <w:rsid w:val="003E5A10"/>
    <w:rsid w:val="003F45A9"/>
    <w:rsid w:val="00402E08"/>
    <w:rsid w:val="00407291"/>
    <w:rsid w:val="00407EE0"/>
    <w:rsid w:val="00412AB8"/>
    <w:rsid w:val="00413AB4"/>
    <w:rsid w:val="0041571D"/>
    <w:rsid w:val="0042041C"/>
    <w:rsid w:val="004223DD"/>
    <w:rsid w:val="0042391B"/>
    <w:rsid w:val="004259CE"/>
    <w:rsid w:val="0043147A"/>
    <w:rsid w:val="004331B3"/>
    <w:rsid w:val="00435D85"/>
    <w:rsid w:val="00440DAE"/>
    <w:rsid w:val="00450C82"/>
    <w:rsid w:val="004519F9"/>
    <w:rsid w:val="0046051E"/>
    <w:rsid w:val="00461D43"/>
    <w:rsid w:val="00462B38"/>
    <w:rsid w:val="00462D5F"/>
    <w:rsid w:val="00463694"/>
    <w:rsid w:val="00481635"/>
    <w:rsid w:val="004960E7"/>
    <w:rsid w:val="004975EA"/>
    <w:rsid w:val="004A4E53"/>
    <w:rsid w:val="004A7510"/>
    <w:rsid w:val="004B0C9A"/>
    <w:rsid w:val="004B155E"/>
    <w:rsid w:val="004B2646"/>
    <w:rsid w:val="004B3882"/>
    <w:rsid w:val="004B3981"/>
    <w:rsid w:val="004D1191"/>
    <w:rsid w:val="004E14D7"/>
    <w:rsid w:val="004F1FCB"/>
    <w:rsid w:val="005224D4"/>
    <w:rsid w:val="005235BB"/>
    <w:rsid w:val="005237F7"/>
    <w:rsid w:val="005242AC"/>
    <w:rsid w:val="005277A8"/>
    <w:rsid w:val="005375D0"/>
    <w:rsid w:val="00541F29"/>
    <w:rsid w:val="00542621"/>
    <w:rsid w:val="005435A4"/>
    <w:rsid w:val="005440FF"/>
    <w:rsid w:val="00544269"/>
    <w:rsid w:val="0055361E"/>
    <w:rsid w:val="005541EE"/>
    <w:rsid w:val="00562B68"/>
    <w:rsid w:val="00580DD4"/>
    <w:rsid w:val="00582AEF"/>
    <w:rsid w:val="00583380"/>
    <w:rsid w:val="005A62CA"/>
    <w:rsid w:val="005A70AA"/>
    <w:rsid w:val="005B3FCC"/>
    <w:rsid w:val="005C03DE"/>
    <w:rsid w:val="005D0F75"/>
    <w:rsid w:val="005D7410"/>
    <w:rsid w:val="005E3F0E"/>
    <w:rsid w:val="005F018C"/>
    <w:rsid w:val="005F4772"/>
    <w:rsid w:val="00606EB2"/>
    <w:rsid w:val="00607BC5"/>
    <w:rsid w:val="00612743"/>
    <w:rsid w:val="0062082D"/>
    <w:rsid w:val="0063033D"/>
    <w:rsid w:val="00630E96"/>
    <w:rsid w:val="006377BF"/>
    <w:rsid w:val="0063781A"/>
    <w:rsid w:val="00642A87"/>
    <w:rsid w:val="00646994"/>
    <w:rsid w:val="00665794"/>
    <w:rsid w:val="00666164"/>
    <w:rsid w:val="006672A9"/>
    <w:rsid w:val="00681E7B"/>
    <w:rsid w:val="0068408D"/>
    <w:rsid w:val="006845C8"/>
    <w:rsid w:val="00686FDC"/>
    <w:rsid w:val="00696E20"/>
    <w:rsid w:val="006A1CFC"/>
    <w:rsid w:val="006C128B"/>
    <w:rsid w:val="006C352E"/>
    <w:rsid w:val="006C37B3"/>
    <w:rsid w:val="006C4192"/>
    <w:rsid w:val="006D703C"/>
    <w:rsid w:val="006E04A3"/>
    <w:rsid w:val="006E581B"/>
    <w:rsid w:val="006E5D77"/>
    <w:rsid w:val="006E66E4"/>
    <w:rsid w:val="006F30D0"/>
    <w:rsid w:val="007030D9"/>
    <w:rsid w:val="00705F2D"/>
    <w:rsid w:val="00713FC6"/>
    <w:rsid w:val="007147A2"/>
    <w:rsid w:val="00714B45"/>
    <w:rsid w:val="00724F52"/>
    <w:rsid w:val="00730C07"/>
    <w:rsid w:val="00730C46"/>
    <w:rsid w:val="007509B5"/>
    <w:rsid w:val="007513CA"/>
    <w:rsid w:val="00756FDD"/>
    <w:rsid w:val="00757A69"/>
    <w:rsid w:val="00763C22"/>
    <w:rsid w:val="007651CB"/>
    <w:rsid w:val="0076563B"/>
    <w:rsid w:val="00772D4C"/>
    <w:rsid w:val="00773698"/>
    <w:rsid w:val="00782E87"/>
    <w:rsid w:val="00784EFC"/>
    <w:rsid w:val="00787C8A"/>
    <w:rsid w:val="007936B8"/>
    <w:rsid w:val="007A0C6F"/>
    <w:rsid w:val="007A25DE"/>
    <w:rsid w:val="007B1EC3"/>
    <w:rsid w:val="007B470B"/>
    <w:rsid w:val="007B6F2F"/>
    <w:rsid w:val="007B7297"/>
    <w:rsid w:val="007C08FF"/>
    <w:rsid w:val="007C0DA5"/>
    <w:rsid w:val="007C0E3D"/>
    <w:rsid w:val="007C11F8"/>
    <w:rsid w:val="007C4279"/>
    <w:rsid w:val="007D1B4E"/>
    <w:rsid w:val="007D64C1"/>
    <w:rsid w:val="007E023D"/>
    <w:rsid w:val="007F1361"/>
    <w:rsid w:val="007F6499"/>
    <w:rsid w:val="007F7922"/>
    <w:rsid w:val="008022B7"/>
    <w:rsid w:val="00810727"/>
    <w:rsid w:val="0081429A"/>
    <w:rsid w:val="00814BF2"/>
    <w:rsid w:val="00826757"/>
    <w:rsid w:val="00827011"/>
    <w:rsid w:val="00834C65"/>
    <w:rsid w:val="00835069"/>
    <w:rsid w:val="0084246F"/>
    <w:rsid w:val="008428EB"/>
    <w:rsid w:val="008439CD"/>
    <w:rsid w:val="008466CE"/>
    <w:rsid w:val="008502F4"/>
    <w:rsid w:val="008510D0"/>
    <w:rsid w:val="00851BFB"/>
    <w:rsid w:val="008563C2"/>
    <w:rsid w:val="00861B8E"/>
    <w:rsid w:val="00863A7E"/>
    <w:rsid w:val="008643DD"/>
    <w:rsid w:val="00866908"/>
    <w:rsid w:val="00872CA2"/>
    <w:rsid w:val="00880440"/>
    <w:rsid w:val="00883C7A"/>
    <w:rsid w:val="00885EB7"/>
    <w:rsid w:val="0089750B"/>
    <w:rsid w:val="008A4DE7"/>
    <w:rsid w:val="008B123B"/>
    <w:rsid w:val="008C2381"/>
    <w:rsid w:val="008C2836"/>
    <w:rsid w:val="008C3736"/>
    <w:rsid w:val="008C6824"/>
    <w:rsid w:val="008D2E2D"/>
    <w:rsid w:val="008D55C9"/>
    <w:rsid w:val="008F01C4"/>
    <w:rsid w:val="008F165E"/>
    <w:rsid w:val="00901E20"/>
    <w:rsid w:val="00903611"/>
    <w:rsid w:val="00903E1A"/>
    <w:rsid w:val="00911D89"/>
    <w:rsid w:val="00916A5E"/>
    <w:rsid w:val="009178A1"/>
    <w:rsid w:val="00920EB4"/>
    <w:rsid w:val="00921D4A"/>
    <w:rsid w:val="00924F60"/>
    <w:rsid w:val="00925F70"/>
    <w:rsid w:val="00933D63"/>
    <w:rsid w:val="00936767"/>
    <w:rsid w:val="00937A77"/>
    <w:rsid w:val="009479AA"/>
    <w:rsid w:val="00960A30"/>
    <w:rsid w:val="0098083E"/>
    <w:rsid w:val="00980F7E"/>
    <w:rsid w:val="009A2AFA"/>
    <w:rsid w:val="009B29BE"/>
    <w:rsid w:val="009B52B3"/>
    <w:rsid w:val="009B5C50"/>
    <w:rsid w:val="009B6503"/>
    <w:rsid w:val="009C285D"/>
    <w:rsid w:val="009C4A4A"/>
    <w:rsid w:val="009C6FED"/>
    <w:rsid w:val="009E634D"/>
    <w:rsid w:val="009F13E2"/>
    <w:rsid w:val="009F33DA"/>
    <w:rsid w:val="009F38AC"/>
    <w:rsid w:val="00A0000E"/>
    <w:rsid w:val="00A04EFD"/>
    <w:rsid w:val="00A07832"/>
    <w:rsid w:val="00A10CC2"/>
    <w:rsid w:val="00A12039"/>
    <w:rsid w:val="00A1211A"/>
    <w:rsid w:val="00A16953"/>
    <w:rsid w:val="00A22BF7"/>
    <w:rsid w:val="00A23308"/>
    <w:rsid w:val="00A33D88"/>
    <w:rsid w:val="00A40875"/>
    <w:rsid w:val="00A45321"/>
    <w:rsid w:val="00A4749A"/>
    <w:rsid w:val="00A47B0C"/>
    <w:rsid w:val="00A47D17"/>
    <w:rsid w:val="00A51036"/>
    <w:rsid w:val="00A53E94"/>
    <w:rsid w:val="00A554DB"/>
    <w:rsid w:val="00A6081A"/>
    <w:rsid w:val="00A63EA1"/>
    <w:rsid w:val="00A705FA"/>
    <w:rsid w:val="00A72BE4"/>
    <w:rsid w:val="00A819CF"/>
    <w:rsid w:val="00A907B2"/>
    <w:rsid w:val="00AB0FEB"/>
    <w:rsid w:val="00AB18C7"/>
    <w:rsid w:val="00AB313F"/>
    <w:rsid w:val="00AB757C"/>
    <w:rsid w:val="00AC0312"/>
    <w:rsid w:val="00AD0338"/>
    <w:rsid w:val="00AD0807"/>
    <w:rsid w:val="00AD705C"/>
    <w:rsid w:val="00AF3EB4"/>
    <w:rsid w:val="00B0003F"/>
    <w:rsid w:val="00B01324"/>
    <w:rsid w:val="00B11589"/>
    <w:rsid w:val="00B1354B"/>
    <w:rsid w:val="00B15607"/>
    <w:rsid w:val="00B24546"/>
    <w:rsid w:val="00B36FCE"/>
    <w:rsid w:val="00B41D86"/>
    <w:rsid w:val="00B4344C"/>
    <w:rsid w:val="00B43798"/>
    <w:rsid w:val="00B50A0D"/>
    <w:rsid w:val="00B511B3"/>
    <w:rsid w:val="00B52065"/>
    <w:rsid w:val="00B5404D"/>
    <w:rsid w:val="00B55BE3"/>
    <w:rsid w:val="00B571FF"/>
    <w:rsid w:val="00B57D12"/>
    <w:rsid w:val="00B603A4"/>
    <w:rsid w:val="00B62E58"/>
    <w:rsid w:val="00B647F1"/>
    <w:rsid w:val="00B8729A"/>
    <w:rsid w:val="00B900EC"/>
    <w:rsid w:val="00B970BD"/>
    <w:rsid w:val="00BA37A6"/>
    <w:rsid w:val="00BB225C"/>
    <w:rsid w:val="00BB515F"/>
    <w:rsid w:val="00BB57F1"/>
    <w:rsid w:val="00BB615F"/>
    <w:rsid w:val="00BB6E66"/>
    <w:rsid w:val="00BB7C4B"/>
    <w:rsid w:val="00BD6DCC"/>
    <w:rsid w:val="00BE1245"/>
    <w:rsid w:val="00BE4215"/>
    <w:rsid w:val="00BE682D"/>
    <w:rsid w:val="00BF3E53"/>
    <w:rsid w:val="00C022BC"/>
    <w:rsid w:val="00C06131"/>
    <w:rsid w:val="00C06E37"/>
    <w:rsid w:val="00C140EB"/>
    <w:rsid w:val="00C15A7A"/>
    <w:rsid w:val="00C15EC5"/>
    <w:rsid w:val="00C166D9"/>
    <w:rsid w:val="00C34F7F"/>
    <w:rsid w:val="00C35A7C"/>
    <w:rsid w:val="00C3733E"/>
    <w:rsid w:val="00C44F9F"/>
    <w:rsid w:val="00C45920"/>
    <w:rsid w:val="00C5667F"/>
    <w:rsid w:val="00C62649"/>
    <w:rsid w:val="00C65545"/>
    <w:rsid w:val="00C6561B"/>
    <w:rsid w:val="00C67D64"/>
    <w:rsid w:val="00C80AB7"/>
    <w:rsid w:val="00C9194C"/>
    <w:rsid w:val="00C925B4"/>
    <w:rsid w:val="00C93D95"/>
    <w:rsid w:val="00CA636D"/>
    <w:rsid w:val="00CC2C13"/>
    <w:rsid w:val="00CC3C96"/>
    <w:rsid w:val="00CC76DA"/>
    <w:rsid w:val="00CD3FAF"/>
    <w:rsid w:val="00CD58C9"/>
    <w:rsid w:val="00CE4A53"/>
    <w:rsid w:val="00CF0944"/>
    <w:rsid w:val="00CF133E"/>
    <w:rsid w:val="00CF2C62"/>
    <w:rsid w:val="00CF4C0B"/>
    <w:rsid w:val="00D04A6F"/>
    <w:rsid w:val="00D2019B"/>
    <w:rsid w:val="00D27179"/>
    <w:rsid w:val="00D429EC"/>
    <w:rsid w:val="00D50BA4"/>
    <w:rsid w:val="00D52E31"/>
    <w:rsid w:val="00D530CE"/>
    <w:rsid w:val="00D5529B"/>
    <w:rsid w:val="00D56AEE"/>
    <w:rsid w:val="00D60C4A"/>
    <w:rsid w:val="00D62F68"/>
    <w:rsid w:val="00D65D14"/>
    <w:rsid w:val="00D70F58"/>
    <w:rsid w:val="00D83ED6"/>
    <w:rsid w:val="00D85CAD"/>
    <w:rsid w:val="00D92A83"/>
    <w:rsid w:val="00DA039A"/>
    <w:rsid w:val="00DA0847"/>
    <w:rsid w:val="00DA504F"/>
    <w:rsid w:val="00DA50FA"/>
    <w:rsid w:val="00DA5127"/>
    <w:rsid w:val="00DC549E"/>
    <w:rsid w:val="00DD1C1C"/>
    <w:rsid w:val="00DE1220"/>
    <w:rsid w:val="00DF21F8"/>
    <w:rsid w:val="00DF65F1"/>
    <w:rsid w:val="00E0309D"/>
    <w:rsid w:val="00E06A86"/>
    <w:rsid w:val="00E109F7"/>
    <w:rsid w:val="00E21AB3"/>
    <w:rsid w:val="00E220B4"/>
    <w:rsid w:val="00E232C6"/>
    <w:rsid w:val="00E24FD0"/>
    <w:rsid w:val="00E27561"/>
    <w:rsid w:val="00E30923"/>
    <w:rsid w:val="00E321CA"/>
    <w:rsid w:val="00E33694"/>
    <w:rsid w:val="00E35A2B"/>
    <w:rsid w:val="00E4021B"/>
    <w:rsid w:val="00E406E8"/>
    <w:rsid w:val="00E409BF"/>
    <w:rsid w:val="00E45378"/>
    <w:rsid w:val="00E45503"/>
    <w:rsid w:val="00E46101"/>
    <w:rsid w:val="00E5521A"/>
    <w:rsid w:val="00E557C2"/>
    <w:rsid w:val="00E55A63"/>
    <w:rsid w:val="00E61CE0"/>
    <w:rsid w:val="00E6544E"/>
    <w:rsid w:val="00E679EC"/>
    <w:rsid w:val="00E715DD"/>
    <w:rsid w:val="00E803B1"/>
    <w:rsid w:val="00E80E22"/>
    <w:rsid w:val="00E826B2"/>
    <w:rsid w:val="00E85C9D"/>
    <w:rsid w:val="00E906F9"/>
    <w:rsid w:val="00E925DF"/>
    <w:rsid w:val="00E93F91"/>
    <w:rsid w:val="00EB0C53"/>
    <w:rsid w:val="00EB3DC0"/>
    <w:rsid w:val="00EB6111"/>
    <w:rsid w:val="00EB6675"/>
    <w:rsid w:val="00EC0FEB"/>
    <w:rsid w:val="00EC5595"/>
    <w:rsid w:val="00EC78E4"/>
    <w:rsid w:val="00ED2F00"/>
    <w:rsid w:val="00ED4173"/>
    <w:rsid w:val="00EE23EE"/>
    <w:rsid w:val="00EF005D"/>
    <w:rsid w:val="00EF6BA7"/>
    <w:rsid w:val="00F00AAC"/>
    <w:rsid w:val="00F0297B"/>
    <w:rsid w:val="00F04B64"/>
    <w:rsid w:val="00F05203"/>
    <w:rsid w:val="00F06F71"/>
    <w:rsid w:val="00F164B2"/>
    <w:rsid w:val="00F20FAE"/>
    <w:rsid w:val="00F2138E"/>
    <w:rsid w:val="00F2261D"/>
    <w:rsid w:val="00F244C7"/>
    <w:rsid w:val="00F34D34"/>
    <w:rsid w:val="00F34DB4"/>
    <w:rsid w:val="00F4695F"/>
    <w:rsid w:val="00F51198"/>
    <w:rsid w:val="00F5418B"/>
    <w:rsid w:val="00F57A1C"/>
    <w:rsid w:val="00F650C9"/>
    <w:rsid w:val="00F6571E"/>
    <w:rsid w:val="00F65CB4"/>
    <w:rsid w:val="00F663BE"/>
    <w:rsid w:val="00F72F8C"/>
    <w:rsid w:val="00F7342E"/>
    <w:rsid w:val="00F7493F"/>
    <w:rsid w:val="00F7674F"/>
    <w:rsid w:val="00F85D00"/>
    <w:rsid w:val="00F87464"/>
    <w:rsid w:val="00F91E47"/>
    <w:rsid w:val="00F9380F"/>
    <w:rsid w:val="00FA2FAE"/>
    <w:rsid w:val="00FA5C86"/>
    <w:rsid w:val="00FA5D94"/>
    <w:rsid w:val="00FB0367"/>
    <w:rsid w:val="00FB4628"/>
    <w:rsid w:val="00FB4DD6"/>
    <w:rsid w:val="00FB5DD7"/>
    <w:rsid w:val="00FB616F"/>
    <w:rsid w:val="00FC4F2B"/>
    <w:rsid w:val="00FC4FD7"/>
    <w:rsid w:val="00FD3167"/>
    <w:rsid w:val="00FD3F73"/>
    <w:rsid w:val="00FD78EC"/>
    <w:rsid w:val="00FE0880"/>
    <w:rsid w:val="00FE361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2D9F5"/>
  <w15:docId w15:val="{9E836851-5F5F-44E8-A2CB-46BAE76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85C9D"/>
    <w:pPr>
      <w:keepNext/>
      <w:keepLines/>
      <w:spacing w:after="13" w:line="265" w:lineRule="auto"/>
      <w:ind w:left="149" w:hanging="10"/>
      <w:jc w:val="center"/>
      <w:outlineLvl w:val="0"/>
    </w:pPr>
    <w:rPr>
      <w:rFonts w:ascii="Arial" w:eastAsia="Arial" w:hAnsi="Arial" w:cs="Arial"/>
      <w:b/>
      <w:color w:val="000000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AF"/>
  </w:style>
  <w:style w:type="paragraph" w:styleId="Stopka">
    <w:name w:val="footer"/>
    <w:basedOn w:val="Normalny"/>
    <w:link w:val="Stopka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AF"/>
  </w:style>
  <w:style w:type="paragraph" w:styleId="Tekstdymka">
    <w:name w:val="Balloon Text"/>
    <w:basedOn w:val="Normalny"/>
    <w:link w:val="TekstdymkaZnak"/>
    <w:uiPriority w:val="99"/>
    <w:semiHidden/>
    <w:unhideWhenUsed/>
    <w:rsid w:val="00C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FA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4F1FCB"/>
    <w:pPr>
      <w:ind w:left="720"/>
      <w:contextualSpacing/>
    </w:pPr>
  </w:style>
  <w:style w:type="character" w:styleId="Hipercze">
    <w:name w:val="Hyperlink"/>
    <w:uiPriority w:val="99"/>
    <w:unhideWhenUsed/>
    <w:rsid w:val="005237F7"/>
    <w:rPr>
      <w:color w:val="0000FF"/>
      <w:u w:val="single"/>
    </w:rPr>
  </w:style>
  <w:style w:type="character" w:customStyle="1" w:styleId="apple-converted-space">
    <w:name w:val="apple-converted-space"/>
    <w:rsid w:val="005237F7"/>
  </w:style>
  <w:style w:type="character" w:customStyle="1" w:styleId="Nagwek1Znak">
    <w:name w:val="Nagłówek 1 Znak"/>
    <w:basedOn w:val="Domylnaczcionkaakapitu"/>
    <w:link w:val="Nagwek1"/>
    <w:uiPriority w:val="9"/>
    <w:rsid w:val="00E85C9D"/>
    <w:rPr>
      <w:rFonts w:ascii="Arial" w:eastAsia="Arial" w:hAnsi="Arial" w:cs="Arial"/>
      <w:b/>
      <w:color w:val="000000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E85C9D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85C9D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E85C9D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ytu">
    <w:name w:val="Title"/>
    <w:basedOn w:val="Normalny"/>
    <w:link w:val="TytuZnak"/>
    <w:qFormat/>
    <w:rsid w:val="00B647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647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basedOn w:val="Domylnaczcionkaakapitu"/>
    <w:link w:val="Akapitzlist"/>
    <w:uiPriority w:val="34"/>
    <w:qFormat/>
    <w:rsid w:val="004A4E5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75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175028"/>
    <w:pPr>
      <w:spacing w:after="0" w:line="240" w:lineRule="auto"/>
      <w:ind w:left="360" w:hanging="360"/>
    </w:pPr>
    <w:rPr>
      <w:rFonts w:ascii="Times New Roman" w:eastAsia="Times New Roman" w:hAnsi="Times New Roman"/>
      <w:color w:val="000000"/>
      <w:spacing w:val="-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028"/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80F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8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80F7E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80F7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80F7E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29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29A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26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880440"/>
  </w:style>
  <w:style w:type="character" w:styleId="Nierozpoznanawzmianka">
    <w:name w:val="Unresolved Mention"/>
    <w:basedOn w:val="Domylnaczcionkaakapitu"/>
    <w:uiPriority w:val="99"/>
    <w:semiHidden/>
    <w:unhideWhenUsed/>
    <w:rsid w:val="001C5B0D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B603A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03A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AA1-5357-4662-9FFB-10A2F7B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7829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12" baseType="variant"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60</cp:revision>
  <cp:lastPrinted>2023-08-31T09:20:00Z</cp:lastPrinted>
  <dcterms:created xsi:type="dcterms:W3CDTF">2019-08-27T11:46:00Z</dcterms:created>
  <dcterms:modified xsi:type="dcterms:W3CDTF">2023-09-13T17:03:00Z</dcterms:modified>
</cp:coreProperties>
</file>