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3F648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Załącznik nr 1 do SWZ</w:t>
      </w:r>
    </w:p>
    <w:p w14:paraId="5BABC9D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Formularz Ofertowy</w:t>
      </w:r>
    </w:p>
    <w:p w14:paraId="686C662C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Gmina Przedbórz</w:t>
      </w:r>
    </w:p>
    <w:p w14:paraId="21989C73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Ul. Mostowa 29</w:t>
      </w:r>
    </w:p>
    <w:p w14:paraId="76B6A1EB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97-570 Przedbórz</w:t>
      </w:r>
    </w:p>
    <w:p w14:paraId="576EB2C6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tel. +48 (044) 781 22 61</w:t>
      </w:r>
    </w:p>
    <w:p w14:paraId="4CCD4041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val="de-DE"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val="de-DE" w:bidi="ar-SA"/>
        </w:rPr>
        <w:t xml:space="preserve">www.przedborz.pl   </w:t>
      </w:r>
    </w:p>
    <w:p w14:paraId="7926CDC9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val="de-DE" w:bidi="ar-SA"/>
        </w:rPr>
      </w:pPr>
      <w:proofErr w:type="spellStart"/>
      <w:r w:rsidRPr="00051B99">
        <w:rPr>
          <w:rFonts w:asciiTheme="minorHAnsi" w:eastAsia="Times New Roman" w:hAnsiTheme="minorHAnsi" w:cstheme="minorHAnsi"/>
          <w:b/>
          <w:kern w:val="1"/>
          <w:lang w:val="de-DE" w:bidi="ar-SA"/>
        </w:rPr>
        <w:t>e-mail</w:t>
      </w:r>
      <w:proofErr w:type="spellEnd"/>
      <w:r w:rsidRPr="00051B99">
        <w:rPr>
          <w:rFonts w:asciiTheme="minorHAnsi" w:eastAsia="Times New Roman" w:hAnsiTheme="minorHAnsi" w:cstheme="minorHAnsi"/>
          <w:b/>
          <w:kern w:val="1"/>
          <w:lang w:val="de-DE" w:bidi="ar-SA"/>
        </w:rPr>
        <w:t xml:space="preserve">: umprzedborz@pro.onet.pl  </w:t>
      </w:r>
    </w:p>
    <w:p w14:paraId="60B17F7E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NIP: 772 – 22 – 60 – 234</w:t>
      </w:r>
    </w:p>
    <w:p w14:paraId="1474FF22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1"/>
          <w:lang w:bidi="ar-SA"/>
        </w:rPr>
        <w:t>REGON: 590648296</w:t>
      </w:r>
    </w:p>
    <w:p w14:paraId="676C8694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Ofertę składa:</w:t>
      </w:r>
    </w:p>
    <w:p w14:paraId="4973C3B1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Nazwa Wykonawcy:............................................................................................................</w:t>
      </w:r>
    </w:p>
    <w:p w14:paraId="792734AA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Adres:…………...................................................................................................................</w:t>
      </w:r>
    </w:p>
    <w:p w14:paraId="701C5604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0A1CC5D3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de-DE"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>Tel./Fax. ...........................................................................................................................</w:t>
      </w:r>
    </w:p>
    <w:p w14:paraId="0CDDF890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de-DE"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>REGON:………………………………………..NIP:.............................................................</w:t>
      </w:r>
    </w:p>
    <w:p w14:paraId="3A9555AC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val="de-DE" w:eastAsia="en-US" w:bidi="ar-SA"/>
        </w:rPr>
      </w:pPr>
      <w:proofErr w:type="spellStart"/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>Adres</w:t>
      </w:r>
      <w:proofErr w:type="spellEnd"/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 xml:space="preserve"> </w:t>
      </w:r>
      <w:proofErr w:type="spellStart"/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>e-mail</w:t>
      </w:r>
      <w:proofErr w:type="spellEnd"/>
      <w:r w:rsidRPr="00051B99">
        <w:rPr>
          <w:rFonts w:asciiTheme="minorHAnsi" w:eastAsia="Times New Roman" w:hAnsiTheme="minorHAnsi" w:cstheme="minorHAnsi"/>
          <w:kern w:val="0"/>
          <w:lang w:val="de-DE" w:eastAsia="en-US" w:bidi="ar-SA"/>
        </w:rPr>
        <w:t xml:space="preserve"> ……………………………………………………………………...……………..</w:t>
      </w:r>
    </w:p>
    <w:p w14:paraId="0E048B84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Osoba upoważniona do kontaktów:.................................................................................</w:t>
      </w:r>
    </w:p>
    <w:p w14:paraId="5F690D3C" w14:textId="2F5AB28C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Adres skrzynki </w:t>
      </w:r>
      <w:proofErr w:type="spellStart"/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ePUAP</w:t>
      </w:r>
      <w:proofErr w:type="spellEnd"/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 wykonawcy, na którym prowadzona będzie korespondencja związana z postępowaniem………………………………………………..</w:t>
      </w:r>
      <w:r w:rsidRPr="00051B99">
        <w:rPr>
          <w:rFonts w:asciiTheme="minorHAnsi" w:eastAsia="Times New Roman" w:hAnsiTheme="minorHAnsi" w:cstheme="minorHAnsi"/>
          <w:b/>
          <w:bCs/>
          <w:i/>
          <w:iCs/>
          <w:kern w:val="0"/>
          <w:lang w:eastAsia="en-US" w:bidi="ar-SA"/>
        </w:rPr>
        <w:t>(wymagane).</w:t>
      </w:r>
      <w:r w:rsidRPr="00051B99">
        <w:rPr>
          <w:rFonts w:asciiTheme="minorHAnsi" w:eastAsia="Times New Roman" w:hAnsiTheme="minorHAnsi" w:cstheme="minorHAnsi"/>
          <w:b/>
          <w:bCs/>
          <w:i/>
          <w:iCs/>
          <w:kern w:val="0"/>
          <w:lang w:eastAsia="en-US" w:bidi="ar-SA"/>
        </w:rPr>
        <w:br/>
      </w:r>
      <w:r w:rsidRPr="00051B99">
        <w:rPr>
          <w:rFonts w:asciiTheme="minorHAnsi" w:eastAsia="Times New Roman" w:hAnsiTheme="minorHAnsi" w:cstheme="minorHAnsi"/>
          <w:bCs/>
          <w:iCs/>
          <w:kern w:val="0"/>
          <w:lang w:eastAsia="en-US" w:bidi="ar-SA"/>
        </w:rPr>
        <w:t>Odpowiadając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na ogłoszenie o zamówieniu w postępowaniu prowadzonym w trybie podstawowym na podstawie art. 275 pkt. 1 na zadanie pn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.: „</w:t>
      </w:r>
      <w:r w:rsidR="00051B99" w:rsidRPr="00051B99">
        <w:rPr>
          <w:rFonts w:asciiTheme="minorHAnsi" w:hAnsiTheme="minorHAnsi" w:cstheme="minorHAnsi"/>
          <w:b/>
          <w:bCs/>
        </w:rPr>
        <w:t>Świadczenie usług transportowych w zakresie dowozu i odwozu uczniów do (z) szkół/placówek łącznie ze sprawowaniem opieki nad uczniami podczas wykonywania usłu</w:t>
      </w:r>
      <w:r w:rsidR="00051B99" w:rsidRPr="00051B99">
        <w:rPr>
          <w:rFonts w:asciiTheme="minorHAnsi" w:hAnsiTheme="minorHAnsi" w:cstheme="minorHAnsi"/>
          <w:b/>
          <w:bCs/>
        </w:rPr>
        <w:t>gi</w:t>
      </w:r>
      <w:r w:rsidRPr="00051B99">
        <w:rPr>
          <w:rFonts w:asciiTheme="minorHAnsi" w:hAnsiTheme="minorHAnsi" w:cstheme="minorHAnsi"/>
          <w:b/>
          <w:bCs/>
        </w:rPr>
        <w:t>”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 znak sprawy: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IRŚ.271.1.12.2024 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przedkładam(-y) niniejszą ofertę oświadczając, że akceptujemy w całości wszystkie warunki zawarte w specyfikacji warunków zamówienia (SWZ).</w:t>
      </w:r>
    </w:p>
    <w:p w14:paraId="5C2D9F2C" w14:textId="5FD07683" w:rsidR="00803A3A" w:rsidRPr="00051B99" w:rsidRDefault="00803A3A" w:rsidP="00FF240E">
      <w:p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1. Oferujemy wykonanie przedmiotu zamówienia za </w:t>
      </w:r>
      <w:r w:rsidRPr="00051B99">
        <w:rPr>
          <w:rFonts w:asciiTheme="minorHAnsi" w:hAnsiTheme="minorHAnsi" w:cstheme="minorHAnsi"/>
        </w:rPr>
        <w:t>łączne miesięczne Wynagrodzenie Wykonawcy za realizację przedmiotu umowy zgodnie z przeprowadzonym postępowaniem o udziel</w:t>
      </w:r>
      <w:r w:rsidR="00F56C25" w:rsidRPr="00051B99">
        <w:rPr>
          <w:rFonts w:asciiTheme="minorHAnsi" w:hAnsiTheme="minorHAnsi" w:cstheme="minorHAnsi"/>
        </w:rPr>
        <w:t>e</w:t>
      </w:r>
      <w:r w:rsidRPr="00051B99">
        <w:rPr>
          <w:rFonts w:asciiTheme="minorHAnsi" w:hAnsiTheme="minorHAnsi" w:cstheme="minorHAnsi"/>
        </w:rPr>
        <w:t xml:space="preserve">nie zamówienia publicznego ustala się na kwotę brutto: ………….. zł (słownie: ……………….) co stanowi sumę miesięcznych wynagrodzeń, o których mowa w pkt </w:t>
      </w:r>
      <w:r w:rsidRPr="00051B99">
        <w:rPr>
          <w:rFonts w:asciiTheme="minorHAnsi" w:hAnsiTheme="minorHAnsi" w:cstheme="minorHAnsi"/>
        </w:rPr>
        <w:lastRenderedPageBreak/>
        <w:t>1b), 2b), 3b), 4b), 5b), 6b), 7b), 8b), 9b) 10b), 11b), 12b), 13b), 14b), 15b), 16b), 17b), 18b), 19b), 20b), 21b), 22b), 23b), 24b), 25b), 26b), 27b), 28b), 29b), 30b), 31b)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formularza ofertowego.</w:t>
      </w:r>
    </w:p>
    <w:p w14:paraId="5D4035CC" w14:textId="606EA94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1a) Dowóz i odwóz uczniów</w:t>
      </w:r>
      <w:r w:rsidRPr="00051B99">
        <w:rPr>
          <w:rFonts w:asciiTheme="minorHAnsi" w:hAnsiTheme="minorHAnsi" w:cstheme="minorHAnsi"/>
        </w:rPr>
        <w:t xml:space="preserve"> do (z) Publicznej Szkoły Podstawowej w Przedborzu oraz do (z) Samorządowego Przedszkola w Przedborzu – z miejscowości </w:t>
      </w:r>
      <w:r w:rsidRPr="00051B99">
        <w:rPr>
          <w:rFonts w:asciiTheme="minorHAnsi" w:hAnsiTheme="minorHAnsi" w:cstheme="minorHAnsi"/>
          <w:b/>
        </w:rPr>
        <w:t>Chałupy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035CB2A6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163E2E20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9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00333622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47B062DC" w14:textId="4BEA123C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F56C25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9 uczniów wskazanego w punkcie 1a);</w:t>
      </w:r>
    </w:p>
    <w:p w14:paraId="54CD67B7" w14:textId="0CAD66EF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Przedborzu oraz do (z) Samorządowego Przedszkola w Przedborzu z miejscowości </w:t>
      </w:r>
      <w:r w:rsidRPr="00051B99">
        <w:rPr>
          <w:rFonts w:asciiTheme="minorHAnsi" w:hAnsiTheme="minorHAnsi" w:cstheme="minorHAnsi"/>
          <w:b/>
        </w:rPr>
        <w:t>Miejskie Pola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6710BEE1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0877B10E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19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6DCA57E5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21483DC" w14:textId="0B315D35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highlight w:val="yellow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F56C25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19 uczniów wskazanego w punkcie 2a);</w:t>
      </w:r>
    </w:p>
    <w:p w14:paraId="38133F1A" w14:textId="44F980A8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3a)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 xml:space="preserve">Przyłanki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55689A6A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28F8C9C6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3b)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3 uczniów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wynosi:</w:t>
      </w:r>
    </w:p>
    <w:p w14:paraId="7FD16782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6B173D47" w14:textId="39CC1509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F56C25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3 uczniów wskazanego w punkcie 3a);</w:t>
      </w:r>
    </w:p>
    <w:p w14:paraId="7596CB0C" w14:textId="79CED918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4a)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</w:t>
      </w:r>
      <w:r w:rsidRPr="00051B99">
        <w:rPr>
          <w:rFonts w:asciiTheme="minorHAnsi" w:hAnsiTheme="minorHAnsi" w:cstheme="minorHAnsi"/>
        </w:rPr>
        <w:lastRenderedPageBreak/>
        <w:t xml:space="preserve">Samorządowego Przedszkola w Przedborzu z miejscowości </w:t>
      </w:r>
      <w:r w:rsidRPr="00051B99">
        <w:rPr>
          <w:rFonts w:asciiTheme="minorHAnsi" w:hAnsiTheme="minorHAnsi" w:cstheme="minorHAnsi"/>
          <w:b/>
        </w:rPr>
        <w:t xml:space="preserve">Ludwików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34F87EAD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3C207B4E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4b)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3 uczniów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wynosi:</w:t>
      </w:r>
    </w:p>
    <w:p w14:paraId="654FCE1D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3BBECCC7" w14:textId="3AEADB65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3 uczniów wskazanego w punkcie 4a);</w:t>
      </w:r>
    </w:p>
    <w:p w14:paraId="21C2D1A6" w14:textId="23D2B19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5a)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 xml:space="preserve">Gaj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49F1A199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55D151A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5b)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6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41A31231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5B69872E" w14:textId="5EEF7F8A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6 uczniów wskazanego w punkcie 5a);</w:t>
      </w:r>
    </w:p>
    <w:p w14:paraId="7A73DF6D" w14:textId="10258AA0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6a)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Brzostek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4A4F5222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00EADCD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6b)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13 uczniów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wynosi:</w:t>
      </w:r>
    </w:p>
    <w:p w14:paraId="27FDAB9B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381222DB" w14:textId="24FCC6C6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13 uczniów wskazanego w punkcie 6a);</w:t>
      </w:r>
    </w:p>
    <w:p w14:paraId="2ACFFC55" w14:textId="428BC39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7a)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Jabłonna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08101B61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CF70B30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 xml:space="preserve">7b)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8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49AD2FED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35FC0669" w14:textId="10625427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8 uczniów wskazanego w punkcie 7a);</w:t>
      </w:r>
    </w:p>
    <w:p w14:paraId="208EAD48" w14:textId="4447F85F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8a)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Wymysłów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1C9A736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C4A24DC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8b)  Miesięczne wynagrodzenie za wykonanie dowozu i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odwozu 6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1414700A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3BA6C6E4" w14:textId="274314D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6 uczniów wskazanego w punkcie 8a);</w:t>
      </w:r>
    </w:p>
    <w:p w14:paraId="0828F358" w14:textId="4250078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9a)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Taras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260C3AA2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3E320D2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9b)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18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6F1AFA69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678F6C55" w14:textId="538255B0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18 uczniów wskazanego w punkcie 9a);</w:t>
      </w:r>
    </w:p>
    <w:p w14:paraId="043BEEBF" w14:textId="3E5C5093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10a)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Zuzowy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0A42BE2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3D858A73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10b)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4 uczniów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wynosi:</w:t>
      </w:r>
    </w:p>
    <w:p w14:paraId="7905729F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AC8D5FC" w14:textId="77777777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 za dowóz i odwóz 4 uczniów wskazanego w punkcie 10a);</w:t>
      </w:r>
    </w:p>
    <w:p w14:paraId="25C5DFD1" w14:textId="72A13E75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>11a)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 xml:space="preserve">Gaj </w:t>
      </w:r>
      <w:proofErr w:type="spellStart"/>
      <w:r w:rsidRPr="00051B99">
        <w:rPr>
          <w:rFonts w:asciiTheme="minorHAnsi" w:hAnsiTheme="minorHAnsi" w:cstheme="minorHAnsi"/>
          <w:b/>
        </w:rPr>
        <w:t>Zuzowski</w:t>
      </w:r>
      <w:proofErr w:type="spellEnd"/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3328226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25BC9C3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11b)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 ucznia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610B2DED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F3610E6" w14:textId="03460FD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1 ucznia wskazanego w punkcie 11a);</w:t>
      </w:r>
    </w:p>
    <w:p w14:paraId="7832FFE6" w14:textId="4B3C4296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12a)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 xml:space="preserve">Budy </w:t>
      </w:r>
      <w:proofErr w:type="spellStart"/>
      <w:r w:rsidRPr="00051B99">
        <w:rPr>
          <w:rFonts w:asciiTheme="minorHAnsi" w:hAnsiTheme="minorHAnsi" w:cstheme="minorHAnsi"/>
          <w:b/>
        </w:rPr>
        <w:t>Nosalewickie</w:t>
      </w:r>
      <w:proofErr w:type="spellEnd"/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57900B2C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4C09711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12b)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04EDDA28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66D1AD6F" w14:textId="31D983DE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5 uczniów wskazanego w punkcie 12a);</w:t>
      </w:r>
    </w:p>
    <w:p w14:paraId="14F767F9" w14:textId="02F23EB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13a)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Nosalewice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725C7D7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1463F6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13b)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33D6EA14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156E032" w14:textId="00A4A54F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5 uczniów wskazanego w punkcie 13a);</w:t>
      </w:r>
    </w:p>
    <w:p w14:paraId="4CE38B7F" w14:textId="74F94462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14a)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Wygwizdów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506B5CDB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netto.........zł (słownie:…………………)  + VAT......%............zł (słownie:………………) =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lastRenderedPageBreak/>
        <w:t>...............................brutto zł (słownie:……………………..);</w:t>
      </w:r>
    </w:p>
    <w:p w14:paraId="41D60F9B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14b)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10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56DEC7EC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01EFF49A" w14:textId="47668105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10 uczniów wskazanego w punkcie 14a);</w:t>
      </w:r>
    </w:p>
    <w:p w14:paraId="6D875829" w14:textId="2BB420D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15a)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Grobla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7C4E2124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5C5A69C6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15b)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4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3BA88D97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2AC9F495" w14:textId="427074EF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4 uczniów wskazanego w punkcie 15a);</w:t>
      </w:r>
    </w:p>
    <w:p w14:paraId="20B8CBAD" w14:textId="717DD30E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16a)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Policzko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6C6A73A0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4AE2C1C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16b)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4C4CA010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5ECE4CB2" w14:textId="6F42CB24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5 uczniów wskazanego w punkcie 16a);</w:t>
      </w:r>
    </w:p>
    <w:p w14:paraId="2B611F95" w14:textId="1A1B1139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17a)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Samorządowego Przedszkola w Przedborzu z miejscowości </w:t>
      </w:r>
      <w:r w:rsidRPr="00051B99">
        <w:rPr>
          <w:rFonts w:asciiTheme="minorHAnsi" w:hAnsiTheme="minorHAnsi" w:cstheme="minorHAnsi"/>
          <w:b/>
        </w:rPr>
        <w:t>Choiny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48056594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1216BF6D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17b)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 ucznia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32A56738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4D33F0D2" w14:textId="7078078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 xml:space="preserve">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 ucznia wskazanego w punkcie 17a);</w:t>
      </w:r>
    </w:p>
    <w:p w14:paraId="5CAA78FC" w14:textId="43DDE6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18a) Dowóz i odwóz uczniów</w:t>
      </w:r>
      <w:r w:rsidRPr="00051B99">
        <w:rPr>
          <w:rFonts w:asciiTheme="minorHAnsi" w:hAnsiTheme="minorHAnsi" w:cstheme="minorHAnsi"/>
        </w:rPr>
        <w:t xml:space="preserve"> do (z)  Publicznej Szkoły Podstawowej w Przedborzu oraz do (z)   Samorządowego Przedszkola w Przedborzu z miejscowości </w:t>
      </w:r>
      <w:r w:rsidRPr="00051B99">
        <w:rPr>
          <w:rFonts w:asciiTheme="minorHAnsi" w:hAnsiTheme="minorHAnsi" w:cstheme="minorHAnsi"/>
          <w:b/>
        </w:rPr>
        <w:t>Wojciechów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12F04D71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27D79F20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18b)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2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0E75AE48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0175FAA1" w14:textId="670E3B55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2 uczniów wskazanego w punkcie 18a);</w:t>
      </w:r>
    </w:p>
    <w:p w14:paraId="261CA07F" w14:textId="369BCB3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19a)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 xml:space="preserve">Wojciechów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3345EFD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1D0F104B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19b)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4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53ABB8F3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94FD54D" w14:textId="28072CE8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4 uczniów wskazanego w punkcie 19a);</w:t>
      </w:r>
    </w:p>
    <w:p w14:paraId="26B69D7A" w14:textId="6CECCDE8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20a)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Borowa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46C41521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B6B7B96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20b)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13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7DE33656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785D995B" w14:textId="365291E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13 uczniów wskazanego w punkcie 20a);</w:t>
      </w:r>
    </w:p>
    <w:p w14:paraId="39D1320B" w14:textId="5E701473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21a)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Piskorzeniec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29799EB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lastRenderedPageBreak/>
        <w:t>netto.........zł (słownie:…………………)  + VAT......%............zł (słownie:………………) = ...............................brutto zł (słownie:……………………..);</w:t>
      </w:r>
    </w:p>
    <w:p w14:paraId="39CBDB8E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21b)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 ucznia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10A88F4F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060CA9F9" w14:textId="2E57F23E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1 ucznia wskazanego w punkcie 21a);</w:t>
      </w:r>
    </w:p>
    <w:p w14:paraId="2EE16749" w14:textId="3D2A719D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22a)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Kaleń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18442D5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0A8C49E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22b)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3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2D8E8C29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497AF430" w14:textId="7EF4FFE6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3 uczniów wskazanego w punkcie 22a);</w:t>
      </w:r>
    </w:p>
    <w:p w14:paraId="0CF6C4B6" w14:textId="08175F8B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23a)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Żeleźnica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71E5237A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7E8EE359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23b)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11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50A3DF27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74F83C72" w14:textId="180A106B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11 uczniów wskazanego w punkcie 23a);</w:t>
      </w:r>
    </w:p>
    <w:p w14:paraId="7233CECF" w14:textId="6C42EB80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24a)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Stara Wieś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4891CAEB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1C226C9E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24b)  Miesięczne wynagrodzenie za wykonanie dowozu i odwozu 3 uczniów wynosi:</w:t>
      </w:r>
    </w:p>
    <w:p w14:paraId="39B4C857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3F47EF42" w14:textId="7A509426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3 uczniów wskazanego w punkcie 24a);</w:t>
      </w:r>
    </w:p>
    <w:p w14:paraId="45B28FFE" w14:textId="749A1EE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25a)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Mojżeszów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6E4AD505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47DB012D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25b)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7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67767E08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5365B5D" w14:textId="00507F4D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7 uczniów wskazanego w punkcie 25a);</w:t>
      </w:r>
    </w:p>
    <w:p w14:paraId="615BCE22" w14:textId="43331402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26a)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Kajetanów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19FFD5E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06BDD9C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26b)  Miesięczne wynagrodzenie za wykonanie dowozu i odwozu 5 uczniów wynosi:</w:t>
      </w:r>
    </w:p>
    <w:p w14:paraId="47CDDD3C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09941A40" w14:textId="2B306C70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5 uczniów wskazanego w punkcie 26a);</w:t>
      </w:r>
    </w:p>
    <w:p w14:paraId="11BFC14D" w14:textId="46103DFF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27a)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Góry Suche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0467555B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0B42483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27b)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6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3FAD28F4" w14:textId="77777777" w:rsidR="00F56C25" w:rsidRPr="00051B99" w:rsidRDefault="00F56C25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49775FD5" w14:textId="7BBCD8C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6 uczniów wskazanego w punkcie 27a);</w:t>
      </w:r>
    </w:p>
    <w:p w14:paraId="03A442FA" w14:textId="13C0AFE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28a)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Stanisławów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miesięcznie za cenę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>jednostkową:</w:t>
      </w:r>
    </w:p>
    <w:p w14:paraId="4FAA2711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4DA9A47F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28b)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2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3A094DDD" w14:textId="77777777" w:rsidR="00337BCD" w:rsidRPr="00051B99" w:rsidRDefault="00337BCD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7EF71889" w14:textId="6E1BFD88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2 uczniów wskazanego w punkcie 28a);</w:t>
      </w:r>
    </w:p>
    <w:p w14:paraId="687541D8" w14:textId="1F7754B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29a)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Lasek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5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756BE1E5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46C5F3A5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29b)  Miesięczne wynagrodzenie za wykonanie dowozu i odwozu 1 ucznia wynosi:</w:t>
      </w:r>
    </w:p>
    <w:p w14:paraId="11FCF805" w14:textId="77777777" w:rsidR="00337BCD" w:rsidRPr="00051B99" w:rsidRDefault="00337BCD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573CFBD4" w14:textId="48901552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i stanowi iloczyn liczby uczniów dowożonych i odwożonych na przedmiotowej trasie ceny jednostkowej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brutto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za dowóz i odwóz 1 ucznia wskazanego w punkcie 29a);</w:t>
      </w:r>
    </w:p>
    <w:p w14:paraId="5995D5A5" w14:textId="06143A9C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30a)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 </w:t>
      </w:r>
      <w:r w:rsidRPr="00051B99">
        <w:rPr>
          <w:rFonts w:asciiTheme="minorHAnsi" w:hAnsiTheme="minorHAnsi" w:cstheme="minorHAnsi"/>
          <w:b/>
        </w:rPr>
        <w:t>Krogulec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64320EC7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6F6DE173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30b)  Miesięczne wynagrodzenie za wykonanie dowozu i odwozu 1 ucznia wynosi:</w:t>
      </w:r>
    </w:p>
    <w:p w14:paraId="30C39E66" w14:textId="77777777" w:rsidR="00337BCD" w:rsidRPr="00051B99" w:rsidRDefault="00337BCD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brutto:............zł (słownie:......................................................................................................)</w:t>
      </w:r>
    </w:p>
    <w:p w14:paraId="19EB22D9" w14:textId="5A8ED33D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1 ucznia wskazanego w punkcie 30a);</w:t>
      </w:r>
    </w:p>
    <w:p w14:paraId="6CA4A51D" w14:textId="4F20D739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31a) Dowóz i odwóz uczniów</w:t>
      </w:r>
      <w:r w:rsidRPr="00051B99">
        <w:rPr>
          <w:rFonts w:asciiTheme="minorHAnsi" w:hAnsiTheme="minorHAnsi" w:cstheme="minorHAnsi"/>
        </w:rPr>
        <w:t xml:space="preserve"> do (z) Szkoły Podstawowej im. Marii Konopnickiej w Górach Mokrych 94a z miejscowości</w:t>
      </w:r>
      <w:r w:rsidRPr="00051B99">
        <w:rPr>
          <w:rFonts w:asciiTheme="minorHAnsi" w:hAnsiTheme="minorHAnsi" w:cstheme="minorHAnsi"/>
          <w:b/>
        </w:rPr>
        <w:t xml:space="preserve"> Zagacie</w:t>
      </w:r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/wg Załącznika Nr </w:t>
      </w:r>
      <w:r w:rsidR="00EB2AE0"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 xml:space="preserve"> do SWZ/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miesięcznie za cenę jednostkową:</w:t>
      </w:r>
    </w:p>
    <w:p w14:paraId="035F31EA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netto.........zł (słownie:…………………)  + VAT......%............zł (słownie:………………) = ...............................brutto zł (słownie:……………………..);</w:t>
      </w:r>
    </w:p>
    <w:p w14:paraId="760A928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31b)  Miesięczne wynagrodzenie za wykonanie dowozu i odwozu </w:t>
      </w:r>
      <w:r w:rsidRPr="00051B99">
        <w:rPr>
          <w:rFonts w:asciiTheme="minorHAnsi" w:eastAsia="Times New Roman" w:hAnsiTheme="minorHAnsi" w:cstheme="minorHAnsi"/>
          <w:b/>
          <w:kern w:val="1"/>
          <w:lang w:eastAsia="hi-IN"/>
        </w:rPr>
        <w:t>5 uczniów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wynosi:</w:t>
      </w:r>
    </w:p>
    <w:p w14:paraId="5BA08CF0" w14:textId="77777777" w:rsidR="00337BCD" w:rsidRPr="00051B99" w:rsidRDefault="00337BCD" w:rsidP="00FF240E">
      <w:pPr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lastRenderedPageBreak/>
        <w:t>brutto:............zł (słownie:......................................................................................................)</w:t>
      </w:r>
    </w:p>
    <w:p w14:paraId="29C9C01A" w14:textId="344AACF1" w:rsidR="00803A3A" w:rsidRPr="00051B99" w:rsidRDefault="00803A3A" w:rsidP="00FF240E">
      <w:pPr>
        <w:tabs>
          <w:tab w:val="left" w:pos="567"/>
        </w:tabs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i stanowi iloczyn liczby uczniów dowożonych i odwożonych na przedmiotowej trasie ceny jednostkowej </w:t>
      </w:r>
      <w:r w:rsidR="00C63A7D"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brutto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>za dowóz i odwóz 5 uczniów wskazanego w punkcie 31a).</w:t>
      </w:r>
    </w:p>
    <w:p w14:paraId="684E4380" w14:textId="77777777" w:rsidR="00EB2AE0" w:rsidRPr="00051B99" w:rsidRDefault="00EB2AE0" w:rsidP="00FF240E">
      <w:pPr>
        <w:tabs>
          <w:tab w:val="left" w:pos="567"/>
        </w:tabs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</w:p>
    <w:p w14:paraId="3BDB5D7E" w14:textId="39ED8684" w:rsidR="00803A3A" w:rsidRPr="00051B99" w:rsidRDefault="00803A3A" w:rsidP="00FF240E">
      <w:pPr>
        <w:tabs>
          <w:tab w:val="left" w:pos="567"/>
        </w:tabs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>2. Czas podstawienia pojazdu zastępczego od chwili wystąpienia awarii pojazdu:</w:t>
      </w:r>
    </w:p>
    <w:p w14:paraId="008ED581" w14:textId="77777777" w:rsidR="00803A3A" w:rsidRPr="00051B99" w:rsidRDefault="00803A3A" w:rsidP="00FF240E">
      <w:pPr>
        <w:tabs>
          <w:tab w:val="left" w:pos="709"/>
        </w:tabs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sym w:font="Wingdings" w:char="F0A8"/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ab/>
        <w:t xml:space="preserve"> czas podstawienia do 15 minut,</w:t>
      </w:r>
    </w:p>
    <w:p w14:paraId="02A17495" w14:textId="77777777" w:rsidR="00803A3A" w:rsidRPr="00051B99" w:rsidRDefault="00803A3A" w:rsidP="00FF240E">
      <w:pPr>
        <w:tabs>
          <w:tab w:val="left" w:pos="709"/>
        </w:tabs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sym w:font="Wingdings" w:char="F0A8"/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czas podstawienia do 30 minut,</w:t>
      </w:r>
    </w:p>
    <w:p w14:paraId="07022CE2" w14:textId="77777777" w:rsidR="00803A3A" w:rsidRPr="00051B99" w:rsidRDefault="00803A3A" w:rsidP="00FF240E">
      <w:p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sym w:font="Wingdings" w:char="F0A8"/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czas podstawienia do 45 minut,</w:t>
      </w:r>
    </w:p>
    <w:p w14:paraId="79809447" w14:textId="77777777" w:rsidR="00803A3A" w:rsidRPr="00051B99" w:rsidRDefault="00803A3A" w:rsidP="00FF240E">
      <w:p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 </w:t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sym w:font="Wingdings" w:char="F0A8"/>
      </w:r>
      <w:r w:rsidRPr="00051B99">
        <w:rPr>
          <w:rFonts w:asciiTheme="minorHAnsi" w:eastAsia="Times New Roman" w:hAnsiTheme="minorHAnsi" w:cstheme="minorHAnsi"/>
          <w:kern w:val="1"/>
          <w:lang w:eastAsia="hi-IN"/>
        </w:rPr>
        <w:t xml:space="preserve">    czas podstawienia do 60 minut,</w:t>
      </w:r>
    </w:p>
    <w:p w14:paraId="7BD2DE32" w14:textId="1D8085A1" w:rsidR="00803A3A" w:rsidRPr="00051B99" w:rsidRDefault="00803A3A" w:rsidP="00FF240E">
      <w:pPr>
        <w:tabs>
          <w:tab w:val="left" w:pos="567"/>
        </w:tabs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/>
          <w:i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i/>
          <w:kern w:val="1"/>
          <w:lang w:eastAsia="hi-IN"/>
        </w:rPr>
        <w:t>(zaznaczyć właściwe)</w:t>
      </w:r>
    </w:p>
    <w:p w14:paraId="0923AA19" w14:textId="77777777" w:rsidR="00C63A7D" w:rsidRPr="00051B99" w:rsidRDefault="00EB2AE0" w:rsidP="00FF240E">
      <w:pPr>
        <w:tabs>
          <w:tab w:val="left" w:pos="1701"/>
        </w:tabs>
        <w:autoSpaceDN/>
        <w:spacing w:line="360" w:lineRule="auto"/>
        <w:ind w:right="-3"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kern w:val="1"/>
          <w:lang w:eastAsia="hi-IN"/>
        </w:rPr>
      </w:pPr>
      <w:r w:rsidRPr="00051B99">
        <w:rPr>
          <w:rFonts w:asciiTheme="minorHAnsi" w:eastAsia="Times New Roman" w:hAnsiTheme="minorHAnsi" w:cstheme="minorHAnsi"/>
          <w:b/>
          <w:i/>
          <w:kern w:val="1"/>
          <w:lang w:eastAsia="hi-IN"/>
        </w:rPr>
        <w:t xml:space="preserve">Uwaga: </w:t>
      </w:r>
      <w:r w:rsidR="00C63A7D" w:rsidRPr="00051B99">
        <w:rPr>
          <w:rFonts w:asciiTheme="minorHAnsi" w:eastAsia="Times New Roman" w:hAnsiTheme="minorHAnsi" w:cstheme="minorHAnsi"/>
          <w:i/>
          <w:kern w:val="1"/>
          <w:lang w:eastAsia="hi-IN"/>
        </w:rPr>
        <w:t xml:space="preserve">Maksymalny (najdłuższy) czas podstawienia pojazdu zastępczego – 60 minut od chwili wystąpienia awarii pojazdu. W przypadku, gdy Wykonawca zaoferuje czas podstawienia pojazdu zastępczego dłuższy niż 60 minut lub nie dokona wskazania w Formularzu ofertowym czasu podstawienia pojazdu zastępczego, oferta tego Wykonawcy zostanie odrzucona jako niezgodna z SWZ na podstawie art.226 ust. 1 pkt 5) ustawy Prawo zamówień publicznych. </w:t>
      </w:r>
    </w:p>
    <w:p w14:paraId="63A31E5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3. WARUNKI PŁATNOŚCI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- zgodnie z projektem umowy, który Wykonawca akceptuje.</w:t>
      </w:r>
    </w:p>
    <w:p w14:paraId="03D1063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4. TERMIN WYKONANIA ZAMÓWIENIA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- zgodnie z projektem umowy, który Wykonawca akceptuje.</w:t>
      </w:r>
    </w:p>
    <w:p w14:paraId="04E9494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5.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04ADBB1C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Przyjmujemy przekazane dokumenty bez zastrzeżeń i zobowiązujemy się do wykonania całości przedmiotu zamówienia zgodnie z warunkami w nich zawartymi.</w:t>
      </w:r>
    </w:p>
    <w:p w14:paraId="17EFD420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6.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uważamy się za związanych niniejszą ofertą na czas wskazany w Specyfikacji Warunków Zamówienia.</w:t>
      </w:r>
    </w:p>
    <w:p w14:paraId="66A996E1" w14:textId="762A8726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7.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Oświadczamy, że wzór umowy (</w:t>
      </w: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załącznik nr </w:t>
      </w:r>
      <w:r w:rsidR="00EB2AE0"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4</w:t>
      </w: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do SWZ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130E2BFA" w14:textId="77777777" w:rsidR="00803A3A" w:rsidRPr="00051B99" w:rsidRDefault="00803A3A" w:rsidP="00FF240E">
      <w:pPr>
        <w:widowControl/>
        <w:tabs>
          <w:tab w:val="left" w:pos="0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1"/>
          <w:lang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lastRenderedPageBreak/>
        <w:t>8.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051B99">
        <w:rPr>
          <w:rFonts w:asciiTheme="minorHAnsi" w:eastAsia="Times New Roman" w:hAnsiTheme="minorHAnsi" w:cstheme="minorHAnsi"/>
          <w:kern w:val="1"/>
          <w:lang w:bidi="ar-SA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051B99">
        <w:rPr>
          <w:rFonts w:asciiTheme="minorHAnsi" w:eastAsia="Times New Roman" w:hAnsiTheme="minorHAnsi" w:cstheme="minorHAnsi"/>
          <w:i/>
          <w:iCs/>
          <w:kern w:val="1"/>
          <w:lang w:bidi="ar-SA"/>
        </w:rPr>
        <w:t>(jeżeli dotyczy).</w:t>
      </w:r>
      <w:r w:rsidRPr="00051B99">
        <w:rPr>
          <w:rFonts w:asciiTheme="minorHAnsi" w:eastAsia="Times New Roman" w:hAnsiTheme="minorHAnsi" w:cstheme="minorHAnsi"/>
          <w:kern w:val="1"/>
          <w:lang w:bidi="ar-SA"/>
        </w:rPr>
        <w:br/>
        <w:t>Dokument potwierdzający wniesienie wadium załączamy do oferty.</w:t>
      </w:r>
    </w:p>
    <w:p w14:paraId="21B9E16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9.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Informujemy, że wybór naszej oferty nie będzie prowadzić do powstania u Zamawiającego obowiązku podatkowego na podstawie ustawy z dnia 11 marca 2004 r. o podatku od towarów i usług (Dz. U. 2020 r. poz. 106 ze zm. zm.)</w:t>
      </w:r>
    </w:p>
    <w:p w14:paraId="7309D0A3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Uwaga:</w:t>
      </w:r>
      <w:r w:rsidRPr="00051B99">
        <w:rPr>
          <w:rFonts w:asciiTheme="minorHAnsi" w:eastAsia="Times New Roman" w:hAnsiTheme="minorHAnsi" w:cstheme="minorHAnsi"/>
          <w:bCs/>
          <w:kern w:val="0"/>
          <w:lang w:eastAsia="en-US" w:bidi="ar-SA"/>
        </w:rPr>
        <w:t xml:space="preserve"> jeżeli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wybór oferty będzie prowadzić na podstawie ustawy</w:t>
      </w:r>
      <w:r w:rsidRPr="00051B99">
        <w:rPr>
          <w:rFonts w:asciiTheme="minorHAnsi" w:eastAsia="Times New Roman" w:hAnsiTheme="minorHAnsi" w:cstheme="minorHAnsi"/>
          <w:kern w:val="0"/>
          <w:u w:val="single"/>
          <w:lang w:eastAsia="en-US" w:bidi="ar-SA"/>
        </w:rPr>
        <w:t xml:space="preserve"> 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z dnia 11 marca 2004r. o podatku od towarów i usług (Dz. U. 2020 r. poz. 106 ze zm. zm.) do powstania u Zamawiającego obowiązku podatkowego należy wskazać: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br/>
        <w:t>1) nazwę (rodzaj) towaru lub usługi, których dostawa lub świadczenie będą prowadziły do powstania obowiązku podatkowego…………,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br/>
        <w:t>2) wartość towaru lub usługi objętego obowiązkiem podatkowym Zamawiającego, bez kwoty podatku ………..,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br/>
        <w:t>3) stawkę podatku od towarów i usług, która zgodnie z wiedzą wykonawcy, będzie miała zastosowanie …………...</w:t>
      </w:r>
      <w:bookmarkStart w:id="0" w:name="_Hlk9245650"/>
    </w:p>
    <w:p w14:paraId="5A95E657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  <w:r w:rsidRPr="00051B99">
        <w:rPr>
          <w:rFonts w:asciiTheme="minorHAnsi" w:eastAsia="Calibri" w:hAnsiTheme="minorHAnsi" w:cstheme="minorHAnsi"/>
          <w:b/>
          <w:kern w:val="0"/>
          <w:lang w:eastAsia="pl-PL" w:bidi="ar-SA"/>
        </w:rPr>
        <w:t>10.  Oświadczenie w zakresie wypełniania obowiązku informacyjnego</w:t>
      </w:r>
    </w:p>
    <w:p w14:paraId="43B26B73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,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od których dane osobowe bezpośrednio lub pośrednio pozyskałem w celu ubiegania się o udzielenie zamówienia publicznego w niniejszym postępowaniu.</w:t>
      </w:r>
    </w:p>
    <w:p w14:paraId="2ED0FE6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 xml:space="preserve">Uwaga: 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22BDB221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11.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Następujące części zamówienia powierzymy podwykonawcom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(jeżeli dotyczy).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051B99" w:rsidRPr="00051B99" w14:paraId="162AB006" w14:textId="77777777" w:rsidTr="00EA5570">
        <w:tc>
          <w:tcPr>
            <w:tcW w:w="550" w:type="dxa"/>
          </w:tcPr>
          <w:p w14:paraId="6267729B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lastRenderedPageBreak/>
              <w:t xml:space="preserve">Lp. </w:t>
            </w:r>
          </w:p>
        </w:tc>
        <w:tc>
          <w:tcPr>
            <w:tcW w:w="5525" w:type="dxa"/>
          </w:tcPr>
          <w:p w14:paraId="35A47D40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0265CB08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051B99" w:rsidRPr="00051B99" w14:paraId="5A9DF447" w14:textId="77777777" w:rsidTr="00EA5570">
        <w:tc>
          <w:tcPr>
            <w:tcW w:w="550" w:type="dxa"/>
          </w:tcPr>
          <w:p w14:paraId="7EAF9FE8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14:paraId="3296944C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55C3FBC1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051B99" w:rsidRPr="00051B99" w14:paraId="65AFE394" w14:textId="77777777" w:rsidTr="00EA5570">
        <w:tc>
          <w:tcPr>
            <w:tcW w:w="550" w:type="dxa"/>
          </w:tcPr>
          <w:p w14:paraId="78B12779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14:paraId="3F444B70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14:paraId="3A0ED28B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</w:tbl>
    <w:p w14:paraId="27BA90B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bookmarkStart w:id="1" w:name="_Hlk9245823"/>
    </w:p>
    <w:p w14:paraId="3B4F72A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71EF7D1C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  <w:t>12.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. Zastrzegam/my, że informacje te nie mogą być udostępniane praz wykazuję, iż zastrzeżone informacje stanowią tajemnicę przedsiębiorstwa. (uzasadnienie należy złożyć wraz z ofertą).</w:t>
      </w:r>
    </w:p>
    <w:p w14:paraId="366DE947" w14:textId="77777777" w:rsidR="00EB2AE0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UWAGA:</w:t>
      </w: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br/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W przypadku gdy wykonawca nie zastrzega części oferty jako tajemnicy przedsiębiorstwa i w</w:t>
      </w:r>
      <w:r w:rsidR="00EB2AE0"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związku z tym nie załącza dodatkowego pliku – oświadczenia nie składa, wówczas może</w:t>
      </w:r>
      <w:r w:rsidR="00EB2AE0"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dokonać wykreślenia treści oświadczenia wskazanego w pkt 12 formularza ofertowego.</w:t>
      </w:r>
    </w:p>
    <w:p w14:paraId="1498CE8C" w14:textId="776D47F1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13.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Pełnomocnik w przypadku składania oferty wspólnej (jeżeli dotyczy):</w:t>
      </w:r>
    </w:p>
    <w:p w14:paraId="45387CFE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Nazwisko, imię ...............................................................................................................</w:t>
      </w:r>
    </w:p>
    <w:p w14:paraId="231FF597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Stanowisko .....................................................................................................................</w:t>
      </w:r>
    </w:p>
    <w:p w14:paraId="1C1D691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Telefon ...................................................... e-mail…………………………………………</w:t>
      </w:r>
    </w:p>
    <w:p w14:paraId="2F564D69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14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. Oświadczamy, iż Wykonawca jest:</w:t>
      </w:r>
    </w:p>
    <w:p w14:paraId="1CE480C0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mikro przedsiębiorcą</w:t>
      </w:r>
    </w:p>
    <w:p w14:paraId="052C03CB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małym przedsiębiorcą</w:t>
      </w:r>
    </w:p>
    <w:p w14:paraId="049A4583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średnim przedsiębiorcą</w:t>
      </w:r>
    </w:p>
    <w:p w14:paraId="2D695FFF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dużym przedsiębiorcą</w:t>
      </w:r>
    </w:p>
    <w:p w14:paraId="3E949653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>prowadzę jednoosobową działalność</w:t>
      </w:r>
    </w:p>
    <w:p w14:paraId="6557BC13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jestem osoba fizyczną nieprowadzącą działalności gospodarczej</w:t>
      </w:r>
    </w:p>
    <w:p w14:paraId="71D72181" w14:textId="77777777" w:rsidR="00803A3A" w:rsidRPr="00051B99" w:rsidRDefault="00803A3A" w:rsidP="00FF240E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autoSpaceDN/>
        <w:spacing w:line="360" w:lineRule="auto"/>
        <w:ind w:left="305"/>
        <w:contextualSpacing/>
        <w:jc w:val="both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sym w:font="Wingdings" w:char="F0A8"/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 inny rodzaj działalności…………………………</w:t>
      </w:r>
    </w:p>
    <w:p w14:paraId="652D54B0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>*(</w:t>
      </w:r>
      <w:r w:rsidRPr="00051B99">
        <w:rPr>
          <w:rFonts w:asciiTheme="minorHAnsi" w:eastAsia="Calibri" w:hAnsiTheme="minorHAnsi" w:cstheme="minorHAnsi"/>
          <w:bCs/>
          <w:i/>
          <w:iCs/>
          <w:kern w:val="0"/>
          <w:lang w:eastAsia="en-US" w:bidi="ar-SA"/>
        </w:rPr>
        <w:t>zaznaczyć właściwe</w:t>
      </w: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>)</w:t>
      </w:r>
    </w:p>
    <w:p w14:paraId="1716C379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eastAsia="Times New Roman" w:hAnsiTheme="minorHAnsi" w:cstheme="minorHAnsi"/>
          <w:b/>
          <w:bCs/>
          <w:iCs/>
          <w:kern w:val="0"/>
          <w:lang w:eastAsia="en-US" w:bidi="ar-SA"/>
        </w:rPr>
        <w:t>15.</w:t>
      </w:r>
      <w:r w:rsidRPr="00051B99">
        <w:rPr>
          <w:rFonts w:asciiTheme="minorHAnsi" w:eastAsia="Times New Roman" w:hAnsiTheme="minorHAnsi" w:cstheme="minorHAnsi"/>
          <w:b/>
          <w:bCs/>
          <w:i/>
          <w:iCs/>
          <w:kern w:val="0"/>
          <w:lang w:eastAsia="en-US" w:bidi="ar-SA"/>
        </w:rPr>
        <w:t xml:space="preserve"> </w:t>
      </w:r>
      <w:r w:rsidRPr="00051B99">
        <w:rPr>
          <w:rFonts w:asciiTheme="minorHAnsi" w:eastAsia="Times New Roman" w:hAnsiTheme="minorHAnsi" w:cstheme="minorHAnsi"/>
        </w:rPr>
        <w:t xml:space="preserve">Dane umożliwiające dostęp do dokumentów potwierdzających umocowanie do </w:t>
      </w:r>
      <w:r w:rsidRPr="00051B99">
        <w:rPr>
          <w:rFonts w:asciiTheme="minorHAnsi" w:eastAsia="Times New Roman" w:hAnsiTheme="minorHAnsi" w:cstheme="minorHAnsi"/>
        </w:rPr>
        <w:lastRenderedPageBreak/>
        <w:t>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5F55C322" w14:textId="77777777" w:rsidR="00803A3A" w:rsidRPr="00051B99" w:rsidRDefault="00803A3A" w:rsidP="00FF240E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051B99">
        <w:rPr>
          <w:rFonts w:asciiTheme="minorHAnsi" w:hAnsiTheme="minorHAnsi" w:cstheme="minorHAnsi"/>
        </w:rPr>
        <w:sym w:font="Wingdings" w:char="F0A8"/>
      </w:r>
      <w:r w:rsidRPr="00051B99">
        <w:rPr>
          <w:rFonts w:asciiTheme="minorHAnsi" w:hAnsiTheme="minorHAnsi" w:cstheme="minorHAnsi"/>
        </w:rPr>
        <w:t xml:space="preserve"> </w:t>
      </w:r>
      <w:hyperlink r:id="rId9" w:history="1">
        <w:r w:rsidRPr="00051B99">
          <w:rPr>
            <w:rFonts w:asciiTheme="minorHAnsi" w:hAnsiTheme="minorHAnsi" w:cstheme="minorHAnsi"/>
            <w:bCs/>
            <w:u w:val="single"/>
          </w:rPr>
          <w:t>https://ekrs.ms.gov.pl/web/wyszukiwarka-krs/strona-glowna/</w:t>
        </w:r>
      </w:hyperlink>
      <w:r w:rsidRPr="00051B99">
        <w:rPr>
          <w:rFonts w:asciiTheme="minorHAnsi" w:hAnsiTheme="minorHAnsi" w:cstheme="minorHAnsi"/>
          <w:bCs/>
        </w:rPr>
        <w:t xml:space="preserve"> </w:t>
      </w:r>
    </w:p>
    <w:p w14:paraId="782BE8CF" w14:textId="77777777" w:rsidR="00803A3A" w:rsidRPr="00051B99" w:rsidRDefault="00803A3A" w:rsidP="00FF240E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051B99">
        <w:rPr>
          <w:rFonts w:asciiTheme="minorHAnsi" w:hAnsiTheme="minorHAnsi" w:cstheme="minorHAnsi"/>
        </w:rPr>
        <w:sym w:font="Wingdings" w:char="F0A8"/>
      </w:r>
      <w:r w:rsidRPr="00051B99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051B99">
          <w:rPr>
            <w:rFonts w:asciiTheme="minorHAnsi" w:hAnsiTheme="minorHAnsi" w:cstheme="minorHAnsi"/>
            <w:bCs/>
            <w:u w:val="single"/>
          </w:rPr>
          <w:t>https://prod.ceidg.gov.pl/CEIDG/CEIDG.Public.UI/Search.aspx</w:t>
        </w:r>
      </w:hyperlink>
      <w:r w:rsidRPr="00051B99">
        <w:rPr>
          <w:rFonts w:asciiTheme="minorHAnsi" w:hAnsiTheme="minorHAnsi" w:cstheme="minorHAnsi"/>
          <w:bCs/>
        </w:rPr>
        <w:t xml:space="preserve"> </w:t>
      </w:r>
    </w:p>
    <w:p w14:paraId="478F37E6" w14:textId="77777777" w:rsidR="00803A3A" w:rsidRPr="00051B99" w:rsidRDefault="00803A3A" w:rsidP="00FF240E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Theme="minorHAnsi" w:hAnsiTheme="minorHAnsi" w:cstheme="minorHAnsi"/>
          <w:bCs/>
        </w:rPr>
      </w:pPr>
      <w:r w:rsidRPr="00051B99">
        <w:rPr>
          <w:rFonts w:asciiTheme="minorHAnsi" w:hAnsiTheme="minorHAnsi" w:cstheme="minorHAnsi"/>
        </w:rPr>
        <w:sym w:font="Wingdings" w:char="F0A8"/>
      </w:r>
      <w:r w:rsidRPr="00051B99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14:paraId="5C603F34" w14:textId="77777777" w:rsidR="00803A3A" w:rsidRPr="00051B99" w:rsidRDefault="00803A3A" w:rsidP="00FF240E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i/>
          <w:iCs/>
        </w:rPr>
      </w:pPr>
      <w:r w:rsidRPr="00051B99">
        <w:rPr>
          <w:rFonts w:asciiTheme="minorHAnsi" w:hAnsiTheme="minorHAnsi" w:cstheme="minorHAnsi"/>
          <w:bCs/>
        </w:rPr>
        <w:t>*(</w:t>
      </w:r>
      <w:r w:rsidRPr="00051B99">
        <w:rPr>
          <w:rFonts w:asciiTheme="minorHAnsi" w:hAnsiTheme="minorHAnsi" w:cstheme="minorHAnsi"/>
          <w:bCs/>
          <w:i/>
          <w:iCs/>
        </w:rPr>
        <w:t>zaznaczyć właściwe</w:t>
      </w:r>
      <w:r w:rsidRPr="00051B99">
        <w:rPr>
          <w:rFonts w:asciiTheme="minorHAnsi" w:hAnsiTheme="minorHAnsi" w:cstheme="minorHAnsi"/>
          <w:bCs/>
        </w:rPr>
        <w:t>)</w:t>
      </w:r>
    </w:p>
    <w:p w14:paraId="7365A71F" w14:textId="77777777" w:rsidR="00803A3A" w:rsidRPr="00051B99" w:rsidRDefault="00803A3A" w:rsidP="00FF240E">
      <w:pPr>
        <w:spacing w:line="360" w:lineRule="auto"/>
        <w:ind w:right="-286"/>
        <w:jc w:val="both"/>
        <w:rPr>
          <w:rFonts w:asciiTheme="minorHAnsi" w:eastAsia="Times New Roman" w:hAnsiTheme="minorHAnsi" w:cstheme="minorHAnsi"/>
          <w:b/>
          <w:bCs/>
        </w:rPr>
      </w:pPr>
      <w:r w:rsidRPr="00051B99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051B99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051B99">
        <w:rPr>
          <w:rFonts w:asciiTheme="minorHAnsi" w:eastAsia="Times New Roman" w:hAnsiTheme="minorHAnsi" w:cstheme="minorHAnsi"/>
          <w:b/>
          <w:bCs/>
        </w:rPr>
        <w:t>).</w:t>
      </w:r>
    </w:p>
    <w:p w14:paraId="1DC94C6C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lang w:eastAsia="en-US" w:bidi="ar-SA"/>
        </w:rPr>
        <w:t>16.</w:t>
      </w: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 Niniejsza oferta zawiera następujące dokumenty i załączniki:</w:t>
      </w:r>
    </w:p>
    <w:p w14:paraId="4E857DF6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1. ………………………………………………………………………………….</w:t>
      </w:r>
    </w:p>
    <w:p w14:paraId="723E1F14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2. ………………………………………………………………………………….</w:t>
      </w:r>
    </w:p>
    <w:p w14:paraId="543B44D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en-US" w:bidi="ar-SA"/>
        </w:rPr>
        <w:t>3. ………………………………………………………………………………….</w:t>
      </w:r>
    </w:p>
    <w:p w14:paraId="00CDC335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70C67176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07FBB854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5EDB224A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17BF5E6E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23966ADE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5C8E965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652B9E8A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p w14:paraId="556E00C7" w14:textId="77777777" w:rsidR="00803A3A" w:rsidRPr="00051B99" w:rsidRDefault="00803A3A" w:rsidP="00FF240E">
      <w:pPr>
        <w:autoSpaceDN/>
        <w:spacing w:line="360" w:lineRule="auto"/>
        <w:jc w:val="both"/>
        <w:textAlignment w:val="auto"/>
        <w:rPr>
          <w:rFonts w:asciiTheme="minorHAnsi" w:eastAsia="NSimSun" w:hAnsiTheme="minorHAnsi" w:cstheme="minorHAnsi"/>
          <w:kern w:val="2"/>
          <w:lang w:eastAsia="hi-IN"/>
        </w:rPr>
      </w:pPr>
      <w:r w:rsidRPr="00051B99">
        <w:rPr>
          <w:rFonts w:asciiTheme="minorHAnsi" w:eastAsia="Calibri" w:hAnsiTheme="minorHAnsi" w:cstheme="minorHAnsi"/>
          <w:b/>
        </w:rPr>
        <w:t>Załącznik nr 2 do SWZ</w:t>
      </w:r>
    </w:p>
    <w:p w14:paraId="7820BAAA" w14:textId="77777777" w:rsidR="00803A3A" w:rsidRPr="00051B99" w:rsidRDefault="00803A3A" w:rsidP="00FF240E">
      <w:pPr>
        <w:spacing w:line="360" w:lineRule="auto"/>
        <w:rPr>
          <w:rFonts w:asciiTheme="minorHAnsi" w:eastAsia="Calibri" w:hAnsiTheme="minorHAnsi" w:cstheme="minorHAnsi"/>
          <w:b/>
        </w:rPr>
      </w:pPr>
      <w:r w:rsidRPr="00051B99">
        <w:rPr>
          <w:rFonts w:asciiTheme="minorHAnsi" w:eastAsia="Calibri" w:hAnsiTheme="minorHAnsi" w:cstheme="minorHAnsi"/>
          <w:b/>
        </w:rPr>
        <w:t xml:space="preserve">Zamawiający: </w:t>
      </w:r>
    </w:p>
    <w:p w14:paraId="1AA60CF0" w14:textId="77777777" w:rsidR="00803A3A" w:rsidRPr="00051B99" w:rsidRDefault="00803A3A" w:rsidP="00FF240E">
      <w:pPr>
        <w:spacing w:line="360" w:lineRule="auto"/>
        <w:rPr>
          <w:rFonts w:asciiTheme="minorHAnsi" w:eastAsia="Calibri" w:hAnsiTheme="minorHAnsi" w:cstheme="minorHAnsi"/>
          <w:b/>
        </w:rPr>
      </w:pPr>
      <w:r w:rsidRPr="00051B99">
        <w:rPr>
          <w:rFonts w:asciiTheme="minorHAnsi" w:eastAsia="Calibri" w:hAnsiTheme="minorHAnsi" w:cstheme="minorHAnsi"/>
          <w:b/>
        </w:rPr>
        <w:t>Gmina Przedbórz</w:t>
      </w:r>
    </w:p>
    <w:p w14:paraId="6F4B0C5B" w14:textId="77777777" w:rsidR="00803A3A" w:rsidRPr="00051B99" w:rsidRDefault="00803A3A" w:rsidP="00FF240E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051B99">
        <w:rPr>
          <w:rFonts w:asciiTheme="minorHAnsi" w:eastAsia="Calibri" w:hAnsiTheme="minorHAnsi" w:cstheme="minorHAnsi"/>
          <w:bCs/>
        </w:rPr>
        <w:t>Ul. Mostowa 29, 97-570 Przedbórz</w:t>
      </w:r>
    </w:p>
    <w:p w14:paraId="2D25EF9A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t>Podmiot składający oświadczenie</w:t>
      </w:r>
      <w:r w:rsidRPr="00051B99">
        <w:rPr>
          <w:rFonts w:asciiTheme="minorHAnsi" w:hAnsiTheme="minorHAnsi" w:cstheme="minorHAnsi"/>
          <w:b/>
          <w:vertAlign w:val="superscript"/>
        </w:rPr>
        <w:footnoteReference w:id="1"/>
      </w:r>
      <w:r w:rsidRPr="00051B99">
        <w:rPr>
          <w:rFonts w:asciiTheme="minorHAnsi" w:hAnsiTheme="minorHAnsi" w:cstheme="minorHAnsi"/>
          <w:b/>
        </w:rPr>
        <w:t>:</w:t>
      </w:r>
    </w:p>
    <w:p w14:paraId="2365BA31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>………………………………………………</w:t>
      </w:r>
    </w:p>
    <w:p w14:paraId="10A4BC13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>………………………………………………</w:t>
      </w:r>
    </w:p>
    <w:p w14:paraId="1ACFE951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  <w:i/>
        </w:rPr>
      </w:pPr>
      <w:r w:rsidRPr="00051B99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051B99">
        <w:rPr>
          <w:rFonts w:asciiTheme="minorHAnsi" w:hAnsiTheme="minorHAnsi" w:cstheme="minorHAnsi"/>
          <w:i/>
        </w:rPr>
        <w:t>CEiDG</w:t>
      </w:r>
      <w:proofErr w:type="spellEnd"/>
      <w:r w:rsidRPr="00051B99">
        <w:rPr>
          <w:rFonts w:asciiTheme="minorHAnsi" w:hAnsiTheme="minorHAnsi" w:cstheme="minorHAnsi"/>
          <w:i/>
        </w:rPr>
        <w:t>)</w:t>
      </w:r>
    </w:p>
    <w:p w14:paraId="353675AF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051B99">
        <w:rPr>
          <w:rFonts w:asciiTheme="minorHAnsi" w:hAnsiTheme="minorHAnsi" w:cstheme="minorHAnsi"/>
          <w:u w:val="single"/>
        </w:rPr>
        <w:t>reprezentowany przez:</w:t>
      </w:r>
    </w:p>
    <w:p w14:paraId="054D8954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lastRenderedPageBreak/>
        <w:t>……………………………………</w:t>
      </w:r>
    </w:p>
    <w:p w14:paraId="0A9A0B53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  <w:i/>
        </w:rPr>
      </w:pPr>
      <w:r w:rsidRPr="00051B99">
        <w:rPr>
          <w:rFonts w:asciiTheme="minorHAnsi" w:hAnsiTheme="minorHAnsi" w:cstheme="minorHAnsi"/>
          <w:i/>
        </w:rPr>
        <w:t>(imię, nazwisko, stanowisko/podstawa do  reprezentacji)</w:t>
      </w:r>
    </w:p>
    <w:p w14:paraId="52B11E48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051B99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FE393A9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051B99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051B99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A49CA1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051B99">
        <w:rPr>
          <w:rFonts w:asciiTheme="minorHAnsi" w:hAnsiTheme="minorHAnsi" w:cstheme="minorHAnsi"/>
          <w:b/>
        </w:rPr>
        <w:t>Pzp</w:t>
      </w:r>
      <w:proofErr w:type="spellEnd"/>
      <w:r w:rsidRPr="00051B99">
        <w:rPr>
          <w:rFonts w:asciiTheme="minorHAnsi" w:hAnsiTheme="minorHAnsi" w:cstheme="minorHAnsi"/>
          <w:b/>
        </w:rPr>
        <w:t xml:space="preserve"> </w:t>
      </w:r>
    </w:p>
    <w:p w14:paraId="2E198510" w14:textId="4F8D688F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>Na potrzeby postępowania o udzielenie zamówienia publicznego pn</w:t>
      </w:r>
      <w:r w:rsidRPr="00051B99">
        <w:rPr>
          <w:rFonts w:asciiTheme="minorHAnsi" w:eastAsia="Calibri" w:hAnsiTheme="minorHAnsi" w:cstheme="minorHAnsi"/>
          <w:b/>
        </w:rPr>
        <w:t xml:space="preserve">.: </w:t>
      </w:r>
      <w:r w:rsidR="00051B99" w:rsidRPr="00051B99">
        <w:rPr>
          <w:rFonts w:asciiTheme="minorHAnsi" w:eastAsia="Calibri" w:hAnsiTheme="minorHAnsi" w:cstheme="minorHAnsi"/>
          <w:b/>
        </w:rPr>
        <w:t>„</w:t>
      </w:r>
      <w:r w:rsidR="00051B99" w:rsidRPr="00051B99">
        <w:rPr>
          <w:rFonts w:asciiTheme="minorHAnsi" w:eastAsia="Calibri" w:hAnsiTheme="minorHAnsi" w:cstheme="minorHAnsi"/>
          <w:b/>
          <w:kern w:val="1"/>
          <w:lang w:eastAsia="ar-SA"/>
        </w:rPr>
        <w:t>Świadczenie usług transportowych w zakresie dowozu i odwozu uczniów do (z) szkół/placówek łącznie ze sprawowaniem opieki nad uczniami podczas wykonywania usługi”</w:t>
      </w:r>
      <w:r w:rsidRPr="00051B99">
        <w:rPr>
          <w:rFonts w:asciiTheme="minorHAnsi" w:eastAsia="Calibri" w:hAnsiTheme="minorHAnsi" w:cstheme="minorHAnsi"/>
          <w:kern w:val="1"/>
          <w:lang w:eastAsia="ar-SA"/>
        </w:rPr>
        <w:t xml:space="preserve"> znak sprawy:</w:t>
      </w:r>
      <w:r w:rsidRPr="00051B99">
        <w:rPr>
          <w:rFonts w:asciiTheme="minorHAnsi" w:eastAsia="Calibri" w:hAnsiTheme="minorHAnsi" w:cstheme="minorHAnsi"/>
          <w:b/>
          <w:kern w:val="1"/>
          <w:lang w:eastAsia="ar-SA"/>
        </w:rPr>
        <w:t xml:space="preserve"> IRŚ.271.1.12.2024</w:t>
      </w:r>
      <w:r w:rsidRPr="00051B99">
        <w:rPr>
          <w:rFonts w:asciiTheme="minorHAnsi" w:hAnsiTheme="minorHAnsi" w:cstheme="minorHAnsi"/>
          <w:i/>
        </w:rPr>
        <w:t xml:space="preserve">, </w:t>
      </w:r>
      <w:r w:rsidRPr="00051B99">
        <w:rPr>
          <w:rFonts w:asciiTheme="minorHAnsi" w:hAnsiTheme="minorHAnsi" w:cstheme="minorHAnsi"/>
        </w:rPr>
        <w:t>oświadczam, co następuje:</w:t>
      </w:r>
    </w:p>
    <w:p w14:paraId="24126F9C" w14:textId="77777777" w:rsidR="00803A3A" w:rsidRPr="00051B99" w:rsidRDefault="00803A3A" w:rsidP="00FF240E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t>OŚWIADCZENIA DOTYCZĄCE PODSTAW WYKLUCZENIA:</w:t>
      </w:r>
    </w:p>
    <w:p w14:paraId="7250815F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</w:rPr>
      </w:pPr>
    </w:p>
    <w:p w14:paraId="15800137" w14:textId="77777777" w:rsidR="00803A3A" w:rsidRPr="00051B99" w:rsidRDefault="00803A3A" w:rsidP="00FF240E">
      <w:pPr>
        <w:widowControl/>
        <w:numPr>
          <w:ilvl w:val="0"/>
          <w:numId w:val="42"/>
        </w:numPr>
        <w:suppressAutoHyphens w:val="0"/>
        <w:autoSpaceDN/>
        <w:spacing w:line="360" w:lineRule="auto"/>
        <w:ind w:left="0"/>
        <w:contextualSpacing/>
        <w:textAlignment w:val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051B99">
        <w:rPr>
          <w:rFonts w:asciiTheme="minorHAnsi" w:hAnsiTheme="minorHAnsi" w:cstheme="minorHAnsi"/>
        </w:rPr>
        <w:br/>
        <w:t xml:space="preserve">art. 108 ust. 1 ustawy </w:t>
      </w:r>
      <w:proofErr w:type="spellStart"/>
      <w:r w:rsidRPr="00051B99">
        <w:rPr>
          <w:rFonts w:asciiTheme="minorHAnsi" w:hAnsiTheme="minorHAnsi" w:cstheme="minorHAnsi"/>
        </w:rPr>
        <w:t>Pzp</w:t>
      </w:r>
      <w:proofErr w:type="spellEnd"/>
      <w:r w:rsidRPr="00051B99">
        <w:rPr>
          <w:rFonts w:asciiTheme="minorHAnsi" w:hAnsiTheme="minorHAnsi" w:cstheme="minorHAnsi"/>
        </w:rPr>
        <w:t>.</w:t>
      </w:r>
    </w:p>
    <w:p w14:paraId="6ABB5D71" w14:textId="77777777" w:rsidR="00803A3A" w:rsidRPr="00051B99" w:rsidRDefault="00803A3A" w:rsidP="00FF240E">
      <w:pPr>
        <w:widowControl/>
        <w:numPr>
          <w:ilvl w:val="0"/>
          <w:numId w:val="42"/>
        </w:numPr>
        <w:suppressAutoHyphens w:val="0"/>
        <w:autoSpaceDN/>
        <w:spacing w:line="360" w:lineRule="auto"/>
        <w:ind w:left="0"/>
        <w:contextualSpacing/>
        <w:textAlignment w:val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051B99">
        <w:rPr>
          <w:rFonts w:asciiTheme="minorHAnsi" w:hAnsiTheme="minorHAnsi" w:cstheme="minorHAnsi"/>
        </w:rPr>
        <w:t>Pzp</w:t>
      </w:r>
      <w:proofErr w:type="spellEnd"/>
      <w:r w:rsidRPr="00051B99">
        <w:rPr>
          <w:rFonts w:asciiTheme="minorHAnsi" w:hAnsiTheme="minorHAnsi" w:cstheme="minorHAnsi"/>
        </w:rPr>
        <w:t xml:space="preserve"> </w:t>
      </w:r>
      <w:r w:rsidRPr="00051B99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051B99">
        <w:rPr>
          <w:rFonts w:asciiTheme="minorHAnsi" w:hAnsiTheme="minorHAnsi" w:cstheme="minorHAnsi"/>
          <w:i/>
        </w:rPr>
        <w:t>Pzp</w:t>
      </w:r>
      <w:proofErr w:type="spellEnd"/>
      <w:r w:rsidRPr="00051B99">
        <w:rPr>
          <w:rFonts w:asciiTheme="minorHAnsi" w:hAnsiTheme="minorHAnsi" w:cstheme="minorHAnsi"/>
          <w:i/>
        </w:rPr>
        <w:t>)</w:t>
      </w:r>
    </w:p>
    <w:p w14:paraId="30FC9650" w14:textId="77777777" w:rsidR="00803A3A" w:rsidRPr="00051B99" w:rsidRDefault="00803A3A" w:rsidP="00FF240E">
      <w:pPr>
        <w:spacing w:line="360" w:lineRule="auto"/>
        <w:contextualSpacing/>
        <w:rPr>
          <w:rFonts w:asciiTheme="minorHAnsi" w:hAnsiTheme="minorHAnsi" w:cstheme="minorHAnsi"/>
          <w:i/>
          <w:iCs/>
        </w:rPr>
      </w:pPr>
      <w:r w:rsidRPr="00051B99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14:paraId="651F41DE" w14:textId="77777777" w:rsidR="00803A3A" w:rsidRPr="00051B99" w:rsidRDefault="00803A3A" w:rsidP="00FF240E">
      <w:pPr>
        <w:widowControl/>
        <w:numPr>
          <w:ilvl w:val="0"/>
          <w:numId w:val="42"/>
        </w:numPr>
        <w:suppressAutoHyphens w:val="0"/>
        <w:autoSpaceDN/>
        <w:spacing w:line="360" w:lineRule="auto"/>
        <w:ind w:left="0"/>
        <w:contextualSpacing/>
        <w:textAlignment w:val="auto"/>
        <w:rPr>
          <w:rFonts w:asciiTheme="minorHAnsi" w:hAnsiTheme="minorHAnsi" w:cstheme="minorHAnsi"/>
          <w:i/>
          <w:iCs/>
        </w:rPr>
      </w:pPr>
      <w:r w:rsidRPr="00051B99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051B99">
        <w:rPr>
          <w:rFonts w:asciiTheme="minorHAnsi" w:hAnsiTheme="minorHAnsi" w:cstheme="minorHAnsi"/>
        </w:rPr>
        <w:t>Pzp</w:t>
      </w:r>
      <w:proofErr w:type="spellEnd"/>
      <w:r w:rsidRPr="00051B99">
        <w:rPr>
          <w:rFonts w:asciiTheme="minorHAnsi" w:hAnsiTheme="minorHAnsi" w:cstheme="minorHAns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051B99">
        <w:rPr>
          <w:rFonts w:asciiTheme="minorHAnsi" w:hAnsiTheme="minorHAnsi" w:cstheme="minorHAnsi"/>
          <w:i/>
          <w:iCs/>
        </w:rPr>
        <w:t xml:space="preserve"> (opisać wyczerpująco i udowodnić podjęte czynności w celu odzyskania rzetelności)</w:t>
      </w:r>
    </w:p>
    <w:p w14:paraId="7B2ED46F" w14:textId="77777777" w:rsidR="00803A3A" w:rsidRPr="00051B99" w:rsidRDefault="00803A3A" w:rsidP="00FF240E">
      <w:pPr>
        <w:widowControl/>
        <w:numPr>
          <w:ilvl w:val="0"/>
          <w:numId w:val="42"/>
        </w:numPr>
        <w:suppressAutoHyphens w:val="0"/>
        <w:autoSpaceDN/>
        <w:spacing w:line="360" w:lineRule="auto"/>
        <w:ind w:left="0" w:hanging="357"/>
        <w:textAlignment w:val="auto"/>
        <w:rPr>
          <w:rFonts w:asciiTheme="minorHAnsi" w:eastAsia="Calibri" w:hAnsiTheme="minorHAnsi" w:cstheme="minorHAnsi"/>
          <w:lang w:eastAsia="hi-IN"/>
        </w:rPr>
      </w:pPr>
      <w:r w:rsidRPr="00051B99">
        <w:rPr>
          <w:rFonts w:asciiTheme="minorHAnsi" w:eastAsia="Calibri" w:hAnsiTheme="minorHAnsi" w:cstheme="minorHAnsi"/>
          <w:lang w:eastAsia="hi-IN"/>
        </w:rPr>
        <w:t xml:space="preserve">Oświadczam, że nie zachodzą w stosunku do mnie przesłanki wykluczenia z postępowania na podstawie art.  </w:t>
      </w:r>
      <w:r w:rsidRPr="00051B99">
        <w:rPr>
          <w:rFonts w:asciiTheme="minorHAnsi" w:hAnsiTheme="minorHAnsi" w:cstheme="minorHAnsi"/>
          <w:lang w:eastAsia="hi-IN"/>
        </w:rPr>
        <w:t xml:space="preserve">7 ust. 1 ustawy </w:t>
      </w:r>
      <w:r w:rsidRPr="00051B99">
        <w:rPr>
          <w:rFonts w:asciiTheme="minorHAnsi" w:eastAsia="Calibri" w:hAnsiTheme="minorHAnsi" w:cstheme="minorHAnsi"/>
          <w:lang w:eastAsia="hi-IN"/>
        </w:rPr>
        <w:t>z dnia 13 kwietnia 2022 r.</w:t>
      </w:r>
      <w:r w:rsidRPr="00051B99">
        <w:rPr>
          <w:rFonts w:asciiTheme="minorHAnsi" w:eastAsia="Calibri" w:hAnsiTheme="minorHAnsi" w:cstheme="minorHAnsi"/>
          <w:i/>
          <w:iCs/>
          <w:lang w:eastAsia="hi-IN"/>
        </w:rPr>
        <w:t xml:space="preserve"> o szczególnych rozwiązaniach w zakresie przeciwdziałania wspieraniu agresji na Ukrainę oraz służących ochronie bezpieczeństwa narodowego </w:t>
      </w:r>
      <w:r w:rsidRPr="00051B99">
        <w:rPr>
          <w:rFonts w:asciiTheme="minorHAnsi" w:eastAsia="Calibri" w:hAnsiTheme="minorHAnsi" w:cstheme="minorHAnsi"/>
          <w:iCs/>
          <w:lang w:eastAsia="hi-IN"/>
        </w:rPr>
        <w:t>(Dz. U. poz. 835)</w:t>
      </w:r>
      <w:r w:rsidRPr="00051B99">
        <w:rPr>
          <w:rFonts w:asciiTheme="minorHAnsi" w:eastAsia="Calibri" w:hAnsiTheme="minorHAnsi" w:cstheme="minorHAnsi"/>
          <w:i/>
          <w:iCs/>
          <w:vertAlign w:val="superscript"/>
          <w:lang w:eastAsia="hi-IN"/>
        </w:rPr>
        <w:footnoteReference w:id="2"/>
      </w:r>
      <w:r w:rsidRPr="00051B99">
        <w:rPr>
          <w:rFonts w:asciiTheme="minorHAnsi" w:eastAsia="Calibri" w:hAnsiTheme="minorHAnsi" w:cstheme="minorHAnsi"/>
          <w:i/>
          <w:iCs/>
          <w:lang w:eastAsia="hi-IN"/>
        </w:rPr>
        <w:t>.</w:t>
      </w:r>
      <w:r w:rsidRPr="00051B99">
        <w:rPr>
          <w:rFonts w:asciiTheme="minorHAnsi" w:eastAsia="Calibri" w:hAnsiTheme="minorHAnsi" w:cstheme="minorHAnsi"/>
          <w:lang w:eastAsia="hi-IN"/>
        </w:rPr>
        <w:t xml:space="preserve"> </w:t>
      </w:r>
    </w:p>
    <w:p w14:paraId="4E98B104" w14:textId="77777777" w:rsidR="00803A3A" w:rsidRPr="00051B99" w:rsidRDefault="00803A3A" w:rsidP="00FF240E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52CBC8AF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DEC06E" w14:textId="77777777" w:rsidR="00803A3A" w:rsidRPr="00051B99" w:rsidRDefault="00803A3A" w:rsidP="00FF240E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72893A83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596ABDA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504B9233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</w:rPr>
      </w:pPr>
      <w:r w:rsidRPr="00051B99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E349DB8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p w14:paraId="43938AF6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p w14:paraId="0E46E799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124D03F2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3868D68D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5AE938A4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5DD6E5DA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512F7F18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3 do SWZ</w:t>
      </w:r>
    </w:p>
    <w:p w14:paraId="262BA37F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i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i/>
          <w:kern w:val="0"/>
          <w:lang w:eastAsia="en-US" w:bidi="ar-SA"/>
        </w:rPr>
        <w:t xml:space="preserve"> (składany wyłącznie przez wykonawców wspólnie ubiegających się o zamówienie) </w:t>
      </w:r>
    </w:p>
    <w:p w14:paraId="732C0890" w14:textId="77777777" w:rsidR="00803A3A" w:rsidRPr="00051B99" w:rsidRDefault="00803A3A" w:rsidP="00FF240E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jc w:val="center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803A3A" w:rsidRPr="00051B99" w14:paraId="345254C1" w14:textId="77777777" w:rsidTr="00EA5570">
        <w:tc>
          <w:tcPr>
            <w:tcW w:w="2972" w:type="dxa"/>
          </w:tcPr>
          <w:p w14:paraId="7B517CD0" w14:textId="77777777" w:rsidR="00803A3A" w:rsidRPr="00051B99" w:rsidRDefault="00803A3A" w:rsidP="00FF240E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</w:pPr>
            <w:r w:rsidRPr="00051B99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Wykonawca/ Pełnomocnik wykonawców</w:t>
            </w:r>
          </w:p>
        </w:tc>
        <w:tc>
          <w:tcPr>
            <w:tcW w:w="5954" w:type="dxa"/>
          </w:tcPr>
          <w:p w14:paraId="002E2530" w14:textId="77777777" w:rsidR="00803A3A" w:rsidRPr="00051B99" w:rsidRDefault="00803A3A" w:rsidP="00FF240E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</w:pPr>
            <w:r w:rsidRPr="00051B99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 xml:space="preserve">Oświadczenie w oparciu o art. 117 ust. 4 </w:t>
            </w:r>
            <w:proofErr w:type="spellStart"/>
            <w:r w:rsidRPr="00051B99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Pzp</w:t>
            </w:r>
            <w:proofErr w:type="spellEnd"/>
            <w:r w:rsidRPr="00051B99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, Wykonawców wspólnie ubiegających się o udzielenie zamówienia, z którego wynika, które usługi wykonają poszczególni wykonawcy</w:t>
            </w:r>
          </w:p>
          <w:p w14:paraId="05554C07" w14:textId="77777777" w:rsidR="00803A3A" w:rsidRPr="00051B99" w:rsidRDefault="00803A3A" w:rsidP="00FF240E">
            <w:pPr>
              <w:widowControl/>
              <w:tabs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</w:pPr>
          </w:p>
        </w:tc>
      </w:tr>
    </w:tbl>
    <w:p w14:paraId="558A3867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2A2BB98" w14:textId="251AC1C6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Przystępując do postępowania prowadzonego w trybie podstawowym pn.: 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051B99" w:rsidRPr="00051B99">
        <w:rPr>
          <w:rFonts w:asciiTheme="minorHAnsi" w:hAnsiTheme="minorHAnsi" w:cstheme="minorHAnsi"/>
          <w:b/>
          <w:bCs/>
        </w:rPr>
        <w:t>Świadczenie usług transportowych w zakresie dowozu i odwozu uczniów do (z) szkół/placówek łącznie ze sprawowaniem opieki nad uczniami podczas wykonywania usłu</w:t>
      </w:r>
      <w:r w:rsidR="00051B99" w:rsidRPr="00051B99">
        <w:rPr>
          <w:rFonts w:asciiTheme="minorHAnsi" w:hAnsiTheme="minorHAnsi" w:cstheme="minorHAnsi"/>
          <w:b/>
          <w:bCs/>
        </w:rPr>
        <w:t>gi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”  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znak sprawy: 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IRŚ.271.1.12.2024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 oświadczam, w imieniu wykonawców wspólnie ubiegających się o udzielenie zamówienia, że poszczególni wykonawcy będą wykonywać usługi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051B99" w:rsidRPr="00051B99" w14:paraId="3AB961E2" w14:textId="77777777" w:rsidTr="00EA5570">
        <w:tc>
          <w:tcPr>
            <w:tcW w:w="562" w:type="dxa"/>
          </w:tcPr>
          <w:p w14:paraId="2803953B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Lp.</w:t>
            </w:r>
          </w:p>
        </w:tc>
        <w:tc>
          <w:tcPr>
            <w:tcW w:w="4253" w:type="dxa"/>
          </w:tcPr>
          <w:p w14:paraId="2C80B833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6127461B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51B9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Wykonywana przez tego wykonawcę cześć usługi</w:t>
            </w:r>
          </w:p>
        </w:tc>
      </w:tr>
      <w:tr w:rsidR="00051B99" w:rsidRPr="00051B99" w14:paraId="656C1B33" w14:textId="77777777" w:rsidTr="00EA5570">
        <w:tc>
          <w:tcPr>
            <w:tcW w:w="562" w:type="dxa"/>
          </w:tcPr>
          <w:p w14:paraId="74ED0067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53" w:type="dxa"/>
          </w:tcPr>
          <w:p w14:paraId="43355F70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47" w:type="dxa"/>
          </w:tcPr>
          <w:p w14:paraId="719B1471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  <w:tr w:rsidR="00051B99" w:rsidRPr="00051B99" w14:paraId="4DD9A077" w14:textId="77777777" w:rsidTr="00EA5570">
        <w:tc>
          <w:tcPr>
            <w:tcW w:w="562" w:type="dxa"/>
          </w:tcPr>
          <w:p w14:paraId="7F5C5FF2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53" w:type="dxa"/>
          </w:tcPr>
          <w:p w14:paraId="15D9C0C0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47" w:type="dxa"/>
          </w:tcPr>
          <w:p w14:paraId="5DC446B6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  <w:tr w:rsidR="00051B99" w:rsidRPr="00051B99" w14:paraId="4D5E92DC" w14:textId="77777777" w:rsidTr="00EA5570">
        <w:tc>
          <w:tcPr>
            <w:tcW w:w="562" w:type="dxa"/>
          </w:tcPr>
          <w:p w14:paraId="30EDC1BC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53" w:type="dxa"/>
          </w:tcPr>
          <w:p w14:paraId="2C2E0E3C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4247" w:type="dxa"/>
          </w:tcPr>
          <w:p w14:paraId="7DE4CB77" w14:textId="77777777" w:rsidR="00803A3A" w:rsidRPr="00051B99" w:rsidRDefault="00803A3A" w:rsidP="00FF240E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</w:tr>
    </w:tbl>
    <w:p w14:paraId="4034DADD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6BD1B10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FC4194A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010B1BFB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223D1579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1C6D79A9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5C8C7743" w14:textId="77777777" w:rsidR="00803A3A" w:rsidRPr="00051B99" w:rsidRDefault="00803A3A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6DA1779C" w14:textId="77777777" w:rsidR="00FF240E" w:rsidRPr="00051B99" w:rsidRDefault="00FF240E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6CF0CD05" w14:textId="77777777" w:rsidR="00FF240E" w:rsidRPr="00051B99" w:rsidRDefault="00FF240E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A2A86D7" w14:textId="77777777" w:rsidR="00FF240E" w:rsidRPr="00051B99" w:rsidRDefault="00FF240E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5FCF1DD" w14:textId="77777777" w:rsidR="00FF240E" w:rsidRPr="00051B99" w:rsidRDefault="00FF240E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AAB55DF" w14:textId="77777777" w:rsidR="00FF240E" w:rsidRPr="00051B99" w:rsidRDefault="00FF240E" w:rsidP="00FF240E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1D1FBF17" w14:textId="77777777" w:rsidR="00FC6E7E" w:rsidRPr="00051B99" w:rsidRDefault="00FC6E7E" w:rsidP="00FC6E7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 6 do SWZ</w:t>
      </w:r>
    </w:p>
    <w:p w14:paraId="65F28FDF" w14:textId="77777777" w:rsidR="00FC6E7E" w:rsidRPr="00051B99" w:rsidRDefault="00FC6E7E" w:rsidP="00FC6E7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258658E5" w14:textId="77777777" w:rsidR="00FC6E7E" w:rsidRPr="00051B99" w:rsidRDefault="00FC6E7E" w:rsidP="00FC6E7E">
      <w:pPr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ar-SA" w:bidi="ar-SA"/>
        </w:rPr>
      </w:pPr>
      <w:r w:rsidRPr="00051B99">
        <w:rPr>
          <w:rFonts w:asciiTheme="minorHAnsi" w:eastAsia="Times New Roman" w:hAnsiTheme="minorHAnsi" w:cstheme="minorHAnsi"/>
          <w:b/>
          <w:kern w:val="0"/>
          <w:u w:val="single"/>
          <w:lang w:eastAsia="ar-SA" w:bidi="ar-SA"/>
        </w:rPr>
        <w:t>Zasady sprawowania opieki nad uczniami podczas dowozu/odwozu do (z) szkół</w:t>
      </w:r>
    </w:p>
    <w:p w14:paraId="2E0D1ED6" w14:textId="77777777" w:rsidR="00FC6E7E" w:rsidRPr="00051B99" w:rsidRDefault="00FC6E7E" w:rsidP="00FC6E7E">
      <w:pPr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ar-SA" w:bidi="ar-SA"/>
        </w:rPr>
      </w:pPr>
    </w:p>
    <w:p w14:paraId="4864C2D2" w14:textId="77777777" w:rsidR="00FC6E7E" w:rsidRPr="00051B99" w:rsidRDefault="00FC6E7E" w:rsidP="00FC6E7E">
      <w:pPr>
        <w:autoSpaceDE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ar-SA" w:bidi="ar-SA"/>
        </w:rPr>
      </w:pPr>
    </w:p>
    <w:p w14:paraId="5C92CC47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lastRenderedPageBreak/>
        <w:t>Sprawdzenie stanu liczbowego uczniów przed wejściem do autobusu.</w:t>
      </w:r>
    </w:p>
    <w:p w14:paraId="06B39F68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Dopilnowanie ładu i porządku przy wsiadaniu i zajmowaniu miejsc.</w:t>
      </w:r>
    </w:p>
    <w:p w14:paraId="33F70391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Opiekun zatrudniony przez Przewoźnika zapewnia bezpieczne wsiadanie i wysiadanie uczniów z pojazdu oraz przejście do lub z jednostki oświatowej. Nie dopuszcza się do wysiadania uczniów, jeśli w bliskiej odległości widoczne są pojazdy jadące w obu kierunkach.</w:t>
      </w:r>
    </w:p>
    <w:p w14:paraId="2650A0A7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Opiekun zatrudniony przez Przewoźnika zwraca uwagę na bezpieczeństwo oraz właściwe zachowanie się uczniów w czasie przejazdu.</w:t>
      </w:r>
    </w:p>
    <w:p w14:paraId="7E2FEB60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Przestrzeganie zasady przewożenia uczniów wyłącznie na miejscach siedzących.</w:t>
      </w:r>
    </w:p>
    <w:p w14:paraId="0F65B15F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Niedopuszczenie do przewozu uczniów w przypadku stwierdzenia niemożliwości zapewnienia bezpieczeństwa uczniów.</w:t>
      </w:r>
    </w:p>
    <w:p w14:paraId="4B5247C7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Niedopuszczenie do przewozu uczniów w przypadku stwierdzenia niesprawności autobusu.</w:t>
      </w:r>
    </w:p>
    <w:p w14:paraId="2E9874F6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W przypadku awarii pojazdu przewożącego uczniów opiekun sprawuje opiekę nad dowożonymi uczniami, zapewniając im bezpieczeństwo do czasu przyjazdu pojazdu zastępczego.</w:t>
      </w:r>
    </w:p>
    <w:p w14:paraId="29CBC8C7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W przypadku nagłego zdarzenia spowodowanego stanem zdrowia ucznia lub innej osoby należy bezwzględnie zatrzymać pojazd w miejscu zapewniającym bezpieczeństwo oraz niezwłocznie przystąpić do udzielenia pomocy. W sytuacjach wymagających akcji ratunkowej należy wezwać odpowiednie służby ratunkowe.</w:t>
      </w:r>
    </w:p>
    <w:p w14:paraId="09E231BE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Kierujący pojazdem oraz opiekun podczas realizacji przewozu zobowiązany jest do stosowania przepisów RODO i ustawy o ochronie danych osobowych, przede wszystkim w zakresie bezwzględnego zakazu wykonywania zdjęć, filmów oraz przekazywania posiadanych danych personalnych uczniów, rodziców osobom nieupoważnionym.</w:t>
      </w:r>
    </w:p>
    <w:p w14:paraId="459B0962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Współdziałanie z Dyrektorami szkół w zakresie zapewnienia bezpieczeństwa uczniów.</w:t>
      </w:r>
    </w:p>
    <w:p w14:paraId="67C3D9C1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Niezwłoczne zawiadomienie za pośrednictwem przełożonego lub osobiście Zamawiającemu przypadków niewłaściwego zachowania się uczniów, </w:t>
      </w:r>
      <w:proofErr w:type="spellStart"/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zachowań</w:t>
      </w:r>
      <w:proofErr w:type="spellEnd"/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, które mogą powodować zagrożenie dla bezpieczeństwa przewozu, aktów wandalizmu, itp.</w:t>
      </w:r>
    </w:p>
    <w:p w14:paraId="5F85A331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W pojazdach przeznaczonych do przewozu oraz w pobliżu uczniów oczekujących na dowóz obowiązuje bezwzględny zakaz palenia wyrobów tytoniowych.</w:t>
      </w:r>
    </w:p>
    <w:p w14:paraId="24D28617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Stosowanie oznakowania pojazdu oraz wykonywania czynności przy wsiadaniu i wysiadaniu uczniów określonych w ustawie o ruchu drogowym.</w:t>
      </w:r>
    </w:p>
    <w:p w14:paraId="3B6EDA6D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lastRenderedPageBreak/>
        <w:t xml:space="preserve">Wykonawca winien posiadać aktualne ubezpieczenie następstw nieszczęśliwych wypadków NW pasażerów pojazdu mechanicznego. </w:t>
      </w:r>
    </w:p>
    <w:p w14:paraId="26BE58AC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spacing w:line="360" w:lineRule="auto"/>
        <w:ind w:left="0" w:hanging="360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051B99">
        <w:rPr>
          <w:rFonts w:asciiTheme="minorHAnsi" w:eastAsia="Times New Roman" w:hAnsiTheme="minorHAnsi" w:cstheme="minorHAnsi"/>
          <w:kern w:val="0"/>
          <w:lang w:eastAsia="ar-SA" w:bidi="ar-SA"/>
        </w:rPr>
        <w:t>Przewoźnik jest zobowiązany do weryfikacji kierowców oraz opiekunów zatrudnionych do realizacji dowozu w Rejestrze Sprawców Przestępstw na Tle Seksualnym z dostępem ograniczonym.</w:t>
      </w:r>
    </w:p>
    <w:p w14:paraId="6F5C867D" w14:textId="77777777" w:rsidR="00FC6E7E" w:rsidRPr="00051B99" w:rsidRDefault="00FC6E7E" w:rsidP="00FC6E7E">
      <w:pPr>
        <w:widowControl/>
        <w:numPr>
          <w:ilvl w:val="0"/>
          <w:numId w:val="45"/>
        </w:numPr>
        <w:tabs>
          <w:tab w:val="num" w:pos="360"/>
        </w:tabs>
        <w:suppressAutoHyphens w:val="0"/>
        <w:autoSpaceDE w:val="0"/>
        <w:autoSpaceDN/>
        <w:adjustRightInd w:val="0"/>
        <w:spacing w:line="360" w:lineRule="auto"/>
        <w:ind w:left="0" w:hanging="360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Times New Roman" w:hAnsiTheme="minorHAnsi" w:cstheme="minorHAnsi"/>
          <w:b/>
          <w:i/>
          <w:kern w:val="0"/>
          <w:lang w:eastAsia="ar-SA" w:bidi="ar-SA"/>
        </w:rPr>
        <w:t xml:space="preserve">Zamawiający wymaga by Wykonawca opracował, wdrożył i przestrzegał Standardów Ochrony Małoletnich zgodnie z </w:t>
      </w:r>
      <w:r w:rsidRPr="00051B99">
        <w:rPr>
          <w:rFonts w:asciiTheme="minorHAnsi" w:eastAsia="Times New Roman" w:hAnsiTheme="minorHAnsi" w:cstheme="minorHAnsi"/>
          <w:b/>
          <w:i/>
          <w:kern w:val="0"/>
          <w:shd w:val="clear" w:color="auto" w:fill="FFFFFF"/>
          <w:lang w:eastAsia="ar-SA" w:bidi="ar-SA"/>
        </w:rPr>
        <w:t xml:space="preserve">ustawą z dnia 13 maja 2016 r. o przeciwdziałaniu zagrożeniem przestępczości na tle seksualnym i ochronie małoletnich (tj. Dz.U. 2024 poz. 560). </w:t>
      </w:r>
    </w:p>
    <w:p w14:paraId="4BA0589A" w14:textId="77777777" w:rsidR="00FC6E7E" w:rsidRPr="00051B99" w:rsidRDefault="00FC6E7E" w:rsidP="00FC6E7E">
      <w:pPr>
        <w:spacing w:line="360" w:lineRule="auto"/>
        <w:rPr>
          <w:rFonts w:asciiTheme="minorHAnsi" w:hAnsiTheme="minorHAnsi" w:cstheme="minorHAnsi"/>
        </w:rPr>
      </w:pPr>
    </w:p>
    <w:p w14:paraId="13C833A3" w14:textId="77777777" w:rsidR="00803A3A" w:rsidRPr="00051B99" w:rsidRDefault="00803A3A" w:rsidP="00FF240E">
      <w:pPr>
        <w:spacing w:line="360" w:lineRule="auto"/>
        <w:rPr>
          <w:rFonts w:asciiTheme="minorHAnsi" w:hAnsiTheme="minorHAnsi" w:cstheme="minorHAnsi"/>
          <w:b/>
        </w:rPr>
      </w:pPr>
      <w:bookmarkStart w:id="2" w:name="_GoBack"/>
      <w:bookmarkEnd w:id="2"/>
    </w:p>
    <w:p w14:paraId="0271B615" w14:textId="27E86E63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Załącznik nr </w:t>
      </w:r>
      <w:r w:rsidR="00EB2AE0"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7</w:t>
      </w: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do SWZ</w:t>
      </w:r>
    </w:p>
    <w:p w14:paraId="5F62EA24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Gmina Przedbórz</w:t>
      </w:r>
    </w:p>
    <w:p w14:paraId="70BD4EDA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Cs/>
          <w:kern w:val="0"/>
          <w:lang w:eastAsia="en-US" w:bidi="ar-SA"/>
        </w:rPr>
        <w:t xml:space="preserve">Ul. Mostowa 29, 97-570 Przedbórz </w:t>
      </w:r>
    </w:p>
    <w:p w14:paraId="298707FE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3C4A6C6C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Podmiot składający oświadczenie:</w:t>
      </w:r>
    </w:p>
    <w:p w14:paraId="0E2E3A36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</w:t>
      </w:r>
    </w:p>
    <w:p w14:paraId="1E7BEE54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</w:t>
      </w:r>
    </w:p>
    <w:p w14:paraId="1372D5A6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(pełna nazwa/firma, adres,</w:t>
      </w:r>
    </w:p>
    <w:p w14:paraId="377AFF92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w zależności od podmiotu:</w:t>
      </w:r>
    </w:p>
    <w:p w14:paraId="04AB5BB6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NIP/PESEL, KRS/</w:t>
      </w:r>
      <w:proofErr w:type="spellStart"/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CEiDG</w:t>
      </w:r>
      <w:proofErr w:type="spellEnd"/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)</w:t>
      </w:r>
    </w:p>
    <w:p w14:paraId="3CE9F629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reprezentowany przez:</w:t>
      </w:r>
    </w:p>
    <w:p w14:paraId="769560B4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</w:t>
      </w:r>
    </w:p>
    <w:p w14:paraId="5BABC31D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(imię, nazwisko,</w:t>
      </w:r>
    </w:p>
    <w:p w14:paraId="676914C3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stanowisko/podstawa do</w:t>
      </w:r>
    </w:p>
    <w:p w14:paraId="454E65E4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i/>
          <w:iCs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i/>
          <w:iCs/>
          <w:kern w:val="0"/>
          <w:lang w:eastAsia="en-US" w:bidi="ar-SA"/>
        </w:rPr>
        <w:t>reprezentacji)</w:t>
      </w:r>
    </w:p>
    <w:p w14:paraId="6BA7A8A1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19FD094C" w14:textId="77777777" w:rsidR="00803A3A" w:rsidRPr="00051B99" w:rsidRDefault="00803A3A" w:rsidP="00FF240E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051B99"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051B99">
        <w:rPr>
          <w:rFonts w:asciiTheme="minorHAnsi" w:hAnsiTheme="minorHAnsi" w:cstheme="minorHAnsi"/>
          <w:b/>
        </w:rPr>
        <w:t>Pzp</w:t>
      </w:r>
      <w:proofErr w:type="spellEnd"/>
      <w:r w:rsidRPr="00051B99">
        <w:rPr>
          <w:rFonts w:asciiTheme="minorHAnsi" w:hAnsiTheme="minorHAnsi" w:cstheme="minorHAnsi"/>
          <w:b/>
        </w:rPr>
        <w:t xml:space="preserve">) DOTYCZĄCYM BRAKU PODSTAW WYKLUCZENIA Z POSTĘPOWANIA na podstawie art. 108 ust. 1 ustawy </w:t>
      </w:r>
      <w:proofErr w:type="spellStart"/>
      <w:r w:rsidRPr="00051B99">
        <w:rPr>
          <w:rFonts w:asciiTheme="minorHAnsi" w:hAnsiTheme="minorHAnsi" w:cstheme="minorHAnsi"/>
          <w:b/>
        </w:rPr>
        <w:t>Pzp</w:t>
      </w:r>
      <w:proofErr w:type="spellEnd"/>
      <w:r w:rsidRPr="00051B99">
        <w:rPr>
          <w:rFonts w:asciiTheme="minorHAnsi" w:hAnsiTheme="minorHAnsi" w:cstheme="minorHAnsi"/>
          <w:b/>
        </w:rPr>
        <w:t xml:space="preserve"> oraz art. 7 ust. 1 ustawy z dnia 13 kwietnia 2022r., </w:t>
      </w:r>
      <w:r w:rsidRPr="00051B99">
        <w:rPr>
          <w:rFonts w:asciiTheme="minorHAnsi" w:hAnsiTheme="minorHAnsi" w:cstheme="minorHAnsi"/>
          <w:b/>
        </w:rPr>
        <w:lastRenderedPageBreak/>
        <w:t>o szczególnych rozwiązaniach w zakresie przeciwdziałania wspieraniu agresji na Ukrainę oraz służących ochronie bezpieczeństwa narodowego (</w:t>
      </w:r>
      <w:proofErr w:type="spellStart"/>
      <w:r w:rsidRPr="00051B99">
        <w:rPr>
          <w:rFonts w:asciiTheme="minorHAnsi" w:hAnsiTheme="minorHAnsi" w:cstheme="minorHAnsi"/>
          <w:b/>
        </w:rPr>
        <w:t>t.j</w:t>
      </w:r>
      <w:proofErr w:type="spellEnd"/>
      <w:r w:rsidRPr="00051B99">
        <w:rPr>
          <w:rFonts w:asciiTheme="minorHAnsi" w:hAnsiTheme="minorHAnsi" w:cstheme="minorHAnsi"/>
          <w:b/>
        </w:rPr>
        <w:t>. Dz.U. z 2023r. poz. 129 ze zm.)</w:t>
      </w:r>
    </w:p>
    <w:p w14:paraId="1B5A762A" w14:textId="77777777" w:rsidR="00803A3A" w:rsidRPr="00051B99" w:rsidRDefault="00803A3A" w:rsidP="00FF240E">
      <w:pPr>
        <w:autoSpaceDE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7873DCA8" w14:textId="7F8FC05E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 xml:space="preserve">Na potrzeby postępowania o udzielenie zamówienia publicznego pn. 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„</w:t>
      </w:r>
      <w:r w:rsidR="00051B99"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>Świadczenie usług transportowych w zakresie dowozu i odwozu uczniów do (z) szkół/placówek łącznie ze sprawowaniem opieki nad uczniami podczas wykonywania usługi”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znak sprawy:</w:t>
      </w:r>
      <w:r w:rsidRPr="00051B9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IRŚ.271.1.12.2024 </w:t>
      </w:r>
      <w:r w:rsidRPr="00051B99">
        <w:rPr>
          <w:rFonts w:asciiTheme="minorHAnsi" w:eastAsia="Calibri" w:hAnsiTheme="minorHAnsi" w:cstheme="minorHAnsi"/>
          <w:kern w:val="0"/>
          <w:lang w:eastAsia="en-US" w:bidi="ar-SA"/>
        </w:rPr>
        <w:t>oświadczam, co następuje:</w:t>
      </w:r>
    </w:p>
    <w:p w14:paraId="60C13EAA" w14:textId="77777777" w:rsidR="00803A3A" w:rsidRPr="00051B99" w:rsidRDefault="00803A3A" w:rsidP="00FF240E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051B99">
        <w:rPr>
          <w:rFonts w:asciiTheme="minorHAnsi" w:eastAsia="Calibri" w:hAnsiTheme="minorHAnsi" w:cstheme="minorHAnsi"/>
          <w:b/>
          <w:bCs/>
        </w:rPr>
        <w:t>OŚWIADCZENIE PODMIOTU SKŁADAJĄCEGO OŚWIADCZENIE</w:t>
      </w:r>
      <w:r w:rsidRPr="00051B99">
        <w:rPr>
          <w:rFonts w:asciiTheme="minorHAnsi" w:eastAsia="Calibri" w:hAnsiTheme="minorHAnsi" w:cstheme="minorHAnsi"/>
          <w:b/>
          <w:bCs/>
          <w:vertAlign w:val="superscript"/>
        </w:rPr>
        <w:footnoteReference w:id="3"/>
      </w:r>
      <w:r w:rsidRPr="00051B99">
        <w:rPr>
          <w:rFonts w:asciiTheme="minorHAnsi" w:eastAsia="Calibri" w:hAnsiTheme="minorHAnsi" w:cstheme="minorHAnsi"/>
          <w:b/>
          <w:bCs/>
        </w:rPr>
        <w:t>:</w:t>
      </w:r>
    </w:p>
    <w:p w14:paraId="708DFAF0" w14:textId="77777777" w:rsidR="00803A3A" w:rsidRPr="00051B99" w:rsidRDefault="00803A3A" w:rsidP="00FF240E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51B99">
        <w:rPr>
          <w:rFonts w:asciiTheme="minorHAnsi" w:eastAsia="Calibri" w:hAnsiTheme="minorHAnsi" w:cstheme="minorHAnsi"/>
        </w:rPr>
        <w:tab/>
        <w:t xml:space="preserve">Oświadczam, że informacje zawarte w oświadczeniu o którym mowa w art. 125 ust. 1 ustawy </w:t>
      </w:r>
      <w:proofErr w:type="spellStart"/>
      <w:r w:rsidRPr="00051B99">
        <w:rPr>
          <w:rFonts w:asciiTheme="minorHAnsi" w:eastAsia="Calibri" w:hAnsiTheme="minorHAnsi" w:cstheme="minorHAnsi"/>
        </w:rPr>
        <w:t>Pzp</w:t>
      </w:r>
      <w:proofErr w:type="spellEnd"/>
      <w:r w:rsidRPr="00051B99">
        <w:rPr>
          <w:rFonts w:asciiTheme="minorHAnsi" w:eastAsia="Calibri" w:hAnsiTheme="minorHAnsi" w:cstheme="minorHAnsi"/>
        </w:rPr>
        <w:t xml:space="preserve"> w zakresie podstaw wykluczenia z postępowania określonych w art. 108 ust. 1 ustawy </w:t>
      </w:r>
      <w:proofErr w:type="spellStart"/>
      <w:r w:rsidRPr="00051B99">
        <w:rPr>
          <w:rFonts w:asciiTheme="minorHAnsi" w:eastAsia="Calibri" w:hAnsiTheme="minorHAnsi" w:cstheme="minorHAnsi"/>
        </w:rPr>
        <w:t>Pzp</w:t>
      </w:r>
      <w:proofErr w:type="spellEnd"/>
      <w:r w:rsidRPr="00051B99">
        <w:rPr>
          <w:rFonts w:asciiTheme="minorHAnsi" w:eastAsia="Calibri" w:hAnsiTheme="minorHAnsi" w:cstheme="minorHAnsi"/>
        </w:rPr>
        <w:t xml:space="preserve"> wskazanych przez Zamawiającego w SWZ </w:t>
      </w:r>
      <w:r w:rsidRPr="00051B99">
        <w:rPr>
          <w:rFonts w:asciiTheme="minorHAnsi" w:eastAsia="Calibri" w:hAnsiTheme="minorHAnsi" w:cstheme="minorHAnsi"/>
          <w:b/>
          <w:bCs/>
        </w:rPr>
        <w:t>są prawidłowe i aktualne.</w:t>
      </w:r>
    </w:p>
    <w:p w14:paraId="11E0BAB5" w14:textId="77777777" w:rsidR="00803A3A" w:rsidRPr="00051B99" w:rsidRDefault="00803A3A" w:rsidP="00FF240E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051B99">
        <w:rPr>
          <w:rFonts w:asciiTheme="minorHAnsi" w:hAnsiTheme="minorHAnsi" w:cstheme="minorHAnsi"/>
        </w:rPr>
        <w:tab/>
        <w:t xml:space="preserve">Oświadczam, że informacje zawarte w oświadczeniu, o którym mowa w art. 125 ust. 1 ustawy </w:t>
      </w:r>
      <w:proofErr w:type="spellStart"/>
      <w:r w:rsidRPr="00051B99">
        <w:rPr>
          <w:rFonts w:asciiTheme="minorHAnsi" w:hAnsiTheme="minorHAnsi" w:cstheme="minorHAnsi"/>
        </w:rPr>
        <w:t>Pzp</w:t>
      </w:r>
      <w:proofErr w:type="spellEnd"/>
      <w:r w:rsidRPr="00051B99">
        <w:rPr>
          <w:rFonts w:asciiTheme="minorHAnsi" w:hAnsiTheme="minorHAnsi" w:cstheme="minorHAnsi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051B99">
        <w:rPr>
          <w:rFonts w:asciiTheme="minorHAnsi" w:hAnsiTheme="minorHAnsi" w:cstheme="minorHAnsi"/>
        </w:rPr>
        <w:t>t.j</w:t>
      </w:r>
      <w:proofErr w:type="spellEnd"/>
      <w:r w:rsidRPr="00051B99">
        <w:rPr>
          <w:rFonts w:asciiTheme="minorHAnsi" w:hAnsiTheme="minorHAnsi" w:cstheme="minorHAnsi"/>
        </w:rPr>
        <w:t xml:space="preserve">. Dz.U. z 2023r. poz. 129 ze zm.) wskazanych przez Zamawiającego w SWZ oraz ogłoszeniu o zamówieniu </w:t>
      </w:r>
      <w:r w:rsidRPr="00051B99">
        <w:rPr>
          <w:rFonts w:asciiTheme="minorHAnsi" w:hAnsiTheme="minorHAnsi" w:cstheme="minorHAnsi"/>
          <w:b/>
        </w:rPr>
        <w:t>są prawidłowe i nadal aktualne</w:t>
      </w:r>
      <w:r w:rsidRPr="00051B99">
        <w:rPr>
          <w:rFonts w:asciiTheme="minorHAnsi" w:hAnsiTheme="minorHAnsi" w:cstheme="minorHAnsi"/>
        </w:rPr>
        <w:t xml:space="preserve">. </w:t>
      </w:r>
    </w:p>
    <w:p w14:paraId="75676C6B" w14:textId="77777777" w:rsidR="00803A3A" w:rsidRPr="00051B99" w:rsidRDefault="00803A3A" w:rsidP="00FF240E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051B99">
        <w:rPr>
          <w:rFonts w:asciiTheme="minorHAnsi" w:eastAsia="Calibri" w:hAnsiTheme="minorHAnsi" w:cstheme="minorHAnsi"/>
          <w:b/>
          <w:bCs/>
        </w:rPr>
        <w:t>OŚWIADCZENIE DOTYCZĄCE PODANYCH INFORMACJI:</w:t>
      </w:r>
    </w:p>
    <w:p w14:paraId="1BB74DB1" w14:textId="77777777" w:rsidR="00803A3A" w:rsidRPr="00051B99" w:rsidRDefault="00803A3A" w:rsidP="00FF240E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51B99">
        <w:rPr>
          <w:rFonts w:asciiTheme="minorHAnsi" w:eastAsia="Calibr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22C4CDA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hAnsiTheme="minorHAnsi" w:cstheme="minorHAnsi"/>
          <w:b/>
          <w:bCs/>
          <w:kern w:val="1"/>
          <w:lang w:eastAsia="hi-IN"/>
        </w:rPr>
      </w:pPr>
    </w:p>
    <w:p w14:paraId="588D20F5" w14:textId="77777777" w:rsidR="00803A3A" w:rsidRPr="00051B99" w:rsidRDefault="00803A3A" w:rsidP="00FF240E">
      <w:pPr>
        <w:autoSpaceDN/>
        <w:spacing w:line="360" w:lineRule="auto"/>
        <w:textAlignment w:val="auto"/>
        <w:rPr>
          <w:rFonts w:asciiTheme="minorHAnsi" w:hAnsiTheme="minorHAnsi" w:cstheme="minorHAnsi"/>
          <w:kern w:val="1"/>
          <w:lang w:eastAsia="hi-IN"/>
        </w:rPr>
      </w:pPr>
    </w:p>
    <w:p w14:paraId="39364812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Theme="minorHAnsi" w:hAnsiTheme="minorHAnsi" w:cstheme="minorHAnsi"/>
        </w:rPr>
      </w:pPr>
    </w:p>
    <w:p w14:paraId="1AD697E4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</w:p>
    <w:p w14:paraId="358DC299" w14:textId="77777777" w:rsidR="00803A3A" w:rsidRPr="00051B99" w:rsidRDefault="00803A3A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329BA43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63F6520F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34D5418D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6D7DEAD4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1E2DBB08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7AF4EEBE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FCB4523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CBEEF9B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18F5EBD6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1E505151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2D8A876C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4F387FC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5E1B7250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5767D2D2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6C5230C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0E802634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54B5E647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p w14:paraId="57063595" w14:textId="77777777" w:rsidR="00FF240E" w:rsidRPr="00051B99" w:rsidRDefault="00FF240E" w:rsidP="00FF240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highlight w:val="yellow"/>
          <w:lang w:eastAsia="en-US" w:bidi="ar-SA"/>
        </w:rPr>
      </w:pPr>
    </w:p>
    <w:sectPr w:rsidR="00FF240E" w:rsidRPr="00051B99" w:rsidSect="00803A3A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BF2E4" w14:textId="77777777" w:rsidR="00753B77" w:rsidRDefault="00753B77" w:rsidP="00803A3A">
      <w:r>
        <w:separator/>
      </w:r>
    </w:p>
  </w:endnote>
  <w:endnote w:type="continuationSeparator" w:id="0">
    <w:p w14:paraId="6E2F825C" w14:textId="77777777" w:rsidR="00753B77" w:rsidRDefault="00753B77" w:rsidP="008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3B630B" w14:textId="77777777" w:rsidR="00473B56" w:rsidRPr="000723C3" w:rsidRDefault="00753B7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0723C3">
          <w:rPr>
            <w:sz w:val="16"/>
            <w:szCs w:val="16"/>
          </w:rPr>
          <w:instrText>PAGE    \* MERGEFORMAT</w:instrText>
        </w:r>
        <w:r w:rsidRPr="000723C3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FC6E7E" w:rsidRPr="00FC6E7E">
          <w:rPr>
            <w:rFonts w:asciiTheme="majorHAnsi" w:eastAsiaTheme="majorEastAsia" w:hAnsiTheme="majorHAnsi" w:cstheme="majorBidi"/>
            <w:noProof/>
            <w:sz w:val="16"/>
            <w:szCs w:val="16"/>
          </w:rPr>
          <w:t>21</w:t>
        </w:r>
        <w:r w:rsidRPr="000723C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C538CC9" w14:textId="77777777" w:rsidR="00473B56" w:rsidRDefault="00473B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F4BD" w14:textId="77777777" w:rsidR="00753B77" w:rsidRDefault="00753B77" w:rsidP="00803A3A">
      <w:r>
        <w:separator/>
      </w:r>
    </w:p>
  </w:footnote>
  <w:footnote w:type="continuationSeparator" w:id="0">
    <w:p w14:paraId="42BFCE6B" w14:textId="77777777" w:rsidR="00753B77" w:rsidRDefault="00753B77" w:rsidP="00803A3A">
      <w:r>
        <w:continuationSeparator/>
      </w:r>
    </w:p>
  </w:footnote>
  <w:footnote w:id="1">
    <w:p w14:paraId="7277B80C" w14:textId="77777777" w:rsidR="00803A3A" w:rsidRPr="007B4D4B" w:rsidRDefault="00803A3A" w:rsidP="00803A3A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14:paraId="75DC9892" w14:textId="77777777" w:rsidR="00803A3A" w:rsidRPr="00A82964" w:rsidRDefault="00803A3A" w:rsidP="00803A3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D60EC1" w14:textId="77777777" w:rsidR="00803A3A" w:rsidRPr="00A82964" w:rsidRDefault="00803A3A" w:rsidP="00803A3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00C360" w14:textId="77777777" w:rsidR="00803A3A" w:rsidRPr="00A82964" w:rsidRDefault="00803A3A" w:rsidP="00803A3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</w:t>
      </w:r>
      <w:r>
        <w:rPr>
          <w:rFonts w:ascii="Arial" w:hAnsi="Arial"/>
          <w:color w:val="222222"/>
          <w:sz w:val="16"/>
          <w:szCs w:val="16"/>
        </w:rPr>
        <w:t>owaniu terroryzmu (Dz. U. z 2023 r. poz. 1124</w:t>
      </w:r>
      <w:r w:rsidRPr="00A82964">
        <w:rPr>
          <w:rFonts w:ascii="Arial" w:hAnsi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541BBB" w14:textId="77777777" w:rsidR="00803A3A" w:rsidRPr="00761CEB" w:rsidRDefault="00803A3A" w:rsidP="00803A3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/>
          <w:color w:val="222222"/>
          <w:sz w:val="16"/>
          <w:szCs w:val="16"/>
        </w:rPr>
        <w:t>. o rachunkowości (Dz. U. z 2023 r. poz. 120 ze zm.</w:t>
      </w:r>
      <w:r w:rsidRPr="00A82964">
        <w:rPr>
          <w:rFonts w:ascii="Arial" w:hAnsi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6B8B777" w14:textId="77777777" w:rsidR="00803A3A" w:rsidRDefault="00803A3A" w:rsidP="00803A3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4D5A4" w14:textId="77777777" w:rsidR="00473B56" w:rsidRPr="001E4FA4" w:rsidRDefault="00753B77" w:rsidP="00C24084">
    <w:pPr>
      <w:pStyle w:val="Nagwek20"/>
      <w:jc w:val="left"/>
      <w:rPr>
        <w:rFonts w:asciiTheme="minorHAnsi" w:hAnsiTheme="minorHAnsi" w:cstheme="minorHAnsi"/>
        <w:sz w:val="16"/>
        <w:szCs w:val="16"/>
      </w:rPr>
    </w:pPr>
    <w:r w:rsidRPr="001E4FA4">
      <w:rPr>
        <w:rFonts w:asciiTheme="minorHAnsi" w:hAnsiTheme="minorHAnsi" w:cstheme="minorHAnsi"/>
        <w:sz w:val="16"/>
        <w:szCs w:val="16"/>
      </w:rPr>
      <w:t>IRŚ. 271.1.</w:t>
    </w:r>
    <w:r>
      <w:rPr>
        <w:rFonts w:asciiTheme="minorHAnsi" w:hAnsiTheme="minorHAnsi" w:cstheme="minorHAnsi"/>
        <w:sz w:val="16"/>
        <w:szCs w:val="16"/>
      </w:rPr>
      <w:t>12</w:t>
    </w:r>
    <w:r w:rsidRPr="001E4FA4">
      <w:rPr>
        <w:rFonts w:asciiTheme="minorHAnsi" w:hAnsiTheme="minorHAnsi" w:cstheme="minorHAnsi"/>
        <w:sz w:val="16"/>
        <w:szCs w:val="16"/>
      </w:rPr>
      <w:t>.2024</w:t>
    </w:r>
    <w:r w:rsidRPr="001E4FA4">
      <w:rPr>
        <w:rFonts w:asciiTheme="minorHAnsi" w:hAnsiTheme="minorHAnsi" w:cstheme="minorHAnsi"/>
        <w:sz w:val="16"/>
        <w:szCs w:val="16"/>
      </w:rPr>
      <w:tab/>
    </w:r>
  </w:p>
  <w:p w14:paraId="3AA4E2E0" w14:textId="77777777" w:rsidR="00473B56" w:rsidRPr="001E4FA4" w:rsidRDefault="00753B77" w:rsidP="00C24084">
    <w:pPr>
      <w:pStyle w:val="Nagwek20"/>
      <w:rPr>
        <w:rFonts w:asciiTheme="minorHAnsi" w:hAnsiTheme="minorHAnsi" w:cstheme="minorHAnsi"/>
        <w:sz w:val="16"/>
        <w:szCs w:val="16"/>
      </w:rPr>
    </w:pPr>
    <w:r w:rsidRPr="001E4FA4">
      <w:rPr>
        <w:rFonts w:asciiTheme="minorHAnsi" w:hAnsiTheme="minorHAnsi" w:cstheme="minorHAnsi"/>
        <w:sz w:val="16"/>
        <w:szCs w:val="16"/>
      </w:rPr>
      <w:t>SPECYFIKACJA WARUNKÓW ZAMÓWIENIA</w:t>
    </w:r>
  </w:p>
  <w:p w14:paraId="62A06D3C" w14:textId="4D9ACC67" w:rsidR="00473B56" w:rsidRPr="001E4FA4" w:rsidRDefault="00753B77" w:rsidP="001E4FA4">
    <w:pPr>
      <w:pStyle w:val="Textbody"/>
      <w:ind w:left="360" w:hanging="36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E4FA4">
      <w:rPr>
        <w:rFonts w:asciiTheme="minorHAnsi" w:hAnsiTheme="minorHAnsi" w:cstheme="minorHAnsi"/>
        <w:b/>
        <w:bCs/>
        <w:sz w:val="16"/>
        <w:szCs w:val="16"/>
      </w:rPr>
      <w:t xml:space="preserve">na zadanie pn.: „Świadczenie usług transportowych w zakresie dowozu i odwozu uczniów do (z) szkół/placówek łącznie ze sprawowaniem </w:t>
    </w:r>
    <w:r w:rsidRPr="001E4FA4">
      <w:rPr>
        <w:rFonts w:asciiTheme="minorHAnsi" w:hAnsiTheme="minorHAnsi" w:cstheme="minorHAnsi"/>
        <w:b/>
        <w:bCs/>
        <w:sz w:val="16"/>
        <w:szCs w:val="16"/>
      </w:rPr>
      <w:t>opieki nad uczniami podczas wykonywania usłu</w:t>
    </w:r>
    <w:r>
      <w:rPr>
        <w:rFonts w:asciiTheme="minorHAnsi" w:hAnsiTheme="minorHAnsi" w:cstheme="minorHAnsi"/>
        <w:b/>
        <w:bCs/>
        <w:sz w:val="16"/>
        <w:szCs w:val="16"/>
      </w:rPr>
      <w:t>gi”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09"/>
    <w:multiLevelType w:val="multilevel"/>
    <w:tmpl w:val="D78A83A8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6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65213"/>
    <w:multiLevelType w:val="multilevel"/>
    <w:tmpl w:val="C8BA2F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454AC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5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6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A2377"/>
    <w:multiLevelType w:val="hybridMultilevel"/>
    <w:tmpl w:val="7C86AA54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00FFC"/>
    <w:multiLevelType w:val="hybridMultilevel"/>
    <w:tmpl w:val="9EE6488C"/>
    <w:lvl w:ilvl="0" w:tplc="79F8B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65A09"/>
    <w:multiLevelType w:val="hybridMultilevel"/>
    <w:tmpl w:val="60D67294"/>
    <w:lvl w:ilvl="0" w:tplc="0C94F976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1BC0"/>
    <w:multiLevelType w:val="hybridMultilevel"/>
    <w:tmpl w:val="EE9A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F15C5"/>
    <w:multiLevelType w:val="hybridMultilevel"/>
    <w:tmpl w:val="FE3E4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34"/>
  </w:num>
  <w:num w:numId="2">
    <w:abstractNumId w:val="45"/>
  </w:num>
  <w:num w:numId="3">
    <w:abstractNumId w:val="38"/>
  </w:num>
  <w:num w:numId="4">
    <w:abstractNumId w:val="35"/>
  </w:num>
  <w:num w:numId="5">
    <w:abstractNumId w:val="37"/>
  </w:num>
  <w:num w:numId="6">
    <w:abstractNumId w:val="21"/>
  </w:num>
  <w:num w:numId="7">
    <w:abstractNumId w:val="31"/>
  </w:num>
  <w:num w:numId="8">
    <w:abstractNumId w:val="0"/>
  </w:num>
  <w:num w:numId="9">
    <w:abstractNumId w:val="9"/>
  </w:num>
  <w:num w:numId="10">
    <w:abstractNumId w:val="24"/>
  </w:num>
  <w:num w:numId="11">
    <w:abstractNumId w:val="42"/>
  </w:num>
  <w:num w:numId="12">
    <w:abstractNumId w:val="6"/>
  </w:num>
  <w:num w:numId="13">
    <w:abstractNumId w:val="19"/>
  </w:num>
  <w:num w:numId="14">
    <w:abstractNumId w:val="25"/>
  </w:num>
  <w:num w:numId="15">
    <w:abstractNumId w:val="40"/>
  </w:num>
  <w:num w:numId="16">
    <w:abstractNumId w:val="1"/>
  </w:num>
  <w:num w:numId="17">
    <w:abstractNumId w:val="2"/>
  </w:num>
  <w:num w:numId="18">
    <w:abstractNumId w:val="3"/>
  </w:num>
  <w:num w:numId="19">
    <w:abstractNumId w:val="18"/>
  </w:num>
  <w:num w:numId="20">
    <w:abstractNumId w:val="33"/>
  </w:num>
  <w:num w:numId="21">
    <w:abstractNumId w:val="26"/>
  </w:num>
  <w:num w:numId="22">
    <w:abstractNumId w:val="14"/>
  </w:num>
  <w:num w:numId="23">
    <w:abstractNumId w:val="32"/>
  </w:num>
  <w:num w:numId="24">
    <w:abstractNumId w:val="5"/>
    <w:lvlOverride w:ilvl="0">
      <w:startOverride w:val="1"/>
    </w:lvlOverride>
  </w:num>
  <w:num w:numId="25">
    <w:abstractNumId w:val="27"/>
  </w:num>
  <w:num w:numId="26">
    <w:abstractNumId w:val="8"/>
  </w:num>
  <w:num w:numId="27">
    <w:abstractNumId w:val="43"/>
  </w:num>
  <w:num w:numId="28">
    <w:abstractNumId w:val="13"/>
  </w:num>
  <w:num w:numId="29">
    <w:abstractNumId w:val="28"/>
  </w:num>
  <w:num w:numId="30">
    <w:abstractNumId w:val="30"/>
  </w:num>
  <w:num w:numId="31">
    <w:abstractNumId w:val="12"/>
  </w:num>
  <w:num w:numId="32">
    <w:abstractNumId w:val="16"/>
  </w:num>
  <w:num w:numId="33">
    <w:abstractNumId w:val="22"/>
  </w:num>
  <w:num w:numId="34">
    <w:abstractNumId w:val="36"/>
  </w:num>
  <w:num w:numId="35">
    <w:abstractNumId w:val="11"/>
  </w:num>
  <w:num w:numId="36">
    <w:abstractNumId w:val="23"/>
  </w:num>
  <w:num w:numId="37">
    <w:abstractNumId w:val="15"/>
  </w:num>
  <w:num w:numId="38">
    <w:abstractNumId w:val="29"/>
  </w:num>
  <w:num w:numId="39">
    <w:abstractNumId w:val="20"/>
  </w:num>
  <w:num w:numId="40">
    <w:abstractNumId w:val="10"/>
  </w:num>
  <w:num w:numId="41">
    <w:abstractNumId w:val="17"/>
  </w:num>
  <w:num w:numId="42">
    <w:abstractNumId w:val="7"/>
  </w:num>
  <w:num w:numId="43">
    <w:abstractNumId w:val="41"/>
  </w:num>
  <w:num w:numId="44">
    <w:abstractNumId w:val="4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3A"/>
    <w:rsid w:val="00027FD0"/>
    <w:rsid w:val="00051B99"/>
    <w:rsid w:val="00150C11"/>
    <w:rsid w:val="00171B62"/>
    <w:rsid w:val="00337BCD"/>
    <w:rsid w:val="00473B56"/>
    <w:rsid w:val="00511E18"/>
    <w:rsid w:val="005549E7"/>
    <w:rsid w:val="005A3CBB"/>
    <w:rsid w:val="005C0B5B"/>
    <w:rsid w:val="00612E5E"/>
    <w:rsid w:val="00680C6F"/>
    <w:rsid w:val="006B34C4"/>
    <w:rsid w:val="00753B77"/>
    <w:rsid w:val="007B6203"/>
    <w:rsid w:val="00803A3A"/>
    <w:rsid w:val="0086089F"/>
    <w:rsid w:val="0086289C"/>
    <w:rsid w:val="00AB1CD4"/>
    <w:rsid w:val="00BD7CE1"/>
    <w:rsid w:val="00BF1345"/>
    <w:rsid w:val="00C37C74"/>
    <w:rsid w:val="00C63A7D"/>
    <w:rsid w:val="00D64D55"/>
    <w:rsid w:val="00E92BCE"/>
    <w:rsid w:val="00EB2AE0"/>
    <w:rsid w:val="00ED74C3"/>
    <w:rsid w:val="00F56C25"/>
    <w:rsid w:val="00FC6E7E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803A3A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A3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03A3A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A3A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3A3A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03A3A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A3A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03A3A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803A3A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03A3A"/>
    <w:rPr>
      <w:i/>
      <w:iCs/>
    </w:rPr>
  </w:style>
  <w:style w:type="paragraph" w:customStyle="1" w:styleId="Default">
    <w:name w:val="Default"/>
    <w:rsid w:val="00803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803A3A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803A3A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803A3A"/>
    <w:pPr>
      <w:numPr>
        <w:numId w:val="1"/>
      </w:numPr>
    </w:pPr>
  </w:style>
  <w:style w:type="paragraph" w:customStyle="1" w:styleId="Textbody">
    <w:name w:val="Text body"/>
    <w:basedOn w:val="Standard"/>
    <w:rsid w:val="00803A3A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03A3A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03A3A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03A3A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03A3A"/>
    <w:rPr>
      <w:color w:val="000080"/>
      <w:u w:val="single"/>
    </w:rPr>
  </w:style>
  <w:style w:type="character" w:customStyle="1" w:styleId="tekstdokbold">
    <w:name w:val="tekst dok. bold"/>
    <w:rsid w:val="00803A3A"/>
    <w:rPr>
      <w:b/>
    </w:rPr>
  </w:style>
  <w:style w:type="paragraph" w:customStyle="1" w:styleId="Tekstpodstawowy22">
    <w:name w:val="Tekst podstawowy 22"/>
    <w:basedOn w:val="Normalny"/>
    <w:rsid w:val="00803A3A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03A3A"/>
    <w:pPr>
      <w:numPr>
        <w:numId w:val="2"/>
      </w:numPr>
    </w:pPr>
  </w:style>
  <w:style w:type="numbering" w:customStyle="1" w:styleId="WWNum1">
    <w:name w:val="WWNum1"/>
    <w:basedOn w:val="Bezlisty"/>
    <w:rsid w:val="00803A3A"/>
    <w:pPr>
      <w:numPr>
        <w:numId w:val="3"/>
      </w:numPr>
    </w:pPr>
  </w:style>
  <w:style w:type="numbering" w:customStyle="1" w:styleId="WWNum2">
    <w:name w:val="WWNum2"/>
    <w:basedOn w:val="Bezlisty"/>
    <w:rsid w:val="00803A3A"/>
    <w:pPr>
      <w:numPr>
        <w:numId w:val="4"/>
      </w:numPr>
    </w:pPr>
  </w:style>
  <w:style w:type="numbering" w:customStyle="1" w:styleId="WWNum3">
    <w:name w:val="WWNum3"/>
    <w:basedOn w:val="Bezlisty"/>
    <w:rsid w:val="00803A3A"/>
    <w:pPr>
      <w:numPr>
        <w:numId w:val="5"/>
      </w:numPr>
    </w:pPr>
  </w:style>
  <w:style w:type="numbering" w:customStyle="1" w:styleId="WWNum4">
    <w:name w:val="WWNum4"/>
    <w:basedOn w:val="Bezlisty"/>
    <w:rsid w:val="00803A3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03A3A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03A3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customStyle="1" w:styleId="Tekstpodstawowy24">
    <w:name w:val="Tekst podstawowy 24"/>
    <w:basedOn w:val="Normalny"/>
    <w:rsid w:val="00803A3A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A3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3A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A3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3A"/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  <w:style w:type="character" w:customStyle="1" w:styleId="czeinternetowe">
    <w:name w:val="Łącze internetowe"/>
    <w:basedOn w:val="Domylnaczcionkaakapitu"/>
    <w:rsid w:val="00803A3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03A3A"/>
  </w:style>
  <w:style w:type="paragraph" w:styleId="Nagwek">
    <w:name w:val="header"/>
    <w:basedOn w:val="Normalny"/>
    <w:link w:val="NagwekZnak"/>
    <w:uiPriority w:val="99"/>
    <w:unhideWhenUsed/>
    <w:rsid w:val="00803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803A3A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03A3A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A3A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A3A"/>
    <w:rPr>
      <w:vertAlign w:val="superscript"/>
    </w:rPr>
  </w:style>
  <w:style w:type="paragraph" w:customStyle="1" w:styleId="Tekstpodstawowywcity21">
    <w:name w:val="Tekst podstawowy wcięty 21"/>
    <w:basedOn w:val="Normalny"/>
    <w:rsid w:val="00803A3A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03A3A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03A3A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A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A3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803A3A"/>
    <w:rPr>
      <w:vertAlign w:val="superscript"/>
    </w:rPr>
  </w:style>
  <w:style w:type="paragraph" w:customStyle="1" w:styleId="Akapitzlist1">
    <w:name w:val="Akapit z listą1"/>
    <w:basedOn w:val="Normalny"/>
    <w:rsid w:val="00803A3A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03A3A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03A3A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Lista">
    <w:name w:val="List"/>
    <w:basedOn w:val="Standard"/>
    <w:rsid w:val="00803A3A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03A3A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  <w14:ligatures w14:val="none"/>
    </w:rPr>
  </w:style>
  <w:style w:type="character" w:customStyle="1" w:styleId="Domylnaczcionkaakapitu1">
    <w:name w:val="Domyślna czcionka akapitu1"/>
    <w:uiPriority w:val="99"/>
    <w:rsid w:val="00803A3A"/>
  </w:style>
  <w:style w:type="paragraph" w:customStyle="1" w:styleId="standard0">
    <w:name w:val="standard"/>
    <w:basedOn w:val="Normalny"/>
    <w:rsid w:val="00803A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03A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03A3A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803A3A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A3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803A3A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A3A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3A3A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03A3A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A3A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03A3A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803A3A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03A3A"/>
    <w:rPr>
      <w:i/>
      <w:iCs/>
    </w:rPr>
  </w:style>
  <w:style w:type="paragraph" w:customStyle="1" w:styleId="Default">
    <w:name w:val="Default"/>
    <w:rsid w:val="00803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803A3A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803A3A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803A3A"/>
    <w:pPr>
      <w:numPr>
        <w:numId w:val="1"/>
      </w:numPr>
    </w:pPr>
  </w:style>
  <w:style w:type="paragraph" w:customStyle="1" w:styleId="Textbody">
    <w:name w:val="Text body"/>
    <w:basedOn w:val="Standard"/>
    <w:rsid w:val="00803A3A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803A3A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803A3A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803A3A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803A3A"/>
    <w:rPr>
      <w:color w:val="000080"/>
      <w:u w:val="single"/>
    </w:rPr>
  </w:style>
  <w:style w:type="character" w:customStyle="1" w:styleId="tekstdokbold">
    <w:name w:val="tekst dok. bold"/>
    <w:rsid w:val="00803A3A"/>
    <w:rPr>
      <w:b/>
    </w:rPr>
  </w:style>
  <w:style w:type="paragraph" w:customStyle="1" w:styleId="Tekstpodstawowy22">
    <w:name w:val="Tekst podstawowy 22"/>
    <w:basedOn w:val="Normalny"/>
    <w:rsid w:val="00803A3A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OutlineListStyle4">
    <w:name w:val="WW_OutlineListStyle_4"/>
    <w:basedOn w:val="Bezlisty"/>
    <w:rsid w:val="00803A3A"/>
    <w:pPr>
      <w:numPr>
        <w:numId w:val="2"/>
      </w:numPr>
    </w:pPr>
  </w:style>
  <w:style w:type="numbering" w:customStyle="1" w:styleId="WWNum1">
    <w:name w:val="WWNum1"/>
    <w:basedOn w:val="Bezlisty"/>
    <w:rsid w:val="00803A3A"/>
    <w:pPr>
      <w:numPr>
        <w:numId w:val="3"/>
      </w:numPr>
    </w:pPr>
  </w:style>
  <w:style w:type="numbering" w:customStyle="1" w:styleId="WWNum2">
    <w:name w:val="WWNum2"/>
    <w:basedOn w:val="Bezlisty"/>
    <w:rsid w:val="00803A3A"/>
    <w:pPr>
      <w:numPr>
        <w:numId w:val="4"/>
      </w:numPr>
    </w:pPr>
  </w:style>
  <w:style w:type="numbering" w:customStyle="1" w:styleId="WWNum3">
    <w:name w:val="WWNum3"/>
    <w:basedOn w:val="Bezlisty"/>
    <w:rsid w:val="00803A3A"/>
    <w:pPr>
      <w:numPr>
        <w:numId w:val="5"/>
      </w:numPr>
    </w:pPr>
  </w:style>
  <w:style w:type="numbering" w:customStyle="1" w:styleId="WWNum4">
    <w:name w:val="WWNum4"/>
    <w:basedOn w:val="Bezlisty"/>
    <w:rsid w:val="00803A3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03A3A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03A3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customStyle="1" w:styleId="Tekstpodstawowy24">
    <w:name w:val="Tekst podstawowy 24"/>
    <w:basedOn w:val="Normalny"/>
    <w:rsid w:val="00803A3A"/>
    <w:pPr>
      <w:widowControl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A3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3A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A3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3A"/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  <w:style w:type="character" w:customStyle="1" w:styleId="czeinternetowe">
    <w:name w:val="Łącze internetowe"/>
    <w:basedOn w:val="Domylnaczcionkaakapitu"/>
    <w:rsid w:val="00803A3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03A3A"/>
  </w:style>
  <w:style w:type="paragraph" w:styleId="Nagwek">
    <w:name w:val="header"/>
    <w:basedOn w:val="Normalny"/>
    <w:link w:val="NagwekZnak"/>
    <w:uiPriority w:val="99"/>
    <w:unhideWhenUsed/>
    <w:rsid w:val="00803A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3A3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803A3A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803A3A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A3A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A3A"/>
    <w:rPr>
      <w:vertAlign w:val="superscript"/>
    </w:rPr>
  </w:style>
  <w:style w:type="paragraph" w:customStyle="1" w:styleId="Tekstpodstawowywcity21">
    <w:name w:val="Tekst podstawowy wcięty 21"/>
    <w:basedOn w:val="Normalny"/>
    <w:rsid w:val="00803A3A"/>
    <w:pPr>
      <w:widowControl/>
      <w:autoSpaceDN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customStyle="1" w:styleId="Zawartotabeli">
    <w:name w:val="Zawartość tabeli"/>
    <w:basedOn w:val="Normalny"/>
    <w:rsid w:val="00803A3A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Wyrnieniedelikatne">
    <w:name w:val="Subtle Emphasis"/>
    <w:basedOn w:val="Domylnaczcionkaakapitu"/>
    <w:uiPriority w:val="19"/>
    <w:qFormat/>
    <w:rsid w:val="00803A3A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A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A3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A3A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803A3A"/>
    <w:rPr>
      <w:vertAlign w:val="superscript"/>
    </w:rPr>
  </w:style>
  <w:style w:type="paragraph" w:customStyle="1" w:styleId="Akapitzlist1">
    <w:name w:val="Akapit z listą1"/>
    <w:basedOn w:val="Normalny"/>
    <w:rsid w:val="00803A3A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rsid w:val="00803A3A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03A3A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803A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Lista">
    <w:name w:val="List"/>
    <w:basedOn w:val="Standard"/>
    <w:rsid w:val="00803A3A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803A3A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hi-IN" w:bidi="hi-IN"/>
      <w14:ligatures w14:val="none"/>
    </w:rPr>
  </w:style>
  <w:style w:type="character" w:customStyle="1" w:styleId="Domylnaczcionkaakapitu1">
    <w:name w:val="Domyślna czcionka akapitu1"/>
    <w:uiPriority w:val="99"/>
    <w:rsid w:val="00803A3A"/>
  </w:style>
  <w:style w:type="paragraph" w:customStyle="1" w:styleId="standard0">
    <w:name w:val="standard"/>
    <w:basedOn w:val="Normalny"/>
    <w:rsid w:val="00803A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803A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03A3A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F8F7-FA8B-49AA-A463-1DA8EDED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21</Pages>
  <Words>5665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15</cp:revision>
  <cp:lastPrinted>2024-08-06T05:21:00Z</cp:lastPrinted>
  <dcterms:created xsi:type="dcterms:W3CDTF">2024-08-06T05:17:00Z</dcterms:created>
  <dcterms:modified xsi:type="dcterms:W3CDTF">2024-08-06T16:47:00Z</dcterms:modified>
</cp:coreProperties>
</file>