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F1FB" w14:textId="77777777" w:rsidR="0072306E" w:rsidRPr="0065314B" w:rsidRDefault="0072306E" w:rsidP="00217C2F">
      <w:pPr>
        <w:suppressAutoHyphens/>
        <w:spacing w:line="276" w:lineRule="auto"/>
        <w:jc w:val="center"/>
        <w:rPr>
          <w:rFonts w:ascii="Times New Roman" w:eastAsia="Times New Roman" w:hAnsi="Times New Roman" w:cs="Times New Roman"/>
          <w:b/>
          <w:sz w:val="22"/>
          <w:szCs w:val="22"/>
          <w:lang w:eastAsia="ar-SA"/>
        </w:rPr>
      </w:pPr>
      <w:r w:rsidRPr="0065314B">
        <w:rPr>
          <w:rFonts w:ascii="Times New Roman" w:eastAsia="Times New Roman" w:hAnsi="Times New Roman" w:cs="Times New Roman"/>
          <w:b/>
          <w:sz w:val="22"/>
          <w:szCs w:val="22"/>
          <w:lang w:eastAsia="ar-SA"/>
        </w:rPr>
        <w:t>UMOWA Nr …/2021</w:t>
      </w:r>
    </w:p>
    <w:p w14:paraId="38B90F6A" w14:textId="77777777" w:rsidR="0072306E" w:rsidRPr="0065314B" w:rsidRDefault="0072306E" w:rsidP="00217C2F">
      <w:pPr>
        <w:suppressAutoHyphens/>
        <w:spacing w:line="276" w:lineRule="auto"/>
        <w:jc w:val="center"/>
        <w:rPr>
          <w:rFonts w:ascii="Times New Roman" w:eastAsia="Times New Roman" w:hAnsi="Times New Roman" w:cs="Times New Roman"/>
          <w:b/>
          <w:sz w:val="22"/>
          <w:szCs w:val="22"/>
          <w:lang w:eastAsia="ar-SA"/>
        </w:rPr>
      </w:pPr>
      <w:r w:rsidRPr="0065314B">
        <w:rPr>
          <w:rFonts w:ascii="Times New Roman" w:eastAsia="Times New Roman" w:hAnsi="Times New Roman" w:cs="Times New Roman"/>
          <w:b/>
          <w:sz w:val="22"/>
          <w:szCs w:val="22"/>
          <w:lang w:eastAsia="ar-SA"/>
        </w:rPr>
        <w:t>z dnia ……………………</w:t>
      </w:r>
    </w:p>
    <w:p w14:paraId="2E911832" w14:textId="77777777" w:rsidR="0072306E" w:rsidRPr="0065314B" w:rsidRDefault="0072306E" w:rsidP="00217C2F">
      <w:pPr>
        <w:suppressAutoHyphens/>
        <w:spacing w:line="276" w:lineRule="auto"/>
        <w:jc w:val="center"/>
        <w:rPr>
          <w:rFonts w:ascii="Times New Roman" w:eastAsia="Times New Roman" w:hAnsi="Times New Roman" w:cs="Times New Roman"/>
          <w:b/>
          <w:sz w:val="22"/>
          <w:szCs w:val="22"/>
          <w:lang w:eastAsia="ar-SA"/>
        </w:rPr>
      </w:pPr>
    </w:p>
    <w:p w14:paraId="0F5A02F8" w14:textId="77777777" w:rsidR="00992E08" w:rsidRPr="0065314B" w:rsidRDefault="0072306E" w:rsidP="00992E08">
      <w:pPr>
        <w:spacing w:line="276" w:lineRule="auto"/>
        <w:rPr>
          <w:rFonts w:ascii="Times New Roman" w:eastAsia="Times New Roman" w:hAnsi="Times New Roman" w:cs="Times New Roman"/>
          <w:b/>
          <w:i/>
          <w:iCs/>
          <w:sz w:val="22"/>
          <w:szCs w:val="22"/>
          <w:lang w:eastAsia="ar-SA"/>
        </w:rPr>
      </w:pPr>
      <w:r w:rsidRPr="0065314B">
        <w:rPr>
          <w:rFonts w:ascii="Times New Roman" w:eastAsia="Times New Roman" w:hAnsi="Times New Roman" w:cs="Times New Roman"/>
          <w:b/>
          <w:sz w:val="22"/>
          <w:szCs w:val="22"/>
          <w:lang w:eastAsia="ar-SA"/>
        </w:rPr>
        <w:t>w sprawie realizacji zamówienia publicznego pn</w:t>
      </w:r>
      <w:r w:rsidRPr="0065314B">
        <w:rPr>
          <w:rFonts w:ascii="Times New Roman" w:eastAsia="Times New Roman" w:hAnsi="Times New Roman" w:cs="Times New Roman"/>
          <w:b/>
          <w:i/>
          <w:iCs/>
          <w:sz w:val="22"/>
          <w:szCs w:val="22"/>
          <w:lang w:eastAsia="ar-SA"/>
        </w:rPr>
        <w:t>.</w:t>
      </w:r>
      <w:bookmarkStart w:id="0" w:name="_Hlk65566997"/>
    </w:p>
    <w:p w14:paraId="7727D050" w14:textId="77777777" w:rsidR="00560B0D" w:rsidRDefault="004A5E6D" w:rsidP="00560B0D">
      <w:pPr>
        <w:spacing w:line="276" w:lineRule="auto"/>
        <w:jc w:val="center"/>
        <w:rPr>
          <w:rFonts w:ascii="Times New Roman" w:eastAsia="Times New Roman" w:hAnsi="Times New Roman" w:cs="Times New Roman"/>
          <w:b/>
          <w:i/>
          <w:iCs/>
          <w:sz w:val="22"/>
          <w:szCs w:val="22"/>
          <w:lang w:eastAsia="ar-SA"/>
        </w:rPr>
      </w:pPr>
      <w:r w:rsidRPr="004A5E6D">
        <w:rPr>
          <w:rFonts w:ascii="Times New Roman" w:eastAsia="Times New Roman" w:hAnsi="Times New Roman" w:cs="Times New Roman"/>
          <w:b/>
          <w:i/>
          <w:iCs/>
          <w:sz w:val="22"/>
          <w:szCs w:val="22"/>
          <w:lang w:eastAsia="ar-SA"/>
        </w:rPr>
        <w:t>„</w:t>
      </w:r>
      <w:r w:rsidR="00560B0D" w:rsidRPr="00560B0D">
        <w:rPr>
          <w:rFonts w:ascii="Times New Roman" w:eastAsia="Times New Roman" w:hAnsi="Times New Roman" w:cs="Times New Roman"/>
          <w:b/>
          <w:i/>
          <w:iCs/>
          <w:sz w:val="22"/>
          <w:szCs w:val="22"/>
          <w:lang w:eastAsia="ar-SA"/>
        </w:rPr>
        <w:t xml:space="preserve">Zmiana sposobu użytkowania istniejącego budynku Policji na potrzeby sołectwa Brodnica </w:t>
      </w:r>
    </w:p>
    <w:p w14:paraId="4A324AF8" w14:textId="77777777" w:rsidR="00560B0D" w:rsidRDefault="00560B0D" w:rsidP="00560B0D">
      <w:pPr>
        <w:spacing w:line="276" w:lineRule="auto"/>
        <w:jc w:val="center"/>
        <w:rPr>
          <w:rFonts w:ascii="Times New Roman" w:eastAsia="Times New Roman" w:hAnsi="Times New Roman" w:cs="Times New Roman"/>
          <w:b/>
          <w:i/>
          <w:iCs/>
          <w:sz w:val="22"/>
          <w:szCs w:val="22"/>
          <w:lang w:eastAsia="ar-SA"/>
        </w:rPr>
      </w:pPr>
      <w:r w:rsidRPr="00560B0D">
        <w:rPr>
          <w:rFonts w:ascii="Times New Roman" w:eastAsia="Times New Roman" w:hAnsi="Times New Roman" w:cs="Times New Roman"/>
          <w:b/>
          <w:i/>
          <w:iCs/>
          <w:sz w:val="22"/>
          <w:szCs w:val="22"/>
          <w:lang w:eastAsia="ar-SA"/>
        </w:rPr>
        <w:t xml:space="preserve">oraz dobudowa wieży z garażem i salą przyjęć z zapleczem na potrzeby straży </w:t>
      </w:r>
    </w:p>
    <w:p w14:paraId="0B309E8B" w14:textId="4D6F8446" w:rsidR="00992E08" w:rsidRPr="0065314B" w:rsidRDefault="00560B0D" w:rsidP="00560B0D">
      <w:pPr>
        <w:spacing w:line="276" w:lineRule="auto"/>
        <w:jc w:val="center"/>
        <w:rPr>
          <w:rFonts w:ascii="Times New Roman" w:eastAsia="Times New Roman" w:hAnsi="Times New Roman" w:cs="Times New Roman"/>
          <w:b/>
          <w:i/>
          <w:iCs/>
          <w:sz w:val="22"/>
          <w:szCs w:val="22"/>
          <w:lang w:eastAsia="ar-SA"/>
        </w:rPr>
      </w:pPr>
      <w:r w:rsidRPr="00560B0D">
        <w:rPr>
          <w:rFonts w:ascii="Times New Roman" w:eastAsia="Times New Roman" w:hAnsi="Times New Roman" w:cs="Times New Roman"/>
          <w:b/>
          <w:i/>
          <w:iCs/>
          <w:sz w:val="22"/>
          <w:szCs w:val="22"/>
          <w:lang w:eastAsia="ar-SA"/>
        </w:rPr>
        <w:t>i sołectwa Brodnica - etap IX</w:t>
      </w:r>
      <w:r w:rsidR="004A5E6D" w:rsidRPr="004A5E6D">
        <w:rPr>
          <w:rFonts w:ascii="Times New Roman" w:eastAsia="Times New Roman" w:hAnsi="Times New Roman" w:cs="Times New Roman"/>
          <w:b/>
          <w:i/>
          <w:iCs/>
          <w:sz w:val="22"/>
          <w:szCs w:val="22"/>
          <w:lang w:eastAsia="ar-SA"/>
        </w:rPr>
        <w:t>”</w:t>
      </w:r>
    </w:p>
    <w:bookmarkEnd w:id="0"/>
    <w:p w14:paraId="633EE1AF" w14:textId="77777777" w:rsidR="0072306E" w:rsidRPr="0065314B" w:rsidRDefault="0072306E" w:rsidP="00217C2F">
      <w:pPr>
        <w:spacing w:line="276" w:lineRule="auto"/>
        <w:rPr>
          <w:rFonts w:ascii="Times New Roman" w:eastAsia="Times New Roman" w:hAnsi="Times New Roman" w:cs="Times New Roman"/>
          <w:b/>
          <w:sz w:val="22"/>
          <w:szCs w:val="22"/>
          <w:lang w:eastAsia="ar-SA"/>
        </w:rPr>
      </w:pPr>
    </w:p>
    <w:p w14:paraId="7E64D056" w14:textId="77777777" w:rsidR="00203BFD" w:rsidRPr="0065314B" w:rsidRDefault="00203BFD" w:rsidP="00217C2F">
      <w:pPr>
        <w:spacing w:line="276" w:lineRule="auto"/>
        <w:rPr>
          <w:rFonts w:ascii="Times New Roman" w:hAnsi="Times New Roman" w:cs="Times New Roman"/>
          <w:sz w:val="22"/>
          <w:szCs w:val="22"/>
        </w:rPr>
      </w:pPr>
      <w:r w:rsidRPr="0065314B">
        <w:rPr>
          <w:rFonts w:ascii="Times New Roman" w:hAnsi="Times New Roman" w:cs="Times New Roman"/>
          <w:sz w:val="22"/>
          <w:szCs w:val="22"/>
        </w:rPr>
        <w:t>zawarta pomiędzy:</w:t>
      </w:r>
    </w:p>
    <w:p w14:paraId="7C99644E" w14:textId="0144EF7E" w:rsidR="00203BFD" w:rsidRPr="0065314B" w:rsidRDefault="00203BFD" w:rsidP="00217C2F">
      <w:pPr>
        <w:spacing w:line="276" w:lineRule="auto"/>
        <w:rPr>
          <w:rFonts w:ascii="Times New Roman" w:hAnsi="Times New Roman" w:cs="Times New Roman"/>
          <w:sz w:val="22"/>
          <w:szCs w:val="22"/>
        </w:rPr>
      </w:pPr>
      <w:r w:rsidRPr="0065314B">
        <w:rPr>
          <w:rFonts w:ascii="Times New Roman" w:hAnsi="Times New Roman" w:cs="Times New Roman"/>
          <w:sz w:val="22"/>
          <w:szCs w:val="22"/>
        </w:rPr>
        <w:t xml:space="preserve">Gminą Brodnica z siedzibą ul. Parkowa 2, 63-112 </w:t>
      </w:r>
      <w:r w:rsidR="00560B0D" w:rsidRPr="0065314B">
        <w:rPr>
          <w:rFonts w:ascii="Times New Roman" w:hAnsi="Times New Roman" w:cs="Times New Roman"/>
          <w:sz w:val="22"/>
          <w:szCs w:val="22"/>
        </w:rPr>
        <w:t>Brodnica, NIP</w:t>
      </w:r>
      <w:r w:rsidRPr="0065314B">
        <w:rPr>
          <w:rFonts w:ascii="Times New Roman" w:hAnsi="Times New Roman" w:cs="Times New Roman"/>
          <w:sz w:val="22"/>
          <w:szCs w:val="22"/>
        </w:rPr>
        <w:t xml:space="preserve"> 785 166 11 94 reprezentowaną przez: </w:t>
      </w:r>
    </w:p>
    <w:p w14:paraId="23AA0849" w14:textId="77777777" w:rsidR="00203BFD" w:rsidRPr="0065314B" w:rsidRDefault="00203BFD" w:rsidP="00217C2F">
      <w:pPr>
        <w:spacing w:line="276" w:lineRule="auto"/>
        <w:rPr>
          <w:rFonts w:ascii="Times New Roman" w:hAnsi="Times New Roman" w:cs="Times New Roman"/>
          <w:sz w:val="22"/>
          <w:szCs w:val="22"/>
        </w:rPr>
      </w:pPr>
      <w:r w:rsidRPr="0065314B">
        <w:rPr>
          <w:rFonts w:ascii="Times New Roman" w:hAnsi="Times New Roman" w:cs="Times New Roman"/>
          <w:sz w:val="22"/>
          <w:szCs w:val="22"/>
        </w:rPr>
        <w:t xml:space="preserve">Wójta Gminy Brodnica – Marka </w:t>
      </w:r>
      <w:proofErr w:type="spellStart"/>
      <w:r w:rsidRPr="0065314B">
        <w:rPr>
          <w:rFonts w:ascii="Times New Roman" w:hAnsi="Times New Roman" w:cs="Times New Roman"/>
          <w:sz w:val="22"/>
          <w:szCs w:val="22"/>
        </w:rPr>
        <w:t>Pakowskiego</w:t>
      </w:r>
      <w:proofErr w:type="spellEnd"/>
    </w:p>
    <w:p w14:paraId="4D0CAD6A" w14:textId="77777777" w:rsidR="00203BFD" w:rsidRPr="0065314B" w:rsidRDefault="00203BFD" w:rsidP="00217C2F">
      <w:pPr>
        <w:spacing w:line="276" w:lineRule="auto"/>
        <w:rPr>
          <w:rFonts w:ascii="Times New Roman" w:hAnsi="Times New Roman" w:cs="Times New Roman"/>
          <w:sz w:val="22"/>
          <w:szCs w:val="22"/>
        </w:rPr>
      </w:pPr>
      <w:r w:rsidRPr="0065314B">
        <w:rPr>
          <w:rFonts w:ascii="Times New Roman" w:hAnsi="Times New Roman" w:cs="Times New Roman"/>
          <w:sz w:val="22"/>
          <w:szCs w:val="22"/>
        </w:rPr>
        <w:t xml:space="preserve">z kontrasygnatą Skarbnika Gminy – Katarzyny Przebierały </w:t>
      </w:r>
    </w:p>
    <w:p w14:paraId="7A658DA0" w14:textId="77777777" w:rsidR="00203BFD" w:rsidRPr="0065314B" w:rsidRDefault="00203BFD" w:rsidP="00217C2F">
      <w:pPr>
        <w:spacing w:line="276" w:lineRule="auto"/>
        <w:rPr>
          <w:rFonts w:ascii="Times New Roman" w:hAnsi="Times New Roman" w:cs="Times New Roman"/>
          <w:sz w:val="22"/>
          <w:szCs w:val="22"/>
        </w:rPr>
      </w:pPr>
    </w:p>
    <w:p w14:paraId="24F73654" w14:textId="77777777" w:rsidR="00203BFD" w:rsidRPr="0065314B" w:rsidRDefault="00203BFD" w:rsidP="00217C2F">
      <w:pPr>
        <w:spacing w:line="276" w:lineRule="auto"/>
        <w:rPr>
          <w:rFonts w:ascii="Times New Roman" w:hAnsi="Times New Roman" w:cs="Times New Roman"/>
          <w:sz w:val="22"/>
          <w:szCs w:val="22"/>
        </w:rPr>
      </w:pPr>
      <w:r w:rsidRPr="0065314B">
        <w:rPr>
          <w:rFonts w:ascii="Times New Roman" w:hAnsi="Times New Roman" w:cs="Times New Roman"/>
          <w:sz w:val="22"/>
          <w:szCs w:val="22"/>
        </w:rPr>
        <w:t xml:space="preserve">zwaną dalej </w:t>
      </w:r>
      <w:r w:rsidRPr="0065314B">
        <w:rPr>
          <w:rFonts w:ascii="Times New Roman" w:hAnsi="Times New Roman" w:cs="Times New Roman"/>
          <w:b/>
          <w:sz w:val="22"/>
          <w:szCs w:val="22"/>
        </w:rPr>
        <w:t xml:space="preserve">„Zamawiającym” </w:t>
      </w:r>
    </w:p>
    <w:p w14:paraId="3AEBEA17" w14:textId="77777777" w:rsidR="00203BFD" w:rsidRPr="0065314B" w:rsidRDefault="00203BFD" w:rsidP="00217C2F">
      <w:pPr>
        <w:spacing w:line="276" w:lineRule="auto"/>
        <w:rPr>
          <w:rFonts w:ascii="Times New Roman" w:hAnsi="Times New Roman" w:cs="Times New Roman"/>
          <w:sz w:val="22"/>
          <w:szCs w:val="22"/>
        </w:rPr>
      </w:pPr>
    </w:p>
    <w:p w14:paraId="07804954" w14:textId="77777777" w:rsidR="00203BFD" w:rsidRPr="0065314B" w:rsidRDefault="00203BFD" w:rsidP="00217C2F">
      <w:pPr>
        <w:spacing w:line="276" w:lineRule="auto"/>
        <w:rPr>
          <w:rFonts w:ascii="Times New Roman" w:hAnsi="Times New Roman" w:cs="Times New Roman"/>
          <w:sz w:val="22"/>
          <w:szCs w:val="22"/>
        </w:rPr>
      </w:pPr>
      <w:r w:rsidRPr="0065314B">
        <w:rPr>
          <w:rFonts w:ascii="Times New Roman" w:hAnsi="Times New Roman" w:cs="Times New Roman"/>
          <w:sz w:val="22"/>
          <w:szCs w:val="22"/>
        </w:rPr>
        <w:t xml:space="preserve">a </w:t>
      </w:r>
    </w:p>
    <w:p w14:paraId="5F89CE3E" w14:textId="77777777" w:rsidR="00203BFD" w:rsidRPr="0065314B" w:rsidRDefault="00203BFD" w:rsidP="00217C2F">
      <w:pPr>
        <w:spacing w:after="60" w:line="276" w:lineRule="auto"/>
        <w:rPr>
          <w:rFonts w:ascii="Times New Roman" w:hAnsi="Times New Roman" w:cs="Times New Roman"/>
          <w:b/>
          <w:sz w:val="22"/>
          <w:szCs w:val="22"/>
        </w:rPr>
      </w:pPr>
    </w:p>
    <w:p w14:paraId="44B9F93D" w14:textId="77777777" w:rsidR="00203BFD" w:rsidRPr="0065314B" w:rsidRDefault="00203BFD" w:rsidP="00217C2F">
      <w:pPr>
        <w:spacing w:after="60" w:line="276" w:lineRule="auto"/>
        <w:rPr>
          <w:rFonts w:ascii="Times New Roman" w:hAnsi="Times New Roman" w:cs="Times New Roman"/>
          <w:sz w:val="22"/>
          <w:szCs w:val="22"/>
        </w:rPr>
      </w:pPr>
      <w:r w:rsidRPr="0065314B">
        <w:rPr>
          <w:rFonts w:ascii="Times New Roman" w:hAnsi="Times New Roman" w:cs="Times New Roman"/>
          <w:sz w:val="22"/>
          <w:szCs w:val="22"/>
        </w:rPr>
        <w:t xml:space="preserve">………………………………………………………………………………………………………………………………………………………………………………………………………………………………………………………………………………………………………………………………………………………………………………………………………… zwanym dalej </w:t>
      </w:r>
      <w:r w:rsidRPr="0065314B">
        <w:rPr>
          <w:rFonts w:ascii="Times New Roman" w:hAnsi="Times New Roman" w:cs="Times New Roman"/>
          <w:b/>
          <w:sz w:val="22"/>
          <w:szCs w:val="22"/>
        </w:rPr>
        <w:t>„Wykonawcą”</w:t>
      </w:r>
      <w:r w:rsidRPr="0065314B">
        <w:rPr>
          <w:rFonts w:ascii="Times New Roman" w:hAnsi="Times New Roman" w:cs="Times New Roman"/>
          <w:sz w:val="22"/>
          <w:szCs w:val="22"/>
        </w:rPr>
        <w:t>.</w:t>
      </w:r>
    </w:p>
    <w:p w14:paraId="2D9B7566" w14:textId="77777777" w:rsidR="00203BFD" w:rsidRPr="0065314B" w:rsidRDefault="00203BFD" w:rsidP="00217C2F">
      <w:pPr>
        <w:spacing w:after="60" w:line="276" w:lineRule="auto"/>
        <w:rPr>
          <w:rFonts w:ascii="Times New Roman" w:hAnsi="Times New Roman" w:cs="Times New Roman"/>
          <w:sz w:val="22"/>
          <w:szCs w:val="22"/>
        </w:rPr>
      </w:pPr>
    </w:p>
    <w:p w14:paraId="3FF39489" w14:textId="77777777" w:rsidR="00203BFD" w:rsidRPr="0065314B" w:rsidRDefault="00203BFD" w:rsidP="00663B50">
      <w:pPr>
        <w:spacing w:line="276" w:lineRule="auto"/>
        <w:jc w:val="both"/>
        <w:rPr>
          <w:rFonts w:ascii="Times New Roman" w:hAnsi="Times New Roman" w:cs="Times New Roman"/>
          <w:b/>
          <w:sz w:val="22"/>
          <w:szCs w:val="22"/>
        </w:rPr>
      </w:pPr>
      <w:r w:rsidRPr="0065314B">
        <w:rPr>
          <w:rFonts w:ascii="Times New Roman" w:hAnsi="Times New Roman" w:cs="Times New Roman"/>
          <w:sz w:val="22"/>
          <w:szCs w:val="22"/>
        </w:rPr>
        <w:t xml:space="preserve">W rezultacie dokonania przez Zamawiającego wyboru oferty Wykonawcy stanowiącej załącznik do </w:t>
      </w:r>
      <w:r w:rsidR="000A2CDC" w:rsidRPr="0065314B">
        <w:rPr>
          <w:rFonts w:ascii="Times New Roman" w:hAnsi="Times New Roman" w:cs="Times New Roman"/>
          <w:sz w:val="22"/>
          <w:szCs w:val="22"/>
        </w:rPr>
        <w:t>ni</w:t>
      </w:r>
      <w:r w:rsidRPr="0065314B">
        <w:rPr>
          <w:rFonts w:ascii="Times New Roman" w:hAnsi="Times New Roman" w:cs="Times New Roman"/>
          <w:sz w:val="22"/>
          <w:szCs w:val="22"/>
        </w:rPr>
        <w:t xml:space="preserve">niejszej umowy, w postępowaniu o udzielenie zamówienia publicznego w trybie podstawowym bez negocjacji na podstawie art. 275 pkt 1 ustawy z dnia 11 września 2019 r. Prawo zamówień publicznych (Dz. U. poz. 2019 z </w:t>
      </w:r>
      <w:proofErr w:type="spellStart"/>
      <w:r w:rsidRPr="0065314B">
        <w:rPr>
          <w:rFonts w:ascii="Times New Roman" w:hAnsi="Times New Roman" w:cs="Times New Roman"/>
          <w:sz w:val="22"/>
          <w:szCs w:val="22"/>
        </w:rPr>
        <w:t>późn</w:t>
      </w:r>
      <w:proofErr w:type="spellEnd"/>
      <w:r w:rsidRPr="0065314B">
        <w:rPr>
          <w:rFonts w:ascii="Times New Roman" w:hAnsi="Times New Roman" w:cs="Times New Roman"/>
          <w:sz w:val="22"/>
          <w:szCs w:val="22"/>
        </w:rPr>
        <w:t xml:space="preserve">. </w:t>
      </w:r>
      <w:proofErr w:type="spellStart"/>
      <w:r w:rsidRPr="0065314B">
        <w:rPr>
          <w:rFonts w:ascii="Times New Roman" w:hAnsi="Times New Roman" w:cs="Times New Roman"/>
          <w:sz w:val="22"/>
          <w:szCs w:val="22"/>
        </w:rPr>
        <w:t>zm</w:t>
      </w:r>
      <w:proofErr w:type="spellEnd"/>
      <w:r w:rsidRPr="0065314B">
        <w:rPr>
          <w:rFonts w:ascii="Times New Roman" w:hAnsi="Times New Roman" w:cs="Times New Roman"/>
          <w:sz w:val="22"/>
          <w:szCs w:val="22"/>
        </w:rPr>
        <w:t>), zwanej dalej „Ustawą” – została zawarta umowa o następującej treści:</w:t>
      </w:r>
    </w:p>
    <w:p w14:paraId="7E96145F" w14:textId="77777777" w:rsidR="00203BFD" w:rsidRPr="0065314B" w:rsidRDefault="00203BFD" w:rsidP="00217C2F">
      <w:pPr>
        <w:pStyle w:val="Standard"/>
        <w:widowControl/>
        <w:spacing w:line="276" w:lineRule="auto"/>
        <w:rPr>
          <w:b/>
          <w:bCs/>
          <w:sz w:val="22"/>
          <w:szCs w:val="22"/>
        </w:rPr>
      </w:pPr>
    </w:p>
    <w:p w14:paraId="5E988116" w14:textId="77777777" w:rsidR="00203BFD" w:rsidRPr="0065314B" w:rsidRDefault="00203BFD" w:rsidP="00217C2F">
      <w:pPr>
        <w:spacing w:line="276" w:lineRule="auto"/>
        <w:jc w:val="center"/>
        <w:rPr>
          <w:rFonts w:ascii="Times New Roman" w:hAnsi="Times New Roman" w:cs="Times New Roman"/>
          <w:b/>
          <w:bCs/>
          <w:sz w:val="22"/>
          <w:szCs w:val="22"/>
        </w:rPr>
      </w:pPr>
    </w:p>
    <w:p w14:paraId="1B9D1D82" w14:textId="77777777" w:rsidR="0072499C" w:rsidRPr="0065314B" w:rsidRDefault="00203BFD" w:rsidP="0072499C">
      <w:pPr>
        <w:spacing w:line="276" w:lineRule="auto"/>
        <w:jc w:val="center"/>
        <w:rPr>
          <w:rFonts w:ascii="Times New Roman" w:hAnsi="Times New Roman" w:cs="Times New Roman"/>
          <w:sz w:val="22"/>
          <w:szCs w:val="22"/>
        </w:rPr>
      </w:pPr>
      <w:r w:rsidRPr="0065314B">
        <w:rPr>
          <w:rFonts w:ascii="Times New Roman" w:hAnsi="Times New Roman" w:cs="Times New Roman"/>
          <w:b/>
          <w:bCs/>
          <w:sz w:val="22"/>
          <w:szCs w:val="22"/>
        </w:rPr>
        <w:t>§ 1</w:t>
      </w:r>
      <w:r w:rsidR="0072499C" w:rsidRPr="0065314B">
        <w:rPr>
          <w:rFonts w:ascii="Times New Roman" w:hAnsi="Times New Roman" w:cs="Times New Roman"/>
          <w:sz w:val="22"/>
          <w:szCs w:val="22"/>
        </w:rPr>
        <w:t>.</w:t>
      </w:r>
    </w:p>
    <w:p w14:paraId="741B47C4" w14:textId="0469592B" w:rsidR="00560B0D" w:rsidRPr="00560B0D" w:rsidRDefault="0072499C" w:rsidP="00560B0D">
      <w:pPr>
        <w:jc w:val="both"/>
        <w:rPr>
          <w:rFonts w:ascii="Times New Roman" w:eastAsia="Arial" w:hAnsi="Times New Roman" w:cs="Times New Roman"/>
          <w:color w:val="auto"/>
          <w:lang w:bidi="ar-SA"/>
        </w:rPr>
      </w:pPr>
      <w:r w:rsidRPr="0065314B">
        <w:rPr>
          <w:rFonts w:ascii="Times New Roman" w:hAnsi="Times New Roman" w:cs="Times New Roman"/>
          <w:szCs w:val="22"/>
        </w:rPr>
        <w:t xml:space="preserve">Zamawiający zleca a Wykonawca przyjmuje do wykonania realizację zamówienia publicznego </w:t>
      </w:r>
      <w:proofErr w:type="spellStart"/>
      <w:r w:rsidRPr="0065314B">
        <w:rPr>
          <w:rFonts w:ascii="Times New Roman" w:hAnsi="Times New Roman" w:cs="Times New Roman"/>
          <w:szCs w:val="22"/>
        </w:rPr>
        <w:t>pn</w:t>
      </w:r>
      <w:proofErr w:type="spellEnd"/>
      <w:r w:rsidR="00560B0D" w:rsidRPr="00560B0D">
        <w:rPr>
          <w:rFonts w:ascii="Times New Roman" w:eastAsia="Arial" w:hAnsi="Times New Roman" w:cs="Times New Roman"/>
          <w:lang w:bidi="ar-SA"/>
        </w:rPr>
        <w:t>:</w:t>
      </w:r>
      <w:r w:rsidR="00560B0D" w:rsidRPr="00560B0D">
        <w:rPr>
          <w:rFonts w:ascii="Times New Roman" w:eastAsia="Arial" w:hAnsi="Times New Roman" w:cs="Times New Roman"/>
          <w:color w:val="auto"/>
          <w:lang w:bidi="ar-SA"/>
        </w:rPr>
        <w:t xml:space="preserve"> „</w:t>
      </w:r>
      <w:r w:rsidR="00560B0D" w:rsidRPr="00560B0D">
        <w:rPr>
          <w:rFonts w:ascii="Times New Roman" w:eastAsia="Arial" w:hAnsi="Times New Roman" w:cs="Times New Roman"/>
          <w:b/>
          <w:bCs/>
          <w:color w:val="auto"/>
          <w:sz w:val="22"/>
          <w:szCs w:val="22"/>
          <w:lang w:bidi="ar-SA"/>
        </w:rPr>
        <w:t>Roboty</w:t>
      </w:r>
      <w:r w:rsidR="00560B0D" w:rsidRPr="00560B0D">
        <w:rPr>
          <w:rFonts w:ascii="Times New Roman" w:eastAsia="Arial" w:hAnsi="Times New Roman" w:cs="Times New Roman"/>
          <w:b/>
          <w:color w:val="auto"/>
          <w:sz w:val="22"/>
          <w:szCs w:val="22"/>
          <w:lang w:bidi="ar-SA"/>
        </w:rPr>
        <w:t xml:space="preserve"> budowlane w ramach zadania: "Zmiana sposobu użytkowania istniejącego budynku Policji na potrzeby sołectwa Brodnica oraz dobudowa wieży </w:t>
      </w:r>
      <w:r w:rsidR="00560B0D" w:rsidRPr="00560B0D">
        <w:rPr>
          <w:rFonts w:ascii="Times New Roman" w:eastAsia="Arial" w:hAnsi="Times New Roman" w:cs="Times New Roman"/>
          <w:b/>
          <w:color w:val="auto"/>
          <w:sz w:val="22"/>
          <w:szCs w:val="22"/>
          <w:lang w:bidi="ar-SA"/>
        </w:rPr>
        <w:br/>
        <w:t xml:space="preserve">z garażem i salą przyjęć z zapleczem na potrzeby straży i sołectwa Brodnica </w:t>
      </w:r>
      <w:r w:rsidR="00560B0D" w:rsidRPr="00560B0D">
        <w:rPr>
          <w:rFonts w:ascii="Times New Roman" w:eastAsia="Arial" w:hAnsi="Times New Roman" w:cs="Times New Roman"/>
          <w:b/>
          <w:color w:val="auto"/>
          <w:sz w:val="22"/>
          <w:szCs w:val="22"/>
          <w:lang w:bidi="ar-SA"/>
        </w:rPr>
        <w:br/>
        <w:t>– etap IX</w:t>
      </w:r>
      <w:r w:rsidR="00560B0D" w:rsidRPr="00560B0D">
        <w:rPr>
          <w:rFonts w:ascii="Times New Roman" w:eastAsia="Arial" w:hAnsi="Times New Roman" w:cs="Times New Roman"/>
          <w:color w:val="auto"/>
          <w:lang w:bidi="ar-SA"/>
        </w:rPr>
        <w:t>”</w:t>
      </w:r>
      <w:r w:rsidR="00560B0D" w:rsidRPr="00560B0D">
        <w:rPr>
          <w:rFonts w:ascii="Times New Roman" w:eastAsia="Times New Roman" w:hAnsi="Times New Roman" w:cs="Times New Roman"/>
          <w:color w:val="auto"/>
          <w:lang w:bidi="ar-SA"/>
        </w:rPr>
        <w:t>:</w:t>
      </w:r>
    </w:p>
    <w:p w14:paraId="559D254F" w14:textId="77777777" w:rsidR="00560B0D" w:rsidRPr="00560B0D" w:rsidRDefault="00560B0D" w:rsidP="00560B0D">
      <w:pPr>
        <w:widowControl/>
        <w:suppressAutoHyphens/>
        <w:autoSpaceDE w:val="0"/>
        <w:spacing w:line="276" w:lineRule="auto"/>
        <w:jc w:val="both"/>
        <w:rPr>
          <w:rFonts w:ascii="Times New Roman" w:eastAsia="Arial" w:hAnsi="Times New Roman" w:cs="Times New Roman"/>
          <w:color w:val="auto"/>
          <w:lang w:bidi="ar-SA"/>
        </w:rPr>
      </w:pPr>
      <w:r w:rsidRPr="00560B0D">
        <w:rPr>
          <w:rFonts w:ascii="Times New Roman" w:eastAsia="Arial" w:hAnsi="Times New Roman" w:cs="Times New Roman"/>
          <w:color w:val="auto"/>
          <w:lang w:bidi="ar-SA"/>
        </w:rPr>
        <w:t>W zakres prac wchodzi:</w:t>
      </w:r>
    </w:p>
    <w:p w14:paraId="08AD3253" w14:textId="77777777" w:rsidR="00560B0D" w:rsidRPr="00560B0D" w:rsidRDefault="00560B0D" w:rsidP="00C447D6">
      <w:pPr>
        <w:widowControl/>
        <w:numPr>
          <w:ilvl w:val="0"/>
          <w:numId w:val="33"/>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b/>
          <w:color w:val="auto"/>
          <w:lang w:bidi="ar-SA"/>
        </w:rPr>
        <w:t>Rusztowanie i roboty przygotowawcze</w:t>
      </w:r>
    </w:p>
    <w:p w14:paraId="77705FD5" w14:textId="77777777" w:rsidR="00560B0D" w:rsidRPr="00560B0D" w:rsidRDefault="00560B0D" w:rsidP="00C447D6">
      <w:pPr>
        <w:widowControl/>
        <w:numPr>
          <w:ilvl w:val="1"/>
          <w:numId w:val="33"/>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 xml:space="preserve">Rusztowania zewnętrzne rurowe o wysokości do 10m, nakłady podstawowe </w:t>
      </w:r>
      <w:r w:rsidRPr="00560B0D">
        <w:rPr>
          <w:rFonts w:ascii="Times New Roman" w:eastAsia="Arial" w:hAnsi="Times New Roman" w:cs="Times New Roman"/>
          <w:color w:val="auto"/>
          <w:lang w:bidi="ar-SA"/>
        </w:rPr>
        <w:br/>
        <w:t xml:space="preserve">– 1 </w:t>
      </w:r>
      <w:proofErr w:type="spellStart"/>
      <w:r w:rsidRPr="00560B0D">
        <w:rPr>
          <w:rFonts w:ascii="Times New Roman" w:eastAsia="Arial" w:hAnsi="Times New Roman" w:cs="Times New Roman"/>
          <w:color w:val="auto"/>
          <w:lang w:bidi="ar-SA"/>
        </w:rPr>
        <w:t>szt</w:t>
      </w:r>
      <w:proofErr w:type="spellEnd"/>
      <w:r w:rsidRPr="00560B0D">
        <w:rPr>
          <w:rFonts w:ascii="Times New Roman" w:eastAsia="Arial" w:hAnsi="Times New Roman" w:cs="Times New Roman"/>
          <w:color w:val="auto"/>
          <w:lang w:bidi="ar-SA"/>
        </w:rPr>
        <w:t>;</w:t>
      </w:r>
    </w:p>
    <w:p w14:paraId="2D196BBC" w14:textId="77777777" w:rsidR="00560B0D" w:rsidRPr="00560B0D" w:rsidRDefault="00560B0D" w:rsidP="00C447D6">
      <w:pPr>
        <w:widowControl/>
        <w:numPr>
          <w:ilvl w:val="1"/>
          <w:numId w:val="33"/>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Osłony okien i bram folią polietylenową – 44,70 m2.</w:t>
      </w:r>
    </w:p>
    <w:p w14:paraId="4346E0CA" w14:textId="77777777" w:rsidR="00560B0D" w:rsidRPr="00560B0D" w:rsidRDefault="00560B0D" w:rsidP="00C447D6">
      <w:pPr>
        <w:widowControl/>
        <w:numPr>
          <w:ilvl w:val="0"/>
          <w:numId w:val="33"/>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b/>
          <w:color w:val="auto"/>
          <w:lang w:bidi="ar-SA"/>
        </w:rPr>
        <w:t>Elewacja</w:t>
      </w:r>
    </w:p>
    <w:p w14:paraId="112A88E4" w14:textId="77777777" w:rsidR="00560B0D" w:rsidRPr="00560B0D" w:rsidRDefault="00560B0D" w:rsidP="00C447D6">
      <w:pPr>
        <w:widowControl/>
        <w:numPr>
          <w:ilvl w:val="1"/>
          <w:numId w:val="33"/>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Przygotowanie podłoża pod docieplenie metodą lekką-mokrą, gruntowanie preparatem wzmacniającym typu CT17 (lub równoważny) 1-krotnie – 210 m2;</w:t>
      </w:r>
    </w:p>
    <w:p w14:paraId="27D24EB3" w14:textId="77777777" w:rsidR="00560B0D" w:rsidRPr="00560B0D" w:rsidRDefault="00560B0D" w:rsidP="00C447D6">
      <w:pPr>
        <w:widowControl/>
        <w:numPr>
          <w:ilvl w:val="1"/>
          <w:numId w:val="33"/>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Przygotowanie podłoża pod docieplenie (cokół) – 44 m2;</w:t>
      </w:r>
    </w:p>
    <w:p w14:paraId="4A21E186" w14:textId="77777777" w:rsidR="00560B0D" w:rsidRPr="00560B0D" w:rsidRDefault="00560B0D" w:rsidP="00C447D6">
      <w:pPr>
        <w:widowControl/>
        <w:numPr>
          <w:ilvl w:val="1"/>
          <w:numId w:val="33"/>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 xml:space="preserve">Odkopanie wraz z wykonaniem izolacji termicznej cokołu styropianem gr. 8 cm od ławy fundamentowej h= 80 cm metodą lekką-mokrą przy użyciu zapraw klejących i ręczne wyk. wyprawy </w:t>
      </w:r>
      <w:proofErr w:type="spellStart"/>
      <w:r w:rsidRPr="00560B0D">
        <w:rPr>
          <w:rFonts w:ascii="Times New Roman" w:eastAsia="Arial" w:hAnsi="Times New Roman" w:cs="Times New Roman"/>
          <w:color w:val="auto"/>
          <w:lang w:bidi="ar-SA"/>
        </w:rPr>
        <w:t>elewac</w:t>
      </w:r>
      <w:proofErr w:type="spellEnd"/>
      <w:r w:rsidRPr="00560B0D">
        <w:rPr>
          <w:rFonts w:ascii="Times New Roman" w:eastAsia="Arial" w:hAnsi="Times New Roman" w:cs="Times New Roman"/>
          <w:color w:val="auto"/>
          <w:lang w:bidi="ar-SA"/>
        </w:rPr>
        <w:t xml:space="preserve">. </w:t>
      </w:r>
      <w:proofErr w:type="spellStart"/>
      <w:r w:rsidRPr="00560B0D">
        <w:rPr>
          <w:rFonts w:ascii="Times New Roman" w:eastAsia="Arial" w:hAnsi="Times New Roman" w:cs="Times New Roman"/>
          <w:color w:val="auto"/>
          <w:lang w:bidi="ar-SA"/>
        </w:rPr>
        <w:t>cienkowarstw</w:t>
      </w:r>
      <w:proofErr w:type="spellEnd"/>
      <w:r w:rsidRPr="00560B0D">
        <w:rPr>
          <w:rFonts w:ascii="Times New Roman" w:eastAsia="Arial" w:hAnsi="Times New Roman" w:cs="Times New Roman"/>
          <w:color w:val="auto"/>
          <w:lang w:bidi="ar-SA"/>
        </w:rPr>
        <w:t xml:space="preserve">., tynk silikonowy </w:t>
      </w:r>
      <w:r w:rsidRPr="00560B0D">
        <w:rPr>
          <w:rFonts w:ascii="Times New Roman" w:eastAsia="Arial" w:hAnsi="Times New Roman" w:cs="Times New Roman"/>
          <w:color w:val="auto"/>
          <w:lang w:bidi="ar-SA"/>
        </w:rPr>
        <w:lastRenderedPageBreak/>
        <w:t>(kolorystyka w uzgodnieniu z zamawiającym), ściany z bloczków betonowych – 44 m2;</w:t>
      </w:r>
    </w:p>
    <w:p w14:paraId="10D5A9E0" w14:textId="77777777" w:rsidR="00560B0D" w:rsidRPr="00560B0D" w:rsidRDefault="00560B0D" w:rsidP="00C447D6">
      <w:pPr>
        <w:widowControl/>
        <w:numPr>
          <w:ilvl w:val="1"/>
          <w:numId w:val="33"/>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 xml:space="preserve">Wykonanie opaski z kostki brukowej szerokości 50 cm na podsypce cementowo-pisakowej – 56 </w:t>
      </w:r>
      <w:proofErr w:type="spellStart"/>
      <w:r w:rsidRPr="00560B0D">
        <w:rPr>
          <w:rFonts w:ascii="Times New Roman" w:eastAsia="Arial" w:hAnsi="Times New Roman" w:cs="Times New Roman"/>
          <w:color w:val="auto"/>
          <w:lang w:bidi="ar-SA"/>
        </w:rPr>
        <w:t>mb</w:t>
      </w:r>
      <w:proofErr w:type="spellEnd"/>
      <w:r w:rsidRPr="00560B0D">
        <w:rPr>
          <w:rFonts w:ascii="Times New Roman" w:eastAsia="Arial" w:hAnsi="Times New Roman" w:cs="Times New Roman"/>
          <w:color w:val="auto"/>
          <w:lang w:bidi="ar-SA"/>
        </w:rPr>
        <w:t>;</w:t>
      </w:r>
    </w:p>
    <w:p w14:paraId="6FE2A1D5" w14:textId="77777777" w:rsidR="00560B0D" w:rsidRPr="00560B0D" w:rsidRDefault="00560B0D" w:rsidP="00C447D6">
      <w:pPr>
        <w:widowControl/>
        <w:numPr>
          <w:ilvl w:val="1"/>
          <w:numId w:val="33"/>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 xml:space="preserve">Ocieplanie ścian budynków płytami styropianowymi lub wełną gr. 15 cm  metodą lekką-mokrą przy użyciu zapraw klejących i ręczne wyk. wyprawy </w:t>
      </w:r>
      <w:proofErr w:type="spellStart"/>
      <w:r w:rsidRPr="00560B0D">
        <w:rPr>
          <w:rFonts w:ascii="Times New Roman" w:eastAsia="Arial" w:hAnsi="Times New Roman" w:cs="Times New Roman"/>
          <w:color w:val="auto"/>
          <w:lang w:bidi="ar-SA"/>
        </w:rPr>
        <w:t>elewac</w:t>
      </w:r>
      <w:proofErr w:type="spellEnd"/>
      <w:r w:rsidRPr="00560B0D">
        <w:rPr>
          <w:rFonts w:ascii="Times New Roman" w:eastAsia="Arial" w:hAnsi="Times New Roman" w:cs="Times New Roman"/>
          <w:color w:val="auto"/>
          <w:lang w:bidi="ar-SA"/>
        </w:rPr>
        <w:t xml:space="preserve">. </w:t>
      </w:r>
      <w:proofErr w:type="spellStart"/>
      <w:r w:rsidRPr="00560B0D">
        <w:rPr>
          <w:rFonts w:ascii="Times New Roman" w:eastAsia="Arial" w:hAnsi="Times New Roman" w:cs="Times New Roman"/>
          <w:color w:val="auto"/>
          <w:lang w:bidi="ar-SA"/>
        </w:rPr>
        <w:t>cienkowarstw</w:t>
      </w:r>
      <w:proofErr w:type="spellEnd"/>
      <w:r w:rsidRPr="00560B0D">
        <w:rPr>
          <w:rFonts w:ascii="Times New Roman" w:eastAsia="Arial" w:hAnsi="Times New Roman" w:cs="Times New Roman"/>
          <w:color w:val="auto"/>
          <w:lang w:bidi="ar-SA"/>
        </w:rPr>
        <w:t xml:space="preserve">., ściany z </w:t>
      </w:r>
      <w:proofErr w:type="spellStart"/>
      <w:r w:rsidRPr="00560B0D">
        <w:rPr>
          <w:rFonts w:ascii="Times New Roman" w:eastAsia="Arial" w:hAnsi="Times New Roman" w:cs="Times New Roman"/>
          <w:color w:val="auto"/>
          <w:lang w:bidi="ar-SA"/>
        </w:rPr>
        <w:t>Porothermu</w:t>
      </w:r>
      <w:proofErr w:type="spellEnd"/>
      <w:r w:rsidRPr="00560B0D">
        <w:rPr>
          <w:rFonts w:ascii="Times New Roman" w:eastAsia="Arial" w:hAnsi="Times New Roman" w:cs="Times New Roman"/>
          <w:color w:val="auto"/>
          <w:lang w:bidi="ar-SA"/>
        </w:rPr>
        <w:t>, tynk silikonowy (kolorystyka w uzgodnieniu z zamawiającym) – 210 m2;</w:t>
      </w:r>
    </w:p>
    <w:p w14:paraId="64674FB4" w14:textId="0479E22B" w:rsidR="00560B0D" w:rsidRPr="00560B0D" w:rsidRDefault="00560B0D" w:rsidP="00C447D6">
      <w:pPr>
        <w:widowControl/>
        <w:numPr>
          <w:ilvl w:val="1"/>
          <w:numId w:val="33"/>
        </w:numPr>
        <w:spacing w:after="200" w:line="276" w:lineRule="auto"/>
        <w:contextualSpacing/>
        <w:jc w:val="both"/>
        <w:rPr>
          <w:rFonts w:ascii="Times New Roman" w:eastAsia="Cambria" w:hAnsi="Times New Roman" w:cs="Times New Roman"/>
          <w:color w:val="333333"/>
          <w:shd w:val="clear" w:color="auto" w:fill="FFFFFF"/>
          <w:lang w:bidi="ar-SA"/>
        </w:rPr>
      </w:pPr>
      <w:r w:rsidRPr="00560B0D">
        <w:rPr>
          <w:rFonts w:ascii="Times New Roman" w:eastAsia="Arial" w:hAnsi="Times New Roman" w:cs="Times New Roman"/>
          <w:color w:val="auto"/>
          <w:lang w:bidi="ar-SA"/>
        </w:rPr>
        <w:t>Wyprawa elewacyjna cienkowarstwowa z tynku silikonowego z suchej mieszanki, ręcznie na uprzednio przygotowanym podłożu, grubości 3-5·mm, na ścianach płaskich i powierzchniach poziomych - potrącenie wyprawy z powierzchni cokołu (kolorystyka w uzgodnieniu z zamawiającym) – 210 m2;</w:t>
      </w:r>
    </w:p>
    <w:p w14:paraId="6A6998CF" w14:textId="77777777" w:rsidR="00560B0D" w:rsidRPr="00560B0D" w:rsidRDefault="00560B0D" w:rsidP="00C447D6">
      <w:pPr>
        <w:widowControl/>
        <w:numPr>
          <w:ilvl w:val="1"/>
          <w:numId w:val="33"/>
        </w:numPr>
        <w:spacing w:after="200" w:line="276" w:lineRule="auto"/>
        <w:contextualSpacing/>
        <w:jc w:val="both"/>
        <w:rPr>
          <w:rFonts w:ascii="Times New Roman" w:eastAsia="Cambria" w:hAnsi="Times New Roman" w:cs="Times New Roman"/>
          <w:color w:val="333333"/>
          <w:shd w:val="clear" w:color="auto" w:fill="FFFFFF"/>
          <w:lang w:bidi="ar-SA"/>
        </w:rPr>
      </w:pPr>
      <w:r w:rsidRPr="00560B0D">
        <w:rPr>
          <w:rFonts w:ascii="Times New Roman" w:eastAsia="Arial" w:hAnsi="Times New Roman" w:cs="Times New Roman"/>
          <w:color w:val="auto"/>
          <w:lang w:bidi="ar-SA"/>
        </w:rPr>
        <w:t xml:space="preserve">Ochrona narożników wypukłych kątownikiem metalowym – 40,90 </w:t>
      </w:r>
      <w:proofErr w:type="spellStart"/>
      <w:r w:rsidRPr="00560B0D">
        <w:rPr>
          <w:rFonts w:ascii="Times New Roman" w:eastAsia="Arial" w:hAnsi="Times New Roman" w:cs="Times New Roman"/>
          <w:color w:val="auto"/>
          <w:lang w:bidi="ar-SA"/>
        </w:rPr>
        <w:t>mb</w:t>
      </w:r>
      <w:proofErr w:type="spellEnd"/>
      <w:r w:rsidRPr="00560B0D">
        <w:rPr>
          <w:rFonts w:ascii="Times New Roman" w:eastAsia="Arial" w:hAnsi="Times New Roman" w:cs="Times New Roman"/>
          <w:color w:val="auto"/>
          <w:lang w:bidi="ar-SA"/>
        </w:rPr>
        <w:t>;</w:t>
      </w:r>
    </w:p>
    <w:p w14:paraId="70183708" w14:textId="161E124C" w:rsidR="00560B0D" w:rsidRPr="00560B0D" w:rsidRDefault="00560B0D" w:rsidP="00C447D6">
      <w:pPr>
        <w:widowControl/>
        <w:numPr>
          <w:ilvl w:val="1"/>
          <w:numId w:val="33"/>
        </w:numPr>
        <w:spacing w:after="200" w:line="276" w:lineRule="auto"/>
        <w:contextualSpacing/>
        <w:jc w:val="both"/>
        <w:rPr>
          <w:rFonts w:ascii="Times New Roman" w:eastAsia="Cambria" w:hAnsi="Times New Roman" w:cs="Times New Roman"/>
          <w:color w:val="333333"/>
          <w:shd w:val="clear" w:color="auto" w:fill="FFFFFF"/>
          <w:lang w:bidi="ar-SA"/>
        </w:rPr>
      </w:pPr>
      <w:r w:rsidRPr="00560B0D">
        <w:rPr>
          <w:rFonts w:ascii="Times New Roman" w:eastAsia="Arial" w:hAnsi="Times New Roman" w:cs="Times New Roman"/>
          <w:color w:val="auto"/>
          <w:lang w:bidi="ar-SA"/>
        </w:rPr>
        <w:t>Wykonanie podbitki z płyty OSB wraz z wykonaniem tynku silikonowego (kolorystyka w uzgodnieniu z zamawiającym) – 35 m2;</w:t>
      </w:r>
    </w:p>
    <w:p w14:paraId="6C041515" w14:textId="67516544" w:rsidR="00560B0D" w:rsidRPr="00560B0D" w:rsidRDefault="00560B0D" w:rsidP="00C447D6">
      <w:pPr>
        <w:widowControl/>
        <w:numPr>
          <w:ilvl w:val="1"/>
          <w:numId w:val="33"/>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Wykonanie neonu świetlnego, (graficzny symbol słuchawki) 112 OSP  BRODNICA(graficzny symbol słuchawki) 998 ’’ wraz z podłączaniem  i uruchomieniem  h= 70 cm – 1 szt.</w:t>
      </w:r>
    </w:p>
    <w:p w14:paraId="73A9A51C" w14:textId="77777777" w:rsidR="00560B0D" w:rsidRPr="00560B0D" w:rsidRDefault="00560B0D" w:rsidP="00C447D6">
      <w:pPr>
        <w:widowControl/>
        <w:numPr>
          <w:ilvl w:val="0"/>
          <w:numId w:val="33"/>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Montaż parapetów w kolorze antracyt – 12mb.</w:t>
      </w:r>
    </w:p>
    <w:p w14:paraId="6A767F34" w14:textId="77777777" w:rsidR="00560B0D" w:rsidRDefault="00560B0D" w:rsidP="00560B0D">
      <w:pPr>
        <w:widowControl/>
        <w:spacing w:line="276" w:lineRule="auto"/>
        <w:jc w:val="both"/>
        <w:rPr>
          <w:rFonts w:ascii="Times New Roman" w:eastAsia="Arial" w:hAnsi="Times New Roman" w:cs="Times New Roman"/>
          <w:color w:val="333333"/>
          <w:shd w:val="clear" w:color="auto" w:fill="FFFFFF"/>
          <w:lang w:bidi="ar-SA"/>
        </w:rPr>
      </w:pPr>
    </w:p>
    <w:p w14:paraId="4E302552" w14:textId="588E699D" w:rsidR="00560B0D" w:rsidRPr="00560B0D" w:rsidRDefault="00560B0D" w:rsidP="00560B0D">
      <w:pPr>
        <w:widowControl/>
        <w:spacing w:line="276" w:lineRule="auto"/>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333333"/>
          <w:shd w:val="clear" w:color="auto" w:fill="FFFFFF"/>
          <w:lang w:bidi="ar-SA"/>
        </w:rPr>
        <w:t xml:space="preserve">W zakresie przebudowy części istniejącej </w:t>
      </w:r>
    </w:p>
    <w:p w14:paraId="2814A843" w14:textId="77777777" w:rsidR="00560B0D" w:rsidRPr="00560B0D" w:rsidRDefault="00560B0D" w:rsidP="00C447D6">
      <w:pPr>
        <w:widowControl/>
        <w:numPr>
          <w:ilvl w:val="0"/>
          <w:numId w:val="34"/>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b/>
          <w:color w:val="auto"/>
          <w:lang w:bidi="ar-SA"/>
        </w:rPr>
        <w:t>Elewacja</w:t>
      </w:r>
    </w:p>
    <w:p w14:paraId="3B87D447" w14:textId="77777777" w:rsidR="00560B0D" w:rsidRPr="00560B0D" w:rsidRDefault="00560B0D" w:rsidP="00C447D6">
      <w:pPr>
        <w:widowControl/>
        <w:numPr>
          <w:ilvl w:val="0"/>
          <w:numId w:val="35"/>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Przygotowanie podłoża uzupełnienie ubytków – tynk silikonowy (ściany- kolorystyka w uzgodnieniu z zamawiającym) – 83 m</w:t>
      </w:r>
      <w:r w:rsidRPr="00560B0D">
        <w:rPr>
          <w:rFonts w:ascii="Times New Roman" w:eastAsia="Arial" w:hAnsi="Times New Roman" w:cs="Times New Roman"/>
          <w:color w:val="auto"/>
          <w:vertAlign w:val="superscript"/>
          <w:lang w:bidi="ar-SA"/>
        </w:rPr>
        <w:t>2</w:t>
      </w:r>
      <w:r w:rsidRPr="00560B0D">
        <w:rPr>
          <w:rFonts w:ascii="Times New Roman" w:eastAsia="Arial" w:hAnsi="Times New Roman" w:cs="Times New Roman"/>
          <w:color w:val="auto"/>
          <w:lang w:bidi="ar-SA"/>
        </w:rPr>
        <w:t>;</w:t>
      </w:r>
    </w:p>
    <w:p w14:paraId="64E77BA3" w14:textId="77777777" w:rsidR="00560B0D" w:rsidRPr="00560B0D" w:rsidRDefault="00560B0D" w:rsidP="00C447D6">
      <w:pPr>
        <w:widowControl/>
        <w:numPr>
          <w:ilvl w:val="0"/>
          <w:numId w:val="35"/>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Przygotowanie podłoża pod wyprawę elewacyjną metodą lekką-mokrą, gruntowanie preparatem wzmacniającym typu CT17 (lub równoważny) 1-krotnie – 83 m</w:t>
      </w:r>
      <w:r w:rsidRPr="00560B0D">
        <w:rPr>
          <w:rFonts w:ascii="Times New Roman" w:eastAsia="Arial" w:hAnsi="Times New Roman" w:cs="Times New Roman"/>
          <w:color w:val="auto"/>
          <w:vertAlign w:val="superscript"/>
          <w:lang w:bidi="ar-SA"/>
        </w:rPr>
        <w:t>2</w:t>
      </w:r>
      <w:r w:rsidRPr="00560B0D">
        <w:rPr>
          <w:rFonts w:ascii="Times New Roman" w:eastAsia="Arial" w:hAnsi="Times New Roman" w:cs="Times New Roman"/>
          <w:color w:val="auto"/>
          <w:lang w:bidi="ar-SA"/>
        </w:rPr>
        <w:t>;</w:t>
      </w:r>
    </w:p>
    <w:p w14:paraId="1F7EFFDF" w14:textId="77777777" w:rsidR="00560B0D" w:rsidRPr="00560B0D" w:rsidRDefault="00560B0D" w:rsidP="00C447D6">
      <w:pPr>
        <w:widowControl/>
        <w:numPr>
          <w:ilvl w:val="0"/>
          <w:numId w:val="35"/>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 xml:space="preserve">Odkucie i odkopanie wraz z wykonaniem izolacji termicznej styropianem grubości 8 cm- (od ławy do wysokości istniejącego cokołu tj. 0,8 m) oraz wykonaniem opaski z kostki brukowej na szerokość 50cm na podsypce cementowo-pisakowej – 33 </w:t>
      </w:r>
      <w:proofErr w:type="spellStart"/>
      <w:r w:rsidRPr="00560B0D">
        <w:rPr>
          <w:rFonts w:ascii="Times New Roman" w:eastAsia="Arial" w:hAnsi="Times New Roman" w:cs="Times New Roman"/>
          <w:color w:val="auto"/>
          <w:lang w:bidi="ar-SA"/>
        </w:rPr>
        <w:t>mb</w:t>
      </w:r>
      <w:proofErr w:type="spellEnd"/>
      <w:r w:rsidRPr="00560B0D">
        <w:rPr>
          <w:rFonts w:ascii="Times New Roman" w:eastAsia="Arial" w:hAnsi="Times New Roman" w:cs="Times New Roman"/>
          <w:color w:val="auto"/>
          <w:lang w:bidi="ar-SA"/>
        </w:rPr>
        <w:t>;</w:t>
      </w:r>
    </w:p>
    <w:p w14:paraId="662AD7D0" w14:textId="77777777" w:rsidR="00560B0D" w:rsidRPr="00560B0D" w:rsidRDefault="00560B0D" w:rsidP="00C447D6">
      <w:pPr>
        <w:widowControl/>
        <w:numPr>
          <w:ilvl w:val="0"/>
          <w:numId w:val="35"/>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 xml:space="preserve">Ocieplanie ścian budynków płytami styropianowymi lub wełną gr. 15 cm  metodą lekką-mokrą przy użyciu zapraw klejących i ręczne wyk. wyprawy </w:t>
      </w:r>
      <w:proofErr w:type="spellStart"/>
      <w:r w:rsidRPr="00560B0D">
        <w:rPr>
          <w:rFonts w:ascii="Times New Roman" w:eastAsia="Arial" w:hAnsi="Times New Roman" w:cs="Times New Roman"/>
          <w:color w:val="auto"/>
          <w:lang w:bidi="ar-SA"/>
        </w:rPr>
        <w:t>elewac</w:t>
      </w:r>
      <w:proofErr w:type="spellEnd"/>
      <w:r w:rsidRPr="00560B0D">
        <w:rPr>
          <w:rFonts w:ascii="Times New Roman" w:eastAsia="Arial" w:hAnsi="Times New Roman" w:cs="Times New Roman"/>
          <w:color w:val="auto"/>
          <w:lang w:bidi="ar-SA"/>
        </w:rPr>
        <w:t xml:space="preserve">. </w:t>
      </w:r>
      <w:proofErr w:type="spellStart"/>
      <w:r w:rsidRPr="00560B0D">
        <w:rPr>
          <w:rFonts w:ascii="Times New Roman" w:eastAsia="Arial" w:hAnsi="Times New Roman" w:cs="Times New Roman"/>
          <w:color w:val="auto"/>
          <w:lang w:bidi="ar-SA"/>
        </w:rPr>
        <w:t>cienkowarstw</w:t>
      </w:r>
      <w:proofErr w:type="spellEnd"/>
      <w:r w:rsidRPr="00560B0D">
        <w:rPr>
          <w:rFonts w:ascii="Times New Roman" w:eastAsia="Arial" w:hAnsi="Times New Roman" w:cs="Times New Roman"/>
          <w:color w:val="auto"/>
          <w:lang w:bidi="ar-SA"/>
        </w:rPr>
        <w:t xml:space="preserve">., tynk silikonowy (kolorystyka w uzgodnieniu z zamawiającym) </w:t>
      </w:r>
      <w:r w:rsidRPr="00560B0D">
        <w:rPr>
          <w:rFonts w:ascii="Times New Roman" w:eastAsia="Arial" w:hAnsi="Times New Roman" w:cs="Times New Roman"/>
          <w:color w:val="auto"/>
          <w:lang w:bidi="ar-SA"/>
        </w:rPr>
        <w:br/>
        <w:t>– 83 m</w:t>
      </w:r>
      <w:r w:rsidRPr="00560B0D">
        <w:rPr>
          <w:rFonts w:ascii="Times New Roman" w:eastAsia="Arial" w:hAnsi="Times New Roman" w:cs="Times New Roman"/>
          <w:color w:val="auto"/>
          <w:vertAlign w:val="superscript"/>
          <w:lang w:bidi="ar-SA"/>
        </w:rPr>
        <w:t>2</w:t>
      </w:r>
      <w:r w:rsidRPr="00560B0D">
        <w:rPr>
          <w:rFonts w:ascii="Times New Roman" w:eastAsia="Arial" w:hAnsi="Times New Roman" w:cs="Times New Roman"/>
          <w:color w:val="auto"/>
          <w:lang w:bidi="ar-SA"/>
        </w:rPr>
        <w:t>;</w:t>
      </w:r>
    </w:p>
    <w:p w14:paraId="14A6438C" w14:textId="77777777" w:rsidR="00560B0D" w:rsidRPr="00560B0D" w:rsidRDefault="00560B0D" w:rsidP="00C447D6">
      <w:pPr>
        <w:widowControl/>
        <w:numPr>
          <w:ilvl w:val="0"/>
          <w:numId w:val="35"/>
        </w:numPr>
        <w:spacing w:after="200" w:line="276" w:lineRule="auto"/>
        <w:contextualSpacing/>
        <w:jc w:val="both"/>
        <w:rPr>
          <w:rFonts w:ascii="Times New Roman" w:eastAsia="Arial" w:hAnsi="Times New Roman" w:cs="Times New Roman"/>
          <w:color w:val="auto"/>
          <w:shd w:val="clear" w:color="auto" w:fill="FFFFFF"/>
          <w:lang w:bidi="ar-SA"/>
        </w:rPr>
      </w:pPr>
      <w:r w:rsidRPr="00560B0D">
        <w:rPr>
          <w:rFonts w:ascii="Times New Roman" w:eastAsia="Arial" w:hAnsi="Times New Roman" w:cs="Times New Roman"/>
          <w:color w:val="auto"/>
          <w:lang w:bidi="ar-SA"/>
        </w:rPr>
        <w:t>Wyprawa elewacyjna cienkowarstwowa z tynku silikonowego z suchej mieszanki, ręcznie na uprzednio przygotowanym podłożu, grubości 3-5·mm, na ścianach płaskich i powierzchniach poziomych – 83 m</w:t>
      </w:r>
      <w:r w:rsidRPr="00560B0D">
        <w:rPr>
          <w:rFonts w:ascii="Times New Roman" w:eastAsia="Arial" w:hAnsi="Times New Roman" w:cs="Times New Roman"/>
          <w:color w:val="auto"/>
          <w:vertAlign w:val="superscript"/>
          <w:lang w:bidi="ar-SA"/>
        </w:rPr>
        <w:t>2</w:t>
      </w:r>
      <w:r w:rsidRPr="00560B0D">
        <w:rPr>
          <w:rFonts w:ascii="Times New Roman" w:eastAsia="Arial" w:hAnsi="Times New Roman" w:cs="Times New Roman"/>
          <w:color w:val="auto"/>
          <w:lang w:bidi="ar-SA"/>
        </w:rPr>
        <w:t>;</w:t>
      </w:r>
    </w:p>
    <w:p w14:paraId="497A0470" w14:textId="77777777" w:rsidR="00560B0D" w:rsidRPr="00560B0D" w:rsidRDefault="00560B0D" w:rsidP="00C447D6">
      <w:pPr>
        <w:widowControl/>
        <w:numPr>
          <w:ilvl w:val="0"/>
          <w:numId w:val="35"/>
        </w:numPr>
        <w:spacing w:after="200" w:line="276" w:lineRule="auto"/>
        <w:contextualSpacing/>
        <w:jc w:val="both"/>
        <w:rPr>
          <w:rFonts w:ascii="Times New Roman" w:eastAsia="Arial" w:hAnsi="Times New Roman" w:cs="Times New Roman"/>
          <w:color w:val="auto"/>
          <w:shd w:val="clear" w:color="auto" w:fill="FFFFFF"/>
          <w:lang w:bidi="ar-SA"/>
        </w:rPr>
      </w:pPr>
      <w:r w:rsidRPr="00560B0D">
        <w:rPr>
          <w:rFonts w:ascii="Times New Roman" w:eastAsia="Arial" w:hAnsi="Times New Roman" w:cs="Times New Roman"/>
          <w:color w:val="auto"/>
          <w:lang w:bidi="ar-SA"/>
        </w:rPr>
        <w:t xml:space="preserve">Ochrona narożników wypukłych kątownikiem metalowym – 18,90 </w:t>
      </w:r>
      <w:proofErr w:type="spellStart"/>
      <w:r w:rsidRPr="00560B0D">
        <w:rPr>
          <w:rFonts w:ascii="Times New Roman" w:eastAsia="Arial" w:hAnsi="Times New Roman" w:cs="Times New Roman"/>
          <w:color w:val="auto"/>
          <w:lang w:bidi="ar-SA"/>
        </w:rPr>
        <w:t>mb</w:t>
      </w:r>
      <w:proofErr w:type="spellEnd"/>
      <w:r w:rsidRPr="00560B0D">
        <w:rPr>
          <w:rFonts w:ascii="Times New Roman" w:eastAsia="Arial" w:hAnsi="Times New Roman" w:cs="Times New Roman"/>
          <w:color w:val="auto"/>
          <w:lang w:bidi="ar-SA"/>
        </w:rPr>
        <w:t>;</w:t>
      </w:r>
    </w:p>
    <w:p w14:paraId="69090777" w14:textId="77777777" w:rsidR="00560B0D" w:rsidRPr="00560B0D" w:rsidRDefault="00560B0D" w:rsidP="00C447D6">
      <w:pPr>
        <w:widowControl/>
        <w:numPr>
          <w:ilvl w:val="0"/>
          <w:numId w:val="35"/>
        </w:numPr>
        <w:spacing w:after="200" w:line="276" w:lineRule="auto"/>
        <w:contextualSpacing/>
        <w:jc w:val="both"/>
        <w:rPr>
          <w:rFonts w:ascii="Times New Roman" w:eastAsia="Arial" w:hAnsi="Times New Roman" w:cs="Times New Roman"/>
          <w:color w:val="auto"/>
          <w:shd w:val="clear" w:color="auto" w:fill="FFFFFF"/>
          <w:lang w:bidi="ar-SA"/>
        </w:rPr>
      </w:pPr>
      <w:r w:rsidRPr="00560B0D">
        <w:rPr>
          <w:rFonts w:ascii="Times New Roman" w:eastAsia="Arial" w:hAnsi="Times New Roman" w:cs="Times New Roman"/>
          <w:color w:val="auto"/>
          <w:lang w:bidi="ar-SA"/>
        </w:rPr>
        <w:t xml:space="preserve">Wymiana rynien i rur spustowych na nowe z blachy tytan cynk gr. 0,6 mm – 40 </w:t>
      </w:r>
      <w:proofErr w:type="spellStart"/>
      <w:r w:rsidRPr="00560B0D">
        <w:rPr>
          <w:rFonts w:ascii="Times New Roman" w:eastAsia="Arial" w:hAnsi="Times New Roman" w:cs="Times New Roman"/>
          <w:color w:val="auto"/>
          <w:lang w:bidi="ar-SA"/>
        </w:rPr>
        <w:t>mb</w:t>
      </w:r>
      <w:proofErr w:type="spellEnd"/>
      <w:r w:rsidRPr="00560B0D">
        <w:rPr>
          <w:rFonts w:ascii="Times New Roman" w:eastAsia="Arial" w:hAnsi="Times New Roman" w:cs="Times New Roman"/>
          <w:color w:val="auto"/>
          <w:lang w:bidi="ar-SA"/>
        </w:rPr>
        <w:t>;</w:t>
      </w:r>
    </w:p>
    <w:p w14:paraId="1A7044B6" w14:textId="77777777" w:rsidR="00560B0D" w:rsidRPr="00560B0D" w:rsidRDefault="00560B0D" w:rsidP="00C447D6">
      <w:pPr>
        <w:widowControl/>
        <w:numPr>
          <w:ilvl w:val="0"/>
          <w:numId w:val="35"/>
        </w:numPr>
        <w:spacing w:after="200" w:line="276" w:lineRule="auto"/>
        <w:contextualSpacing/>
        <w:jc w:val="both"/>
        <w:rPr>
          <w:rFonts w:ascii="Times New Roman" w:eastAsia="Arial" w:hAnsi="Times New Roman" w:cs="Times New Roman"/>
          <w:color w:val="auto"/>
          <w:shd w:val="clear" w:color="auto" w:fill="FFFFFF"/>
          <w:lang w:bidi="ar-SA"/>
        </w:rPr>
      </w:pPr>
      <w:r w:rsidRPr="00560B0D">
        <w:rPr>
          <w:rFonts w:ascii="Times New Roman" w:eastAsia="Arial" w:hAnsi="Times New Roman" w:cs="Times New Roman"/>
          <w:color w:val="auto"/>
          <w:shd w:val="clear" w:color="auto" w:fill="FFFFFF"/>
          <w:lang w:bidi="ar-SA"/>
        </w:rPr>
        <w:t xml:space="preserve">Montaż parapetów stalowych malowanych proszkowo (kolorystyka w          uzgodnieniu z zamawiającym) – 6,5 </w:t>
      </w:r>
      <w:proofErr w:type="spellStart"/>
      <w:r w:rsidRPr="00560B0D">
        <w:rPr>
          <w:rFonts w:ascii="Times New Roman" w:eastAsia="Arial" w:hAnsi="Times New Roman" w:cs="Times New Roman"/>
          <w:color w:val="auto"/>
          <w:shd w:val="clear" w:color="auto" w:fill="FFFFFF"/>
          <w:lang w:bidi="ar-SA"/>
        </w:rPr>
        <w:t>mb</w:t>
      </w:r>
      <w:proofErr w:type="spellEnd"/>
      <w:r w:rsidRPr="00560B0D">
        <w:rPr>
          <w:rFonts w:ascii="Times New Roman" w:eastAsia="Arial" w:hAnsi="Times New Roman" w:cs="Times New Roman"/>
          <w:color w:val="auto"/>
          <w:shd w:val="clear" w:color="auto" w:fill="FFFFFF"/>
          <w:lang w:bidi="ar-SA"/>
        </w:rPr>
        <w:t>;</w:t>
      </w:r>
    </w:p>
    <w:p w14:paraId="6008C3D8" w14:textId="77777777" w:rsidR="00560B0D" w:rsidRPr="00560B0D" w:rsidRDefault="00560B0D" w:rsidP="00C447D6">
      <w:pPr>
        <w:widowControl/>
        <w:numPr>
          <w:ilvl w:val="0"/>
          <w:numId w:val="35"/>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Malowanie okien w budynku do pow. 1,50 – 4 szt.;</w:t>
      </w:r>
    </w:p>
    <w:p w14:paraId="4B4E2B7B" w14:textId="6BBD14BA" w:rsidR="00560B0D" w:rsidRPr="00560B0D" w:rsidRDefault="002D6B44" w:rsidP="00C447D6">
      <w:pPr>
        <w:widowControl/>
        <w:numPr>
          <w:ilvl w:val="0"/>
          <w:numId w:val="35"/>
        </w:numPr>
        <w:spacing w:after="200" w:line="276" w:lineRule="auto"/>
        <w:contextualSpacing/>
        <w:jc w:val="both"/>
        <w:rPr>
          <w:rFonts w:ascii="Times New Roman" w:eastAsia="Arial" w:hAnsi="Times New Roman" w:cs="Times New Roman"/>
          <w:color w:val="333333"/>
          <w:shd w:val="clear" w:color="auto" w:fill="FFFFFF"/>
          <w:lang w:bidi="ar-SA"/>
        </w:rPr>
      </w:pPr>
      <w:r w:rsidRPr="002D6B44">
        <w:rPr>
          <w:rFonts w:ascii="Times New Roman" w:eastAsia="Arial" w:hAnsi="Times New Roman" w:cs="Times New Roman"/>
          <w:color w:val="auto"/>
          <w:lang w:bidi="ar-SA"/>
        </w:rPr>
        <w:t>Wykonanie podbitki z boazerii gr. 16 mm</w:t>
      </w:r>
      <w:r>
        <w:rPr>
          <w:rFonts w:ascii="Times New Roman" w:eastAsia="Arial" w:hAnsi="Times New Roman" w:cs="Times New Roman"/>
          <w:color w:val="auto"/>
          <w:lang w:bidi="ar-SA"/>
        </w:rPr>
        <w:t xml:space="preserve"> </w:t>
      </w:r>
      <w:r w:rsidRPr="002D6B44">
        <w:rPr>
          <w:rFonts w:ascii="Times New Roman" w:eastAsia="Arial" w:hAnsi="Times New Roman" w:cs="Times New Roman"/>
          <w:color w:val="auto"/>
          <w:lang w:bidi="ar-SA"/>
        </w:rPr>
        <w:t>–</w:t>
      </w:r>
      <w:r>
        <w:rPr>
          <w:rFonts w:ascii="Times New Roman" w:eastAsia="Arial" w:hAnsi="Times New Roman" w:cs="Times New Roman"/>
          <w:color w:val="auto"/>
          <w:lang w:bidi="ar-SA"/>
        </w:rPr>
        <w:t xml:space="preserve"> </w:t>
      </w:r>
      <w:r w:rsidR="00560B0D" w:rsidRPr="00560B0D">
        <w:rPr>
          <w:rFonts w:ascii="Times New Roman" w:eastAsia="Arial" w:hAnsi="Times New Roman" w:cs="Times New Roman"/>
          <w:color w:val="auto"/>
          <w:lang w:bidi="ar-SA"/>
        </w:rPr>
        <w:t>20 m</w:t>
      </w:r>
      <w:r w:rsidR="00560B0D" w:rsidRPr="00560B0D">
        <w:rPr>
          <w:rFonts w:ascii="Times New Roman" w:eastAsia="Arial" w:hAnsi="Times New Roman" w:cs="Times New Roman"/>
          <w:color w:val="auto"/>
          <w:vertAlign w:val="superscript"/>
          <w:lang w:bidi="ar-SA"/>
        </w:rPr>
        <w:t>2</w:t>
      </w:r>
      <w:r w:rsidR="00560B0D" w:rsidRPr="00560B0D">
        <w:rPr>
          <w:rFonts w:ascii="Times New Roman" w:eastAsia="Arial" w:hAnsi="Times New Roman" w:cs="Times New Roman"/>
          <w:color w:val="auto"/>
          <w:lang w:bidi="ar-SA"/>
        </w:rPr>
        <w:t>;</w:t>
      </w:r>
    </w:p>
    <w:p w14:paraId="10E6EABF" w14:textId="77777777" w:rsidR="00560B0D" w:rsidRPr="00560B0D" w:rsidRDefault="00560B0D" w:rsidP="00C447D6">
      <w:pPr>
        <w:widowControl/>
        <w:numPr>
          <w:ilvl w:val="0"/>
          <w:numId w:val="35"/>
        </w:numPr>
        <w:spacing w:after="200" w:line="276" w:lineRule="auto"/>
        <w:contextualSpacing/>
        <w:jc w:val="both"/>
        <w:rPr>
          <w:rFonts w:ascii="Times New Roman" w:eastAsia="Arial" w:hAnsi="Times New Roman" w:cs="Times New Roman"/>
          <w:color w:val="333333"/>
          <w:shd w:val="clear" w:color="auto" w:fill="FFFFFF"/>
          <w:lang w:bidi="ar-SA"/>
        </w:rPr>
      </w:pPr>
      <w:r w:rsidRPr="00560B0D">
        <w:rPr>
          <w:rFonts w:ascii="Times New Roman" w:eastAsia="Arial" w:hAnsi="Times New Roman" w:cs="Times New Roman"/>
          <w:color w:val="auto"/>
          <w:lang w:bidi="ar-SA"/>
        </w:rPr>
        <w:t>Wywóz gruzu spryzmowanego samochodami skrzyniowymi na każdy następny 1·km – 3 m</w:t>
      </w:r>
      <w:r w:rsidRPr="00560B0D">
        <w:rPr>
          <w:rFonts w:ascii="Times New Roman" w:eastAsia="Arial" w:hAnsi="Times New Roman" w:cs="Times New Roman"/>
          <w:color w:val="auto"/>
          <w:vertAlign w:val="superscript"/>
          <w:lang w:bidi="ar-SA"/>
        </w:rPr>
        <w:t>3</w:t>
      </w:r>
      <w:r w:rsidRPr="00560B0D">
        <w:rPr>
          <w:rFonts w:ascii="Times New Roman" w:eastAsia="Arial" w:hAnsi="Times New Roman" w:cs="Times New Roman"/>
          <w:color w:val="auto"/>
          <w:lang w:bidi="ar-SA"/>
        </w:rPr>
        <w:t>.</w:t>
      </w:r>
    </w:p>
    <w:p w14:paraId="1836C230" w14:textId="05C86BCB" w:rsidR="001C3E5D" w:rsidRDefault="0072499C" w:rsidP="00C447D6">
      <w:pPr>
        <w:pStyle w:val="Akapitzlist"/>
        <w:numPr>
          <w:ilvl w:val="0"/>
          <w:numId w:val="32"/>
        </w:numPr>
        <w:spacing w:after="0"/>
        <w:jc w:val="both"/>
        <w:rPr>
          <w:rFonts w:ascii="Times New Roman" w:hAnsi="Times New Roman" w:cs="Times New Roman"/>
          <w:szCs w:val="22"/>
        </w:rPr>
      </w:pPr>
      <w:r w:rsidRPr="0065314B">
        <w:rPr>
          <w:rFonts w:ascii="Times New Roman" w:hAnsi="Times New Roman" w:cs="Times New Roman"/>
          <w:szCs w:val="22"/>
        </w:rPr>
        <w:lastRenderedPageBreak/>
        <w:t>Wykonawca zobowiązuje się do realizacji inwestycji zgodnie z dostarczonymi dokumentami projektem budowlanym, obowiązującymi warunkami technicznymi, odpowiednimi normami, przepisami dozoru technicznego, prawem budowlanym i wiedzą techniczną. Wykonawca oświadcza, że zapoznał się z miejscem prowadzenia robót oraz że warunki prowadzenia robót są jemu znane i w tym zakresie nie zgłasza żadnych uwag.</w:t>
      </w:r>
    </w:p>
    <w:p w14:paraId="07C4649D" w14:textId="77777777" w:rsidR="001C3E5D" w:rsidRDefault="0072499C" w:rsidP="00C447D6">
      <w:pPr>
        <w:pStyle w:val="Akapitzlist"/>
        <w:numPr>
          <w:ilvl w:val="0"/>
          <w:numId w:val="32"/>
        </w:numPr>
        <w:spacing w:after="0"/>
        <w:jc w:val="both"/>
        <w:rPr>
          <w:rFonts w:ascii="Times New Roman" w:hAnsi="Times New Roman" w:cs="Times New Roman"/>
          <w:szCs w:val="22"/>
        </w:rPr>
      </w:pPr>
      <w:r w:rsidRPr="0065314B">
        <w:rPr>
          <w:rFonts w:ascii="Times New Roman" w:hAnsi="Times New Roman" w:cs="Times New Roman"/>
          <w:szCs w:val="22"/>
        </w:rPr>
        <w:t>Wykonawca zobowiązuje się do sporządzenia na swój koszt projektu czasowej organizacji ruchu drogowego i jego stosowania przy realizacji całości robót, o których mowa w ust. 1.</w:t>
      </w:r>
    </w:p>
    <w:p w14:paraId="14547EDB" w14:textId="77777777" w:rsidR="001C3E5D" w:rsidRDefault="00203BFD" w:rsidP="00C447D6">
      <w:pPr>
        <w:pStyle w:val="Akapitzlist"/>
        <w:numPr>
          <w:ilvl w:val="0"/>
          <w:numId w:val="32"/>
        </w:numPr>
        <w:spacing w:after="0"/>
        <w:jc w:val="both"/>
        <w:rPr>
          <w:rFonts w:ascii="Times New Roman" w:hAnsi="Times New Roman" w:cs="Times New Roman"/>
          <w:szCs w:val="22"/>
        </w:rPr>
      </w:pPr>
      <w:r w:rsidRPr="001C3E5D">
        <w:rPr>
          <w:rFonts w:ascii="Times New Roman" w:hAnsi="Times New Roman" w:cs="Times New Roman"/>
          <w:szCs w:val="22"/>
        </w:rPr>
        <w:t xml:space="preserve">Wykonawca zobowiązany jest do wykonania, w ramach wynagrodzenia, o którym mowa w § </w:t>
      </w:r>
      <w:r w:rsidR="00D4009E" w:rsidRPr="001C3E5D">
        <w:rPr>
          <w:rFonts w:ascii="Times New Roman" w:hAnsi="Times New Roman" w:cs="Times New Roman"/>
          <w:szCs w:val="22"/>
        </w:rPr>
        <w:t>2</w:t>
      </w:r>
      <w:r w:rsidRPr="001C3E5D">
        <w:rPr>
          <w:rFonts w:ascii="Times New Roman" w:hAnsi="Times New Roman" w:cs="Times New Roman"/>
          <w:szCs w:val="22"/>
        </w:rPr>
        <w:t xml:space="preserve"> ust. 1 </w:t>
      </w:r>
      <w:r w:rsidR="00D4009E" w:rsidRPr="001C3E5D">
        <w:rPr>
          <w:rFonts w:ascii="Times New Roman" w:hAnsi="Times New Roman" w:cs="Times New Roman"/>
          <w:szCs w:val="22"/>
        </w:rPr>
        <w:t>u</w:t>
      </w:r>
      <w:r w:rsidRPr="001C3E5D">
        <w:rPr>
          <w:rFonts w:ascii="Times New Roman" w:hAnsi="Times New Roman" w:cs="Times New Roman"/>
          <w:szCs w:val="22"/>
        </w:rPr>
        <w:t>mowy wszelkich prac niezbędnych do zrealizowania Przedmiotu Umowy, również tych, których konieczność ujawni się w trakcie realizacji Robót, a które posiadający odpowiednią wiedzę i doświadczenie Wykonawca powinien był przewidzieć na podstawie Dokumentacji Przetargowej, tj. SWZ oraz jej załączników, wyjaśnień udostępnionych przez Zamawiającego na etapie postępowania o udzielenie zamówienia, obowiązujących przepisów techniczno-budowlanych</w:t>
      </w:r>
      <w:r w:rsidR="00FE10E5">
        <w:rPr>
          <w:rFonts w:ascii="Times New Roman" w:hAnsi="Times New Roman" w:cs="Times New Roman"/>
          <w:szCs w:val="22"/>
        </w:rPr>
        <w:t xml:space="preserve"> </w:t>
      </w:r>
      <w:r w:rsidRPr="001C3E5D">
        <w:rPr>
          <w:rFonts w:ascii="Times New Roman" w:hAnsi="Times New Roman" w:cs="Times New Roman"/>
          <w:szCs w:val="22"/>
        </w:rPr>
        <w:t xml:space="preserve">i administracyjnych, jak również wiedzy technicznej i  doświadczenia. </w:t>
      </w:r>
      <w:r w:rsidR="009529E4" w:rsidRPr="001C3E5D">
        <w:rPr>
          <w:rFonts w:ascii="Times New Roman" w:hAnsi="Times New Roman" w:cs="Times New Roman"/>
          <w:szCs w:val="22"/>
        </w:rPr>
        <w:t xml:space="preserve">Szczegółowy </w:t>
      </w:r>
      <w:r w:rsidR="000A2CDC" w:rsidRPr="001C3E5D">
        <w:rPr>
          <w:rFonts w:ascii="Times New Roman" w:hAnsi="Times New Roman" w:cs="Times New Roman"/>
          <w:szCs w:val="22"/>
        </w:rPr>
        <w:t xml:space="preserve">opis przedmiotu </w:t>
      </w:r>
      <w:r w:rsidR="009529E4" w:rsidRPr="001C3E5D">
        <w:rPr>
          <w:rFonts w:ascii="Times New Roman" w:hAnsi="Times New Roman" w:cs="Times New Roman"/>
          <w:szCs w:val="22"/>
        </w:rPr>
        <w:t xml:space="preserve">zamówienia zawiera Załącznik </w:t>
      </w:r>
      <w:r w:rsidR="000A2CDC" w:rsidRPr="001C3E5D">
        <w:rPr>
          <w:rFonts w:ascii="Times New Roman" w:hAnsi="Times New Roman" w:cs="Times New Roman"/>
          <w:szCs w:val="22"/>
        </w:rPr>
        <w:t>nr 1</w:t>
      </w:r>
      <w:r w:rsidR="009529E4" w:rsidRPr="001C3E5D">
        <w:rPr>
          <w:rFonts w:ascii="Times New Roman" w:hAnsi="Times New Roman" w:cs="Times New Roman"/>
          <w:szCs w:val="22"/>
        </w:rPr>
        <w:t xml:space="preserve"> do SWZ, będący również załącznikiem do niniejszej umowy i zawierający w szczególności: dokumentację, specyfikacje techniczne wykonania i odbioru robót budowlanych (</w:t>
      </w:r>
      <w:proofErr w:type="spellStart"/>
      <w:r w:rsidR="009529E4" w:rsidRPr="001C3E5D">
        <w:rPr>
          <w:rFonts w:ascii="Times New Roman" w:hAnsi="Times New Roman" w:cs="Times New Roman"/>
          <w:szCs w:val="22"/>
        </w:rPr>
        <w:t>STWiORB</w:t>
      </w:r>
      <w:proofErr w:type="spellEnd"/>
      <w:r w:rsidR="009529E4" w:rsidRPr="001C3E5D">
        <w:rPr>
          <w:rFonts w:ascii="Times New Roman" w:hAnsi="Times New Roman" w:cs="Times New Roman"/>
          <w:szCs w:val="22"/>
        </w:rPr>
        <w:t>), wizualizacje,</w:t>
      </w:r>
      <w:r w:rsidR="000A2CDC" w:rsidRPr="001C3E5D">
        <w:rPr>
          <w:rFonts w:ascii="Times New Roman" w:hAnsi="Times New Roman" w:cs="Times New Roman"/>
          <w:szCs w:val="22"/>
        </w:rPr>
        <w:t xml:space="preserve"> etc</w:t>
      </w:r>
      <w:r w:rsidR="001C3E5D">
        <w:rPr>
          <w:rFonts w:ascii="Times New Roman" w:hAnsi="Times New Roman" w:cs="Times New Roman"/>
          <w:szCs w:val="22"/>
        </w:rPr>
        <w:t>.</w:t>
      </w:r>
    </w:p>
    <w:p w14:paraId="0893444B" w14:textId="77777777" w:rsidR="001C3E5D" w:rsidRDefault="009529E4" w:rsidP="00C447D6">
      <w:pPr>
        <w:pStyle w:val="Akapitzlist"/>
        <w:numPr>
          <w:ilvl w:val="0"/>
          <w:numId w:val="32"/>
        </w:numPr>
        <w:spacing w:after="0"/>
        <w:jc w:val="both"/>
        <w:rPr>
          <w:rFonts w:ascii="Times New Roman" w:hAnsi="Times New Roman" w:cs="Times New Roman"/>
          <w:szCs w:val="22"/>
        </w:rPr>
      </w:pPr>
      <w:r w:rsidRPr="001C3E5D">
        <w:rPr>
          <w:rFonts w:ascii="Times New Roman" w:hAnsi="Times New Roman" w:cs="Times New Roman"/>
          <w:szCs w:val="22"/>
        </w:rPr>
        <w:t xml:space="preserve">Zamawiający dopuszcza wprowadzenie zamiany materiałów przedstawionych w </w:t>
      </w:r>
      <w:r w:rsidR="0072499C" w:rsidRPr="001C3E5D">
        <w:rPr>
          <w:rFonts w:ascii="Times New Roman" w:hAnsi="Times New Roman" w:cs="Times New Roman"/>
          <w:szCs w:val="22"/>
        </w:rPr>
        <w:t>dokumentacji opisu przedmiotu zamówienia</w:t>
      </w:r>
      <w:r w:rsidRPr="001C3E5D">
        <w:rPr>
          <w:rFonts w:ascii="Times New Roman" w:hAnsi="Times New Roman" w:cs="Times New Roman"/>
          <w:szCs w:val="22"/>
        </w:rPr>
        <w:t xml:space="preserve"> pod warunkiem, że zmiany te będą korzystne dla Zamawiającego</w:t>
      </w:r>
      <w:r w:rsidR="0072499C" w:rsidRPr="001C3E5D">
        <w:rPr>
          <w:rFonts w:ascii="Times New Roman" w:hAnsi="Times New Roman" w:cs="Times New Roman"/>
          <w:szCs w:val="22"/>
        </w:rPr>
        <w:t>.</w:t>
      </w:r>
    </w:p>
    <w:p w14:paraId="14AFB595" w14:textId="77777777" w:rsidR="001C3E5D" w:rsidRDefault="0072306E" w:rsidP="00C447D6">
      <w:pPr>
        <w:pStyle w:val="Akapitzlist"/>
        <w:numPr>
          <w:ilvl w:val="0"/>
          <w:numId w:val="32"/>
        </w:numPr>
        <w:spacing w:after="0"/>
        <w:jc w:val="both"/>
        <w:rPr>
          <w:rFonts w:ascii="Times New Roman" w:hAnsi="Times New Roman" w:cs="Times New Roman"/>
          <w:szCs w:val="22"/>
        </w:rPr>
      </w:pPr>
      <w:r w:rsidRPr="001C3E5D">
        <w:rPr>
          <w:rFonts w:ascii="Times New Roman" w:hAnsi="Times New Roman" w:cs="Times New Roman"/>
          <w:szCs w:val="22"/>
        </w:rPr>
        <w:t>Zmiany, o których mowa w ust.</w:t>
      </w:r>
      <w:r w:rsidR="001F1043" w:rsidRPr="001C3E5D">
        <w:rPr>
          <w:rFonts w:ascii="Times New Roman" w:hAnsi="Times New Roman" w:cs="Times New Roman"/>
          <w:szCs w:val="22"/>
        </w:rPr>
        <w:t>6</w:t>
      </w:r>
      <w:r w:rsidR="00FE10E5">
        <w:rPr>
          <w:rFonts w:ascii="Times New Roman" w:hAnsi="Times New Roman" w:cs="Times New Roman"/>
          <w:szCs w:val="22"/>
        </w:rPr>
        <w:t xml:space="preserve"> </w:t>
      </w:r>
      <w:r w:rsidR="009529E4" w:rsidRPr="001C3E5D">
        <w:rPr>
          <w:rFonts w:ascii="Times New Roman" w:hAnsi="Times New Roman" w:cs="Times New Roman"/>
          <w:szCs w:val="22"/>
        </w:rPr>
        <w:t>niniejszego paragrafu muszą być każdorazowo zatwierdzone przez Zamawiającego.</w:t>
      </w:r>
    </w:p>
    <w:p w14:paraId="33D5E1C8" w14:textId="77777777" w:rsidR="001C3E5D" w:rsidRDefault="009529E4" w:rsidP="00C447D6">
      <w:pPr>
        <w:pStyle w:val="Akapitzlist"/>
        <w:numPr>
          <w:ilvl w:val="0"/>
          <w:numId w:val="32"/>
        </w:numPr>
        <w:spacing w:after="0"/>
        <w:jc w:val="both"/>
        <w:rPr>
          <w:rFonts w:ascii="Times New Roman" w:hAnsi="Times New Roman" w:cs="Times New Roman"/>
          <w:szCs w:val="22"/>
        </w:rPr>
      </w:pPr>
      <w:r w:rsidRPr="001C3E5D">
        <w:rPr>
          <w:rFonts w:ascii="Times New Roman" w:hAnsi="Times New Roman" w:cs="Times New Roman"/>
          <w:szCs w:val="22"/>
        </w:rPr>
        <w:t>Zamiany</w:t>
      </w:r>
      <w:r w:rsidR="004470A7" w:rsidRPr="001C3E5D">
        <w:rPr>
          <w:rFonts w:ascii="Times New Roman" w:hAnsi="Times New Roman" w:cs="Times New Roman"/>
          <w:szCs w:val="22"/>
        </w:rPr>
        <w:t xml:space="preserve"> lub prace dodatkowe</w:t>
      </w:r>
      <w:r w:rsidRPr="001C3E5D">
        <w:rPr>
          <w:rFonts w:ascii="Times New Roman" w:hAnsi="Times New Roman" w:cs="Times New Roman"/>
          <w:szCs w:val="22"/>
        </w:rPr>
        <w:t xml:space="preserve">, o których mowa w ust. </w:t>
      </w:r>
      <w:r w:rsidR="0072499C" w:rsidRPr="001C3E5D">
        <w:rPr>
          <w:rFonts w:ascii="Times New Roman" w:hAnsi="Times New Roman" w:cs="Times New Roman"/>
          <w:szCs w:val="22"/>
        </w:rPr>
        <w:t xml:space="preserve">5 i </w:t>
      </w:r>
      <w:r w:rsidR="001F1043" w:rsidRPr="001C3E5D">
        <w:rPr>
          <w:rFonts w:ascii="Times New Roman" w:hAnsi="Times New Roman" w:cs="Times New Roman"/>
          <w:szCs w:val="22"/>
        </w:rPr>
        <w:t>6</w:t>
      </w:r>
      <w:r w:rsidRPr="001C3E5D">
        <w:rPr>
          <w:rFonts w:ascii="Times New Roman" w:hAnsi="Times New Roman" w:cs="Times New Roman"/>
          <w:szCs w:val="22"/>
        </w:rPr>
        <w:t>niniejszego paragrafu nie spowodują zmiany ceny wykonania przedmiotu umowy, o której mowa w § 2 ust. 1 niniejszej umowy.</w:t>
      </w:r>
    </w:p>
    <w:p w14:paraId="2F438887" w14:textId="77777777" w:rsidR="001C3E5D" w:rsidRPr="001C3E5D" w:rsidRDefault="001C3E5D" w:rsidP="001C3E5D">
      <w:pPr>
        <w:pStyle w:val="Akapitzlist"/>
        <w:spacing w:after="0"/>
        <w:ind w:left="644"/>
        <w:jc w:val="both"/>
        <w:rPr>
          <w:rFonts w:ascii="Times New Roman" w:hAnsi="Times New Roman" w:cs="Times New Roman"/>
          <w:szCs w:val="22"/>
        </w:rPr>
      </w:pPr>
    </w:p>
    <w:p w14:paraId="4CD978D6" w14:textId="77777777" w:rsidR="00241EFE" w:rsidRPr="0065314B" w:rsidRDefault="00241EFE" w:rsidP="00217C2F">
      <w:pPr>
        <w:pStyle w:val="Nagwek10"/>
        <w:keepNext/>
        <w:keepLines/>
        <w:shd w:val="clear" w:color="auto" w:fill="auto"/>
        <w:spacing w:after="0" w:line="276" w:lineRule="auto"/>
        <w:ind w:firstLine="0"/>
        <w:jc w:val="center"/>
      </w:pPr>
      <w:bookmarkStart w:id="1" w:name="bookmark2"/>
      <w:bookmarkStart w:id="2" w:name="_Hlk66485333"/>
      <w:r w:rsidRPr="0065314B">
        <w:t>§ 2</w:t>
      </w:r>
      <w:bookmarkEnd w:id="1"/>
    </w:p>
    <w:bookmarkEnd w:id="2"/>
    <w:p w14:paraId="4DFD82C2" w14:textId="77777777" w:rsidR="00241EFE" w:rsidRPr="0065314B" w:rsidRDefault="00241EFE" w:rsidP="00217C2F">
      <w:pPr>
        <w:pStyle w:val="Teksttreci20"/>
        <w:shd w:val="clear" w:color="auto" w:fill="auto"/>
        <w:spacing w:before="0" w:after="184" w:line="276" w:lineRule="auto"/>
        <w:ind w:firstLine="0"/>
        <w:jc w:val="center"/>
      </w:pPr>
      <w:r w:rsidRPr="0065314B">
        <w:t>Wynagrodzenie</w:t>
      </w:r>
    </w:p>
    <w:p w14:paraId="118E1E3A" w14:textId="67F4435C" w:rsidR="001C3E5D" w:rsidRDefault="00241EFE" w:rsidP="00C447D6">
      <w:pPr>
        <w:pStyle w:val="Teksttreci20"/>
        <w:numPr>
          <w:ilvl w:val="0"/>
          <w:numId w:val="4"/>
        </w:numPr>
        <w:shd w:val="clear" w:color="auto" w:fill="auto"/>
        <w:spacing w:before="0" w:line="276" w:lineRule="auto"/>
        <w:ind w:left="567" w:hanging="320"/>
      </w:pPr>
      <w:r w:rsidRPr="0065314B">
        <w:t xml:space="preserve">Za wykonanie przedmiotu umowy, określonego w § 1 ust. 1 niniejszej umowy, strony ustalają wynagrodzenie ryczałtowe, którego definicję określa art. 632 </w:t>
      </w:r>
      <w:r w:rsidR="001F1043" w:rsidRPr="0065314B">
        <w:t>ustawy z dnia</w:t>
      </w:r>
      <w:r w:rsidR="00FE10E5">
        <w:t xml:space="preserve"> </w:t>
      </w:r>
      <w:r w:rsidR="004A7EB2" w:rsidRPr="0065314B">
        <w:rPr>
          <w:bCs/>
          <w:color w:val="auto"/>
          <w:shd w:val="clear" w:color="auto" w:fill="FFFFFF"/>
        </w:rPr>
        <w:t>23 kwietnia 1964 r.</w:t>
      </w:r>
      <w:r w:rsidR="00FE10E5">
        <w:rPr>
          <w:bCs/>
          <w:color w:val="auto"/>
          <w:shd w:val="clear" w:color="auto" w:fill="FFFFFF"/>
        </w:rPr>
        <w:t xml:space="preserve"> </w:t>
      </w:r>
      <w:r w:rsidR="004A7EB2" w:rsidRPr="0065314B">
        <w:t>Kodeks cywilny (Dz. U. z 2020 r. poz. 1740)</w:t>
      </w:r>
      <w:r w:rsidRPr="0065314B">
        <w:t xml:space="preserve">, w </w:t>
      </w:r>
      <w:r w:rsidR="00DE5DEC" w:rsidRPr="0065314B">
        <w:t>wysokości:</w:t>
      </w:r>
      <w:r w:rsidR="00DE5DEC">
        <w:t xml:space="preserve"> </w:t>
      </w:r>
      <w:r w:rsidR="0072499C" w:rsidRPr="0065314B">
        <w:t xml:space="preserve">…… zł </w:t>
      </w:r>
      <w:r w:rsidR="00DE5DEC" w:rsidRPr="0065314B">
        <w:t>brutto</w:t>
      </w:r>
      <w:r w:rsidR="00DE5DEC">
        <w:t>,</w:t>
      </w:r>
      <w:r w:rsidR="001C3E5D">
        <w:t xml:space="preserve"> </w:t>
      </w:r>
      <w:r w:rsidR="00DE5DEC">
        <w:t xml:space="preserve">                                        </w:t>
      </w:r>
      <w:r w:rsidRPr="0065314B">
        <w:t xml:space="preserve">słownie: </w:t>
      </w:r>
      <w:r w:rsidR="0072499C" w:rsidRPr="0065314B">
        <w:t>…………………</w:t>
      </w:r>
      <w:r w:rsidR="00A43626" w:rsidRPr="0065314B">
        <w:t xml:space="preserve">w tym </w:t>
      </w:r>
      <w:r w:rsidRPr="0065314B">
        <w:t xml:space="preserve">podatek VAT w wysokości </w:t>
      </w:r>
      <w:r w:rsidR="00022CC8" w:rsidRPr="0065314B">
        <w:t>………%</w:t>
      </w:r>
      <w:r w:rsidRPr="0065314B">
        <w:t xml:space="preserve"> co stanowi kwotę:</w:t>
      </w:r>
      <w:r w:rsidR="00A43626" w:rsidRPr="0065314B">
        <w:t xml:space="preserve"> …………………</w:t>
      </w:r>
      <w:r w:rsidRPr="0065314B">
        <w:t>zł,</w:t>
      </w:r>
      <w:r w:rsidR="00FE10E5">
        <w:t xml:space="preserve"> </w:t>
      </w:r>
      <w:r w:rsidRPr="0065314B">
        <w:t xml:space="preserve">słownie: </w:t>
      </w:r>
      <w:r w:rsidRPr="0065314B">
        <w:tab/>
      </w:r>
    </w:p>
    <w:p w14:paraId="142A5111" w14:textId="77777777" w:rsidR="001C3E5D" w:rsidRDefault="00241EFE" w:rsidP="00C447D6">
      <w:pPr>
        <w:pStyle w:val="Teksttreci20"/>
        <w:numPr>
          <w:ilvl w:val="0"/>
          <w:numId w:val="4"/>
        </w:numPr>
        <w:shd w:val="clear" w:color="auto" w:fill="auto"/>
        <w:spacing w:before="0" w:line="276" w:lineRule="auto"/>
        <w:ind w:left="567" w:hanging="320"/>
      </w:pPr>
      <w:r w:rsidRPr="0065314B">
        <w:t>Strony ustalają, że rozliczenie robót i zapłata wynagrodzenia za wykonane prace nastąpi</w:t>
      </w:r>
      <w:r w:rsidR="00FE10E5">
        <w:t xml:space="preserve"> </w:t>
      </w:r>
      <w:r w:rsidRPr="0065314B">
        <w:t>po wykonaniu przedmiotu</w:t>
      </w:r>
      <w:r w:rsidR="001C0AD9" w:rsidRPr="0065314B">
        <w:t xml:space="preserve"> umowy</w:t>
      </w:r>
      <w:r w:rsidR="00F46002" w:rsidRPr="0065314B">
        <w:t xml:space="preserve">, na podstawie wystawionej przez Wykonawcę faktury do której załącznikiem będzie </w:t>
      </w:r>
      <w:r w:rsidR="004470A7" w:rsidRPr="0065314B">
        <w:t>podpisan</w:t>
      </w:r>
      <w:r w:rsidR="00F46002" w:rsidRPr="0065314B">
        <w:t>y</w:t>
      </w:r>
      <w:r w:rsidR="00FE10E5">
        <w:t xml:space="preserve"> </w:t>
      </w:r>
      <w:r w:rsidRPr="0065314B">
        <w:t>protok</w:t>
      </w:r>
      <w:r w:rsidR="00C12A5E">
        <w:t>ół</w:t>
      </w:r>
      <w:r w:rsidRPr="0065314B">
        <w:t xml:space="preserve"> odbioru końcowego</w:t>
      </w:r>
      <w:r w:rsidR="004470A7" w:rsidRPr="0065314B">
        <w:t xml:space="preserve"> bez uwag i zastrzeżeń</w:t>
      </w:r>
      <w:r w:rsidRPr="0065314B">
        <w:t>.</w:t>
      </w:r>
    </w:p>
    <w:p w14:paraId="3674C348" w14:textId="77777777" w:rsidR="001C3E5D" w:rsidRDefault="009529E4" w:rsidP="00C447D6">
      <w:pPr>
        <w:pStyle w:val="Teksttreci20"/>
        <w:numPr>
          <w:ilvl w:val="0"/>
          <w:numId w:val="4"/>
        </w:numPr>
        <w:shd w:val="clear" w:color="auto" w:fill="auto"/>
        <w:spacing w:before="0" w:line="276" w:lineRule="auto"/>
        <w:ind w:left="567" w:hanging="320"/>
      </w:pPr>
      <w:r w:rsidRPr="001C3E5D">
        <w:t xml:space="preserve">Wynagrodzenie, o którym mowa w ust. 1 niniejszego paragrafu obejmuje wszelkie koszty niezbędne do zrealizowania przedmiotu umowy wynikające wprost z dokumentacji projektowej, jak również w niej nie ujęte z powodu wad dokumentacji spowodowanych jej niezgodnością </w:t>
      </w:r>
      <w:r w:rsidR="00FE10E5">
        <w:br/>
      </w:r>
      <w:r w:rsidRPr="001C3E5D">
        <w:t>z zasadami wiedzy technicznej lub stanem faktycznym, a bez których nie można wykonać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bookmarkStart w:id="3" w:name="bookmark3"/>
    </w:p>
    <w:p w14:paraId="38746D49" w14:textId="77777777" w:rsidR="001C3E5D" w:rsidRDefault="00D20096" w:rsidP="00C447D6">
      <w:pPr>
        <w:pStyle w:val="Teksttreci20"/>
        <w:numPr>
          <w:ilvl w:val="0"/>
          <w:numId w:val="4"/>
        </w:numPr>
        <w:shd w:val="clear" w:color="auto" w:fill="auto"/>
        <w:spacing w:before="0" w:line="276" w:lineRule="auto"/>
        <w:ind w:left="567" w:hanging="320"/>
      </w:pPr>
      <w:r w:rsidRPr="001C3E5D">
        <w:t>Podstawą do wystawienia faktury VAT jest protokół wykonanych robót</w:t>
      </w:r>
      <w:bookmarkStart w:id="4" w:name="_Hlk66174228"/>
      <w:r w:rsidR="00FE10E5">
        <w:t xml:space="preserve"> </w:t>
      </w:r>
      <w:r w:rsidR="004470A7" w:rsidRPr="001C3E5D">
        <w:t>bez uwag i zastrzeżeń</w:t>
      </w:r>
      <w:bookmarkEnd w:id="4"/>
      <w:r w:rsidRPr="001C3E5D">
        <w:t>, zatwierdzony przez Inspektora nadzoru inwestorskiego, potwierdzający prawidłowe wykonanie całości przedmiotu umowy i zakończenie robót budowlanych.</w:t>
      </w:r>
    </w:p>
    <w:p w14:paraId="659151F9" w14:textId="77777777" w:rsidR="001C3E5D" w:rsidRDefault="00F46002" w:rsidP="00C447D6">
      <w:pPr>
        <w:pStyle w:val="Teksttreci20"/>
        <w:numPr>
          <w:ilvl w:val="0"/>
          <w:numId w:val="4"/>
        </w:numPr>
        <w:shd w:val="clear" w:color="auto" w:fill="auto"/>
        <w:spacing w:before="0" w:line="276" w:lineRule="auto"/>
        <w:ind w:left="567" w:hanging="320"/>
      </w:pPr>
      <w:r w:rsidRPr="001C3E5D">
        <w:t>Należne Wykonawcy wynagrodzenie będzie płatne na podstawie faktur VAT. Faktura powinna być wystawiona na Gminę Brodnica, ul. Parkowa 2, 63-112 Brodnica</w:t>
      </w:r>
      <w:r w:rsidR="00FE10E5">
        <w:t xml:space="preserve"> </w:t>
      </w:r>
      <w:r w:rsidRPr="001C3E5D">
        <w:t xml:space="preserve">NIP 785-16-61-194. </w:t>
      </w:r>
    </w:p>
    <w:p w14:paraId="1302B01A" w14:textId="41353B45" w:rsidR="001C3E5D" w:rsidRDefault="00241EFE" w:rsidP="00C447D6">
      <w:pPr>
        <w:pStyle w:val="Teksttreci20"/>
        <w:numPr>
          <w:ilvl w:val="0"/>
          <w:numId w:val="4"/>
        </w:numPr>
        <w:shd w:val="clear" w:color="auto" w:fill="auto"/>
        <w:spacing w:before="0" w:line="276" w:lineRule="auto"/>
        <w:ind w:left="567" w:hanging="320"/>
      </w:pPr>
      <w:r w:rsidRPr="001C3E5D">
        <w:t>Strony ustalają, że termin zapłaty za wykonane roboty</w:t>
      </w:r>
      <w:r w:rsidR="00FE10E5">
        <w:t xml:space="preserve"> </w:t>
      </w:r>
      <w:r w:rsidRPr="001C3E5D">
        <w:t xml:space="preserve">wynosić będzie </w:t>
      </w:r>
      <w:r w:rsidR="000C2316" w:rsidRPr="001C3E5D">
        <w:t>30</w:t>
      </w:r>
      <w:r w:rsidRPr="001C3E5D">
        <w:t xml:space="preserve"> dni, licząc od daty </w:t>
      </w:r>
      <w:r w:rsidRPr="001C3E5D">
        <w:lastRenderedPageBreak/>
        <w:t xml:space="preserve">dostarczenia Zamawiającemu </w:t>
      </w:r>
      <w:r w:rsidR="00732AB2" w:rsidRPr="001C3E5D">
        <w:t xml:space="preserve">prawidłowo wystawionej </w:t>
      </w:r>
      <w:r w:rsidRPr="001C3E5D">
        <w:t>faktury</w:t>
      </w:r>
      <w:r w:rsidR="00732AB2" w:rsidRPr="001C3E5D">
        <w:t xml:space="preserve"> VAT</w:t>
      </w:r>
      <w:r w:rsidRPr="001C3E5D">
        <w:t xml:space="preserve"> wraz</w:t>
      </w:r>
      <w:r w:rsidR="00FE10E5">
        <w:t xml:space="preserve"> </w:t>
      </w:r>
      <w:r w:rsidRPr="001C3E5D">
        <w:t>z protokołem odbioru</w:t>
      </w:r>
      <w:r w:rsidR="006C3E89" w:rsidRPr="001C3E5D">
        <w:t xml:space="preserve"> bez uwag i zastrzeżeń</w:t>
      </w:r>
      <w:r w:rsidRPr="001C3E5D">
        <w:t xml:space="preserve"> </w:t>
      </w:r>
      <w:r w:rsidR="00DE5DEC">
        <w:t>oraz</w:t>
      </w:r>
      <w:r w:rsidR="00F46002" w:rsidRPr="001C3E5D">
        <w:t xml:space="preserve"> </w:t>
      </w:r>
      <w:r w:rsidRPr="001C3E5D">
        <w:t>oświadczeniami wszystkich Podwykonawców o całkowitym rozliczeniu z Wykonawcą za roboty wykonane wraz</w:t>
      </w:r>
      <w:r w:rsidR="00FE10E5">
        <w:t xml:space="preserve"> </w:t>
      </w:r>
      <w:r w:rsidRPr="001C3E5D">
        <w:t>z przedstawieniem potwierdzenia zapłaty Podwykonawcy.</w:t>
      </w:r>
    </w:p>
    <w:p w14:paraId="692A8579" w14:textId="109100E3" w:rsidR="001C3E5D" w:rsidRDefault="00D20096" w:rsidP="00C447D6">
      <w:pPr>
        <w:pStyle w:val="Teksttreci20"/>
        <w:numPr>
          <w:ilvl w:val="0"/>
          <w:numId w:val="4"/>
        </w:numPr>
        <w:shd w:val="clear" w:color="auto" w:fill="auto"/>
        <w:spacing w:before="0" w:line="276" w:lineRule="auto"/>
        <w:ind w:left="567" w:hanging="320"/>
      </w:pPr>
      <w:r w:rsidRPr="001C3E5D">
        <w:t xml:space="preserve">Brak przedłożenia oświadczenia przez </w:t>
      </w:r>
      <w:r w:rsidR="00DE5DEC" w:rsidRPr="001C3E5D">
        <w:t>Podwykonawcę,</w:t>
      </w:r>
      <w:r w:rsidRPr="001C3E5D">
        <w:t xml:space="preserve"> o którym mowa </w:t>
      </w:r>
      <w:r w:rsidR="006C3E89" w:rsidRPr="001C3E5D">
        <w:t xml:space="preserve">w ust. </w:t>
      </w:r>
      <w:r w:rsidR="00F46002" w:rsidRPr="001C3E5D">
        <w:t>6</w:t>
      </w:r>
      <w:r w:rsidR="00FE10E5">
        <w:t xml:space="preserve"> </w:t>
      </w:r>
      <w:r w:rsidRPr="001C3E5D">
        <w:t>uprawnia Zamawiającego do rozliczenia bezpośrednio z Podwykonawcą, umniejszając stosownie wynagrodzenie Wykonawcy.</w:t>
      </w:r>
      <w:bookmarkEnd w:id="3"/>
    </w:p>
    <w:p w14:paraId="1F4F5D5C" w14:textId="0837AE91" w:rsidR="001C3E5D" w:rsidRDefault="001C0AD9" w:rsidP="00C447D6">
      <w:pPr>
        <w:pStyle w:val="Teksttreci20"/>
        <w:numPr>
          <w:ilvl w:val="0"/>
          <w:numId w:val="4"/>
        </w:numPr>
        <w:shd w:val="clear" w:color="auto" w:fill="auto"/>
        <w:spacing w:before="0" w:line="276" w:lineRule="auto"/>
        <w:ind w:left="567" w:hanging="320"/>
      </w:pPr>
      <w:r w:rsidRPr="001C3E5D">
        <w:t>Wynagrodzenie</w:t>
      </w:r>
      <w:r w:rsidR="009529E4" w:rsidRPr="001C3E5D">
        <w:t xml:space="preserve"> za prace stanowiące przedmiot umowy będ</w:t>
      </w:r>
      <w:r w:rsidR="00830DC4" w:rsidRPr="001C3E5D">
        <w:t>zie</w:t>
      </w:r>
      <w:r w:rsidR="009529E4" w:rsidRPr="001C3E5D">
        <w:t xml:space="preserve"> płatne przelewem na konto Wykonawcy </w:t>
      </w:r>
      <w:r w:rsidR="00830DC4" w:rsidRPr="001C3E5D">
        <w:t xml:space="preserve">wskazane na fakturze </w:t>
      </w:r>
      <w:r w:rsidR="009529E4" w:rsidRPr="001C3E5D">
        <w:t>o numerze</w:t>
      </w:r>
      <w:r w:rsidR="003E6FC5" w:rsidRPr="001C3E5D">
        <w:t xml:space="preserve"> ……………………………………………………………………</w:t>
      </w:r>
      <w:r w:rsidR="00830DC4" w:rsidRPr="001C3E5D">
        <w:t xml:space="preserve">. Wykonawca oświadcza, że numer rachunku rozliczeniowego wskazany we wszystkich fakturach, które będą wystawione w jego imieniu jest </w:t>
      </w:r>
      <w:r w:rsidR="00DE5DEC" w:rsidRPr="001C3E5D">
        <w:t>rachunkiem,</w:t>
      </w:r>
      <w:r w:rsidR="00830DC4" w:rsidRPr="001C3E5D">
        <w:t xml:space="preserve"> dla którego zgodnie z rozdziałem 3a ustawy z dnia 29 sierpnia 1997 r. Prawo bankowe (Dz. U. z 2020r. poz. 1896 z </w:t>
      </w:r>
      <w:proofErr w:type="spellStart"/>
      <w:r w:rsidR="00830DC4" w:rsidRPr="001C3E5D">
        <w:t>późn</w:t>
      </w:r>
      <w:proofErr w:type="spellEnd"/>
      <w:r w:rsidR="00830DC4" w:rsidRPr="001C3E5D">
        <w:t xml:space="preserve">. zm.) prowadzony jest rachunek VAT. </w:t>
      </w:r>
    </w:p>
    <w:p w14:paraId="42BD4333" w14:textId="77777777" w:rsidR="001C3E5D" w:rsidRDefault="009529E4" w:rsidP="00C447D6">
      <w:pPr>
        <w:pStyle w:val="Teksttreci20"/>
        <w:numPr>
          <w:ilvl w:val="0"/>
          <w:numId w:val="4"/>
        </w:numPr>
        <w:shd w:val="clear" w:color="auto" w:fill="auto"/>
        <w:spacing w:before="0" w:line="276" w:lineRule="auto"/>
        <w:ind w:left="567" w:hanging="320"/>
      </w:pPr>
      <w:r w:rsidRPr="001C3E5D">
        <w:t>Za datę zapłaty uważa się datę obciążenia rachunku Zamawiającego.</w:t>
      </w:r>
    </w:p>
    <w:p w14:paraId="71C7DEE1" w14:textId="77777777" w:rsidR="001C0AD9" w:rsidRPr="001C3E5D" w:rsidRDefault="009529E4" w:rsidP="00C447D6">
      <w:pPr>
        <w:pStyle w:val="Teksttreci20"/>
        <w:numPr>
          <w:ilvl w:val="0"/>
          <w:numId w:val="4"/>
        </w:numPr>
        <w:shd w:val="clear" w:color="auto" w:fill="auto"/>
        <w:spacing w:before="0" w:line="276" w:lineRule="auto"/>
        <w:ind w:left="567" w:hanging="320"/>
      </w:pPr>
      <w:r w:rsidRPr="001C3E5D">
        <w:t>Za opóźnienie w zapłacie faktury Wykonawca ma prawo naliczenia odsetek ustawowych.</w:t>
      </w:r>
      <w:bookmarkStart w:id="5" w:name="bookmark5"/>
    </w:p>
    <w:p w14:paraId="1BBE5866" w14:textId="77777777" w:rsidR="00D20096" w:rsidRPr="0065314B" w:rsidRDefault="00D20096" w:rsidP="00F46002">
      <w:pPr>
        <w:ind w:left="567"/>
        <w:rPr>
          <w:rFonts w:ascii="Times New Roman" w:eastAsia="Times New Roman" w:hAnsi="Times New Roman" w:cs="Times New Roman"/>
          <w:sz w:val="22"/>
          <w:szCs w:val="22"/>
        </w:rPr>
      </w:pPr>
    </w:p>
    <w:p w14:paraId="705201DD" w14:textId="77777777" w:rsidR="001F51E5" w:rsidRPr="0065314B" w:rsidRDefault="009529E4" w:rsidP="00217C2F">
      <w:pPr>
        <w:pStyle w:val="Nagwek10"/>
        <w:keepNext/>
        <w:keepLines/>
        <w:shd w:val="clear" w:color="auto" w:fill="auto"/>
        <w:spacing w:after="0" w:line="276" w:lineRule="auto"/>
        <w:ind w:right="360" w:firstLine="0"/>
        <w:jc w:val="center"/>
      </w:pPr>
      <w:r w:rsidRPr="0065314B">
        <w:t xml:space="preserve">§ </w:t>
      </w:r>
      <w:bookmarkEnd w:id="5"/>
      <w:r w:rsidR="00D4009E" w:rsidRPr="0065314B">
        <w:t>3</w:t>
      </w:r>
    </w:p>
    <w:p w14:paraId="151E8010" w14:textId="77777777" w:rsidR="001F51E5" w:rsidRPr="0065314B" w:rsidRDefault="009529E4" w:rsidP="00217C2F">
      <w:pPr>
        <w:pStyle w:val="Teksttreci20"/>
        <w:shd w:val="clear" w:color="auto" w:fill="auto"/>
        <w:spacing w:before="0" w:after="244" w:line="276" w:lineRule="auto"/>
        <w:ind w:right="360" w:firstLine="0"/>
        <w:jc w:val="center"/>
      </w:pPr>
      <w:r w:rsidRPr="0065314B">
        <w:t>Podwykonawstwo</w:t>
      </w:r>
    </w:p>
    <w:p w14:paraId="4E239431" w14:textId="77777777" w:rsidR="004A7EB2" w:rsidRPr="0065314B" w:rsidRDefault="004A7EB2" w:rsidP="00C447D6">
      <w:pPr>
        <w:pStyle w:val="Teksttreci20"/>
        <w:numPr>
          <w:ilvl w:val="0"/>
          <w:numId w:val="5"/>
        </w:numPr>
        <w:shd w:val="clear" w:color="auto" w:fill="auto"/>
        <w:tabs>
          <w:tab w:val="left" w:pos="344"/>
        </w:tabs>
        <w:spacing w:before="0" w:line="276" w:lineRule="auto"/>
        <w:ind w:left="400" w:hanging="400"/>
      </w:pPr>
      <w:r w:rsidRPr="0065314B">
        <w:t>Zgodnie z ofertą z dnia …………, część robót zostanie powierzona do wykonania podwykonawcy. Podwykonawcą jest: ……………………………………………, któremu zostaną powierzone następujące prace przy realizacji zamówienia:</w:t>
      </w:r>
    </w:p>
    <w:p w14:paraId="45F90659" w14:textId="77777777" w:rsidR="006C3E89" w:rsidRPr="0065314B" w:rsidRDefault="004A7EB2" w:rsidP="00C447D6">
      <w:pPr>
        <w:pStyle w:val="Teksttreci20"/>
        <w:numPr>
          <w:ilvl w:val="1"/>
          <w:numId w:val="5"/>
        </w:numPr>
        <w:shd w:val="clear" w:color="auto" w:fill="auto"/>
        <w:spacing w:before="0" w:line="276" w:lineRule="auto"/>
        <w:ind w:left="1276" w:hanging="400"/>
      </w:pPr>
      <w:r w:rsidRPr="0065314B">
        <w:t>………………………</w:t>
      </w:r>
    </w:p>
    <w:p w14:paraId="7D756968" w14:textId="77777777" w:rsidR="004A7EB2" w:rsidRPr="0065314B" w:rsidRDefault="004A7EB2" w:rsidP="00C447D6">
      <w:pPr>
        <w:pStyle w:val="Teksttreci20"/>
        <w:numPr>
          <w:ilvl w:val="1"/>
          <w:numId w:val="5"/>
        </w:numPr>
        <w:shd w:val="clear" w:color="auto" w:fill="auto"/>
        <w:spacing w:before="0" w:line="276" w:lineRule="auto"/>
        <w:ind w:left="1276" w:hanging="400"/>
      </w:pPr>
      <w:r w:rsidRPr="0065314B">
        <w:t>……………………</w:t>
      </w:r>
      <w:r w:rsidR="006C3E89" w:rsidRPr="0065314B">
        <w:t>…</w:t>
      </w:r>
    </w:p>
    <w:p w14:paraId="1C59BC43" w14:textId="77777777" w:rsidR="001F51E5" w:rsidRPr="0065314B" w:rsidRDefault="009529E4" w:rsidP="00C447D6">
      <w:pPr>
        <w:pStyle w:val="Teksttreci20"/>
        <w:numPr>
          <w:ilvl w:val="0"/>
          <w:numId w:val="5"/>
        </w:numPr>
        <w:shd w:val="clear" w:color="auto" w:fill="auto"/>
        <w:tabs>
          <w:tab w:val="left" w:pos="344"/>
        </w:tabs>
        <w:spacing w:before="0" w:line="276" w:lineRule="auto"/>
        <w:ind w:left="400" w:hanging="400"/>
      </w:pPr>
      <w:r w:rsidRPr="0065314B">
        <w:t xml:space="preserve">W </w:t>
      </w:r>
      <w:r w:rsidR="004A7EB2" w:rsidRPr="0065314B">
        <w:t>związku z powierzeniem</w:t>
      </w:r>
      <w:r w:rsidRPr="0065314B">
        <w:t xml:space="preserve"> przez Wykonawcę do wykonania części przedmiotu umowy podwykonawcom, </w:t>
      </w:r>
      <w:r w:rsidR="004A7EB2" w:rsidRPr="0065314B">
        <w:t xml:space="preserve">Zamawiający informuje, iż </w:t>
      </w:r>
      <w:r w:rsidRPr="0065314B">
        <w:t xml:space="preserve">Wykonawca ponosi wobec Zamawiającego pełną odpowiedzialność za jego należyte wykonanie </w:t>
      </w:r>
      <w:r w:rsidR="004A7EB2" w:rsidRPr="0065314B">
        <w:t xml:space="preserve">zamówienia publicznego </w:t>
      </w:r>
      <w:r w:rsidRPr="0065314B">
        <w:t xml:space="preserve">zgodnie </w:t>
      </w:r>
      <w:r w:rsidR="00FE10E5">
        <w:t xml:space="preserve">                                   </w:t>
      </w:r>
      <w:r w:rsidRPr="0065314B">
        <w:t>z obowiązującymi przepisami. Wykonawca przyjmuje wobec podwykonawców funkcję koordynacyjną.</w:t>
      </w:r>
    </w:p>
    <w:p w14:paraId="39980505" w14:textId="77777777" w:rsidR="00671D6F" w:rsidRPr="0065314B" w:rsidRDefault="00671D6F" w:rsidP="00C447D6">
      <w:pPr>
        <w:widowControl/>
        <w:numPr>
          <w:ilvl w:val="0"/>
          <w:numId w:val="5"/>
        </w:numPr>
        <w:autoSpaceDE w:val="0"/>
        <w:autoSpaceDN w:val="0"/>
        <w:adjustRightInd w:val="0"/>
        <w:spacing w:line="276" w:lineRule="auto"/>
        <w:ind w:left="426" w:hanging="426"/>
        <w:jc w:val="both"/>
        <w:rPr>
          <w:rFonts w:ascii="Times New Roman" w:hAnsi="Times New Roman" w:cs="Times New Roman"/>
          <w:sz w:val="22"/>
          <w:szCs w:val="22"/>
        </w:rPr>
      </w:pPr>
      <w:r w:rsidRPr="0065314B">
        <w:rPr>
          <w:rFonts w:ascii="Times New Roman" w:hAnsi="Times New Roman" w:cs="Times New Roman"/>
          <w:sz w:val="22"/>
          <w:szCs w:val="22"/>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180570E1" w14:textId="77777777" w:rsidR="001F51E5" w:rsidRPr="0065314B" w:rsidRDefault="009529E4" w:rsidP="00C447D6">
      <w:pPr>
        <w:pStyle w:val="Teksttreci20"/>
        <w:numPr>
          <w:ilvl w:val="0"/>
          <w:numId w:val="5"/>
        </w:numPr>
        <w:shd w:val="clear" w:color="auto" w:fill="auto"/>
        <w:tabs>
          <w:tab w:val="left" w:pos="344"/>
        </w:tabs>
        <w:spacing w:before="0" w:line="276" w:lineRule="auto"/>
        <w:ind w:left="400" w:hanging="400"/>
      </w:pPr>
      <w:r w:rsidRPr="0065314B">
        <w:t>Wykonawca dla zapewnienia niezbędnej jakości wykonywanych robót zleci ich wykonanie tylko takim podwykonawcom, którzy posiadając specjalistyczną wiedzę i niezbędne doświadczenie związane z wykonywaniem tego typu robót.</w:t>
      </w:r>
    </w:p>
    <w:p w14:paraId="23C815F9" w14:textId="77777777" w:rsidR="001F51E5" w:rsidRPr="0065314B" w:rsidRDefault="009529E4" w:rsidP="00C447D6">
      <w:pPr>
        <w:pStyle w:val="Teksttreci20"/>
        <w:numPr>
          <w:ilvl w:val="0"/>
          <w:numId w:val="5"/>
        </w:numPr>
        <w:shd w:val="clear" w:color="auto" w:fill="auto"/>
        <w:tabs>
          <w:tab w:val="left" w:pos="344"/>
        </w:tabs>
        <w:spacing w:before="0" w:line="276" w:lineRule="auto"/>
        <w:ind w:left="400" w:hanging="400"/>
      </w:pPr>
      <w:r w:rsidRPr="0065314B">
        <w:t>Podwykonawcę w stosunkach z Zamawiającym reprezentuje Wykonawca. Do zawarcia przez Wykonawcę umowy z Podwykonawcą wymagana jest zgoda Zamawiającego.</w:t>
      </w:r>
    </w:p>
    <w:p w14:paraId="4DFFA7B4" w14:textId="77777777" w:rsidR="00671D6F" w:rsidRPr="0065314B" w:rsidRDefault="009529E4" w:rsidP="00C447D6">
      <w:pPr>
        <w:pStyle w:val="Teksttreci20"/>
        <w:numPr>
          <w:ilvl w:val="0"/>
          <w:numId w:val="5"/>
        </w:numPr>
        <w:shd w:val="clear" w:color="auto" w:fill="auto"/>
        <w:tabs>
          <w:tab w:val="left" w:pos="344"/>
        </w:tabs>
        <w:spacing w:before="0" w:line="276" w:lineRule="auto"/>
        <w:ind w:left="400" w:hanging="400"/>
      </w:pPr>
      <w:r w:rsidRPr="0065314B">
        <w:t xml:space="preserve">Wykonawca jest bezwzględnie zobowiązany do zgłaszania wszystkich projektów umów </w:t>
      </w:r>
      <w:r w:rsidR="000C2B9F" w:rsidRPr="0065314B">
        <w:t xml:space="preserve">oraz projektów zmian umów </w:t>
      </w:r>
      <w:r w:rsidRPr="0065314B">
        <w:t>dotyczących podwykonawstwa na roboty budowlane bez względu na ich wartość. Zgłaszanie podwykonawców lub dalszych podwykonawców, przedstawianie projektów umów, kopii umów, rozliczanie za wykonane przez nich roboty, dostawy lub usługi itp. musi odbywać się zgodnie z przepisami P</w:t>
      </w:r>
      <w:r w:rsidR="00367101" w:rsidRPr="0065314B">
        <w:t>ZP</w:t>
      </w:r>
      <w:r w:rsidRPr="0065314B">
        <w:t>, o których mowa</w:t>
      </w:r>
      <w:r w:rsidR="00387A9B">
        <w:t xml:space="preserve"> </w:t>
      </w:r>
      <w:r w:rsidRPr="0065314B">
        <w:t xml:space="preserve">w artykułach 462 </w:t>
      </w:r>
      <w:r w:rsidR="00E975A8" w:rsidRPr="0065314B">
        <w:t>–</w:t>
      </w:r>
      <w:r w:rsidRPr="0065314B">
        <w:t xml:space="preserve"> 465</w:t>
      </w:r>
      <w:r w:rsidR="00E975A8" w:rsidRPr="0065314B">
        <w:t xml:space="preserve"> PZP</w:t>
      </w:r>
      <w:r w:rsidRPr="0065314B">
        <w:t xml:space="preserve">. </w:t>
      </w:r>
      <w:bookmarkStart w:id="6" w:name="_Hlk63666505"/>
    </w:p>
    <w:p w14:paraId="63D191B6" w14:textId="77777777" w:rsidR="00671D6F" w:rsidRPr="0065314B" w:rsidRDefault="00671D6F" w:rsidP="00C447D6">
      <w:pPr>
        <w:pStyle w:val="Teksttreci20"/>
        <w:numPr>
          <w:ilvl w:val="0"/>
          <w:numId w:val="5"/>
        </w:numPr>
        <w:shd w:val="clear" w:color="auto" w:fill="auto"/>
        <w:tabs>
          <w:tab w:val="left" w:pos="344"/>
        </w:tabs>
        <w:spacing w:before="0" w:line="276" w:lineRule="auto"/>
        <w:ind w:left="400" w:hanging="400"/>
      </w:pPr>
      <w:r w:rsidRPr="0065314B">
        <w:t>Zgodnie z art. 437 ust. 1 pkt</w:t>
      </w:r>
      <w:r w:rsidR="00035201" w:rsidRPr="0065314B">
        <w:t>.</w:t>
      </w:r>
      <w:r w:rsidRPr="0065314B">
        <w:t xml:space="preserve"> 2 zamawiający określa termin 14 dni, na zgłoszenie </w:t>
      </w:r>
      <w:bookmarkEnd w:id="6"/>
      <w:r w:rsidRPr="0065314B">
        <w:t xml:space="preserve">pisemnych zastrzeżeń do projektu umowy o podwykonawstwo, projektu </w:t>
      </w:r>
      <w:r w:rsidR="004A7EB2" w:rsidRPr="0065314B">
        <w:t xml:space="preserve">jej zmiany, której przedmiotem </w:t>
      </w:r>
      <w:r w:rsidRPr="0065314B">
        <w:t>są roboty budowlane</w:t>
      </w:r>
      <w:r w:rsidR="004A7EB2" w:rsidRPr="0065314B">
        <w:t>. Zamawiający zgłosi zastrzeżenia względem projektu umowy, gdy</w:t>
      </w:r>
      <w:r w:rsidRPr="0065314B">
        <w:t>:</w:t>
      </w:r>
    </w:p>
    <w:p w14:paraId="79CFCD7A" w14:textId="77777777" w:rsidR="00671D6F" w:rsidRPr="0065314B" w:rsidRDefault="00671D6F" w:rsidP="00C447D6">
      <w:pPr>
        <w:widowControl/>
        <w:numPr>
          <w:ilvl w:val="1"/>
          <w:numId w:val="22"/>
        </w:numPr>
        <w:tabs>
          <w:tab w:val="left" w:pos="851"/>
        </w:tabs>
        <w:autoSpaceDE w:val="0"/>
        <w:autoSpaceDN w:val="0"/>
        <w:adjustRightInd w:val="0"/>
        <w:spacing w:line="276" w:lineRule="auto"/>
        <w:jc w:val="both"/>
        <w:rPr>
          <w:rFonts w:ascii="Times New Roman" w:hAnsi="Times New Roman" w:cs="Times New Roman"/>
          <w:sz w:val="22"/>
          <w:szCs w:val="22"/>
          <w:lang w:eastAsia="zh-CN"/>
        </w:rPr>
      </w:pPr>
      <w:r w:rsidRPr="0065314B">
        <w:rPr>
          <w:rFonts w:ascii="Times New Roman" w:hAnsi="Times New Roman" w:cs="Times New Roman"/>
          <w:sz w:val="22"/>
          <w:szCs w:val="22"/>
          <w:lang w:eastAsia="zh-CN"/>
        </w:rPr>
        <w:t>nie spełnia ona wymagań określonych w dokumentach zamówienia;</w:t>
      </w:r>
    </w:p>
    <w:p w14:paraId="340AC3C6" w14:textId="77777777" w:rsidR="00671D6F" w:rsidRPr="0065314B" w:rsidRDefault="00671D6F" w:rsidP="00C447D6">
      <w:pPr>
        <w:widowControl/>
        <w:numPr>
          <w:ilvl w:val="1"/>
          <w:numId w:val="22"/>
        </w:numPr>
        <w:tabs>
          <w:tab w:val="left" w:pos="851"/>
        </w:tabs>
        <w:autoSpaceDE w:val="0"/>
        <w:autoSpaceDN w:val="0"/>
        <w:adjustRightInd w:val="0"/>
        <w:spacing w:line="276" w:lineRule="auto"/>
        <w:jc w:val="both"/>
        <w:rPr>
          <w:rFonts w:ascii="Times New Roman" w:hAnsi="Times New Roman" w:cs="Times New Roman"/>
          <w:sz w:val="22"/>
          <w:szCs w:val="22"/>
          <w:lang w:eastAsia="zh-CN"/>
        </w:rPr>
      </w:pPr>
      <w:r w:rsidRPr="0065314B">
        <w:rPr>
          <w:rFonts w:ascii="Times New Roman" w:hAnsi="Times New Roman" w:cs="Times New Roman"/>
          <w:sz w:val="22"/>
          <w:szCs w:val="22"/>
          <w:lang w:eastAsia="zh-CN"/>
        </w:rPr>
        <w:lastRenderedPageBreak/>
        <w:t xml:space="preserve">przewiduje ona termin zapłaty wynagrodzenia dłuższy niż określony </w:t>
      </w:r>
      <w:r w:rsidRPr="0065314B">
        <w:rPr>
          <w:rFonts w:ascii="Times New Roman" w:hAnsi="Times New Roman" w:cs="Times New Roman"/>
          <w:sz w:val="22"/>
          <w:szCs w:val="22"/>
          <w:lang w:eastAsia="zh-CN"/>
        </w:rPr>
        <w:br/>
      </w:r>
      <w:r w:rsidR="008F0774" w:rsidRPr="0065314B">
        <w:rPr>
          <w:rFonts w:ascii="Times New Roman" w:hAnsi="Times New Roman" w:cs="Times New Roman"/>
          <w:sz w:val="22"/>
          <w:szCs w:val="22"/>
          <w:lang w:eastAsia="zh-CN"/>
        </w:rPr>
        <w:t>30 dni od dnia przedłożenia właściwie wystawionego dokumentu zapłaty</w:t>
      </w:r>
      <w:r w:rsidRPr="0065314B">
        <w:rPr>
          <w:rFonts w:ascii="Times New Roman" w:hAnsi="Times New Roman" w:cs="Times New Roman"/>
          <w:sz w:val="22"/>
          <w:szCs w:val="22"/>
          <w:lang w:eastAsia="zh-CN"/>
        </w:rPr>
        <w:t>;</w:t>
      </w:r>
    </w:p>
    <w:p w14:paraId="1C053F8D" w14:textId="77777777" w:rsidR="00671D6F" w:rsidRPr="0065314B" w:rsidRDefault="004A7EB2" w:rsidP="00C447D6">
      <w:pPr>
        <w:widowControl/>
        <w:numPr>
          <w:ilvl w:val="1"/>
          <w:numId w:val="22"/>
        </w:numPr>
        <w:tabs>
          <w:tab w:val="left" w:pos="851"/>
        </w:tabs>
        <w:autoSpaceDE w:val="0"/>
        <w:autoSpaceDN w:val="0"/>
        <w:adjustRightInd w:val="0"/>
        <w:spacing w:line="276" w:lineRule="auto"/>
        <w:jc w:val="both"/>
        <w:rPr>
          <w:rFonts w:ascii="Times New Roman" w:hAnsi="Times New Roman" w:cs="Times New Roman"/>
          <w:sz w:val="22"/>
          <w:szCs w:val="22"/>
        </w:rPr>
      </w:pPr>
      <w:r w:rsidRPr="0065314B">
        <w:rPr>
          <w:rFonts w:ascii="Times New Roman" w:hAnsi="Times New Roman" w:cs="Times New Roman"/>
          <w:sz w:val="22"/>
          <w:szCs w:val="22"/>
          <w:lang w:eastAsia="zh-CN"/>
        </w:rPr>
        <w:t>z</w:t>
      </w:r>
      <w:r w:rsidR="00671D6F" w:rsidRPr="0065314B">
        <w:rPr>
          <w:rFonts w:ascii="Times New Roman" w:hAnsi="Times New Roman" w:cs="Times New Roman"/>
          <w:sz w:val="22"/>
          <w:szCs w:val="22"/>
          <w:lang w:eastAsia="zh-CN"/>
        </w:rPr>
        <w:t>awiera ona postanowienia niezgodne z art. 463 ustawy</w:t>
      </w:r>
      <w:r w:rsidR="00671D6F" w:rsidRPr="0065314B">
        <w:rPr>
          <w:rFonts w:ascii="Times New Roman" w:hAnsi="Times New Roman" w:cs="Times New Roman"/>
          <w:sz w:val="22"/>
          <w:szCs w:val="22"/>
        </w:rPr>
        <w:t>.</w:t>
      </w:r>
    </w:p>
    <w:p w14:paraId="1063B5AE" w14:textId="77777777" w:rsidR="008F0774" w:rsidRPr="0065314B" w:rsidRDefault="008F0774" w:rsidP="00C447D6">
      <w:pPr>
        <w:pStyle w:val="Teksttreci20"/>
        <w:numPr>
          <w:ilvl w:val="0"/>
          <w:numId w:val="5"/>
        </w:numPr>
        <w:shd w:val="clear" w:color="auto" w:fill="auto"/>
        <w:tabs>
          <w:tab w:val="left" w:pos="337"/>
        </w:tabs>
        <w:spacing w:before="0" w:line="276" w:lineRule="auto"/>
        <w:ind w:left="380" w:hanging="380"/>
      </w:pPr>
      <w:r w:rsidRPr="0065314B">
        <w:t>Niezgłoszenie pisemnych zastrzeżeń do przedłożonego projektu umow</w:t>
      </w:r>
      <w:r w:rsidR="001C3E5D">
        <w:t xml:space="preserve">y </w:t>
      </w:r>
      <w:r w:rsidRPr="0065314B">
        <w:t>o podwykonawstwo, której przedmiotem są roboty budowlane, w terminie do 14 dni, uważa się za akceptację projektu umowy przez Zamawiającego.</w:t>
      </w:r>
    </w:p>
    <w:p w14:paraId="5C3D8331" w14:textId="0410FEB0" w:rsidR="00671D6F" w:rsidRPr="0065314B" w:rsidRDefault="009529E4" w:rsidP="00C447D6">
      <w:pPr>
        <w:pStyle w:val="Teksttreci20"/>
        <w:numPr>
          <w:ilvl w:val="0"/>
          <w:numId w:val="5"/>
        </w:numPr>
        <w:shd w:val="clear" w:color="auto" w:fill="auto"/>
        <w:tabs>
          <w:tab w:val="left" w:pos="344"/>
        </w:tabs>
        <w:spacing w:before="0" w:line="276" w:lineRule="auto"/>
        <w:ind w:left="400" w:hanging="400"/>
      </w:pPr>
      <w:r w:rsidRPr="0065314B">
        <w:t xml:space="preserve">Poza tym w treściach umów z podwykonawcami i dalszymi podwykonawcami muszą być zawarte zapisy zobowiązujące Wykonawcę, podwykonawcę i dalszego podwykonawcę do przedstawiania Zamawiającemu </w:t>
      </w:r>
      <w:r w:rsidR="00DE5DEC">
        <w:t>protokół odbioru końcowego</w:t>
      </w:r>
      <w:r w:rsidRPr="0065314B">
        <w:t xml:space="preserve"> podpisan</w:t>
      </w:r>
      <w:r w:rsidR="00DE5DEC">
        <w:t xml:space="preserve">ego </w:t>
      </w:r>
      <w:r w:rsidRPr="0065314B">
        <w:t>pomiędzy Wykonawcą, podwykonawcą i dalszymi podwykonawcami. Jeśli w tych protokołach zawarte będą zastrzeżenia lub uwagi</w:t>
      </w:r>
      <w:r w:rsidR="00622BDF" w:rsidRPr="0065314B">
        <w:t>,</w:t>
      </w:r>
      <w:r w:rsidRPr="0065314B">
        <w:t xml:space="preserve"> Wykonawca zobligowany będzie do przedstawienia dokumentu potwierdzającego ich faktyczne usunięcie. </w:t>
      </w:r>
    </w:p>
    <w:p w14:paraId="3EDEC45F" w14:textId="190A5BEF" w:rsidR="00622BDF" w:rsidRPr="0065314B" w:rsidRDefault="00622BDF" w:rsidP="00C447D6">
      <w:pPr>
        <w:pStyle w:val="Teksttreci20"/>
        <w:numPr>
          <w:ilvl w:val="0"/>
          <w:numId w:val="5"/>
        </w:numPr>
        <w:shd w:val="clear" w:color="auto" w:fill="auto"/>
        <w:tabs>
          <w:tab w:val="left" w:pos="366"/>
        </w:tabs>
        <w:spacing w:before="0" w:line="276" w:lineRule="auto"/>
        <w:ind w:left="380" w:hanging="380"/>
      </w:pPr>
      <w:r w:rsidRPr="0065314B">
        <w:t>Wykonawca, podwykonawca lub dalszy podwykonawca zamówienia na roboty budowlane, przedkłada Zamawiającemu poświadczoną za zgodność z oryginałem kopię zawartej umowy o podwykonawstwo, której przedmiotem są roboty budowlane, w terminie 7 dni</w:t>
      </w:r>
      <w:r w:rsidR="001053D2">
        <w:t xml:space="preserve"> </w:t>
      </w:r>
      <w:r w:rsidRPr="0065314B">
        <w:t>od dnia jej zawarcia.</w:t>
      </w:r>
    </w:p>
    <w:p w14:paraId="032034A0" w14:textId="77777777" w:rsidR="001F51E5" w:rsidRPr="0065314B" w:rsidRDefault="009529E4" w:rsidP="00C447D6">
      <w:pPr>
        <w:pStyle w:val="Teksttreci20"/>
        <w:numPr>
          <w:ilvl w:val="0"/>
          <w:numId w:val="5"/>
        </w:numPr>
        <w:shd w:val="clear" w:color="auto" w:fill="auto"/>
        <w:tabs>
          <w:tab w:val="left" w:pos="344"/>
        </w:tabs>
        <w:spacing w:before="0" w:line="276" w:lineRule="auto"/>
        <w:ind w:left="400" w:hanging="400"/>
      </w:pPr>
      <w:r w:rsidRPr="0065314B">
        <w:t xml:space="preserve">Nieprzedłożenie zamawiającemu poświadczonej za zgodność z oryginałem kopii zawartych umowy o podwykonawstwo, których przedmiotem są odpowiednio: roboty budowlane, dostawy lub usługi, w terminie 7 </w:t>
      </w:r>
      <w:r w:rsidR="00622BDF" w:rsidRPr="0065314B">
        <w:t>dni od dnia ich zawarcia przez W</w:t>
      </w:r>
      <w:r w:rsidRPr="0065314B">
        <w:t>ykonawcę</w:t>
      </w:r>
      <w:r w:rsidR="00622BDF" w:rsidRPr="0065314B">
        <w:t>,</w:t>
      </w:r>
      <w:r w:rsidRPr="0065314B">
        <w:t xml:space="preserve"> zwalnia Zamawiającego z solidarnej odpowiedzialności za brak zapłaty wynagrodzenia należnego podwykonawcom lub dalszym podwykonawcom.</w:t>
      </w:r>
    </w:p>
    <w:p w14:paraId="058F95E0" w14:textId="3D75A176" w:rsidR="001F51E5" w:rsidRPr="0065314B" w:rsidRDefault="009529E4" w:rsidP="00C447D6">
      <w:pPr>
        <w:pStyle w:val="Teksttreci20"/>
        <w:numPr>
          <w:ilvl w:val="0"/>
          <w:numId w:val="5"/>
        </w:numPr>
        <w:shd w:val="clear" w:color="auto" w:fill="auto"/>
        <w:tabs>
          <w:tab w:val="left" w:pos="370"/>
        </w:tabs>
        <w:spacing w:before="0" w:line="276" w:lineRule="auto"/>
        <w:ind w:left="380" w:hanging="380"/>
      </w:pPr>
      <w:r w:rsidRPr="0065314B">
        <w:t>Zamawiający, w terminie do 14 dni, zgłasza pisemny sprzeciw do umowy</w:t>
      </w:r>
      <w:r w:rsidR="001053D2">
        <w:t xml:space="preserve"> </w:t>
      </w:r>
      <w:r w:rsidRPr="0065314B">
        <w:t>o podwykonawstwo, której przedmiotem są roboty budowlane, w przy</w:t>
      </w:r>
      <w:r w:rsidR="008F0774" w:rsidRPr="0065314B">
        <w:t xml:space="preserve">padkach, o których mowa w ust. </w:t>
      </w:r>
      <w:r w:rsidR="00622BDF" w:rsidRPr="0065314B">
        <w:t>7</w:t>
      </w:r>
      <w:r w:rsidRPr="0065314B">
        <w:t>.</w:t>
      </w:r>
    </w:p>
    <w:p w14:paraId="70756B3F" w14:textId="77777777" w:rsidR="001F51E5" w:rsidRPr="0065314B" w:rsidRDefault="009529E4" w:rsidP="00C447D6">
      <w:pPr>
        <w:pStyle w:val="Teksttreci20"/>
        <w:numPr>
          <w:ilvl w:val="0"/>
          <w:numId w:val="5"/>
        </w:numPr>
        <w:shd w:val="clear" w:color="auto" w:fill="auto"/>
        <w:tabs>
          <w:tab w:val="left" w:pos="370"/>
        </w:tabs>
        <w:spacing w:before="0" w:line="276" w:lineRule="auto"/>
        <w:ind w:left="380" w:hanging="380"/>
      </w:pPr>
      <w:r w:rsidRPr="0065314B">
        <w:t>Niezgłoszenie pisemnego sprzeciwu do przedłożonej umowy o podwykonawstwo, której przedmiotem są roboty budowlane, w terminie do 14 dni, uważa się za akceptację umowy przez Zamawiającego.</w:t>
      </w:r>
    </w:p>
    <w:p w14:paraId="63A03B8C" w14:textId="36543AAB" w:rsidR="001F51E5" w:rsidRPr="0065314B" w:rsidRDefault="009529E4" w:rsidP="00C447D6">
      <w:pPr>
        <w:pStyle w:val="Teksttreci20"/>
        <w:numPr>
          <w:ilvl w:val="0"/>
          <w:numId w:val="5"/>
        </w:numPr>
        <w:shd w:val="clear" w:color="auto" w:fill="auto"/>
        <w:tabs>
          <w:tab w:val="left" w:pos="370"/>
        </w:tabs>
        <w:spacing w:before="0" w:line="276" w:lineRule="auto"/>
        <w:ind w:left="380" w:hanging="380"/>
      </w:pPr>
      <w:r w:rsidRPr="0065314B">
        <w:t>Wykonawca, podwykonawca lub dalszy podwykonawca zamówienia na roboty budowlane przedkłada Zamawiającemu poświadczoną za zgodność z oryginałem kopię zawartej umowy o podwykonawstwo, której przedmiotem są dostawy lub usługi niezbędne</w:t>
      </w:r>
      <w:r w:rsidR="001053D2">
        <w:t xml:space="preserve"> </w:t>
      </w:r>
      <w:r w:rsidRPr="0065314B">
        <w:t xml:space="preserve">do </w:t>
      </w:r>
      <w:r w:rsidRPr="0065314B">
        <w:rPr>
          <w:color w:val="auto"/>
        </w:rPr>
        <w:t xml:space="preserve">realizacji robót budowlanych, w terminie </w:t>
      </w:r>
      <w:r w:rsidR="008F0774" w:rsidRPr="0065314B">
        <w:rPr>
          <w:color w:val="auto"/>
        </w:rPr>
        <w:t>7 dni od dnia jej zawarcia, z</w:t>
      </w:r>
      <w:r w:rsidR="008F0774" w:rsidRPr="0065314B">
        <w:rPr>
          <w:color w:val="auto"/>
          <w:shd w:val="clear" w:color="auto" w:fill="FFFFFF"/>
        </w:rPr>
        <w:t xml:space="preserve"> wyłączeniem umów o podwykonawstwo o wartości mniejszej niż 0,5% wartości umowy oraz umów</w:t>
      </w:r>
      <w:r w:rsidR="001053D2">
        <w:rPr>
          <w:color w:val="auto"/>
          <w:shd w:val="clear" w:color="auto" w:fill="FFFFFF"/>
        </w:rPr>
        <w:t xml:space="preserve"> </w:t>
      </w:r>
      <w:r w:rsidR="008F0774" w:rsidRPr="0065314B">
        <w:rPr>
          <w:color w:val="auto"/>
          <w:shd w:val="clear" w:color="auto" w:fill="FFFFFF"/>
        </w:rPr>
        <w:t>o podwykonawstwo, których przedmiot został wskazany przez zamawiającego w dokumentach zamówienia. Wyłączenie, o którym mowa w zdaniu pierwszym, nie dotyczy umów o podwykonawstwo o wartości większej niż 50 000 złotych.</w:t>
      </w:r>
    </w:p>
    <w:p w14:paraId="15195B87" w14:textId="77777777" w:rsidR="001F51E5" w:rsidRPr="0065314B" w:rsidRDefault="009529E4" w:rsidP="00C447D6">
      <w:pPr>
        <w:pStyle w:val="Teksttreci20"/>
        <w:numPr>
          <w:ilvl w:val="0"/>
          <w:numId w:val="5"/>
        </w:numPr>
        <w:shd w:val="clear" w:color="auto" w:fill="auto"/>
        <w:tabs>
          <w:tab w:val="left" w:pos="370"/>
        </w:tabs>
        <w:spacing w:before="0" w:line="276" w:lineRule="auto"/>
        <w:ind w:left="380" w:hanging="380"/>
      </w:pPr>
      <w:r w:rsidRPr="0065314B">
        <w:t xml:space="preserve">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na zasadach określonych w art. 465 ustawy </w:t>
      </w:r>
      <w:proofErr w:type="spellStart"/>
      <w:r w:rsidRPr="0065314B">
        <w:t>Pzp</w:t>
      </w:r>
      <w:proofErr w:type="spellEnd"/>
      <w:r w:rsidRPr="0065314B">
        <w:t>.</w:t>
      </w:r>
    </w:p>
    <w:p w14:paraId="08D91294" w14:textId="77777777" w:rsidR="001F51E5" w:rsidRPr="0065314B" w:rsidRDefault="009529E4" w:rsidP="00C447D6">
      <w:pPr>
        <w:pStyle w:val="Teksttreci20"/>
        <w:numPr>
          <w:ilvl w:val="0"/>
          <w:numId w:val="5"/>
        </w:numPr>
        <w:shd w:val="clear" w:color="auto" w:fill="auto"/>
        <w:tabs>
          <w:tab w:val="left" w:pos="370"/>
        </w:tabs>
        <w:spacing w:before="0" w:line="276" w:lineRule="auto"/>
        <w:ind w:left="380" w:hanging="380"/>
      </w:pPr>
      <w:r w:rsidRPr="0065314B">
        <w:t>Wynagro</w:t>
      </w:r>
      <w:r w:rsidR="008F0774" w:rsidRPr="0065314B">
        <w:t>dzenie, o którym mowa w ust. 1</w:t>
      </w:r>
      <w:r w:rsidR="00622BDF" w:rsidRPr="0065314B">
        <w:t>5</w:t>
      </w:r>
      <w:r w:rsidRPr="0065314B">
        <w:t>, dotyczy wyłącznie należności powstałych po zaakceptowaniu przez zamawiającego umowy o podwykonawstwo, której przedmiotem są roboty budowlane.</w:t>
      </w:r>
    </w:p>
    <w:p w14:paraId="0AAA64A7" w14:textId="77777777" w:rsidR="001F51E5" w:rsidRPr="0065314B" w:rsidRDefault="009529E4" w:rsidP="00C447D6">
      <w:pPr>
        <w:pStyle w:val="Teksttreci20"/>
        <w:numPr>
          <w:ilvl w:val="0"/>
          <w:numId w:val="5"/>
        </w:numPr>
        <w:shd w:val="clear" w:color="auto" w:fill="auto"/>
        <w:tabs>
          <w:tab w:val="left" w:pos="370"/>
        </w:tabs>
        <w:spacing w:before="0" w:line="276" w:lineRule="auto"/>
        <w:ind w:left="380" w:hanging="380"/>
      </w:pPr>
      <w:r w:rsidRPr="0065314B">
        <w:t>Bezpośrednia zapłata obejmuje wyłącznie należne wynagrodzenie, bez odsetek, należnych podwykonawcy lub dalszemu podwykonawcy.</w:t>
      </w:r>
    </w:p>
    <w:p w14:paraId="45E40693" w14:textId="77777777" w:rsidR="001F51E5" w:rsidRPr="0065314B" w:rsidRDefault="009529E4" w:rsidP="00C447D6">
      <w:pPr>
        <w:pStyle w:val="Teksttreci20"/>
        <w:numPr>
          <w:ilvl w:val="0"/>
          <w:numId w:val="5"/>
        </w:numPr>
        <w:shd w:val="clear" w:color="auto" w:fill="auto"/>
        <w:tabs>
          <w:tab w:val="left" w:pos="385"/>
        </w:tabs>
        <w:spacing w:before="0" w:line="276" w:lineRule="auto"/>
        <w:ind w:left="400" w:hanging="400"/>
      </w:pPr>
      <w:r w:rsidRPr="0065314B">
        <w:t xml:space="preserve">Przed dokonaniem bezpośredniej zapłaty Zamawiający jest obowiązany umożliwić Wykonawcy zgłoszenie pisemnych uwag </w:t>
      </w:r>
      <w:r w:rsidR="008F0774" w:rsidRPr="0065314B">
        <w:t xml:space="preserve">w terminie nie krótszym niż 14 dni od dnia doręczenia tej informacji, </w:t>
      </w:r>
      <w:r w:rsidRPr="0065314B">
        <w:t>dotyczących zasadności bezpośredniej zapłaty wynagrodzenia podwykonawcy lub dalszemu podwy</w:t>
      </w:r>
      <w:r w:rsidR="008F0774" w:rsidRPr="0065314B">
        <w:t>konawcy, o której mowa w ust. 1</w:t>
      </w:r>
      <w:r w:rsidR="00622BDF" w:rsidRPr="0065314B">
        <w:t>5</w:t>
      </w:r>
      <w:r w:rsidRPr="0065314B">
        <w:t>.</w:t>
      </w:r>
    </w:p>
    <w:p w14:paraId="57DD202D" w14:textId="77777777" w:rsidR="001F51E5" w:rsidRPr="0065314B" w:rsidRDefault="009529E4" w:rsidP="00C447D6">
      <w:pPr>
        <w:pStyle w:val="Teksttreci20"/>
        <w:numPr>
          <w:ilvl w:val="0"/>
          <w:numId w:val="5"/>
        </w:numPr>
        <w:shd w:val="clear" w:color="auto" w:fill="auto"/>
        <w:tabs>
          <w:tab w:val="left" w:pos="409"/>
        </w:tabs>
        <w:spacing w:before="0" w:line="276" w:lineRule="auto"/>
        <w:ind w:left="400" w:hanging="400"/>
      </w:pPr>
      <w:r w:rsidRPr="0065314B">
        <w:t xml:space="preserve">W przypadku zgłoszenia uwag, o których mowa w ust. </w:t>
      </w:r>
      <w:r w:rsidR="00622BDF" w:rsidRPr="0065314B">
        <w:t>18, w terminie wskazanym przez Zamawiającego, Z</w:t>
      </w:r>
      <w:r w:rsidRPr="0065314B">
        <w:t>amawiający może:</w:t>
      </w:r>
    </w:p>
    <w:p w14:paraId="592831F7" w14:textId="77777777" w:rsidR="008F0774" w:rsidRPr="0065314B" w:rsidRDefault="009529E4" w:rsidP="00C447D6">
      <w:pPr>
        <w:pStyle w:val="Teksttreci20"/>
        <w:numPr>
          <w:ilvl w:val="1"/>
          <w:numId w:val="5"/>
        </w:numPr>
        <w:shd w:val="clear" w:color="auto" w:fill="auto"/>
        <w:tabs>
          <w:tab w:val="left" w:pos="673"/>
        </w:tabs>
        <w:spacing w:before="0" w:line="276" w:lineRule="auto"/>
        <w:ind w:left="993" w:hanging="400"/>
      </w:pPr>
      <w:r w:rsidRPr="0065314B">
        <w:lastRenderedPageBreak/>
        <w:t>nie dokonać bezpośredniej zapłaty wynagrodzenia podwykonawcy lub dalszemu podwykonawcy, jeżeli Wykonawca wykaże niezasadność takiej zapłaty, albo</w:t>
      </w:r>
    </w:p>
    <w:p w14:paraId="7611C5D7" w14:textId="77777777" w:rsidR="008F0774" w:rsidRPr="0065314B" w:rsidRDefault="009529E4" w:rsidP="00C447D6">
      <w:pPr>
        <w:pStyle w:val="Teksttreci20"/>
        <w:numPr>
          <w:ilvl w:val="1"/>
          <w:numId w:val="5"/>
        </w:numPr>
        <w:shd w:val="clear" w:color="auto" w:fill="auto"/>
        <w:tabs>
          <w:tab w:val="left" w:pos="673"/>
        </w:tabs>
        <w:spacing w:before="0" w:line="276" w:lineRule="auto"/>
        <w:ind w:left="993" w:hanging="400"/>
      </w:pPr>
      <w:r w:rsidRPr="0065314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DFC5A3" w14:textId="77777777" w:rsidR="00CB4561" w:rsidRPr="0065314B" w:rsidRDefault="009529E4" w:rsidP="00C447D6">
      <w:pPr>
        <w:pStyle w:val="Teksttreci20"/>
        <w:numPr>
          <w:ilvl w:val="1"/>
          <w:numId w:val="5"/>
        </w:numPr>
        <w:shd w:val="clear" w:color="auto" w:fill="auto"/>
        <w:tabs>
          <w:tab w:val="left" w:pos="673"/>
        </w:tabs>
        <w:spacing w:before="0" w:line="276" w:lineRule="auto"/>
        <w:ind w:left="993" w:hanging="400"/>
      </w:pPr>
      <w:r w:rsidRPr="0065314B">
        <w:t>dokonać bezpośredniej zapłaty wynagrodzenia podwykonawcy lub dalszemu podwykonawcy, jeżeli podwykonawca lub dalszy podwykonawca wykaże zasadność takiej zapłaty</w:t>
      </w:r>
      <w:r w:rsidR="00CB4561" w:rsidRPr="0065314B">
        <w:t>.</w:t>
      </w:r>
    </w:p>
    <w:p w14:paraId="7DADD3DB" w14:textId="77777777" w:rsidR="00CB4561" w:rsidRPr="0065314B" w:rsidRDefault="009529E4" w:rsidP="00C447D6">
      <w:pPr>
        <w:pStyle w:val="Teksttreci20"/>
        <w:numPr>
          <w:ilvl w:val="0"/>
          <w:numId w:val="5"/>
        </w:numPr>
        <w:shd w:val="clear" w:color="auto" w:fill="auto"/>
        <w:tabs>
          <w:tab w:val="left" w:pos="409"/>
        </w:tabs>
        <w:spacing w:before="0" w:line="276" w:lineRule="auto"/>
        <w:ind w:left="400" w:hanging="400"/>
      </w:pPr>
      <w:r w:rsidRPr="0065314B">
        <w:t>W przypadku dokonania bezpośredniej zapłaty podwykonawcy lub dalszemu podwykonaw</w:t>
      </w:r>
      <w:r w:rsidR="00622BDF" w:rsidRPr="0065314B">
        <w:t>cy, o których mowa w ust. 15</w:t>
      </w:r>
      <w:r w:rsidRPr="0065314B">
        <w:t>, zamawiający potrąca kwotę wypłaconego wynagrodzenia z wynagrodzenia należnego Wykonawcy.</w:t>
      </w:r>
    </w:p>
    <w:p w14:paraId="10A56A01" w14:textId="77777777" w:rsidR="00CB4561" w:rsidRPr="0065314B" w:rsidRDefault="009529E4" w:rsidP="00C447D6">
      <w:pPr>
        <w:pStyle w:val="Teksttreci20"/>
        <w:numPr>
          <w:ilvl w:val="0"/>
          <w:numId w:val="5"/>
        </w:numPr>
        <w:shd w:val="clear" w:color="auto" w:fill="auto"/>
        <w:tabs>
          <w:tab w:val="left" w:pos="409"/>
        </w:tabs>
        <w:spacing w:before="0" w:line="276" w:lineRule="auto"/>
        <w:ind w:left="400" w:hanging="400"/>
      </w:pPr>
      <w:r w:rsidRPr="0065314B">
        <w:t>Umowa z Podwykonawcą (dalszym Podwykonawcą) wymaga formy pisemnej pod rygorem nieważności.</w:t>
      </w:r>
    </w:p>
    <w:p w14:paraId="34E05C24" w14:textId="585B7A6D" w:rsidR="001F51E5" w:rsidRPr="0065314B" w:rsidRDefault="00D4009E" w:rsidP="00C447D6">
      <w:pPr>
        <w:pStyle w:val="Teksttreci20"/>
        <w:numPr>
          <w:ilvl w:val="0"/>
          <w:numId w:val="5"/>
        </w:numPr>
        <w:shd w:val="clear" w:color="auto" w:fill="auto"/>
        <w:tabs>
          <w:tab w:val="left" w:pos="409"/>
        </w:tabs>
        <w:spacing w:before="0" w:line="276" w:lineRule="auto"/>
        <w:ind w:left="400" w:hanging="400"/>
        <w:jc w:val="left"/>
      </w:pPr>
      <w:r w:rsidRPr="0065314B">
        <w:t>Postanowienia § 3</w:t>
      </w:r>
      <w:r w:rsidR="009529E4" w:rsidRPr="0065314B">
        <w:t xml:space="preserve"> nie naruszają praw i obowiązków Zamawiającego, Wykonawcy, podwykonawcy i dalszego podwykonawcy wynikających z przepisów art. 647 ustawy z dnia 23 kwietnia 1964 r. </w:t>
      </w:r>
      <w:r w:rsidR="00CB4561" w:rsidRPr="0065314B">
        <w:t>–</w:t>
      </w:r>
      <w:r w:rsidR="009529E4" w:rsidRPr="0065314B">
        <w:t xml:space="preserve"> Kodeks</w:t>
      </w:r>
      <w:r w:rsidR="001053D2">
        <w:t xml:space="preserve"> </w:t>
      </w:r>
      <w:r w:rsidR="009529E4" w:rsidRPr="0065314B">
        <w:t>cywilny.</w:t>
      </w:r>
    </w:p>
    <w:p w14:paraId="1E3B9843" w14:textId="77777777" w:rsidR="00CB4561" w:rsidRPr="0065314B" w:rsidRDefault="00CB4561" w:rsidP="00CB4561">
      <w:pPr>
        <w:pStyle w:val="Teksttreci20"/>
        <w:shd w:val="clear" w:color="auto" w:fill="auto"/>
        <w:tabs>
          <w:tab w:val="left" w:pos="409"/>
        </w:tabs>
        <w:spacing w:before="0" w:line="276" w:lineRule="auto"/>
        <w:ind w:left="400" w:firstLine="0"/>
        <w:jc w:val="left"/>
      </w:pPr>
    </w:p>
    <w:p w14:paraId="6F4D0B3E" w14:textId="77777777" w:rsidR="001F51E5" w:rsidRPr="0065314B" w:rsidRDefault="009529E4" w:rsidP="00217C2F">
      <w:pPr>
        <w:pStyle w:val="Nagwek10"/>
        <w:keepNext/>
        <w:keepLines/>
        <w:shd w:val="clear" w:color="auto" w:fill="auto"/>
        <w:spacing w:after="0" w:line="276" w:lineRule="auto"/>
        <w:ind w:left="20" w:firstLine="0"/>
        <w:jc w:val="center"/>
      </w:pPr>
      <w:bookmarkStart w:id="7" w:name="bookmark6"/>
      <w:r w:rsidRPr="0065314B">
        <w:t xml:space="preserve">§ </w:t>
      </w:r>
      <w:bookmarkEnd w:id="7"/>
      <w:r w:rsidR="00D4009E" w:rsidRPr="0065314B">
        <w:t>4</w:t>
      </w:r>
    </w:p>
    <w:p w14:paraId="79B53F9B" w14:textId="77777777" w:rsidR="001F51E5" w:rsidRPr="0065314B" w:rsidRDefault="009529E4" w:rsidP="00217C2F">
      <w:pPr>
        <w:pStyle w:val="Teksttreci20"/>
        <w:shd w:val="clear" w:color="auto" w:fill="auto"/>
        <w:spacing w:before="0" w:line="276" w:lineRule="auto"/>
        <w:ind w:left="20" w:firstLine="0"/>
        <w:jc w:val="center"/>
      </w:pPr>
      <w:r w:rsidRPr="0065314B">
        <w:t>Umowa o pracę</w:t>
      </w:r>
    </w:p>
    <w:p w14:paraId="395627B4" w14:textId="77777777" w:rsidR="0000240D" w:rsidRPr="0065314B" w:rsidRDefault="0000240D" w:rsidP="00217C2F">
      <w:pPr>
        <w:pStyle w:val="Teksttreci20"/>
        <w:shd w:val="clear" w:color="auto" w:fill="auto"/>
        <w:spacing w:before="0" w:line="276" w:lineRule="auto"/>
        <w:ind w:left="20" w:firstLine="0"/>
        <w:jc w:val="center"/>
      </w:pPr>
    </w:p>
    <w:p w14:paraId="393DEAC0" w14:textId="77777777" w:rsidR="00925BCC" w:rsidRPr="0065314B" w:rsidRDefault="00035201" w:rsidP="00C447D6">
      <w:pPr>
        <w:widowControl/>
        <w:numPr>
          <w:ilvl w:val="0"/>
          <w:numId w:val="21"/>
        </w:numPr>
        <w:spacing w:line="276" w:lineRule="auto"/>
        <w:jc w:val="both"/>
        <w:rPr>
          <w:rFonts w:ascii="Times New Roman" w:eastAsia="Times New Roman" w:hAnsi="Times New Roman" w:cs="Times New Roman"/>
          <w:sz w:val="22"/>
          <w:szCs w:val="22"/>
        </w:rPr>
      </w:pPr>
      <w:r w:rsidRPr="0065314B">
        <w:rPr>
          <w:rFonts w:ascii="Times New Roman" w:hAnsi="Times New Roman" w:cs="Times New Roman"/>
          <w:sz w:val="22"/>
          <w:szCs w:val="22"/>
        </w:rPr>
        <w:t>Na podstawie art. 95 PZP</w:t>
      </w:r>
      <w:r w:rsidR="00925BCC" w:rsidRPr="0065314B">
        <w:rPr>
          <w:rFonts w:ascii="Times New Roman" w:hAnsi="Times New Roman" w:cs="Times New Roman"/>
          <w:sz w:val="22"/>
          <w:szCs w:val="22"/>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tj. za</w:t>
      </w:r>
      <w:r w:rsidR="00CE2C5E" w:rsidRPr="0065314B">
        <w:rPr>
          <w:rFonts w:ascii="Times New Roman" w:hAnsi="Times New Roman" w:cs="Times New Roman"/>
          <w:sz w:val="22"/>
          <w:szCs w:val="22"/>
        </w:rPr>
        <w:t>t</w:t>
      </w:r>
      <w:r w:rsidR="00925BCC" w:rsidRPr="0065314B">
        <w:rPr>
          <w:rFonts w:ascii="Times New Roman" w:hAnsi="Times New Roman" w:cs="Times New Roman"/>
          <w:sz w:val="22"/>
          <w:szCs w:val="22"/>
        </w:rPr>
        <w:t xml:space="preserve">rudnienia co najmniej dwóch </w:t>
      </w:r>
      <w:r w:rsidR="00C91460">
        <w:rPr>
          <w:rFonts w:ascii="Times New Roman" w:hAnsi="Times New Roman" w:cs="Times New Roman"/>
          <w:sz w:val="22"/>
          <w:szCs w:val="22"/>
        </w:rPr>
        <w:t>osób na stanowisku pracownik ogólnobudowlany</w:t>
      </w:r>
      <w:r w:rsidR="00925BCC" w:rsidRPr="0065314B">
        <w:rPr>
          <w:rFonts w:ascii="Times New Roman" w:hAnsi="Times New Roman" w:cs="Times New Roman"/>
          <w:sz w:val="22"/>
          <w:szCs w:val="22"/>
        </w:rPr>
        <w:t>.</w:t>
      </w:r>
    </w:p>
    <w:p w14:paraId="176390BC" w14:textId="77777777" w:rsidR="00925BCC" w:rsidRPr="0065314B" w:rsidRDefault="00925BCC" w:rsidP="00C447D6">
      <w:pPr>
        <w:pStyle w:val="Stopka3"/>
        <w:numPr>
          <w:ilvl w:val="0"/>
          <w:numId w:val="21"/>
        </w:numPr>
        <w:shd w:val="clear" w:color="auto" w:fill="auto"/>
        <w:tabs>
          <w:tab w:val="left" w:pos="211"/>
        </w:tabs>
        <w:spacing w:line="276" w:lineRule="auto"/>
      </w:pPr>
      <w:r w:rsidRPr="0065314B">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61B42CA0" w14:textId="77777777" w:rsidR="00925BCC" w:rsidRPr="0065314B" w:rsidRDefault="00925BCC" w:rsidP="00C447D6">
      <w:pPr>
        <w:widowControl/>
        <w:numPr>
          <w:ilvl w:val="0"/>
          <w:numId w:val="21"/>
        </w:numPr>
        <w:spacing w:line="276" w:lineRule="auto"/>
        <w:jc w:val="both"/>
        <w:rPr>
          <w:rFonts w:ascii="Times New Roman" w:eastAsia="Times New Roman" w:hAnsi="Times New Roman" w:cs="Times New Roman"/>
          <w:sz w:val="22"/>
          <w:szCs w:val="22"/>
        </w:rPr>
      </w:pPr>
      <w:r w:rsidRPr="0065314B">
        <w:rPr>
          <w:rFonts w:ascii="Times New Roman" w:hAnsi="Times New Roman" w:cs="Times New Roman"/>
          <w:sz w:val="22"/>
          <w:szCs w:val="22"/>
        </w:rPr>
        <w:t xml:space="preserve">W celu weryfikacji </w:t>
      </w:r>
      <w:r w:rsidRPr="0065314B">
        <w:rPr>
          <w:rFonts w:ascii="Times New Roman" w:hAnsi="Times New Roman" w:cs="Times New Roman"/>
          <w:sz w:val="22"/>
          <w:szCs w:val="22"/>
          <w:shd w:val="clear" w:color="auto" w:fill="FFFFFF"/>
        </w:rPr>
        <w:t>zatrudniania, przez wykonawcę lub podwykonawcę, na podstawie umowy o pracę, osób wykonujących wskazane przez zamawiającego czynności</w:t>
      </w:r>
      <w:r w:rsidR="00B63992">
        <w:rPr>
          <w:rFonts w:ascii="Times New Roman" w:hAnsi="Times New Roman" w:cs="Times New Roman"/>
          <w:sz w:val="22"/>
          <w:szCs w:val="22"/>
          <w:shd w:val="clear" w:color="auto" w:fill="FFFFFF"/>
        </w:rPr>
        <w:t xml:space="preserve"> </w:t>
      </w:r>
      <w:r w:rsidRPr="0065314B">
        <w:rPr>
          <w:rFonts w:ascii="Times New Roman" w:hAnsi="Times New Roman" w:cs="Times New Roman"/>
          <w:sz w:val="22"/>
          <w:szCs w:val="22"/>
          <w:shd w:val="clear" w:color="auto" w:fill="FFFFFF"/>
        </w:rPr>
        <w:t>w zakresie realizacji zamówienia</w:t>
      </w:r>
      <w:r w:rsidR="000935B8" w:rsidRPr="0065314B">
        <w:rPr>
          <w:rFonts w:ascii="Times New Roman" w:hAnsi="Times New Roman" w:cs="Times New Roman"/>
          <w:sz w:val="22"/>
          <w:szCs w:val="22"/>
          <w:shd w:val="clear" w:color="auto" w:fill="FFFFFF"/>
        </w:rPr>
        <w:t>,</w:t>
      </w:r>
      <w:r w:rsidRPr="0065314B">
        <w:rPr>
          <w:rFonts w:ascii="Times New Roman" w:eastAsia="Times New Roman" w:hAnsi="Times New Roman" w:cs="Times New Roman"/>
          <w:sz w:val="22"/>
          <w:szCs w:val="22"/>
        </w:rPr>
        <w:t xml:space="preserve"> zamawiający zastrzega sobie prawo do żądania złożenia na każdym etapie realizacji zamówienia: </w:t>
      </w:r>
    </w:p>
    <w:p w14:paraId="5820D608" w14:textId="77777777" w:rsidR="00925BCC" w:rsidRPr="0065314B" w:rsidRDefault="00925BCC" w:rsidP="00C447D6">
      <w:pPr>
        <w:widowControl/>
        <w:numPr>
          <w:ilvl w:val="1"/>
          <w:numId w:val="21"/>
        </w:numPr>
        <w:spacing w:line="276" w:lineRule="auto"/>
        <w:jc w:val="both"/>
        <w:rPr>
          <w:rFonts w:ascii="Times New Roman" w:eastAsia="Times New Roman" w:hAnsi="Times New Roman" w:cs="Times New Roman"/>
          <w:sz w:val="22"/>
          <w:szCs w:val="22"/>
        </w:rPr>
      </w:pPr>
      <w:r w:rsidRPr="0065314B">
        <w:rPr>
          <w:rFonts w:ascii="Times New Roman" w:eastAsia="Times New Roman" w:hAnsi="Times New Roman" w:cs="Times New Roman"/>
          <w:sz w:val="22"/>
          <w:szCs w:val="22"/>
        </w:rPr>
        <w:t>oświadczenia zatrudnionego pracownika,</w:t>
      </w:r>
    </w:p>
    <w:p w14:paraId="7EBFDDEC" w14:textId="77777777" w:rsidR="00925BCC" w:rsidRPr="0065314B" w:rsidRDefault="00925BCC" w:rsidP="00C447D6">
      <w:pPr>
        <w:widowControl/>
        <w:numPr>
          <w:ilvl w:val="1"/>
          <w:numId w:val="21"/>
        </w:numPr>
        <w:spacing w:line="276" w:lineRule="auto"/>
        <w:jc w:val="both"/>
        <w:rPr>
          <w:rFonts w:ascii="Times New Roman" w:eastAsia="Times New Roman" w:hAnsi="Times New Roman" w:cs="Times New Roman"/>
          <w:sz w:val="22"/>
          <w:szCs w:val="22"/>
        </w:rPr>
      </w:pPr>
      <w:r w:rsidRPr="0065314B">
        <w:rPr>
          <w:rFonts w:ascii="Times New Roman" w:eastAsia="Times New Roman" w:hAnsi="Times New Roman" w:cs="Times New Roman"/>
          <w:sz w:val="22"/>
          <w:szCs w:val="22"/>
        </w:rPr>
        <w:t xml:space="preserve">oświadczenia wykonawcy lub podwykonawcy o zatrudnieniu pracownika </w:t>
      </w:r>
      <w:r w:rsidRPr="0065314B">
        <w:rPr>
          <w:rFonts w:ascii="Times New Roman" w:eastAsia="Times New Roman" w:hAnsi="Times New Roman" w:cs="Times New Roman"/>
          <w:sz w:val="22"/>
          <w:szCs w:val="22"/>
        </w:rPr>
        <w:br/>
        <w:t>na podstawie umowy o pracę,</w:t>
      </w:r>
    </w:p>
    <w:p w14:paraId="21B1B1F4" w14:textId="14976863" w:rsidR="001E28DF" w:rsidRDefault="00B21C8B" w:rsidP="001E28DF">
      <w:pPr>
        <w:spacing w:line="276" w:lineRule="auto"/>
        <w:ind w:left="709"/>
        <w:jc w:val="both"/>
        <w:rPr>
          <w:rFonts w:ascii="Times New Roman" w:hAnsi="Times New Roman" w:cs="Times New Roman"/>
          <w:sz w:val="22"/>
          <w:szCs w:val="22"/>
          <w:shd w:val="clear" w:color="auto" w:fill="FFFFFF"/>
        </w:rPr>
      </w:pPr>
      <w:r w:rsidRPr="0065314B">
        <w:rPr>
          <w:rFonts w:ascii="Times New Roman" w:hAnsi="Times New Roman" w:cs="Times New Roman"/>
          <w:sz w:val="22"/>
          <w:szCs w:val="22"/>
          <w:shd w:val="clear" w:color="auto" w:fill="FFFFFF"/>
        </w:rPr>
        <w:t>zawierającego informacje</w:t>
      </w:r>
      <w:r w:rsidR="00925BCC" w:rsidRPr="0065314B">
        <w:rPr>
          <w:rFonts w:ascii="Times New Roman" w:hAnsi="Times New Roman" w:cs="Times New Roman"/>
          <w:sz w:val="22"/>
          <w:szCs w:val="22"/>
          <w:shd w:val="clear" w:color="auto" w:fill="FFFFFF"/>
        </w:rPr>
        <w:t>, w tym dane osobowe, niezbęd</w:t>
      </w:r>
      <w:r w:rsidR="00622BDF" w:rsidRPr="0065314B">
        <w:rPr>
          <w:rFonts w:ascii="Times New Roman" w:hAnsi="Times New Roman" w:cs="Times New Roman"/>
          <w:sz w:val="22"/>
          <w:szCs w:val="22"/>
          <w:shd w:val="clear" w:color="auto" w:fill="FFFFFF"/>
        </w:rPr>
        <w:t xml:space="preserve">ne do weryfikacji zatrudnienia </w:t>
      </w:r>
      <w:r w:rsidR="00925BCC" w:rsidRPr="0065314B">
        <w:rPr>
          <w:rFonts w:ascii="Times New Roman" w:hAnsi="Times New Roman" w:cs="Times New Roman"/>
          <w:sz w:val="22"/>
          <w:szCs w:val="22"/>
          <w:shd w:val="clear" w:color="auto" w:fill="FFFFFF"/>
        </w:rPr>
        <w:t>na podstawie umowy o pracę, w szczególności imię i nazwisko zatrudnionego pracownika, datę zawarcia umowy o pracę, rodzaj umowy o pracę</w:t>
      </w:r>
      <w:r w:rsidR="001053D2">
        <w:rPr>
          <w:rFonts w:ascii="Times New Roman" w:hAnsi="Times New Roman" w:cs="Times New Roman"/>
          <w:sz w:val="22"/>
          <w:szCs w:val="22"/>
          <w:shd w:val="clear" w:color="auto" w:fill="FFFFFF"/>
        </w:rPr>
        <w:t xml:space="preserve"> </w:t>
      </w:r>
      <w:r w:rsidR="00925BCC" w:rsidRPr="0065314B">
        <w:rPr>
          <w:rFonts w:ascii="Times New Roman" w:hAnsi="Times New Roman" w:cs="Times New Roman"/>
          <w:sz w:val="22"/>
          <w:szCs w:val="22"/>
          <w:shd w:val="clear" w:color="auto" w:fill="FFFFFF"/>
        </w:rPr>
        <w:t>i zakres obowiązków pracownika.</w:t>
      </w:r>
    </w:p>
    <w:p w14:paraId="3904A400" w14:textId="79864C1E" w:rsidR="001E28DF" w:rsidRPr="001E28DF" w:rsidRDefault="009529E4" w:rsidP="00C447D6">
      <w:pPr>
        <w:pStyle w:val="Akapitzlist"/>
        <w:numPr>
          <w:ilvl w:val="0"/>
          <w:numId w:val="6"/>
        </w:numPr>
        <w:spacing w:after="0"/>
        <w:ind w:left="709" w:hanging="283"/>
        <w:jc w:val="both"/>
        <w:rPr>
          <w:rFonts w:ascii="Times New Roman" w:eastAsia="Microsoft Sans Serif" w:hAnsi="Times New Roman" w:cs="Times New Roman"/>
          <w:szCs w:val="22"/>
          <w:shd w:val="clear" w:color="auto" w:fill="FFFFFF"/>
        </w:rPr>
      </w:pPr>
      <w:r w:rsidRPr="001E28DF">
        <w:rPr>
          <w:rFonts w:ascii="Times New Roman" w:hAnsi="Times New Roman" w:cs="Times New Roman"/>
          <w:szCs w:val="22"/>
        </w:rPr>
        <w:t xml:space="preserve">W przypadku zmiany osób zatrudnionych przez wykonawcę do wykonywania </w:t>
      </w:r>
      <w:r w:rsidR="00B21C8B" w:rsidRPr="001E28DF">
        <w:rPr>
          <w:rFonts w:ascii="Times New Roman" w:hAnsi="Times New Roman" w:cs="Times New Roman"/>
          <w:szCs w:val="22"/>
        </w:rPr>
        <w:t>czynności,</w:t>
      </w:r>
      <w:r w:rsidR="00B63992">
        <w:rPr>
          <w:rFonts w:ascii="Times New Roman" w:hAnsi="Times New Roman" w:cs="Times New Roman"/>
          <w:szCs w:val="22"/>
        </w:rPr>
        <w:t xml:space="preserve"> </w:t>
      </w:r>
      <w:r w:rsidRPr="001E28DF">
        <w:rPr>
          <w:rFonts w:ascii="Times New Roman" w:hAnsi="Times New Roman" w:cs="Times New Roman"/>
          <w:szCs w:val="22"/>
        </w:rPr>
        <w:t xml:space="preserve">o których mowa w ust. 1, wykonawca jest zobowiązany do przedłożenia stosownych dokumentów, o których mowa w ust. 2 i dotyczących nowego pracownika, w terminie 7 dni od dnia rozpoczęcia wykonywania przez tę osobę czynności, o których mowa w ust. 1 </w:t>
      </w:r>
    </w:p>
    <w:p w14:paraId="02145CFC" w14:textId="77777777" w:rsidR="001F51E5" w:rsidRPr="001E28DF" w:rsidRDefault="009529E4" w:rsidP="00C447D6">
      <w:pPr>
        <w:pStyle w:val="Akapitzlist"/>
        <w:numPr>
          <w:ilvl w:val="0"/>
          <w:numId w:val="6"/>
        </w:numPr>
        <w:spacing w:after="0"/>
        <w:ind w:left="709" w:hanging="283"/>
        <w:jc w:val="both"/>
        <w:rPr>
          <w:rFonts w:ascii="Times New Roman" w:eastAsia="Microsoft Sans Serif" w:hAnsi="Times New Roman" w:cs="Times New Roman"/>
          <w:szCs w:val="22"/>
          <w:shd w:val="clear" w:color="auto" w:fill="FFFFFF"/>
        </w:rPr>
      </w:pPr>
      <w:r w:rsidRPr="001E28DF">
        <w:rPr>
          <w:rFonts w:ascii="Times New Roman" w:hAnsi="Times New Roman" w:cs="Times New Roman"/>
        </w:rPr>
        <w:t>Z tytułu niespełnienia przez Wykonawcę lub podwykonawcę wymogu zatrudnienia na podstawie umowy o pracę osób wykonujących wsk</w:t>
      </w:r>
      <w:r w:rsidR="00925BCC" w:rsidRPr="001E28DF">
        <w:rPr>
          <w:rFonts w:ascii="Times New Roman" w:hAnsi="Times New Roman" w:cs="Times New Roman"/>
        </w:rPr>
        <w:t>azane w ust. 1 czynności, Zamawi</w:t>
      </w:r>
      <w:r w:rsidRPr="001E28DF">
        <w:rPr>
          <w:rFonts w:ascii="Times New Roman" w:hAnsi="Times New Roman" w:cs="Times New Roman"/>
        </w:rPr>
        <w:t>ający przewiduje sankcję w postaci obowiązku zapłaty przez Wykon</w:t>
      </w:r>
      <w:r w:rsidR="00925BCC" w:rsidRPr="001E28DF">
        <w:rPr>
          <w:rFonts w:ascii="Times New Roman" w:hAnsi="Times New Roman" w:cs="Times New Roman"/>
        </w:rPr>
        <w:t>awcę kary umownej</w:t>
      </w:r>
      <w:r w:rsidR="00B63992">
        <w:rPr>
          <w:rFonts w:ascii="Times New Roman" w:hAnsi="Times New Roman" w:cs="Times New Roman"/>
        </w:rPr>
        <w:t xml:space="preserve"> </w:t>
      </w:r>
      <w:r w:rsidR="00925BCC" w:rsidRPr="001E28DF">
        <w:rPr>
          <w:rFonts w:ascii="Times New Roman" w:hAnsi="Times New Roman" w:cs="Times New Roman"/>
        </w:rPr>
        <w:t xml:space="preserve">w wysokości </w:t>
      </w:r>
      <w:r w:rsidR="00E96AAB" w:rsidRPr="001E28DF">
        <w:rPr>
          <w:rFonts w:ascii="Times New Roman" w:hAnsi="Times New Roman" w:cs="Times New Roman"/>
        </w:rPr>
        <w:t xml:space="preserve">1 </w:t>
      </w:r>
      <w:r w:rsidR="000935B8" w:rsidRPr="001E28DF">
        <w:rPr>
          <w:rFonts w:ascii="Times New Roman" w:hAnsi="Times New Roman" w:cs="Times New Roman"/>
        </w:rPr>
        <w:t>8</w:t>
      </w:r>
      <w:r w:rsidRPr="001E28DF">
        <w:rPr>
          <w:rFonts w:ascii="Times New Roman" w:hAnsi="Times New Roman" w:cs="Times New Roman"/>
        </w:rPr>
        <w:t>00,00 zł.</w:t>
      </w:r>
      <w:r w:rsidR="00622BDF" w:rsidRPr="001E28DF">
        <w:rPr>
          <w:rFonts w:ascii="Times New Roman" w:hAnsi="Times New Roman" w:cs="Times New Roman"/>
        </w:rPr>
        <w:t xml:space="preserve"> Zapłata kary nie zwalnia Wykonawcy z obowiązku zatrudnienia pracowników na umowę o pracę, o którym mowa w ust. 1.</w:t>
      </w:r>
    </w:p>
    <w:p w14:paraId="623FDFE0" w14:textId="77777777" w:rsidR="001F51E5" w:rsidRPr="0065314B" w:rsidRDefault="009529E4" w:rsidP="00C447D6">
      <w:pPr>
        <w:pStyle w:val="Teksttreci20"/>
        <w:numPr>
          <w:ilvl w:val="0"/>
          <w:numId w:val="6"/>
        </w:numPr>
        <w:shd w:val="clear" w:color="auto" w:fill="auto"/>
        <w:spacing w:before="0" w:line="276" w:lineRule="auto"/>
        <w:ind w:left="709" w:hanging="380"/>
      </w:pPr>
      <w:r w:rsidRPr="0065314B">
        <w:lastRenderedPageBreak/>
        <w:t>W przypadku uzasadnionych wątpliwości co do przestrzegania prawa pracy przez Wykonawcę lub podwykonawcę, Zamawiający może zwrócić się o przeprowadzenie kontroli przez Państwową Inspekcję Pracy.</w:t>
      </w:r>
    </w:p>
    <w:p w14:paraId="477C7449" w14:textId="77777777" w:rsidR="001F51E5" w:rsidRPr="0065314B" w:rsidRDefault="009529E4" w:rsidP="00C447D6">
      <w:pPr>
        <w:pStyle w:val="Teksttreci20"/>
        <w:numPr>
          <w:ilvl w:val="0"/>
          <w:numId w:val="6"/>
        </w:numPr>
        <w:shd w:val="clear" w:color="auto" w:fill="auto"/>
        <w:spacing w:before="0" w:after="264" w:line="276" w:lineRule="auto"/>
        <w:ind w:left="709" w:hanging="380"/>
      </w:pPr>
      <w:r w:rsidRPr="0065314B">
        <w:t>Pra</w:t>
      </w:r>
      <w:r w:rsidR="00622BDF" w:rsidRPr="0065314B">
        <w:t>codawcą tych osób musi być: W</w:t>
      </w:r>
      <w:r w:rsidRPr="0065314B">
        <w:t>ykonawca lub jeden ze wspólników konsorcjum, zgłoszony zgodnie z przepisami P</w:t>
      </w:r>
      <w:r w:rsidR="00622BDF" w:rsidRPr="0065314B">
        <w:t>ZP</w:t>
      </w:r>
      <w:r w:rsidRPr="0065314B">
        <w:t xml:space="preserve"> podwykonawca lub dalszy podwykonawca. Bez przedstawienia jednego z powyższych dokumentów osoby, które muszą być zatrudnione na umowę o pracę nie będą mogły wykonywać pracy z winy wykonawcy. Jeżeli</w:t>
      </w:r>
      <w:r w:rsidR="00B63992">
        <w:t xml:space="preserve"> </w:t>
      </w:r>
      <w:r w:rsidRPr="0065314B">
        <w:t>z naruszeniem powyższych wymogów na budowie będzie przebywać osoba nie zatrudniona na umowę o pracę, co zostanie usta</w:t>
      </w:r>
      <w:r w:rsidR="00622BDF" w:rsidRPr="0065314B">
        <w:t>lone przez inspektora nadzoru, Z</w:t>
      </w:r>
      <w:r w:rsidRPr="0065314B">
        <w:t xml:space="preserve">amawiającego lub jego przedstawicieli, osoba taka będzie musiała opuścić teren budowy, a Wykonawca zapłaci Zamawiającemu tytułem kary umownej kwotę 2 </w:t>
      </w:r>
      <w:r w:rsidR="00E0221B" w:rsidRPr="0065314B">
        <w:t>8</w:t>
      </w:r>
      <w:r w:rsidRPr="0065314B">
        <w:t>00,00 zł. za każdy taki przypadek. Fakt przebywania takiej osoby na budowie musi zostać potwierdzony pisemną notatką sporządzoną przez inspektora nadzoru lub przedstawicieli Zamawiającego. Notatka nie musi być pod pisana przez Wykonawcę lub jego przedstawicieli.</w:t>
      </w:r>
    </w:p>
    <w:p w14:paraId="0C85F22F" w14:textId="77777777" w:rsidR="001F51E5" w:rsidRPr="0065314B" w:rsidRDefault="009529E4" w:rsidP="00217C2F">
      <w:pPr>
        <w:pStyle w:val="Nagwek10"/>
        <w:keepNext/>
        <w:keepLines/>
        <w:shd w:val="clear" w:color="auto" w:fill="auto"/>
        <w:spacing w:after="0" w:line="276" w:lineRule="auto"/>
        <w:ind w:firstLine="0"/>
        <w:jc w:val="center"/>
      </w:pPr>
      <w:bookmarkStart w:id="8" w:name="bookmark7"/>
      <w:r w:rsidRPr="0065314B">
        <w:t xml:space="preserve">§ </w:t>
      </w:r>
      <w:bookmarkEnd w:id="8"/>
      <w:r w:rsidR="00D4009E" w:rsidRPr="0065314B">
        <w:t>5</w:t>
      </w:r>
    </w:p>
    <w:p w14:paraId="09A8AA80" w14:textId="77777777" w:rsidR="001F51E5" w:rsidRPr="0065314B" w:rsidRDefault="009529E4" w:rsidP="00217C2F">
      <w:pPr>
        <w:pStyle w:val="Teksttreci20"/>
        <w:shd w:val="clear" w:color="auto" w:fill="auto"/>
        <w:spacing w:before="0" w:line="276" w:lineRule="auto"/>
        <w:ind w:firstLine="0"/>
        <w:jc w:val="center"/>
      </w:pPr>
      <w:r w:rsidRPr="0065314B">
        <w:t>Termin wykonania</w:t>
      </w:r>
    </w:p>
    <w:p w14:paraId="26A1B789" w14:textId="77777777" w:rsidR="00F84092" w:rsidRPr="0065314B" w:rsidRDefault="00F84092" w:rsidP="00217C2F">
      <w:pPr>
        <w:pStyle w:val="Teksttreci20"/>
        <w:shd w:val="clear" w:color="auto" w:fill="auto"/>
        <w:spacing w:before="0" w:line="276" w:lineRule="auto"/>
        <w:ind w:firstLine="0"/>
        <w:jc w:val="center"/>
      </w:pPr>
    </w:p>
    <w:p w14:paraId="250ABDBD" w14:textId="77777777" w:rsidR="0072306E" w:rsidRPr="0065314B" w:rsidRDefault="0072306E" w:rsidP="00C447D6">
      <w:pPr>
        <w:pStyle w:val="Stopka3"/>
        <w:numPr>
          <w:ilvl w:val="2"/>
          <w:numId w:val="21"/>
        </w:numPr>
        <w:shd w:val="clear" w:color="auto" w:fill="auto"/>
        <w:tabs>
          <w:tab w:val="clear" w:pos="2160"/>
        </w:tabs>
        <w:spacing w:line="276" w:lineRule="auto"/>
        <w:ind w:left="426"/>
      </w:pPr>
      <w:r w:rsidRPr="0065314B">
        <w:t>Termin wykonania i odbioru robót ustala się następująco:</w:t>
      </w:r>
    </w:p>
    <w:p w14:paraId="281DD3A1" w14:textId="77777777" w:rsidR="00D4009E" w:rsidRPr="0065314B" w:rsidRDefault="0072306E" w:rsidP="00736F20">
      <w:pPr>
        <w:pStyle w:val="Stopka3"/>
        <w:numPr>
          <w:ilvl w:val="0"/>
          <w:numId w:val="1"/>
        </w:numPr>
        <w:shd w:val="clear" w:color="auto" w:fill="auto"/>
        <w:tabs>
          <w:tab w:val="left" w:pos="703"/>
        </w:tabs>
        <w:spacing w:line="276" w:lineRule="auto"/>
        <w:ind w:left="420" w:firstLine="0"/>
      </w:pPr>
      <w:r w:rsidRPr="0065314B">
        <w:t xml:space="preserve">rozpoczęcie robót: od dnia </w:t>
      </w:r>
      <w:r w:rsidR="00E76690">
        <w:t>przekazania placu budowy</w:t>
      </w:r>
      <w:r w:rsidRPr="0065314B">
        <w:t>.</w:t>
      </w:r>
    </w:p>
    <w:p w14:paraId="1B4C8468" w14:textId="754FD7F4" w:rsidR="00D4009E" w:rsidRPr="0065314B" w:rsidRDefault="0072306E" w:rsidP="00736F20">
      <w:pPr>
        <w:pStyle w:val="Stopka3"/>
        <w:numPr>
          <w:ilvl w:val="0"/>
          <w:numId w:val="1"/>
        </w:numPr>
        <w:shd w:val="clear" w:color="auto" w:fill="auto"/>
        <w:tabs>
          <w:tab w:val="left" w:pos="703"/>
        </w:tabs>
        <w:spacing w:line="276" w:lineRule="auto"/>
        <w:ind w:left="420" w:firstLine="0"/>
      </w:pPr>
      <w:r w:rsidRPr="0065314B">
        <w:t xml:space="preserve">zakończenie całości robót nastąpi </w:t>
      </w:r>
      <w:r w:rsidRPr="00E76690">
        <w:rPr>
          <w:b/>
          <w:bCs/>
        </w:rPr>
        <w:t xml:space="preserve">w terminie </w:t>
      </w:r>
      <w:r w:rsidR="00D4009E" w:rsidRPr="00E76690">
        <w:rPr>
          <w:b/>
          <w:bCs/>
        </w:rPr>
        <w:t xml:space="preserve">do </w:t>
      </w:r>
      <w:r w:rsidR="001053D2">
        <w:rPr>
          <w:b/>
          <w:bCs/>
        </w:rPr>
        <w:t>3</w:t>
      </w:r>
      <w:r w:rsidR="0037178D">
        <w:rPr>
          <w:b/>
          <w:bCs/>
        </w:rPr>
        <w:t xml:space="preserve"> miesięcy</w:t>
      </w:r>
      <w:r w:rsidRPr="0065314B">
        <w:t xml:space="preserve"> od dnia </w:t>
      </w:r>
      <w:r w:rsidR="0037178D">
        <w:t>przekazania placu budowy</w:t>
      </w:r>
      <w:r w:rsidRPr="0065314B">
        <w:t xml:space="preserve"> - jest to termin zakończenia robót i zgłoszenia gotowości do odbioru.</w:t>
      </w:r>
    </w:p>
    <w:p w14:paraId="6180571B" w14:textId="77777777" w:rsidR="0072306E" w:rsidRPr="0065314B" w:rsidRDefault="0072306E" w:rsidP="00C447D6">
      <w:pPr>
        <w:pStyle w:val="Stopka3"/>
        <w:numPr>
          <w:ilvl w:val="2"/>
          <w:numId w:val="21"/>
        </w:numPr>
        <w:shd w:val="clear" w:color="auto" w:fill="auto"/>
        <w:tabs>
          <w:tab w:val="clear" w:pos="2160"/>
        </w:tabs>
        <w:spacing w:line="276" w:lineRule="auto"/>
        <w:ind w:left="426"/>
      </w:pPr>
      <w:r w:rsidRPr="0065314B">
        <w:t>Osobami uprawnionymi do kontaktów między Stronami w trakcie obowiązywania umowy są:</w:t>
      </w:r>
    </w:p>
    <w:p w14:paraId="139A9209" w14:textId="30231A0E" w:rsidR="0072306E" w:rsidRPr="0065314B" w:rsidRDefault="0072306E" w:rsidP="00736F20">
      <w:pPr>
        <w:pStyle w:val="Stopka3"/>
        <w:numPr>
          <w:ilvl w:val="0"/>
          <w:numId w:val="2"/>
        </w:numPr>
        <w:shd w:val="clear" w:color="auto" w:fill="auto"/>
        <w:tabs>
          <w:tab w:val="left" w:pos="705"/>
          <w:tab w:val="left" w:leader="dot" w:pos="6978"/>
        </w:tabs>
        <w:spacing w:line="276" w:lineRule="auto"/>
        <w:ind w:left="460" w:firstLine="0"/>
      </w:pPr>
      <w:r w:rsidRPr="0065314B">
        <w:t xml:space="preserve">po stronie Zamawiającego: </w:t>
      </w:r>
      <w:r w:rsidR="00D4009E" w:rsidRPr="0065314B">
        <w:t>Inspektor Tomasz Błaszczak</w:t>
      </w:r>
      <w:r w:rsidRPr="0065314B">
        <w:t>,</w:t>
      </w:r>
      <w:r w:rsidR="00B21C8B">
        <w:t xml:space="preserve"> </w:t>
      </w:r>
      <w:r w:rsidRPr="0065314B">
        <w:t>tel.</w:t>
      </w:r>
      <w:r w:rsidR="00D4009E" w:rsidRPr="0065314B">
        <w:t>61 28 42 513, e-mail: inwestycje@brodnica.net.pl;</w:t>
      </w:r>
    </w:p>
    <w:p w14:paraId="2BE113F9" w14:textId="77777777" w:rsidR="00CE2C5E" w:rsidRPr="0065314B" w:rsidRDefault="0072306E" w:rsidP="00736F20">
      <w:pPr>
        <w:pStyle w:val="Stopka3"/>
        <w:numPr>
          <w:ilvl w:val="0"/>
          <w:numId w:val="2"/>
        </w:numPr>
        <w:shd w:val="clear" w:color="auto" w:fill="auto"/>
        <w:tabs>
          <w:tab w:val="left" w:pos="710"/>
          <w:tab w:val="left" w:leader="dot" w:pos="7007"/>
        </w:tabs>
        <w:spacing w:line="276" w:lineRule="auto"/>
        <w:ind w:left="460" w:firstLine="0"/>
      </w:pPr>
      <w:r w:rsidRPr="0065314B">
        <w:t xml:space="preserve">po stronie Wykonawcy: </w:t>
      </w:r>
      <w:r w:rsidRPr="0065314B">
        <w:tab/>
        <w:t>, tel.</w:t>
      </w:r>
    </w:p>
    <w:p w14:paraId="74C813D7" w14:textId="77777777" w:rsidR="0072306E" w:rsidRPr="0065314B" w:rsidRDefault="0072306E" w:rsidP="00C447D6">
      <w:pPr>
        <w:pStyle w:val="Stopka3"/>
        <w:numPr>
          <w:ilvl w:val="2"/>
          <w:numId w:val="21"/>
        </w:numPr>
        <w:shd w:val="clear" w:color="auto" w:fill="auto"/>
        <w:tabs>
          <w:tab w:val="clear" w:pos="2160"/>
          <w:tab w:val="left" w:leader="dot" w:pos="7007"/>
        </w:tabs>
        <w:spacing w:line="276" w:lineRule="auto"/>
        <w:ind w:left="426"/>
      </w:pPr>
      <w:r w:rsidRPr="0065314B">
        <w:t xml:space="preserve">Termin ustalony w ust. 1 </w:t>
      </w:r>
      <w:r w:rsidR="00D4009E" w:rsidRPr="0065314B">
        <w:t>pkt 2</w:t>
      </w:r>
      <w:r w:rsidRPr="0065314B">
        <w:t xml:space="preserve"> ulegnie przesunięciu w przypadku wystąpienia opóźnień wynikających z:</w:t>
      </w:r>
    </w:p>
    <w:p w14:paraId="3AAE1DE3" w14:textId="77777777" w:rsidR="0072306E" w:rsidRPr="0065314B" w:rsidRDefault="0072306E" w:rsidP="00736F20">
      <w:pPr>
        <w:pStyle w:val="Stopka3"/>
        <w:numPr>
          <w:ilvl w:val="0"/>
          <w:numId w:val="3"/>
        </w:numPr>
        <w:shd w:val="clear" w:color="auto" w:fill="auto"/>
        <w:tabs>
          <w:tab w:val="left" w:pos="712"/>
        </w:tabs>
        <w:spacing w:line="276" w:lineRule="auto"/>
        <w:ind w:left="740" w:hanging="340"/>
      </w:pPr>
      <w:r w:rsidRPr="0065314B">
        <w:t>przestojów i opóźnień zawinionych przez Zamawiającego;</w:t>
      </w:r>
    </w:p>
    <w:p w14:paraId="44BD4DD4" w14:textId="77777777" w:rsidR="0072306E" w:rsidRPr="0065314B" w:rsidRDefault="0072306E" w:rsidP="00736F20">
      <w:pPr>
        <w:pStyle w:val="Stopka3"/>
        <w:numPr>
          <w:ilvl w:val="0"/>
          <w:numId w:val="3"/>
        </w:numPr>
        <w:shd w:val="clear" w:color="auto" w:fill="auto"/>
        <w:tabs>
          <w:tab w:val="left" w:pos="722"/>
        </w:tabs>
        <w:spacing w:line="276" w:lineRule="auto"/>
        <w:ind w:left="740" w:hanging="340"/>
      </w:pPr>
      <w:r w:rsidRPr="0065314B">
        <w:t>działania sił</w:t>
      </w:r>
      <w:r w:rsidR="00D4009E" w:rsidRPr="0065314B">
        <w:t>y wyższej (np. klęski żywiołowe</w:t>
      </w:r>
      <w:r w:rsidRPr="0065314B">
        <w:t>), mającego bezpośredni wpływ na terminowość wykonywania robót;</w:t>
      </w:r>
    </w:p>
    <w:p w14:paraId="2D5F98FB" w14:textId="77777777" w:rsidR="00D4009E" w:rsidRPr="0065314B" w:rsidRDefault="0072306E" w:rsidP="00736F20">
      <w:pPr>
        <w:pStyle w:val="Stopka3"/>
        <w:numPr>
          <w:ilvl w:val="0"/>
          <w:numId w:val="3"/>
        </w:numPr>
        <w:shd w:val="clear" w:color="auto" w:fill="auto"/>
        <w:tabs>
          <w:tab w:val="left" w:pos="712"/>
        </w:tabs>
        <w:spacing w:line="276" w:lineRule="auto"/>
        <w:ind w:left="740" w:hanging="340"/>
      </w:pPr>
      <w:r w:rsidRPr="0065314B">
        <w:t>wystąpienia warunków atmosferycznych uniemożliwiających wykonywanie robót - fakt ten musi zostać udokumentowany wpisem kierownika budowy do dziennika budowy oraz zgłoszony niezwłocznie Zamawiającemu i musi zostać potwierdzony przez inspektora nadzoru</w:t>
      </w:r>
      <w:r w:rsidR="00E0221B" w:rsidRPr="0065314B">
        <w:t xml:space="preserve"> inwestorskieg</w:t>
      </w:r>
      <w:r w:rsidR="007157CE" w:rsidRPr="0065314B">
        <w:t>o</w:t>
      </w:r>
      <w:r w:rsidRPr="0065314B">
        <w:t>;</w:t>
      </w:r>
    </w:p>
    <w:p w14:paraId="477C9C4A" w14:textId="77777777" w:rsidR="00D4009E" w:rsidRPr="0065314B" w:rsidRDefault="009529E4" w:rsidP="00736F20">
      <w:pPr>
        <w:pStyle w:val="Stopka3"/>
        <w:numPr>
          <w:ilvl w:val="0"/>
          <w:numId w:val="3"/>
        </w:numPr>
        <w:shd w:val="clear" w:color="auto" w:fill="auto"/>
        <w:tabs>
          <w:tab w:val="left" w:pos="712"/>
        </w:tabs>
        <w:spacing w:line="276" w:lineRule="auto"/>
        <w:ind w:left="740" w:hanging="340"/>
      </w:pPr>
      <w:r w:rsidRPr="0065314B">
        <w:t>na skutek działań osób trzecich uniemożliwiających wykonanie prac, które to działania nie są konsekwencją winy którejkolwiek ze Stron;</w:t>
      </w:r>
    </w:p>
    <w:p w14:paraId="1284AB30" w14:textId="77777777" w:rsidR="00D4009E" w:rsidRPr="0065314B" w:rsidRDefault="009529E4" w:rsidP="00736F20">
      <w:pPr>
        <w:pStyle w:val="Stopka3"/>
        <w:numPr>
          <w:ilvl w:val="0"/>
          <w:numId w:val="3"/>
        </w:numPr>
        <w:shd w:val="clear" w:color="auto" w:fill="auto"/>
        <w:tabs>
          <w:tab w:val="left" w:pos="712"/>
        </w:tabs>
        <w:spacing w:line="276" w:lineRule="auto"/>
        <w:ind w:left="740" w:hanging="340"/>
      </w:pPr>
      <w:r w:rsidRPr="0065314B">
        <w:t>wystąpienia okoliczności, których strony umowy nie były w stanie przewidzieć, pomimo zachowania należytej staranności;</w:t>
      </w:r>
    </w:p>
    <w:p w14:paraId="06A7FDEC" w14:textId="77777777" w:rsidR="00D4009E" w:rsidRPr="0065314B" w:rsidRDefault="009529E4" w:rsidP="00736F20">
      <w:pPr>
        <w:pStyle w:val="Stopka3"/>
        <w:numPr>
          <w:ilvl w:val="0"/>
          <w:numId w:val="3"/>
        </w:numPr>
        <w:shd w:val="clear" w:color="auto" w:fill="auto"/>
        <w:tabs>
          <w:tab w:val="left" w:pos="712"/>
        </w:tabs>
        <w:spacing w:line="276" w:lineRule="auto"/>
        <w:ind w:left="740" w:hanging="340"/>
      </w:pPr>
      <w:r w:rsidRPr="0065314B">
        <w:t>zawarcia aneksu do niniejszej umowy na podstawie art. 455 ust. 1 pkt</w:t>
      </w:r>
      <w:r w:rsidR="00472FE8" w:rsidRPr="0065314B">
        <w:t>.</w:t>
      </w:r>
      <w:r w:rsidRPr="0065314B">
        <w:t xml:space="preserve"> 3 P</w:t>
      </w:r>
      <w:r w:rsidR="00355717" w:rsidRPr="0065314B">
        <w:t xml:space="preserve">ZP, </w:t>
      </w:r>
      <w:r w:rsidRPr="0065314B">
        <w:t>o ile realizacja dodatkowych robót budowlanych wpływa na termin wykonania niniejszej umowy;</w:t>
      </w:r>
    </w:p>
    <w:p w14:paraId="75C50406" w14:textId="77777777" w:rsidR="007157CE" w:rsidRPr="0065314B" w:rsidRDefault="00403727" w:rsidP="00403727">
      <w:pPr>
        <w:pStyle w:val="Stopka3"/>
        <w:numPr>
          <w:ilvl w:val="0"/>
          <w:numId w:val="3"/>
        </w:numPr>
        <w:shd w:val="clear" w:color="auto" w:fill="auto"/>
        <w:tabs>
          <w:tab w:val="left" w:pos="712"/>
        </w:tabs>
        <w:spacing w:line="276" w:lineRule="auto"/>
        <w:ind w:left="740" w:hanging="340"/>
      </w:pPr>
      <w:r w:rsidRPr="0065314B">
        <w:t>w</w:t>
      </w:r>
      <w:r w:rsidR="00E0221B" w:rsidRPr="0065314B">
        <w:t>ystąpienia okoliczności wywołanych trwającym stanem epidemii wirus</w:t>
      </w:r>
      <w:r w:rsidRPr="0065314B">
        <w:t>a</w:t>
      </w:r>
      <w:r w:rsidR="00E0221B" w:rsidRPr="0065314B">
        <w:t xml:space="preserve"> COVID-19, powodujących obiektywny brak możliwości prowadzenia robót</w:t>
      </w:r>
      <w:r w:rsidR="007157CE" w:rsidRPr="0065314B">
        <w:t>.</w:t>
      </w:r>
      <w:r w:rsidR="00986368" w:rsidRPr="0065314B">
        <w:t xml:space="preserve"> W przypadku wystąpienia tej okoliczności </w:t>
      </w:r>
      <w:r w:rsidRPr="0065314B">
        <w:t xml:space="preserve">zastosowanie znajduje art. 15r ustawy z dnia 2 marca 2020 r. o szczególnych rozwiązaniach związanych z zapobieganiem, przeciwdziałaniem i zwalczaniem COVID-19, innych chorób zakaźnych oraz wywołanych nimi sytuacji kryzysowych (Dz. U. poz. 1842 z </w:t>
      </w:r>
      <w:proofErr w:type="spellStart"/>
      <w:r w:rsidRPr="0065314B">
        <w:t>późn</w:t>
      </w:r>
      <w:proofErr w:type="spellEnd"/>
      <w:r w:rsidRPr="0065314B">
        <w:t>. zm.);</w:t>
      </w:r>
    </w:p>
    <w:p w14:paraId="22384A59" w14:textId="02911A2A" w:rsidR="00E0221B" w:rsidRPr="0065314B" w:rsidRDefault="007157CE" w:rsidP="00C447D6">
      <w:pPr>
        <w:pStyle w:val="Stopka3"/>
        <w:numPr>
          <w:ilvl w:val="0"/>
          <w:numId w:val="7"/>
        </w:numPr>
        <w:shd w:val="clear" w:color="auto" w:fill="auto"/>
        <w:spacing w:line="276" w:lineRule="auto"/>
        <w:ind w:left="426" w:hanging="284"/>
      </w:pPr>
      <w:r w:rsidRPr="0065314B">
        <w:t xml:space="preserve"> Zmiana terminu w </w:t>
      </w:r>
      <w:r w:rsidR="00B21C8B" w:rsidRPr="0065314B">
        <w:t>przypadkach,</w:t>
      </w:r>
      <w:r w:rsidRPr="0065314B">
        <w:t xml:space="preserve"> o których mowa w ust. 3 nastąpi o czas wynikający</w:t>
      </w:r>
      <w:r w:rsidR="00B63992">
        <w:t xml:space="preserve"> </w:t>
      </w:r>
      <w:r w:rsidR="00B63992">
        <w:br/>
      </w:r>
      <w:r w:rsidRPr="0065314B">
        <w:t>z wystąpienia przesłanki.</w:t>
      </w:r>
    </w:p>
    <w:p w14:paraId="64890F06" w14:textId="77777777" w:rsidR="001F51E5" w:rsidRPr="0065314B" w:rsidRDefault="007157CE" w:rsidP="00C447D6">
      <w:pPr>
        <w:pStyle w:val="Teksttreci20"/>
        <w:numPr>
          <w:ilvl w:val="0"/>
          <w:numId w:val="7"/>
        </w:numPr>
        <w:shd w:val="clear" w:color="auto" w:fill="auto"/>
        <w:tabs>
          <w:tab w:val="left" w:pos="533"/>
        </w:tabs>
        <w:spacing w:before="0" w:line="276" w:lineRule="auto"/>
        <w:ind w:left="540" w:hanging="360"/>
      </w:pPr>
      <w:r w:rsidRPr="0065314B">
        <w:t>Zmiany wynikające z wystąpienia okoliczności wskazanych w ust. 3</w:t>
      </w:r>
      <w:r w:rsidR="009529E4" w:rsidRPr="0065314B">
        <w:t xml:space="preserve">, muszą być odnotowane w </w:t>
      </w:r>
      <w:r w:rsidR="009529E4" w:rsidRPr="0065314B">
        <w:lastRenderedPageBreak/>
        <w:t>dzienniku budowy, udokumentowane stosownymi protokołami podpisanymi przez kierownika budowy oraz zaakceptowane przez Zamawiającego.</w:t>
      </w:r>
    </w:p>
    <w:p w14:paraId="79123916" w14:textId="77777777" w:rsidR="001F51E5" w:rsidRPr="0065314B" w:rsidRDefault="009529E4" w:rsidP="00C447D6">
      <w:pPr>
        <w:pStyle w:val="Teksttreci20"/>
        <w:numPr>
          <w:ilvl w:val="0"/>
          <w:numId w:val="7"/>
        </w:numPr>
        <w:shd w:val="clear" w:color="auto" w:fill="auto"/>
        <w:tabs>
          <w:tab w:val="left" w:pos="533"/>
        </w:tabs>
        <w:spacing w:before="0" w:after="354" w:line="276" w:lineRule="auto"/>
        <w:ind w:left="540" w:hanging="360"/>
      </w:pPr>
      <w:r w:rsidRPr="0065314B">
        <w:t xml:space="preserve">W sytuacji wystąpienia </w:t>
      </w:r>
      <w:r w:rsidR="007157CE" w:rsidRPr="0065314B">
        <w:t>okoliczności wskazanych</w:t>
      </w:r>
      <w:r w:rsidRPr="0065314B">
        <w:t xml:space="preserve"> w ust. 3, strony ustalą nowy termin zakończenia umowy, z tym, że maksymalny okres przesunięcia terminy zakończenia realizacji przedmiotu umowy nie może być dłuższy od przerwy lub przestoju spowodowanego tymi okolicznościami.</w:t>
      </w:r>
    </w:p>
    <w:p w14:paraId="4B24EE03" w14:textId="77777777" w:rsidR="001F51E5" w:rsidRPr="0065314B" w:rsidRDefault="009529E4" w:rsidP="00217C2F">
      <w:pPr>
        <w:pStyle w:val="Nagwek10"/>
        <w:keepNext/>
        <w:keepLines/>
        <w:shd w:val="clear" w:color="auto" w:fill="auto"/>
        <w:spacing w:after="0" w:line="276" w:lineRule="auto"/>
        <w:ind w:right="140" w:firstLine="0"/>
        <w:jc w:val="center"/>
      </w:pPr>
      <w:bookmarkStart w:id="9" w:name="bookmark8"/>
      <w:r w:rsidRPr="0065314B">
        <w:t xml:space="preserve">§ </w:t>
      </w:r>
      <w:bookmarkEnd w:id="9"/>
      <w:r w:rsidR="00035201" w:rsidRPr="0065314B">
        <w:t>6</w:t>
      </w:r>
    </w:p>
    <w:p w14:paraId="62CBCE04" w14:textId="77777777" w:rsidR="001F51E5" w:rsidRPr="0065314B" w:rsidRDefault="009529E4" w:rsidP="00217C2F">
      <w:pPr>
        <w:pStyle w:val="Teksttreci20"/>
        <w:shd w:val="clear" w:color="auto" w:fill="auto"/>
        <w:spacing w:before="0" w:after="214" w:line="276" w:lineRule="auto"/>
        <w:ind w:right="140" w:firstLine="0"/>
        <w:jc w:val="center"/>
      </w:pPr>
      <w:r w:rsidRPr="0065314B">
        <w:t>Przekazanie placu budowy</w:t>
      </w:r>
    </w:p>
    <w:p w14:paraId="3FAB62FE" w14:textId="77777777" w:rsidR="001F51E5" w:rsidRPr="0065314B" w:rsidRDefault="009529E4" w:rsidP="00217C2F">
      <w:pPr>
        <w:pStyle w:val="Teksttreci20"/>
        <w:shd w:val="clear" w:color="auto" w:fill="auto"/>
        <w:spacing w:before="0" w:after="324" w:line="276" w:lineRule="auto"/>
        <w:ind w:left="180" w:firstLine="0"/>
      </w:pPr>
      <w:r w:rsidRPr="0065314B">
        <w:t xml:space="preserve">Zamawiający, na podstawie protokołu, przekaże Wykonawcy plac budowy w terminie </w:t>
      </w:r>
      <w:r w:rsidR="00E76690">
        <w:t xml:space="preserve">do </w:t>
      </w:r>
      <w:r w:rsidRPr="0065314B">
        <w:t>7 dni od podpisania umowy.</w:t>
      </w:r>
    </w:p>
    <w:p w14:paraId="2D018790" w14:textId="77777777" w:rsidR="001F51E5" w:rsidRPr="0065314B" w:rsidRDefault="009529E4" w:rsidP="0065314B">
      <w:pPr>
        <w:pStyle w:val="Nagwek10"/>
        <w:keepNext/>
        <w:keepLines/>
        <w:shd w:val="clear" w:color="auto" w:fill="auto"/>
        <w:spacing w:after="0" w:line="276" w:lineRule="auto"/>
        <w:ind w:firstLine="0"/>
        <w:jc w:val="center"/>
      </w:pPr>
      <w:bookmarkStart w:id="10" w:name="bookmark10"/>
      <w:r w:rsidRPr="0065314B">
        <w:t xml:space="preserve">§ </w:t>
      </w:r>
      <w:bookmarkEnd w:id="10"/>
      <w:r w:rsidR="0065314B" w:rsidRPr="0065314B">
        <w:t>7</w:t>
      </w:r>
    </w:p>
    <w:p w14:paraId="2EBA5842" w14:textId="77777777" w:rsidR="001F51E5" w:rsidRPr="0065314B" w:rsidRDefault="009529E4" w:rsidP="0065314B">
      <w:pPr>
        <w:pStyle w:val="Teksttreci20"/>
        <w:shd w:val="clear" w:color="auto" w:fill="auto"/>
        <w:spacing w:before="0" w:line="276" w:lineRule="auto"/>
        <w:ind w:firstLine="0"/>
        <w:jc w:val="center"/>
      </w:pPr>
      <w:r w:rsidRPr="0065314B">
        <w:t>Ubezpieczenie OC</w:t>
      </w:r>
    </w:p>
    <w:p w14:paraId="3DD8B79D" w14:textId="77777777" w:rsidR="00A639F5" w:rsidRPr="0065314B" w:rsidRDefault="00A639F5" w:rsidP="00217C2F">
      <w:pPr>
        <w:pStyle w:val="Teksttreci20"/>
        <w:shd w:val="clear" w:color="auto" w:fill="auto"/>
        <w:spacing w:before="0" w:line="276" w:lineRule="auto"/>
        <w:ind w:left="4640" w:firstLine="0"/>
        <w:jc w:val="left"/>
      </w:pPr>
    </w:p>
    <w:p w14:paraId="3E08E17F" w14:textId="77777777" w:rsidR="00B0354B" w:rsidRPr="0065314B" w:rsidRDefault="00B0354B" w:rsidP="00C447D6">
      <w:pPr>
        <w:pStyle w:val="Stopka3"/>
        <w:numPr>
          <w:ilvl w:val="0"/>
          <w:numId w:val="23"/>
        </w:numPr>
        <w:shd w:val="clear" w:color="auto" w:fill="auto"/>
        <w:tabs>
          <w:tab w:val="left" w:pos="706"/>
        </w:tabs>
        <w:spacing w:line="276" w:lineRule="auto"/>
        <w:ind w:left="709"/>
      </w:pPr>
      <w:r w:rsidRPr="0065314B">
        <w:t xml:space="preserve">Wykonawca </w:t>
      </w:r>
      <w:r w:rsidR="00A639F5" w:rsidRPr="0065314B">
        <w:t xml:space="preserve">oświadcza, iż </w:t>
      </w:r>
      <w:r w:rsidRPr="0065314B">
        <w:t>posiad</w:t>
      </w:r>
      <w:r w:rsidR="00A639F5" w:rsidRPr="0065314B">
        <w:t>a</w:t>
      </w:r>
      <w:r w:rsidRPr="0065314B">
        <w:t xml:space="preserve"> ubezpieczeni</w:t>
      </w:r>
      <w:r w:rsidR="00A639F5" w:rsidRPr="0065314B">
        <w:t>e</w:t>
      </w:r>
      <w:r w:rsidRPr="0065314B">
        <w:t xml:space="preserve"> od odpowiedzialności cywilnej</w:t>
      </w:r>
      <w:r w:rsidR="00B63992">
        <w:t xml:space="preserve"> </w:t>
      </w:r>
      <w:r w:rsidRPr="0065314B">
        <w:t>w zakresie prowadzonej działalności związanej z przedmiotem zamówienia</w:t>
      </w:r>
      <w:r w:rsidR="00B63992">
        <w:t xml:space="preserve"> </w:t>
      </w:r>
      <w:r w:rsidR="00A639F5" w:rsidRPr="0065314B">
        <w:t>i zobowiązuje się do</w:t>
      </w:r>
      <w:r w:rsidR="00751D09" w:rsidRPr="0065314B">
        <w:t xml:space="preserve"> jego utrzymywania </w:t>
      </w:r>
      <w:r w:rsidR="0065314B" w:rsidRPr="0065314B">
        <w:t>w</w:t>
      </w:r>
      <w:r w:rsidR="00751D09" w:rsidRPr="0065314B">
        <w:t xml:space="preserve"> okresie </w:t>
      </w:r>
      <w:r w:rsidRPr="0065314B">
        <w:t>realizacji przedmiotu umowy</w:t>
      </w:r>
      <w:r w:rsidR="00751D09" w:rsidRPr="0065314B">
        <w:t>, posiadania sumy gwarancyjnej</w:t>
      </w:r>
      <w:r w:rsidR="00B63992">
        <w:t xml:space="preserve"> </w:t>
      </w:r>
      <w:r w:rsidR="00751D09" w:rsidRPr="0065314B">
        <w:t xml:space="preserve">ubezpieczenia </w:t>
      </w:r>
      <w:r w:rsidRPr="0065314B">
        <w:t xml:space="preserve">na kwotę co najmniej </w:t>
      </w:r>
      <w:r w:rsidR="0065314B" w:rsidRPr="0065314B">
        <w:t>1</w:t>
      </w:r>
      <w:r w:rsidRPr="0065314B">
        <w:t xml:space="preserve">00.000,00 zł </w:t>
      </w:r>
    </w:p>
    <w:p w14:paraId="75BF8858" w14:textId="77777777" w:rsidR="00F9671C" w:rsidRPr="0065314B" w:rsidRDefault="00F9671C" w:rsidP="00C447D6">
      <w:pPr>
        <w:pStyle w:val="Teksttreci20"/>
        <w:numPr>
          <w:ilvl w:val="0"/>
          <w:numId w:val="24"/>
        </w:numPr>
        <w:shd w:val="clear" w:color="auto" w:fill="auto"/>
        <w:tabs>
          <w:tab w:val="clear" w:pos="2160"/>
        </w:tabs>
        <w:spacing w:before="0" w:line="276" w:lineRule="auto"/>
        <w:ind w:left="709"/>
      </w:pPr>
      <w:r w:rsidRPr="0065314B">
        <w:t xml:space="preserve">Ubezpieczenie ma obejmować ubezpieczenie całego procesu budowlanego objętego niniejszą umową w zakresie wszystkich </w:t>
      </w:r>
      <w:proofErr w:type="spellStart"/>
      <w:r w:rsidRPr="0065314B">
        <w:t>ryzyk</w:t>
      </w:r>
      <w:proofErr w:type="spellEnd"/>
      <w:r w:rsidRPr="0065314B">
        <w:t xml:space="preserve"> budowy, obejmujących odpowiedzialnością zamawiającego, wykonawcę i podwykonawców oraz inne podmioty zaangażowane przy realizacji umowy. Ubezpieczenie nie może wyłączać odpowiedzialności ubezpieczyciela po odbiorach częściowych lub przekazaniu części obiektu do eksploatacji.</w:t>
      </w:r>
    </w:p>
    <w:p w14:paraId="4FDE958C" w14:textId="77777777" w:rsidR="001F51E5" w:rsidRPr="0065314B" w:rsidRDefault="009529E4" w:rsidP="00C447D6">
      <w:pPr>
        <w:pStyle w:val="Teksttreci20"/>
        <w:numPr>
          <w:ilvl w:val="0"/>
          <w:numId w:val="24"/>
        </w:numPr>
        <w:shd w:val="clear" w:color="auto" w:fill="auto"/>
        <w:tabs>
          <w:tab w:val="clear" w:pos="2160"/>
        </w:tabs>
        <w:spacing w:before="0" w:line="276" w:lineRule="auto"/>
        <w:ind w:left="709"/>
      </w:pPr>
      <w:r w:rsidRPr="0065314B">
        <w:t xml:space="preserve">W przypadku nieodnowienia ubezpieczenia przez Wykonawcę w trakcie realizacji umowy, Zamawiający może odstąpić od umowy albo ubezpieczyć Wykonawcę na jego koszt. Koszty poniesione na ubezpieczenie Wykonawcy, </w:t>
      </w:r>
      <w:r w:rsidR="000B3E49" w:rsidRPr="0065314B">
        <w:t>Zamawiający będzie egzekwować od Wykonawcy, wystawiając mu wezwanie do zapłaty</w:t>
      </w:r>
      <w:r w:rsidRPr="0065314B">
        <w:t>. Odstąpienie</w:t>
      </w:r>
      <w:r w:rsidR="00B63992">
        <w:t xml:space="preserve"> </w:t>
      </w:r>
      <w:r w:rsidRPr="0065314B">
        <w:t xml:space="preserve">od umowy z przyczyn, o których mowa </w:t>
      </w:r>
      <w:r w:rsidR="00B63992">
        <w:br/>
      </w:r>
      <w:r w:rsidRPr="0065314B">
        <w:t>w niniejszym ustępie, stanowi odstąpienie z przyczyn zawinionych przez Wykonawcę.</w:t>
      </w:r>
    </w:p>
    <w:p w14:paraId="291C062F" w14:textId="77777777" w:rsidR="001F51E5" w:rsidRPr="0065314B" w:rsidRDefault="009529E4" w:rsidP="00C447D6">
      <w:pPr>
        <w:pStyle w:val="Teksttreci20"/>
        <w:numPr>
          <w:ilvl w:val="0"/>
          <w:numId w:val="8"/>
        </w:numPr>
        <w:shd w:val="clear" w:color="auto" w:fill="auto"/>
        <w:tabs>
          <w:tab w:val="left" w:pos="706"/>
        </w:tabs>
        <w:spacing w:before="0" w:line="276" w:lineRule="auto"/>
        <w:ind w:left="740" w:hanging="340"/>
      </w:pPr>
      <w:r w:rsidRPr="0065314B">
        <w:t xml:space="preserve">W sytuacji, gdy </w:t>
      </w:r>
      <w:r w:rsidR="000B3E49" w:rsidRPr="0065314B">
        <w:t>wystąpią</w:t>
      </w:r>
      <w:r w:rsidRPr="0065314B">
        <w:t xml:space="preserve"> okoliczności </w:t>
      </w:r>
      <w:r w:rsidR="000B3E49" w:rsidRPr="0065314B">
        <w:t>uzasadniające</w:t>
      </w:r>
      <w:r w:rsidRPr="0065314B">
        <w:t xml:space="preserve">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33260940" w14:textId="77777777" w:rsidR="001F51E5" w:rsidRPr="0065314B" w:rsidRDefault="009529E4" w:rsidP="00C447D6">
      <w:pPr>
        <w:pStyle w:val="Teksttreci20"/>
        <w:numPr>
          <w:ilvl w:val="0"/>
          <w:numId w:val="8"/>
        </w:numPr>
        <w:shd w:val="clear" w:color="auto" w:fill="auto"/>
        <w:tabs>
          <w:tab w:val="left" w:pos="706"/>
        </w:tabs>
        <w:spacing w:before="0" w:line="276" w:lineRule="auto"/>
        <w:ind w:left="740" w:hanging="340"/>
      </w:pPr>
      <w:r w:rsidRPr="0065314B">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553D9D5D" w14:textId="77777777" w:rsidR="001F51E5" w:rsidRPr="0065314B" w:rsidRDefault="009529E4" w:rsidP="00C447D6">
      <w:pPr>
        <w:pStyle w:val="Teksttreci20"/>
        <w:numPr>
          <w:ilvl w:val="0"/>
          <w:numId w:val="8"/>
        </w:numPr>
        <w:shd w:val="clear" w:color="auto" w:fill="auto"/>
        <w:tabs>
          <w:tab w:val="left" w:pos="706"/>
        </w:tabs>
        <w:spacing w:before="0" w:line="276" w:lineRule="auto"/>
        <w:ind w:left="740" w:hanging="340"/>
      </w:pPr>
      <w:r w:rsidRPr="0065314B">
        <w:t xml:space="preserve">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w tym </w:t>
      </w:r>
      <w:r w:rsidR="00B63992">
        <w:br/>
      </w:r>
      <w:r w:rsidRPr="0065314B">
        <w:t>i wskutek działania zatrudnionych Podwykonawców, powstałych, w szczególności w wyniku:</w:t>
      </w:r>
    </w:p>
    <w:p w14:paraId="37CACCB5" w14:textId="4C7852C1" w:rsidR="001F51E5" w:rsidRPr="0065314B" w:rsidRDefault="009529E4" w:rsidP="00C447D6">
      <w:pPr>
        <w:pStyle w:val="Teksttreci20"/>
        <w:numPr>
          <w:ilvl w:val="0"/>
          <w:numId w:val="9"/>
        </w:numPr>
        <w:shd w:val="clear" w:color="auto" w:fill="auto"/>
        <w:tabs>
          <w:tab w:val="left" w:pos="1423"/>
        </w:tabs>
        <w:spacing w:before="0" w:line="276" w:lineRule="auto"/>
        <w:ind w:left="1120" w:firstLine="0"/>
      </w:pPr>
      <w:r w:rsidRPr="0065314B">
        <w:t xml:space="preserve">uszkodzenia ciała, włącznie ze skutkiem </w:t>
      </w:r>
      <w:r w:rsidR="00B21C8B" w:rsidRPr="0065314B">
        <w:t>śmiertelnym</w:t>
      </w:r>
      <w:r w:rsidRPr="0065314B">
        <w:t xml:space="preserve"> i długotrwałą chorobą którejkolwiek z osób</w:t>
      </w:r>
      <w:r w:rsidR="00B63992">
        <w:t xml:space="preserve"> </w:t>
      </w:r>
      <w:r w:rsidRPr="0065314B">
        <w:t>zatrudnionych przez Wykonawcę lub podwykonawców,</w:t>
      </w:r>
    </w:p>
    <w:p w14:paraId="7A1C0003" w14:textId="77777777" w:rsidR="001F51E5" w:rsidRPr="0065314B" w:rsidRDefault="009529E4" w:rsidP="00C447D6">
      <w:pPr>
        <w:pStyle w:val="Teksttreci20"/>
        <w:numPr>
          <w:ilvl w:val="0"/>
          <w:numId w:val="9"/>
        </w:numPr>
        <w:shd w:val="clear" w:color="auto" w:fill="auto"/>
        <w:tabs>
          <w:tab w:val="left" w:pos="1447"/>
        </w:tabs>
        <w:spacing w:before="0" w:line="276" w:lineRule="auto"/>
        <w:ind w:left="1120" w:firstLine="0"/>
      </w:pPr>
      <w:r w:rsidRPr="0065314B">
        <w:t>utraty lub uszkodzenia majątku Wykonawcy, podwykonawców oraz osób przez nich zatrudnionych,</w:t>
      </w:r>
    </w:p>
    <w:p w14:paraId="1F395F24" w14:textId="77777777" w:rsidR="001F51E5" w:rsidRPr="0065314B" w:rsidRDefault="009529E4" w:rsidP="00C447D6">
      <w:pPr>
        <w:pStyle w:val="Teksttreci20"/>
        <w:numPr>
          <w:ilvl w:val="0"/>
          <w:numId w:val="9"/>
        </w:numPr>
        <w:shd w:val="clear" w:color="auto" w:fill="auto"/>
        <w:tabs>
          <w:tab w:val="left" w:pos="1447"/>
        </w:tabs>
        <w:spacing w:before="0" w:line="276" w:lineRule="auto"/>
        <w:ind w:left="1120" w:firstLine="0"/>
      </w:pPr>
      <w:r w:rsidRPr="0065314B">
        <w:t>utraty lub uszkodzenia majątku, uszkodzenia ciała, włącznie ze skutkiem śmiertelnym, długotrwałą</w:t>
      </w:r>
      <w:r w:rsidR="00B63992">
        <w:t xml:space="preserve"> </w:t>
      </w:r>
      <w:r w:rsidRPr="0065314B">
        <w:t>chorobą osób trzecich,</w:t>
      </w:r>
    </w:p>
    <w:p w14:paraId="770398DA" w14:textId="77777777" w:rsidR="001F51E5" w:rsidRPr="0065314B" w:rsidRDefault="009529E4" w:rsidP="00C447D6">
      <w:pPr>
        <w:pStyle w:val="Teksttreci20"/>
        <w:numPr>
          <w:ilvl w:val="0"/>
          <w:numId w:val="9"/>
        </w:numPr>
        <w:shd w:val="clear" w:color="auto" w:fill="auto"/>
        <w:tabs>
          <w:tab w:val="left" w:pos="1447"/>
        </w:tabs>
        <w:spacing w:before="0" w:line="276" w:lineRule="auto"/>
        <w:ind w:left="1120" w:firstLine="0"/>
      </w:pPr>
      <w:r w:rsidRPr="0065314B">
        <w:lastRenderedPageBreak/>
        <w:t>utraty lub uszkodzenia robót budowlanych, jakiegokolwiek rodzaju</w:t>
      </w:r>
      <w:r w:rsidR="00B63992">
        <w:t xml:space="preserve"> </w:t>
      </w:r>
      <w:r w:rsidRPr="0065314B">
        <w:t>i powstałych w dowolny</w:t>
      </w:r>
      <w:r w:rsidR="00F9671C" w:rsidRPr="0065314B">
        <w:t xml:space="preserve"> s</w:t>
      </w:r>
      <w:r w:rsidRPr="0065314B">
        <w:t>posób.</w:t>
      </w:r>
    </w:p>
    <w:p w14:paraId="600BECE9" w14:textId="77777777" w:rsidR="001F51E5" w:rsidRPr="0065314B" w:rsidRDefault="009529E4" w:rsidP="00C447D6">
      <w:pPr>
        <w:pStyle w:val="Teksttreci20"/>
        <w:numPr>
          <w:ilvl w:val="0"/>
          <w:numId w:val="8"/>
        </w:numPr>
        <w:shd w:val="clear" w:color="auto" w:fill="auto"/>
        <w:tabs>
          <w:tab w:val="left" w:pos="706"/>
        </w:tabs>
        <w:spacing w:before="0" w:line="276" w:lineRule="auto"/>
        <w:ind w:left="740" w:hanging="340"/>
      </w:pPr>
      <w:r w:rsidRPr="0065314B">
        <w:t xml:space="preserve">Jeżeli Zamawiający poniesie jakiekolwiek koszty w związku z roszczeniami osób trzecich w </w:t>
      </w:r>
      <w:r w:rsidR="00125BA3" w:rsidRPr="0065314B">
        <w:t>przypadkach określonych w ust. 6</w:t>
      </w:r>
      <w:r w:rsidRPr="0065314B">
        <w:t xml:space="preserve"> Wykonawca niezwłocznie zwróci je Zamawiającemu.</w:t>
      </w:r>
    </w:p>
    <w:p w14:paraId="448CA174" w14:textId="77777777" w:rsidR="001F51E5" w:rsidRPr="0065314B" w:rsidRDefault="009529E4" w:rsidP="00C447D6">
      <w:pPr>
        <w:pStyle w:val="Teksttreci20"/>
        <w:numPr>
          <w:ilvl w:val="0"/>
          <w:numId w:val="8"/>
        </w:numPr>
        <w:shd w:val="clear" w:color="auto" w:fill="auto"/>
        <w:tabs>
          <w:tab w:val="left" w:pos="706"/>
        </w:tabs>
        <w:spacing w:before="0" w:after="264" w:line="276" w:lineRule="auto"/>
        <w:ind w:left="740" w:hanging="340"/>
      </w:pPr>
      <w:r w:rsidRPr="0065314B">
        <w:t>Brak polisy może być podstawą do rozwiązania umowy z winy Wykonawcy.</w:t>
      </w:r>
    </w:p>
    <w:p w14:paraId="621AADD0" w14:textId="77777777" w:rsidR="001F51E5" w:rsidRPr="0065314B" w:rsidRDefault="009529E4" w:rsidP="000B3E49">
      <w:pPr>
        <w:pStyle w:val="Nagwek10"/>
        <w:keepNext/>
        <w:keepLines/>
        <w:shd w:val="clear" w:color="auto" w:fill="auto"/>
        <w:spacing w:after="0" w:line="276" w:lineRule="auto"/>
        <w:ind w:firstLine="0"/>
        <w:jc w:val="center"/>
      </w:pPr>
      <w:bookmarkStart w:id="11" w:name="bookmark11"/>
      <w:r w:rsidRPr="0065314B">
        <w:t xml:space="preserve">§ </w:t>
      </w:r>
      <w:bookmarkEnd w:id="11"/>
      <w:r w:rsidR="001E28DF">
        <w:t>8</w:t>
      </w:r>
    </w:p>
    <w:p w14:paraId="348AFA20" w14:textId="77777777" w:rsidR="001F51E5" w:rsidRPr="0065314B" w:rsidRDefault="009529E4" w:rsidP="000B3E49">
      <w:pPr>
        <w:pStyle w:val="Teksttreci20"/>
        <w:shd w:val="clear" w:color="auto" w:fill="auto"/>
        <w:spacing w:before="0" w:line="276" w:lineRule="auto"/>
        <w:ind w:firstLine="0"/>
        <w:jc w:val="center"/>
      </w:pPr>
      <w:r w:rsidRPr="0065314B">
        <w:t>Odbiory robót</w:t>
      </w:r>
    </w:p>
    <w:p w14:paraId="52AA773D" w14:textId="77777777" w:rsidR="000B3E49" w:rsidRPr="0065314B" w:rsidRDefault="000B3E49" w:rsidP="000B3E49">
      <w:pPr>
        <w:pStyle w:val="Teksttreci20"/>
        <w:shd w:val="clear" w:color="auto" w:fill="auto"/>
        <w:spacing w:before="0" w:line="276" w:lineRule="auto"/>
        <w:ind w:firstLine="0"/>
      </w:pPr>
    </w:p>
    <w:p w14:paraId="70AD424A" w14:textId="77777777" w:rsidR="00F135F5" w:rsidRPr="0065314B" w:rsidRDefault="00F135F5" w:rsidP="00C447D6">
      <w:pPr>
        <w:pStyle w:val="Teksttreci20"/>
        <w:numPr>
          <w:ilvl w:val="0"/>
          <w:numId w:val="26"/>
        </w:numPr>
        <w:shd w:val="clear" w:color="auto" w:fill="auto"/>
        <w:tabs>
          <w:tab w:val="left" w:pos="337"/>
        </w:tabs>
        <w:spacing w:before="0" w:line="276" w:lineRule="auto"/>
      </w:pPr>
      <w:r w:rsidRPr="0065314B">
        <w:t>Odbi</w:t>
      </w:r>
      <w:r w:rsidR="00E13455">
        <w:t>ór</w:t>
      </w:r>
      <w:r w:rsidRPr="0065314B">
        <w:t xml:space="preserve"> robót </w:t>
      </w:r>
      <w:r w:rsidR="00E13455">
        <w:t>dokonany będzie</w:t>
      </w:r>
      <w:r w:rsidRPr="0065314B">
        <w:t xml:space="preserve"> przez Zamawiającego na podstawie pisemnego zgłoszenia w dzienniku budowy, w ciągu 5 dni od daty zgłoszenia.</w:t>
      </w:r>
    </w:p>
    <w:p w14:paraId="41D4F6A3" w14:textId="77777777" w:rsidR="00FE1898" w:rsidRPr="0065314B" w:rsidRDefault="00FE1898" w:rsidP="00C447D6">
      <w:pPr>
        <w:pStyle w:val="Akapitzlist"/>
        <w:numPr>
          <w:ilvl w:val="4"/>
          <w:numId w:val="26"/>
        </w:numPr>
        <w:tabs>
          <w:tab w:val="left" w:pos="0"/>
        </w:tabs>
        <w:suppressAutoHyphens/>
        <w:ind w:left="709"/>
        <w:contextualSpacing/>
        <w:jc w:val="both"/>
        <w:rPr>
          <w:rFonts w:ascii="Times New Roman" w:hAnsi="Times New Roman" w:cs="Times New Roman"/>
          <w:szCs w:val="22"/>
        </w:rPr>
      </w:pPr>
      <w:r w:rsidRPr="0065314B">
        <w:rPr>
          <w:rFonts w:ascii="Times New Roman" w:hAnsi="Times New Roman" w:cs="Times New Roman"/>
          <w:szCs w:val="22"/>
        </w:rPr>
        <w:t>Komisja zostanie powołana przez Zamawiającego i musi być w niej obecny przedstawiciel Wykonawcy. Nieobecność Wykonawcy lub jego pełnomocnika nie wstrzymuje czynności odbioru i daje prawo Zamawiającemu podpisania jednostronnego protokołu odbioru robót. Wykonawca traci w tym wypadku prawo do zgłoszenia swoich zastrzeżeń i zarzutów w stosunku do wyniku odbioru i w pełni akceptuje ustalenia dokonane w toku odbioru.</w:t>
      </w:r>
    </w:p>
    <w:p w14:paraId="22069878" w14:textId="77777777" w:rsidR="00484A66" w:rsidRPr="0065314B" w:rsidRDefault="00FE1898" w:rsidP="00C447D6">
      <w:pPr>
        <w:pStyle w:val="Akapitzlist"/>
        <w:numPr>
          <w:ilvl w:val="4"/>
          <w:numId w:val="26"/>
        </w:numPr>
        <w:tabs>
          <w:tab w:val="left" w:pos="0"/>
        </w:tabs>
        <w:suppressAutoHyphens/>
        <w:ind w:left="709"/>
        <w:contextualSpacing/>
        <w:jc w:val="both"/>
        <w:rPr>
          <w:rFonts w:ascii="Times New Roman" w:hAnsi="Times New Roman" w:cs="Times New Roman"/>
          <w:szCs w:val="22"/>
        </w:rPr>
      </w:pPr>
      <w:r w:rsidRPr="0065314B">
        <w:rPr>
          <w:rFonts w:ascii="Times New Roman" w:hAnsi="Times New Roman" w:cs="Times New Roman"/>
          <w:szCs w:val="22"/>
        </w:rPr>
        <w:t>Przed odbiorem końcowym, Wykonawca zobowiązany jest do przedstawiania Zamawiającemu protokołów odbiorów końcowych podpisanych pomiędzy Wykonawcą, podwykonawcami i dalszymi podwykonawcami. W przypadku, jeśli w tych protokołach zawarte będą zastrzeżenia lub uwagi, Wykonawca zobligowany będzie do</w:t>
      </w:r>
      <w:r w:rsidR="008F0F67" w:rsidRPr="0065314B">
        <w:rPr>
          <w:rFonts w:ascii="Times New Roman" w:hAnsi="Times New Roman" w:cs="Times New Roman"/>
          <w:szCs w:val="22"/>
        </w:rPr>
        <w:t xml:space="preserve"> ich usunięcia w terminie uzgodnionym z Inspektorem nadzoru inwestorskiego oraz przedstawicielem Zamawiającego, a po ich usunięciu, do</w:t>
      </w:r>
      <w:r w:rsidRPr="0065314B">
        <w:rPr>
          <w:rFonts w:ascii="Times New Roman" w:hAnsi="Times New Roman" w:cs="Times New Roman"/>
          <w:szCs w:val="22"/>
        </w:rPr>
        <w:t xml:space="preserve"> przestawienia dokumentu potwierdzającego ich faktyczne usunięcie.</w:t>
      </w:r>
    </w:p>
    <w:p w14:paraId="7213F17B" w14:textId="77777777" w:rsidR="00F135F5" w:rsidRPr="0065314B" w:rsidRDefault="00ED1258" w:rsidP="00C447D6">
      <w:pPr>
        <w:pStyle w:val="Akapitzlist"/>
        <w:numPr>
          <w:ilvl w:val="4"/>
          <w:numId w:val="26"/>
        </w:numPr>
        <w:tabs>
          <w:tab w:val="left" w:pos="0"/>
        </w:tabs>
        <w:suppressAutoHyphens/>
        <w:ind w:left="709"/>
        <w:contextualSpacing/>
        <w:jc w:val="both"/>
        <w:rPr>
          <w:rFonts w:ascii="Times New Roman" w:hAnsi="Times New Roman" w:cs="Times New Roman"/>
          <w:szCs w:val="22"/>
        </w:rPr>
      </w:pPr>
      <w:r w:rsidRPr="0065314B">
        <w:rPr>
          <w:rFonts w:ascii="Times New Roman" w:hAnsi="Times New Roman" w:cs="Times New Roman"/>
          <w:szCs w:val="22"/>
        </w:rPr>
        <w:t>Po dokonaniu czynności odbioru końcowego komisja podpisuje protokół odbioru końcowego. Protokół odbioru końcowego stanowić będzie podstawę do ostatecznego rozliczenia zadania.</w:t>
      </w:r>
    </w:p>
    <w:p w14:paraId="0223FD3D" w14:textId="77777777" w:rsidR="00F135F5" w:rsidRPr="0065314B" w:rsidRDefault="00F135F5" w:rsidP="00C447D6">
      <w:pPr>
        <w:pStyle w:val="Akapitzlist"/>
        <w:numPr>
          <w:ilvl w:val="4"/>
          <w:numId w:val="26"/>
        </w:numPr>
        <w:tabs>
          <w:tab w:val="left" w:pos="0"/>
        </w:tabs>
        <w:suppressAutoHyphens/>
        <w:ind w:left="709"/>
        <w:contextualSpacing/>
        <w:jc w:val="both"/>
        <w:rPr>
          <w:rFonts w:ascii="Times New Roman" w:hAnsi="Times New Roman" w:cs="Times New Roman"/>
          <w:szCs w:val="22"/>
        </w:rPr>
      </w:pPr>
      <w:r w:rsidRPr="0065314B">
        <w:rPr>
          <w:rFonts w:ascii="Times New Roman" w:hAnsi="Times New Roman" w:cs="Times New Roman"/>
          <w:szCs w:val="22"/>
        </w:rPr>
        <w:t>Zamawiający może odmów</w:t>
      </w:r>
      <w:r w:rsidR="00751D09" w:rsidRPr="0065314B">
        <w:rPr>
          <w:rFonts w:ascii="Times New Roman" w:hAnsi="Times New Roman" w:cs="Times New Roman"/>
          <w:szCs w:val="22"/>
        </w:rPr>
        <w:t>ić dokonania odbioru końcowego r</w:t>
      </w:r>
      <w:r w:rsidRPr="0065314B">
        <w:rPr>
          <w:rFonts w:ascii="Times New Roman" w:hAnsi="Times New Roman" w:cs="Times New Roman"/>
          <w:szCs w:val="22"/>
        </w:rPr>
        <w:t>obót, jeżeli nie zostały wykonane wszystkie prace w ramach umowy, bądź też, jeżeli stwierdził w jego trakcie istnienie wad dotyczących wykonanych prac, które nadają się do usunięcia a Wykonawca odmawia ich usunięcia w okresie, w któ</w:t>
      </w:r>
      <w:r w:rsidRPr="0065314B">
        <w:rPr>
          <w:rFonts w:ascii="Times New Roman" w:hAnsi="Times New Roman" w:cs="Times New Roman"/>
          <w:szCs w:val="22"/>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sidRPr="0065314B">
        <w:rPr>
          <w:rFonts w:ascii="Times New Roman" w:hAnsi="Times New Roman" w:cs="Times New Roman"/>
          <w:color w:val="000000"/>
          <w:szCs w:val="22"/>
        </w:rPr>
        <w:t>dłuższy niż 14 dni. Okres</w:t>
      </w:r>
      <w:r w:rsidRPr="0065314B">
        <w:rPr>
          <w:rFonts w:ascii="Times New Roman" w:hAnsi="Times New Roman" w:cs="Times New Roman"/>
          <w:szCs w:val="22"/>
        </w:rPr>
        <w:t xml:space="preserve">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w:t>
      </w:r>
    </w:p>
    <w:p w14:paraId="39B6C2E2" w14:textId="77777777" w:rsidR="00F135F5" w:rsidRPr="0065314B" w:rsidRDefault="00F135F5" w:rsidP="00C447D6">
      <w:pPr>
        <w:pStyle w:val="Akapitzlist"/>
        <w:numPr>
          <w:ilvl w:val="4"/>
          <w:numId w:val="26"/>
        </w:numPr>
        <w:tabs>
          <w:tab w:val="left" w:pos="0"/>
        </w:tabs>
        <w:suppressAutoHyphens/>
        <w:spacing w:after="0"/>
        <w:ind w:left="709"/>
        <w:contextualSpacing/>
        <w:jc w:val="both"/>
        <w:rPr>
          <w:rFonts w:ascii="Times New Roman" w:hAnsi="Times New Roman" w:cs="Times New Roman"/>
          <w:szCs w:val="22"/>
        </w:rPr>
      </w:pPr>
      <w:r w:rsidRPr="0065314B">
        <w:rPr>
          <w:rFonts w:ascii="Times New Roman" w:hAnsi="Times New Roman" w:cs="Times New Roman"/>
          <w:szCs w:val="22"/>
        </w:rPr>
        <w:t>W przypadku, gdy Zamawiają</w:t>
      </w:r>
      <w:r w:rsidR="00751D09" w:rsidRPr="0065314B">
        <w:rPr>
          <w:rFonts w:ascii="Times New Roman" w:hAnsi="Times New Roman" w:cs="Times New Roman"/>
          <w:szCs w:val="22"/>
        </w:rPr>
        <w:t>cy w trakcie odbioru końcowego r</w:t>
      </w:r>
      <w:r w:rsidRPr="0065314B">
        <w:rPr>
          <w:rFonts w:ascii="Times New Roman" w:hAnsi="Times New Roman" w:cs="Times New Roman"/>
          <w:szCs w:val="22"/>
        </w:rPr>
        <w:t>obót stwierdzi istnienie wad, które nie nadają się do usunięcia, to:</w:t>
      </w:r>
    </w:p>
    <w:p w14:paraId="335F3B03" w14:textId="77777777" w:rsidR="00F135F5" w:rsidRPr="0065314B" w:rsidRDefault="00F135F5" w:rsidP="00C447D6">
      <w:pPr>
        <w:widowControl/>
        <w:numPr>
          <w:ilvl w:val="0"/>
          <w:numId w:val="25"/>
        </w:numPr>
        <w:tabs>
          <w:tab w:val="clear" w:pos="720"/>
        </w:tabs>
        <w:suppressAutoHyphens/>
        <w:spacing w:line="276" w:lineRule="auto"/>
        <w:ind w:left="1276"/>
        <w:jc w:val="both"/>
        <w:rPr>
          <w:rFonts w:ascii="Times New Roman" w:hAnsi="Times New Roman" w:cs="Times New Roman"/>
          <w:sz w:val="22"/>
          <w:szCs w:val="22"/>
        </w:rPr>
      </w:pPr>
      <w:r w:rsidRPr="0065314B">
        <w:rPr>
          <w:rFonts w:ascii="Times New Roman" w:hAnsi="Times New Roman" w:cs="Times New Roman"/>
          <w:sz w:val="22"/>
          <w:szCs w:val="22"/>
        </w:rPr>
        <w:t>jeżeli możliwe jest użytkowanie przedmiotu umowy zgodnie z przeznaczeniem – może obniżyć odpowiednio wynagrodzenie,</w:t>
      </w:r>
    </w:p>
    <w:p w14:paraId="6767A393" w14:textId="77777777" w:rsidR="00F135F5" w:rsidRPr="0065314B" w:rsidRDefault="00F135F5" w:rsidP="00C447D6">
      <w:pPr>
        <w:widowControl/>
        <w:numPr>
          <w:ilvl w:val="0"/>
          <w:numId w:val="25"/>
        </w:numPr>
        <w:tabs>
          <w:tab w:val="clear" w:pos="720"/>
        </w:tabs>
        <w:suppressAutoHyphens/>
        <w:spacing w:line="276" w:lineRule="auto"/>
        <w:ind w:left="1276"/>
        <w:jc w:val="both"/>
        <w:rPr>
          <w:rFonts w:ascii="Times New Roman" w:hAnsi="Times New Roman" w:cs="Times New Roman"/>
          <w:sz w:val="22"/>
          <w:szCs w:val="22"/>
        </w:rPr>
      </w:pPr>
      <w:r w:rsidRPr="0065314B">
        <w:rPr>
          <w:rFonts w:ascii="Times New Roman" w:hAnsi="Times New Roman" w:cs="Times New Roman"/>
          <w:sz w:val="22"/>
          <w:szCs w:val="22"/>
        </w:rPr>
        <w:t xml:space="preserve">jeżeli wady uniemożliwiają użytkowanie przedmiotu odbioru zgodnie </w:t>
      </w:r>
      <w:r w:rsidRPr="0065314B">
        <w:rPr>
          <w:rFonts w:ascii="Times New Roman" w:hAnsi="Times New Roman" w:cs="Times New Roman"/>
          <w:sz w:val="22"/>
          <w:szCs w:val="22"/>
        </w:rPr>
        <w:br/>
        <w:t>z przeznaczeniem – może odstąpić od umowy w terminie 30 dni od powzięcia wiadomości o okolicznościach stanowiących podstawę odstąpienia.</w:t>
      </w:r>
    </w:p>
    <w:p w14:paraId="0DFB352B" w14:textId="77777777" w:rsidR="00F135F5" w:rsidRPr="001E28DF" w:rsidRDefault="00F135F5" w:rsidP="00C447D6">
      <w:pPr>
        <w:pStyle w:val="Akapitzlist"/>
        <w:numPr>
          <w:ilvl w:val="4"/>
          <w:numId w:val="26"/>
        </w:numPr>
        <w:suppressAutoHyphens/>
        <w:ind w:left="709"/>
        <w:jc w:val="both"/>
        <w:rPr>
          <w:rFonts w:ascii="Times New Roman" w:hAnsi="Times New Roman" w:cs="Times New Roman"/>
          <w:szCs w:val="22"/>
        </w:rPr>
      </w:pPr>
      <w:r w:rsidRPr="0065314B">
        <w:rPr>
          <w:rFonts w:ascii="Times New Roman" w:hAnsi="Times New Roman" w:cs="Times New Roman"/>
          <w:szCs w:val="22"/>
        </w:rPr>
        <w:t>W przypadku nie usunięcia przez Wykonawcę wszystkich wad, usterek i braków</w:t>
      </w:r>
      <w:r w:rsidR="00BE09FF">
        <w:rPr>
          <w:rFonts w:ascii="Times New Roman" w:hAnsi="Times New Roman" w:cs="Times New Roman"/>
          <w:szCs w:val="22"/>
        </w:rPr>
        <w:t xml:space="preserve"> </w:t>
      </w:r>
      <w:r w:rsidRPr="0065314B">
        <w:rPr>
          <w:rFonts w:ascii="Times New Roman" w:hAnsi="Times New Roman" w:cs="Times New Roman"/>
          <w:szCs w:val="22"/>
        </w:rPr>
        <w:t xml:space="preserve">w odpowiednich uzgodnionych terminach, zgodnie z ust. 5 Zamawiający – niezależnie </w:t>
      </w:r>
      <w:r w:rsidRPr="0065314B">
        <w:rPr>
          <w:rFonts w:ascii="Times New Roman" w:hAnsi="Times New Roman" w:cs="Times New Roman"/>
          <w:szCs w:val="22"/>
        </w:rPr>
        <w:br/>
        <w:t>od innych środków przewidzianych w umowie – ma prawo zlecić osobom trzecim usunięcie wad i usterek oraz wykonanie niezrealizowanych Robót na koszt Wykonawcy bez upoważnienia sądu.</w:t>
      </w:r>
    </w:p>
    <w:p w14:paraId="79336246" w14:textId="77777777" w:rsidR="001F51E5" w:rsidRPr="0065314B" w:rsidRDefault="009529E4" w:rsidP="000B3E49">
      <w:pPr>
        <w:pStyle w:val="Nagwek10"/>
        <w:keepNext/>
        <w:keepLines/>
        <w:shd w:val="clear" w:color="auto" w:fill="auto"/>
        <w:spacing w:after="0" w:line="276" w:lineRule="auto"/>
        <w:ind w:left="20" w:firstLine="0"/>
        <w:jc w:val="center"/>
      </w:pPr>
      <w:bookmarkStart w:id="12" w:name="bookmark12"/>
      <w:r w:rsidRPr="0065314B">
        <w:lastRenderedPageBreak/>
        <w:t xml:space="preserve">§ </w:t>
      </w:r>
      <w:bookmarkEnd w:id="12"/>
      <w:r w:rsidR="001E28DF">
        <w:t>9</w:t>
      </w:r>
    </w:p>
    <w:p w14:paraId="434E055A" w14:textId="77777777" w:rsidR="001F51E5" w:rsidRPr="0065314B" w:rsidRDefault="009529E4" w:rsidP="000B3E49">
      <w:pPr>
        <w:pStyle w:val="Teksttreci20"/>
        <w:shd w:val="clear" w:color="auto" w:fill="auto"/>
        <w:spacing w:before="0" w:line="276" w:lineRule="auto"/>
        <w:ind w:left="20" w:firstLine="0"/>
        <w:jc w:val="center"/>
      </w:pPr>
      <w:r w:rsidRPr="0065314B">
        <w:t>Rękojmia i gwarancja</w:t>
      </w:r>
    </w:p>
    <w:p w14:paraId="23301328" w14:textId="77777777" w:rsidR="00472FE8" w:rsidRPr="0065314B" w:rsidRDefault="00472FE8" w:rsidP="000B3E49">
      <w:pPr>
        <w:pStyle w:val="Teksttreci20"/>
        <w:shd w:val="clear" w:color="auto" w:fill="auto"/>
        <w:spacing w:before="0" w:line="276" w:lineRule="auto"/>
        <w:ind w:left="20" w:firstLine="0"/>
        <w:rPr>
          <w:color w:val="auto"/>
        </w:rPr>
      </w:pPr>
    </w:p>
    <w:p w14:paraId="065BA79F" w14:textId="77777777" w:rsidR="00F135F5" w:rsidRPr="0065314B" w:rsidRDefault="00F135F5" w:rsidP="00C447D6">
      <w:pPr>
        <w:pStyle w:val="Stopka3"/>
        <w:numPr>
          <w:ilvl w:val="3"/>
          <w:numId w:val="25"/>
        </w:numPr>
        <w:shd w:val="clear" w:color="auto" w:fill="auto"/>
        <w:tabs>
          <w:tab w:val="clear" w:pos="2880"/>
        </w:tabs>
        <w:spacing w:line="276" w:lineRule="auto"/>
        <w:ind w:left="426"/>
        <w:rPr>
          <w:color w:val="auto"/>
        </w:rPr>
      </w:pPr>
      <w:r w:rsidRPr="0065314B">
        <w:rPr>
          <w:color w:val="auto"/>
        </w:rPr>
        <w:t xml:space="preserve">Strony postanawiają, iż odpowiedzialność Wykonawcy z tytułu </w:t>
      </w:r>
      <w:r w:rsidR="008F0F67" w:rsidRPr="0065314B">
        <w:rPr>
          <w:color w:val="auto"/>
        </w:rPr>
        <w:t>gwarancji</w:t>
      </w:r>
      <w:r w:rsidRPr="0065314B">
        <w:rPr>
          <w:color w:val="auto"/>
        </w:rPr>
        <w:t xml:space="preserve"> wynosi 60 miesięcy (zgodnie z ofertą) licząc od dnia odbioru końcowego całego przedmiotu umowy.</w:t>
      </w:r>
    </w:p>
    <w:p w14:paraId="053A3A2F" w14:textId="77777777" w:rsidR="006E6FF6" w:rsidRPr="0065314B" w:rsidRDefault="006E6FF6" w:rsidP="00C447D6">
      <w:pPr>
        <w:pStyle w:val="Stopka3"/>
        <w:numPr>
          <w:ilvl w:val="3"/>
          <w:numId w:val="25"/>
        </w:numPr>
        <w:shd w:val="clear" w:color="auto" w:fill="auto"/>
        <w:tabs>
          <w:tab w:val="clear" w:pos="2880"/>
        </w:tabs>
        <w:spacing w:line="276" w:lineRule="auto"/>
        <w:ind w:left="426"/>
        <w:jc w:val="left"/>
      </w:pPr>
      <w:r w:rsidRPr="0065314B">
        <w:t>Zamawiający przedstawi Wykonawcy projekt odrębnego dokumentu gwarancyjnego</w:t>
      </w:r>
      <w:r w:rsidR="00BE09FF">
        <w:t xml:space="preserve"> </w:t>
      </w:r>
      <w:r w:rsidRPr="0065314B">
        <w:t>w terminie odbioru końcowego przedmiotu umowy.</w:t>
      </w:r>
    </w:p>
    <w:p w14:paraId="25D6D220" w14:textId="77777777" w:rsidR="006E6FF6" w:rsidRPr="0065314B" w:rsidRDefault="00F135F5" w:rsidP="00C447D6">
      <w:pPr>
        <w:pStyle w:val="Stopka3"/>
        <w:numPr>
          <w:ilvl w:val="3"/>
          <w:numId w:val="25"/>
        </w:numPr>
        <w:shd w:val="clear" w:color="auto" w:fill="auto"/>
        <w:tabs>
          <w:tab w:val="clear" w:pos="2880"/>
        </w:tabs>
        <w:spacing w:line="276" w:lineRule="auto"/>
        <w:ind w:left="426"/>
      </w:pPr>
      <w:r w:rsidRPr="0065314B">
        <w:rPr>
          <w:color w:val="auto"/>
        </w:rPr>
        <w:t xml:space="preserve">Odpowiedzialność Wykonawcy z tytułu rękojmi </w:t>
      </w:r>
      <w:r w:rsidR="008F0F67" w:rsidRPr="0065314B">
        <w:rPr>
          <w:color w:val="auto"/>
        </w:rPr>
        <w:t xml:space="preserve">za wady fizyczne każdego z elementów przedmiotu umowy </w:t>
      </w:r>
      <w:r w:rsidRPr="0065314B">
        <w:t>wynosi 60 miesięcy licząc od dnia odbioru końcowego całego przedmiotu umowy. Wykonawca odpowiada wobec Zamawiającego z tytułu gwarancji</w:t>
      </w:r>
      <w:r w:rsidR="00BE09FF">
        <w:t xml:space="preserve"> </w:t>
      </w:r>
      <w:r w:rsidRPr="0065314B">
        <w:t>i rękojmi za cały przedmiot umowy, w tym także za części realizowane przez podwykonawców i dalszych podwykonawców.</w:t>
      </w:r>
    </w:p>
    <w:p w14:paraId="3D47E02E" w14:textId="77777777" w:rsidR="006E6FF6" w:rsidRPr="0065314B" w:rsidRDefault="009529E4" w:rsidP="00C447D6">
      <w:pPr>
        <w:pStyle w:val="Stopka3"/>
        <w:numPr>
          <w:ilvl w:val="3"/>
          <w:numId w:val="25"/>
        </w:numPr>
        <w:shd w:val="clear" w:color="auto" w:fill="auto"/>
        <w:tabs>
          <w:tab w:val="clear" w:pos="2880"/>
        </w:tabs>
        <w:spacing w:line="276" w:lineRule="auto"/>
        <w:ind w:left="426"/>
      </w:pPr>
      <w:r w:rsidRPr="0065314B">
        <w:t>Stwierdzone w okresie gwarancji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 uzyskaniem u Zamawiającego potwierdzenia prawidłowego nadania lub przesłania listem poleconym za potwierdzeniem odbioru.</w:t>
      </w:r>
    </w:p>
    <w:p w14:paraId="0970144A" w14:textId="77777777" w:rsidR="006E6FF6" w:rsidRPr="0065314B" w:rsidRDefault="009529E4" w:rsidP="00C447D6">
      <w:pPr>
        <w:pStyle w:val="Stopka3"/>
        <w:numPr>
          <w:ilvl w:val="3"/>
          <w:numId w:val="25"/>
        </w:numPr>
        <w:shd w:val="clear" w:color="auto" w:fill="auto"/>
        <w:tabs>
          <w:tab w:val="clear" w:pos="2880"/>
        </w:tabs>
        <w:spacing w:line="276" w:lineRule="auto"/>
        <w:ind w:left="426"/>
      </w:pPr>
      <w:r w:rsidRPr="0065314B">
        <w:t>Jeżeli Wykonawca nie usunie wad lub usterek w żądanym terminie Zamawiający po uprzednim zawiadomieniu, zleci ich usunięcie osobie trzeciej na koszt i ryzyko Wykonawcy.</w:t>
      </w:r>
    </w:p>
    <w:p w14:paraId="2BC70A9D" w14:textId="77777777" w:rsidR="00A855DC" w:rsidRPr="0065314B" w:rsidRDefault="006E6FF6" w:rsidP="00C447D6">
      <w:pPr>
        <w:pStyle w:val="Stopka3"/>
        <w:numPr>
          <w:ilvl w:val="3"/>
          <w:numId w:val="25"/>
        </w:numPr>
        <w:shd w:val="clear" w:color="auto" w:fill="auto"/>
        <w:tabs>
          <w:tab w:val="clear" w:pos="2880"/>
        </w:tabs>
        <w:spacing w:line="276" w:lineRule="auto"/>
        <w:ind w:left="426"/>
      </w:pPr>
      <w:r w:rsidRPr="0065314B">
        <w:t>Jeżeli z powodu wad, które ujawnią się w okresie gwarancji jakości i rękojmi za wady, osoby trzecie wystąpią z roszczeniami o naprawienie szkody, której przyczyną powstania była wada, Wykonawca poniesie wszelkie koszty związane z naprawieniem szkody.</w:t>
      </w:r>
    </w:p>
    <w:p w14:paraId="0DEEF790" w14:textId="77777777" w:rsidR="00A826C9" w:rsidRPr="0065314B" w:rsidRDefault="00A855DC" w:rsidP="00C447D6">
      <w:pPr>
        <w:pStyle w:val="Stopka3"/>
        <w:numPr>
          <w:ilvl w:val="3"/>
          <w:numId w:val="25"/>
        </w:numPr>
        <w:shd w:val="clear" w:color="auto" w:fill="auto"/>
        <w:tabs>
          <w:tab w:val="clear" w:pos="2880"/>
        </w:tabs>
        <w:spacing w:line="276" w:lineRule="auto"/>
        <w:ind w:left="426"/>
      </w:pPr>
      <w:r w:rsidRPr="0065314B">
        <w:t>W terminie 14 dni przed upływem okresu gwarancji, o których mowa w ust. 1, Zamawiający dokona przy udziale przedstawicieli Wykonawcy odbioru pogwarancyjnego robót budowlanych objętych umową, na zasadach określonych w dokumentacji projektowej.</w:t>
      </w:r>
      <w:bookmarkStart w:id="13" w:name="bookmark13"/>
    </w:p>
    <w:p w14:paraId="239C1094" w14:textId="77777777" w:rsidR="00776C96" w:rsidRPr="0065314B" w:rsidRDefault="00776C96" w:rsidP="00776C96">
      <w:pPr>
        <w:pStyle w:val="Stopka3"/>
        <w:shd w:val="clear" w:color="auto" w:fill="auto"/>
        <w:spacing w:line="276" w:lineRule="auto"/>
        <w:ind w:left="426" w:firstLine="0"/>
      </w:pPr>
    </w:p>
    <w:p w14:paraId="3534B942" w14:textId="77777777" w:rsidR="001F51E5" w:rsidRPr="0065314B" w:rsidRDefault="009529E4" w:rsidP="00217C2F">
      <w:pPr>
        <w:pStyle w:val="Nagwek10"/>
        <w:keepNext/>
        <w:keepLines/>
        <w:shd w:val="clear" w:color="auto" w:fill="auto"/>
        <w:spacing w:after="0" w:line="276" w:lineRule="auto"/>
        <w:ind w:left="20" w:firstLine="0"/>
        <w:jc w:val="center"/>
      </w:pPr>
      <w:r w:rsidRPr="0065314B">
        <w:t>§ 1</w:t>
      </w:r>
      <w:bookmarkEnd w:id="13"/>
      <w:r w:rsidR="001E28DF">
        <w:t>0</w:t>
      </w:r>
    </w:p>
    <w:p w14:paraId="42B3FB5C" w14:textId="77777777" w:rsidR="001F51E5" w:rsidRPr="0065314B" w:rsidRDefault="009529E4" w:rsidP="00217C2F">
      <w:pPr>
        <w:pStyle w:val="Teksttreci20"/>
        <w:shd w:val="clear" w:color="auto" w:fill="auto"/>
        <w:spacing w:before="0" w:after="184" w:line="276" w:lineRule="auto"/>
        <w:ind w:left="20" w:firstLine="0"/>
        <w:jc w:val="center"/>
      </w:pPr>
      <w:r w:rsidRPr="0065314B">
        <w:t>Odstąpienie od umowy</w:t>
      </w:r>
    </w:p>
    <w:p w14:paraId="0DBEBEDC" w14:textId="77777777" w:rsidR="001F51E5" w:rsidRPr="0065314B" w:rsidRDefault="009529E4" w:rsidP="00C447D6">
      <w:pPr>
        <w:pStyle w:val="Teksttreci20"/>
        <w:numPr>
          <w:ilvl w:val="0"/>
          <w:numId w:val="10"/>
        </w:numPr>
        <w:shd w:val="clear" w:color="auto" w:fill="auto"/>
        <w:tabs>
          <w:tab w:val="left" w:pos="356"/>
        </w:tabs>
        <w:spacing w:before="0" w:line="276" w:lineRule="auto"/>
        <w:ind w:left="400" w:hanging="400"/>
      </w:pPr>
      <w:r w:rsidRPr="0065314B">
        <w:t>Zamawiający może odstąpić od umowy;</w:t>
      </w:r>
    </w:p>
    <w:p w14:paraId="69ACA781" w14:textId="77777777" w:rsidR="001F51E5" w:rsidRPr="0065314B" w:rsidRDefault="009529E4" w:rsidP="00C447D6">
      <w:pPr>
        <w:pStyle w:val="Teksttreci20"/>
        <w:numPr>
          <w:ilvl w:val="0"/>
          <w:numId w:val="11"/>
        </w:numPr>
        <w:shd w:val="clear" w:color="auto" w:fill="auto"/>
        <w:tabs>
          <w:tab w:val="left" w:pos="722"/>
        </w:tabs>
        <w:spacing w:before="0" w:line="276" w:lineRule="auto"/>
        <w:ind w:left="400" w:firstLine="0"/>
      </w:pPr>
      <w:r w:rsidRPr="0065314B">
        <w:t xml:space="preserve">w terminie </w:t>
      </w:r>
      <w:r w:rsidR="0065314B" w:rsidRPr="0065314B">
        <w:t>30</w:t>
      </w:r>
      <w:r w:rsidRPr="0065314B">
        <w:t xml:space="preserve"> dni od dnia powzięcia wiadomości o zaistnieniu istotnej zmiany okoliczności powodującej, że wykonanie umowy nie leży w interesie publicznym, czego nie można było przewidzieć w chwili zawarcia umowy, lub dalsze wykonywanie umowy może zagrozić </w:t>
      </w:r>
      <w:r w:rsidR="004C65EC" w:rsidRPr="0065314B">
        <w:t>b</w:t>
      </w:r>
      <w:r w:rsidRPr="0065314B">
        <w:t>ezpieczeństwu publicznemu;</w:t>
      </w:r>
    </w:p>
    <w:p w14:paraId="1FA2F8CD" w14:textId="77777777" w:rsidR="001F51E5" w:rsidRPr="0065314B" w:rsidRDefault="009529E4" w:rsidP="00C447D6">
      <w:pPr>
        <w:pStyle w:val="Teksttreci20"/>
        <w:numPr>
          <w:ilvl w:val="0"/>
          <w:numId w:val="11"/>
        </w:numPr>
        <w:shd w:val="clear" w:color="auto" w:fill="auto"/>
        <w:tabs>
          <w:tab w:val="left" w:pos="717"/>
        </w:tabs>
        <w:spacing w:before="0" w:line="276" w:lineRule="auto"/>
        <w:ind w:left="720" w:hanging="320"/>
      </w:pPr>
      <w:r w:rsidRPr="0065314B">
        <w:t>jeżeli zachodzi co najmniej jedna z następujących okoliczności:</w:t>
      </w:r>
    </w:p>
    <w:p w14:paraId="4A2F8A64" w14:textId="77777777" w:rsidR="001F51E5" w:rsidRPr="0065314B" w:rsidRDefault="009529E4" w:rsidP="00C447D6">
      <w:pPr>
        <w:pStyle w:val="Teksttreci20"/>
        <w:numPr>
          <w:ilvl w:val="0"/>
          <w:numId w:val="12"/>
        </w:numPr>
        <w:shd w:val="clear" w:color="auto" w:fill="auto"/>
        <w:tabs>
          <w:tab w:val="left" w:pos="1028"/>
        </w:tabs>
        <w:spacing w:before="0" w:line="276" w:lineRule="auto"/>
        <w:ind w:left="720" w:firstLine="0"/>
      </w:pPr>
      <w:r w:rsidRPr="0065314B">
        <w:t xml:space="preserve">dokonano zmiany umowy z naruszeniem art. 454 i art. 455 ustawy </w:t>
      </w:r>
      <w:proofErr w:type="spellStart"/>
      <w:r w:rsidRPr="0065314B">
        <w:t>Pzp</w:t>
      </w:r>
      <w:proofErr w:type="spellEnd"/>
      <w:r w:rsidRPr="0065314B">
        <w:t>,</w:t>
      </w:r>
    </w:p>
    <w:p w14:paraId="1CDD07D4" w14:textId="77777777" w:rsidR="00370629" w:rsidRPr="0065314B" w:rsidRDefault="009529E4" w:rsidP="00C447D6">
      <w:pPr>
        <w:pStyle w:val="Teksttreci20"/>
        <w:numPr>
          <w:ilvl w:val="0"/>
          <w:numId w:val="12"/>
        </w:numPr>
        <w:shd w:val="clear" w:color="auto" w:fill="auto"/>
        <w:tabs>
          <w:tab w:val="left" w:pos="1042"/>
        </w:tabs>
        <w:spacing w:before="0" w:line="276" w:lineRule="auto"/>
        <w:ind w:left="720" w:firstLine="0"/>
      </w:pPr>
      <w:r w:rsidRPr="0065314B">
        <w:t xml:space="preserve">wykonawca w chwili zawarcia umowy podlegał wykluczeniu na podstawie art. 108 ustawy </w:t>
      </w:r>
      <w:proofErr w:type="spellStart"/>
      <w:r w:rsidRPr="0065314B">
        <w:t>Pzp</w:t>
      </w:r>
      <w:proofErr w:type="spellEnd"/>
      <w:r w:rsidR="00370629" w:rsidRPr="0065314B">
        <w:t>.</w:t>
      </w:r>
    </w:p>
    <w:p w14:paraId="66822043" w14:textId="77777777" w:rsidR="001F51E5" w:rsidRPr="0065314B" w:rsidRDefault="009529E4" w:rsidP="00C447D6">
      <w:pPr>
        <w:pStyle w:val="Teksttreci20"/>
        <w:numPr>
          <w:ilvl w:val="0"/>
          <w:numId w:val="10"/>
        </w:numPr>
        <w:shd w:val="clear" w:color="auto" w:fill="auto"/>
        <w:tabs>
          <w:tab w:val="left" w:pos="356"/>
        </w:tabs>
        <w:spacing w:before="0" w:line="276" w:lineRule="auto"/>
        <w:ind w:left="400" w:hanging="400"/>
        <w:jc w:val="left"/>
      </w:pPr>
      <w:r w:rsidRPr="0065314B">
        <w:t xml:space="preserve">W przypadku, o którym mowa w ust. 1 pkt 2 lit. a, zamawiający odstępuje od umowy </w:t>
      </w:r>
      <w:r w:rsidR="006E6FF6" w:rsidRPr="0065314B">
        <w:br/>
      </w:r>
      <w:r w:rsidRPr="0065314B">
        <w:t>w części, której zmiana dotyczy.</w:t>
      </w:r>
    </w:p>
    <w:p w14:paraId="291C98C9" w14:textId="77777777" w:rsidR="001F51E5" w:rsidRPr="0065314B" w:rsidRDefault="009529E4" w:rsidP="00C447D6">
      <w:pPr>
        <w:pStyle w:val="Teksttreci20"/>
        <w:numPr>
          <w:ilvl w:val="0"/>
          <w:numId w:val="10"/>
        </w:numPr>
        <w:shd w:val="clear" w:color="auto" w:fill="auto"/>
        <w:tabs>
          <w:tab w:val="left" w:pos="356"/>
        </w:tabs>
        <w:spacing w:before="0" w:line="276" w:lineRule="auto"/>
        <w:ind w:left="400" w:hanging="400"/>
      </w:pPr>
      <w:r w:rsidRPr="0065314B">
        <w:t>W przypadkach, o których mowa w ust. 1, wykonawca może żądać wyłącznie wynagrodzenia należnego z tytułu wykonania części umowy.</w:t>
      </w:r>
    </w:p>
    <w:p w14:paraId="491E26D1" w14:textId="77777777" w:rsidR="001F51E5" w:rsidRPr="0065314B" w:rsidRDefault="009529E4" w:rsidP="00C447D6">
      <w:pPr>
        <w:pStyle w:val="Teksttreci20"/>
        <w:numPr>
          <w:ilvl w:val="0"/>
          <w:numId w:val="10"/>
        </w:numPr>
        <w:shd w:val="clear" w:color="auto" w:fill="auto"/>
        <w:tabs>
          <w:tab w:val="left" w:pos="356"/>
        </w:tabs>
        <w:spacing w:before="0" w:line="276" w:lineRule="auto"/>
        <w:ind w:left="400" w:hanging="400"/>
      </w:pPr>
      <w:r w:rsidRPr="0065314B">
        <w:t xml:space="preserve">Zamawiającemu, przysługuje prawo odstąpienia od Umowy bez jakichkolwiek roszczeń Wykonawcy oprócz przypadków wymienionych w Kodeksie cywilnym, w terminie </w:t>
      </w:r>
      <w:r w:rsidR="006E6FF6" w:rsidRPr="0065314B">
        <w:br/>
      </w:r>
      <w:r w:rsidRPr="0065314B">
        <w:t>30 dni od powzięcia wiadomości, w następujących okolicznościach:</w:t>
      </w:r>
    </w:p>
    <w:p w14:paraId="24C40AED" w14:textId="77777777" w:rsidR="001F51E5" w:rsidRPr="0065314B" w:rsidRDefault="009529E4" w:rsidP="00C447D6">
      <w:pPr>
        <w:pStyle w:val="Teksttreci20"/>
        <w:numPr>
          <w:ilvl w:val="0"/>
          <w:numId w:val="13"/>
        </w:numPr>
        <w:shd w:val="clear" w:color="auto" w:fill="auto"/>
        <w:tabs>
          <w:tab w:val="left" w:pos="708"/>
        </w:tabs>
        <w:spacing w:before="0" w:line="276" w:lineRule="auto"/>
        <w:ind w:left="720" w:hanging="320"/>
      </w:pPr>
      <w:r w:rsidRPr="0065314B">
        <w:t xml:space="preserve">Wykonawca nie rozpoczął robót </w:t>
      </w:r>
      <w:r w:rsidR="00370629" w:rsidRPr="0065314B">
        <w:t xml:space="preserve">w ciągu </w:t>
      </w:r>
      <w:r w:rsidR="0065314B" w:rsidRPr="0065314B">
        <w:t>14</w:t>
      </w:r>
      <w:r w:rsidR="00370629" w:rsidRPr="0065314B">
        <w:t xml:space="preserve"> dni od dnia przejęcia placu budowy </w:t>
      </w:r>
      <w:r w:rsidRPr="0065314B">
        <w:t>bez uzasadnionych przyczyn;</w:t>
      </w:r>
    </w:p>
    <w:p w14:paraId="0FE3E843" w14:textId="77777777" w:rsidR="001F51E5" w:rsidRPr="0065314B" w:rsidRDefault="009529E4" w:rsidP="00C447D6">
      <w:pPr>
        <w:pStyle w:val="Teksttreci20"/>
        <w:numPr>
          <w:ilvl w:val="0"/>
          <w:numId w:val="13"/>
        </w:numPr>
        <w:shd w:val="clear" w:color="auto" w:fill="auto"/>
        <w:tabs>
          <w:tab w:val="left" w:pos="722"/>
        </w:tabs>
        <w:spacing w:before="0" w:line="276" w:lineRule="auto"/>
        <w:ind w:left="720" w:hanging="320"/>
      </w:pPr>
      <w:r w:rsidRPr="0065314B">
        <w:t>Wykonawca przerwał realizację robó</w:t>
      </w:r>
      <w:r w:rsidR="006E6FF6" w:rsidRPr="0065314B">
        <w:t xml:space="preserve">t bez uzasadnienia i przerwa ta trwa dłużej niż </w:t>
      </w:r>
      <w:r w:rsidR="006E6FF6" w:rsidRPr="0065314B">
        <w:br/>
      </w:r>
      <w:r w:rsidR="006E6FF6" w:rsidRPr="0065314B">
        <w:lastRenderedPageBreak/>
        <w:t>7</w:t>
      </w:r>
      <w:r w:rsidRPr="0065314B">
        <w:t xml:space="preserve"> dni</w:t>
      </w:r>
      <w:r w:rsidR="00D4009E" w:rsidRPr="0065314B">
        <w:t xml:space="preserve"> oraz nie kontynuuje ich, pomimo wezwania Zamawiającego złożonego na piśmie</w:t>
      </w:r>
      <w:r w:rsidRPr="0065314B">
        <w:t>;</w:t>
      </w:r>
    </w:p>
    <w:p w14:paraId="355214BA" w14:textId="77777777" w:rsidR="001F51E5" w:rsidRPr="0065314B" w:rsidRDefault="009529E4" w:rsidP="00C447D6">
      <w:pPr>
        <w:pStyle w:val="Teksttreci20"/>
        <w:numPr>
          <w:ilvl w:val="0"/>
          <w:numId w:val="13"/>
        </w:numPr>
        <w:shd w:val="clear" w:color="auto" w:fill="auto"/>
        <w:tabs>
          <w:tab w:val="left" w:pos="722"/>
        </w:tabs>
        <w:spacing w:before="0" w:line="276" w:lineRule="auto"/>
        <w:ind w:left="720" w:hanging="320"/>
      </w:pPr>
      <w:r w:rsidRPr="0065314B">
        <w:t>Wykonawca wykonuje roboty wadliwie, niezgodnie z dokumentacją projektową, stosuje materiały niezgodne z wymaganiami oraz nie reaguje na polecenia Zamawiającego.</w:t>
      </w:r>
    </w:p>
    <w:p w14:paraId="28F1FADD" w14:textId="77777777" w:rsidR="001F51E5" w:rsidRPr="0065314B" w:rsidRDefault="009529E4" w:rsidP="00C447D6">
      <w:pPr>
        <w:pStyle w:val="Teksttreci20"/>
        <w:numPr>
          <w:ilvl w:val="0"/>
          <w:numId w:val="10"/>
        </w:numPr>
        <w:shd w:val="clear" w:color="auto" w:fill="auto"/>
        <w:tabs>
          <w:tab w:val="left" w:pos="356"/>
        </w:tabs>
        <w:spacing w:before="0" w:line="276" w:lineRule="auto"/>
        <w:ind w:left="400" w:hanging="400"/>
      </w:pPr>
      <w:r w:rsidRPr="0065314B">
        <w:t>Wykonawcy przysługuje prawo odstąpienia od umowy, jeżeli:</w:t>
      </w:r>
    </w:p>
    <w:p w14:paraId="6631BB36" w14:textId="77777777" w:rsidR="001F51E5" w:rsidRPr="0065314B" w:rsidRDefault="009529E4" w:rsidP="00C447D6">
      <w:pPr>
        <w:pStyle w:val="Teksttreci20"/>
        <w:numPr>
          <w:ilvl w:val="0"/>
          <w:numId w:val="14"/>
        </w:numPr>
        <w:shd w:val="clear" w:color="auto" w:fill="auto"/>
        <w:tabs>
          <w:tab w:val="left" w:pos="722"/>
        </w:tabs>
        <w:spacing w:before="0" w:line="276" w:lineRule="auto"/>
        <w:ind w:left="720" w:hanging="320"/>
      </w:pPr>
      <w:r w:rsidRPr="0065314B">
        <w:t>Zamawiający odmawia, bez uzasadnionej przyczyny, odbioru robót lub odmawia podpisania protokołu odbioru robót - odstąpienie od umowy w tym przypadku może nastąpić w terminie 30 dni od powzięcia wiadomości o powyższej okoliczności;</w:t>
      </w:r>
    </w:p>
    <w:p w14:paraId="1CE7F909" w14:textId="77777777" w:rsidR="001F51E5" w:rsidRPr="0065314B" w:rsidRDefault="009529E4" w:rsidP="00C447D6">
      <w:pPr>
        <w:pStyle w:val="Teksttreci20"/>
        <w:numPr>
          <w:ilvl w:val="0"/>
          <w:numId w:val="14"/>
        </w:numPr>
        <w:shd w:val="clear" w:color="auto" w:fill="auto"/>
        <w:tabs>
          <w:tab w:val="left" w:pos="722"/>
        </w:tabs>
        <w:spacing w:before="0" w:line="276" w:lineRule="auto"/>
        <w:ind w:left="720" w:hanging="320"/>
      </w:pPr>
      <w:r w:rsidRPr="0065314B">
        <w:t>Zamawiający zawiadomi Wykonawcę, iż wobec zaistnienia uprzednio nieprzewidzianych okoliczności nie będzie mógł spełnić swoich zobowiązań wobec Wykonawcy - odstąpienie od umowy w tym przypadku może nastąpić w terminie30 dni od powzięcia wiadomości o powyższej okoliczności.</w:t>
      </w:r>
    </w:p>
    <w:p w14:paraId="0A498FC3" w14:textId="77777777" w:rsidR="001F51E5" w:rsidRPr="0065314B" w:rsidRDefault="009529E4" w:rsidP="00C447D6">
      <w:pPr>
        <w:pStyle w:val="Teksttreci20"/>
        <w:numPr>
          <w:ilvl w:val="0"/>
          <w:numId w:val="10"/>
        </w:numPr>
        <w:shd w:val="clear" w:color="auto" w:fill="auto"/>
        <w:tabs>
          <w:tab w:val="left" w:pos="356"/>
        </w:tabs>
        <w:spacing w:before="0" w:line="276" w:lineRule="auto"/>
        <w:ind w:left="400" w:hanging="400"/>
      </w:pPr>
      <w:r w:rsidRPr="0065314B">
        <w:t>Odstąpienie od umowy winno nastąpić w formie pisemnej pod rygorem nieważności takiego oświadczenia i powinno zawierać uzasadnienie.</w:t>
      </w:r>
    </w:p>
    <w:p w14:paraId="431CD5E0" w14:textId="77777777" w:rsidR="001F51E5" w:rsidRPr="0065314B" w:rsidRDefault="009529E4" w:rsidP="00C447D6">
      <w:pPr>
        <w:pStyle w:val="Teksttreci20"/>
        <w:numPr>
          <w:ilvl w:val="0"/>
          <w:numId w:val="10"/>
        </w:numPr>
        <w:shd w:val="clear" w:color="auto" w:fill="auto"/>
        <w:tabs>
          <w:tab w:val="left" w:pos="356"/>
        </w:tabs>
        <w:spacing w:before="0" w:line="276" w:lineRule="auto"/>
        <w:ind w:left="400" w:hanging="400"/>
      </w:pPr>
      <w:r w:rsidRPr="0065314B">
        <w:t>W przypadku odstąpienia od umowy, Wykonawcę oraz Zamawiającego obciążają następujące obowiązki szczegółowe:</w:t>
      </w:r>
    </w:p>
    <w:p w14:paraId="4445C865" w14:textId="77777777" w:rsidR="001F51E5" w:rsidRPr="0065314B" w:rsidRDefault="009529E4" w:rsidP="00C447D6">
      <w:pPr>
        <w:pStyle w:val="Teksttreci20"/>
        <w:numPr>
          <w:ilvl w:val="0"/>
          <w:numId w:val="15"/>
        </w:numPr>
        <w:shd w:val="clear" w:color="auto" w:fill="auto"/>
        <w:tabs>
          <w:tab w:val="left" w:pos="720"/>
        </w:tabs>
        <w:spacing w:before="0" w:line="276" w:lineRule="auto"/>
        <w:ind w:left="700" w:hanging="280"/>
      </w:pPr>
      <w:r w:rsidRPr="0065314B">
        <w:t>w terminie 14 dni od daty odstąpienia od umowy, Wykonawca przy udziale Zamawiającego sporządzi szczegółowy protokół inwentaryzacji robót w toku, według stanu na dzień odstąpienia,</w:t>
      </w:r>
    </w:p>
    <w:p w14:paraId="4425923F" w14:textId="77777777" w:rsidR="001F51E5" w:rsidRPr="0065314B" w:rsidRDefault="009529E4" w:rsidP="00C447D6">
      <w:pPr>
        <w:pStyle w:val="Teksttreci20"/>
        <w:numPr>
          <w:ilvl w:val="0"/>
          <w:numId w:val="15"/>
        </w:numPr>
        <w:shd w:val="clear" w:color="auto" w:fill="auto"/>
        <w:tabs>
          <w:tab w:val="left" w:pos="735"/>
        </w:tabs>
        <w:spacing w:before="0" w:line="276" w:lineRule="auto"/>
        <w:ind w:left="700" w:hanging="280"/>
      </w:pPr>
      <w:r w:rsidRPr="0065314B">
        <w:t>Wykonawca zabezpieczy przerwane roboty w zakresie obustronnie uzgodnionym na koszt tej strony, z winy której nastąpiło odstąpienie od umowy,</w:t>
      </w:r>
    </w:p>
    <w:p w14:paraId="706866A2" w14:textId="77777777" w:rsidR="001F51E5" w:rsidRPr="0065314B" w:rsidRDefault="009529E4" w:rsidP="00C447D6">
      <w:pPr>
        <w:pStyle w:val="Teksttreci20"/>
        <w:numPr>
          <w:ilvl w:val="0"/>
          <w:numId w:val="15"/>
        </w:numPr>
        <w:shd w:val="clear" w:color="auto" w:fill="auto"/>
        <w:tabs>
          <w:tab w:val="left" w:pos="735"/>
        </w:tabs>
        <w:spacing w:before="0" w:line="276" w:lineRule="auto"/>
        <w:ind w:left="700" w:hanging="280"/>
      </w:pPr>
      <w:r w:rsidRPr="0065314B">
        <w:t>Wykonawca zgłosi do dokonania przez Zamawiającego odbioru robót przerwanych oraz robót zabezpieczających, jeżeli odstąpienie od umowy nastąpiło z przyczyn, za które Wykonawca nie odpowiada</w:t>
      </w:r>
      <w:r w:rsidR="00370629" w:rsidRPr="0065314B">
        <w:t>,</w:t>
      </w:r>
    </w:p>
    <w:p w14:paraId="70363655" w14:textId="77777777" w:rsidR="001F51E5" w:rsidRPr="0065314B" w:rsidRDefault="009529E4" w:rsidP="00C447D6">
      <w:pPr>
        <w:pStyle w:val="Teksttreci20"/>
        <w:numPr>
          <w:ilvl w:val="0"/>
          <w:numId w:val="15"/>
        </w:numPr>
        <w:shd w:val="clear" w:color="auto" w:fill="auto"/>
        <w:tabs>
          <w:tab w:val="left" w:pos="735"/>
        </w:tabs>
        <w:spacing w:before="0" w:line="276" w:lineRule="auto"/>
        <w:ind w:left="700" w:hanging="280"/>
      </w:pPr>
      <w:r w:rsidRPr="0065314B">
        <w:t xml:space="preserve">Wykonawca niezwłocznie, najpóźniej w terminie 30 dni, usunie z terenu budowy urządzenia przez niego dostarczone lub </w:t>
      </w:r>
      <w:r w:rsidR="00CC68FB" w:rsidRPr="0065314B">
        <w:t>pozostawione na placu robót</w:t>
      </w:r>
      <w:r w:rsidRPr="0065314B">
        <w:t>.</w:t>
      </w:r>
    </w:p>
    <w:p w14:paraId="6ACF40DB" w14:textId="77777777" w:rsidR="001F51E5" w:rsidRPr="0065314B" w:rsidRDefault="009529E4" w:rsidP="00C447D6">
      <w:pPr>
        <w:pStyle w:val="Teksttreci20"/>
        <w:numPr>
          <w:ilvl w:val="0"/>
          <w:numId w:val="10"/>
        </w:numPr>
        <w:shd w:val="clear" w:color="auto" w:fill="auto"/>
        <w:tabs>
          <w:tab w:val="left" w:pos="346"/>
        </w:tabs>
        <w:spacing w:before="0" w:line="276" w:lineRule="auto"/>
        <w:ind w:left="420"/>
      </w:pPr>
      <w:r w:rsidRPr="0065314B">
        <w:t>Zamawiający w razie odstąpienia od umowy z przyczyn, za które Wykonawca nie ponosi odpowiedzialności, zobowiązany jest w terminie 30 dni, do:</w:t>
      </w:r>
    </w:p>
    <w:p w14:paraId="2BF7F3A4" w14:textId="77777777" w:rsidR="001F51E5" w:rsidRPr="0065314B" w:rsidRDefault="009529E4" w:rsidP="00C447D6">
      <w:pPr>
        <w:pStyle w:val="Teksttreci20"/>
        <w:numPr>
          <w:ilvl w:val="0"/>
          <w:numId w:val="16"/>
        </w:numPr>
        <w:shd w:val="clear" w:color="auto" w:fill="auto"/>
        <w:tabs>
          <w:tab w:val="left" w:pos="720"/>
        </w:tabs>
        <w:spacing w:before="0" w:line="276" w:lineRule="auto"/>
        <w:ind w:left="700" w:hanging="280"/>
      </w:pPr>
      <w:r w:rsidRPr="0065314B">
        <w:t>dokonania odbioru robót przerwanych oraz zapłaty wynagrodzenia za roboty, które zostały wykonane do dnia odstąpienia od umowy,</w:t>
      </w:r>
    </w:p>
    <w:p w14:paraId="624AAB93" w14:textId="77777777" w:rsidR="001F51E5" w:rsidRPr="0065314B" w:rsidRDefault="009529E4" w:rsidP="00C447D6">
      <w:pPr>
        <w:pStyle w:val="Teksttreci20"/>
        <w:numPr>
          <w:ilvl w:val="0"/>
          <w:numId w:val="16"/>
        </w:numPr>
        <w:shd w:val="clear" w:color="auto" w:fill="auto"/>
        <w:tabs>
          <w:tab w:val="left" w:pos="735"/>
        </w:tabs>
        <w:spacing w:before="0" w:line="276" w:lineRule="auto"/>
        <w:ind w:left="700" w:hanging="280"/>
      </w:pPr>
      <w:r w:rsidRPr="0065314B">
        <w:t>rozliczenia się z Wykonawcą z tytułu nierozliczonych w inny sposób kosztów budowy obiektów zaplecza, urządzeń związanych z zagospodarowaniem i uzbrojeniem terenu budowy, chyba że Wykonawca wyrazi zgodę na przejęcie tych obiektów i urządzeń,</w:t>
      </w:r>
    </w:p>
    <w:p w14:paraId="65A50DCD" w14:textId="77777777" w:rsidR="001F51E5" w:rsidRPr="0065314B" w:rsidRDefault="009529E4" w:rsidP="00C447D6">
      <w:pPr>
        <w:pStyle w:val="Teksttreci20"/>
        <w:numPr>
          <w:ilvl w:val="0"/>
          <w:numId w:val="16"/>
        </w:numPr>
        <w:shd w:val="clear" w:color="auto" w:fill="auto"/>
        <w:tabs>
          <w:tab w:val="left" w:pos="735"/>
        </w:tabs>
        <w:spacing w:before="0" w:line="276" w:lineRule="auto"/>
        <w:ind w:left="700" w:hanging="280"/>
      </w:pPr>
      <w:r w:rsidRPr="0065314B">
        <w:t>przejęcia od Wykonawcy pod swój dozór terenu budowy.</w:t>
      </w:r>
    </w:p>
    <w:p w14:paraId="080F64CB" w14:textId="77777777" w:rsidR="001F51E5" w:rsidRPr="0065314B" w:rsidRDefault="009529E4" w:rsidP="00C447D6">
      <w:pPr>
        <w:pStyle w:val="Teksttreci20"/>
        <w:numPr>
          <w:ilvl w:val="0"/>
          <w:numId w:val="10"/>
        </w:numPr>
        <w:shd w:val="clear" w:color="auto" w:fill="auto"/>
        <w:tabs>
          <w:tab w:val="left" w:pos="346"/>
        </w:tabs>
        <w:spacing w:before="0" w:line="276" w:lineRule="auto"/>
        <w:ind w:left="420"/>
      </w:pPr>
      <w:r w:rsidRPr="0065314B">
        <w:t>Sposób obliczenia należnego wynagrodzenia Wykonawcy z tytułu wykonania części umowy będzie następujący:</w:t>
      </w:r>
    </w:p>
    <w:p w14:paraId="519A61C3" w14:textId="77777777" w:rsidR="001F51E5" w:rsidRPr="0065314B" w:rsidRDefault="009529E4" w:rsidP="00C447D6">
      <w:pPr>
        <w:pStyle w:val="Teksttreci20"/>
        <w:numPr>
          <w:ilvl w:val="0"/>
          <w:numId w:val="17"/>
        </w:numPr>
        <w:shd w:val="clear" w:color="auto" w:fill="auto"/>
        <w:tabs>
          <w:tab w:val="left" w:pos="720"/>
        </w:tabs>
        <w:spacing w:before="0" w:line="276" w:lineRule="auto"/>
        <w:ind w:left="700" w:hanging="280"/>
      </w:pPr>
      <w:r w:rsidRPr="0065314B">
        <w:t>w przypadku odstąpienia od całego elementu robót, nastąpi odliczenie wartości tego elementu</w:t>
      </w:r>
      <w:r w:rsidR="00E96AAB">
        <w:t xml:space="preserve"> na podstawie</w:t>
      </w:r>
      <w:r w:rsidR="00BE09FF">
        <w:t xml:space="preserve"> </w:t>
      </w:r>
      <w:r w:rsidR="00E96AAB" w:rsidRPr="0065314B">
        <w:t>kosztorysów powykonawczych, przygotowanych przez Wykonawcę, a zatwierdzonych przez Zamawiającego</w:t>
      </w:r>
      <w:r w:rsidRPr="0065314B">
        <w:t>,</w:t>
      </w:r>
    </w:p>
    <w:p w14:paraId="2AA56183" w14:textId="77777777" w:rsidR="00A826C9" w:rsidRPr="0065314B" w:rsidRDefault="009529E4" w:rsidP="00C447D6">
      <w:pPr>
        <w:pStyle w:val="Teksttreci20"/>
        <w:numPr>
          <w:ilvl w:val="0"/>
          <w:numId w:val="17"/>
        </w:numPr>
        <w:shd w:val="clear" w:color="auto" w:fill="auto"/>
        <w:tabs>
          <w:tab w:val="left" w:pos="735"/>
        </w:tabs>
        <w:spacing w:before="0" w:line="276" w:lineRule="auto"/>
        <w:ind w:left="700" w:hanging="280"/>
      </w:pPr>
      <w:r w:rsidRPr="0065314B">
        <w:t>w przypadku odstąpienia od części robót z danego elementu, obliczenie wykonanej części tego elementu nastąpi</w:t>
      </w:r>
      <w:r w:rsidR="00E96AAB">
        <w:t xml:space="preserve"> na podstawie</w:t>
      </w:r>
      <w:r w:rsidR="00BE09FF">
        <w:t xml:space="preserve"> </w:t>
      </w:r>
      <w:r w:rsidR="00E96AAB">
        <w:t>protokołu z ustalenia wartości robót pomiędzy Zamawiającym a Wykonawcą</w:t>
      </w:r>
    </w:p>
    <w:p w14:paraId="259AB91B" w14:textId="77777777" w:rsidR="00254485" w:rsidRPr="00E76690" w:rsidRDefault="009529E4" w:rsidP="00C447D6">
      <w:pPr>
        <w:pStyle w:val="Teksttreci20"/>
        <w:numPr>
          <w:ilvl w:val="0"/>
          <w:numId w:val="10"/>
        </w:numPr>
        <w:shd w:val="clear" w:color="auto" w:fill="auto"/>
        <w:spacing w:before="0" w:line="276" w:lineRule="auto"/>
        <w:ind w:left="426"/>
        <w:rPr>
          <w:color w:val="70AD47" w:themeColor="accent6"/>
        </w:rPr>
      </w:pPr>
      <w:r w:rsidRPr="0065314B">
        <w:t>Wynagrodzenie należne Wykonawcy za zabezpieczenie przerwanych prac nastąpi na podstawie kosztorysów powykonawczych przygotowanych przez Wykonawcę</w:t>
      </w:r>
      <w:r w:rsidR="00BE09FF">
        <w:t xml:space="preserve"> </w:t>
      </w:r>
      <w:r w:rsidRPr="0065314B">
        <w:t>a zatwierdzonych przez przedstawiciela Zamawiającego</w:t>
      </w:r>
      <w:r w:rsidR="00E76690">
        <w:t>.</w:t>
      </w:r>
    </w:p>
    <w:p w14:paraId="4EA007B7" w14:textId="77777777" w:rsidR="001053D2" w:rsidRDefault="001053D2" w:rsidP="00A3055B">
      <w:pPr>
        <w:keepLines/>
        <w:tabs>
          <w:tab w:val="num" w:pos="0"/>
        </w:tabs>
        <w:spacing w:line="276" w:lineRule="auto"/>
        <w:jc w:val="center"/>
        <w:rPr>
          <w:rFonts w:ascii="Times New Roman" w:eastAsia="Calibri" w:hAnsi="Times New Roman" w:cs="Times New Roman"/>
          <w:snapToGrid w:val="0"/>
          <w:color w:val="auto"/>
          <w:sz w:val="22"/>
          <w:szCs w:val="22"/>
          <w:lang w:eastAsia="en-US" w:bidi="ar-SA"/>
        </w:rPr>
      </w:pPr>
    </w:p>
    <w:p w14:paraId="3BBC0478" w14:textId="131CB031" w:rsidR="00A3055B" w:rsidRPr="0065314B" w:rsidRDefault="00A3055B" w:rsidP="00A3055B">
      <w:pPr>
        <w:keepLines/>
        <w:tabs>
          <w:tab w:val="num" w:pos="0"/>
        </w:tabs>
        <w:spacing w:line="276" w:lineRule="auto"/>
        <w:jc w:val="center"/>
        <w:rPr>
          <w:rFonts w:ascii="Times New Roman" w:eastAsia="Calibri" w:hAnsi="Times New Roman" w:cs="Times New Roman"/>
          <w:snapToGrid w:val="0"/>
          <w:color w:val="auto"/>
          <w:sz w:val="22"/>
          <w:szCs w:val="22"/>
          <w:lang w:eastAsia="en-US" w:bidi="ar-SA"/>
        </w:rPr>
      </w:pPr>
      <w:r w:rsidRPr="0065314B">
        <w:rPr>
          <w:rFonts w:ascii="Times New Roman" w:eastAsia="Calibri" w:hAnsi="Times New Roman" w:cs="Times New Roman"/>
          <w:snapToGrid w:val="0"/>
          <w:color w:val="auto"/>
          <w:sz w:val="22"/>
          <w:szCs w:val="22"/>
          <w:lang w:eastAsia="en-US" w:bidi="ar-SA"/>
        </w:rPr>
        <w:t>§ 1</w:t>
      </w:r>
      <w:r w:rsidR="001E28DF">
        <w:rPr>
          <w:rFonts w:ascii="Times New Roman" w:eastAsia="Calibri" w:hAnsi="Times New Roman" w:cs="Times New Roman"/>
          <w:snapToGrid w:val="0"/>
          <w:color w:val="auto"/>
          <w:sz w:val="22"/>
          <w:szCs w:val="22"/>
          <w:lang w:eastAsia="en-US" w:bidi="ar-SA"/>
        </w:rPr>
        <w:t>1</w:t>
      </w:r>
    </w:p>
    <w:p w14:paraId="37044A42" w14:textId="77777777" w:rsidR="000C2B9F" w:rsidRPr="0065314B" w:rsidRDefault="000C2B9F" w:rsidP="00A3055B">
      <w:pPr>
        <w:keepLines/>
        <w:tabs>
          <w:tab w:val="num" w:pos="0"/>
        </w:tabs>
        <w:spacing w:line="276" w:lineRule="auto"/>
        <w:jc w:val="center"/>
        <w:rPr>
          <w:rFonts w:ascii="Times New Roman" w:eastAsia="Calibri" w:hAnsi="Times New Roman" w:cs="Times New Roman"/>
          <w:snapToGrid w:val="0"/>
          <w:color w:val="auto"/>
          <w:sz w:val="22"/>
          <w:szCs w:val="22"/>
          <w:lang w:eastAsia="en-US" w:bidi="ar-SA"/>
        </w:rPr>
      </w:pPr>
      <w:r w:rsidRPr="0065314B">
        <w:rPr>
          <w:rFonts w:ascii="Times New Roman" w:eastAsia="Calibri" w:hAnsi="Times New Roman" w:cs="Times New Roman"/>
          <w:snapToGrid w:val="0"/>
          <w:color w:val="auto"/>
          <w:sz w:val="22"/>
          <w:szCs w:val="22"/>
          <w:lang w:eastAsia="en-US" w:bidi="ar-SA"/>
        </w:rPr>
        <w:t xml:space="preserve">Kary umowne </w:t>
      </w:r>
    </w:p>
    <w:p w14:paraId="3AA19793" w14:textId="77777777" w:rsidR="00A3055B" w:rsidRPr="0065314B" w:rsidRDefault="00A3055B" w:rsidP="00A3055B">
      <w:pPr>
        <w:keepLines/>
        <w:tabs>
          <w:tab w:val="num" w:pos="0"/>
        </w:tabs>
        <w:spacing w:line="276" w:lineRule="auto"/>
        <w:jc w:val="center"/>
        <w:rPr>
          <w:rFonts w:ascii="Times New Roman" w:eastAsia="Calibri" w:hAnsi="Times New Roman" w:cs="Times New Roman"/>
          <w:b/>
          <w:bCs/>
          <w:snapToGrid w:val="0"/>
          <w:color w:val="auto"/>
          <w:sz w:val="22"/>
          <w:szCs w:val="22"/>
          <w:lang w:eastAsia="en-US" w:bidi="ar-SA"/>
        </w:rPr>
      </w:pPr>
    </w:p>
    <w:p w14:paraId="6440B4D2" w14:textId="77777777" w:rsidR="00A3055B" w:rsidRPr="0065314B" w:rsidRDefault="00A3055B" w:rsidP="00C447D6">
      <w:pPr>
        <w:widowControl/>
        <w:numPr>
          <w:ilvl w:val="0"/>
          <w:numId w:val="30"/>
        </w:numPr>
        <w:tabs>
          <w:tab w:val="left" w:pos="426"/>
        </w:tabs>
        <w:autoSpaceDN w:val="0"/>
        <w:spacing w:line="276" w:lineRule="auto"/>
        <w:ind w:left="426" w:hanging="426"/>
        <w:jc w:val="both"/>
        <w:rPr>
          <w:rFonts w:ascii="Times New Roman" w:eastAsia="Calibri" w:hAnsi="Times New Roman" w:cs="Times New Roman"/>
          <w:color w:val="auto"/>
          <w:sz w:val="22"/>
          <w:szCs w:val="22"/>
          <w:lang w:eastAsia="en-US" w:bidi="ar-SA"/>
        </w:rPr>
      </w:pPr>
      <w:r w:rsidRPr="0065314B">
        <w:rPr>
          <w:rFonts w:ascii="Times New Roman" w:eastAsia="Calibri" w:hAnsi="Times New Roman" w:cs="Times New Roman"/>
          <w:color w:val="auto"/>
          <w:sz w:val="22"/>
          <w:szCs w:val="22"/>
          <w:lang w:eastAsia="en-US" w:bidi="ar-SA"/>
        </w:rPr>
        <w:t>Wykonawca zapłaci Zamawiającemu kary umowne w wysokości:</w:t>
      </w:r>
    </w:p>
    <w:p w14:paraId="2165D500" w14:textId="77777777" w:rsidR="00A3055B" w:rsidRPr="0065314B" w:rsidRDefault="00E13455" w:rsidP="00C447D6">
      <w:pPr>
        <w:widowControl/>
        <w:numPr>
          <w:ilvl w:val="0"/>
          <w:numId w:val="31"/>
        </w:numPr>
        <w:suppressAutoHyphens/>
        <w:spacing w:line="276" w:lineRule="auto"/>
        <w:jc w:val="both"/>
        <w:rPr>
          <w:rFonts w:ascii="Times New Roman" w:eastAsia="Calibri" w:hAnsi="Times New Roman" w:cs="Times New Roman"/>
          <w:color w:val="auto"/>
          <w:sz w:val="22"/>
          <w:szCs w:val="22"/>
          <w:u w:val="single"/>
          <w:lang w:bidi="ar-SA"/>
        </w:rPr>
      </w:pPr>
      <w:r>
        <w:rPr>
          <w:rFonts w:ascii="Times New Roman" w:eastAsia="Calibri" w:hAnsi="Times New Roman" w:cs="Times New Roman"/>
          <w:color w:val="auto"/>
          <w:sz w:val="22"/>
          <w:szCs w:val="22"/>
          <w:lang w:bidi="ar-SA"/>
        </w:rPr>
        <w:lastRenderedPageBreak/>
        <w:t>10</w:t>
      </w:r>
      <w:r w:rsidR="00A3055B" w:rsidRPr="0065314B">
        <w:rPr>
          <w:rFonts w:ascii="Times New Roman" w:eastAsia="Calibri" w:hAnsi="Times New Roman" w:cs="Times New Roman"/>
          <w:color w:val="auto"/>
          <w:sz w:val="22"/>
          <w:szCs w:val="22"/>
          <w:lang w:bidi="ar-SA"/>
        </w:rPr>
        <w:t xml:space="preserve">% wynagrodzenia umownego brutto - w przypadku odstąpienia od Umowy przez którąkolwiek ze stron z przyczyn leżących po stronie Wykonawcy; </w:t>
      </w:r>
    </w:p>
    <w:p w14:paraId="5AA92C60" w14:textId="3CDA3011" w:rsidR="00A3055B" w:rsidRPr="0065314B" w:rsidRDefault="00E13455" w:rsidP="00C447D6">
      <w:pPr>
        <w:widowControl/>
        <w:numPr>
          <w:ilvl w:val="0"/>
          <w:numId w:val="31"/>
        </w:numPr>
        <w:suppressAutoHyphens/>
        <w:spacing w:line="276" w:lineRule="auto"/>
        <w:ind w:right="-1"/>
        <w:jc w:val="both"/>
        <w:rPr>
          <w:rFonts w:ascii="Times New Roman" w:eastAsia="Times New Roman" w:hAnsi="Times New Roman" w:cs="Times New Roman"/>
          <w:color w:val="auto"/>
          <w:sz w:val="22"/>
          <w:szCs w:val="22"/>
          <w:lang w:eastAsia="zh-CN" w:bidi="ar-SA"/>
        </w:rPr>
      </w:pPr>
      <w:r>
        <w:rPr>
          <w:rFonts w:ascii="Times New Roman" w:eastAsia="Times New Roman" w:hAnsi="Times New Roman" w:cs="Times New Roman"/>
          <w:color w:val="auto"/>
          <w:sz w:val="22"/>
          <w:szCs w:val="22"/>
          <w:lang w:eastAsia="zh-CN" w:bidi="ar-SA"/>
        </w:rPr>
        <w:t>2</w:t>
      </w:r>
      <w:r w:rsidR="00A3055B" w:rsidRPr="0065314B">
        <w:rPr>
          <w:rFonts w:ascii="Times New Roman" w:eastAsia="Times New Roman" w:hAnsi="Times New Roman" w:cs="Times New Roman"/>
          <w:color w:val="auto"/>
          <w:sz w:val="22"/>
          <w:szCs w:val="22"/>
          <w:lang w:eastAsia="zh-CN" w:bidi="ar-SA"/>
        </w:rPr>
        <w:t xml:space="preserve">.000 zł za każdy przypadek </w:t>
      </w:r>
      <w:r w:rsidR="00B21C8B" w:rsidRPr="0065314B">
        <w:rPr>
          <w:rFonts w:ascii="Times New Roman" w:eastAsia="Times New Roman" w:hAnsi="Times New Roman" w:cs="Times New Roman"/>
          <w:color w:val="auto"/>
          <w:sz w:val="22"/>
          <w:szCs w:val="22"/>
          <w:lang w:eastAsia="zh-CN" w:bidi="ar-SA"/>
        </w:rPr>
        <w:t>nieprzedstawienia</w:t>
      </w:r>
      <w:r w:rsidR="00A3055B" w:rsidRPr="0065314B">
        <w:rPr>
          <w:rFonts w:ascii="Times New Roman" w:eastAsia="Times New Roman" w:hAnsi="Times New Roman" w:cs="Times New Roman"/>
          <w:color w:val="auto"/>
          <w:sz w:val="22"/>
          <w:szCs w:val="22"/>
          <w:lang w:eastAsia="zh-CN" w:bidi="ar-SA"/>
        </w:rPr>
        <w:t xml:space="preserve"> w terminie określonym przez Zamawiającego dokumentów, o których mowa w </w:t>
      </w:r>
      <w:r w:rsidR="00A3055B" w:rsidRPr="0065314B">
        <w:rPr>
          <w:rFonts w:ascii="Times New Roman" w:eastAsia="Times New Roman" w:hAnsi="Times New Roman" w:cs="Times New Roman"/>
          <w:bCs/>
          <w:snapToGrid w:val="0"/>
          <w:color w:val="auto"/>
          <w:sz w:val="22"/>
          <w:szCs w:val="22"/>
          <w:lang w:eastAsia="zh-CN" w:bidi="ar-SA"/>
        </w:rPr>
        <w:t>§ 4 ust. 3</w:t>
      </w:r>
      <w:r w:rsidR="00986368" w:rsidRPr="0065314B">
        <w:rPr>
          <w:rFonts w:ascii="Times New Roman" w:eastAsia="Times New Roman" w:hAnsi="Times New Roman" w:cs="Times New Roman"/>
          <w:bCs/>
          <w:snapToGrid w:val="0"/>
          <w:color w:val="auto"/>
          <w:sz w:val="22"/>
          <w:szCs w:val="22"/>
          <w:lang w:eastAsia="zh-CN" w:bidi="ar-SA"/>
        </w:rPr>
        <w:t xml:space="preserve">. W przypadku dwukrotnego wezwania Wykonawcy przez Zamawiającego do złożenia dowodów, o których mowa w § 4 ust. 3, </w:t>
      </w:r>
    </w:p>
    <w:p w14:paraId="271854BD" w14:textId="77777777" w:rsidR="00A3055B" w:rsidRPr="0065314B" w:rsidRDefault="00ED4F30" w:rsidP="00C447D6">
      <w:pPr>
        <w:widowControl/>
        <w:numPr>
          <w:ilvl w:val="0"/>
          <w:numId w:val="31"/>
        </w:numPr>
        <w:suppressAutoHyphens/>
        <w:spacing w:line="276" w:lineRule="auto"/>
        <w:jc w:val="both"/>
        <w:rPr>
          <w:rFonts w:ascii="Times New Roman" w:eastAsia="Calibri" w:hAnsi="Times New Roman" w:cs="Times New Roman"/>
          <w:color w:val="auto"/>
          <w:sz w:val="22"/>
          <w:szCs w:val="22"/>
          <w:u w:val="single"/>
          <w:lang w:bidi="ar-SA"/>
        </w:rPr>
      </w:pPr>
      <w:r w:rsidRPr="0065314B">
        <w:rPr>
          <w:rFonts w:ascii="Times New Roman" w:eastAsia="Calibri" w:hAnsi="Times New Roman" w:cs="Times New Roman"/>
          <w:color w:val="auto"/>
          <w:sz w:val="22"/>
          <w:szCs w:val="22"/>
          <w:lang w:bidi="ar-SA"/>
        </w:rPr>
        <w:t xml:space="preserve">za nieprzedstawienie projektu umowy lub zmian do umowy z podwykonawcą lub dalszym podwykonawcom, o których mowa w </w:t>
      </w:r>
      <w:r w:rsidRPr="0065314B">
        <w:rPr>
          <w:rFonts w:ascii="Times New Roman" w:eastAsia="Calibri" w:hAnsi="Times New Roman" w:cs="Times New Roman"/>
          <w:bCs/>
          <w:snapToGrid w:val="0"/>
          <w:color w:val="auto"/>
          <w:sz w:val="22"/>
          <w:szCs w:val="22"/>
          <w:lang w:bidi="ar-SA"/>
        </w:rPr>
        <w:t>§ 3 ust.6 – w wysokości 2000,00 zł</w:t>
      </w:r>
      <w:r w:rsidR="00A3055B" w:rsidRPr="0065314B">
        <w:rPr>
          <w:rFonts w:ascii="Times New Roman" w:eastAsia="Calibri" w:hAnsi="Times New Roman" w:cs="Times New Roman"/>
          <w:color w:val="auto"/>
          <w:sz w:val="22"/>
          <w:szCs w:val="22"/>
          <w:lang w:bidi="ar-SA"/>
        </w:rPr>
        <w:t xml:space="preserve"> brutto, za każdy stwierdzony przypadek;</w:t>
      </w:r>
    </w:p>
    <w:p w14:paraId="6B77A5C8" w14:textId="0D224B2D" w:rsidR="00A3055B" w:rsidRPr="0065314B" w:rsidRDefault="00ED4F30" w:rsidP="00C447D6">
      <w:pPr>
        <w:widowControl/>
        <w:numPr>
          <w:ilvl w:val="0"/>
          <w:numId w:val="31"/>
        </w:numPr>
        <w:suppressAutoHyphens/>
        <w:spacing w:line="276" w:lineRule="auto"/>
        <w:jc w:val="both"/>
        <w:rPr>
          <w:rFonts w:ascii="Times New Roman" w:eastAsia="Calibri" w:hAnsi="Times New Roman" w:cs="Times New Roman"/>
          <w:color w:val="auto"/>
          <w:sz w:val="22"/>
          <w:szCs w:val="22"/>
          <w:u w:val="single"/>
          <w:lang w:bidi="ar-SA"/>
        </w:rPr>
      </w:pPr>
      <w:r w:rsidRPr="0065314B">
        <w:rPr>
          <w:rFonts w:ascii="Times New Roman" w:eastAsia="Calibri" w:hAnsi="Times New Roman" w:cs="Times New Roman"/>
          <w:color w:val="auto"/>
          <w:sz w:val="22"/>
          <w:szCs w:val="22"/>
          <w:lang w:bidi="ar-SA"/>
        </w:rPr>
        <w:t xml:space="preserve">za nieprzedstawienie, w terminie 7 dni od dnia jej zawarcia, </w:t>
      </w:r>
      <w:r w:rsidR="00B21C8B" w:rsidRPr="0065314B">
        <w:rPr>
          <w:rFonts w:ascii="Times New Roman" w:eastAsia="Calibri" w:hAnsi="Times New Roman" w:cs="Times New Roman"/>
          <w:color w:val="auto"/>
          <w:sz w:val="22"/>
          <w:szCs w:val="22"/>
          <w:lang w:bidi="ar-SA"/>
        </w:rPr>
        <w:t>poświadczonej za</w:t>
      </w:r>
      <w:r w:rsidRPr="0065314B">
        <w:rPr>
          <w:rFonts w:ascii="Times New Roman" w:eastAsia="Calibri" w:hAnsi="Times New Roman" w:cs="Times New Roman"/>
          <w:color w:val="auto"/>
          <w:sz w:val="22"/>
          <w:szCs w:val="22"/>
          <w:lang w:bidi="ar-SA"/>
        </w:rPr>
        <w:t xml:space="preserve"> zgodność z oryginałem kserokopii umowy lub zmian do umowy z podwykonawcą lub dalszym podwykonawcom, o której mowa w </w:t>
      </w:r>
      <w:r w:rsidRPr="0065314B">
        <w:rPr>
          <w:rFonts w:ascii="Times New Roman" w:eastAsia="Calibri" w:hAnsi="Times New Roman" w:cs="Times New Roman"/>
          <w:bCs/>
          <w:snapToGrid w:val="0"/>
          <w:color w:val="auto"/>
          <w:sz w:val="22"/>
          <w:szCs w:val="22"/>
          <w:lang w:bidi="ar-SA"/>
        </w:rPr>
        <w:t>§ 3 ust.10 i 14 – w wysokości 2000,00 zł brutto</w:t>
      </w:r>
      <w:r w:rsidR="00A3055B" w:rsidRPr="0065314B">
        <w:rPr>
          <w:rFonts w:ascii="Times New Roman" w:eastAsia="Calibri" w:hAnsi="Times New Roman" w:cs="Times New Roman"/>
          <w:color w:val="auto"/>
          <w:sz w:val="22"/>
          <w:szCs w:val="22"/>
          <w:lang w:bidi="ar-SA"/>
        </w:rPr>
        <w:t>, za każdy stwierdzony przypadek.</w:t>
      </w:r>
    </w:p>
    <w:p w14:paraId="681FE2AA" w14:textId="77777777" w:rsidR="00A3055B" w:rsidRPr="0065314B" w:rsidRDefault="00A3055B" w:rsidP="00C447D6">
      <w:pPr>
        <w:widowControl/>
        <w:numPr>
          <w:ilvl w:val="0"/>
          <w:numId w:val="31"/>
        </w:numPr>
        <w:tabs>
          <w:tab w:val="left" w:pos="757"/>
        </w:tabs>
        <w:spacing w:line="276" w:lineRule="auto"/>
        <w:jc w:val="both"/>
        <w:rPr>
          <w:rFonts w:ascii="Times New Roman" w:eastAsia="Times New Roman" w:hAnsi="Times New Roman" w:cs="Times New Roman"/>
          <w:color w:val="auto"/>
          <w:sz w:val="22"/>
          <w:szCs w:val="22"/>
          <w:lang w:bidi="ar-SA"/>
        </w:rPr>
      </w:pPr>
      <w:r w:rsidRPr="0065314B">
        <w:rPr>
          <w:rFonts w:ascii="Times New Roman" w:eastAsia="Times New Roman" w:hAnsi="Times New Roman" w:cs="Times New Roman"/>
          <w:color w:val="auto"/>
          <w:sz w:val="22"/>
          <w:szCs w:val="22"/>
          <w:lang w:bidi="ar-SA"/>
        </w:rPr>
        <w:t>za nieterminową zapłatę wynagrodzenia należnego podwykonawcom lub dalszym podwykonawcom - w wysokości ustawowych odsetek za nieterminową zapłatę,</w:t>
      </w:r>
    </w:p>
    <w:p w14:paraId="2A477B16" w14:textId="77777777" w:rsidR="00A3055B" w:rsidRPr="0065314B" w:rsidRDefault="00A3055B" w:rsidP="00C447D6">
      <w:pPr>
        <w:widowControl/>
        <w:numPr>
          <w:ilvl w:val="0"/>
          <w:numId w:val="31"/>
        </w:numPr>
        <w:tabs>
          <w:tab w:val="left" w:pos="757"/>
        </w:tabs>
        <w:spacing w:line="276" w:lineRule="auto"/>
        <w:jc w:val="both"/>
        <w:rPr>
          <w:rFonts w:ascii="Times New Roman" w:eastAsia="Times New Roman" w:hAnsi="Times New Roman" w:cs="Times New Roman"/>
          <w:color w:val="auto"/>
          <w:sz w:val="22"/>
          <w:szCs w:val="22"/>
          <w:lang w:bidi="ar-SA"/>
        </w:rPr>
      </w:pPr>
      <w:r w:rsidRPr="0065314B">
        <w:rPr>
          <w:rFonts w:ascii="Times New Roman" w:eastAsia="Times New Roman" w:hAnsi="Times New Roman" w:cs="Times New Roman"/>
          <w:color w:val="auto"/>
          <w:sz w:val="22"/>
          <w:szCs w:val="22"/>
          <w:lang w:bidi="ar-SA"/>
        </w:rPr>
        <w:t xml:space="preserve">za brak zapłaty należnego wynagrodzenia podwykonawcom lub dalszym podwykonawcom - w wysokości </w:t>
      </w:r>
      <w:r w:rsidR="00E13455">
        <w:rPr>
          <w:rFonts w:ascii="Times New Roman" w:eastAsia="Times New Roman" w:hAnsi="Times New Roman" w:cs="Times New Roman"/>
          <w:color w:val="auto"/>
          <w:sz w:val="22"/>
          <w:szCs w:val="22"/>
          <w:lang w:bidi="ar-SA"/>
        </w:rPr>
        <w:t xml:space="preserve">5 </w:t>
      </w:r>
      <w:r w:rsidRPr="0065314B">
        <w:rPr>
          <w:rFonts w:ascii="Times New Roman" w:eastAsia="Times New Roman" w:hAnsi="Times New Roman" w:cs="Times New Roman"/>
          <w:color w:val="auto"/>
          <w:sz w:val="22"/>
          <w:szCs w:val="22"/>
          <w:lang w:bidi="ar-SA"/>
        </w:rPr>
        <w:t>% należnego im wynagrodzenia,</w:t>
      </w:r>
    </w:p>
    <w:p w14:paraId="1349C0FA" w14:textId="77777777" w:rsidR="00A3055B" w:rsidRPr="0065314B" w:rsidRDefault="00A3055B" w:rsidP="00C447D6">
      <w:pPr>
        <w:widowControl/>
        <w:numPr>
          <w:ilvl w:val="0"/>
          <w:numId w:val="31"/>
        </w:numPr>
        <w:tabs>
          <w:tab w:val="left" w:pos="757"/>
        </w:tabs>
        <w:spacing w:line="276" w:lineRule="auto"/>
        <w:jc w:val="both"/>
        <w:rPr>
          <w:rFonts w:ascii="Times New Roman" w:eastAsia="Times New Roman" w:hAnsi="Times New Roman" w:cs="Times New Roman"/>
          <w:color w:val="auto"/>
          <w:sz w:val="22"/>
          <w:szCs w:val="22"/>
          <w:lang w:bidi="ar-SA"/>
        </w:rPr>
      </w:pPr>
      <w:r w:rsidRPr="0065314B">
        <w:rPr>
          <w:rFonts w:ascii="Times New Roman" w:eastAsia="Times New Roman" w:hAnsi="Times New Roman" w:cs="Times New Roman"/>
          <w:color w:val="auto"/>
          <w:sz w:val="22"/>
          <w:szCs w:val="22"/>
          <w:lang w:bidi="ar-SA"/>
        </w:rPr>
        <w:t>za brak dokonania wymaganej przez Zamawiającego zmiany umowy</w:t>
      </w:r>
      <w:r w:rsidR="00566C68">
        <w:rPr>
          <w:rFonts w:ascii="Times New Roman" w:eastAsia="Times New Roman" w:hAnsi="Times New Roman" w:cs="Times New Roman"/>
          <w:color w:val="auto"/>
          <w:sz w:val="22"/>
          <w:szCs w:val="22"/>
          <w:lang w:bidi="ar-SA"/>
        </w:rPr>
        <w:t xml:space="preserve"> </w:t>
      </w:r>
      <w:r w:rsidRPr="0065314B">
        <w:rPr>
          <w:rFonts w:ascii="Times New Roman" w:eastAsia="Times New Roman" w:hAnsi="Times New Roman" w:cs="Times New Roman"/>
          <w:color w:val="auto"/>
          <w:sz w:val="22"/>
          <w:szCs w:val="22"/>
          <w:lang w:bidi="ar-SA"/>
        </w:rPr>
        <w:t xml:space="preserve">o podwykonawstwo </w:t>
      </w:r>
      <w:r w:rsidR="00566C68">
        <w:rPr>
          <w:rFonts w:ascii="Times New Roman" w:eastAsia="Times New Roman" w:hAnsi="Times New Roman" w:cs="Times New Roman"/>
          <w:color w:val="auto"/>
          <w:sz w:val="22"/>
          <w:szCs w:val="22"/>
          <w:lang w:bidi="ar-SA"/>
        </w:rPr>
        <w:br/>
      </w:r>
      <w:r w:rsidRPr="0065314B">
        <w:rPr>
          <w:rFonts w:ascii="Times New Roman" w:eastAsia="Times New Roman" w:hAnsi="Times New Roman" w:cs="Times New Roman"/>
          <w:color w:val="auto"/>
          <w:sz w:val="22"/>
          <w:szCs w:val="22"/>
          <w:lang w:bidi="ar-SA"/>
        </w:rPr>
        <w:t xml:space="preserve">w zakresie terminu zapłaty we wskazanym przez Zamawiającego terminie - w wysokości </w:t>
      </w:r>
      <w:r w:rsidR="00566C68">
        <w:rPr>
          <w:rFonts w:ascii="Times New Roman" w:eastAsia="Times New Roman" w:hAnsi="Times New Roman" w:cs="Times New Roman"/>
          <w:color w:val="auto"/>
          <w:sz w:val="22"/>
          <w:szCs w:val="22"/>
          <w:lang w:bidi="ar-SA"/>
        </w:rPr>
        <w:br/>
      </w:r>
      <w:r w:rsidRPr="0065314B">
        <w:rPr>
          <w:rFonts w:ascii="Times New Roman" w:eastAsia="Times New Roman" w:hAnsi="Times New Roman" w:cs="Times New Roman"/>
          <w:color w:val="auto"/>
          <w:sz w:val="22"/>
          <w:szCs w:val="22"/>
          <w:lang w:bidi="ar-SA"/>
        </w:rPr>
        <w:t>2 000,00 złotych</w:t>
      </w:r>
      <w:r w:rsidR="00ED4F30" w:rsidRPr="0065314B">
        <w:rPr>
          <w:rFonts w:ascii="Times New Roman" w:eastAsia="Times New Roman" w:hAnsi="Times New Roman" w:cs="Times New Roman"/>
          <w:color w:val="auto"/>
          <w:sz w:val="22"/>
          <w:szCs w:val="22"/>
          <w:lang w:bidi="ar-SA"/>
        </w:rPr>
        <w:t xml:space="preserve"> brutto</w:t>
      </w:r>
      <w:r w:rsidRPr="0065314B">
        <w:rPr>
          <w:rFonts w:ascii="Times New Roman" w:eastAsia="Times New Roman" w:hAnsi="Times New Roman" w:cs="Times New Roman"/>
          <w:color w:val="auto"/>
          <w:sz w:val="22"/>
          <w:szCs w:val="22"/>
          <w:lang w:bidi="ar-SA"/>
        </w:rPr>
        <w:t>,</w:t>
      </w:r>
    </w:p>
    <w:p w14:paraId="0F7D0353" w14:textId="77777777" w:rsidR="00A3055B" w:rsidRPr="0065314B" w:rsidRDefault="00A3055B" w:rsidP="00C447D6">
      <w:pPr>
        <w:widowControl/>
        <w:numPr>
          <w:ilvl w:val="0"/>
          <w:numId w:val="31"/>
        </w:numPr>
        <w:tabs>
          <w:tab w:val="left" w:pos="757"/>
        </w:tabs>
        <w:spacing w:line="276" w:lineRule="auto"/>
        <w:jc w:val="both"/>
        <w:rPr>
          <w:rFonts w:ascii="Times New Roman" w:eastAsia="Times New Roman" w:hAnsi="Times New Roman" w:cs="Times New Roman"/>
          <w:color w:val="auto"/>
          <w:sz w:val="22"/>
          <w:szCs w:val="22"/>
          <w:lang w:bidi="ar-SA"/>
        </w:rPr>
      </w:pPr>
      <w:r w:rsidRPr="0065314B">
        <w:rPr>
          <w:rFonts w:ascii="Times New Roman" w:eastAsia="Times New Roman" w:hAnsi="Times New Roman" w:cs="Times New Roman"/>
          <w:color w:val="auto"/>
          <w:sz w:val="22"/>
          <w:szCs w:val="22"/>
          <w:lang w:bidi="ar-SA"/>
        </w:rPr>
        <w:t xml:space="preserve">za wprowadzenie na plac budowy podwykonawcy, który nie został zgłoszony Zamawiającemu, w wysokości </w:t>
      </w:r>
      <w:r w:rsidR="00986368" w:rsidRPr="0065314B">
        <w:rPr>
          <w:rFonts w:ascii="Times New Roman" w:eastAsia="Times New Roman" w:hAnsi="Times New Roman" w:cs="Times New Roman"/>
          <w:color w:val="auto"/>
          <w:sz w:val="22"/>
          <w:szCs w:val="22"/>
          <w:lang w:bidi="ar-SA"/>
        </w:rPr>
        <w:t xml:space="preserve">5 </w:t>
      </w:r>
      <w:r w:rsidRPr="0065314B">
        <w:rPr>
          <w:rFonts w:ascii="Times New Roman" w:eastAsia="Times New Roman" w:hAnsi="Times New Roman" w:cs="Times New Roman"/>
          <w:color w:val="auto"/>
          <w:sz w:val="22"/>
          <w:szCs w:val="22"/>
          <w:lang w:bidi="ar-SA"/>
        </w:rPr>
        <w:t>% wynagrodzenia, o którym mowa w § 2 ust. 1 umowy za każde zdarzenie,</w:t>
      </w:r>
    </w:p>
    <w:p w14:paraId="49F54C16" w14:textId="77777777" w:rsidR="00A3055B" w:rsidRPr="0065314B" w:rsidRDefault="00E96AAB" w:rsidP="00C447D6">
      <w:pPr>
        <w:widowControl/>
        <w:numPr>
          <w:ilvl w:val="0"/>
          <w:numId w:val="31"/>
        </w:numPr>
        <w:suppressAutoHyphens/>
        <w:spacing w:line="276" w:lineRule="auto"/>
        <w:jc w:val="both"/>
        <w:rPr>
          <w:rFonts w:ascii="Times New Roman" w:eastAsia="Calibri" w:hAnsi="Times New Roman" w:cs="Times New Roman"/>
          <w:color w:val="auto"/>
          <w:sz w:val="22"/>
          <w:szCs w:val="22"/>
          <w:u w:val="single"/>
          <w:lang w:bidi="ar-SA"/>
        </w:rPr>
      </w:pPr>
      <w:r>
        <w:rPr>
          <w:rFonts w:ascii="Times New Roman" w:eastAsia="Calibri" w:hAnsi="Times New Roman" w:cs="Times New Roman"/>
          <w:color w:val="auto"/>
          <w:sz w:val="22"/>
          <w:szCs w:val="22"/>
          <w:lang w:bidi="ar-SA"/>
        </w:rPr>
        <w:t>0,1</w:t>
      </w:r>
      <w:r w:rsidR="00A3055B" w:rsidRPr="0065314B">
        <w:rPr>
          <w:rFonts w:ascii="Times New Roman" w:eastAsia="Calibri" w:hAnsi="Times New Roman" w:cs="Times New Roman"/>
          <w:color w:val="auto"/>
          <w:sz w:val="22"/>
          <w:szCs w:val="22"/>
          <w:lang w:bidi="ar-SA"/>
        </w:rPr>
        <w:t xml:space="preserve"> % wynagrodzenia umownego brutto za każdy dzień przerwy w wykonywaniu robót budowlanych, w przypadku przerwy dłuższej niż 7 dni w wykonywaniu robót budowlanych wynikającej z winy Wykonawcy</w:t>
      </w:r>
      <w:r w:rsidR="00986368" w:rsidRPr="0065314B">
        <w:rPr>
          <w:rFonts w:ascii="Times New Roman" w:eastAsia="Calibri" w:hAnsi="Times New Roman" w:cs="Times New Roman"/>
          <w:color w:val="auto"/>
          <w:sz w:val="22"/>
          <w:szCs w:val="22"/>
          <w:lang w:bidi="ar-SA"/>
        </w:rPr>
        <w:t>.</w:t>
      </w:r>
    </w:p>
    <w:p w14:paraId="6274C607" w14:textId="77777777" w:rsidR="00A3055B" w:rsidRPr="0065314B" w:rsidRDefault="00A3055B" w:rsidP="00C447D6">
      <w:pPr>
        <w:widowControl/>
        <w:numPr>
          <w:ilvl w:val="0"/>
          <w:numId w:val="30"/>
        </w:numPr>
        <w:tabs>
          <w:tab w:val="left" w:pos="426"/>
        </w:tabs>
        <w:autoSpaceDN w:val="0"/>
        <w:spacing w:line="276" w:lineRule="auto"/>
        <w:ind w:left="426" w:hanging="426"/>
        <w:jc w:val="both"/>
        <w:rPr>
          <w:rFonts w:ascii="Times New Roman" w:eastAsia="Calibri" w:hAnsi="Times New Roman" w:cs="Times New Roman"/>
          <w:color w:val="auto"/>
          <w:sz w:val="22"/>
          <w:szCs w:val="22"/>
          <w:lang w:eastAsia="en-US" w:bidi="ar-SA"/>
        </w:rPr>
      </w:pPr>
      <w:r w:rsidRPr="0065314B">
        <w:rPr>
          <w:rFonts w:ascii="Times New Roman" w:eastAsia="Calibri" w:hAnsi="Times New Roman" w:cs="Times New Roman"/>
          <w:color w:val="auto"/>
          <w:sz w:val="22"/>
          <w:szCs w:val="22"/>
          <w:lang w:eastAsia="en-US" w:bidi="ar-SA"/>
        </w:rPr>
        <w:t>Zamawiającemu przysługuje prawo do dochodzenia odszkodowania przekraczającego określone w  Umowie kary umowne na zasadach ogólnych.</w:t>
      </w:r>
    </w:p>
    <w:p w14:paraId="7123F81D" w14:textId="33F663E3" w:rsidR="00566C68" w:rsidRPr="00B21C8B" w:rsidRDefault="00A3055B" w:rsidP="00C447D6">
      <w:pPr>
        <w:widowControl/>
        <w:numPr>
          <w:ilvl w:val="0"/>
          <w:numId w:val="30"/>
        </w:numPr>
        <w:tabs>
          <w:tab w:val="left" w:pos="426"/>
        </w:tabs>
        <w:autoSpaceDN w:val="0"/>
        <w:spacing w:line="276" w:lineRule="auto"/>
        <w:ind w:left="426" w:hanging="426"/>
        <w:jc w:val="both"/>
        <w:rPr>
          <w:rFonts w:ascii="Times New Roman" w:eastAsia="Calibri" w:hAnsi="Times New Roman" w:cs="Times New Roman"/>
          <w:color w:val="auto"/>
          <w:sz w:val="22"/>
          <w:szCs w:val="22"/>
          <w:lang w:eastAsia="en-US" w:bidi="ar-SA"/>
        </w:rPr>
      </w:pPr>
      <w:r w:rsidRPr="0065314B">
        <w:rPr>
          <w:rFonts w:ascii="Times New Roman" w:eastAsia="Calibri" w:hAnsi="Times New Roman" w:cs="Times New Roman"/>
          <w:color w:val="auto"/>
          <w:sz w:val="22"/>
          <w:szCs w:val="22"/>
          <w:lang w:eastAsia="en-US" w:bidi="ar-SA"/>
        </w:rPr>
        <w:t xml:space="preserve">Maksymalny wymiar kar umownych zastosowanych względem wykonawcy nie może przekroczyć </w:t>
      </w:r>
      <w:r w:rsidR="00E76690">
        <w:rPr>
          <w:rFonts w:ascii="Times New Roman" w:eastAsia="Calibri" w:hAnsi="Times New Roman" w:cs="Times New Roman"/>
          <w:color w:val="auto"/>
          <w:sz w:val="22"/>
          <w:szCs w:val="22"/>
          <w:lang w:eastAsia="en-US" w:bidi="ar-SA"/>
        </w:rPr>
        <w:t>3</w:t>
      </w:r>
      <w:r w:rsidRPr="0065314B">
        <w:rPr>
          <w:rFonts w:ascii="Times New Roman" w:eastAsia="Calibri" w:hAnsi="Times New Roman" w:cs="Times New Roman"/>
          <w:color w:val="auto"/>
          <w:sz w:val="22"/>
          <w:szCs w:val="22"/>
          <w:lang w:eastAsia="en-US" w:bidi="ar-SA"/>
        </w:rPr>
        <w:t>0 % wartości wynagrodzenia brutto Wykonawcy, ustalonego na podstawie złożonej w toku postępowania oferty.</w:t>
      </w:r>
    </w:p>
    <w:p w14:paraId="0BF25D42" w14:textId="77777777" w:rsidR="00E96AAB" w:rsidRDefault="00E96AAB" w:rsidP="001E28DF">
      <w:pPr>
        <w:pStyle w:val="Teksttreci20"/>
        <w:shd w:val="clear" w:color="auto" w:fill="auto"/>
        <w:spacing w:before="0" w:line="276" w:lineRule="auto"/>
        <w:ind w:firstLine="0"/>
      </w:pPr>
    </w:p>
    <w:p w14:paraId="6BF07607" w14:textId="77777777" w:rsidR="001F51E5" w:rsidRPr="0065314B" w:rsidRDefault="009529E4" w:rsidP="00217C2F">
      <w:pPr>
        <w:pStyle w:val="Teksttreci20"/>
        <w:shd w:val="clear" w:color="auto" w:fill="auto"/>
        <w:spacing w:before="0" w:line="276" w:lineRule="auto"/>
        <w:ind w:firstLine="0"/>
        <w:jc w:val="center"/>
      </w:pPr>
      <w:r w:rsidRPr="0065314B">
        <w:t xml:space="preserve">§ </w:t>
      </w:r>
      <w:r w:rsidR="00A826C9" w:rsidRPr="0065314B">
        <w:t>1</w:t>
      </w:r>
      <w:r w:rsidR="001E28DF">
        <w:t>2</w:t>
      </w:r>
    </w:p>
    <w:p w14:paraId="02ECEE92" w14:textId="77777777" w:rsidR="00260F7A" w:rsidRPr="0065314B" w:rsidRDefault="009529E4" w:rsidP="00217C2F">
      <w:pPr>
        <w:pStyle w:val="Teksttreci20"/>
        <w:shd w:val="clear" w:color="auto" w:fill="auto"/>
        <w:spacing w:before="0" w:line="276" w:lineRule="auto"/>
        <w:ind w:firstLine="0"/>
        <w:jc w:val="center"/>
      </w:pPr>
      <w:r w:rsidRPr="0065314B">
        <w:t>Zabezpieczenie należytego wykonania umowy</w:t>
      </w:r>
    </w:p>
    <w:p w14:paraId="56890C9D" w14:textId="77777777" w:rsidR="00A826C9" w:rsidRPr="0065314B" w:rsidRDefault="00A826C9" w:rsidP="00217C2F">
      <w:pPr>
        <w:pStyle w:val="Teksttreci20"/>
        <w:shd w:val="clear" w:color="auto" w:fill="auto"/>
        <w:spacing w:before="0" w:line="276" w:lineRule="auto"/>
        <w:ind w:firstLine="0"/>
        <w:jc w:val="center"/>
      </w:pPr>
    </w:p>
    <w:p w14:paraId="62B5B801" w14:textId="77777777" w:rsidR="00217C2F" w:rsidRPr="0065314B" w:rsidRDefault="00260F7A" w:rsidP="00C447D6">
      <w:pPr>
        <w:pStyle w:val="Teksttreci20"/>
        <w:numPr>
          <w:ilvl w:val="6"/>
          <w:numId w:val="25"/>
        </w:numPr>
        <w:shd w:val="clear" w:color="auto" w:fill="auto"/>
        <w:tabs>
          <w:tab w:val="clear" w:pos="5040"/>
        </w:tabs>
        <w:spacing w:before="0" w:line="276" w:lineRule="auto"/>
        <w:ind w:left="426"/>
      </w:pPr>
      <w:r w:rsidRPr="0065314B">
        <w:t xml:space="preserve">Wykonawca wniósł zabezpieczenie należytego wykonania umowy w wysokości 5% wynagrodzenia brutto, o której mowa w § 2 ust. 1, co stanowi kwotę w wysokości: </w:t>
      </w:r>
      <w:r w:rsidRPr="0065314B">
        <w:tab/>
      </w:r>
      <w:r w:rsidR="00217C2F" w:rsidRPr="0065314B">
        <w:t>…………………………………..</w:t>
      </w:r>
      <w:r w:rsidRPr="0065314B">
        <w:t>zł</w:t>
      </w:r>
      <w:r w:rsidR="00566C68">
        <w:t xml:space="preserve"> </w:t>
      </w:r>
      <w:r w:rsidRPr="0065314B">
        <w:t xml:space="preserve">słownie złotych: </w:t>
      </w:r>
      <w:r w:rsidRPr="0065314B">
        <w:tab/>
      </w:r>
    </w:p>
    <w:p w14:paraId="7060EE74" w14:textId="77777777" w:rsidR="00217C2F" w:rsidRPr="0065314B" w:rsidRDefault="00260F7A" w:rsidP="00C447D6">
      <w:pPr>
        <w:pStyle w:val="Stopka3"/>
        <w:numPr>
          <w:ilvl w:val="6"/>
          <w:numId w:val="25"/>
        </w:numPr>
        <w:shd w:val="clear" w:color="auto" w:fill="auto"/>
        <w:tabs>
          <w:tab w:val="clear" w:pos="5040"/>
        </w:tabs>
        <w:spacing w:line="276" w:lineRule="auto"/>
        <w:ind w:left="426"/>
      </w:pPr>
      <w:r w:rsidRPr="0065314B">
        <w:t>Zabezpieczenie zostało wniesione w formie</w:t>
      </w:r>
      <w:r w:rsidR="00986368" w:rsidRPr="0065314B">
        <w:t>………………………………………</w:t>
      </w:r>
      <w:r w:rsidRPr="0065314B">
        <w:t>.</w:t>
      </w:r>
    </w:p>
    <w:p w14:paraId="51A8CE27" w14:textId="77777777" w:rsidR="00217C2F" w:rsidRPr="0065314B" w:rsidRDefault="00217C2F" w:rsidP="00C447D6">
      <w:pPr>
        <w:pStyle w:val="Stopka3"/>
        <w:numPr>
          <w:ilvl w:val="6"/>
          <w:numId w:val="25"/>
        </w:numPr>
        <w:shd w:val="clear" w:color="auto" w:fill="auto"/>
        <w:tabs>
          <w:tab w:val="clear" w:pos="5040"/>
        </w:tabs>
        <w:spacing w:line="276" w:lineRule="auto"/>
        <w:ind w:left="426"/>
      </w:pPr>
      <w:r w:rsidRPr="0065314B">
        <w:t>Zabezpieczenie należytego wykonania Umowy służy pokryciu roszczeń z tytułu niewykonania lub nienależytego wykonania Umowy.</w:t>
      </w:r>
    </w:p>
    <w:p w14:paraId="53F98B4E" w14:textId="77777777" w:rsidR="00217C2F" w:rsidRPr="0065314B" w:rsidRDefault="00217C2F" w:rsidP="00C447D6">
      <w:pPr>
        <w:pStyle w:val="Stopka3"/>
        <w:numPr>
          <w:ilvl w:val="6"/>
          <w:numId w:val="25"/>
        </w:numPr>
        <w:shd w:val="clear" w:color="auto" w:fill="auto"/>
        <w:tabs>
          <w:tab w:val="clear" w:pos="5040"/>
        </w:tabs>
        <w:spacing w:line="276" w:lineRule="auto"/>
        <w:ind w:left="426"/>
      </w:pPr>
      <w:r w:rsidRPr="0065314B">
        <w:t>Zabezpieczenie należytego wykonania Umowy w wysokości 70% jego wartości będzie zwrócone Wykonawcy w ciągu 30 dni od daty końcowego odbioru robót, pozostała część zabezpieczenia, tj. 30% zostanie zwrócona w ciągu 15 dni od dnia upływu okresu rękojmi za wady. W przypadku wystąpienia usterek lub wad podstawą do zwrotu lub zwolnienia zabezpieczenia będzie protokół ich usunięcia.</w:t>
      </w:r>
    </w:p>
    <w:p w14:paraId="276200B6" w14:textId="2247C29D" w:rsidR="00217C2F" w:rsidRPr="0065314B" w:rsidRDefault="00260F7A" w:rsidP="00C447D6">
      <w:pPr>
        <w:pStyle w:val="Stopka3"/>
        <w:numPr>
          <w:ilvl w:val="6"/>
          <w:numId w:val="25"/>
        </w:numPr>
        <w:shd w:val="clear" w:color="auto" w:fill="auto"/>
        <w:tabs>
          <w:tab w:val="clear" w:pos="5040"/>
        </w:tabs>
        <w:spacing w:line="276" w:lineRule="auto"/>
        <w:ind w:left="426"/>
      </w:pPr>
      <w:r w:rsidRPr="0065314B">
        <w:t>Zwrot zabezpieczeni</w:t>
      </w:r>
      <w:r w:rsidR="00472FE8" w:rsidRPr="0065314B">
        <w:t>a nastąpi zgodnie z art. 453 PZP</w:t>
      </w:r>
      <w:r w:rsidRPr="0065314B">
        <w:t>. Jeżeli zabezpieczenie wniesiono</w:t>
      </w:r>
      <w:r w:rsidR="001B2460">
        <w:t xml:space="preserve"> </w:t>
      </w:r>
      <w:r w:rsidR="00B21C8B">
        <w:t>w</w:t>
      </w:r>
      <w:r w:rsidRPr="0065314B">
        <w:t xml:space="preserve"> pieniądzu,</w:t>
      </w:r>
      <w:r w:rsidR="001B2460">
        <w:t xml:space="preserve"> </w:t>
      </w:r>
      <w:r w:rsidRPr="0065314B">
        <w:t>Zamawiający zwróci zabezpieczenie wraz z odsetkami wynikającym</w:t>
      </w:r>
      <w:r w:rsidR="00E13455">
        <w:t>i</w:t>
      </w:r>
      <w:r w:rsidR="001B2460">
        <w:t xml:space="preserve"> </w:t>
      </w:r>
      <w:r w:rsidRPr="0065314B">
        <w:t>z umowy rachunku bankowego, na którym</w:t>
      </w:r>
      <w:r w:rsidR="001B2460">
        <w:t xml:space="preserve"> </w:t>
      </w:r>
      <w:r w:rsidR="009529E4" w:rsidRPr="0065314B">
        <w:t>było ono przechowywane, pomniejszone</w:t>
      </w:r>
      <w:r w:rsidR="001B2460">
        <w:t xml:space="preserve"> </w:t>
      </w:r>
      <w:r w:rsidR="009529E4" w:rsidRPr="0065314B">
        <w:t>o koszt prowadzenia tego rachunku oraz prowizji bankowej za przelew pieniędzy na rachunek bankowy wykonawcy.</w:t>
      </w:r>
    </w:p>
    <w:p w14:paraId="75C203A1" w14:textId="3B5105B1" w:rsidR="00217C2F" w:rsidRPr="0065314B" w:rsidRDefault="009529E4" w:rsidP="00C447D6">
      <w:pPr>
        <w:pStyle w:val="Stopka3"/>
        <w:numPr>
          <w:ilvl w:val="6"/>
          <w:numId w:val="25"/>
        </w:numPr>
        <w:shd w:val="clear" w:color="auto" w:fill="auto"/>
        <w:tabs>
          <w:tab w:val="clear" w:pos="5040"/>
        </w:tabs>
        <w:spacing w:line="276" w:lineRule="auto"/>
        <w:ind w:left="426"/>
      </w:pPr>
      <w:r w:rsidRPr="0065314B">
        <w:t xml:space="preserve">W sytuacji, gdy wskutek wystąpi konieczność przedłużenia terminu realizacji zamówienia </w:t>
      </w:r>
      <w:r w:rsidR="00B21C8B">
        <w:t xml:space="preserve">                       </w:t>
      </w:r>
      <w:r w:rsidRPr="0065314B">
        <w:lastRenderedPageBreak/>
        <w:t xml:space="preserve">w stosunku do terminu przedstawionego w ofercie </w:t>
      </w:r>
      <w:r w:rsidR="00472FE8" w:rsidRPr="0065314B">
        <w:t>złożonej w postępowaniu</w:t>
      </w:r>
      <w:r w:rsidRPr="0065314B">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2F123C90" w14:textId="77777777" w:rsidR="00217C2F" w:rsidRPr="0065314B" w:rsidRDefault="00217C2F" w:rsidP="00C447D6">
      <w:pPr>
        <w:pStyle w:val="Stopka3"/>
        <w:numPr>
          <w:ilvl w:val="6"/>
          <w:numId w:val="25"/>
        </w:numPr>
        <w:shd w:val="clear" w:color="auto" w:fill="auto"/>
        <w:tabs>
          <w:tab w:val="clear" w:pos="5040"/>
        </w:tabs>
        <w:spacing w:line="276" w:lineRule="auto"/>
        <w:ind w:left="426"/>
      </w:pPr>
      <w:r w:rsidRPr="0065314B">
        <w:t xml:space="preserve">Zamawiający może skorzystać z zabezpieczenia należytego wykonania Umowy w pełnej wysokości w przypadku, gdy Wykonawca na </w:t>
      </w:r>
      <w:r w:rsidR="00403727" w:rsidRPr="0065314B">
        <w:t>14</w:t>
      </w:r>
      <w:r w:rsidRPr="0065314B">
        <w:t xml:space="preserve"> dni przed wygaśnięciem ważności zabezpieczenia nie przedłuży terminu jego obowiązywania (lub nie wniesie odpowiednio nowego zabezpieczenia). W takiej sytuacji Zamawiający ma prawo zażądać wypłaty</w:t>
      </w:r>
      <w:r w:rsidR="001B2460">
        <w:t xml:space="preserve"> </w:t>
      </w:r>
      <w:r w:rsidRPr="0065314B">
        <w:t>i zaliczyć uzyskaną w ten sposób kwotę na poczet wymaganego zabezpieczenia należytego wykonania Umowy.</w:t>
      </w:r>
    </w:p>
    <w:p w14:paraId="69AA2A90" w14:textId="77777777" w:rsidR="00217C2F" w:rsidRPr="0065314B" w:rsidRDefault="00217C2F" w:rsidP="00C447D6">
      <w:pPr>
        <w:pStyle w:val="Stopka3"/>
        <w:numPr>
          <w:ilvl w:val="6"/>
          <w:numId w:val="25"/>
        </w:numPr>
        <w:shd w:val="clear" w:color="auto" w:fill="auto"/>
        <w:tabs>
          <w:tab w:val="clear" w:pos="5040"/>
        </w:tabs>
        <w:spacing w:line="276" w:lineRule="auto"/>
        <w:ind w:left="426"/>
      </w:pPr>
      <w:r w:rsidRPr="0065314B">
        <w:t>Jeżeli zabezpieczenie</w:t>
      </w:r>
      <w:r w:rsidRPr="0065314B">
        <w:rPr>
          <w:lang w:eastAsia="en-US"/>
        </w:rPr>
        <w:t xml:space="preserve"> należytego wykonania Umowy </w:t>
      </w:r>
      <w:r w:rsidRPr="0065314B">
        <w:t>zostało wniesione</w:t>
      </w:r>
      <w:r w:rsidRPr="0065314B">
        <w:rPr>
          <w:lang w:eastAsia="en-US"/>
        </w:rPr>
        <w:t xml:space="preserve"> w formie gwarancji/poręczenia ubezpieczenioweg</w:t>
      </w:r>
      <w:r w:rsidRPr="0065314B">
        <w:t xml:space="preserve">o, a Wykonawca nie wywiąże się z obowiązku opisanego w ust. 7 niniejszego paragrafu tj. nie przedłoży aneksu przedłużającego termin obowiązywania gwarancji należytego wykonania umowy przed wygaśnięciem ważności zabezpieczenia, Zamawiający potrąci </w:t>
      </w:r>
      <w:r w:rsidRPr="0065314B">
        <w:rPr>
          <w:lang w:eastAsia="en-US"/>
        </w:rPr>
        <w:t xml:space="preserve">na poczet zabezpieczenia </w:t>
      </w:r>
      <w:r w:rsidRPr="0065314B">
        <w:t xml:space="preserve">kwotę określoną w ust. 1 </w:t>
      </w:r>
      <w:r w:rsidR="00403727" w:rsidRPr="0065314B">
        <w:br/>
      </w:r>
      <w:r w:rsidRPr="0065314B">
        <w:t>z płatności należnej Wykonawcy</w:t>
      </w:r>
    </w:p>
    <w:p w14:paraId="402FD6BD" w14:textId="77777777" w:rsidR="001F51E5" w:rsidRPr="0065314B" w:rsidRDefault="009529E4" w:rsidP="00C447D6">
      <w:pPr>
        <w:pStyle w:val="Stopka3"/>
        <w:numPr>
          <w:ilvl w:val="6"/>
          <w:numId w:val="25"/>
        </w:numPr>
        <w:shd w:val="clear" w:color="auto" w:fill="auto"/>
        <w:tabs>
          <w:tab w:val="clear" w:pos="5040"/>
        </w:tabs>
        <w:spacing w:line="276" w:lineRule="auto"/>
        <w:ind w:left="426"/>
      </w:pPr>
      <w:r w:rsidRPr="0065314B">
        <w:t xml:space="preserve">W trakcie realizacji umowy Wykonawca może dokonać zmiany formy zabezpieczenia na jedną lub kilka form, </w:t>
      </w:r>
      <w:r w:rsidR="00217C2F" w:rsidRPr="0065314B">
        <w:t>na zasadach o których mowa w art. §451 PZP, tj. zmiana formy</w:t>
      </w:r>
      <w:r w:rsidRPr="0065314B">
        <w:t xml:space="preserve"> zabezpieczenia musi być dokonana z zachowaniem ciągłości zabezpieczenia i bez zmiany jego wysokości.</w:t>
      </w:r>
    </w:p>
    <w:p w14:paraId="064DF73E" w14:textId="77777777" w:rsidR="00217C2F" w:rsidRPr="0065314B" w:rsidRDefault="00217C2F" w:rsidP="00217C2F">
      <w:pPr>
        <w:pStyle w:val="Stopka3"/>
        <w:shd w:val="clear" w:color="auto" w:fill="auto"/>
        <w:spacing w:line="276" w:lineRule="auto"/>
        <w:ind w:firstLine="0"/>
      </w:pPr>
    </w:p>
    <w:p w14:paraId="7812AC2F" w14:textId="77777777" w:rsidR="001F51E5" w:rsidRPr="0065314B" w:rsidRDefault="00A826C9" w:rsidP="00217C2F">
      <w:pPr>
        <w:pStyle w:val="Teksttreci20"/>
        <w:shd w:val="clear" w:color="auto" w:fill="auto"/>
        <w:spacing w:before="0" w:line="276" w:lineRule="auto"/>
        <w:ind w:firstLine="0"/>
        <w:jc w:val="center"/>
      </w:pPr>
      <w:r w:rsidRPr="0065314B">
        <w:t>§ 1</w:t>
      </w:r>
      <w:r w:rsidR="00254485">
        <w:t>3</w:t>
      </w:r>
    </w:p>
    <w:p w14:paraId="7F647CC8" w14:textId="77777777" w:rsidR="001F51E5" w:rsidRPr="0065314B" w:rsidRDefault="009529E4" w:rsidP="00217C2F">
      <w:pPr>
        <w:pStyle w:val="Teksttreci20"/>
        <w:shd w:val="clear" w:color="auto" w:fill="auto"/>
        <w:spacing w:before="0" w:after="214" w:line="276" w:lineRule="auto"/>
        <w:ind w:firstLine="0"/>
        <w:jc w:val="center"/>
      </w:pPr>
      <w:r w:rsidRPr="0065314B">
        <w:t>Zmiana umowy</w:t>
      </w:r>
    </w:p>
    <w:p w14:paraId="4D1412A5" w14:textId="77777777" w:rsidR="00276709" w:rsidRPr="0065314B" w:rsidRDefault="009529E4" w:rsidP="00C447D6">
      <w:pPr>
        <w:pStyle w:val="Tekstpodstawowy"/>
        <w:numPr>
          <w:ilvl w:val="0"/>
          <w:numId w:val="27"/>
        </w:numPr>
        <w:suppressAutoHyphens w:val="0"/>
        <w:autoSpaceDN w:val="0"/>
        <w:spacing w:line="276" w:lineRule="auto"/>
        <w:ind w:left="426" w:hanging="426"/>
        <w:jc w:val="both"/>
        <w:rPr>
          <w:rFonts w:ascii="Times New Roman" w:hAnsi="Times New Roman"/>
          <w:bCs/>
          <w:sz w:val="22"/>
          <w:szCs w:val="22"/>
        </w:rPr>
      </w:pPr>
      <w:r w:rsidRPr="0065314B">
        <w:rPr>
          <w:rFonts w:ascii="Times New Roman" w:hAnsi="Times New Roman"/>
          <w:sz w:val="22"/>
          <w:szCs w:val="22"/>
        </w:rPr>
        <w:t xml:space="preserve">Zmiana postanowień zawartej umowy może nastąpić za zgodą obu stron wyrażoną na piśmie, </w:t>
      </w:r>
      <w:r w:rsidR="0065314B">
        <w:rPr>
          <w:rFonts w:ascii="Times New Roman" w:hAnsi="Times New Roman"/>
          <w:sz w:val="22"/>
          <w:szCs w:val="22"/>
        </w:rPr>
        <w:br/>
      </w:r>
      <w:r w:rsidRPr="0065314B">
        <w:rPr>
          <w:rFonts w:ascii="Times New Roman" w:hAnsi="Times New Roman"/>
          <w:sz w:val="22"/>
          <w:szCs w:val="22"/>
        </w:rPr>
        <w:t xml:space="preserve">w formie aneksu do umowy, pod rygorem nieważności takiej zmiany. </w:t>
      </w:r>
    </w:p>
    <w:p w14:paraId="161C25E0" w14:textId="77777777" w:rsidR="00276709" w:rsidRPr="0065314B" w:rsidRDefault="00276709" w:rsidP="00C447D6">
      <w:pPr>
        <w:pStyle w:val="Tekstpodstawowy"/>
        <w:numPr>
          <w:ilvl w:val="0"/>
          <w:numId w:val="27"/>
        </w:numPr>
        <w:suppressAutoHyphens w:val="0"/>
        <w:autoSpaceDN w:val="0"/>
        <w:spacing w:line="276" w:lineRule="auto"/>
        <w:ind w:left="426" w:hanging="426"/>
        <w:jc w:val="both"/>
        <w:rPr>
          <w:rFonts w:ascii="Times New Roman" w:hAnsi="Times New Roman"/>
          <w:bCs/>
          <w:sz w:val="22"/>
          <w:szCs w:val="22"/>
        </w:rPr>
      </w:pPr>
      <w:r w:rsidRPr="0065314B">
        <w:rPr>
          <w:rFonts w:ascii="Times New Roman" w:hAnsi="Times New Roman"/>
          <w:bCs/>
          <w:iCs/>
          <w:sz w:val="22"/>
          <w:szCs w:val="22"/>
        </w:rPr>
        <w:t xml:space="preserve">Na podstawie art. 455 ust. 1 ustawy z dnia 11 września 2019 r. – Prawo zamówień publicznych, Zamawiający dopuszcza: </w:t>
      </w:r>
    </w:p>
    <w:p w14:paraId="50E5C55C" w14:textId="77777777" w:rsidR="00276709" w:rsidRPr="0065314B" w:rsidRDefault="008F2149" w:rsidP="00C447D6">
      <w:pPr>
        <w:pStyle w:val="Tekstpodstawowy"/>
        <w:numPr>
          <w:ilvl w:val="0"/>
          <w:numId w:val="28"/>
        </w:numPr>
        <w:suppressAutoHyphens w:val="0"/>
        <w:autoSpaceDN w:val="0"/>
        <w:spacing w:line="276" w:lineRule="auto"/>
        <w:ind w:left="851" w:hanging="425"/>
        <w:jc w:val="both"/>
        <w:rPr>
          <w:rFonts w:ascii="Times New Roman" w:hAnsi="Times New Roman"/>
          <w:bCs/>
          <w:iCs/>
          <w:sz w:val="22"/>
          <w:szCs w:val="22"/>
        </w:rPr>
      </w:pPr>
      <w:r w:rsidRPr="0065314B">
        <w:rPr>
          <w:rFonts w:ascii="Times New Roman" w:hAnsi="Times New Roman"/>
          <w:bCs/>
          <w:iCs/>
          <w:sz w:val="22"/>
          <w:szCs w:val="22"/>
        </w:rPr>
        <w:t>zmiana</w:t>
      </w:r>
      <w:r w:rsidR="00276709" w:rsidRPr="0065314B">
        <w:rPr>
          <w:rFonts w:ascii="Times New Roman" w:hAnsi="Times New Roman"/>
          <w:bCs/>
          <w:iCs/>
          <w:sz w:val="22"/>
          <w:szCs w:val="22"/>
        </w:rPr>
        <w:t xml:space="preserve"> terminu wykonania Umowy, jeżeli niemożność dotrzymania pierwotnego terminu stanowi konsekwencję:</w:t>
      </w:r>
    </w:p>
    <w:p w14:paraId="19D14319" w14:textId="77777777" w:rsidR="0065314B" w:rsidRPr="0065314B" w:rsidRDefault="00472FE8" w:rsidP="00C447D6">
      <w:pPr>
        <w:pStyle w:val="Tekstpodstawowy"/>
        <w:keepLines/>
        <w:numPr>
          <w:ilvl w:val="0"/>
          <w:numId w:val="29"/>
        </w:numPr>
        <w:suppressAutoHyphens w:val="0"/>
        <w:autoSpaceDN w:val="0"/>
        <w:spacing w:line="276" w:lineRule="auto"/>
        <w:ind w:left="1276" w:hanging="425"/>
        <w:contextualSpacing/>
        <w:jc w:val="both"/>
        <w:rPr>
          <w:rFonts w:ascii="Times New Roman" w:hAnsi="Times New Roman"/>
          <w:snapToGrid w:val="0"/>
          <w:sz w:val="22"/>
          <w:szCs w:val="22"/>
        </w:rPr>
      </w:pPr>
      <w:r w:rsidRPr="0065314B">
        <w:rPr>
          <w:rFonts w:ascii="Times New Roman" w:hAnsi="Times New Roman"/>
          <w:bCs/>
          <w:iCs/>
          <w:sz w:val="22"/>
          <w:szCs w:val="22"/>
        </w:rPr>
        <w:t>okoliczności, które zostały wskazane w §5 ust. 3;</w:t>
      </w:r>
    </w:p>
    <w:p w14:paraId="0C07E669" w14:textId="77777777" w:rsidR="00717C28" w:rsidRPr="00E13455" w:rsidRDefault="009529E4" w:rsidP="00C447D6">
      <w:pPr>
        <w:pStyle w:val="Tekstpodstawowy"/>
        <w:keepLines/>
        <w:numPr>
          <w:ilvl w:val="0"/>
          <w:numId w:val="29"/>
        </w:numPr>
        <w:tabs>
          <w:tab w:val="left" w:pos="426"/>
        </w:tabs>
        <w:suppressAutoHyphens w:val="0"/>
        <w:autoSpaceDN w:val="0"/>
        <w:spacing w:line="276" w:lineRule="auto"/>
        <w:ind w:left="1276" w:hanging="425"/>
        <w:contextualSpacing/>
        <w:jc w:val="both"/>
        <w:rPr>
          <w:rFonts w:ascii="Times New Roman" w:hAnsi="Times New Roman"/>
          <w:snapToGrid w:val="0"/>
          <w:sz w:val="22"/>
          <w:szCs w:val="22"/>
        </w:rPr>
      </w:pPr>
      <w:r w:rsidRPr="0065314B">
        <w:rPr>
          <w:rFonts w:ascii="Times New Roman" w:hAnsi="Times New Roman"/>
          <w:sz w:val="22"/>
          <w:szCs w:val="22"/>
        </w:rPr>
        <w:t xml:space="preserve">działania tzw. siły wyższej, rozumianej przez strony jako każda okoliczność, niezależna od woli stron, uniemożliwiająca wykonywanie zobowiązań umownych, której skutków nie można uniknąć, względnie przewidzieć lub były nieuniknione </w:t>
      </w:r>
      <w:r w:rsidR="00276709" w:rsidRPr="0065314B">
        <w:rPr>
          <w:rFonts w:ascii="Times New Roman" w:hAnsi="Times New Roman"/>
          <w:sz w:val="22"/>
          <w:szCs w:val="22"/>
        </w:rPr>
        <w:t>- o ilość dni zwłoki,</w:t>
      </w:r>
      <w:r w:rsidR="00370B99" w:rsidRPr="0065314B">
        <w:rPr>
          <w:rFonts w:ascii="Times New Roman" w:hAnsi="Times New Roman"/>
          <w:sz w:val="22"/>
          <w:szCs w:val="22"/>
        </w:rPr>
        <w:t xml:space="preserve"> (Za przejawy </w:t>
      </w:r>
      <w:r w:rsidR="008F2149" w:rsidRPr="0065314B">
        <w:rPr>
          <w:rFonts w:ascii="Times New Roman" w:hAnsi="Times New Roman"/>
          <w:i/>
          <w:iCs/>
          <w:sz w:val="22"/>
          <w:szCs w:val="22"/>
        </w:rPr>
        <w:t>siły wyższej</w:t>
      </w:r>
      <w:r w:rsidR="001B2460">
        <w:rPr>
          <w:rFonts w:ascii="Times New Roman" w:hAnsi="Times New Roman"/>
          <w:i/>
          <w:iCs/>
          <w:sz w:val="22"/>
          <w:szCs w:val="22"/>
        </w:rPr>
        <w:t xml:space="preserve"> </w:t>
      </w:r>
      <w:r w:rsidR="00370B99" w:rsidRPr="0065314B">
        <w:rPr>
          <w:rFonts w:ascii="Times New Roman" w:hAnsi="Times New Roman"/>
          <w:sz w:val="22"/>
          <w:szCs w:val="22"/>
        </w:rPr>
        <w:t xml:space="preserve">należy uznać 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 wypadku zaistnienia </w:t>
      </w:r>
      <w:r w:rsidR="008F2149" w:rsidRPr="0065314B">
        <w:rPr>
          <w:rFonts w:ascii="Times New Roman" w:hAnsi="Times New Roman"/>
          <w:i/>
          <w:iCs/>
          <w:sz w:val="22"/>
          <w:szCs w:val="22"/>
        </w:rPr>
        <w:t>siły wyższej</w:t>
      </w:r>
      <w:r w:rsidR="00CD4F7D">
        <w:rPr>
          <w:rFonts w:ascii="Times New Roman" w:hAnsi="Times New Roman"/>
          <w:i/>
          <w:iCs/>
          <w:sz w:val="22"/>
          <w:szCs w:val="22"/>
        </w:rPr>
        <w:t xml:space="preserve"> </w:t>
      </w:r>
      <w:r w:rsidR="00370B99" w:rsidRPr="0065314B">
        <w:rPr>
          <w:rFonts w:ascii="Times New Roman" w:hAnsi="Times New Roman"/>
          <w:sz w:val="22"/>
          <w:szCs w:val="22"/>
        </w:rPr>
        <w:t xml:space="preserve">o charakterze długotrwałym, powodującej niewykonywanie Umowy przez okres dłuższy niż </w:t>
      </w:r>
      <w:r w:rsidR="00254485">
        <w:rPr>
          <w:rFonts w:ascii="Times New Roman" w:hAnsi="Times New Roman"/>
          <w:sz w:val="22"/>
          <w:szCs w:val="22"/>
        </w:rPr>
        <w:t>14</w:t>
      </w:r>
      <w:r w:rsidR="00370B99" w:rsidRPr="0065314B">
        <w:rPr>
          <w:rFonts w:ascii="Times New Roman" w:hAnsi="Times New Roman"/>
          <w:sz w:val="22"/>
          <w:szCs w:val="22"/>
        </w:rPr>
        <w:t xml:space="preserve"> dni, Strony będą prowadzić negocjacje w celu określenia dalszej realizacji lub rozwiązania Umowy.</w:t>
      </w:r>
    </w:p>
    <w:p w14:paraId="261EF2D5" w14:textId="77777777" w:rsidR="00DE4463" w:rsidRPr="0065314B" w:rsidRDefault="00717C28" w:rsidP="00C447D6">
      <w:pPr>
        <w:pStyle w:val="Tekstpodstawowy"/>
        <w:numPr>
          <w:ilvl w:val="0"/>
          <w:numId w:val="28"/>
        </w:numPr>
        <w:suppressAutoHyphens w:val="0"/>
        <w:autoSpaceDN w:val="0"/>
        <w:spacing w:line="276" w:lineRule="auto"/>
        <w:ind w:left="851" w:hanging="425"/>
        <w:jc w:val="both"/>
        <w:rPr>
          <w:rFonts w:ascii="Times New Roman" w:hAnsi="Times New Roman"/>
          <w:bCs/>
          <w:iCs/>
          <w:sz w:val="22"/>
          <w:szCs w:val="22"/>
        </w:rPr>
      </w:pPr>
      <w:r w:rsidRPr="0065314B">
        <w:rPr>
          <w:rFonts w:ascii="Times New Roman" w:hAnsi="Times New Roman"/>
          <w:bCs/>
          <w:iCs/>
          <w:sz w:val="22"/>
          <w:szCs w:val="22"/>
        </w:rPr>
        <w:t xml:space="preserve">obniżenie </w:t>
      </w:r>
      <w:r w:rsidRPr="0065314B">
        <w:rPr>
          <w:rFonts w:ascii="Times New Roman" w:hAnsi="Times New Roman"/>
          <w:sz w:val="22"/>
          <w:szCs w:val="22"/>
        </w:rPr>
        <w:t>wynagrodzenia z uwagi na zmianę lub ograniczenie faktycznego zakresu realizacji Umowy</w:t>
      </w:r>
      <w:r w:rsidR="00DE4463" w:rsidRPr="0065314B">
        <w:rPr>
          <w:rFonts w:ascii="Times New Roman" w:hAnsi="Times New Roman"/>
          <w:bCs/>
          <w:snapToGrid w:val="0"/>
          <w:sz w:val="22"/>
          <w:szCs w:val="22"/>
        </w:rPr>
        <w:t>;</w:t>
      </w:r>
    </w:p>
    <w:p w14:paraId="0C56A10F" w14:textId="77777777" w:rsidR="00DE4463" w:rsidRPr="0065314B" w:rsidRDefault="00DE4463" w:rsidP="00C447D6">
      <w:pPr>
        <w:pStyle w:val="Tekstpodstawowy"/>
        <w:numPr>
          <w:ilvl w:val="0"/>
          <w:numId w:val="28"/>
        </w:numPr>
        <w:suppressAutoHyphens w:val="0"/>
        <w:autoSpaceDN w:val="0"/>
        <w:spacing w:line="276" w:lineRule="auto"/>
        <w:ind w:left="851" w:hanging="425"/>
        <w:jc w:val="both"/>
        <w:rPr>
          <w:rFonts w:ascii="Times New Roman" w:hAnsi="Times New Roman"/>
          <w:bCs/>
          <w:iCs/>
          <w:sz w:val="22"/>
          <w:szCs w:val="22"/>
        </w:rPr>
      </w:pPr>
      <w:r w:rsidRPr="0065314B">
        <w:rPr>
          <w:rFonts w:ascii="Times New Roman" w:hAnsi="Times New Roman"/>
          <w:sz w:val="22"/>
          <w:szCs w:val="22"/>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26D8175" w14:textId="77777777" w:rsidR="00717C28" w:rsidRPr="0065314B" w:rsidRDefault="00717C28" w:rsidP="00C447D6">
      <w:pPr>
        <w:pStyle w:val="Akapitzlist"/>
        <w:numPr>
          <w:ilvl w:val="0"/>
          <w:numId w:val="27"/>
        </w:numPr>
        <w:spacing w:after="0"/>
        <w:jc w:val="both"/>
        <w:rPr>
          <w:rFonts w:ascii="Times New Roman" w:eastAsia="Times New Roman" w:hAnsi="Times New Roman" w:cs="Times New Roman"/>
          <w:szCs w:val="22"/>
          <w:lang w:eastAsia="pl-PL"/>
        </w:rPr>
      </w:pPr>
      <w:r w:rsidRPr="0065314B">
        <w:rPr>
          <w:rFonts w:ascii="Times New Roman" w:eastAsia="Times New Roman" w:hAnsi="Times New Roman" w:cs="Times New Roman"/>
          <w:szCs w:val="22"/>
          <w:lang w:eastAsia="pl-PL"/>
        </w:rPr>
        <w:t xml:space="preserve">W przypadku konieczności wprowadzenia zmian w Umowie, w zakresie wskazanym w ust. 2, wykonawca ma obowiązek przedłożyć Zamawiającemu wniosek dotyczący zmiany Umowy wraz </w:t>
      </w:r>
      <w:r w:rsidR="00E13455">
        <w:rPr>
          <w:rFonts w:ascii="Times New Roman" w:eastAsia="Times New Roman" w:hAnsi="Times New Roman" w:cs="Times New Roman"/>
          <w:szCs w:val="22"/>
          <w:lang w:eastAsia="pl-PL"/>
        </w:rPr>
        <w:br/>
      </w:r>
      <w:r w:rsidRPr="0065314B">
        <w:rPr>
          <w:rFonts w:ascii="Times New Roman" w:eastAsia="Times New Roman" w:hAnsi="Times New Roman" w:cs="Times New Roman"/>
          <w:szCs w:val="22"/>
          <w:lang w:eastAsia="pl-PL"/>
        </w:rPr>
        <w:lastRenderedPageBreak/>
        <w:t xml:space="preserve">z opisem zdarzenia lub okoliczności stanowiących podstawę do żądania takiej zmiany i załączyć dowody to potwierdzające. </w:t>
      </w:r>
    </w:p>
    <w:p w14:paraId="6E0C4A81" w14:textId="77777777" w:rsidR="00717C28" w:rsidRPr="00E13455" w:rsidRDefault="00717C28" w:rsidP="00C447D6">
      <w:pPr>
        <w:pStyle w:val="Akapitzlist"/>
        <w:numPr>
          <w:ilvl w:val="0"/>
          <w:numId w:val="27"/>
        </w:numPr>
        <w:spacing w:after="0"/>
        <w:jc w:val="both"/>
        <w:rPr>
          <w:rFonts w:ascii="Times New Roman" w:eastAsia="Times New Roman" w:hAnsi="Times New Roman" w:cs="Times New Roman"/>
          <w:szCs w:val="22"/>
          <w:lang w:eastAsia="pl-PL"/>
        </w:rPr>
      </w:pPr>
      <w:r w:rsidRPr="0065314B">
        <w:rPr>
          <w:rFonts w:ascii="Times New Roman" w:eastAsia="Times New Roman" w:hAnsi="Times New Roman" w:cs="Times New Roman"/>
          <w:szCs w:val="22"/>
          <w:lang w:eastAsia="pl-PL"/>
        </w:rPr>
        <w:t xml:space="preserve">Wykonawca ma obowiązek przedłożenia wniosku, o którym mowa w ust. </w:t>
      </w:r>
      <w:r w:rsidR="00DE4463" w:rsidRPr="0065314B">
        <w:rPr>
          <w:rFonts w:ascii="Times New Roman" w:eastAsia="Times New Roman" w:hAnsi="Times New Roman" w:cs="Times New Roman"/>
          <w:szCs w:val="22"/>
          <w:lang w:eastAsia="pl-PL"/>
        </w:rPr>
        <w:t>3</w:t>
      </w:r>
      <w:r w:rsidRPr="0065314B">
        <w:rPr>
          <w:rFonts w:ascii="Times New Roman" w:eastAsia="Times New Roman" w:hAnsi="Times New Roman" w:cs="Times New Roman"/>
          <w:szCs w:val="22"/>
          <w:lang w:eastAsia="pl-PL"/>
        </w:rPr>
        <w:t>, w terminie umożliwiającym jego weryfikację przez Zamawiającego</w:t>
      </w:r>
      <w:r w:rsidR="008F2149" w:rsidRPr="0065314B">
        <w:rPr>
          <w:rFonts w:ascii="Times New Roman" w:eastAsia="Times New Roman" w:hAnsi="Times New Roman" w:cs="Times New Roman"/>
          <w:szCs w:val="22"/>
          <w:lang w:eastAsia="pl-PL"/>
        </w:rPr>
        <w:t xml:space="preserve">, jednak nie krótszym niż </w:t>
      </w:r>
      <w:r w:rsidR="00E13455">
        <w:rPr>
          <w:rFonts w:ascii="Times New Roman" w:eastAsia="Times New Roman" w:hAnsi="Times New Roman" w:cs="Times New Roman"/>
          <w:szCs w:val="22"/>
          <w:lang w:eastAsia="pl-PL"/>
        </w:rPr>
        <w:t>7</w:t>
      </w:r>
      <w:r w:rsidR="008F2149" w:rsidRPr="0065314B">
        <w:rPr>
          <w:rFonts w:ascii="Times New Roman" w:eastAsia="Times New Roman" w:hAnsi="Times New Roman" w:cs="Times New Roman"/>
          <w:szCs w:val="22"/>
          <w:lang w:eastAsia="pl-PL"/>
        </w:rPr>
        <w:t xml:space="preserve"> dni</w:t>
      </w:r>
      <w:r w:rsidRPr="0065314B">
        <w:rPr>
          <w:rFonts w:ascii="Times New Roman" w:eastAsia="Times New Roman" w:hAnsi="Times New Roman" w:cs="Times New Roman"/>
          <w:szCs w:val="22"/>
          <w:lang w:eastAsia="pl-PL"/>
        </w:rPr>
        <w:t xml:space="preserve"> przed upływem terminu realizacji Umowy</w:t>
      </w:r>
      <w:r w:rsidRPr="00E13455">
        <w:rPr>
          <w:rFonts w:ascii="Times New Roman" w:eastAsia="Times New Roman" w:hAnsi="Times New Roman" w:cs="Times New Roman"/>
          <w:szCs w:val="22"/>
        </w:rPr>
        <w:t xml:space="preserve">. </w:t>
      </w:r>
    </w:p>
    <w:p w14:paraId="6893315E" w14:textId="77777777" w:rsidR="00370B99" w:rsidRPr="0065314B" w:rsidRDefault="00717C28" w:rsidP="00C447D6">
      <w:pPr>
        <w:pStyle w:val="Akapitzlist"/>
        <w:numPr>
          <w:ilvl w:val="0"/>
          <w:numId w:val="27"/>
        </w:numPr>
        <w:spacing w:after="0"/>
        <w:jc w:val="both"/>
        <w:rPr>
          <w:rFonts w:ascii="Times New Roman" w:eastAsia="Times New Roman" w:hAnsi="Times New Roman" w:cs="Times New Roman"/>
          <w:szCs w:val="22"/>
          <w:lang w:eastAsia="pl-PL"/>
        </w:rPr>
      </w:pPr>
      <w:r w:rsidRPr="0065314B">
        <w:rPr>
          <w:rFonts w:ascii="Times New Roman" w:eastAsia="Times New Roman" w:hAnsi="Times New Roman" w:cs="Times New Roman"/>
          <w:szCs w:val="22"/>
          <w:lang w:eastAsia="pl-PL"/>
        </w:rPr>
        <w:t xml:space="preserve">Wprowadzenie zmian w Umowie, w zakresie wskazanym powyżej w ust. </w:t>
      </w:r>
      <w:r w:rsidR="00DE4463" w:rsidRPr="0065314B">
        <w:rPr>
          <w:rFonts w:ascii="Times New Roman" w:eastAsia="Times New Roman" w:hAnsi="Times New Roman" w:cs="Times New Roman"/>
          <w:szCs w:val="22"/>
          <w:lang w:eastAsia="pl-PL"/>
        </w:rPr>
        <w:t>2</w:t>
      </w:r>
      <w:r w:rsidRPr="0065314B">
        <w:rPr>
          <w:rFonts w:ascii="Times New Roman" w:eastAsia="Times New Roman" w:hAnsi="Times New Roman" w:cs="Times New Roman"/>
          <w:szCs w:val="22"/>
          <w:lang w:eastAsia="pl-PL"/>
        </w:rPr>
        <w:t xml:space="preserve"> pkt</w:t>
      </w:r>
      <w:r w:rsidR="00DE4463" w:rsidRPr="0065314B">
        <w:rPr>
          <w:rFonts w:ascii="Times New Roman" w:eastAsia="Times New Roman" w:hAnsi="Times New Roman" w:cs="Times New Roman"/>
          <w:szCs w:val="22"/>
          <w:lang w:eastAsia="pl-PL"/>
        </w:rPr>
        <w:t xml:space="preserve">.1 </w:t>
      </w:r>
      <w:r w:rsidR="008F2149" w:rsidRPr="0065314B">
        <w:rPr>
          <w:rFonts w:ascii="Times New Roman" w:eastAsia="Times New Roman" w:hAnsi="Times New Roman" w:cs="Times New Roman"/>
          <w:szCs w:val="22"/>
          <w:lang w:eastAsia="pl-PL"/>
        </w:rPr>
        <w:t xml:space="preserve">i 2 </w:t>
      </w:r>
      <w:r w:rsidRPr="0065314B">
        <w:rPr>
          <w:rFonts w:ascii="Times New Roman" w:eastAsia="Times New Roman" w:hAnsi="Times New Roman" w:cs="Times New Roman"/>
          <w:szCs w:val="22"/>
          <w:lang w:eastAsia="pl-PL"/>
        </w:rPr>
        <w:t>dokumentowane będzie zatwierdzonym protokołem konieczności.</w:t>
      </w:r>
    </w:p>
    <w:p w14:paraId="71D9E2C0" w14:textId="77777777" w:rsidR="00370B99" w:rsidRPr="0065314B" w:rsidRDefault="009529E4" w:rsidP="00C447D6">
      <w:pPr>
        <w:pStyle w:val="Akapitzlist"/>
        <w:numPr>
          <w:ilvl w:val="0"/>
          <w:numId w:val="27"/>
        </w:numPr>
        <w:spacing w:after="0"/>
        <w:jc w:val="both"/>
        <w:rPr>
          <w:rFonts w:ascii="Times New Roman" w:eastAsia="Times New Roman" w:hAnsi="Times New Roman" w:cs="Times New Roman"/>
          <w:szCs w:val="22"/>
          <w:lang w:eastAsia="pl-PL"/>
        </w:rPr>
      </w:pPr>
      <w:r w:rsidRPr="0065314B">
        <w:rPr>
          <w:rFonts w:ascii="Times New Roman" w:hAnsi="Times New Roman" w:cs="Times New Roman"/>
          <w:szCs w:val="22"/>
        </w:rPr>
        <w:t xml:space="preserve">Sporządzenia aneksu do umowy nie wymaga: zmiana danych teleadresowych, zmiana osób wskazanych do kontaktów między stronami umowy, zmiana danych związanych z obsługą </w:t>
      </w:r>
      <w:proofErr w:type="spellStart"/>
      <w:r w:rsidRPr="0065314B">
        <w:rPr>
          <w:rFonts w:ascii="Times New Roman" w:hAnsi="Times New Roman" w:cs="Times New Roman"/>
          <w:szCs w:val="22"/>
        </w:rPr>
        <w:t>administracyjno</w:t>
      </w:r>
      <w:proofErr w:type="spellEnd"/>
      <w:r w:rsidRPr="0065314B">
        <w:rPr>
          <w:rFonts w:ascii="Times New Roman" w:hAnsi="Times New Roman" w:cs="Times New Roman"/>
          <w:szCs w:val="22"/>
        </w:rPr>
        <w:t xml:space="preserve"> - organizacyjną umowy (np. zmiana rachunku bankowego)</w:t>
      </w:r>
      <w:r w:rsidR="008F2149" w:rsidRPr="0065314B">
        <w:rPr>
          <w:rFonts w:ascii="Times New Roman" w:hAnsi="Times New Roman" w:cs="Times New Roman"/>
          <w:szCs w:val="22"/>
        </w:rPr>
        <w:t>.</w:t>
      </w:r>
    </w:p>
    <w:p w14:paraId="4EDCC667" w14:textId="77777777" w:rsidR="001F51E5" w:rsidRPr="0065314B" w:rsidRDefault="009529E4" w:rsidP="00C447D6">
      <w:pPr>
        <w:pStyle w:val="Akapitzlist"/>
        <w:numPr>
          <w:ilvl w:val="0"/>
          <w:numId w:val="27"/>
        </w:numPr>
        <w:spacing w:after="0"/>
        <w:jc w:val="both"/>
        <w:rPr>
          <w:rFonts w:ascii="Times New Roman" w:eastAsia="Times New Roman" w:hAnsi="Times New Roman" w:cs="Times New Roman"/>
          <w:szCs w:val="22"/>
          <w:lang w:eastAsia="pl-PL"/>
        </w:rPr>
      </w:pPr>
      <w:r w:rsidRPr="0065314B">
        <w:rPr>
          <w:rFonts w:ascii="Times New Roman" w:hAnsi="Times New Roman" w:cs="Times New Roman"/>
          <w:szCs w:val="22"/>
        </w:rPr>
        <w:t>Jeżeli Wykonawca dokona samowolnie jakichkolwiek zmian w stosunku do Umowy, w tym Dokumentacji projektowej, innej dokumentacji, zatwierdzonych materiałów lub urządzeń itp. Zamawiający może według własnego uznania:</w:t>
      </w:r>
    </w:p>
    <w:p w14:paraId="06B43191" w14:textId="77777777" w:rsidR="001F51E5" w:rsidRPr="0065314B" w:rsidRDefault="009529E4" w:rsidP="00C447D6">
      <w:pPr>
        <w:pStyle w:val="Teksttreci20"/>
        <w:numPr>
          <w:ilvl w:val="0"/>
          <w:numId w:val="18"/>
        </w:numPr>
        <w:shd w:val="clear" w:color="auto" w:fill="auto"/>
        <w:spacing w:before="0" w:line="276" w:lineRule="auto"/>
        <w:ind w:left="426" w:firstLine="0"/>
      </w:pPr>
      <w:r w:rsidRPr="0065314B">
        <w:t>zażądać od wykonawcy usunięcia takich zmian na koszt Wykonawcy;</w:t>
      </w:r>
    </w:p>
    <w:p w14:paraId="49DE3A7A" w14:textId="77777777" w:rsidR="00370B99" w:rsidRPr="0065314B" w:rsidRDefault="009529E4" w:rsidP="00C447D6">
      <w:pPr>
        <w:pStyle w:val="Teksttreci20"/>
        <w:numPr>
          <w:ilvl w:val="0"/>
          <w:numId w:val="18"/>
        </w:numPr>
        <w:shd w:val="clear" w:color="auto" w:fill="auto"/>
        <w:spacing w:before="0" w:line="276" w:lineRule="auto"/>
        <w:ind w:left="426" w:firstLine="0"/>
      </w:pPr>
      <w:r w:rsidRPr="0065314B">
        <w:t>dokonać odbioru robót ze zmianami, pod warunkiem odpowiedniego obniżenia Wynagrodzenia, w obu przypadkach zachowując prawo do żądania odszkodowania za szkody wynikłe z wykonania robót niezgodnie z Umową.</w:t>
      </w:r>
    </w:p>
    <w:p w14:paraId="6D763A00" w14:textId="77777777" w:rsidR="001F51E5" w:rsidRPr="0065314B" w:rsidRDefault="009529E4" w:rsidP="00C447D6">
      <w:pPr>
        <w:pStyle w:val="Teksttreci20"/>
        <w:numPr>
          <w:ilvl w:val="0"/>
          <w:numId w:val="27"/>
        </w:numPr>
        <w:shd w:val="clear" w:color="auto" w:fill="auto"/>
        <w:spacing w:before="0" w:line="276" w:lineRule="auto"/>
      </w:pPr>
      <w:r w:rsidRPr="0065314B">
        <w:t xml:space="preserve">Strony umowy niezwłocznie, wzajemnie informują się o wpływie okoliczności związanych </w:t>
      </w:r>
      <w:r w:rsidR="00E13455">
        <w:br/>
      </w:r>
      <w:r w:rsidRPr="0065314B">
        <w:t xml:space="preserve">z wystąpieniem COVID-19 na terminowe i należyte wykonanie umowy, o ile taki wpływ wystąpił. Strony potwierdzają ten wpływ, dołączając do informacji oświadczenia lub dokumenty wskazane w art. 15r. ust 1 ustawy </w:t>
      </w:r>
      <w:r w:rsidRPr="0065314B">
        <w:rPr>
          <w:rStyle w:val="Teksttreci23"/>
        </w:rPr>
        <w:t xml:space="preserve">z dnia 2 marca 2020 r. o szczególnych rozwiązaniach związanych z zapobieganiem, przeciwdziałaniem i zwalczaniem COVID-19, innych chorób zakaźnych oraz wywołanych nimi sytuacji kryzysowych (Dz. U. poz. 1842, </w:t>
      </w:r>
      <w:r w:rsidR="008F2149" w:rsidRPr="0065314B">
        <w:rPr>
          <w:rStyle w:val="Teksttreci23"/>
        </w:rPr>
        <w:t xml:space="preserve">z </w:t>
      </w:r>
      <w:proofErr w:type="spellStart"/>
      <w:r w:rsidR="008F2149" w:rsidRPr="0065314B">
        <w:rPr>
          <w:rStyle w:val="Teksttreci23"/>
        </w:rPr>
        <w:t>późn</w:t>
      </w:r>
      <w:proofErr w:type="spellEnd"/>
      <w:r w:rsidR="008F2149" w:rsidRPr="0065314B">
        <w:rPr>
          <w:rStyle w:val="Teksttreci23"/>
        </w:rPr>
        <w:t>. zm.</w:t>
      </w:r>
      <w:r w:rsidRPr="0065314B">
        <w:rPr>
          <w:rStyle w:val="Teksttreci23"/>
        </w:rPr>
        <w:t>).</w:t>
      </w:r>
    </w:p>
    <w:p w14:paraId="6B9C107A" w14:textId="77777777" w:rsidR="00E96AAB" w:rsidRDefault="00E96AAB" w:rsidP="00217C2F">
      <w:pPr>
        <w:pStyle w:val="Teksttreci20"/>
        <w:shd w:val="clear" w:color="auto" w:fill="auto"/>
        <w:spacing w:before="0" w:line="276" w:lineRule="auto"/>
        <w:ind w:firstLine="0"/>
        <w:jc w:val="center"/>
      </w:pPr>
    </w:p>
    <w:p w14:paraId="5D310989" w14:textId="77777777" w:rsidR="001F51E5" w:rsidRPr="0065314B" w:rsidRDefault="00A826C9" w:rsidP="00217C2F">
      <w:pPr>
        <w:pStyle w:val="Teksttreci20"/>
        <w:shd w:val="clear" w:color="auto" w:fill="auto"/>
        <w:spacing w:before="0" w:line="276" w:lineRule="auto"/>
        <w:ind w:firstLine="0"/>
        <w:jc w:val="center"/>
      </w:pPr>
      <w:r w:rsidRPr="0065314B">
        <w:t>§ 1</w:t>
      </w:r>
      <w:r w:rsidR="00254485">
        <w:t>4</w:t>
      </w:r>
    </w:p>
    <w:p w14:paraId="3D47B84B" w14:textId="77777777" w:rsidR="001F51E5" w:rsidRPr="0065314B" w:rsidRDefault="009529E4" w:rsidP="00217C2F">
      <w:pPr>
        <w:pStyle w:val="Teksttreci20"/>
        <w:shd w:val="clear" w:color="auto" w:fill="auto"/>
        <w:spacing w:before="0" w:after="214" w:line="276" w:lineRule="auto"/>
        <w:ind w:firstLine="0"/>
        <w:jc w:val="center"/>
      </w:pPr>
      <w:r w:rsidRPr="0065314B">
        <w:t>Postanowienia końcowe</w:t>
      </w:r>
    </w:p>
    <w:p w14:paraId="0375E1D4" w14:textId="77777777" w:rsidR="001F51E5" w:rsidRPr="0065314B" w:rsidRDefault="009529E4" w:rsidP="00C447D6">
      <w:pPr>
        <w:pStyle w:val="Teksttreci20"/>
        <w:numPr>
          <w:ilvl w:val="0"/>
          <w:numId w:val="19"/>
        </w:numPr>
        <w:shd w:val="clear" w:color="auto" w:fill="auto"/>
        <w:tabs>
          <w:tab w:val="left" w:pos="319"/>
        </w:tabs>
        <w:spacing w:before="0" w:line="276" w:lineRule="auto"/>
        <w:ind w:firstLine="0"/>
      </w:pPr>
      <w:r w:rsidRPr="0065314B">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5C65278E" w14:textId="77777777" w:rsidR="001F51E5" w:rsidRPr="0065314B" w:rsidRDefault="009529E4" w:rsidP="00C447D6">
      <w:pPr>
        <w:pStyle w:val="Teksttreci20"/>
        <w:numPr>
          <w:ilvl w:val="0"/>
          <w:numId w:val="19"/>
        </w:numPr>
        <w:shd w:val="clear" w:color="auto" w:fill="auto"/>
        <w:tabs>
          <w:tab w:val="left" w:pos="319"/>
        </w:tabs>
        <w:spacing w:before="0" w:line="276" w:lineRule="auto"/>
        <w:ind w:firstLine="0"/>
      </w:pPr>
      <w:r w:rsidRPr="0065314B">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2FAB4C80" w14:textId="77777777" w:rsidR="001F51E5" w:rsidRPr="0065314B" w:rsidRDefault="009529E4" w:rsidP="00C447D6">
      <w:pPr>
        <w:pStyle w:val="Teksttreci20"/>
        <w:numPr>
          <w:ilvl w:val="0"/>
          <w:numId w:val="19"/>
        </w:numPr>
        <w:shd w:val="clear" w:color="auto" w:fill="auto"/>
        <w:tabs>
          <w:tab w:val="left" w:pos="324"/>
        </w:tabs>
        <w:spacing w:before="0" w:line="276" w:lineRule="auto"/>
        <w:ind w:firstLine="0"/>
      </w:pPr>
      <w:r w:rsidRPr="0065314B">
        <w:t>W sprawach nieuregulowanych niniejszą umową mają zastosowanie odpowiednie przepisy ustawy Prawo zamówień publicznych, Prawa budowlanego wraz z aktami wykonawczymi oraz Kodeksu cywilnego.</w:t>
      </w:r>
    </w:p>
    <w:p w14:paraId="59A2A324" w14:textId="77777777" w:rsidR="001F51E5" w:rsidRPr="0065314B" w:rsidRDefault="00370B99" w:rsidP="00C447D6">
      <w:pPr>
        <w:pStyle w:val="Teksttreci20"/>
        <w:numPr>
          <w:ilvl w:val="0"/>
          <w:numId w:val="19"/>
        </w:numPr>
        <w:shd w:val="clear" w:color="auto" w:fill="auto"/>
        <w:tabs>
          <w:tab w:val="left" w:pos="319"/>
        </w:tabs>
        <w:spacing w:before="0" w:line="276" w:lineRule="auto"/>
        <w:ind w:firstLine="0"/>
      </w:pPr>
      <w:r w:rsidRPr="0065314B">
        <w:t>Umowę sporządzono w 2</w:t>
      </w:r>
      <w:r w:rsidR="009529E4" w:rsidRPr="0065314B">
        <w:t>-ch j</w:t>
      </w:r>
      <w:r w:rsidRPr="0065314B">
        <w:t>ednobrzmiących egzemplarzach - 1</w:t>
      </w:r>
      <w:r w:rsidR="009529E4" w:rsidRPr="0065314B">
        <w:t xml:space="preserve"> egz. dla Zamawiającego i 1egz. dla Wykonawcy.</w:t>
      </w:r>
    </w:p>
    <w:p w14:paraId="4F597159" w14:textId="77777777" w:rsidR="001F51E5" w:rsidRPr="0065314B" w:rsidRDefault="009529E4" w:rsidP="00C447D6">
      <w:pPr>
        <w:pStyle w:val="Teksttreci20"/>
        <w:numPr>
          <w:ilvl w:val="0"/>
          <w:numId w:val="19"/>
        </w:numPr>
        <w:shd w:val="clear" w:color="auto" w:fill="auto"/>
        <w:tabs>
          <w:tab w:val="left" w:pos="314"/>
        </w:tabs>
        <w:spacing w:before="0" w:line="276" w:lineRule="auto"/>
        <w:ind w:firstLine="0"/>
      </w:pPr>
      <w:r w:rsidRPr="0065314B">
        <w:t>Załącznikami do umowy są:</w:t>
      </w:r>
    </w:p>
    <w:p w14:paraId="355E31EF" w14:textId="77777777" w:rsidR="001F51E5" w:rsidRPr="0065314B" w:rsidRDefault="009529E4" w:rsidP="00C447D6">
      <w:pPr>
        <w:pStyle w:val="Teksttreci20"/>
        <w:numPr>
          <w:ilvl w:val="0"/>
          <w:numId w:val="20"/>
        </w:numPr>
        <w:shd w:val="clear" w:color="auto" w:fill="auto"/>
        <w:tabs>
          <w:tab w:val="left" w:pos="514"/>
        </w:tabs>
        <w:spacing w:before="0" w:line="276" w:lineRule="auto"/>
        <w:ind w:left="200" w:firstLine="0"/>
      </w:pPr>
      <w:r w:rsidRPr="0065314B">
        <w:t xml:space="preserve">SWZ </w:t>
      </w:r>
      <w:r w:rsidR="00370B99" w:rsidRPr="0065314B">
        <w:t>z dnia ……………</w:t>
      </w:r>
      <w:r w:rsidRPr="0065314B">
        <w:t>wraz z załącznikami,</w:t>
      </w:r>
    </w:p>
    <w:p w14:paraId="79AE660D" w14:textId="77777777" w:rsidR="001F51E5" w:rsidRPr="0065314B" w:rsidRDefault="009529E4" w:rsidP="00C447D6">
      <w:pPr>
        <w:pStyle w:val="Teksttreci20"/>
        <w:numPr>
          <w:ilvl w:val="0"/>
          <w:numId w:val="20"/>
        </w:numPr>
        <w:shd w:val="clear" w:color="auto" w:fill="auto"/>
        <w:tabs>
          <w:tab w:val="left" w:pos="538"/>
        </w:tabs>
        <w:spacing w:before="0" w:line="276" w:lineRule="auto"/>
        <w:ind w:left="200" w:firstLine="0"/>
      </w:pPr>
      <w:r w:rsidRPr="0065314B">
        <w:t xml:space="preserve">Oferta Wykonawcy </w:t>
      </w:r>
      <w:r w:rsidR="00370B99" w:rsidRPr="0065314B">
        <w:t>z dnia …………</w:t>
      </w:r>
      <w:r w:rsidRPr="0065314B">
        <w:t>wraz z załącznikami,</w:t>
      </w:r>
    </w:p>
    <w:p w14:paraId="328E04D3" w14:textId="77777777" w:rsidR="00254485" w:rsidRDefault="00254485" w:rsidP="00217C2F">
      <w:pPr>
        <w:pStyle w:val="Teksttreci20"/>
        <w:shd w:val="clear" w:color="auto" w:fill="auto"/>
        <w:spacing w:before="0" w:after="234" w:line="276" w:lineRule="auto"/>
        <w:ind w:firstLine="0"/>
        <w:jc w:val="center"/>
      </w:pPr>
    </w:p>
    <w:p w14:paraId="0D5BCF1F" w14:textId="55D7863E" w:rsidR="001F51E5" w:rsidRPr="0065314B" w:rsidRDefault="001053D2" w:rsidP="00217C2F">
      <w:pPr>
        <w:pStyle w:val="Teksttreci20"/>
        <w:shd w:val="clear" w:color="auto" w:fill="auto"/>
        <w:spacing w:before="0" w:after="1359" w:line="276" w:lineRule="auto"/>
        <w:ind w:firstLine="0"/>
      </w:pPr>
      <w:r>
        <w:rPr>
          <w:noProof/>
        </w:rPr>
        <mc:AlternateContent>
          <mc:Choice Requires="wps">
            <w:drawing>
              <wp:anchor distT="0" distB="0" distL="63500" distR="63500" simplePos="0" relativeHeight="251657728" behindDoc="1" locked="0" layoutInCell="1" allowOverlap="1" wp14:anchorId="1625A225" wp14:editId="2FB88BCA">
                <wp:simplePos x="0" y="0"/>
                <wp:positionH relativeFrom="margin">
                  <wp:posOffset>4716780</wp:posOffset>
                </wp:positionH>
                <wp:positionV relativeFrom="paragraph">
                  <wp:posOffset>-13970</wp:posOffset>
                </wp:positionV>
                <wp:extent cx="1073150" cy="139700"/>
                <wp:effectExtent l="0" t="0" r="0" b="0"/>
                <wp:wrapSquare wrapText="lef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39700"/>
                        </a:xfrm>
                        <a:prstGeom prst="rect">
                          <a:avLst/>
                        </a:prstGeom>
                        <a:noFill/>
                        <a:ln>
                          <a:noFill/>
                        </a:ln>
                      </wps:spPr>
                      <wps:txbx>
                        <w:txbxContent>
                          <w:p w14:paraId="44974FE6" w14:textId="77777777" w:rsidR="009E0AEE" w:rsidRDefault="009E0AEE">
                            <w:pPr>
                              <w:pStyle w:val="Teksttreci20"/>
                              <w:shd w:val="clear" w:color="auto" w:fill="auto"/>
                              <w:spacing w:before="0" w:line="220" w:lineRule="exact"/>
                              <w:ind w:firstLine="0"/>
                              <w:jc w:val="left"/>
                            </w:pPr>
                            <w:r>
                              <w:rPr>
                                <w:rStyle w:val="Teksttreci2Exact"/>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25A225" id="_x0000_t202" coordsize="21600,21600" o:spt="202" path="m,l,21600r21600,l21600,xe">
                <v:stroke joinstyle="miter"/>
                <v:path gradientshapeok="t" o:connecttype="rect"/>
              </v:shapetype>
              <v:shape id="Text Box 6" o:spid="_x0000_s1026" type="#_x0000_t202" style="position:absolute;left:0;text-align:left;margin-left:371.4pt;margin-top:-1.1pt;width:84.5pt;height:11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7t5wEAALYDAAAOAAAAZHJzL2Uyb0RvYy54bWysU9tu2zAMfR+wfxD0vthpsHYz4hRdiwwD&#10;ugvQ7gNoWY6F2aJGKbGzrx8lx1m3vRV9EWheDg8P6fX12HfioMkbtKVcLnIptFVYG7sr5ffH7Zt3&#10;UvgAtoYOrS7lUXt5vXn9aj24Ql9gi12tSTCI9cXgStmG4Ios86rVPfgFOm052CD1EPiTdllNMDB6&#10;32UXeX6ZDUi1I1Tae/beTUG5SfhNo1X42jReB9GVkrmF9FJ6q/hmmzUUOwLXGnWiAc9g0YOx3PQM&#10;dQcBxJ7Mf1C9UYQem7BQ2GfYNEbpNANPs8z/meahBafTLCyOd2eZ/MvBqi+HbyRMXcqVFBZ6XtGj&#10;HoP4gKO4jOoMzhec9OA4LYzs5i2nSb27R/XDC4u3LdidviHCodVQM7tlrMyelE44PoJUw2esuQ3s&#10;AyagsaE+SsdiCEbnLR3Pm4lUVGyZX62WbzmkOLZcvb/K0+oyKOZqRz581NiLaJSSePMJHQ73PkQ2&#10;UMwpsZnFrem6tP3O/uXgxOhJ7CPhiXoYq/GkRoX1kecgnI6Jj5+NFumXFAMfUin9zz2QlqL7ZFmL&#10;eHWzQbNRzQZYxaWlDFJM5m2YrnPvyOxaRp7VvmG9tiaNEoWdWJx48nGkCU+HHK/v6XfK+vO7bX4D&#10;AAD//wMAUEsDBBQABgAIAAAAIQBI/Pm13QAAAAkBAAAPAAAAZHJzL2Rvd25yZXYueG1sTI/BTsMw&#10;DIbvSLxDZCQuaEsTobF2TSeE4MKNwYVb1nhtReNUTdaWPT3mBEfbn35/f7lffC8mHGMXyIBaZyCQ&#10;6uA6agx8vL+stiBisuRsHwgNfGOEfXV9VdrChZnecDqkRnAIxcIaaFMaCilj3aK3cR0GJL6dwuht&#10;4nFspBvtzOG+lzrLNtLbjvhDawd8arH+Opy9gc3yPNy95qjnS91P9HlRKqEy5vZmedyBSLikPxh+&#10;9VkdKnY6hjO5KHoDD/ea1ZOBldYgGMiV4sWRyXwLsirl/wbVDwAAAP//AwBQSwECLQAUAAYACAAA&#10;ACEAtoM4kv4AAADhAQAAEwAAAAAAAAAAAAAAAAAAAAAAW0NvbnRlbnRfVHlwZXNdLnhtbFBLAQIt&#10;ABQABgAIAAAAIQA4/SH/1gAAAJQBAAALAAAAAAAAAAAAAAAAAC8BAABfcmVscy8ucmVsc1BLAQIt&#10;ABQABgAIAAAAIQCmoR7t5wEAALYDAAAOAAAAAAAAAAAAAAAAAC4CAABkcnMvZTJvRG9jLnhtbFBL&#10;AQItABQABgAIAAAAIQBI/Pm13QAAAAkBAAAPAAAAAAAAAAAAAAAAAEEEAABkcnMvZG93bnJldi54&#10;bWxQSwUGAAAAAAQABADzAAAASwUAAAAA&#10;" filled="f" stroked="f">
                <v:textbox style="mso-fit-shape-to-text:t" inset="0,0,0,0">
                  <w:txbxContent>
                    <w:p w14:paraId="44974FE6" w14:textId="77777777" w:rsidR="009E0AEE" w:rsidRDefault="009E0AEE">
                      <w:pPr>
                        <w:pStyle w:val="Teksttreci20"/>
                        <w:shd w:val="clear" w:color="auto" w:fill="auto"/>
                        <w:spacing w:before="0" w:line="220" w:lineRule="exact"/>
                        <w:ind w:firstLine="0"/>
                        <w:jc w:val="left"/>
                      </w:pPr>
                      <w:r>
                        <w:rPr>
                          <w:rStyle w:val="Teksttreci2Exact"/>
                        </w:rPr>
                        <w:t>WYKONAWCA:</w:t>
                      </w:r>
                    </w:p>
                  </w:txbxContent>
                </v:textbox>
                <w10:wrap type="square" side="left" anchorx="margin"/>
              </v:shape>
            </w:pict>
          </mc:Fallback>
        </mc:AlternateContent>
      </w:r>
      <w:r w:rsidR="009529E4" w:rsidRPr="0065314B">
        <w:t>ZAMAWIAJĄCY:</w:t>
      </w:r>
    </w:p>
    <w:sectPr w:rsidR="001F51E5" w:rsidRPr="0065314B" w:rsidSect="001C3E5D">
      <w:headerReference w:type="default" r:id="rId8"/>
      <w:pgSz w:w="11900" w:h="16840"/>
      <w:pgMar w:top="1413" w:right="1417" w:bottom="1135"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B3E5" w14:textId="77777777" w:rsidR="00973C25" w:rsidRDefault="00973C25">
      <w:r>
        <w:separator/>
      </w:r>
    </w:p>
  </w:endnote>
  <w:endnote w:type="continuationSeparator" w:id="0">
    <w:p w14:paraId="2C9EC8F6" w14:textId="77777777" w:rsidR="00973C25" w:rsidRDefault="0097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0399" w14:textId="77777777" w:rsidR="00973C25" w:rsidRDefault="00973C25">
      <w:r>
        <w:separator/>
      </w:r>
    </w:p>
  </w:footnote>
  <w:footnote w:type="continuationSeparator" w:id="0">
    <w:p w14:paraId="547DF9BB" w14:textId="77777777" w:rsidR="00973C25" w:rsidRDefault="00973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D94D" w14:textId="77777777" w:rsidR="00A83D93" w:rsidRPr="00A83D93" w:rsidRDefault="00A83D93">
    <w:pPr>
      <w:pStyle w:val="Nagwek"/>
      <w:rPr>
        <w:rFonts w:ascii="Times New Roman" w:hAnsi="Times New Roman" w:cs="Times New Roman"/>
      </w:rPr>
    </w:pPr>
  </w:p>
  <w:p w14:paraId="5B755A01" w14:textId="7BB67799" w:rsidR="00A83D93" w:rsidRPr="00A83D93" w:rsidRDefault="00A83D93">
    <w:pPr>
      <w:pStyle w:val="Nagwek"/>
      <w:rPr>
        <w:rFonts w:ascii="Times New Roman" w:hAnsi="Times New Roman" w:cs="Times New Roman"/>
      </w:rPr>
    </w:pPr>
    <w:r w:rsidRPr="00A83D93">
      <w:rPr>
        <w:rFonts w:ascii="Times New Roman" w:hAnsi="Times New Roman" w:cs="Times New Roman"/>
      </w:rPr>
      <w:t>UG.GK.7021.</w:t>
    </w:r>
    <w:r w:rsidR="00560B0D">
      <w:rPr>
        <w:rFonts w:ascii="Times New Roman" w:hAnsi="Times New Roman" w:cs="Times New Roman"/>
      </w:rPr>
      <w:t>56</w:t>
    </w:r>
    <w:r w:rsidRPr="00A83D93">
      <w:rPr>
        <w:rFonts w:ascii="Times New Roman" w:hAnsi="Times New Roman" w:cs="Times New Roman"/>
      </w:rPr>
      <w:t>.20</w:t>
    </w:r>
    <w:r w:rsidR="0065314B">
      <w:rPr>
        <w:rFonts w:ascii="Times New Roman" w:hAnsi="Times New Roman" w:cs="Times New Roman"/>
      </w:rPr>
      <w:t>21</w:t>
    </w:r>
    <w:r w:rsidRPr="00A83D93">
      <w:rPr>
        <w:rFonts w:ascii="Times New Roman" w:hAnsi="Times New Roman" w:cs="Times New Roman"/>
      </w:rPr>
      <w:tab/>
    </w:r>
    <w:r w:rsidRPr="00A83D93">
      <w:rPr>
        <w:rFonts w:ascii="Times New Roman" w:hAnsi="Times New Roman" w:cs="Times New Roman"/>
      </w:rPr>
      <w:tab/>
      <w:t xml:space="preserve">Załącznik nr </w:t>
    </w:r>
    <w:r w:rsidR="00560B0D">
      <w:rPr>
        <w:rFonts w:ascii="Times New Roman" w:hAnsi="Times New Roman" w:cs="Times New Roman"/>
      </w:rPr>
      <w:t>6</w:t>
    </w:r>
    <w:r w:rsidRPr="00A83D93">
      <w:rPr>
        <w:rFonts w:ascii="Times New Roman" w:hAnsi="Times New Roman" w:cs="Times New Roman"/>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E8546290"/>
    <w:name w:val="WW8Num21"/>
    <w:lvl w:ilvl="0">
      <w:start w:val="1"/>
      <w:numFmt w:val="decimal"/>
      <w:lvlText w:val="%1."/>
      <w:lvlJc w:val="left"/>
      <w:pPr>
        <w:tabs>
          <w:tab w:val="num" w:pos="-360"/>
        </w:tabs>
        <w:ind w:left="720" w:hanging="720"/>
      </w:pPr>
      <w:rPr>
        <w:rFonts w:ascii="Times New Roman" w:eastAsia="Calibri" w:hAnsi="Times New Roman" w:cs="Times New Roman" w:hint="default"/>
        <w:b w:val="0"/>
        <w:color w:val="auto"/>
        <w:sz w:val="24"/>
        <w:szCs w:val="24"/>
      </w:rPr>
    </w:lvl>
  </w:abstractNum>
  <w:abstractNum w:abstractNumId="1" w15:restartNumberingAfterBreak="0">
    <w:nsid w:val="00000027"/>
    <w:multiLevelType w:val="multilevel"/>
    <w:tmpl w:val="000000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68A1E9F"/>
    <w:multiLevelType w:val="multilevel"/>
    <w:tmpl w:val="C17EA9B4"/>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11011"/>
    <w:multiLevelType w:val="multilevel"/>
    <w:tmpl w:val="3884AD50"/>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417483"/>
    <w:multiLevelType w:val="hybridMultilevel"/>
    <w:tmpl w:val="D69E03DA"/>
    <w:lvl w:ilvl="0" w:tplc="398280E4">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C217685"/>
    <w:multiLevelType w:val="multilevel"/>
    <w:tmpl w:val="78D40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F6722"/>
    <w:multiLevelType w:val="hybridMultilevel"/>
    <w:tmpl w:val="9036EF5E"/>
    <w:lvl w:ilvl="0" w:tplc="04150011">
      <w:start w:val="1"/>
      <w:numFmt w:val="decimal"/>
      <w:lvlText w:val="%1)"/>
      <w:lvlJc w:val="left"/>
      <w:pPr>
        <w:ind w:left="1460" w:hanging="360"/>
      </w:p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7" w15:restartNumberingAfterBreak="0">
    <w:nsid w:val="14EE1765"/>
    <w:multiLevelType w:val="multilevel"/>
    <w:tmpl w:val="0F9412BA"/>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8525F2"/>
    <w:multiLevelType w:val="multilevel"/>
    <w:tmpl w:val="EDF68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DA2AF9"/>
    <w:multiLevelType w:val="multilevel"/>
    <w:tmpl w:val="91060E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A17B3"/>
    <w:multiLevelType w:val="hybridMultilevel"/>
    <w:tmpl w:val="DDFCA73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E130B"/>
    <w:multiLevelType w:val="multilevel"/>
    <w:tmpl w:val="967A3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1F787A"/>
    <w:multiLevelType w:val="multilevel"/>
    <w:tmpl w:val="82F2DF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6E1B89"/>
    <w:multiLevelType w:val="multilevel"/>
    <w:tmpl w:val="C6B0FF68"/>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697EB5"/>
    <w:multiLevelType w:val="hybridMultilevel"/>
    <w:tmpl w:val="88F8314A"/>
    <w:lvl w:ilvl="0" w:tplc="0415000F">
      <w:start w:val="1"/>
      <w:numFmt w:val="decimal"/>
      <w:lvlText w:val="%1."/>
      <w:lvlJc w:val="left"/>
      <w:pPr>
        <w:tabs>
          <w:tab w:val="num" w:pos="720"/>
        </w:tabs>
        <w:ind w:left="720" w:hanging="360"/>
      </w:pPr>
    </w:lvl>
    <w:lvl w:ilvl="1" w:tplc="F85EBA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0CD52C6"/>
    <w:multiLevelType w:val="multilevel"/>
    <w:tmpl w:val="5D7603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BA714E"/>
    <w:multiLevelType w:val="multilevel"/>
    <w:tmpl w:val="9E883F6C"/>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A65E15"/>
    <w:multiLevelType w:val="hybridMultilevel"/>
    <w:tmpl w:val="15DE53CA"/>
    <w:lvl w:ilvl="0" w:tplc="4E0EC524">
      <w:start w:val="2"/>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A1649"/>
    <w:multiLevelType w:val="multilevel"/>
    <w:tmpl w:val="314E0C2A"/>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B02AFC"/>
    <w:multiLevelType w:val="hybridMultilevel"/>
    <w:tmpl w:val="BD446918"/>
    <w:lvl w:ilvl="0" w:tplc="578C0F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900F02"/>
    <w:multiLevelType w:val="hybridMultilevel"/>
    <w:tmpl w:val="6A1E5B44"/>
    <w:lvl w:ilvl="0" w:tplc="E28E1AC8">
      <w:start w:val="1"/>
      <w:numFmt w:val="decimal"/>
      <w:lvlText w:val="%1."/>
      <w:lvlJc w:val="left"/>
      <w:pPr>
        <w:ind w:left="720" w:hanging="360"/>
      </w:pPr>
      <w:rPr>
        <w:rFonts w:ascii="Times New Roman" w:eastAsia="Arial" w:hAnsi="Times New Roman" w:cs="Times New Roman" w:hint="default"/>
        <w:b/>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795D5A"/>
    <w:multiLevelType w:val="multilevel"/>
    <w:tmpl w:val="FCCA7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CC1395"/>
    <w:multiLevelType w:val="hybridMultilevel"/>
    <w:tmpl w:val="135C31D6"/>
    <w:lvl w:ilvl="0" w:tplc="4F2E1E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2D16BDB"/>
    <w:multiLevelType w:val="hybridMultilevel"/>
    <w:tmpl w:val="1FE85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3CF77B8"/>
    <w:multiLevelType w:val="multilevel"/>
    <w:tmpl w:val="A6F6D582"/>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7B7CD1"/>
    <w:multiLevelType w:val="hybridMultilevel"/>
    <w:tmpl w:val="43EE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9A3DD4"/>
    <w:multiLevelType w:val="multilevel"/>
    <w:tmpl w:val="11508FEE"/>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F03F13"/>
    <w:multiLevelType w:val="hybridMultilevel"/>
    <w:tmpl w:val="18A868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55368F1"/>
    <w:multiLevelType w:val="multilevel"/>
    <w:tmpl w:val="F836B59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84156FE"/>
    <w:multiLevelType w:val="multilevel"/>
    <w:tmpl w:val="0914C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7E6C16"/>
    <w:multiLevelType w:val="multilevel"/>
    <w:tmpl w:val="CAF81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DC2CBA"/>
    <w:multiLevelType w:val="hybridMultilevel"/>
    <w:tmpl w:val="E30A7D2E"/>
    <w:lvl w:ilvl="0" w:tplc="872C467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4E0EC524">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32A51DB"/>
    <w:multiLevelType w:val="hybridMultilevel"/>
    <w:tmpl w:val="D5C46262"/>
    <w:lvl w:ilvl="0" w:tplc="C53AC656">
      <w:start w:val="1"/>
      <w:numFmt w:val="decimal"/>
      <w:lvlText w:val="%1."/>
      <w:lvlJc w:val="left"/>
      <w:pPr>
        <w:ind w:left="720" w:hanging="360"/>
      </w:pPr>
      <w:rPr>
        <w:b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5173AC7"/>
    <w:multiLevelType w:val="multilevel"/>
    <w:tmpl w:val="566E25D8"/>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482FE7"/>
    <w:multiLevelType w:val="multilevel"/>
    <w:tmpl w:val="FC5AB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4"/>
  </w:num>
  <w:num w:numId="3">
    <w:abstractNumId w:val="18"/>
  </w:num>
  <w:num w:numId="4">
    <w:abstractNumId w:val="30"/>
  </w:num>
  <w:num w:numId="5">
    <w:abstractNumId w:val="5"/>
  </w:num>
  <w:num w:numId="6">
    <w:abstractNumId w:val="28"/>
  </w:num>
  <w:num w:numId="7">
    <w:abstractNumId w:val="9"/>
  </w:num>
  <w:num w:numId="8">
    <w:abstractNumId w:val="15"/>
  </w:num>
  <w:num w:numId="9">
    <w:abstractNumId w:val="29"/>
  </w:num>
  <w:num w:numId="10">
    <w:abstractNumId w:val="8"/>
  </w:num>
  <w:num w:numId="11">
    <w:abstractNumId w:val="21"/>
  </w:num>
  <w:num w:numId="12">
    <w:abstractNumId w:val="12"/>
  </w:num>
  <w:num w:numId="13">
    <w:abstractNumId w:val="13"/>
  </w:num>
  <w:num w:numId="14">
    <w:abstractNumId w:val="16"/>
  </w:num>
  <w:num w:numId="15">
    <w:abstractNumId w:val="26"/>
  </w:num>
  <w:num w:numId="16">
    <w:abstractNumId w:val="7"/>
  </w:num>
  <w:num w:numId="17">
    <w:abstractNumId w:val="34"/>
  </w:num>
  <w:num w:numId="18">
    <w:abstractNumId w:val="3"/>
  </w:num>
  <w:num w:numId="19">
    <w:abstractNumId w:val="35"/>
  </w:num>
  <w:num w:numId="20">
    <w:abstractNumId w:val="11"/>
  </w:num>
  <w:num w:numId="21">
    <w:abstractNumId w:val="33"/>
  </w:num>
  <w:num w:numId="22">
    <w:abstractNumId w:val="4"/>
  </w:num>
  <w:num w:numId="23">
    <w:abstractNumId w:val="6"/>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0"/>
  </w:num>
  <w:num w:numId="33">
    <w:abstractNumId w:val="20"/>
  </w:num>
  <w:num w:numId="34">
    <w:abstractNumId w:val="19"/>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E5"/>
    <w:rsid w:val="0000240D"/>
    <w:rsid w:val="000142EA"/>
    <w:rsid w:val="00014711"/>
    <w:rsid w:val="00022CC8"/>
    <w:rsid w:val="00033767"/>
    <w:rsid w:val="00035201"/>
    <w:rsid w:val="00074892"/>
    <w:rsid w:val="00074D50"/>
    <w:rsid w:val="000935B8"/>
    <w:rsid w:val="000A2CDC"/>
    <w:rsid w:val="000A4EF8"/>
    <w:rsid w:val="000B3E49"/>
    <w:rsid w:val="000C2316"/>
    <w:rsid w:val="000C2B9F"/>
    <w:rsid w:val="000D5BB3"/>
    <w:rsid w:val="001011E3"/>
    <w:rsid w:val="001053D2"/>
    <w:rsid w:val="00125BA3"/>
    <w:rsid w:val="0013129C"/>
    <w:rsid w:val="00131961"/>
    <w:rsid w:val="00154EC4"/>
    <w:rsid w:val="00170B93"/>
    <w:rsid w:val="001711A9"/>
    <w:rsid w:val="001A3C9F"/>
    <w:rsid w:val="001B2460"/>
    <w:rsid w:val="001C0AD9"/>
    <w:rsid w:val="001C3E5D"/>
    <w:rsid w:val="001D4B18"/>
    <w:rsid w:val="001E28DF"/>
    <w:rsid w:val="001F1043"/>
    <w:rsid w:val="001F46A1"/>
    <w:rsid w:val="001F51E5"/>
    <w:rsid w:val="00203BFD"/>
    <w:rsid w:val="00217C2F"/>
    <w:rsid w:val="0022375C"/>
    <w:rsid w:val="00241EFE"/>
    <w:rsid w:val="00242A63"/>
    <w:rsid w:val="00254485"/>
    <w:rsid w:val="00260F7A"/>
    <w:rsid w:val="00276709"/>
    <w:rsid w:val="002810C9"/>
    <w:rsid w:val="002A24D5"/>
    <w:rsid w:val="002A76AB"/>
    <w:rsid w:val="002C7420"/>
    <w:rsid w:val="002D6B44"/>
    <w:rsid w:val="00355717"/>
    <w:rsid w:val="00367101"/>
    <w:rsid w:val="00370629"/>
    <w:rsid w:val="00370B99"/>
    <w:rsid w:val="0037178D"/>
    <w:rsid w:val="00372D7E"/>
    <w:rsid w:val="00387A9B"/>
    <w:rsid w:val="003A60D5"/>
    <w:rsid w:val="003A70D0"/>
    <w:rsid w:val="003E048C"/>
    <w:rsid w:val="003E6FC5"/>
    <w:rsid w:val="003F3C65"/>
    <w:rsid w:val="00403727"/>
    <w:rsid w:val="004470A7"/>
    <w:rsid w:val="004517BF"/>
    <w:rsid w:val="00461AB3"/>
    <w:rsid w:val="00472FE8"/>
    <w:rsid w:val="00484A66"/>
    <w:rsid w:val="004A5E6D"/>
    <w:rsid w:val="004A7EB2"/>
    <w:rsid w:val="004C5B3F"/>
    <w:rsid w:val="004C65EC"/>
    <w:rsid w:val="00507C08"/>
    <w:rsid w:val="005320AF"/>
    <w:rsid w:val="00560B0D"/>
    <w:rsid w:val="00566C68"/>
    <w:rsid w:val="005D3B90"/>
    <w:rsid w:val="00617E44"/>
    <w:rsid w:val="00622BDF"/>
    <w:rsid w:val="0065314B"/>
    <w:rsid w:val="00663B50"/>
    <w:rsid w:val="00671D6F"/>
    <w:rsid w:val="006808D7"/>
    <w:rsid w:val="00694840"/>
    <w:rsid w:val="006A2057"/>
    <w:rsid w:val="006B6D76"/>
    <w:rsid w:val="006C3E89"/>
    <w:rsid w:val="006C7399"/>
    <w:rsid w:val="006E6FF6"/>
    <w:rsid w:val="0071452A"/>
    <w:rsid w:val="007157CE"/>
    <w:rsid w:val="00717C28"/>
    <w:rsid w:val="0072306E"/>
    <w:rsid w:val="0072499C"/>
    <w:rsid w:val="00732AB2"/>
    <w:rsid w:val="00736F20"/>
    <w:rsid w:val="00751D09"/>
    <w:rsid w:val="00776C96"/>
    <w:rsid w:val="007B544B"/>
    <w:rsid w:val="008117E0"/>
    <w:rsid w:val="00830DC4"/>
    <w:rsid w:val="00846A4B"/>
    <w:rsid w:val="00855C85"/>
    <w:rsid w:val="008961F0"/>
    <w:rsid w:val="008C1CE8"/>
    <w:rsid w:val="008C418C"/>
    <w:rsid w:val="008F0774"/>
    <w:rsid w:val="008F0F67"/>
    <w:rsid w:val="008F2149"/>
    <w:rsid w:val="008F6706"/>
    <w:rsid w:val="00925BCC"/>
    <w:rsid w:val="00932F34"/>
    <w:rsid w:val="009529E4"/>
    <w:rsid w:val="00973C25"/>
    <w:rsid w:val="00986368"/>
    <w:rsid w:val="00992E08"/>
    <w:rsid w:val="009B3B37"/>
    <w:rsid w:val="009E0AEE"/>
    <w:rsid w:val="00A044D9"/>
    <w:rsid w:val="00A3055B"/>
    <w:rsid w:val="00A43626"/>
    <w:rsid w:val="00A639F5"/>
    <w:rsid w:val="00A8056A"/>
    <w:rsid w:val="00A826C9"/>
    <w:rsid w:val="00A83D93"/>
    <w:rsid w:val="00A855DC"/>
    <w:rsid w:val="00B0354B"/>
    <w:rsid w:val="00B21C8B"/>
    <w:rsid w:val="00B63992"/>
    <w:rsid w:val="00B94825"/>
    <w:rsid w:val="00BE09FF"/>
    <w:rsid w:val="00C12A5E"/>
    <w:rsid w:val="00C447D6"/>
    <w:rsid w:val="00C511C6"/>
    <w:rsid w:val="00C73337"/>
    <w:rsid w:val="00C91460"/>
    <w:rsid w:val="00C922EF"/>
    <w:rsid w:val="00CB4561"/>
    <w:rsid w:val="00CC68FB"/>
    <w:rsid w:val="00CD4F7D"/>
    <w:rsid w:val="00CE2C5E"/>
    <w:rsid w:val="00D20096"/>
    <w:rsid w:val="00D339BC"/>
    <w:rsid w:val="00D4009E"/>
    <w:rsid w:val="00DE4463"/>
    <w:rsid w:val="00DE5DEC"/>
    <w:rsid w:val="00E0221B"/>
    <w:rsid w:val="00E13455"/>
    <w:rsid w:val="00E4318E"/>
    <w:rsid w:val="00E47B91"/>
    <w:rsid w:val="00E5749B"/>
    <w:rsid w:val="00E76690"/>
    <w:rsid w:val="00E96AAB"/>
    <w:rsid w:val="00E975A8"/>
    <w:rsid w:val="00EC3CE6"/>
    <w:rsid w:val="00ED1258"/>
    <w:rsid w:val="00ED4F30"/>
    <w:rsid w:val="00EE0130"/>
    <w:rsid w:val="00F135F5"/>
    <w:rsid w:val="00F40B70"/>
    <w:rsid w:val="00F43629"/>
    <w:rsid w:val="00F46002"/>
    <w:rsid w:val="00F81801"/>
    <w:rsid w:val="00F84092"/>
    <w:rsid w:val="00F9671C"/>
    <w:rsid w:val="00FD5D0A"/>
    <w:rsid w:val="00FE10E5"/>
    <w:rsid w:val="00FE18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8D9FA"/>
  <w15:docId w15:val="{758CCAD1-3E91-4651-923A-79A483C2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0B7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40B70"/>
    <w:rPr>
      <w:color w:val="0066CC"/>
      <w:u w:val="single"/>
    </w:rPr>
  </w:style>
  <w:style w:type="character" w:customStyle="1" w:styleId="Stopka">
    <w:name w:val="Stopka_"/>
    <w:basedOn w:val="Domylnaczcionkaakapitu"/>
    <w:link w:val="Stopka3"/>
    <w:rsid w:val="00F40B70"/>
    <w:rPr>
      <w:rFonts w:ascii="Times New Roman" w:eastAsia="Times New Roman" w:hAnsi="Times New Roman" w:cs="Times New Roman"/>
      <w:b w:val="0"/>
      <w:bCs w:val="0"/>
      <w:i w:val="0"/>
      <w:iCs w:val="0"/>
      <w:smallCaps w:val="0"/>
      <w:strike w:val="0"/>
      <w:sz w:val="22"/>
      <w:szCs w:val="22"/>
      <w:u w:val="none"/>
    </w:rPr>
  </w:style>
  <w:style w:type="character" w:customStyle="1" w:styleId="Stopka1">
    <w:name w:val="Stopka1"/>
    <w:basedOn w:val="Stopka"/>
    <w:rsid w:val="00F40B7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Stopka2">
    <w:name w:val="Stopka2"/>
    <w:basedOn w:val="Stopka"/>
    <w:rsid w:val="00F40B7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eksttreci2Exact">
    <w:name w:val="Tekst treści (2) Exact"/>
    <w:basedOn w:val="Domylnaczcionkaakapitu"/>
    <w:rsid w:val="00F40B70"/>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F40B7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
    <w:name w:val="Nagłówek lub stopka_"/>
    <w:basedOn w:val="Domylnaczcionkaakapitu"/>
    <w:link w:val="Nagweklubstopka0"/>
    <w:rsid w:val="00F40B70"/>
    <w:rPr>
      <w:rFonts w:ascii="Times New Roman" w:eastAsia="Times New Roman" w:hAnsi="Times New Roman" w:cs="Times New Roman"/>
      <w:b w:val="0"/>
      <w:bCs w:val="0"/>
      <w:i w:val="0"/>
      <w:iCs w:val="0"/>
      <w:smallCaps w:val="0"/>
      <w:strike w:val="0"/>
      <w:sz w:val="13"/>
      <w:szCs w:val="13"/>
      <w:u w:val="none"/>
    </w:rPr>
  </w:style>
  <w:style w:type="character" w:customStyle="1" w:styleId="PogrubienieNagweklubstopka75pt">
    <w:name w:val="Pogrubienie;Nagłówek lub stopka + 7;5 pt"/>
    <w:basedOn w:val="Nagweklubstopka"/>
    <w:rsid w:val="00F40B70"/>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Nagweklubstopka1">
    <w:name w:val="Nagłówek lub stopka"/>
    <w:basedOn w:val="Nagweklubstopka"/>
    <w:rsid w:val="00F40B7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F40B70"/>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
    <w:rsid w:val="00F40B7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eksttreci22">
    <w:name w:val="Tekst treści (2)"/>
    <w:basedOn w:val="Teksttreci2"/>
    <w:rsid w:val="00F40B7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eksttreci23">
    <w:name w:val="Tekst treści (2)"/>
    <w:basedOn w:val="Teksttreci2"/>
    <w:rsid w:val="00F40B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customStyle="1" w:styleId="Stopka3">
    <w:name w:val="Stopka3"/>
    <w:basedOn w:val="Normalny"/>
    <w:link w:val="Stopka"/>
    <w:rsid w:val="00F40B70"/>
    <w:pPr>
      <w:shd w:val="clear" w:color="auto" w:fill="FFFFFF"/>
      <w:spacing w:line="250" w:lineRule="exact"/>
      <w:ind w:hanging="600"/>
      <w:jc w:val="both"/>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F40B70"/>
    <w:pPr>
      <w:shd w:val="clear" w:color="auto" w:fill="FFFFFF"/>
      <w:spacing w:before="300" w:line="0" w:lineRule="atLeast"/>
      <w:ind w:hanging="420"/>
      <w:jc w:val="both"/>
    </w:pPr>
    <w:rPr>
      <w:rFonts w:ascii="Times New Roman" w:eastAsia="Times New Roman" w:hAnsi="Times New Roman" w:cs="Times New Roman"/>
      <w:sz w:val="22"/>
      <w:szCs w:val="22"/>
    </w:rPr>
  </w:style>
  <w:style w:type="paragraph" w:customStyle="1" w:styleId="Nagwek10">
    <w:name w:val="Nagłówek #1"/>
    <w:basedOn w:val="Normalny"/>
    <w:link w:val="Nagwek1"/>
    <w:rsid w:val="00F40B70"/>
    <w:pPr>
      <w:shd w:val="clear" w:color="auto" w:fill="FFFFFF"/>
      <w:spacing w:after="300" w:line="0" w:lineRule="atLeast"/>
      <w:ind w:hanging="180"/>
      <w:jc w:val="both"/>
      <w:outlineLvl w:val="0"/>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F40B70"/>
    <w:pPr>
      <w:shd w:val="clear" w:color="auto" w:fill="FFFFFF"/>
      <w:spacing w:line="0" w:lineRule="atLeast"/>
    </w:pPr>
    <w:rPr>
      <w:rFonts w:ascii="Times New Roman" w:eastAsia="Times New Roman" w:hAnsi="Times New Roman" w:cs="Times New Roman"/>
      <w:sz w:val="13"/>
      <w:szCs w:val="13"/>
    </w:rPr>
  </w:style>
  <w:style w:type="character" w:customStyle="1" w:styleId="WW8Num1z0">
    <w:name w:val="WW8Num1z0"/>
    <w:rsid w:val="00203BFD"/>
    <w:rPr>
      <w:rFonts w:cs="Verdana"/>
    </w:rPr>
  </w:style>
  <w:style w:type="paragraph" w:styleId="Tekstkomentarza">
    <w:name w:val="annotation text"/>
    <w:basedOn w:val="Normalny"/>
    <w:link w:val="TekstkomentarzaZnak1"/>
    <w:uiPriority w:val="99"/>
    <w:unhideWhenUsed/>
    <w:rsid w:val="00203BFD"/>
    <w:pPr>
      <w:widowControl/>
      <w:jc w:val="both"/>
    </w:pPr>
    <w:rPr>
      <w:rFonts w:ascii="Book Antiqua" w:eastAsia="Calibri" w:hAnsi="Book Antiqua" w:cs="Times New Roman"/>
      <w:color w:val="auto"/>
      <w:sz w:val="20"/>
      <w:szCs w:val="20"/>
      <w:lang w:bidi="ar-SA"/>
    </w:rPr>
  </w:style>
  <w:style w:type="character" w:customStyle="1" w:styleId="TekstkomentarzaZnak">
    <w:name w:val="Tekst komentarza Znak"/>
    <w:basedOn w:val="Domylnaczcionkaakapitu"/>
    <w:uiPriority w:val="99"/>
    <w:semiHidden/>
    <w:rsid w:val="00203BFD"/>
    <w:rPr>
      <w:color w:val="000000"/>
      <w:sz w:val="20"/>
      <w:szCs w:val="20"/>
    </w:rPr>
  </w:style>
  <w:style w:type="character" w:customStyle="1" w:styleId="TekstkomentarzaZnak1">
    <w:name w:val="Tekst komentarza Znak1"/>
    <w:link w:val="Tekstkomentarza"/>
    <w:uiPriority w:val="99"/>
    <w:rsid w:val="00203BFD"/>
    <w:rPr>
      <w:rFonts w:ascii="Book Antiqua" w:eastAsia="Calibri" w:hAnsi="Book Antiqua" w:cs="Times New Roman"/>
      <w:sz w:val="20"/>
      <w:szCs w:val="20"/>
      <w:lang w:bidi="ar-SA"/>
    </w:rPr>
  </w:style>
  <w:style w:type="paragraph" w:styleId="Akapitzlist">
    <w:name w:val="List Paragraph"/>
    <w:basedOn w:val="Normalny"/>
    <w:qFormat/>
    <w:rsid w:val="00203BFD"/>
    <w:pPr>
      <w:widowControl/>
      <w:spacing w:after="200" w:line="276" w:lineRule="auto"/>
      <w:ind w:left="720"/>
    </w:pPr>
    <w:rPr>
      <w:rFonts w:ascii="Calibri" w:eastAsia="Calibri" w:hAnsi="Calibri" w:cs="Calibri"/>
      <w:color w:val="auto"/>
      <w:sz w:val="22"/>
      <w:lang w:eastAsia="zh-CN" w:bidi="ar-SA"/>
    </w:rPr>
  </w:style>
  <w:style w:type="character" w:styleId="Odwoaniedokomentarza">
    <w:name w:val="annotation reference"/>
    <w:uiPriority w:val="99"/>
    <w:semiHidden/>
    <w:unhideWhenUsed/>
    <w:rsid w:val="00203BFD"/>
    <w:rPr>
      <w:sz w:val="16"/>
      <w:szCs w:val="16"/>
    </w:rPr>
  </w:style>
  <w:style w:type="paragraph" w:customStyle="1" w:styleId="Standard">
    <w:name w:val="Standard"/>
    <w:uiPriority w:val="99"/>
    <w:rsid w:val="00203BFD"/>
    <w:rPr>
      <w:rFonts w:ascii="Times New Roman" w:eastAsia="Times New Roman" w:hAnsi="Times New Roman" w:cs="Times New Roman"/>
      <w:lang w:bidi="ar-SA"/>
    </w:rPr>
  </w:style>
  <w:style w:type="paragraph" w:styleId="Tekstdymka">
    <w:name w:val="Balloon Text"/>
    <w:basedOn w:val="Normalny"/>
    <w:link w:val="TekstdymkaZnak"/>
    <w:uiPriority w:val="99"/>
    <w:semiHidden/>
    <w:unhideWhenUsed/>
    <w:rsid w:val="00203BFD"/>
    <w:rPr>
      <w:rFonts w:ascii="Tahoma" w:hAnsi="Tahoma" w:cs="Tahoma"/>
      <w:sz w:val="16"/>
      <w:szCs w:val="16"/>
    </w:rPr>
  </w:style>
  <w:style w:type="character" w:customStyle="1" w:styleId="TekstdymkaZnak">
    <w:name w:val="Tekst dymka Znak"/>
    <w:basedOn w:val="Domylnaczcionkaakapitu"/>
    <w:link w:val="Tekstdymka"/>
    <w:uiPriority w:val="99"/>
    <w:semiHidden/>
    <w:rsid w:val="00203BFD"/>
    <w:rPr>
      <w:rFonts w:ascii="Tahoma" w:hAnsi="Tahoma" w:cs="Tahoma"/>
      <w:color w:val="000000"/>
      <w:sz w:val="16"/>
      <w:szCs w:val="16"/>
    </w:rPr>
  </w:style>
  <w:style w:type="paragraph" w:styleId="Nagwek">
    <w:name w:val="header"/>
    <w:basedOn w:val="Normalny"/>
    <w:link w:val="NagwekZnak"/>
    <w:uiPriority w:val="99"/>
    <w:unhideWhenUsed/>
    <w:rsid w:val="00203BFD"/>
    <w:pPr>
      <w:tabs>
        <w:tab w:val="center" w:pos="4536"/>
        <w:tab w:val="right" w:pos="9072"/>
      </w:tabs>
    </w:pPr>
  </w:style>
  <w:style w:type="character" w:customStyle="1" w:styleId="NagwekZnak">
    <w:name w:val="Nagłówek Znak"/>
    <w:basedOn w:val="Domylnaczcionkaakapitu"/>
    <w:link w:val="Nagwek"/>
    <w:uiPriority w:val="99"/>
    <w:rsid w:val="00203BFD"/>
    <w:rPr>
      <w:color w:val="000000"/>
    </w:rPr>
  </w:style>
  <w:style w:type="paragraph" w:styleId="Stopka0">
    <w:name w:val="footer"/>
    <w:basedOn w:val="Normalny"/>
    <w:link w:val="StopkaZnak"/>
    <w:uiPriority w:val="99"/>
    <w:unhideWhenUsed/>
    <w:rsid w:val="00203BFD"/>
    <w:pPr>
      <w:tabs>
        <w:tab w:val="center" w:pos="4536"/>
        <w:tab w:val="right" w:pos="9072"/>
      </w:tabs>
    </w:pPr>
  </w:style>
  <w:style w:type="character" w:customStyle="1" w:styleId="StopkaZnak">
    <w:name w:val="Stopka Znak"/>
    <w:basedOn w:val="Domylnaczcionkaakapitu"/>
    <w:link w:val="Stopka0"/>
    <w:uiPriority w:val="99"/>
    <w:rsid w:val="00203BFD"/>
    <w:rPr>
      <w:color w:val="000000"/>
    </w:rPr>
  </w:style>
  <w:style w:type="paragraph" w:styleId="Tematkomentarza">
    <w:name w:val="annotation subject"/>
    <w:basedOn w:val="Tekstkomentarza"/>
    <w:next w:val="Tekstkomentarza"/>
    <w:link w:val="TematkomentarzaZnak"/>
    <w:uiPriority w:val="99"/>
    <w:semiHidden/>
    <w:unhideWhenUsed/>
    <w:rsid w:val="003A60D5"/>
    <w:pPr>
      <w:widowControl w:val="0"/>
      <w:jc w:val="left"/>
    </w:pPr>
    <w:rPr>
      <w:rFonts w:ascii="Microsoft Sans Serif" w:eastAsia="Microsoft Sans Serif" w:hAnsi="Microsoft Sans Serif" w:cs="Microsoft Sans Serif"/>
      <w:b/>
      <w:bCs/>
      <w:color w:val="000000"/>
      <w:lang w:bidi="pl-PL"/>
    </w:rPr>
  </w:style>
  <w:style w:type="character" w:customStyle="1" w:styleId="TematkomentarzaZnak">
    <w:name w:val="Temat komentarza Znak"/>
    <w:basedOn w:val="TekstkomentarzaZnak1"/>
    <w:link w:val="Tematkomentarza"/>
    <w:uiPriority w:val="99"/>
    <w:semiHidden/>
    <w:rsid w:val="003A60D5"/>
    <w:rPr>
      <w:rFonts w:ascii="Book Antiqua" w:eastAsia="Calibri" w:hAnsi="Book Antiqua" w:cs="Times New Roman"/>
      <w:b/>
      <w:bCs/>
      <w:color w:val="000000"/>
      <w:sz w:val="20"/>
      <w:szCs w:val="20"/>
      <w:lang w:bidi="ar-SA"/>
    </w:rPr>
  </w:style>
  <w:style w:type="paragraph" w:customStyle="1" w:styleId="p3">
    <w:name w:val="p3"/>
    <w:basedOn w:val="Normalny"/>
    <w:uiPriority w:val="99"/>
    <w:rsid w:val="00A855DC"/>
    <w:pPr>
      <w:suppressAutoHyphens/>
      <w:spacing w:line="240" w:lineRule="atLeast"/>
    </w:pPr>
    <w:rPr>
      <w:rFonts w:ascii="GoudyOldStylePl" w:eastAsia="Calibri" w:hAnsi="GoudyOldStylePl" w:cs="GoudyOldStylePl"/>
      <w:color w:val="auto"/>
      <w:lang w:bidi="ar-SA"/>
    </w:rPr>
  </w:style>
  <w:style w:type="paragraph" w:styleId="Tekstpodstawowy">
    <w:name w:val="Body Text"/>
    <w:basedOn w:val="Normalny"/>
    <w:link w:val="TekstpodstawowyZnak1"/>
    <w:uiPriority w:val="99"/>
    <w:rsid w:val="00276709"/>
    <w:pPr>
      <w:widowControl/>
      <w:suppressAutoHyphens/>
    </w:pPr>
    <w:rPr>
      <w:rFonts w:ascii="Arial" w:eastAsia="Times New Roman" w:hAnsi="Arial" w:cs="Times New Roman"/>
      <w:color w:val="auto"/>
      <w:szCs w:val="20"/>
      <w:lang w:eastAsia="zh-CN" w:bidi="ar-SA"/>
    </w:rPr>
  </w:style>
  <w:style w:type="character" w:customStyle="1" w:styleId="TekstpodstawowyZnak">
    <w:name w:val="Tekst podstawowy Znak"/>
    <w:basedOn w:val="Domylnaczcionkaakapitu"/>
    <w:uiPriority w:val="99"/>
    <w:semiHidden/>
    <w:rsid w:val="00276709"/>
    <w:rPr>
      <w:color w:val="000000"/>
    </w:rPr>
  </w:style>
  <w:style w:type="character" w:customStyle="1" w:styleId="TekstpodstawowyZnak1">
    <w:name w:val="Tekst podstawowy Znak1"/>
    <w:link w:val="Tekstpodstawowy"/>
    <w:uiPriority w:val="99"/>
    <w:rsid w:val="00276709"/>
    <w:rPr>
      <w:rFonts w:ascii="Arial" w:eastAsia="Times New Roman" w:hAnsi="Arial" w:cs="Times New Roman"/>
      <w:szCs w:val="20"/>
      <w:lang w:eastAsia="zh-CN" w:bidi="ar-SA"/>
    </w:rPr>
  </w:style>
  <w:style w:type="character" w:customStyle="1" w:styleId="FontStyle20">
    <w:name w:val="Font Style20"/>
    <w:uiPriority w:val="99"/>
    <w:rsid w:val="00717C28"/>
    <w:rPr>
      <w:rFonts w:ascii="Times New Roman" w:hAnsi="Times New Roman" w:cs="Times New Roman" w:hint="default"/>
      <w:sz w:val="22"/>
      <w:szCs w:val="22"/>
    </w:rPr>
  </w:style>
  <w:style w:type="paragraph" w:styleId="Tekstprzypisukocowego">
    <w:name w:val="endnote text"/>
    <w:basedOn w:val="Normalny"/>
    <w:link w:val="TekstprzypisukocowegoZnak"/>
    <w:uiPriority w:val="99"/>
    <w:semiHidden/>
    <w:unhideWhenUsed/>
    <w:rsid w:val="004517BF"/>
    <w:rPr>
      <w:sz w:val="20"/>
      <w:szCs w:val="20"/>
    </w:rPr>
  </w:style>
  <w:style w:type="character" w:customStyle="1" w:styleId="TekstprzypisukocowegoZnak">
    <w:name w:val="Tekst przypisu końcowego Znak"/>
    <w:basedOn w:val="Domylnaczcionkaakapitu"/>
    <w:link w:val="Tekstprzypisukocowego"/>
    <w:uiPriority w:val="99"/>
    <w:semiHidden/>
    <w:rsid w:val="004517BF"/>
    <w:rPr>
      <w:color w:val="000000"/>
      <w:sz w:val="20"/>
      <w:szCs w:val="20"/>
    </w:rPr>
  </w:style>
  <w:style w:type="character" w:styleId="Odwoanieprzypisukocowego">
    <w:name w:val="endnote reference"/>
    <w:basedOn w:val="Domylnaczcionkaakapitu"/>
    <w:uiPriority w:val="99"/>
    <w:semiHidden/>
    <w:unhideWhenUsed/>
    <w:rsid w:val="004517BF"/>
    <w:rPr>
      <w:vertAlign w:val="superscript"/>
    </w:rPr>
  </w:style>
  <w:style w:type="paragraph" w:styleId="Tekstprzypisudolnego">
    <w:name w:val="footnote text"/>
    <w:basedOn w:val="Normalny"/>
    <w:link w:val="TekstprzypisudolnegoZnak"/>
    <w:uiPriority w:val="99"/>
    <w:semiHidden/>
    <w:unhideWhenUsed/>
    <w:rsid w:val="00403727"/>
    <w:rPr>
      <w:sz w:val="20"/>
      <w:szCs w:val="20"/>
    </w:rPr>
  </w:style>
  <w:style w:type="character" w:customStyle="1" w:styleId="TekstprzypisudolnegoZnak">
    <w:name w:val="Tekst przypisu dolnego Znak"/>
    <w:basedOn w:val="Domylnaczcionkaakapitu"/>
    <w:link w:val="Tekstprzypisudolnego"/>
    <w:uiPriority w:val="99"/>
    <w:semiHidden/>
    <w:rsid w:val="00403727"/>
    <w:rPr>
      <w:color w:val="000000"/>
      <w:sz w:val="20"/>
      <w:szCs w:val="20"/>
    </w:rPr>
  </w:style>
  <w:style w:type="character" w:styleId="Odwoanieprzypisudolnego">
    <w:name w:val="footnote reference"/>
    <w:basedOn w:val="Domylnaczcionkaakapitu"/>
    <w:uiPriority w:val="99"/>
    <w:semiHidden/>
    <w:unhideWhenUsed/>
    <w:rsid w:val="00403727"/>
    <w:rPr>
      <w:vertAlign w:val="superscript"/>
    </w:rPr>
  </w:style>
  <w:style w:type="paragraph" w:styleId="Tekstpodstawowywcity3">
    <w:name w:val="Body Text Indent 3"/>
    <w:basedOn w:val="Normalny"/>
    <w:link w:val="Tekstpodstawowywcity3Znak"/>
    <w:uiPriority w:val="99"/>
    <w:semiHidden/>
    <w:unhideWhenUsed/>
    <w:rsid w:val="007249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2499C"/>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09A7-DE92-4F30-9DA9-4B438BF9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14</Pages>
  <Words>6205</Words>
  <Characters>37231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Gmina Gubin o statusie miejskim</vt:lpstr>
    </vt:vector>
  </TitlesOfParts>
  <Company/>
  <LinksUpToDate>false</LinksUpToDate>
  <CharactersWithSpaces>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Gubin o statusie miejskim</dc:title>
  <dc:creator>Wojciech Mikołajczk</dc:creator>
  <cp:lastModifiedBy>Oświata</cp:lastModifiedBy>
  <cp:revision>5</cp:revision>
  <cp:lastPrinted>2021-04-14T07:49:00Z</cp:lastPrinted>
  <dcterms:created xsi:type="dcterms:W3CDTF">2021-05-06T16:18:00Z</dcterms:created>
  <dcterms:modified xsi:type="dcterms:W3CDTF">2021-05-07T12:39:00Z</dcterms:modified>
</cp:coreProperties>
</file>