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AB89" w14:textId="77777777" w:rsidR="0085132E" w:rsidRDefault="0085132E" w:rsidP="0085132E">
      <w:pPr>
        <w:rPr>
          <w:rFonts w:ascii="Arial" w:hAnsi="Arial" w:cs="Arial"/>
          <w:sz w:val="30"/>
          <w:szCs w:val="30"/>
        </w:rPr>
      </w:pPr>
    </w:p>
    <w:p w14:paraId="003F3D45" w14:textId="7D66955F" w:rsidR="0085132E" w:rsidRPr="0085132E" w:rsidRDefault="0085132E" w:rsidP="006634DC">
      <w:pPr>
        <w:jc w:val="right"/>
        <w:rPr>
          <w:rFonts w:cstheme="minorHAnsi"/>
          <w:sz w:val="24"/>
          <w:szCs w:val="24"/>
        </w:rPr>
      </w:pPr>
      <w:r w:rsidRPr="0085132E">
        <w:rPr>
          <w:rFonts w:cstheme="minorHAnsi"/>
          <w:sz w:val="24"/>
          <w:szCs w:val="24"/>
        </w:rPr>
        <w:t>Toruń, dnia 2</w:t>
      </w:r>
      <w:r w:rsidR="006634DC">
        <w:rPr>
          <w:rFonts w:cstheme="minorHAnsi"/>
          <w:sz w:val="24"/>
          <w:szCs w:val="24"/>
        </w:rPr>
        <w:t>6</w:t>
      </w:r>
      <w:r w:rsidRPr="0085132E">
        <w:rPr>
          <w:rFonts w:cstheme="minorHAnsi"/>
          <w:sz w:val="24"/>
          <w:szCs w:val="24"/>
        </w:rPr>
        <w:t>.03.202</w:t>
      </w:r>
      <w:r w:rsidR="006634DC">
        <w:rPr>
          <w:rFonts w:cstheme="minorHAnsi"/>
          <w:sz w:val="24"/>
          <w:szCs w:val="24"/>
        </w:rPr>
        <w:t>1</w:t>
      </w:r>
      <w:r w:rsidRPr="0085132E">
        <w:rPr>
          <w:rFonts w:cstheme="minorHAnsi"/>
          <w:sz w:val="24"/>
          <w:szCs w:val="24"/>
        </w:rPr>
        <w:t>r.</w:t>
      </w:r>
    </w:p>
    <w:p w14:paraId="3FACAFB3" w14:textId="77777777" w:rsidR="0085132E" w:rsidRPr="0085132E" w:rsidRDefault="0085132E" w:rsidP="0085132E">
      <w:pPr>
        <w:rPr>
          <w:rFonts w:cstheme="minorHAnsi"/>
          <w:sz w:val="24"/>
          <w:szCs w:val="24"/>
        </w:rPr>
      </w:pPr>
    </w:p>
    <w:p w14:paraId="260B82BF" w14:textId="7BFB4310" w:rsidR="00CD0E47" w:rsidRDefault="0085132E" w:rsidP="0085132E">
      <w:pPr>
        <w:jc w:val="center"/>
        <w:rPr>
          <w:rFonts w:cstheme="minorHAnsi"/>
          <w:sz w:val="24"/>
          <w:szCs w:val="24"/>
        </w:rPr>
      </w:pPr>
      <w:r w:rsidRPr="0085132E">
        <w:rPr>
          <w:rFonts w:cstheme="minorHAnsi"/>
          <w:sz w:val="24"/>
          <w:szCs w:val="24"/>
        </w:rPr>
        <w:t>ODPOWIEDZI NA ZAPYTANI</w:t>
      </w:r>
      <w:r w:rsidR="00503533">
        <w:rPr>
          <w:rFonts w:cstheme="minorHAnsi"/>
          <w:sz w:val="24"/>
          <w:szCs w:val="24"/>
        </w:rPr>
        <w:t>E</w:t>
      </w:r>
      <w:r w:rsidRPr="0085132E">
        <w:rPr>
          <w:rFonts w:cstheme="minorHAnsi"/>
          <w:sz w:val="24"/>
          <w:szCs w:val="24"/>
        </w:rPr>
        <w:t xml:space="preserve"> DO TREŚCI SPECYFIKACJI ISTOTNYCH WARUNKÓW ZAMÓWIENIA</w:t>
      </w:r>
      <w:r>
        <w:rPr>
          <w:rFonts w:cstheme="minorHAnsi"/>
          <w:sz w:val="24"/>
          <w:szCs w:val="24"/>
        </w:rPr>
        <w:t xml:space="preserve"> </w:t>
      </w:r>
      <w:r w:rsidRPr="0085132E">
        <w:rPr>
          <w:rFonts w:cstheme="minorHAnsi"/>
          <w:sz w:val="24"/>
          <w:szCs w:val="24"/>
        </w:rPr>
        <w:t>w przetargu n</w:t>
      </w:r>
      <w:bookmarkStart w:id="0" w:name="_GoBack"/>
      <w:bookmarkEnd w:id="0"/>
      <w:r w:rsidRPr="0085132E">
        <w:rPr>
          <w:rFonts w:cstheme="minorHAnsi"/>
          <w:sz w:val="24"/>
          <w:szCs w:val="24"/>
        </w:rPr>
        <w:t xml:space="preserve">ieograniczonym pn. „Kampania informacyjno-promocyjna”, </w:t>
      </w:r>
      <w:r>
        <w:rPr>
          <w:rFonts w:cstheme="minorHAnsi"/>
          <w:sz w:val="24"/>
          <w:szCs w:val="24"/>
        </w:rPr>
        <w:br/>
      </w:r>
      <w:r w:rsidRPr="0085132E">
        <w:rPr>
          <w:rFonts w:cstheme="minorHAnsi"/>
          <w:sz w:val="24"/>
          <w:szCs w:val="24"/>
        </w:rPr>
        <w:t>nr ref. KPFR/KAMPANIA_IP/1/202</w:t>
      </w:r>
      <w:r>
        <w:rPr>
          <w:rFonts w:cstheme="minorHAnsi"/>
          <w:sz w:val="24"/>
          <w:szCs w:val="24"/>
        </w:rPr>
        <w:t>1</w:t>
      </w:r>
    </w:p>
    <w:p w14:paraId="51525CBF" w14:textId="5FBCFBA1" w:rsidR="0085132E" w:rsidRDefault="0085132E" w:rsidP="0085132E">
      <w:pPr>
        <w:jc w:val="center"/>
        <w:rPr>
          <w:rFonts w:cstheme="minorHAnsi"/>
          <w:sz w:val="24"/>
          <w:szCs w:val="24"/>
        </w:rPr>
      </w:pPr>
    </w:p>
    <w:p w14:paraId="1192B784" w14:textId="056DE750" w:rsidR="00503533" w:rsidRDefault="0085132E" w:rsidP="006634DC">
      <w:pPr>
        <w:rPr>
          <w:rFonts w:cstheme="minorHAnsi"/>
          <w:sz w:val="24"/>
          <w:szCs w:val="24"/>
        </w:rPr>
      </w:pPr>
      <w:r w:rsidRPr="0085132E">
        <w:rPr>
          <w:rFonts w:cstheme="minorHAnsi"/>
          <w:sz w:val="24"/>
          <w:szCs w:val="24"/>
        </w:rPr>
        <w:t>Zamawiający udziela następując</w:t>
      </w:r>
      <w:r w:rsidR="00503533">
        <w:rPr>
          <w:rFonts w:cstheme="minorHAnsi"/>
          <w:sz w:val="24"/>
          <w:szCs w:val="24"/>
        </w:rPr>
        <w:t>ej</w:t>
      </w:r>
      <w:r w:rsidRPr="0085132E">
        <w:rPr>
          <w:rFonts w:cstheme="minorHAnsi"/>
          <w:sz w:val="24"/>
          <w:szCs w:val="24"/>
        </w:rPr>
        <w:t xml:space="preserve"> odpowiedzi na zapytani</w:t>
      </w:r>
      <w:r w:rsidR="00503533">
        <w:rPr>
          <w:rFonts w:cstheme="minorHAnsi"/>
          <w:sz w:val="24"/>
          <w:szCs w:val="24"/>
        </w:rPr>
        <w:t>e</w:t>
      </w:r>
      <w:r w:rsidRPr="0085132E">
        <w:rPr>
          <w:rFonts w:cstheme="minorHAnsi"/>
          <w:sz w:val="24"/>
          <w:szCs w:val="24"/>
        </w:rPr>
        <w:t xml:space="preserve"> wykonawc</w:t>
      </w:r>
      <w:r w:rsidR="00503533">
        <w:rPr>
          <w:rFonts w:cstheme="minorHAnsi"/>
          <w:sz w:val="24"/>
          <w:szCs w:val="24"/>
        </w:rPr>
        <w:t xml:space="preserve">y </w:t>
      </w:r>
      <w:r w:rsidR="006634DC">
        <w:rPr>
          <w:rFonts w:cstheme="minorHAnsi"/>
          <w:sz w:val="24"/>
          <w:szCs w:val="24"/>
        </w:rPr>
        <w:t>do treści S</w:t>
      </w:r>
      <w:r w:rsidRPr="0085132E">
        <w:rPr>
          <w:rFonts w:cstheme="minorHAnsi"/>
          <w:sz w:val="24"/>
          <w:szCs w:val="24"/>
        </w:rPr>
        <w:t>WZ:</w:t>
      </w:r>
    </w:p>
    <w:p w14:paraId="26B95104" w14:textId="05658246" w:rsidR="00503533" w:rsidRPr="006634DC" w:rsidRDefault="006634DC" w:rsidP="006634DC">
      <w:pPr>
        <w:jc w:val="both"/>
        <w:rPr>
          <w:rFonts w:cstheme="minorHAnsi"/>
          <w:sz w:val="24"/>
          <w:szCs w:val="24"/>
        </w:rPr>
      </w:pPr>
      <w:r w:rsidRPr="006634DC">
        <w:rPr>
          <w:rFonts w:cstheme="minorHAnsi"/>
          <w:b/>
          <w:sz w:val="24"/>
          <w:szCs w:val="24"/>
        </w:rPr>
        <w:t>Pytanie:</w:t>
      </w:r>
      <w:r>
        <w:rPr>
          <w:rFonts w:cstheme="minorHAnsi"/>
          <w:sz w:val="24"/>
          <w:szCs w:val="24"/>
        </w:rPr>
        <w:t xml:space="preserve"> </w:t>
      </w:r>
      <w:r w:rsidR="00503533" w:rsidRPr="006634DC">
        <w:rPr>
          <w:rFonts w:cstheme="minorHAnsi"/>
          <w:sz w:val="24"/>
          <w:szCs w:val="24"/>
        </w:rPr>
        <w:t>Jednymi z elementów użytych w koncepcji kreatywnej kampanii, spójnych z pozostałymi, są filmy reklamowe 10 sek. i 30 sek. W SOPZ zapisano, że będą udostępnione Wykonawcy przez Zamawiającego. Czy jako zainteresowani przystąpieniem do przetargu już teraz możemy prosić o dostęp do w/w filmów?</w:t>
      </w:r>
    </w:p>
    <w:p w14:paraId="2D60A1BE" w14:textId="7153E565" w:rsidR="008A6C8C" w:rsidRDefault="00503533" w:rsidP="008A6C8C">
      <w:pPr>
        <w:spacing w:after="0"/>
        <w:jc w:val="both"/>
        <w:rPr>
          <w:color w:val="000000" w:themeColor="text1"/>
          <w:shd w:val="clear" w:color="auto" w:fill="FFFFFF"/>
        </w:rPr>
      </w:pPr>
      <w:r w:rsidRPr="008A6C8C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sz w:val="24"/>
          <w:szCs w:val="24"/>
        </w:rPr>
        <w:t>:</w:t>
      </w:r>
      <w:r w:rsidR="008A6C8C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amawiający informuje, iż godnie z zapisami SOPZ cyt.: „</w:t>
      </w:r>
      <w:r w:rsidR="008A6C8C" w:rsidRPr="00B65D21">
        <w:rPr>
          <w:rFonts w:cstheme="minorHAnsi"/>
          <w:b/>
          <w:bCs/>
          <w:sz w:val="24"/>
          <w:szCs w:val="24"/>
        </w:rPr>
        <w:t>Koncepcja kreatywna kampanii musi zawierać nowatorskie podejście w stosunku do poprzednich kampanii realizowanych na zlecenie Zamawiającego</w:t>
      </w:r>
      <w:r w:rsidR="008A6C8C" w:rsidRPr="00B65D21">
        <w:rPr>
          <w:rFonts w:cstheme="minorHAnsi"/>
          <w:sz w:val="24"/>
          <w:szCs w:val="24"/>
        </w:rPr>
        <w:t xml:space="preserve"> w okresach 01.09.2018r.-15.11.2018r., 01.06.2019r.-15.11.2019r. oraz 25.05.2020r.-15.11.2020r. Oznacza to, że </w:t>
      </w:r>
      <w:r w:rsidR="008A6C8C" w:rsidRPr="00B65D21">
        <w:rPr>
          <w:rFonts w:cstheme="minorHAnsi"/>
          <w:b/>
          <w:bCs/>
          <w:sz w:val="24"/>
          <w:szCs w:val="24"/>
        </w:rPr>
        <w:t>Wykonawca powinien opracować swoją własną koncepcję kreatywną kampanii, nie będącą powieleniem lub modyfikacją motywów graficznych używanych w poprzednich kampaniach</w:t>
      </w:r>
      <w:r w:rsidR="00B65D21" w:rsidRPr="00B65D21">
        <w:rPr>
          <w:rFonts w:cstheme="minorHAnsi"/>
          <w:b/>
          <w:bCs/>
          <w:sz w:val="24"/>
          <w:szCs w:val="24"/>
        </w:rPr>
        <w:t xml:space="preserve"> </w:t>
      </w:r>
      <w:r w:rsidR="008A6C8C" w:rsidRPr="00B65D21">
        <w:rPr>
          <w:rFonts w:cstheme="minorHAnsi"/>
          <w:b/>
          <w:bCs/>
          <w:sz w:val="24"/>
          <w:szCs w:val="24"/>
        </w:rPr>
        <w:t>Zamawiającego, odzwierciedlając charakter prowadzonej przez Zamawiającego działalności oraz stosowany do tej pory sposób prezentowania wizerunku Zamawiającego</w:t>
      </w:r>
      <w:r w:rsidR="008A6C8C" w:rsidRPr="00B65D21">
        <w:rPr>
          <w:rFonts w:cstheme="minorHAnsi"/>
          <w:sz w:val="24"/>
          <w:szCs w:val="24"/>
        </w:rPr>
        <w:t>. Jedynym elementem poprzednich kampanii Zamawiającego, który musi zostać wykorzystany w koncepcji kreatywnej planowanej kampanii jest hasło: Duże wsparcie dla małych firm (w niezmienionej formie graficznej)”</w:t>
      </w:r>
      <w:r w:rsidR="008A6C8C">
        <w:rPr>
          <w:color w:val="000000" w:themeColor="text1"/>
          <w:shd w:val="clear" w:color="auto" w:fill="FFFFFF"/>
        </w:rPr>
        <w:t xml:space="preserve"> .</w:t>
      </w:r>
    </w:p>
    <w:p w14:paraId="7076CF8C" w14:textId="77777777" w:rsidR="0066240F" w:rsidRDefault="0066240F" w:rsidP="008A6C8C">
      <w:pPr>
        <w:spacing w:after="0"/>
        <w:jc w:val="both"/>
        <w:rPr>
          <w:color w:val="000000" w:themeColor="text1"/>
          <w:shd w:val="clear" w:color="auto" w:fill="FFFFFF"/>
        </w:rPr>
      </w:pPr>
    </w:p>
    <w:p w14:paraId="19480D9C" w14:textId="16D18CC5" w:rsidR="008A6C8C" w:rsidRDefault="008A6C8C" w:rsidP="008A6C8C">
      <w:pPr>
        <w:spacing w:after="0"/>
        <w:jc w:val="both"/>
        <w:rPr>
          <w:rFonts w:cstheme="minorHAnsi"/>
          <w:sz w:val="24"/>
          <w:szCs w:val="24"/>
        </w:rPr>
      </w:pPr>
      <w:r w:rsidRPr="00B65D21">
        <w:rPr>
          <w:rFonts w:cstheme="minorHAnsi"/>
          <w:sz w:val="24"/>
          <w:szCs w:val="24"/>
        </w:rPr>
        <w:t xml:space="preserve">Z kolei </w:t>
      </w:r>
      <w:r w:rsidRPr="00B65D21">
        <w:rPr>
          <w:rFonts w:cstheme="minorHAnsi"/>
          <w:b/>
          <w:bCs/>
          <w:sz w:val="24"/>
          <w:szCs w:val="24"/>
        </w:rPr>
        <w:t>filmy, które mają być emitowane w ramach tegorocznej kampanii w kanale Telewizja</w:t>
      </w:r>
      <w:r w:rsidRPr="00B65D21">
        <w:rPr>
          <w:rFonts w:cstheme="minorHAnsi"/>
          <w:sz w:val="24"/>
          <w:szCs w:val="24"/>
        </w:rPr>
        <w:t xml:space="preserve"> </w:t>
      </w:r>
      <w:r w:rsidR="001C24FF" w:rsidRPr="00B65D21">
        <w:rPr>
          <w:rFonts w:cstheme="minorHAnsi"/>
          <w:sz w:val="24"/>
          <w:szCs w:val="24"/>
        </w:rPr>
        <w:t>zostały udostępnione pod linkiem:</w:t>
      </w:r>
    </w:p>
    <w:p w14:paraId="001219FE" w14:textId="77777777" w:rsidR="00B65D21" w:rsidRPr="00B65D21" w:rsidRDefault="00B65D21" w:rsidP="008A6C8C">
      <w:pPr>
        <w:spacing w:after="0"/>
        <w:jc w:val="both"/>
        <w:rPr>
          <w:rFonts w:cstheme="minorHAnsi"/>
          <w:sz w:val="24"/>
          <w:szCs w:val="24"/>
        </w:rPr>
      </w:pPr>
    </w:p>
    <w:bookmarkStart w:id="1" w:name="_Hlk67654109"/>
    <w:p w14:paraId="4E5D3353" w14:textId="58145472" w:rsidR="008A6C8C" w:rsidRDefault="008A6C8C" w:rsidP="008A6C8C">
      <w:r>
        <w:fldChar w:fldCharType="begin"/>
      </w:r>
      <w:r>
        <w:instrText xml:space="preserve"> HYPERLINK "https://kpfr.pl/przykladowe-elementy-graficzne-z-poprzednich-kampanii-promocyjnych/" </w:instrText>
      </w:r>
      <w:r>
        <w:fldChar w:fldCharType="separate"/>
      </w:r>
      <w:r>
        <w:rPr>
          <w:rStyle w:val="Hipercze"/>
        </w:rPr>
        <w:t>https://kpfr.pl/przykladowe-elementy-graficzne-z-poprzednich-kampanii-promocyjnych/</w:t>
      </w:r>
      <w:r>
        <w:fldChar w:fldCharType="end"/>
      </w:r>
      <w:r>
        <w:t xml:space="preserve"> </w:t>
      </w:r>
    </w:p>
    <w:p w14:paraId="3FB86DA4" w14:textId="0E15E738" w:rsidR="001C24FF" w:rsidRPr="006634DC" w:rsidRDefault="006634DC" w:rsidP="006634DC">
      <w:pPr>
        <w:jc w:val="both"/>
        <w:rPr>
          <w:rFonts w:cstheme="minorHAnsi"/>
          <w:bCs/>
          <w:sz w:val="24"/>
          <w:szCs w:val="24"/>
        </w:rPr>
      </w:pPr>
      <w:r w:rsidRPr="006634DC">
        <w:rPr>
          <w:rFonts w:cstheme="minorHAnsi"/>
          <w:bCs/>
          <w:sz w:val="24"/>
          <w:szCs w:val="24"/>
        </w:rPr>
        <w:t>Zamawiający j</w:t>
      </w:r>
      <w:r w:rsidR="001C24FF" w:rsidRPr="006634DC">
        <w:rPr>
          <w:rFonts w:cstheme="minorHAnsi"/>
          <w:bCs/>
          <w:sz w:val="24"/>
          <w:szCs w:val="24"/>
        </w:rPr>
        <w:t xml:space="preserve">ednocześnie informuje, iż przykładowe elementy graficzne, hasło stanowiące koncepcję kreatywną poprzednich kampanii znajdują się również pod linkiem: </w:t>
      </w:r>
      <w:bookmarkStart w:id="2" w:name="_Hlk67044770"/>
    </w:p>
    <w:p w14:paraId="28BCDCE9" w14:textId="77777777" w:rsidR="001C24FF" w:rsidRDefault="006634DC" w:rsidP="001C24FF">
      <w:hyperlink r:id="rId7" w:history="1">
        <w:r w:rsidR="001C24FF" w:rsidRPr="005D547A">
          <w:rPr>
            <w:rStyle w:val="Hipercze"/>
          </w:rPr>
          <w:t>https://kpfr.pl/przykladowe-elementy-graficzne-z-poprzednich-kampanii-promocyjnych/</w:t>
        </w:r>
      </w:hyperlink>
      <w:r w:rsidR="001C24FF">
        <w:t xml:space="preserve"> , </w:t>
      </w:r>
    </w:p>
    <w:p w14:paraId="700E2D12" w14:textId="3262AB1A" w:rsidR="0085132E" w:rsidRDefault="001C24FF" w:rsidP="00BD19D7">
      <w:pPr>
        <w:rPr>
          <w:rStyle w:val="Hipercze"/>
          <w:color w:val="000000" w:themeColor="text1"/>
          <w:shd w:val="clear" w:color="auto" w:fill="FFFFFF"/>
        </w:rPr>
      </w:pPr>
      <w:r w:rsidRPr="00B65D21">
        <w:rPr>
          <w:b/>
          <w:bCs/>
          <w:sz w:val="24"/>
          <w:szCs w:val="24"/>
        </w:rPr>
        <w:t xml:space="preserve">a nie jak omyłkowo podano w SOPZ pod linkiem: </w:t>
      </w:r>
      <w:hyperlink r:id="rId8" w:history="1">
        <w:r w:rsidR="00B65D21" w:rsidRPr="005D547A">
          <w:rPr>
            <w:rStyle w:val="Hipercze"/>
            <w:shd w:val="clear" w:color="auto" w:fill="FFFFFF"/>
          </w:rPr>
          <w:t>https://kpfr.pl/przykladowe-elementy-graficzne/</w:t>
        </w:r>
      </w:hyperlink>
      <w:bookmarkEnd w:id="2"/>
      <w:r>
        <w:rPr>
          <w:rStyle w:val="Hipercze"/>
          <w:color w:val="000000" w:themeColor="text1"/>
          <w:shd w:val="clear" w:color="auto" w:fill="FFFFFF"/>
        </w:rPr>
        <w:t xml:space="preserve"> </w:t>
      </w:r>
      <w:bookmarkEnd w:id="1"/>
    </w:p>
    <w:p w14:paraId="644F9ED5" w14:textId="77777777" w:rsidR="006634DC" w:rsidRDefault="006634DC" w:rsidP="00BD19D7">
      <w:pPr>
        <w:rPr>
          <w:rStyle w:val="Hipercze"/>
          <w:color w:val="000000" w:themeColor="text1"/>
          <w:u w:val="none"/>
          <w:shd w:val="clear" w:color="auto" w:fill="FFFFFF"/>
        </w:rPr>
      </w:pPr>
    </w:p>
    <w:p w14:paraId="7953F5EE" w14:textId="00D475EC" w:rsidR="006634DC" w:rsidRPr="006634DC" w:rsidRDefault="006634DC" w:rsidP="00BD19D7">
      <w:pPr>
        <w:rPr>
          <w:rStyle w:val="Hipercze"/>
          <w:i/>
          <w:color w:val="000000" w:themeColor="text1"/>
          <w:u w:val="none"/>
          <w:shd w:val="clear" w:color="auto" w:fill="FFFFFF"/>
        </w:rPr>
      </w:pPr>
      <w:r w:rsidRPr="006634DC">
        <w:rPr>
          <w:rStyle w:val="Hipercze"/>
          <w:i/>
          <w:color w:val="000000" w:themeColor="text1"/>
          <w:u w:val="none"/>
          <w:shd w:val="clear" w:color="auto" w:fill="FFFFFF"/>
        </w:rPr>
        <w:t>Z poważaniem,</w:t>
      </w:r>
    </w:p>
    <w:p w14:paraId="56C93A75" w14:textId="5A0B7AAB" w:rsidR="006634DC" w:rsidRPr="006634DC" w:rsidRDefault="006634DC" w:rsidP="00BD19D7">
      <w:pPr>
        <w:rPr>
          <w:b/>
          <w:bCs/>
          <w:i/>
          <w:sz w:val="24"/>
          <w:szCs w:val="24"/>
        </w:rPr>
      </w:pPr>
      <w:r w:rsidRPr="006634DC">
        <w:rPr>
          <w:rStyle w:val="Hipercze"/>
          <w:i/>
          <w:color w:val="000000" w:themeColor="text1"/>
          <w:u w:val="none"/>
          <w:shd w:val="clear" w:color="auto" w:fill="FFFFFF"/>
        </w:rPr>
        <w:t>Beata Kmieć</w:t>
      </w:r>
    </w:p>
    <w:sectPr w:rsidR="006634DC" w:rsidRPr="006634DC" w:rsidSect="006634D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47B8" w14:textId="77777777" w:rsidR="0006571F" w:rsidRDefault="0006571F" w:rsidP="0085132E">
      <w:pPr>
        <w:spacing w:after="0" w:line="240" w:lineRule="auto"/>
      </w:pPr>
      <w:r>
        <w:separator/>
      </w:r>
    </w:p>
  </w:endnote>
  <w:endnote w:type="continuationSeparator" w:id="0">
    <w:p w14:paraId="03B1732B" w14:textId="77777777" w:rsidR="0006571F" w:rsidRDefault="0006571F" w:rsidP="0085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512FE" w14:textId="3C966427" w:rsidR="006634DC" w:rsidRDefault="006634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8D09C0" wp14:editId="70D81365">
          <wp:simplePos x="0" y="0"/>
          <wp:positionH relativeFrom="column">
            <wp:posOffset>-933450</wp:posOffset>
          </wp:positionH>
          <wp:positionV relativeFrom="paragraph">
            <wp:posOffset>-241300</wp:posOffset>
          </wp:positionV>
          <wp:extent cx="7527804" cy="813368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804" cy="813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23B42" w14:textId="77777777" w:rsidR="0006571F" w:rsidRDefault="0006571F" w:rsidP="0085132E">
      <w:pPr>
        <w:spacing w:after="0" w:line="240" w:lineRule="auto"/>
      </w:pPr>
      <w:r>
        <w:separator/>
      </w:r>
    </w:p>
  </w:footnote>
  <w:footnote w:type="continuationSeparator" w:id="0">
    <w:p w14:paraId="71836B2E" w14:textId="77777777" w:rsidR="0006571F" w:rsidRDefault="0006571F" w:rsidP="0085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7176E" w14:textId="77777777" w:rsidR="0085132E" w:rsidRPr="00D05714" w:rsidRDefault="0085132E" w:rsidP="008513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0ACF60" wp14:editId="50C2456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85898" cy="9144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63" cy="91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9257" w14:textId="77777777" w:rsidR="0085132E" w:rsidRDefault="00851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0E7D" w14:textId="5CD6A91A" w:rsidR="006634DC" w:rsidRPr="006634DC" w:rsidRDefault="006634DC" w:rsidP="006634DC">
    <w:pPr>
      <w:pStyle w:val="Nagwek"/>
    </w:pPr>
    <w:r w:rsidRPr="00A35598">
      <w:rPr>
        <w:noProof/>
        <w:lang w:eastAsia="pl-PL"/>
      </w:rPr>
      <w:drawing>
        <wp:inline distT="0" distB="0" distL="0" distR="0" wp14:anchorId="322230B9" wp14:editId="1CB8F48D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B099C"/>
    <w:multiLevelType w:val="hybridMultilevel"/>
    <w:tmpl w:val="789EB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534DB"/>
    <w:multiLevelType w:val="hybridMultilevel"/>
    <w:tmpl w:val="D4FE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4C"/>
    <w:rsid w:val="0006571F"/>
    <w:rsid w:val="001C24FF"/>
    <w:rsid w:val="003435D3"/>
    <w:rsid w:val="00503533"/>
    <w:rsid w:val="0066240F"/>
    <w:rsid w:val="006634DC"/>
    <w:rsid w:val="0085132E"/>
    <w:rsid w:val="008A6C8C"/>
    <w:rsid w:val="00B65D21"/>
    <w:rsid w:val="00BD19D7"/>
    <w:rsid w:val="00CD0E47"/>
    <w:rsid w:val="00D52A97"/>
    <w:rsid w:val="00D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BB11C"/>
  <w15:chartTrackingRefBased/>
  <w15:docId w15:val="{50A2B26A-FD52-43CF-B45E-939FEB6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32E"/>
  </w:style>
  <w:style w:type="paragraph" w:styleId="Stopka">
    <w:name w:val="footer"/>
    <w:basedOn w:val="Normalny"/>
    <w:link w:val="StopkaZnak"/>
    <w:uiPriority w:val="99"/>
    <w:unhideWhenUsed/>
    <w:rsid w:val="0085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32E"/>
  </w:style>
  <w:style w:type="paragraph" w:styleId="Akapitzlist">
    <w:name w:val="List Paragraph"/>
    <w:basedOn w:val="Normalny"/>
    <w:uiPriority w:val="34"/>
    <w:qFormat/>
    <w:rsid w:val="00503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C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r.pl/przykladowe-elementy-graficz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pfr.pl/przykladowe-elementy-graficzne-z-poprzednich-kampanii-promocyjny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Dzięcioł</dc:creator>
  <cp:keywords/>
  <dc:description/>
  <cp:lastModifiedBy>Beata  Kmieć</cp:lastModifiedBy>
  <cp:revision>2</cp:revision>
  <dcterms:created xsi:type="dcterms:W3CDTF">2021-03-26T12:49:00Z</dcterms:created>
  <dcterms:modified xsi:type="dcterms:W3CDTF">2021-03-26T12:49:00Z</dcterms:modified>
</cp:coreProperties>
</file>