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3BBE" w14:textId="01A03F2B" w:rsidR="00BE3146" w:rsidRPr="00681D1A" w:rsidRDefault="00BE3146" w:rsidP="00630C12">
      <w:pPr>
        <w:spacing w:line="360" w:lineRule="auto"/>
        <w:jc w:val="center"/>
        <w:rPr>
          <w:b/>
          <w:sz w:val="22"/>
          <w:szCs w:val="22"/>
        </w:rPr>
      </w:pPr>
      <w:r w:rsidRPr="00681D1A">
        <w:rPr>
          <w:b/>
          <w:sz w:val="22"/>
          <w:szCs w:val="22"/>
        </w:rPr>
        <w:t xml:space="preserve">UMOWA nr </w:t>
      </w:r>
      <w:r w:rsidR="00DC743A" w:rsidRPr="00681D1A">
        <w:rPr>
          <w:b/>
          <w:sz w:val="22"/>
          <w:szCs w:val="22"/>
        </w:rPr>
        <w:t>2</w:t>
      </w:r>
      <w:r w:rsidR="004010F8">
        <w:rPr>
          <w:b/>
          <w:sz w:val="22"/>
          <w:szCs w:val="22"/>
        </w:rPr>
        <w:t>7</w:t>
      </w:r>
      <w:r w:rsidR="009B60B5">
        <w:rPr>
          <w:b/>
          <w:sz w:val="22"/>
          <w:szCs w:val="22"/>
        </w:rPr>
        <w:t>4</w:t>
      </w:r>
      <w:r w:rsidR="0055586B" w:rsidRPr="00681D1A">
        <w:rPr>
          <w:b/>
          <w:sz w:val="22"/>
          <w:szCs w:val="22"/>
        </w:rPr>
        <w:t xml:space="preserve">/     /2020 </w:t>
      </w:r>
      <w:r w:rsidR="00185B83" w:rsidRPr="00681D1A">
        <w:rPr>
          <w:b/>
          <w:sz w:val="22"/>
          <w:szCs w:val="22"/>
        </w:rPr>
        <w:t>(</w:t>
      </w:r>
      <w:r w:rsidRPr="00681D1A">
        <w:rPr>
          <w:b/>
          <w:sz w:val="22"/>
          <w:szCs w:val="22"/>
        </w:rPr>
        <w:t>Projekt</w:t>
      </w:r>
      <w:r w:rsidR="00185B83" w:rsidRPr="00681D1A">
        <w:rPr>
          <w:b/>
          <w:sz w:val="22"/>
          <w:szCs w:val="22"/>
        </w:rPr>
        <w:t>)</w:t>
      </w:r>
    </w:p>
    <w:p w14:paraId="7D50A04B" w14:textId="77777777" w:rsidR="00BE3146" w:rsidRPr="00681D1A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681D1A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681D1A">
        <w:rPr>
          <w:rFonts w:ascii="Times New Roman" w:hAnsi="Times New Roman" w:cs="Times New Roman"/>
          <w:sz w:val="22"/>
          <w:szCs w:val="22"/>
        </w:rPr>
        <w:t>……</w:t>
      </w:r>
      <w:r w:rsidR="0055586B" w:rsidRPr="00681D1A">
        <w:rPr>
          <w:rFonts w:ascii="Times New Roman" w:hAnsi="Times New Roman" w:cs="Times New Roman"/>
          <w:sz w:val="22"/>
          <w:szCs w:val="22"/>
        </w:rPr>
        <w:t xml:space="preserve">2020 </w:t>
      </w:r>
      <w:r w:rsidRPr="00681D1A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681D1A">
        <w:rPr>
          <w:rFonts w:ascii="Times New Roman" w:hAnsi="Times New Roman" w:cs="Times New Roman"/>
          <w:sz w:val="22"/>
          <w:szCs w:val="22"/>
        </w:rPr>
        <w:t>. w Łodzi pomiędzy:</w:t>
      </w:r>
      <w:r w:rsidR="009E0B90" w:rsidRPr="00681D1A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sz w:val="22"/>
          <w:szCs w:val="22"/>
        </w:rPr>
        <w:t xml:space="preserve">Miastem Łódź, ul. Piotrkowska 104, 90-926 Łódź, </w:t>
      </w:r>
      <w:r w:rsidR="0028794E" w:rsidRPr="00681D1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81D1A">
        <w:rPr>
          <w:rFonts w:ascii="Times New Roman" w:hAnsi="Times New Roman" w:cs="Times New Roman"/>
          <w:sz w:val="22"/>
          <w:szCs w:val="22"/>
        </w:rPr>
        <w:t>NIP: 725-00-28-902, reprezentowanym przez</w:t>
      </w:r>
      <w:r w:rsidR="00797B47" w:rsidRPr="00681D1A">
        <w:rPr>
          <w:rFonts w:ascii="Times New Roman" w:hAnsi="Times New Roman" w:cs="Times New Roman"/>
          <w:sz w:val="22"/>
          <w:szCs w:val="22"/>
        </w:rPr>
        <w:t>:</w:t>
      </w:r>
      <w:r w:rsidR="009E0B90" w:rsidRPr="00681D1A">
        <w:rPr>
          <w:rFonts w:ascii="Times New Roman" w:hAnsi="Times New Roman" w:cs="Times New Roman"/>
          <w:sz w:val="22"/>
          <w:szCs w:val="22"/>
        </w:rPr>
        <w:t xml:space="preserve"> </w:t>
      </w:r>
      <w:r w:rsidRPr="00681D1A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681D1A">
        <w:rPr>
          <w:rFonts w:ascii="Times New Roman" w:hAnsi="Times New Roman" w:cs="Times New Roman"/>
          <w:sz w:val="22"/>
          <w:szCs w:val="22"/>
        </w:rPr>
        <w:t>.</w:t>
      </w:r>
      <w:r w:rsidRPr="00681D1A">
        <w:rPr>
          <w:rFonts w:ascii="Times New Roman" w:hAnsi="Times New Roman" w:cs="Times New Roman"/>
          <w:sz w:val="22"/>
          <w:szCs w:val="22"/>
        </w:rPr>
        <w:t xml:space="preserve"> Kościuszki 47, 90-514 Łódź, </w:t>
      </w:r>
      <w:r w:rsidR="00CA2DF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81D1A">
        <w:rPr>
          <w:rFonts w:ascii="Times New Roman" w:hAnsi="Times New Roman" w:cs="Times New Roman"/>
          <w:sz w:val="22"/>
          <w:szCs w:val="22"/>
        </w:rPr>
        <w:t>w imieniu którego działa:</w:t>
      </w:r>
    </w:p>
    <w:p w14:paraId="192246E6" w14:textId="77777777" w:rsidR="00BE3146" w:rsidRPr="00681D1A" w:rsidRDefault="00BE3146" w:rsidP="0055586B">
      <w:pPr>
        <w:autoSpaceDN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………………….</w:t>
      </w:r>
      <w:r w:rsidRPr="00681D1A">
        <w:rPr>
          <w:sz w:val="22"/>
          <w:szCs w:val="22"/>
        </w:rPr>
        <w:tab/>
        <w:t>-</w:t>
      </w:r>
      <w:r w:rsidRPr="00681D1A">
        <w:rPr>
          <w:sz w:val="22"/>
          <w:szCs w:val="22"/>
        </w:rPr>
        <w:tab/>
        <w:t>……………………………………</w:t>
      </w:r>
    </w:p>
    <w:p w14:paraId="53069D86" w14:textId="77777777" w:rsidR="0028794E" w:rsidRPr="00681D1A" w:rsidRDefault="0028794E" w:rsidP="0055586B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zwanym dalej „Zamawiającym”</w:t>
      </w:r>
    </w:p>
    <w:p w14:paraId="3FD611D2" w14:textId="77777777" w:rsidR="00BE3146" w:rsidRPr="00681D1A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681D1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12766D99" w14:textId="77777777" w:rsidR="00BE3146" w:rsidRPr="00681D1A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681D1A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681D1A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681D1A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681D1A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681D1A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645744EC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</w:t>
      </w:r>
    </w:p>
    <w:p w14:paraId="618DA6E5" w14:textId="601C4A24" w:rsidR="00E90D49" w:rsidRDefault="00BE3146" w:rsidP="00E90D4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81D1A">
        <w:rPr>
          <w:sz w:val="22"/>
          <w:szCs w:val="22"/>
        </w:rPr>
        <w:t xml:space="preserve">Zgodnie z wynikiem postępowania o </w:t>
      </w:r>
      <w:r w:rsidR="00E90D49" w:rsidRPr="00520A4A">
        <w:rPr>
          <w:sz w:val="22"/>
          <w:szCs w:val="22"/>
        </w:rPr>
        <w:t xml:space="preserve">udzielenie zamówienia publicznego prowadzonego </w:t>
      </w:r>
      <w:r w:rsidR="00E90D49" w:rsidRPr="00295757">
        <w:rPr>
          <w:sz w:val="22"/>
          <w:szCs w:val="22"/>
        </w:rPr>
        <w:t xml:space="preserve">na podstawie art. 4 pkt. 8 </w:t>
      </w:r>
      <w:r w:rsidR="00E90D49">
        <w:rPr>
          <w:sz w:val="22"/>
          <w:szCs w:val="22"/>
        </w:rPr>
        <w:t xml:space="preserve">w zw. z art. 6a </w:t>
      </w:r>
      <w:r w:rsidR="00E90D49" w:rsidRPr="00295757">
        <w:rPr>
          <w:sz w:val="22"/>
          <w:szCs w:val="22"/>
        </w:rPr>
        <w:t xml:space="preserve">ustawy </w:t>
      </w:r>
      <w:r w:rsidR="00E90D49" w:rsidRPr="00520A4A">
        <w:rPr>
          <w:sz w:val="22"/>
          <w:szCs w:val="22"/>
        </w:rPr>
        <w:t xml:space="preserve">Prawo zamówień publicznych (tekst jednolity Dz.U. z 2019r. poz. 1843 z </w:t>
      </w:r>
      <w:proofErr w:type="spellStart"/>
      <w:r w:rsidR="00E90D49" w:rsidRPr="00520A4A">
        <w:rPr>
          <w:sz w:val="22"/>
          <w:szCs w:val="22"/>
        </w:rPr>
        <w:t>późn</w:t>
      </w:r>
      <w:proofErr w:type="spellEnd"/>
      <w:r w:rsidR="00E90D49" w:rsidRPr="00520A4A">
        <w:rPr>
          <w:sz w:val="22"/>
          <w:szCs w:val="22"/>
        </w:rPr>
        <w:t xml:space="preserve">. zm.) nr </w:t>
      </w:r>
      <w:r w:rsidR="00E90D49" w:rsidRPr="00520A4A">
        <w:rPr>
          <w:b/>
          <w:sz w:val="22"/>
          <w:szCs w:val="22"/>
          <w:highlight w:val="yellow"/>
        </w:rPr>
        <w:t>DZP.26.1.</w:t>
      </w:r>
      <w:r w:rsidR="001365FB">
        <w:rPr>
          <w:b/>
          <w:sz w:val="22"/>
          <w:szCs w:val="22"/>
          <w:highlight w:val="yellow"/>
        </w:rPr>
        <w:t>27</w:t>
      </w:r>
      <w:r w:rsidR="009B60B5">
        <w:rPr>
          <w:b/>
          <w:sz w:val="22"/>
          <w:szCs w:val="22"/>
          <w:highlight w:val="yellow"/>
        </w:rPr>
        <w:t>4</w:t>
      </w:r>
      <w:r w:rsidR="00E90D49" w:rsidRPr="00520A4A">
        <w:rPr>
          <w:b/>
          <w:sz w:val="22"/>
          <w:szCs w:val="22"/>
          <w:highlight w:val="yellow"/>
        </w:rPr>
        <w:t>.2020</w:t>
      </w:r>
      <w:r w:rsidR="00E90D49" w:rsidRPr="00520A4A">
        <w:rPr>
          <w:sz w:val="22"/>
          <w:szCs w:val="22"/>
        </w:rPr>
        <w:t xml:space="preserve">  Zamawiający powierza,</w:t>
      </w:r>
      <w:r w:rsidRPr="00681D1A">
        <w:rPr>
          <w:sz w:val="22"/>
          <w:szCs w:val="22"/>
        </w:rPr>
        <w:t>, a Wykonawca zobowiązuje się d</w:t>
      </w:r>
      <w:r w:rsidR="00735FEC" w:rsidRPr="00681D1A">
        <w:rPr>
          <w:sz w:val="22"/>
          <w:szCs w:val="22"/>
        </w:rPr>
        <w:t>o:</w:t>
      </w:r>
      <w:r w:rsidR="00E90D49">
        <w:rPr>
          <w:sz w:val="22"/>
          <w:szCs w:val="22"/>
        </w:rPr>
        <w:t xml:space="preserve"> </w:t>
      </w:r>
      <w:r w:rsidR="00E90D49" w:rsidRPr="00E90D49">
        <w:rPr>
          <w:b/>
          <w:bCs/>
          <w:sz w:val="22"/>
          <w:szCs w:val="22"/>
        </w:rPr>
        <w:t>opracowania aktualizacji orzeczenia z 201</w:t>
      </w:r>
      <w:r w:rsidR="00E90D49">
        <w:rPr>
          <w:b/>
          <w:bCs/>
          <w:sz w:val="22"/>
          <w:szCs w:val="22"/>
        </w:rPr>
        <w:t>8</w:t>
      </w:r>
      <w:r w:rsidR="00E90D49" w:rsidRPr="00E90D49">
        <w:rPr>
          <w:b/>
          <w:bCs/>
          <w:sz w:val="22"/>
          <w:szCs w:val="22"/>
        </w:rPr>
        <w:t xml:space="preserve"> roku o stanie technicznym </w:t>
      </w:r>
      <w:r w:rsidR="00E90D49">
        <w:rPr>
          <w:b/>
          <w:bCs/>
          <w:sz w:val="22"/>
          <w:szCs w:val="22"/>
        </w:rPr>
        <w:t xml:space="preserve">frontowego </w:t>
      </w:r>
      <w:r w:rsidR="00E90D49" w:rsidRPr="00E90D49">
        <w:rPr>
          <w:b/>
          <w:bCs/>
          <w:sz w:val="22"/>
          <w:szCs w:val="22"/>
        </w:rPr>
        <w:t>budynk</w:t>
      </w:r>
      <w:r w:rsidR="00E90D49">
        <w:rPr>
          <w:b/>
          <w:bCs/>
          <w:sz w:val="22"/>
          <w:szCs w:val="22"/>
        </w:rPr>
        <w:t>u</w:t>
      </w:r>
      <w:r w:rsidR="00E90D49" w:rsidRPr="00E90D49">
        <w:rPr>
          <w:b/>
          <w:bCs/>
          <w:sz w:val="22"/>
          <w:szCs w:val="22"/>
        </w:rPr>
        <w:t xml:space="preserve"> </w:t>
      </w:r>
      <w:r w:rsidR="00E90D49">
        <w:rPr>
          <w:b/>
          <w:bCs/>
          <w:sz w:val="22"/>
          <w:szCs w:val="22"/>
        </w:rPr>
        <w:t xml:space="preserve">mieszkalnego </w:t>
      </w:r>
      <w:r w:rsidR="00E90D49" w:rsidRPr="00E90D49">
        <w:rPr>
          <w:b/>
          <w:bCs/>
          <w:sz w:val="22"/>
          <w:szCs w:val="22"/>
        </w:rPr>
        <w:t>zlokalizowan</w:t>
      </w:r>
      <w:r w:rsidR="00E90D49">
        <w:rPr>
          <w:b/>
          <w:bCs/>
          <w:sz w:val="22"/>
          <w:szCs w:val="22"/>
        </w:rPr>
        <w:t xml:space="preserve">ego </w:t>
      </w:r>
      <w:r w:rsidR="00E90D49" w:rsidRPr="00E90D49">
        <w:rPr>
          <w:b/>
          <w:bCs/>
          <w:sz w:val="22"/>
          <w:szCs w:val="22"/>
        </w:rPr>
        <w:t xml:space="preserve">przy ulicy </w:t>
      </w:r>
      <w:r w:rsidR="00E90D49">
        <w:rPr>
          <w:b/>
          <w:bCs/>
          <w:sz w:val="22"/>
          <w:szCs w:val="22"/>
        </w:rPr>
        <w:t>Pomorskiej 99</w:t>
      </w:r>
      <w:r w:rsidR="00E90D49" w:rsidRPr="00E90D49">
        <w:rPr>
          <w:b/>
          <w:bCs/>
          <w:sz w:val="22"/>
          <w:szCs w:val="22"/>
        </w:rPr>
        <w:t xml:space="preserve"> w Łodzi wraz </w:t>
      </w:r>
      <w:r w:rsidR="00E90D49">
        <w:rPr>
          <w:b/>
          <w:bCs/>
          <w:sz w:val="22"/>
          <w:szCs w:val="22"/>
        </w:rPr>
        <w:t>opracowaniem szczegółowej inwentaryzacji elewacji budynku frontowego</w:t>
      </w:r>
      <w:r w:rsidR="00176C93">
        <w:rPr>
          <w:b/>
          <w:bCs/>
          <w:sz w:val="22"/>
          <w:szCs w:val="22"/>
        </w:rPr>
        <w:t xml:space="preserve"> </w:t>
      </w:r>
      <w:r w:rsidR="00176C93" w:rsidRPr="00176C93">
        <w:rPr>
          <w:b/>
          <w:bCs/>
          <w:sz w:val="22"/>
          <w:szCs w:val="22"/>
        </w:rPr>
        <w:t>(w szczególności ściany frontowej wraz z detalem architektonicznym</w:t>
      </w:r>
      <w:bookmarkStart w:id="0" w:name="_Hlk48917488"/>
      <w:r w:rsidR="00176C93" w:rsidRPr="00176C93">
        <w:rPr>
          <w:b/>
          <w:bCs/>
          <w:sz w:val="22"/>
          <w:szCs w:val="22"/>
        </w:rPr>
        <w:t>)</w:t>
      </w:r>
      <w:r w:rsidR="00176C93">
        <w:rPr>
          <w:b/>
          <w:bCs/>
          <w:sz w:val="22"/>
          <w:szCs w:val="22"/>
        </w:rPr>
        <w:t xml:space="preserve"> i dokumentacją fotograficzną</w:t>
      </w:r>
      <w:r w:rsidR="00176C93" w:rsidRPr="00176C93">
        <w:rPr>
          <w:b/>
          <w:bCs/>
          <w:sz w:val="22"/>
          <w:szCs w:val="22"/>
        </w:rPr>
        <w:t>.</w:t>
      </w:r>
      <w:r w:rsidR="00E90D49">
        <w:rPr>
          <w:b/>
          <w:bCs/>
          <w:sz w:val="22"/>
          <w:szCs w:val="22"/>
        </w:rPr>
        <w:t xml:space="preserve"> </w:t>
      </w:r>
    </w:p>
    <w:p w14:paraId="020AAD4C" w14:textId="3F711324" w:rsidR="00E90D49" w:rsidRPr="00E90D49" w:rsidRDefault="00E90D49" w:rsidP="00E90D4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1" w:name="_Hlk48916995"/>
      <w:bookmarkEnd w:id="0"/>
      <w:r w:rsidRPr="00E90D49">
        <w:rPr>
          <w:b/>
          <w:bCs/>
          <w:sz w:val="22"/>
          <w:szCs w:val="22"/>
        </w:rPr>
        <w:t>Wykonawca zobowiązany jest również do wykonania inwentaryzacji budowlanej dla potrzeb opracowania oraz do wykonania odkrywek wraz z przywróceniem do stanu pierwotnego.</w:t>
      </w:r>
    </w:p>
    <w:p w14:paraId="5DD3834C" w14:textId="6C94E5D0" w:rsidR="00BE3146" w:rsidRPr="00681D1A" w:rsidRDefault="00E90D49" w:rsidP="00E90D49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E90D49">
        <w:rPr>
          <w:b/>
          <w:bCs/>
          <w:sz w:val="22"/>
          <w:szCs w:val="22"/>
        </w:rPr>
        <w:t>Kubatura budynk</w:t>
      </w:r>
      <w:r>
        <w:rPr>
          <w:b/>
          <w:bCs/>
          <w:sz w:val="22"/>
          <w:szCs w:val="22"/>
        </w:rPr>
        <w:t>u</w:t>
      </w:r>
      <w:r w:rsidRPr="00E90D4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1 397</w:t>
      </w:r>
      <w:r w:rsidRPr="00E90D49">
        <w:rPr>
          <w:b/>
          <w:bCs/>
          <w:sz w:val="22"/>
          <w:szCs w:val="22"/>
        </w:rPr>
        <w:t>,00 m3</w:t>
      </w:r>
      <w:r>
        <w:rPr>
          <w:b/>
          <w:bCs/>
          <w:sz w:val="22"/>
          <w:szCs w:val="22"/>
        </w:rPr>
        <w:t>.</w:t>
      </w:r>
    </w:p>
    <w:p w14:paraId="4C3617B8" w14:textId="6641999A" w:rsidR="00E90D49" w:rsidRPr="00E90D49" w:rsidRDefault="00E90D49" w:rsidP="00E90D4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432612"/>
      <w:bookmarkEnd w:id="1"/>
      <w:r w:rsidRPr="00E90D49">
        <w:rPr>
          <w:bCs/>
          <w:sz w:val="22"/>
          <w:szCs w:val="22"/>
        </w:rPr>
        <w:t>W zakresie orzeczenia technicznego nieruchomości opracowanie powinno zawierać:</w:t>
      </w:r>
    </w:p>
    <w:p w14:paraId="5238D086" w14:textId="77777777" w:rsidR="00E90D49" w:rsidRPr="007608D5" w:rsidRDefault="00E90D49" w:rsidP="00E90D49">
      <w:pPr>
        <w:pStyle w:val="Akapitzlist"/>
        <w:numPr>
          <w:ilvl w:val="0"/>
          <w:numId w:val="42"/>
        </w:numPr>
        <w:suppressAutoHyphens/>
        <w:jc w:val="both"/>
        <w:rPr>
          <w:rFonts w:ascii="Times New Roman" w:hAnsi="Times New Roman"/>
        </w:rPr>
      </w:pPr>
      <w:r w:rsidRPr="007608D5">
        <w:rPr>
          <w:rFonts w:ascii="Times New Roman" w:hAnsi="Times New Roman"/>
        </w:rPr>
        <w:t>podstawę opracowania,</w:t>
      </w:r>
    </w:p>
    <w:p w14:paraId="68A486FC" w14:textId="77777777" w:rsidR="00E90D49" w:rsidRPr="007608D5" w:rsidRDefault="00E90D49" w:rsidP="00E90D49">
      <w:pPr>
        <w:pStyle w:val="Akapitzlist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7608D5">
        <w:rPr>
          <w:rFonts w:ascii="Times New Roman" w:hAnsi="Times New Roman"/>
        </w:rPr>
        <w:t>cel i zakres opracowania,</w:t>
      </w:r>
    </w:p>
    <w:p w14:paraId="0ADB5761" w14:textId="77777777" w:rsidR="00E90D49" w:rsidRPr="007608D5" w:rsidRDefault="00E90D49" w:rsidP="00E90D49">
      <w:pPr>
        <w:pStyle w:val="Akapitzlist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7608D5">
        <w:rPr>
          <w:rFonts w:ascii="Times New Roman" w:hAnsi="Times New Roman"/>
        </w:rPr>
        <w:t>dane liczbowe,</w:t>
      </w:r>
    </w:p>
    <w:p w14:paraId="1BB3D1F2" w14:textId="77777777" w:rsidR="00E90D49" w:rsidRPr="007608D5" w:rsidRDefault="00E90D49" w:rsidP="00E90D49">
      <w:pPr>
        <w:pStyle w:val="Akapitzlist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7608D5">
        <w:rPr>
          <w:rFonts w:ascii="Times New Roman" w:hAnsi="Times New Roman"/>
        </w:rPr>
        <w:t>opis i charakterystyka obiektu,</w:t>
      </w:r>
    </w:p>
    <w:p w14:paraId="5C8A031C" w14:textId="77777777" w:rsidR="00E90D49" w:rsidRPr="007608D5" w:rsidRDefault="00E90D49" w:rsidP="00E90D49">
      <w:pPr>
        <w:pStyle w:val="Akapitzlist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7608D5">
        <w:rPr>
          <w:rFonts w:ascii="Times New Roman" w:hAnsi="Times New Roman"/>
        </w:rPr>
        <w:t>opis elementów konstrukcyjnych budynku wraz ze specyfikacją wykrytych wad technicznych budynku, dokumentacją graficzną i fotograficzną,</w:t>
      </w:r>
    </w:p>
    <w:p w14:paraId="35A62CFA" w14:textId="77777777" w:rsidR="00E90D49" w:rsidRPr="007608D5" w:rsidRDefault="00E90D49" w:rsidP="00E90D49">
      <w:pPr>
        <w:pStyle w:val="Akapitzlist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7608D5">
        <w:rPr>
          <w:rFonts w:ascii="Times New Roman" w:hAnsi="Times New Roman"/>
        </w:rPr>
        <w:t>uwagi, wytyczne i wnioski końcowe.</w:t>
      </w:r>
    </w:p>
    <w:p w14:paraId="43184A90" w14:textId="77777777" w:rsidR="00E90D49" w:rsidRPr="007608D5" w:rsidRDefault="00E90D49" w:rsidP="00E90D49">
      <w:pPr>
        <w:pStyle w:val="Bezodstpw"/>
        <w:numPr>
          <w:ilvl w:val="0"/>
          <w:numId w:val="41"/>
        </w:numPr>
        <w:ind w:left="284" w:hanging="284"/>
        <w:jc w:val="both"/>
        <w:rPr>
          <w:bCs/>
          <w:sz w:val="22"/>
          <w:szCs w:val="22"/>
        </w:rPr>
      </w:pPr>
      <w:r w:rsidRPr="007608D5">
        <w:rPr>
          <w:bCs/>
          <w:sz w:val="22"/>
          <w:szCs w:val="22"/>
        </w:rPr>
        <w:t>Orzeczenie ma być wykonane w oparciu o normy stanowiące załącznik do aktualnego Rozporządzenia Ministra Infrastruktury w sprawie warunków technicznych, jakim powinny odpowiadać budynki i ich usytuowanie oraz uaktualniony w dniu 25.11.2016 przez Polski Komitet Normalizacyjny zbiór norm            PN-EN.</w:t>
      </w:r>
    </w:p>
    <w:p w14:paraId="15F144B1" w14:textId="77777777" w:rsidR="00E90D49" w:rsidRPr="007608D5" w:rsidRDefault="00E90D49" w:rsidP="00E90D49">
      <w:pPr>
        <w:pStyle w:val="Bezodstpw"/>
        <w:numPr>
          <w:ilvl w:val="0"/>
          <w:numId w:val="41"/>
        </w:numPr>
        <w:ind w:left="284" w:hanging="284"/>
        <w:jc w:val="both"/>
        <w:rPr>
          <w:bCs/>
          <w:sz w:val="22"/>
          <w:szCs w:val="22"/>
        </w:rPr>
      </w:pPr>
      <w:r w:rsidRPr="007608D5">
        <w:rPr>
          <w:bCs/>
          <w:sz w:val="22"/>
          <w:szCs w:val="22"/>
        </w:rPr>
        <w:t>Dokumentacja powinna być opracowana na podstawie obowiązujących przepisów prawa, przez osoby posiadające uprawnienia w odpowiednich specjalnościach określonych w ustawie z dnia 7 lipca 1994 r. Prawo budowlane (</w:t>
      </w:r>
      <w:proofErr w:type="spellStart"/>
      <w:r w:rsidRPr="007608D5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.</w:t>
      </w:r>
      <w:r w:rsidRPr="007608D5">
        <w:rPr>
          <w:bCs/>
          <w:sz w:val="22"/>
          <w:szCs w:val="22"/>
        </w:rPr>
        <w:t>j</w:t>
      </w:r>
      <w:proofErr w:type="spellEnd"/>
      <w:r w:rsidRPr="007608D5">
        <w:rPr>
          <w:bCs/>
          <w:sz w:val="22"/>
          <w:szCs w:val="22"/>
        </w:rPr>
        <w:t>. Dz. U. z 2019 r., poz. 1186).</w:t>
      </w:r>
    </w:p>
    <w:p w14:paraId="0103D06E" w14:textId="43534264" w:rsidR="00E90D49" w:rsidRPr="00926FFD" w:rsidRDefault="00E90D49" w:rsidP="00926FFD">
      <w:pPr>
        <w:pStyle w:val="Bezodstpw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7608D5">
        <w:rPr>
          <w:sz w:val="22"/>
          <w:szCs w:val="22"/>
        </w:rPr>
        <w:t>Analiza stanu technicznego obiektu wykonana w oparciu o odkrywki, badania doraźne makroskopowe</w:t>
      </w:r>
      <w:r w:rsidRPr="00972462">
        <w:rPr>
          <w:sz w:val="22"/>
          <w:szCs w:val="22"/>
        </w:rPr>
        <w:t>, sprawdzające obliczenia statyczne, powinna pozwolić na ustalenie przyczyny powstania zarysowań, nadmiernych ugięć, uszkodzeń i zniszczeń oraz ustalić jakość materiałów konstrukcyjnych i ich stopień zużycia. Częścią składową analizy będzie też tabelaryczne wyliczenie procentowego stopnia zużycia technicznego budynku. Do orzeczenia należy załączyć wykonaną dokumentację fotograficzną i graficzną zniszczeń oraz uszkodzeń.</w:t>
      </w:r>
    </w:p>
    <w:p w14:paraId="1C035372" w14:textId="4C464635" w:rsidR="00E90D49" w:rsidRPr="002B5436" w:rsidRDefault="00926FFD" w:rsidP="00926FFD">
      <w:pPr>
        <w:pStyle w:val="Bezodstpw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90D49" w:rsidRPr="007608D5">
        <w:rPr>
          <w:sz w:val="22"/>
          <w:szCs w:val="22"/>
        </w:rPr>
        <w:t xml:space="preserve">) </w:t>
      </w:r>
      <w:r w:rsidR="00E90D49" w:rsidRPr="002B5436">
        <w:rPr>
          <w:sz w:val="22"/>
          <w:szCs w:val="22"/>
        </w:rPr>
        <w:t xml:space="preserve">Forma opracowania dokumentacji </w:t>
      </w:r>
    </w:p>
    <w:p w14:paraId="46A4EE8B" w14:textId="7CE1C27C" w:rsidR="00E90D49" w:rsidRPr="00972462" w:rsidRDefault="00E90D49" w:rsidP="00E90D49">
      <w:pPr>
        <w:ind w:left="284"/>
        <w:jc w:val="both"/>
        <w:rPr>
          <w:b/>
          <w:sz w:val="22"/>
          <w:szCs w:val="22"/>
        </w:rPr>
      </w:pPr>
      <w:r w:rsidRPr="00972462">
        <w:rPr>
          <w:b/>
          <w:sz w:val="22"/>
          <w:szCs w:val="22"/>
        </w:rPr>
        <w:t>a) wersja papierowa</w:t>
      </w:r>
    </w:p>
    <w:p w14:paraId="24D6E530" w14:textId="5F3D66B7" w:rsidR="00E90D49" w:rsidRPr="00A8390B" w:rsidRDefault="00E90D49" w:rsidP="00A8390B">
      <w:pPr>
        <w:ind w:left="284"/>
        <w:jc w:val="both"/>
        <w:rPr>
          <w:bCs/>
          <w:sz w:val="22"/>
          <w:szCs w:val="22"/>
        </w:rPr>
      </w:pPr>
      <w:r w:rsidRPr="00972462">
        <w:rPr>
          <w:b/>
          <w:sz w:val="22"/>
          <w:szCs w:val="22"/>
        </w:rPr>
        <w:t xml:space="preserve">     </w:t>
      </w:r>
      <w:r w:rsidRPr="00972462">
        <w:rPr>
          <w:bCs/>
          <w:sz w:val="22"/>
          <w:szCs w:val="22"/>
        </w:rPr>
        <w:t xml:space="preserve">- 4 egz. orzeczenia </w:t>
      </w:r>
      <w:r w:rsidR="00926FFD">
        <w:rPr>
          <w:bCs/>
          <w:sz w:val="22"/>
          <w:szCs w:val="22"/>
        </w:rPr>
        <w:t>wraz z opracowaniem szczegółowej inwentaryzacji elewacji budynku frontowego.</w:t>
      </w:r>
    </w:p>
    <w:p w14:paraId="632324E6" w14:textId="77777777" w:rsidR="00E90D49" w:rsidRPr="00972462" w:rsidRDefault="00E90D49" w:rsidP="00E90D49">
      <w:pPr>
        <w:ind w:left="284"/>
        <w:jc w:val="both"/>
        <w:rPr>
          <w:b/>
          <w:sz w:val="22"/>
          <w:szCs w:val="22"/>
        </w:rPr>
      </w:pPr>
      <w:r w:rsidRPr="00972462">
        <w:rPr>
          <w:b/>
          <w:sz w:val="22"/>
          <w:szCs w:val="22"/>
        </w:rPr>
        <w:t xml:space="preserve">b) wersja elektroniczna </w:t>
      </w:r>
    </w:p>
    <w:p w14:paraId="414EF15D" w14:textId="1AB796C5" w:rsidR="00E90D49" w:rsidRDefault="00E90D49" w:rsidP="00926FFD">
      <w:pPr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  <w:r w:rsidRPr="00972462">
        <w:rPr>
          <w:sz w:val="22"/>
          <w:szCs w:val="22"/>
        </w:rPr>
        <w:t xml:space="preserve">- </w:t>
      </w:r>
      <w:r w:rsidR="00926FFD" w:rsidRPr="00520A4A">
        <w:rPr>
          <w:iCs/>
          <w:sz w:val="22"/>
          <w:szCs w:val="22"/>
        </w:rPr>
        <w:t xml:space="preserve">3 egz. płyty CD (plik w formacie pdf oraz plik w formacie źródłowym </w:t>
      </w:r>
      <w:proofErr w:type="spellStart"/>
      <w:r w:rsidR="00926FFD" w:rsidRPr="00520A4A">
        <w:rPr>
          <w:iCs/>
          <w:sz w:val="22"/>
          <w:szCs w:val="22"/>
        </w:rPr>
        <w:t>dwg</w:t>
      </w:r>
      <w:proofErr w:type="spellEnd"/>
      <w:r w:rsidR="00926FFD" w:rsidRPr="00520A4A">
        <w:rPr>
          <w:iCs/>
          <w:sz w:val="22"/>
          <w:szCs w:val="22"/>
        </w:rPr>
        <w:t xml:space="preserve"> dla programu AUTOCAD). Na nośniku CD Wykonawca winien również w odrębnym katalogu przygotować pliki w formie umożliwiającej zamieszczanie ich na stronie internetowej, przy czym dla tej wersji dokumentacji nie należy umieszczać stron z zaświadczeniami i kopiami uprawnień projektantów.</w:t>
      </w:r>
    </w:p>
    <w:p w14:paraId="101FCB0D" w14:textId="77777777" w:rsidR="00926FFD" w:rsidRPr="00681D1A" w:rsidRDefault="00926FFD" w:rsidP="00926FF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bookmarkEnd w:id="2"/>
    <w:p w14:paraId="1B5016A0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2</w:t>
      </w:r>
    </w:p>
    <w:p w14:paraId="6A80B68A" w14:textId="77777777" w:rsidR="00BE3146" w:rsidRPr="00681D1A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681D1A">
        <w:rPr>
          <w:b/>
          <w:bCs/>
          <w:sz w:val="22"/>
          <w:szCs w:val="22"/>
          <w:u w:val="single"/>
        </w:rPr>
        <w:t>Wykonawca zobowiązuje się do:</w:t>
      </w:r>
    </w:p>
    <w:p w14:paraId="180E3541" w14:textId="77777777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20A4A">
        <w:rPr>
          <w:sz w:val="22"/>
          <w:szCs w:val="22"/>
          <w:lang w:eastAsia="en-US"/>
        </w:rPr>
        <w:t xml:space="preserve">Opracowania przedmiotu umowy wskazanego w § 1 wraz z niezbędnymi uzgodnieniami, opiniami, </w:t>
      </w:r>
      <w:r w:rsidRPr="004E40EB">
        <w:rPr>
          <w:strike/>
          <w:sz w:val="22"/>
          <w:szCs w:val="22"/>
          <w:lang w:eastAsia="en-US"/>
        </w:rPr>
        <w:t>decyzjami,</w:t>
      </w:r>
      <w:r w:rsidRPr="00520A4A">
        <w:rPr>
          <w:sz w:val="22"/>
          <w:szCs w:val="22"/>
          <w:lang w:eastAsia="en-US"/>
        </w:rPr>
        <w:t xml:space="preserve"> </w:t>
      </w:r>
      <w:r w:rsidRPr="00520A4A">
        <w:rPr>
          <w:strike/>
          <w:sz w:val="22"/>
          <w:szCs w:val="22"/>
          <w:lang w:eastAsia="en-US"/>
        </w:rPr>
        <w:t>pozwoleniami</w:t>
      </w:r>
      <w:r w:rsidRPr="00520A4A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520A4A">
        <w:rPr>
          <w:sz w:val="22"/>
          <w:szCs w:val="22"/>
          <w:lang w:eastAsia="en-US"/>
        </w:rPr>
        <w:t>i sprawdzeniem rozwiązań w zakresie wynikającym z przepisów, zasadami wiedzy technicznej, obowiązującymi przepisami i normami.</w:t>
      </w:r>
    </w:p>
    <w:p w14:paraId="741DC15F" w14:textId="77777777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520A4A">
        <w:rPr>
          <w:sz w:val="22"/>
          <w:szCs w:val="22"/>
        </w:rPr>
        <w:lastRenderedPageBreak/>
        <w:t>Przekazania Zamawiającemu niezbędnych opinii i uzgodnień w oryginałach.</w:t>
      </w:r>
    </w:p>
    <w:p w14:paraId="349053A5" w14:textId="77777777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0A4A">
        <w:rPr>
          <w:sz w:val="22"/>
          <w:szCs w:val="22"/>
        </w:rPr>
        <w:t>Zatrudnienia do wykonania przedmiotu umowy osób mających kwalifikacje i wymagane przez prawo niezbędne uprawnienia.</w:t>
      </w:r>
    </w:p>
    <w:p w14:paraId="1FE5BDC8" w14:textId="77777777" w:rsidR="00A8390B" w:rsidRPr="004E40EB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E40EB">
        <w:rPr>
          <w:sz w:val="22"/>
          <w:szCs w:val="22"/>
        </w:rPr>
        <w:t>Uzgadniania w czasie realizacji przedmiotu zamówienia szczegółowych rozwiązań projektowych z Zamawiającym.</w:t>
      </w:r>
    </w:p>
    <w:p w14:paraId="4BAE5728" w14:textId="77777777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0A4A">
        <w:rPr>
          <w:sz w:val="22"/>
          <w:szCs w:val="22"/>
        </w:rPr>
        <w:t>Zgłoszenia wykonanego przedmiotu umowy do odbioru i przekazania go Zamawiającemu.</w:t>
      </w:r>
    </w:p>
    <w:p w14:paraId="7A526787" w14:textId="77777777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0A4A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465AA99E" w14:textId="77777777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0A4A">
        <w:rPr>
          <w:sz w:val="22"/>
          <w:szCs w:val="22"/>
        </w:rPr>
        <w:t>Uzupełnienia braków w przedmiocie umowy lub usunięcia jego wad w terminie określonym przez Zamawiającego.</w:t>
      </w:r>
    </w:p>
    <w:p w14:paraId="1F29EABE" w14:textId="77777777" w:rsidR="00A8390B" w:rsidRPr="004E40EB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4E40EB">
        <w:rPr>
          <w:strike/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umowy.</w:t>
      </w:r>
    </w:p>
    <w:p w14:paraId="261F346C" w14:textId="77777777" w:rsidR="00A8390B" w:rsidRPr="00DC5EC4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DC5EC4">
        <w:rPr>
          <w:strike/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162ACBF5" w14:textId="1897B8E5" w:rsidR="00A8390B" w:rsidRPr="00520A4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20A4A">
        <w:rPr>
          <w:sz w:val="22"/>
          <w:szCs w:val="22"/>
        </w:rPr>
        <w:t xml:space="preserve">Wykonawca przekaże Zamawiającemu dokumentację w wersjach i ilości opisanych § 1 ust. </w:t>
      </w:r>
      <w:r w:rsidR="00DC5EC4">
        <w:rPr>
          <w:sz w:val="22"/>
          <w:szCs w:val="22"/>
        </w:rPr>
        <w:t>3 pkt 4</w:t>
      </w:r>
      <w:r w:rsidRPr="00520A4A">
        <w:rPr>
          <w:i/>
          <w:sz w:val="22"/>
          <w:szCs w:val="22"/>
        </w:rPr>
        <w:t>.</w:t>
      </w:r>
    </w:p>
    <w:p w14:paraId="6128E303" w14:textId="02DF3CBE" w:rsidR="00F23602" w:rsidRPr="00681D1A" w:rsidRDefault="00A8390B" w:rsidP="00A8390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0A4A">
        <w:rPr>
          <w:sz w:val="22"/>
          <w:szCs w:val="22"/>
        </w:rPr>
        <w:t>Wykonawca zobowiązuje się posiadać przez cały okres realizacji umowy ubezpieczenie odpowiedzialności cywilnej związanej z przedmiotem zamówienia</w:t>
      </w:r>
      <w:r w:rsidR="00BE3146" w:rsidRPr="00681D1A">
        <w:rPr>
          <w:sz w:val="22"/>
          <w:szCs w:val="22"/>
        </w:rPr>
        <w:t>.</w:t>
      </w:r>
    </w:p>
    <w:p w14:paraId="7899E738" w14:textId="77777777" w:rsidR="00CC23CA" w:rsidRPr="00681D1A" w:rsidRDefault="00CC23CA" w:rsidP="007E6288">
      <w:pPr>
        <w:spacing w:line="276" w:lineRule="auto"/>
        <w:jc w:val="center"/>
        <w:rPr>
          <w:b/>
          <w:bCs/>
          <w:sz w:val="22"/>
          <w:szCs w:val="22"/>
        </w:rPr>
      </w:pPr>
    </w:p>
    <w:p w14:paraId="43483638" w14:textId="77777777" w:rsidR="007F77B1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3</w:t>
      </w:r>
    </w:p>
    <w:p w14:paraId="4454EB51" w14:textId="77777777" w:rsidR="00BE3146" w:rsidRPr="00681D1A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Niezbędne opinie i uzgodnienia Wykonawca przekaże Zamawiającemu w oryginałach.</w:t>
      </w:r>
    </w:p>
    <w:p w14:paraId="08D46EA0" w14:textId="77777777" w:rsidR="00B94ACC" w:rsidRPr="00681D1A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</w:t>
      </w:r>
      <w:r w:rsidR="00D11B37" w:rsidRPr="00681D1A">
        <w:rPr>
          <w:sz w:val="22"/>
          <w:szCs w:val="22"/>
        </w:rPr>
        <w:t>,</w:t>
      </w:r>
      <w:r w:rsidR="00630C12" w:rsidRPr="00681D1A">
        <w:rPr>
          <w:sz w:val="22"/>
          <w:szCs w:val="22"/>
        </w:rPr>
        <w:t xml:space="preserve"> </w:t>
      </w:r>
      <w:r w:rsidR="00D11B37" w:rsidRPr="00681D1A">
        <w:rPr>
          <w:sz w:val="22"/>
          <w:szCs w:val="22"/>
        </w:rPr>
        <w:t>oraz</w:t>
      </w:r>
      <w:r w:rsidR="00B16571" w:rsidRPr="00681D1A">
        <w:rPr>
          <w:sz w:val="22"/>
          <w:szCs w:val="22"/>
        </w:rPr>
        <w:br/>
      </w:r>
      <w:r w:rsidR="00B94ACC" w:rsidRPr="00681D1A">
        <w:rPr>
          <w:sz w:val="22"/>
          <w:szCs w:val="22"/>
        </w:rPr>
        <w:t>że opracowania w wersji elektronicznej są zgodne z dostarczoną wersją papierową dokumentacji.</w:t>
      </w:r>
    </w:p>
    <w:p w14:paraId="58A4AEB0" w14:textId="77777777" w:rsidR="00D11B37" w:rsidRPr="00681D1A" w:rsidRDefault="00D11B37" w:rsidP="00BE3146">
      <w:pPr>
        <w:jc w:val="center"/>
        <w:rPr>
          <w:b/>
          <w:bCs/>
          <w:sz w:val="22"/>
          <w:szCs w:val="22"/>
        </w:rPr>
      </w:pPr>
    </w:p>
    <w:p w14:paraId="40CE897A" w14:textId="77777777" w:rsidR="00BE3146" w:rsidRPr="00681D1A" w:rsidRDefault="00BE3146" w:rsidP="007E6288">
      <w:pPr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4</w:t>
      </w:r>
    </w:p>
    <w:p w14:paraId="4E7CEA9B" w14:textId="77777777" w:rsidR="00BE3146" w:rsidRPr="00681D1A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681D1A">
        <w:rPr>
          <w:b/>
          <w:bCs/>
          <w:sz w:val="22"/>
          <w:szCs w:val="22"/>
          <w:u w:val="single"/>
        </w:rPr>
        <w:t>Do obowiązków Zamawiającego należy:</w:t>
      </w:r>
    </w:p>
    <w:p w14:paraId="29411B9E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przedmiocie umowy</w:t>
      </w:r>
      <w:r w:rsidR="0059442C" w:rsidRPr="00681D1A">
        <w:rPr>
          <w:sz w:val="22"/>
          <w:szCs w:val="22"/>
        </w:rPr>
        <w:t>,</w:t>
      </w:r>
    </w:p>
    <w:p w14:paraId="41CD5809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Finansowanie przedmiotu umowy zgodnie z § 6 umowy</w:t>
      </w:r>
      <w:r w:rsidR="0059442C" w:rsidRPr="00681D1A">
        <w:rPr>
          <w:sz w:val="22"/>
          <w:szCs w:val="22"/>
        </w:rPr>
        <w:t>,</w:t>
      </w:r>
    </w:p>
    <w:p w14:paraId="7DB730BA" w14:textId="77777777" w:rsidR="00BE3146" w:rsidRPr="00681D1A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Współdziałanie z Wykonawcą w celu wykonania umowy</w:t>
      </w:r>
      <w:r w:rsidR="0059442C" w:rsidRPr="00681D1A">
        <w:rPr>
          <w:sz w:val="22"/>
          <w:szCs w:val="22"/>
        </w:rPr>
        <w:t>,</w:t>
      </w:r>
    </w:p>
    <w:p w14:paraId="77D53924" w14:textId="77777777" w:rsidR="0017625A" w:rsidRPr="00681D1A" w:rsidRDefault="00BE3146" w:rsidP="00630C1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Odbiór wykonanego zgodnie z umową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przedmiotu umowy</w:t>
      </w:r>
      <w:r w:rsidR="0059442C" w:rsidRPr="00681D1A">
        <w:rPr>
          <w:sz w:val="22"/>
          <w:szCs w:val="22"/>
        </w:rPr>
        <w:t>.</w:t>
      </w:r>
    </w:p>
    <w:p w14:paraId="49FE17BC" w14:textId="77777777" w:rsidR="00630C12" w:rsidRPr="00681D1A" w:rsidRDefault="00630C12" w:rsidP="00630C1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3E1524D" w14:textId="77777777" w:rsidR="00BE3146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5</w:t>
      </w:r>
    </w:p>
    <w:p w14:paraId="661F26FE" w14:textId="29C227DC" w:rsidR="0059442C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681D1A">
        <w:rPr>
          <w:sz w:val="22"/>
          <w:szCs w:val="22"/>
        </w:rPr>
        <w:t xml:space="preserve">Wykonawca zobowiązuje się wykonać </w:t>
      </w:r>
      <w:r w:rsidR="00426495" w:rsidRPr="00681D1A">
        <w:rPr>
          <w:sz w:val="22"/>
          <w:szCs w:val="22"/>
        </w:rPr>
        <w:t>przedm</w:t>
      </w:r>
      <w:r w:rsidR="005129C6" w:rsidRPr="00681D1A">
        <w:rPr>
          <w:sz w:val="22"/>
          <w:szCs w:val="22"/>
        </w:rPr>
        <w:t>i</w:t>
      </w:r>
      <w:r w:rsidR="00426495" w:rsidRPr="00681D1A">
        <w:rPr>
          <w:sz w:val="22"/>
          <w:szCs w:val="22"/>
        </w:rPr>
        <w:t>ot umowy</w:t>
      </w:r>
      <w:r w:rsidRPr="00681D1A">
        <w:rPr>
          <w:sz w:val="22"/>
          <w:szCs w:val="22"/>
        </w:rPr>
        <w:t xml:space="preserve"> w terminie</w:t>
      </w:r>
      <w:r w:rsidR="00A8390B">
        <w:rPr>
          <w:b/>
          <w:sz w:val="22"/>
          <w:szCs w:val="22"/>
        </w:rPr>
        <w:t xml:space="preserve"> </w:t>
      </w:r>
      <w:r w:rsidR="009B60B5">
        <w:rPr>
          <w:b/>
          <w:sz w:val="22"/>
          <w:szCs w:val="22"/>
        </w:rPr>
        <w:t>10</w:t>
      </w:r>
      <w:r w:rsidR="00413BE0" w:rsidRPr="00681D1A">
        <w:rPr>
          <w:b/>
          <w:sz w:val="22"/>
          <w:szCs w:val="22"/>
        </w:rPr>
        <w:t xml:space="preserve"> dni od daty zawarcia umowy</w:t>
      </w:r>
      <w:r w:rsidR="00A8390B">
        <w:rPr>
          <w:b/>
          <w:sz w:val="22"/>
          <w:szCs w:val="22"/>
        </w:rPr>
        <w:t>.</w:t>
      </w:r>
    </w:p>
    <w:p w14:paraId="5427C201" w14:textId="759AAA74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681D1A">
        <w:rPr>
          <w:sz w:val="22"/>
          <w:szCs w:val="22"/>
          <w:u w:val="single"/>
        </w:rPr>
        <w:t>Miejscem</w:t>
      </w:r>
      <w:r w:rsidR="009E0B90" w:rsidRPr="00681D1A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odbioru</w:t>
      </w:r>
      <w:r w:rsidR="009E0B90" w:rsidRPr="00681D1A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przedmiotu</w:t>
      </w:r>
      <w:r w:rsidR="009E0B90" w:rsidRPr="00681D1A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umowy</w:t>
      </w:r>
      <w:r w:rsidR="009E0B90" w:rsidRPr="00681D1A">
        <w:rPr>
          <w:sz w:val="22"/>
          <w:szCs w:val="22"/>
          <w:u w:val="single"/>
        </w:rPr>
        <w:t xml:space="preserve"> </w:t>
      </w:r>
      <w:r w:rsidRPr="00681D1A">
        <w:rPr>
          <w:sz w:val="22"/>
          <w:szCs w:val="22"/>
          <w:u w:val="single"/>
        </w:rPr>
        <w:t>będzie</w:t>
      </w:r>
      <w:r w:rsidR="009E0B90" w:rsidRPr="00681D1A">
        <w:rPr>
          <w:sz w:val="22"/>
          <w:szCs w:val="22"/>
          <w:u w:val="single"/>
        </w:rPr>
        <w:t xml:space="preserve"> </w:t>
      </w:r>
      <w:r w:rsidR="00E7461D" w:rsidRPr="00681D1A">
        <w:rPr>
          <w:sz w:val="22"/>
          <w:szCs w:val="22"/>
          <w:u w:val="single"/>
        </w:rPr>
        <w:t xml:space="preserve">Wydział Remontów przy al. </w:t>
      </w:r>
      <w:r w:rsidR="00DC743A" w:rsidRPr="00681D1A">
        <w:rPr>
          <w:sz w:val="22"/>
          <w:szCs w:val="22"/>
          <w:u w:val="single"/>
        </w:rPr>
        <w:t xml:space="preserve">T. </w:t>
      </w:r>
      <w:r w:rsidR="00E7461D" w:rsidRPr="00681D1A">
        <w:rPr>
          <w:sz w:val="22"/>
          <w:szCs w:val="22"/>
          <w:u w:val="single"/>
        </w:rPr>
        <w:t>Kościuszki 47</w:t>
      </w:r>
      <w:r w:rsidR="00C53322" w:rsidRPr="00681D1A">
        <w:rPr>
          <w:sz w:val="22"/>
          <w:szCs w:val="22"/>
          <w:u w:val="single"/>
        </w:rPr>
        <w:t xml:space="preserve"> w Łodzi</w:t>
      </w:r>
      <w:r w:rsidR="00A8390B">
        <w:rPr>
          <w:sz w:val="22"/>
          <w:szCs w:val="22"/>
          <w:u w:val="single"/>
        </w:rPr>
        <w:t>.</w:t>
      </w:r>
    </w:p>
    <w:p w14:paraId="144A7124" w14:textId="42A4B6CF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powiadomi </w:t>
      </w:r>
      <w:r w:rsidR="00C3016D" w:rsidRPr="00681D1A">
        <w:rPr>
          <w:sz w:val="22"/>
          <w:szCs w:val="22"/>
        </w:rPr>
        <w:t xml:space="preserve">pisemnie </w:t>
      </w:r>
      <w:r w:rsidRPr="00681D1A">
        <w:rPr>
          <w:sz w:val="22"/>
          <w:szCs w:val="22"/>
        </w:rPr>
        <w:t xml:space="preserve">Zamawiającego o wykonaniu usługi i gotowości do odbioru </w:t>
      </w:r>
      <w:r w:rsidR="005129C6" w:rsidRPr="00681D1A">
        <w:rPr>
          <w:sz w:val="22"/>
          <w:szCs w:val="22"/>
        </w:rPr>
        <w:t>przedmiotu umowy</w:t>
      </w:r>
      <w:r w:rsidR="00A8390B">
        <w:rPr>
          <w:sz w:val="22"/>
          <w:szCs w:val="22"/>
        </w:rPr>
        <w:t xml:space="preserve"> </w:t>
      </w:r>
      <w:r w:rsidR="00C3016D" w:rsidRPr="00681D1A">
        <w:rPr>
          <w:sz w:val="22"/>
          <w:szCs w:val="22"/>
        </w:rPr>
        <w:t>(protokołem przekazania dokumentacji)</w:t>
      </w:r>
      <w:r w:rsidRPr="00681D1A">
        <w:rPr>
          <w:sz w:val="22"/>
          <w:szCs w:val="22"/>
        </w:rPr>
        <w:t xml:space="preserve">, składając jednocześnie wszystkie dokumenty niezbędne </w:t>
      </w:r>
      <w:r w:rsidR="00630C12" w:rsidRPr="00681D1A">
        <w:rPr>
          <w:sz w:val="22"/>
          <w:szCs w:val="22"/>
        </w:rPr>
        <w:t xml:space="preserve">        </w:t>
      </w:r>
      <w:r w:rsidRPr="00681D1A">
        <w:rPr>
          <w:sz w:val="22"/>
          <w:szCs w:val="22"/>
        </w:rPr>
        <w:t>do rozpoczęcia odbioru</w:t>
      </w:r>
      <w:r w:rsidR="00330FE7" w:rsidRPr="00681D1A">
        <w:rPr>
          <w:sz w:val="22"/>
          <w:szCs w:val="22"/>
        </w:rPr>
        <w:t>:</w:t>
      </w:r>
      <w:r w:rsidR="009E0B90" w:rsidRPr="00681D1A">
        <w:rPr>
          <w:sz w:val="22"/>
          <w:szCs w:val="22"/>
        </w:rPr>
        <w:t xml:space="preserve"> </w:t>
      </w:r>
      <w:r w:rsidR="00A8390B">
        <w:rPr>
          <w:sz w:val="22"/>
          <w:szCs w:val="22"/>
        </w:rPr>
        <w:t>orzeczenie, inwentaryzację elewacji</w:t>
      </w:r>
      <w:r w:rsidRPr="00681D1A">
        <w:rPr>
          <w:sz w:val="22"/>
          <w:szCs w:val="22"/>
        </w:rPr>
        <w:t>.</w:t>
      </w:r>
    </w:p>
    <w:p w14:paraId="06E31E37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402777" w:rsidRPr="00681D1A">
        <w:rPr>
          <w:sz w:val="22"/>
          <w:szCs w:val="22"/>
        </w:rPr>
        <w:t>14</w:t>
      </w:r>
      <w:r w:rsidRPr="00681D1A">
        <w:rPr>
          <w:sz w:val="22"/>
          <w:szCs w:val="22"/>
        </w:rPr>
        <w:t xml:space="preserve"> dni od dnia złożenia </w:t>
      </w:r>
      <w:r w:rsidR="00E14903" w:rsidRPr="00681D1A">
        <w:rPr>
          <w:sz w:val="22"/>
          <w:szCs w:val="22"/>
        </w:rPr>
        <w:t>przedmiotu zamówienia</w:t>
      </w:r>
      <w:r w:rsidRPr="00681D1A">
        <w:rPr>
          <w:sz w:val="22"/>
          <w:szCs w:val="22"/>
        </w:rPr>
        <w:t>, informując o tym Wykonawcę. Wykonawca odpowiada merytorycznie za przedmiot zamówienia.</w:t>
      </w:r>
    </w:p>
    <w:p w14:paraId="520AD6EE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04E45616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6C73381" w14:textId="5F331299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  <w:u w:val="single"/>
        </w:rPr>
        <w:t>W imieniu Zamawiającego</w:t>
      </w:r>
      <w:r w:rsidRPr="00681D1A">
        <w:rPr>
          <w:sz w:val="22"/>
          <w:szCs w:val="22"/>
        </w:rPr>
        <w:t>, w zakresie wykonywania obowiązków wynikających z niniejszej umowy, występuje</w:t>
      </w:r>
      <w:r w:rsidR="00FB4D1E" w:rsidRPr="00681D1A">
        <w:rPr>
          <w:sz w:val="22"/>
          <w:szCs w:val="22"/>
        </w:rPr>
        <w:t>:</w:t>
      </w:r>
      <w:r w:rsidRPr="00681D1A">
        <w:rPr>
          <w:sz w:val="22"/>
          <w:szCs w:val="22"/>
        </w:rPr>
        <w:t xml:space="preserve"> </w:t>
      </w:r>
      <w:r w:rsidR="00A8390B">
        <w:rPr>
          <w:sz w:val="22"/>
          <w:szCs w:val="22"/>
        </w:rPr>
        <w:t xml:space="preserve">Pani </w:t>
      </w:r>
      <w:r w:rsidR="00A8390B" w:rsidRPr="00F575A7">
        <w:rPr>
          <w:b/>
          <w:bCs/>
          <w:sz w:val="22"/>
          <w:szCs w:val="22"/>
        </w:rPr>
        <w:t>Irmina Szostek tel. 42 628-70-64</w:t>
      </w:r>
      <w:r w:rsidR="00EC085E" w:rsidRPr="00681D1A">
        <w:rPr>
          <w:sz w:val="22"/>
          <w:szCs w:val="22"/>
        </w:rPr>
        <w:t>.</w:t>
      </w:r>
      <w:r w:rsidR="00A8390B">
        <w:rPr>
          <w:sz w:val="22"/>
          <w:szCs w:val="22"/>
        </w:rPr>
        <w:t xml:space="preserve"> </w:t>
      </w:r>
      <w:r w:rsidRPr="00681D1A">
        <w:rPr>
          <w:iCs/>
          <w:sz w:val="22"/>
          <w:szCs w:val="22"/>
        </w:rPr>
        <w:t xml:space="preserve">Administratorem odpowiedzialnym za udostępnienie </w:t>
      </w:r>
      <w:r w:rsidR="00394EEB" w:rsidRPr="00681D1A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9E0B90" w:rsidRPr="00681D1A">
        <w:rPr>
          <w:b/>
          <w:iCs/>
          <w:sz w:val="22"/>
          <w:szCs w:val="22"/>
        </w:rPr>
        <w:t xml:space="preserve"> </w:t>
      </w:r>
      <w:r w:rsidRPr="00681D1A">
        <w:rPr>
          <w:iCs/>
          <w:sz w:val="22"/>
          <w:szCs w:val="22"/>
        </w:rPr>
        <w:t>nieruchomości i wszelkich pomieszczeń niezbędnych do realizacji przedmiotu umowy jest</w:t>
      </w:r>
      <w:r w:rsidR="00FB4D1E" w:rsidRPr="00681D1A">
        <w:rPr>
          <w:iCs/>
          <w:sz w:val="22"/>
          <w:szCs w:val="22"/>
        </w:rPr>
        <w:t>:</w:t>
      </w:r>
      <w:r w:rsidRPr="00681D1A">
        <w:rPr>
          <w:iCs/>
          <w:sz w:val="22"/>
          <w:szCs w:val="22"/>
        </w:rPr>
        <w:t xml:space="preserve"> …………….……</w:t>
      </w:r>
      <w:r w:rsidR="00231846" w:rsidRPr="00681D1A">
        <w:rPr>
          <w:iCs/>
          <w:sz w:val="22"/>
          <w:szCs w:val="22"/>
        </w:rPr>
        <w:t>……………………</w:t>
      </w:r>
      <w:r w:rsidRPr="00681D1A">
        <w:rPr>
          <w:iCs/>
          <w:sz w:val="22"/>
          <w:szCs w:val="22"/>
        </w:rPr>
        <w:t>...</w:t>
      </w:r>
    </w:p>
    <w:p w14:paraId="630FA777" w14:textId="77777777" w:rsidR="00BE3146" w:rsidRPr="00681D1A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  <w:u w:val="single"/>
        </w:rPr>
        <w:t>Przedstawicielem Wykonawcy</w:t>
      </w:r>
      <w:r w:rsidRPr="00681D1A">
        <w:rPr>
          <w:sz w:val="22"/>
          <w:szCs w:val="22"/>
        </w:rPr>
        <w:t xml:space="preserve"> w zakresie wykonywania obowiązków wynikających z niniejszej umowy</w:t>
      </w:r>
      <w:r w:rsidR="00C37C12" w:rsidRPr="00681D1A">
        <w:rPr>
          <w:sz w:val="22"/>
          <w:szCs w:val="22"/>
        </w:rPr>
        <w:t xml:space="preserve"> jest</w:t>
      </w:r>
      <w:r w:rsidRPr="00681D1A">
        <w:rPr>
          <w:sz w:val="22"/>
          <w:szCs w:val="22"/>
        </w:rPr>
        <w:t>: …………....................</w:t>
      </w:r>
      <w:r w:rsidR="00C37C12" w:rsidRPr="00681D1A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681D1A">
        <w:rPr>
          <w:sz w:val="22"/>
          <w:szCs w:val="22"/>
        </w:rPr>
        <w:t>Zawodowego.</w:t>
      </w:r>
    </w:p>
    <w:p w14:paraId="6A9864A2" w14:textId="77777777" w:rsidR="00630C12" w:rsidRPr="00681D1A" w:rsidRDefault="00630C12" w:rsidP="00630C12">
      <w:pPr>
        <w:jc w:val="center"/>
        <w:rPr>
          <w:b/>
          <w:bCs/>
          <w:sz w:val="22"/>
          <w:szCs w:val="22"/>
        </w:rPr>
      </w:pPr>
    </w:p>
    <w:p w14:paraId="735983F9" w14:textId="77777777" w:rsidR="00BE3146" w:rsidRPr="00681D1A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6</w:t>
      </w:r>
    </w:p>
    <w:p w14:paraId="4C28E197" w14:textId="77777777" w:rsidR="00BE3146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 wykonany przedmiot umowy określony w § 1 Wykonawca otrzyma wynagrodzenie:</w:t>
      </w:r>
    </w:p>
    <w:p w14:paraId="57633AB1" w14:textId="77777777" w:rsidR="00BE3146" w:rsidRPr="00681D1A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nett</w:t>
      </w:r>
      <w:r w:rsidR="00BF487E" w:rsidRPr="00681D1A">
        <w:rPr>
          <w:sz w:val="22"/>
          <w:szCs w:val="22"/>
        </w:rPr>
        <w:t>o w wysokości</w:t>
      </w:r>
      <w:r w:rsidR="00887012" w:rsidRPr="00681D1A">
        <w:rPr>
          <w:sz w:val="22"/>
          <w:szCs w:val="22"/>
        </w:rPr>
        <w:t>:</w:t>
      </w:r>
      <w:r w:rsidR="00BF487E" w:rsidRPr="00681D1A">
        <w:rPr>
          <w:sz w:val="22"/>
          <w:szCs w:val="22"/>
        </w:rPr>
        <w:t xml:space="preserve"> …………zł </w:t>
      </w:r>
      <w:r w:rsidR="00887012" w:rsidRPr="00681D1A">
        <w:rPr>
          <w:sz w:val="22"/>
          <w:szCs w:val="22"/>
        </w:rPr>
        <w:t>(</w:t>
      </w:r>
      <w:r w:rsidR="00BF487E" w:rsidRPr="00681D1A">
        <w:rPr>
          <w:sz w:val="22"/>
          <w:szCs w:val="22"/>
        </w:rPr>
        <w:t>słownie</w:t>
      </w:r>
      <w:r w:rsidRPr="00681D1A">
        <w:rPr>
          <w:sz w:val="22"/>
          <w:szCs w:val="22"/>
        </w:rPr>
        <w:t>: ………..........</w:t>
      </w:r>
      <w:r w:rsidR="00BF487E" w:rsidRPr="00681D1A">
        <w:rPr>
          <w:sz w:val="22"/>
          <w:szCs w:val="22"/>
        </w:rPr>
        <w:t>....</w:t>
      </w:r>
      <w:r w:rsidR="0008313F" w:rsidRPr="00681D1A">
        <w:rPr>
          <w:sz w:val="22"/>
          <w:szCs w:val="22"/>
        </w:rPr>
        <w:t>............................</w:t>
      </w:r>
      <w:r w:rsidR="00BF487E" w:rsidRPr="00681D1A">
        <w:rPr>
          <w:sz w:val="22"/>
          <w:szCs w:val="22"/>
        </w:rPr>
        <w:t>............…………….…</w:t>
      </w:r>
      <w:r w:rsidRPr="00681D1A">
        <w:rPr>
          <w:sz w:val="22"/>
          <w:szCs w:val="22"/>
        </w:rPr>
        <w:t>)</w:t>
      </w:r>
      <w:r w:rsidR="00887012" w:rsidRPr="00681D1A">
        <w:rPr>
          <w:sz w:val="22"/>
          <w:szCs w:val="22"/>
        </w:rPr>
        <w:t>,</w:t>
      </w:r>
    </w:p>
    <w:p w14:paraId="14CF742A" w14:textId="77777777" w:rsidR="00BE3146" w:rsidRPr="00681D1A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podatek</w:t>
      </w:r>
      <w:r w:rsidR="00413BE0" w:rsidRPr="00681D1A">
        <w:rPr>
          <w:sz w:val="22"/>
          <w:szCs w:val="22"/>
        </w:rPr>
        <w:t xml:space="preserve"> VAT ……</w:t>
      </w:r>
      <w:r w:rsidR="00BE3146" w:rsidRPr="00681D1A">
        <w:rPr>
          <w:sz w:val="22"/>
          <w:szCs w:val="22"/>
        </w:rPr>
        <w:t xml:space="preserve"> %</w:t>
      </w:r>
      <w:r w:rsidR="00887012" w:rsidRPr="00681D1A">
        <w:rPr>
          <w:sz w:val="22"/>
          <w:szCs w:val="22"/>
        </w:rPr>
        <w:t>,</w:t>
      </w:r>
    </w:p>
    <w:p w14:paraId="75A83D41" w14:textId="77777777" w:rsidR="00BE3146" w:rsidRPr="00681D1A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brutto w wysokości</w:t>
      </w:r>
      <w:r w:rsidR="00887012" w:rsidRPr="00681D1A">
        <w:rPr>
          <w:sz w:val="22"/>
          <w:szCs w:val="22"/>
        </w:rPr>
        <w:t>:</w:t>
      </w:r>
      <w:r w:rsidRPr="00681D1A">
        <w:rPr>
          <w:sz w:val="22"/>
          <w:szCs w:val="22"/>
        </w:rPr>
        <w:t xml:space="preserve"> ……………. zł (słownie: ........</w:t>
      </w:r>
      <w:r w:rsidR="0008313F" w:rsidRPr="00681D1A">
        <w:rPr>
          <w:sz w:val="22"/>
          <w:szCs w:val="22"/>
        </w:rPr>
        <w:t>............................</w:t>
      </w:r>
      <w:r w:rsidRPr="00681D1A">
        <w:rPr>
          <w:sz w:val="22"/>
          <w:szCs w:val="22"/>
        </w:rPr>
        <w:t>.......</w:t>
      </w:r>
      <w:r w:rsidR="00BF487E" w:rsidRPr="00681D1A">
        <w:rPr>
          <w:sz w:val="22"/>
          <w:szCs w:val="22"/>
        </w:rPr>
        <w:t>.…...............……………</w:t>
      </w:r>
      <w:r w:rsidRPr="00681D1A">
        <w:rPr>
          <w:sz w:val="22"/>
          <w:szCs w:val="22"/>
        </w:rPr>
        <w:t>)</w:t>
      </w:r>
      <w:r w:rsidR="00887012" w:rsidRPr="00681D1A">
        <w:rPr>
          <w:sz w:val="22"/>
          <w:szCs w:val="22"/>
        </w:rPr>
        <w:t>.</w:t>
      </w:r>
    </w:p>
    <w:p w14:paraId="5242EA30" w14:textId="689E72F9" w:rsidR="00BE3146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do wykonywania zależnych praw autorskich do przedmiotu zamówienia</w:t>
      </w:r>
      <w:r w:rsidR="004E40EB">
        <w:rPr>
          <w:sz w:val="22"/>
          <w:szCs w:val="22"/>
        </w:rPr>
        <w:t xml:space="preserve"> </w:t>
      </w:r>
      <w:r w:rsidR="004E40EB" w:rsidRPr="007B0E10">
        <w:rPr>
          <w:strike/>
          <w:sz w:val="22"/>
          <w:szCs w:val="22"/>
        </w:rPr>
        <w:t>oraz za pełnienie nadzoru autorskiego nad projektem</w:t>
      </w:r>
      <w:r w:rsidR="004E40EB" w:rsidRPr="001C2913">
        <w:rPr>
          <w:sz w:val="22"/>
          <w:szCs w:val="22"/>
        </w:rPr>
        <w:t>.</w:t>
      </w:r>
    </w:p>
    <w:p w14:paraId="6C1F0BC7" w14:textId="77777777" w:rsidR="00E44207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na złożonej fakturze w terminie </w:t>
      </w:r>
      <w:r w:rsidRPr="00681D1A">
        <w:rPr>
          <w:b/>
          <w:sz w:val="22"/>
          <w:szCs w:val="22"/>
        </w:rPr>
        <w:t>do 30 dni</w:t>
      </w:r>
      <w:r w:rsidRPr="00681D1A">
        <w:rPr>
          <w:sz w:val="22"/>
          <w:szCs w:val="22"/>
        </w:rPr>
        <w:t xml:space="preserve"> od daty wpłynięcia faktury do Zamawiającego, przy czym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termin realizacji zapłaty uznaje się dzień, w którym Zamawiający polecił bankowi realizację płatności.</w:t>
      </w:r>
    </w:p>
    <w:p w14:paraId="7E13B10C" w14:textId="77777777" w:rsidR="00B9688B" w:rsidRPr="00681D1A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Faktury muszą zawierać następujące dane</w:t>
      </w:r>
      <w:r w:rsidR="007A58C4" w:rsidRPr="00681D1A">
        <w:rPr>
          <w:sz w:val="22"/>
          <w:szCs w:val="22"/>
        </w:rPr>
        <w:t>:</w:t>
      </w:r>
    </w:p>
    <w:p w14:paraId="547C1EF5" w14:textId="77777777" w:rsidR="0008313F" w:rsidRPr="00681D1A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681D1A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38BC71C0" w14:textId="77777777" w:rsidR="0008313F" w:rsidRPr="00681D1A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681D1A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06496F0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681D1A">
        <w:rPr>
          <w:rFonts w:ascii="Times New Roman" w:hAnsi="Times New Roman" w:cs="Times New Roman"/>
          <w:bCs/>
          <w:lang w:eastAsia="pl-PL"/>
        </w:rPr>
        <w:br/>
      </w:r>
      <w:r w:rsidRPr="00681D1A">
        <w:rPr>
          <w:rFonts w:ascii="Times New Roman" w:hAnsi="Times New Roman" w:cs="Times New Roman"/>
          <w:bCs/>
          <w:lang w:eastAsia="pl-PL"/>
        </w:rPr>
        <w:t>w rozumieniu ustawy</w:t>
      </w:r>
      <w:r w:rsidR="009E0B90" w:rsidRPr="00681D1A">
        <w:rPr>
          <w:rFonts w:ascii="Times New Roman" w:hAnsi="Times New Roman" w:cs="Times New Roman"/>
          <w:bCs/>
          <w:lang w:eastAsia="pl-PL"/>
        </w:rPr>
        <w:t xml:space="preserve"> </w:t>
      </w:r>
      <w:r w:rsidRPr="00681D1A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1DFF33E8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681D1A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62770007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A4907F4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2EC2D556" w14:textId="77777777" w:rsidR="00811884" w:rsidRPr="00681D1A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037F18D7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3DE8A65B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2142B805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179A4BD2" w14:textId="77777777" w:rsidR="00811884" w:rsidRPr="00681D1A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681D1A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681D1A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155B6D04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6F71EEFE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00EA7D7D" w14:textId="77777777" w:rsidR="00811884" w:rsidRPr="00681D1A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3EDCD796" w14:textId="77777777" w:rsidR="00811884" w:rsidRPr="00681D1A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394771A8" w14:textId="77777777" w:rsidR="00811884" w:rsidRPr="00681D1A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7A619E" w:rsidRPr="00681D1A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zlm@zlm.lodz.pl</w:t>
        </w:r>
      </w:hyperlink>
    </w:p>
    <w:p w14:paraId="04E00902" w14:textId="77777777" w:rsidR="008B5550" w:rsidRPr="00681D1A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681D1A">
        <w:rPr>
          <w:rFonts w:ascii="Times New Roman" w:hAnsi="Times New Roman" w:cs="Times New Roman"/>
          <w:bCs/>
        </w:rPr>
        <w:br/>
      </w:r>
      <w:r w:rsidRPr="00681D1A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21C65670" w14:textId="77777777" w:rsidR="008B5550" w:rsidRPr="00681D1A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681D1A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0EECFD1" w14:textId="77777777" w:rsidR="00811884" w:rsidRPr="00681D1A" w:rsidRDefault="00811884" w:rsidP="00630C12">
      <w:pPr>
        <w:pStyle w:val="Bezodstpw"/>
        <w:ind w:left="360"/>
        <w:rPr>
          <w:sz w:val="22"/>
          <w:szCs w:val="22"/>
        </w:rPr>
      </w:pPr>
    </w:p>
    <w:p w14:paraId="74A7698D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7</w:t>
      </w:r>
    </w:p>
    <w:p w14:paraId="55894440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odpowiada za wady fizyczne i prawne przedmiotu umowy.</w:t>
      </w:r>
    </w:p>
    <w:p w14:paraId="0E0C392C" w14:textId="2971FB0F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udziela Zamawiającemu </w:t>
      </w:r>
      <w:r w:rsidR="00A8390B">
        <w:rPr>
          <w:b/>
          <w:sz w:val="22"/>
          <w:szCs w:val="22"/>
        </w:rPr>
        <w:t>36</w:t>
      </w:r>
      <w:r w:rsidRPr="00681D1A">
        <w:rPr>
          <w:b/>
          <w:bCs/>
          <w:sz w:val="22"/>
          <w:szCs w:val="22"/>
        </w:rPr>
        <w:t xml:space="preserve"> miesięcy </w:t>
      </w:r>
      <w:r w:rsidRPr="00681D1A">
        <w:rPr>
          <w:sz w:val="22"/>
          <w:szCs w:val="22"/>
        </w:rPr>
        <w:t>gwarancji na przedmiot umowy, licząc od dnia podpisania ostatecznego protokołu zdawczo – odbiorczego.</w:t>
      </w:r>
    </w:p>
    <w:p w14:paraId="05FA125F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lastRenderedPageBreak/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z Zamawiającym nie dłuższym niż </w:t>
      </w:r>
      <w:r w:rsidRPr="00681D1A">
        <w:rPr>
          <w:bCs/>
          <w:sz w:val="22"/>
          <w:szCs w:val="22"/>
        </w:rPr>
        <w:t xml:space="preserve">7 </w:t>
      </w:r>
      <w:r w:rsidRPr="00681D1A">
        <w:rPr>
          <w:sz w:val="22"/>
          <w:szCs w:val="22"/>
        </w:rPr>
        <w:t>dni od daty zgłoszenia wady przez Zamawiającego.</w:t>
      </w:r>
    </w:p>
    <w:p w14:paraId="659F81A1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333CE364" w14:textId="77777777" w:rsidR="00BE3146" w:rsidRPr="00681D1A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1EC4E5E" w14:textId="77777777" w:rsidR="00BE3146" w:rsidRPr="00681D1A" w:rsidRDefault="00BE3146" w:rsidP="00630C12">
      <w:pPr>
        <w:jc w:val="center"/>
        <w:rPr>
          <w:sz w:val="22"/>
          <w:szCs w:val="22"/>
        </w:rPr>
      </w:pPr>
    </w:p>
    <w:p w14:paraId="21873A3A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8</w:t>
      </w:r>
    </w:p>
    <w:p w14:paraId="5BD180E3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w podanych wysokościach: </w:t>
      </w:r>
    </w:p>
    <w:p w14:paraId="0F4A58B0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za zwłokę w wykonaniu przedmiotu umowy – w wys. </w:t>
      </w:r>
      <w:r w:rsidRPr="00681D1A">
        <w:rPr>
          <w:b/>
          <w:sz w:val="22"/>
          <w:szCs w:val="22"/>
        </w:rPr>
        <w:t>0,3 %</w:t>
      </w:r>
      <w:r w:rsidRPr="00681D1A">
        <w:rPr>
          <w:sz w:val="22"/>
          <w:szCs w:val="22"/>
        </w:rPr>
        <w:t xml:space="preserve"> wynagrodzenia umownego netto,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każdy dzień zwłoki</w:t>
      </w:r>
      <w:r w:rsidR="009C027E" w:rsidRPr="00681D1A">
        <w:rPr>
          <w:sz w:val="22"/>
          <w:szCs w:val="22"/>
        </w:rPr>
        <w:t>.</w:t>
      </w:r>
    </w:p>
    <w:p w14:paraId="323911B5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 zwłokę w usunięciu wad stwierdzonych przy odbiorze lub ujawnionych w okresie gwarancji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rękojmi o których mowa w § 7 ust. 3 – w wys. </w:t>
      </w:r>
      <w:r w:rsidRPr="00681D1A">
        <w:rPr>
          <w:b/>
          <w:sz w:val="22"/>
          <w:szCs w:val="22"/>
        </w:rPr>
        <w:t>0,3 %</w:t>
      </w:r>
      <w:r w:rsidRPr="00681D1A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 w:rsidRPr="00681D1A">
        <w:rPr>
          <w:sz w:val="22"/>
          <w:szCs w:val="22"/>
        </w:rPr>
        <w:t>.</w:t>
      </w:r>
    </w:p>
    <w:p w14:paraId="52692851" w14:textId="77777777" w:rsidR="00BE3146" w:rsidRPr="00681D1A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z tytułu odstąpienia od umowy z przyczyn niezależnych od Zamawiającego – z powodu okoliczności </w:t>
      </w:r>
      <w:r w:rsidR="00630C12" w:rsidRPr="00681D1A">
        <w:rPr>
          <w:sz w:val="22"/>
          <w:szCs w:val="22"/>
        </w:rPr>
        <w:t xml:space="preserve">                     </w:t>
      </w:r>
      <w:r w:rsidRPr="00681D1A">
        <w:rPr>
          <w:sz w:val="22"/>
          <w:szCs w:val="22"/>
        </w:rPr>
        <w:t xml:space="preserve">za które odpowiedzialność ponosi Wykonawca w wysokości </w:t>
      </w:r>
      <w:r w:rsidRPr="00681D1A">
        <w:rPr>
          <w:b/>
          <w:sz w:val="22"/>
          <w:szCs w:val="22"/>
        </w:rPr>
        <w:t>30 %</w:t>
      </w:r>
      <w:r w:rsidRPr="00681D1A">
        <w:rPr>
          <w:sz w:val="22"/>
          <w:szCs w:val="22"/>
        </w:rPr>
        <w:t xml:space="preserve"> wynagrodzenia umownego netto,</w:t>
      </w:r>
    </w:p>
    <w:p w14:paraId="273C83EB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79D95B4" w14:textId="77777777" w:rsidR="00BE3146" w:rsidRPr="00681D1A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5384F13B" w14:textId="77777777" w:rsidR="00BE3146" w:rsidRPr="00681D1A" w:rsidRDefault="00BE3146" w:rsidP="00630C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Do podstawy naliczenia kar umownych nie wlicza się podatku VAT.</w:t>
      </w:r>
    </w:p>
    <w:p w14:paraId="2E275248" w14:textId="77777777" w:rsidR="00EA2E08" w:rsidRPr="00681D1A" w:rsidRDefault="00EA2E08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8C5293" w14:textId="77777777" w:rsidR="00BE3146" w:rsidRPr="00681D1A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9</w:t>
      </w:r>
    </w:p>
    <w:p w14:paraId="634890A4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za przedmiot umowy określonego w § 6 ust. 1.</w:t>
      </w:r>
    </w:p>
    <w:p w14:paraId="71E1C91A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zgadza się na wykonywanie przez Zamawiającego praw zależnych do przedmiotu umowy.</w:t>
      </w:r>
    </w:p>
    <w:p w14:paraId="7DECEF5D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na rozporządzanie i korzystanie z opracowań przez Zamawiającego.</w:t>
      </w:r>
    </w:p>
    <w:p w14:paraId="05A7CBFC" w14:textId="77777777" w:rsidR="00BE3146" w:rsidRPr="00681D1A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do przedmiotu zamówienia na polach eksploatacji, a w szczególności:</w:t>
      </w:r>
    </w:p>
    <w:p w14:paraId="11492624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tym drukarską, reprograficzną, zapisu magnetycznego oraz techniką cyfrową,</w:t>
      </w:r>
    </w:p>
    <w:p w14:paraId="3E48F145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0F5CB4C4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wprowadzania do obrotu nośników zapisów wszelkiego rodzaju, w tym np. CD, DVD, </w:t>
      </w:r>
      <w:r w:rsidRPr="00681D1A">
        <w:rPr>
          <w:sz w:val="22"/>
          <w:szCs w:val="22"/>
        </w:rPr>
        <w:br/>
        <w:t>Blue-</w:t>
      </w:r>
      <w:proofErr w:type="spellStart"/>
      <w:r w:rsidRPr="00681D1A">
        <w:rPr>
          <w:sz w:val="22"/>
          <w:szCs w:val="22"/>
        </w:rPr>
        <w:t>ray</w:t>
      </w:r>
      <w:proofErr w:type="spellEnd"/>
      <w:r w:rsidRPr="00681D1A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 jego wykorzystaniem,</w:t>
      </w:r>
    </w:p>
    <w:p w14:paraId="728F8EBA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udostępniania ich użytkownikom takich sieci,</w:t>
      </w:r>
    </w:p>
    <w:p w14:paraId="0863795F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technik,</w:t>
      </w:r>
    </w:p>
    <w:p w14:paraId="6B33F877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43CFEDF5" w14:textId="77777777" w:rsidR="00BE3146" w:rsidRPr="00681D1A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lastRenderedPageBreak/>
        <w:t>wykorzystania przedmiotu umowy w postępowaniu o udzielenie zamówienia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w szczególności poprzez włączenie jego części do specyfikacji istotnych warunków zamówienia oraz udostępnienie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przedmiotu umowy i jego części wszystkim zainteresowanym postępowaniem.</w:t>
      </w:r>
    </w:p>
    <w:p w14:paraId="1AE8AC3E" w14:textId="77777777" w:rsidR="00BE3146" w:rsidRPr="00681D1A" w:rsidRDefault="00BE3146" w:rsidP="00BE3146">
      <w:pPr>
        <w:jc w:val="center"/>
        <w:rPr>
          <w:sz w:val="22"/>
          <w:szCs w:val="22"/>
        </w:rPr>
      </w:pPr>
    </w:p>
    <w:p w14:paraId="6B249100" w14:textId="77777777" w:rsidR="00BE3146" w:rsidRPr="00681D1A" w:rsidRDefault="00BE3146" w:rsidP="00B9688B">
      <w:pPr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10</w:t>
      </w:r>
    </w:p>
    <w:p w14:paraId="74DB9BF7" w14:textId="77777777" w:rsidR="00BE3146" w:rsidRPr="00681D1A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7FB5362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6FBAABCB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i ryzyko Wykonawcy.</w:t>
      </w:r>
    </w:p>
    <w:p w14:paraId="675D78BD" w14:textId="77777777" w:rsidR="00BE3146" w:rsidRPr="00681D1A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Zamawiającemu przysługuje prawo odstąpienia od umowy:</w:t>
      </w:r>
    </w:p>
    <w:p w14:paraId="07EDDD61" w14:textId="77777777" w:rsidR="00BE3146" w:rsidRPr="00681D1A" w:rsidRDefault="00BE3146" w:rsidP="00BE3146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 gdy Wykonawca w nienależyty sposób realizuje swoje obowiązki określone w umowie,</w:t>
      </w:r>
    </w:p>
    <w:p w14:paraId="4B52893C" w14:textId="77777777" w:rsidR="00BE3146" w:rsidRPr="00681D1A" w:rsidRDefault="00BE3146" w:rsidP="00BE3146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 gdy Wykonawca realizuje umowę niezgodnie z ogólnie obowiązującymi przepisami prawa.</w:t>
      </w:r>
    </w:p>
    <w:p w14:paraId="3867A913" w14:textId="77777777" w:rsidR="00BE3146" w:rsidRPr="00681D1A" w:rsidRDefault="00BE3146" w:rsidP="00B9688B">
      <w:pPr>
        <w:ind w:left="709" w:hanging="283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c) gdy Wykonawca realizuje umowę niezgodnie z postanowieniami umowy.</w:t>
      </w:r>
    </w:p>
    <w:p w14:paraId="7BCE156A" w14:textId="77777777" w:rsidR="00B9688B" w:rsidRPr="00681D1A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2C1889B5" w14:textId="77777777" w:rsidR="00BE3146" w:rsidRPr="00681D1A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11</w:t>
      </w:r>
    </w:p>
    <w:p w14:paraId="4467A485" w14:textId="77777777" w:rsidR="00BE3146" w:rsidRPr="00681D1A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681D1A">
        <w:rPr>
          <w:sz w:val="22"/>
          <w:szCs w:val="22"/>
        </w:rPr>
        <w:t>Zmiany umowy będą mogły nastąpić w następujących okolicznościach:</w:t>
      </w:r>
    </w:p>
    <w:p w14:paraId="571F4BE5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a)</w:t>
      </w:r>
      <w:r w:rsidRPr="00681D1A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>z obowiązującymi przepisami prawa,</w:t>
      </w:r>
    </w:p>
    <w:p w14:paraId="66AF7844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b)</w:t>
      </w:r>
      <w:r w:rsidRPr="00681D1A">
        <w:rPr>
          <w:sz w:val="22"/>
          <w:szCs w:val="22"/>
        </w:rPr>
        <w:tab/>
        <w:t>zmiany wynagrodzenia związanej ze zmianą ustawowej stawki podatku VAT,</w:t>
      </w:r>
    </w:p>
    <w:p w14:paraId="74A5AE01" w14:textId="77777777" w:rsidR="00BE3146" w:rsidRPr="00681D1A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13114C62" w14:textId="2325170A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Niedopuszczalna jest pod rygorem nieważności, zmiana postanowień niniejszej umowy w stosunku do treści oferty, na podstawie której dokonano wyboru wykonawcy</w:t>
      </w:r>
      <w:r w:rsidRPr="00681D1A">
        <w:rPr>
          <w:bCs/>
          <w:sz w:val="22"/>
          <w:szCs w:val="22"/>
        </w:rPr>
        <w:t xml:space="preserve">. </w:t>
      </w:r>
    </w:p>
    <w:p w14:paraId="19AC145C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Zamawiający, oprócz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przypadków wymienionych w przepisach K.c., może odstąpić od umowy</w:t>
      </w:r>
      <w:r w:rsidR="00263E4F" w:rsidRPr="00681D1A">
        <w:rPr>
          <w:sz w:val="22"/>
          <w:szCs w:val="22"/>
        </w:rPr>
        <w:t xml:space="preserve"> lub części umowy</w:t>
      </w:r>
      <w:r w:rsidRPr="00681D1A">
        <w:rPr>
          <w:sz w:val="22"/>
          <w:szCs w:val="22"/>
        </w:rPr>
        <w:t xml:space="preserve"> także w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681D1A">
        <w:rPr>
          <w:sz w:val="22"/>
          <w:szCs w:val="22"/>
        </w:rPr>
        <w:br/>
      </w:r>
      <w:r w:rsidRPr="00681D1A">
        <w:rPr>
          <w:sz w:val="22"/>
          <w:szCs w:val="22"/>
        </w:rPr>
        <w:t xml:space="preserve">o tych okolicznościach. W takim wypadku Wykonawca może żądać jedynie wynagrodzenia należnego </w:t>
      </w:r>
      <w:r w:rsidR="00630C12" w:rsidRPr="00681D1A">
        <w:rPr>
          <w:sz w:val="22"/>
          <w:szCs w:val="22"/>
        </w:rPr>
        <w:t xml:space="preserve">                   </w:t>
      </w:r>
      <w:r w:rsidRPr="00681D1A">
        <w:rPr>
          <w:sz w:val="22"/>
          <w:szCs w:val="22"/>
        </w:rPr>
        <w:t>mu z tytułu wykonania części umowy.</w:t>
      </w:r>
    </w:p>
    <w:p w14:paraId="7995CF35" w14:textId="77777777" w:rsidR="00BE3146" w:rsidRPr="00681D1A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033B1088" w14:textId="77777777" w:rsidR="00BE3146" w:rsidRPr="00681D1A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681D1A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0BF5D0A8" w14:textId="77777777" w:rsidR="00BE3146" w:rsidRPr="00681D1A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05266B1" w14:textId="77777777" w:rsidR="004E5467" w:rsidRPr="00681D1A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D1A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43A84D6" w14:textId="77777777" w:rsidR="004E1755" w:rsidRPr="00681D1A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81D1A">
        <w:rPr>
          <w:rFonts w:ascii="Times New Roman" w:hAnsi="Times New Roman"/>
          <w:bCs/>
        </w:rPr>
        <w:t xml:space="preserve">W przypadku wystąpienia którejkolwiek z okoliczności wymienionych w ust. 1 </w:t>
      </w:r>
      <w:proofErr w:type="spellStart"/>
      <w:r w:rsidRPr="00681D1A">
        <w:rPr>
          <w:rFonts w:ascii="Times New Roman" w:hAnsi="Times New Roman"/>
          <w:bCs/>
        </w:rPr>
        <w:t>lit.c</w:t>
      </w:r>
      <w:proofErr w:type="spellEnd"/>
      <w:r w:rsidRPr="00681D1A">
        <w:rPr>
          <w:rFonts w:ascii="Times New Roman" w:hAnsi="Times New Roman"/>
          <w:bCs/>
        </w:rPr>
        <w:t xml:space="preserve"> i ust 4 termin realizacji umowy może ulec odpowiednio przedłużeniu, o czas niezbędny do zakończenia wykonaniu przedmiotu umowy w sposób należyty, nie dłużej jednak niż okres trwania tych okoliczności.</w:t>
      </w:r>
    </w:p>
    <w:p w14:paraId="7406C9B3" w14:textId="77777777" w:rsidR="00E14903" w:rsidRPr="00681D1A" w:rsidRDefault="00E14903" w:rsidP="00BE3146">
      <w:pPr>
        <w:jc w:val="center"/>
        <w:rPr>
          <w:sz w:val="22"/>
          <w:szCs w:val="22"/>
        </w:rPr>
      </w:pPr>
    </w:p>
    <w:p w14:paraId="4374CE90" w14:textId="77777777" w:rsidR="00BE3146" w:rsidRPr="00681D1A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681D1A">
        <w:rPr>
          <w:b/>
          <w:bCs/>
          <w:sz w:val="22"/>
          <w:szCs w:val="22"/>
        </w:rPr>
        <w:t>§ 12</w:t>
      </w:r>
    </w:p>
    <w:p w14:paraId="732551EF" w14:textId="77777777" w:rsidR="0043462D" w:rsidRPr="00681D1A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W sprawach nieuregulowanych w umowie zastosowanie mają przepisy ustawy z dnia 4 lutego 1994</w:t>
      </w:r>
      <w:r w:rsidR="00630C12" w:rsidRPr="00681D1A">
        <w:rPr>
          <w:sz w:val="22"/>
          <w:szCs w:val="22"/>
        </w:rPr>
        <w:t xml:space="preserve">                              </w:t>
      </w:r>
      <w:r w:rsidRPr="00681D1A">
        <w:rPr>
          <w:sz w:val="22"/>
          <w:szCs w:val="22"/>
        </w:rPr>
        <w:t>r. o prawie autorskim i prawach pokrewnych (Dz.</w:t>
      </w:r>
      <w:r w:rsidR="00231846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 2006 r. nr 90 poz.631- tekst jednolity ze zm.), przepisy Kodeksu cywilnego, ustawy Prawo budowlane z dnia 7 lipca 1994</w:t>
      </w:r>
      <w:r w:rsidR="0026389F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 xml:space="preserve">r., ustawy </w:t>
      </w:r>
      <w:proofErr w:type="spellStart"/>
      <w:r w:rsidR="00D4095B" w:rsidRPr="00681D1A">
        <w:rPr>
          <w:sz w:val="22"/>
          <w:szCs w:val="22"/>
        </w:rPr>
        <w:t>P</w:t>
      </w:r>
      <w:r w:rsidRPr="00681D1A">
        <w:rPr>
          <w:sz w:val="22"/>
          <w:szCs w:val="22"/>
        </w:rPr>
        <w:t>zp</w:t>
      </w:r>
      <w:proofErr w:type="spellEnd"/>
      <w:r w:rsidRPr="00681D1A">
        <w:rPr>
          <w:sz w:val="22"/>
          <w:szCs w:val="22"/>
        </w:rPr>
        <w:t xml:space="preserve"> wraz z rozporządzeniami do ustawy,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oraz innych ustaw i aktów prawnych dotyczących przedmiotu zamówienia.</w:t>
      </w:r>
    </w:p>
    <w:p w14:paraId="79C5460A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lastRenderedPageBreak/>
        <w:t>Wszelkie zmiany i uzupełnienia treści niniejszej umowy i jej załączników wymagają dla swej ważności formy pisemnej.</w:t>
      </w:r>
    </w:p>
    <w:p w14:paraId="201CF687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Niniejsza umowa jest jawna i podlega udostępnieniu na zasadach określonych w przepisach ustawy z dnia 6 września 2001</w:t>
      </w:r>
      <w:r w:rsidR="00630C12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r. o dostępie do informacji publicznej (Dz.</w:t>
      </w:r>
      <w:r w:rsidR="00231846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U. 2014</w:t>
      </w:r>
      <w:r w:rsidR="0026389F" w:rsidRPr="00681D1A">
        <w:rPr>
          <w:sz w:val="22"/>
          <w:szCs w:val="22"/>
        </w:rPr>
        <w:t xml:space="preserve"> </w:t>
      </w:r>
      <w:r w:rsidR="00B9688B" w:rsidRPr="00681D1A">
        <w:rPr>
          <w:sz w:val="22"/>
          <w:szCs w:val="22"/>
        </w:rPr>
        <w:t>r.</w:t>
      </w:r>
      <w:r w:rsidRPr="00681D1A">
        <w:rPr>
          <w:sz w:val="22"/>
          <w:szCs w:val="22"/>
        </w:rPr>
        <w:t xml:space="preserve"> poz. 782 ze zm.).</w:t>
      </w:r>
    </w:p>
    <w:p w14:paraId="122A6D7E" w14:textId="77777777" w:rsidR="0043462D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Ewentualne sporne sprawy miedzy stronami będzie rozstrzygał sąd powszechny właściwy dla siedziby Zamawiającego.</w:t>
      </w:r>
    </w:p>
    <w:p w14:paraId="00B72317" w14:textId="77777777" w:rsidR="00BE3146" w:rsidRPr="00681D1A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681D1A">
        <w:rPr>
          <w:sz w:val="22"/>
          <w:szCs w:val="22"/>
        </w:rPr>
        <w:t>Umowę sporządzono w dwóch jednobrzmiących egzemplarzach, po jednym</w:t>
      </w:r>
      <w:r w:rsidR="009E0B90" w:rsidRPr="00681D1A">
        <w:rPr>
          <w:sz w:val="22"/>
          <w:szCs w:val="22"/>
        </w:rPr>
        <w:t xml:space="preserve"> </w:t>
      </w:r>
      <w:r w:rsidRPr="00681D1A">
        <w:rPr>
          <w:sz w:val="22"/>
          <w:szCs w:val="22"/>
        </w:rPr>
        <w:t>dla każdej ze stron.</w:t>
      </w:r>
    </w:p>
    <w:p w14:paraId="0CC9D232" w14:textId="77777777" w:rsidR="0026389F" w:rsidRPr="00681D1A" w:rsidRDefault="0026389F" w:rsidP="0026389F">
      <w:pPr>
        <w:rPr>
          <w:sz w:val="22"/>
          <w:szCs w:val="22"/>
        </w:rPr>
      </w:pPr>
    </w:p>
    <w:p w14:paraId="35917B6B" w14:textId="77777777" w:rsidR="002D2F4C" w:rsidRPr="00681D1A" w:rsidRDefault="0026389F" w:rsidP="0026389F">
      <w:pPr>
        <w:rPr>
          <w:b/>
          <w:sz w:val="22"/>
          <w:szCs w:val="22"/>
        </w:rPr>
      </w:pPr>
      <w:r w:rsidRPr="00681D1A">
        <w:rPr>
          <w:sz w:val="22"/>
          <w:szCs w:val="22"/>
        </w:rPr>
        <w:t xml:space="preserve">        </w:t>
      </w:r>
      <w:r w:rsidR="00BE3146" w:rsidRPr="00681D1A">
        <w:rPr>
          <w:b/>
          <w:sz w:val="22"/>
          <w:szCs w:val="22"/>
        </w:rPr>
        <w:t>WYKONAWCA:</w:t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="00AE4035" w:rsidRPr="00681D1A">
        <w:rPr>
          <w:b/>
          <w:sz w:val="22"/>
          <w:szCs w:val="22"/>
        </w:rPr>
        <w:tab/>
      </w:r>
      <w:r w:rsidRPr="00681D1A">
        <w:rPr>
          <w:b/>
          <w:sz w:val="22"/>
          <w:szCs w:val="22"/>
        </w:rPr>
        <w:t xml:space="preserve">               </w:t>
      </w:r>
      <w:r w:rsidR="00BE3146" w:rsidRPr="00681D1A">
        <w:rPr>
          <w:b/>
          <w:sz w:val="22"/>
          <w:szCs w:val="22"/>
        </w:rPr>
        <w:t>ZAMAWIAJĄCY:</w:t>
      </w:r>
    </w:p>
    <w:p w14:paraId="29388024" w14:textId="77777777" w:rsidR="00B016D7" w:rsidRPr="00681D1A" w:rsidRDefault="00B016D7" w:rsidP="00B016D7">
      <w:pPr>
        <w:rPr>
          <w:sz w:val="20"/>
          <w:szCs w:val="20"/>
        </w:rPr>
      </w:pPr>
    </w:p>
    <w:sectPr w:rsidR="00B016D7" w:rsidRPr="00681D1A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1902" w14:textId="77777777" w:rsidR="0094611D" w:rsidRDefault="0094611D" w:rsidP="00BE245A">
      <w:r>
        <w:separator/>
      </w:r>
    </w:p>
  </w:endnote>
  <w:endnote w:type="continuationSeparator" w:id="0">
    <w:p w14:paraId="273F4B2F" w14:textId="77777777" w:rsidR="0094611D" w:rsidRDefault="0094611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0033" w14:textId="77777777" w:rsidR="00FC41D7" w:rsidRDefault="00FC41D7">
    <w:pPr>
      <w:pStyle w:val="Stopka"/>
      <w:jc w:val="center"/>
    </w:pPr>
  </w:p>
  <w:p w14:paraId="1E64747A" w14:textId="77777777" w:rsidR="00FC41D7" w:rsidRDefault="00FC4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64186344" w14:textId="77777777" w:rsidTr="00B97046">
      <w:tc>
        <w:tcPr>
          <w:tcW w:w="1985" w:type="dxa"/>
        </w:tcPr>
        <w:p w14:paraId="25DA911D" w14:textId="77777777" w:rsidR="00FC41D7" w:rsidRPr="00623A01" w:rsidRDefault="00FC41D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CFDC8AC" w14:textId="77777777" w:rsidR="00FC41D7" w:rsidRPr="00623A01" w:rsidRDefault="00FC41D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F083EBC" w14:textId="77777777" w:rsidR="00FC41D7" w:rsidRPr="00623A01" w:rsidRDefault="00FC41D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A5B7A61" w14:textId="77777777" w:rsidR="00FC41D7" w:rsidRPr="00623A01" w:rsidRDefault="00FC41D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272AB09" w14:textId="77777777" w:rsidR="00FC41D7" w:rsidRPr="00623A01" w:rsidRDefault="00FC41D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4705B05A" w14:textId="77777777" w:rsidTr="00B97046">
      <w:tc>
        <w:tcPr>
          <w:tcW w:w="1985" w:type="dxa"/>
        </w:tcPr>
        <w:p w14:paraId="16A5103B" w14:textId="77777777" w:rsidR="00FC41D7" w:rsidRPr="00623A01" w:rsidRDefault="00FC41D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56C69D2" w14:textId="77777777" w:rsidR="00FC41D7" w:rsidRPr="00623A01" w:rsidRDefault="00FC41D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B247495" w14:textId="77777777" w:rsidR="00FC41D7" w:rsidRPr="00623A01" w:rsidRDefault="00FC41D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994310" w14:textId="77777777" w:rsidR="00FC41D7" w:rsidRPr="001B2332" w:rsidRDefault="00FC41D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2AE6281" w14:textId="77777777" w:rsidR="00FC41D7" w:rsidRPr="00623A01" w:rsidRDefault="00FC41D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404B4898" w14:textId="77777777" w:rsidR="00FC41D7" w:rsidRDefault="00FC4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BA47" w14:textId="77777777" w:rsidR="0094611D" w:rsidRDefault="0094611D" w:rsidP="00BE245A">
      <w:r>
        <w:separator/>
      </w:r>
    </w:p>
  </w:footnote>
  <w:footnote w:type="continuationSeparator" w:id="0">
    <w:p w14:paraId="2A3D4D64" w14:textId="77777777" w:rsidR="0094611D" w:rsidRDefault="0094611D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418CC40B" w14:textId="77777777" w:rsidR="00FC41D7" w:rsidRPr="00323CA6" w:rsidRDefault="00B30644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C41D7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CA2DFD">
          <w:rPr>
            <w:rFonts w:asciiTheme="minorHAnsi" w:hAnsiTheme="minorHAnsi"/>
            <w:noProof/>
            <w:color w:val="7030A0"/>
            <w:sz w:val="18"/>
            <w:szCs w:val="18"/>
          </w:rPr>
          <w:t>9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C41D7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5049BBDA" w14:textId="77777777" w:rsidR="00FC41D7" w:rsidRDefault="00FC4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D5F21"/>
    <w:multiLevelType w:val="hybridMultilevel"/>
    <w:tmpl w:val="973E8A12"/>
    <w:lvl w:ilvl="0" w:tplc="04E2A71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4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11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4"/>
  </w:num>
  <w:num w:numId="11">
    <w:abstractNumId w:val="20"/>
  </w:num>
  <w:num w:numId="12">
    <w:abstractNumId w:val="41"/>
  </w:num>
  <w:num w:numId="13">
    <w:abstractNumId w:val="43"/>
  </w:num>
  <w:num w:numId="14">
    <w:abstractNumId w:val="35"/>
  </w:num>
  <w:num w:numId="15">
    <w:abstractNumId w:val="15"/>
  </w:num>
  <w:num w:numId="16">
    <w:abstractNumId w:val="48"/>
  </w:num>
  <w:num w:numId="17">
    <w:abstractNumId w:val="30"/>
  </w:num>
  <w:num w:numId="18">
    <w:abstractNumId w:val="46"/>
  </w:num>
  <w:num w:numId="19">
    <w:abstractNumId w:val="19"/>
  </w:num>
  <w:num w:numId="20">
    <w:abstractNumId w:val="5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36"/>
  </w:num>
  <w:num w:numId="25">
    <w:abstractNumId w:val="37"/>
  </w:num>
  <w:num w:numId="26">
    <w:abstractNumId w:val="25"/>
  </w:num>
  <w:num w:numId="27">
    <w:abstractNumId w:val="13"/>
  </w:num>
  <w:num w:numId="28">
    <w:abstractNumId w:val="42"/>
  </w:num>
  <w:num w:numId="29">
    <w:abstractNumId w:val="45"/>
  </w:num>
  <w:num w:numId="30">
    <w:abstractNumId w:val="39"/>
  </w:num>
  <w:num w:numId="31">
    <w:abstractNumId w:val="10"/>
  </w:num>
  <w:num w:numId="32">
    <w:abstractNumId w:val="32"/>
  </w:num>
  <w:num w:numId="33">
    <w:abstractNumId w:val="17"/>
  </w:num>
  <w:num w:numId="34">
    <w:abstractNumId w:val="16"/>
  </w:num>
  <w:num w:numId="35">
    <w:abstractNumId w:val="38"/>
  </w:num>
  <w:num w:numId="36">
    <w:abstractNumId w:val="34"/>
  </w:num>
  <w:num w:numId="37">
    <w:abstractNumId w:val="12"/>
  </w:num>
  <w:num w:numId="38">
    <w:abstractNumId w:val="33"/>
  </w:num>
  <w:num w:numId="39">
    <w:abstractNumId w:val="24"/>
  </w:num>
  <w:num w:numId="40">
    <w:abstractNumId w:val="8"/>
  </w:num>
  <w:num w:numId="41">
    <w:abstractNumId w:val="44"/>
  </w:num>
  <w:num w:numId="42">
    <w:abstractNumId w:val="52"/>
  </w:num>
  <w:num w:numId="43">
    <w:abstractNumId w:val="22"/>
  </w:num>
  <w:num w:numId="44">
    <w:abstractNumId w:val="14"/>
  </w:num>
  <w:num w:numId="45">
    <w:abstractNumId w:val="53"/>
  </w:num>
  <w:num w:numId="46">
    <w:abstractNumId w:val="9"/>
  </w:num>
  <w:num w:numId="47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89F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65FB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6C93"/>
    <w:rsid w:val="00177917"/>
    <w:rsid w:val="001813A9"/>
    <w:rsid w:val="00184F1E"/>
    <w:rsid w:val="0018511B"/>
    <w:rsid w:val="00185716"/>
    <w:rsid w:val="00185B83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846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1A0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89F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8794E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237C"/>
    <w:rsid w:val="002F4BEC"/>
    <w:rsid w:val="002F5ECE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7764"/>
    <w:rsid w:val="003F797A"/>
    <w:rsid w:val="00400B80"/>
    <w:rsid w:val="00400B88"/>
    <w:rsid w:val="00400D70"/>
    <w:rsid w:val="004010F8"/>
    <w:rsid w:val="00401122"/>
    <w:rsid w:val="00402777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93E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40EB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650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433C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551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586B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569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0C1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D1A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C7767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6F7F57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27761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19E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8E4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02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23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6FFD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11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856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6DFE"/>
    <w:rsid w:val="009A7A22"/>
    <w:rsid w:val="009B00A4"/>
    <w:rsid w:val="009B0409"/>
    <w:rsid w:val="009B0416"/>
    <w:rsid w:val="009B132A"/>
    <w:rsid w:val="009B2071"/>
    <w:rsid w:val="009B4834"/>
    <w:rsid w:val="009B4BAF"/>
    <w:rsid w:val="009B60B5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0326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390B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C88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444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0644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2DFD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3CA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084D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C5EC4"/>
    <w:rsid w:val="00DC743A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3812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0D49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2E08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5F67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0AB5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571DF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1B12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1D7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30A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B74E4B"/>
  <w15:docId w15:val="{7015BBA9-1F5A-4413-AAEC-35C0F1E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D2A-5AEC-4AE1-86F8-5DD989D0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Krzysztof Grabarczyk</cp:lastModifiedBy>
  <cp:revision>7</cp:revision>
  <cp:lastPrinted>2020-08-21T13:48:00Z</cp:lastPrinted>
  <dcterms:created xsi:type="dcterms:W3CDTF">2020-08-21T12:40:00Z</dcterms:created>
  <dcterms:modified xsi:type="dcterms:W3CDTF">2020-08-25T13:12:00Z</dcterms:modified>
</cp:coreProperties>
</file>