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4" w:rsidRPr="001E54F7" w:rsidRDefault="00A47084" w:rsidP="00A4708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47084" w:rsidRPr="001E54F7" w:rsidRDefault="00A47084" w:rsidP="00A4708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47084" w:rsidRPr="001E54F7" w:rsidRDefault="00A47084" w:rsidP="00A4708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47084" w:rsidRDefault="00A47084" w:rsidP="00A4708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C82736" w:rsidRDefault="00C82736" w:rsidP="00A47084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D43897" w:rsidRDefault="00D43897" w:rsidP="00D43897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4B44E5">
        <w:rPr>
          <w:sz w:val="20"/>
          <w:szCs w:val="20"/>
        </w:rPr>
        <w:t>1</w:t>
      </w:r>
      <w:r w:rsidR="00585137">
        <w:rPr>
          <w:sz w:val="20"/>
          <w:szCs w:val="20"/>
        </w:rPr>
        <w:t>6</w:t>
      </w:r>
      <w:r w:rsidR="004B44E5">
        <w:rPr>
          <w:sz w:val="20"/>
          <w:szCs w:val="20"/>
        </w:rPr>
        <w:t>.12</w:t>
      </w:r>
      <w:r w:rsidRPr="000948B2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0948B2">
        <w:rPr>
          <w:sz w:val="20"/>
          <w:szCs w:val="20"/>
        </w:rPr>
        <w:t xml:space="preserve"> r.</w:t>
      </w:r>
    </w:p>
    <w:p w:rsidR="00D43897" w:rsidRPr="006D4921" w:rsidRDefault="00D43897" w:rsidP="00D43897">
      <w:pPr>
        <w:spacing w:after="0" w:line="240" w:lineRule="auto"/>
        <w:rPr>
          <w:sz w:val="6"/>
          <w:szCs w:val="16"/>
        </w:rPr>
      </w:pPr>
    </w:p>
    <w:p w:rsidR="00265E1E" w:rsidRDefault="00265E1E" w:rsidP="00265E1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4B44E5">
        <w:rPr>
          <w:sz w:val="16"/>
          <w:szCs w:val="16"/>
        </w:rPr>
        <w:t>30-</w:t>
      </w:r>
      <w:r w:rsidR="00AC6746">
        <w:rPr>
          <w:sz w:val="16"/>
          <w:szCs w:val="16"/>
        </w:rPr>
        <w:t>24</w:t>
      </w:r>
      <w:r>
        <w:rPr>
          <w:sz w:val="16"/>
          <w:szCs w:val="16"/>
        </w:rPr>
        <w:t>/24</w:t>
      </w:r>
    </w:p>
    <w:p w:rsidR="00265E1E" w:rsidRPr="006D4921" w:rsidRDefault="00265E1E" w:rsidP="00265E1E">
      <w:pPr>
        <w:spacing w:after="0" w:line="240" w:lineRule="auto"/>
        <w:jc w:val="both"/>
        <w:rPr>
          <w:sz w:val="10"/>
          <w:szCs w:val="20"/>
        </w:rPr>
      </w:pPr>
    </w:p>
    <w:p w:rsidR="00265E1E" w:rsidRPr="006D4921" w:rsidRDefault="00265E1E" w:rsidP="00265E1E">
      <w:pPr>
        <w:spacing w:after="0" w:line="240" w:lineRule="auto"/>
        <w:ind w:left="4956"/>
        <w:rPr>
          <w:rFonts w:cs="Calibri"/>
          <w:b/>
          <w:sz w:val="8"/>
          <w:szCs w:val="20"/>
        </w:rPr>
      </w:pPr>
    </w:p>
    <w:p w:rsidR="00265E1E" w:rsidRPr="00A34046" w:rsidRDefault="00265E1E" w:rsidP="00265E1E">
      <w:pPr>
        <w:spacing w:after="0" w:line="240" w:lineRule="auto"/>
        <w:ind w:left="6372"/>
        <w:rPr>
          <w:rFonts w:cs="Calibri"/>
          <w:b/>
          <w:sz w:val="6"/>
          <w:szCs w:val="20"/>
        </w:rPr>
      </w:pPr>
    </w:p>
    <w:p w:rsidR="004B44E5" w:rsidRPr="00CF6EB7" w:rsidRDefault="004B44E5" w:rsidP="004B44E5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CF6EB7">
        <w:rPr>
          <w:rFonts w:eastAsia="Calibri" w:cs="Calibri"/>
          <w:i/>
          <w:sz w:val="20"/>
          <w:szCs w:val="20"/>
        </w:rPr>
        <w:t xml:space="preserve">Dotyczy: </w:t>
      </w:r>
      <w:r>
        <w:rPr>
          <w:rFonts w:eastAsia="Calibri" w:cs="Calibri"/>
          <w:i/>
          <w:sz w:val="20"/>
          <w:szCs w:val="20"/>
        </w:rPr>
        <w:t>postępowania o udzielenie zamówienia publicznego pn.: „</w:t>
      </w:r>
      <w:r>
        <w:rPr>
          <w:rFonts w:cs="Calibri"/>
          <w:i/>
          <w:sz w:val="20"/>
          <w:szCs w:val="20"/>
        </w:rPr>
        <w:t>Usługa</w:t>
      </w:r>
      <w:r w:rsidRPr="00CF6EB7">
        <w:rPr>
          <w:rFonts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cs="Calibri"/>
          <w:i/>
          <w:sz w:val="20"/>
          <w:szCs w:val="20"/>
        </w:rPr>
        <w:t>”</w:t>
      </w:r>
    </w:p>
    <w:p w:rsidR="004B44E5" w:rsidRDefault="004B44E5" w:rsidP="004B44E5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</w:p>
    <w:p w:rsidR="004B44E5" w:rsidRPr="00574D8E" w:rsidRDefault="004B44E5" w:rsidP="004B44E5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30</w:t>
      </w:r>
      <w:r w:rsidRPr="00574D8E">
        <w:rPr>
          <w:rFonts w:cs="Calibri"/>
          <w:b/>
          <w:i/>
          <w:sz w:val="20"/>
          <w:szCs w:val="20"/>
        </w:rPr>
        <w:t>/ZP/TP/2</w:t>
      </w:r>
      <w:r>
        <w:rPr>
          <w:rFonts w:cs="Calibri"/>
          <w:b/>
          <w:i/>
          <w:sz w:val="20"/>
          <w:szCs w:val="20"/>
        </w:rPr>
        <w:t>4</w:t>
      </w:r>
    </w:p>
    <w:p w:rsidR="00D43897" w:rsidRDefault="00D43897" w:rsidP="00D43897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</w:p>
    <w:p w:rsidR="00A47084" w:rsidRDefault="00A47084" w:rsidP="00D43897">
      <w:pPr>
        <w:spacing w:after="0" w:line="240" w:lineRule="auto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="00AC6746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>OFERT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>Y</w:t>
      </w:r>
      <w:r w:rsidR="00585137">
        <w:rPr>
          <w:rFonts w:cs="Calibri"/>
          <w:b/>
          <w:bCs/>
          <w:sz w:val="20"/>
          <w:szCs w:val="20"/>
          <w:u w:val="single"/>
          <w:lang w:eastAsia="ar-SA"/>
        </w:rPr>
        <w:t xml:space="preserve"> – dotyczy części 108</w:t>
      </w:r>
    </w:p>
    <w:p w:rsidR="00A47084" w:rsidRPr="00A34046" w:rsidRDefault="00A47084" w:rsidP="00A47084">
      <w:pPr>
        <w:spacing w:after="0" w:line="240" w:lineRule="auto"/>
        <w:jc w:val="center"/>
        <w:rPr>
          <w:b/>
          <w:sz w:val="8"/>
          <w:szCs w:val="20"/>
        </w:rPr>
      </w:pPr>
    </w:p>
    <w:p w:rsidR="009258EC" w:rsidRDefault="009258EC" w:rsidP="00E531F6">
      <w:pPr>
        <w:spacing w:after="0" w:line="240" w:lineRule="auto"/>
        <w:ind w:firstLine="708"/>
        <w:jc w:val="both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</w:t>
      </w:r>
    </w:p>
    <w:p w:rsidR="009258EC" w:rsidRDefault="009258EC" w:rsidP="00E531F6">
      <w:pPr>
        <w:spacing w:after="0" w:line="240" w:lineRule="auto"/>
        <w:jc w:val="both"/>
        <w:rPr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 xml:space="preserve">253 </w:t>
      </w:r>
      <w:r w:rsidRPr="00D40C4A">
        <w:rPr>
          <w:rFonts w:cs="Calibri"/>
          <w:sz w:val="20"/>
          <w:szCs w:val="20"/>
          <w:lang w:eastAsia="ar-SA"/>
        </w:rPr>
        <w:t xml:space="preserve">ust. </w:t>
      </w:r>
      <w:r w:rsidR="00265E1E">
        <w:rPr>
          <w:rFonts w:cs="Calibri"/>
          <w:sz w:val="20"/>
          <w:szCs w:val="20"/>
          <w:lang w:eastAsia="ar-SA"/>
        </w:rPr>
        <w:t>1. pkt 1)</w:t>
      </w:r>
      <w:r w:rsidRPr="000B6618">
        <w:rPr>
          <w:rFonts w:cs="Calibri"/>
          <w:sz w:val="20"/>
          <w:szCs w:val="20"/>
        </w:rPr>
        <w:t xml:space="preserve">ustawy </w:t>
      </w:r>
      <w:r>
        <w:rPr>
          <w:rFonts w:cs="Calibri"/>
          <w:bCs/>
          <w:sz w:val="20"/>
          <w:szCs w:val="20"/>
        </w:rPr>
        <w:t>z 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publicznych (</w:t>
      </w:r>
      <w:r w:rsidR="00893BEE" w:rsidRPr="00893BEE">
        <w:rPr>
          <w:rFonts w:cs="Calibri"/>
          <w:bCs/>
          <w:sz w:val="20"/>
          <w:szCs w:val="20"/>
        </w:rPr>
        <w:t>t. jedn. Dz. U. 2024, poz.1320</w:t>
      </w:r>
      <w:r w:rsidRPr="000B6618">
        <w:rPr>
          <w:rFonts w:cs="Calibri"/>
          <w:bCs/>
          <w:sz w:val="20"/>
          <w:szCs w:val="20"/>
        </w:rPr>
        <w:t>)</w:t>
      </w:r>
      <w:r>
        <w:rPr>
          <w:rFonts w:cs="Calibri"/>
          <w:bCs/>
          <w:sz w:val="20"/>
          <w:szCs w:val="20"/>
        </w:rPr>
        <w:t xml:space="preserve">, </w:t>
      </w:r>
      <w:r w:rsidRPr="008245B0">
        <w:rPr>
          <w:sz w:val="20"/>
          <w:szCs w:val="20"/>
        </w:rPr>
        <w:t xml:space="preserve">informuje, że po dokonaniu oceny i badaniu ofert złożonych w w/w postępowaniu, </w:t>
      </w:r>
      <w:r w:rsidR="00FE708C">
        <w:rPr>
          <w:bCs/>
          <w:color w:val="000000"/>
          <w:sz w:val="20"/>
          <w:szCs w:val="20"/>
        </w:rPr>
        <w:t xml:space="preserve">wg kryterium oceny ofert: </w:t>
      </w:r>
      <w:r w:rsidR="00FE708C">
        <w:rPr>
          <w:rFonts w:cs="Calibri"/>
          <w:sz w:val="20"/>
          <w:szCs w:val="20"/>
        </w:rPr>
        <w:t xml:space="preserve"> najniższej ceny,</w:t>
      </w:r>
      <w:r w:rsidR="00CE5813">
        <w:rPr>
          <w:rFonts w:cs="Calibri"/>
          <w:sz w:val="20"/>
          <w:szCs w:val="20"/>
        </w:rPr>
        <w:t xml:space="preserve"> </w:t>
      </w:r>
      <w:r w:rsidRPr="00BF75C2">
        <w:rPr>
          <w:bCs/>
          <w:color w:val="000000"/>
          <w:sz w:val="20"/>
          <w:szCs w:val="20"/>
        </w:rPr>
        <w:t>dokonano</w:t>
      </w:r>
      <w:r w:rsidRPr="000F43C0">
        <w:rPr>
          <w:bCs/>
          <w:color w:val="000000"/>
          <w:sz w:val="20"/>
          <w:szCs w:val="20"/>
        </w:rPr>
        <w:t xml:space="preserve"> wyboru najkorzystniejsz</w:t>
      </w:r>
      <w:r w:rsidR="00CE5813">
        <w:rPr>
          <w:bCs/>
          <w:color w:val="000000"/>
          <w:sz w:val="20"/>
          <w:szCs w:val="20"/>
        </w:rPr>
        <w:t>ej</w:t>
      </w:r>
      <w:r w:rsidRPr="000F43C0">
        <w:rPr>
          <w:bCs/>
          <w:color w:val="000000"/>
          <w:sz w:val="20"/>
          <w:szCs w:val="20"/>
        </w:rPr>
        <w:t xml:space="preserve"> ofert</w:t>
      </w:r>
      <w:r w:rsidR="00CE5813">
        <w:rPr>
          <w:bCs/>
          <w:color w:val="000000"/>
          <w:sz w:val="20"/>
          <w:szCs w:val="20"/>
        </w:rPr>
        <w:t>y</w:t>
      </w:r>
      <w:r w:rsidRPr="000F43C0">
        <w:rPr>
          <w:bCs/>
          <w:color w:val="000000"/>
          <w:sz w:val="20"/>
          <w:szCs w:val="20"/>
        </w:rPr>
        <w:t xml:space="preserve">: </w:t>
      </w:r>
    </w:p>
    <w:p w:rsidR="008812D1" w:rsidRDefault="008812D1" w:rsidP="009258EC">
      <w:pPr>
        <w:spacing w:after="0" w:line="240" w:lineRule="auto"/>
        <w:rPr>
          <w:bCs/>
          <w:color w:val="000000"/>
          <w:sz w:val="20"/>
          <w:szCs w:val="20"/>
        </w:rPr>
      </w:pPr>
    </w:p>
    <w:p w:rsidR="008812D1" w:rsidRPr="00CE5813" w:rsidRDefault="008812D1" w:rsidP="008812D1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CE5813">
        <w:rPr>
          <w:rFonts w:eastAsia="SimSun" w:cs="Calibri"/>
          <w:b/>
          <w:sz w:val="20"/>
          <w:szCs w:val="20"/>
          <w:u w:val="single"/>
          <w:lang w:eastAsia="zh-CN"/>
        </w:rPr>
        <w:t>Część 1</w:t>
      </w:r>
      <w:r w:rsidR="00CE5813" w:rsidRPr="00CE5813">
        <w:rPr>
          <w:rFonts w:eastAsia="SimSun" w:cs="Calibri"/>
          <w:b/>
          <w:sz w:val="20"/>
          <w:szCs w:val="20"/>
          <w:u w:val="single"/>
          <w:lang w:eastAsia="zh-CN"/>
        </w:rPr>
        <w:t>08</w:t>
      </w:r>
      <w:r w:rsidRPr="00CE5813">
        <w:rPr>
          <w:rFonts w:eastAsia="SimSun" w:cs="Calibri"/>
          <w:b/>
          <w:sz w:val="20"/>
          <w:szCs w:val="20"/>
          <w:u w:val="single"/>
          <w:lang w:eastAsia="zh-CN"/>
        </w:rPr>
        <w:t xml:space="preserve"> </w:t>
      </w:r>
      <w:r w:rsidRPr="00CE5813">
        <w:rPr>
          <w:rFonts w:eastAsia="SimSun" w:cs="Calibri"/>
          <w:b/>
          <w:sz w:val="20"/>
          <w:szCs w:val="20"/>
          <w:lang w:eastAsia="zh-CN"/>
        </w:rPr>
        <w:t xml:space="preserve"> - Oferta nr 1</w:t>
      </w:r>
      <w:r w:rsidR="00CE5813" w:rsidRPr="00CE5813">
        <w:rPr>
          <w:rFonts w:eastAsia="SimSun" w:cs="Calibri"/>
          <w:b/>
          <w:sz w:val="20"/>
          <w:szCs w:val="20"/>
          <w:lang w:eastAsia="zh-CN"/>
        </w:rPr>
        <w:t>1</w:t>
      </w:r>
      <w:r w:rsidRPr="00CE5813">
        <w:rPr>
          <w:rFonts w:eastAsia="SimSun" w:cs="Calibri"/>
          <w:b/>
          <w:sz w:val="20"/>
          <w:szCs w:val="20"/>
          <w:lang w:eastAsia="zh-CN"/>
        </w:rPr>
        <w:t xml:space="preserve"> </w:t>
      </w:r>
      <w:r w:rsidR="00CE5813" w:rsidRPr="00CE5813">
        <w:rPr>
          <w:rFonts w:eastAsia="SimSun" w:cs="Calibri"/>
          <w:b/>
          <w:sz w:val="20"/>
          <w:szCs w:val="20"/>
          <w:lang w:eastAsia="zh-CN"/>
        </w:rPr>
        <w:t xml:space="preserve">GE </w:t>
      </w:r>
      <w:proofErr w:type="spellStart"/>
      <w:r w:rsidR="00CE5813" w:rsidRPr="00CE5813">
        <w:rPr>
          <w:rFonts w:eastAsia="SimSun" w:cs="Calibri"/>
          <w:b/>
          <w:sz w:val="20"/>
          <w:szCs w:val="20"/>
          <w:lang w:eastAsia="zh-CN"/>
        </w:rPr>
        <w:t>Medical</w:t>
      </w:r>
      <w:proofErr w:type="spellEnd"/>
      <w:r w:rsidR="00CE5813" w:rsidRPr="00CE5813">
        <w:rPr>
          <w:rFonts w:eastAsia="SimSun" w:cs="Calibri"/>
          <w:b/>
          <w:sz w:val="20"/>
          <w:szCs w:val="20"/>
          <w:lang w:eastAsia="zh-CN"/>
        </w:rPr>
        <w:t xml:space="preserve"> Systems Polska </w:t>
      </w:r>
      <w:r w:rsidRPr="00CE5813">
        <w:rPr>
          <w:rFonts w:eastAsia="SimSun" w:cs="Calibri"/>
          <w:b/>
          <w:sz w:val="20"/>
          <w:szCs w:val="20"/>
          <w:lang w:eastAsia="zh-CN"/>
        </w:rPr>
        <w:t xml:space="preserve"> Sp. z o.o. z</w:t>
      </w:r>
      <w:r w:rsidRPr="00CE5813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Warszawie</w:t>
      </w:r>
    </w:p>
    <w:p w:rsidR="008812D1" w:rsidRPr="00CE5813" w:rsidRDefault="008812D1" w:rsidP="008812D1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CE5813">
        <w:rPr>
          <w:rFonts w:eastAsia="SimSun" w:cs="Calibri"/>
          <w:sz w:val="20"/>
          <w:szCs w:val="20"/>
          <w:lang w:eastAsia="zh-CN"/>
        </w:rPr>
        <w:t xml:space="preserve">Cena oferty brutto:  </w:t>
      </w:r>
      <w:r w:rsidR="00CE5813" w:rsidRPr="00CE5813">
        <w:rPr>
          <w:rFonts w:eastAsia="SimSun" w:cs="Calibri"/>
          <w:sz w:val="20"/>
          <w:szCs w:val="20"/>
          <w:lang w:eastAsia="zh-CN"/>
        </w:rPr>
        <w:t>4 644,00</w:t>
      </w:r>
      <w:r w:rsidRPr="00CE5813">
        <w:rPr>
          <w:rFonts w:eastAsia="SimSun" w:cs="Calibri"/>
          <w:sz w:val="20"/>
          <w:szCs w:val="20"/>
          <w:lang w:eastAsia="zh-CN"/>
        </w:rPr>
        <w:t xml:space="preserve">  zł</w:t>
      </w:r>
    </w:p>
    <w:p w:rsidR="008812D1" w:rsidRPr="008812D1" w:rsidRDefault="008812D1" w:rsidP="008812D1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CE5813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8812D1" w:rsidRPr="008812D1" w:rsidRDefault="008812D1" w:rsidP="008812D1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highlight w:val="yellow"/>
          <w:lang w:eastAsia="zh-CN"/>
        </w:rPr>
      </w:pPr>
      <w:bookmarkStart w:id="0" w:name="_GoBack"/>
      <w:bookmarkEnd w:id="0"/>
    </w:p>
    <w:p w:rsidR="008812D1" w:rsidRDefault="008812D1" w:rsidP="009258EC">
      <w:pPr>
        <w:spacing w:after="0" w:line="240" w:lineRule="auto"/>
        <w:rPr>
          <w:bCs/>
          <w:color w:val="000000"/>
          <w:sz w:val="20"/>
          <w:szCs w:val="20"/>
        </w:rPr>
      </w:pPr>
    </w:p>
    <w:p w:rsidR="008812D1" w:rsidRDefault="008812D1" w:rsidP="009258EC">
      <w:pPr>
        <w:spacing w:after="0" w:line="240" w:lineRule="auto"/>
        <w:rPr>
          <w:bCs/>
          <w:color w:val="000000"/>
          <w:sz w:val="20"/>
          <w:szCs w:val="20"/>
        </w:rPr>
      </w:pPr>
    </w:p>
    <w:p w:rsidR="009258EC" w:rsidRPr="00A34046" w:rsidRDefault="009258EC" w:rsidP="009258EC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265E1E" w:rsidRDefault="00265E1E" w:rsidP="00265E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265E1E" w:rsidRDefault="00265E1E" w:rsidP="00265E1E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Zamawiający wyznacza termin zawarcia um</w:t>
      </w:r>
      <w:r w:rsidR="00CE5813">
        <w:rPr>
          <w:rFonts w:cs="Calibri"/>
          <w:bCs/>
          <w:color w:val="000000"/>
          <w:sz w:val="20"/>
          <w:szCs w:val="20"/>
        </w:rPr>
        <w:t>owy</w:t>
      </w:r>
      <w:r>
        <w:rPr>
          <w:rFonts w:cs="Calibri"/>
          <w:bCs/>
          <w:color w:val="000000"/>
          <w:sz w:val="20"/>
          <w:szCs w:val="20"/>
        </w:rPr>
        <w:t xml:space="preserve"> na dzień </w:t>
      </w:r>
      <w:r w:rsidR="008812D1">
        <w:rPr>
          <w:rFonts w:cs="Calibri"/>
          <w:b/>
          <w:bCs/>
          <w:color w:val="000000"/>
          <w:sz w:val="20"/>
          <w:szCs w:val="20"/>
        </w:rPr>
        <w:t>17 grudnia</w:t>
      </w:r>
      <w:r w:rsidRPr="00C233C5">
        <w:rPr>
          <w:rFonts w:cs="Calibri"/>
          <w:b/>
          <w:bCs/>
          <w:color w:val="000000"/>
          <w:sz w:val="20"/>
          <w:szCs w:val="20"/>
        </w:rPr>
        <w:t xml:space="preserve"> 2024 roku.</w:t>
      </w:r>
    </w:p>
    <w:p w:rsidR="00A47084" w:rsidRDefault="00A47084" w:rsidP="009258EC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  <w:lang w:eastAsia="ar-SA"/>
        </w:rPr>
      </w:pPr>
    </w:p>
    <w:p w:rsidR="00CE5813" w:rsidRDefault="00CE5813" w:rsidP="009258EC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  <w:lang w:eastAsia="ar-SA"/>
        </w:rPr>
      </w:pPr>
    </w:p>
    <w:p w:rsidR="00A47084" w:rsidRDefault="00CE5813" w:rsidP="00A47084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</w:t>
      </w:r>
      <w:r w:rsidR="00A47084">
        <w:rPr>
          <w:rFonts w:cs="Arial"/>
          <w:i/>
          <w:sz w:val="20"/>
          <w:szCs w:val="20"/>
        </w:rPr>
        <w:t xml:space="preserve">Kierownik 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7C7BB0" w:rsidRDefault="00A47084" w:rsidP="00A47084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7C7BB0" w:rsidSect="00ED51D4">
      <w:footerReference w:type="default" r:id="rId10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C0" w:rsidRDefault="00B90AC0" w:rsidP="002607E1">
      <w:pPr>
        <w:spacing w:after="0" w:line="240" w:lineRule="auto"/>
      </w:pPr>
      <w:r>
        <w:separator/>
      </w:r>
    </w:p>
  </w:endnote>
  <w:endnote w:type="continuationSeparator" w:id="1">
    <w:p w:rsidR="00B90AC0" w:rsidRDefault="00B90AC0" w:rsidP="002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C0" w:rsidRDefault="00B90AC0">
    <w:pPr>
      <w:pStyle w:val="Stopka"/>
      <w:jc w:val="right"/>
    </w:pPr>
  </w:p>
  <w:p w:rsidR="00B90AC0" w:rsidRDefault="00B90A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C0" w:rsidRDefault="00B90AC0" w:rsidP="002607E1">
      <w:pPr>
        <w:spacing w:after="0" w:line="240" w:lineRule="auto"/>
      </w:pPr>
      <w:r>
        <w:separator/>
      </w:r>
    </w:p>
  </w:footnote>
  <w:footnote w:type="continuationSeparator" w:id="1">
    <w:p w:rsidR="00B90AC0" w:rsidRDefault="00B90AC0" w:rsidP="0026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480C"/>
    <w:multiLevelType w:val="hybridMultilevel"/>
    <w:tmpl w:val="7D10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448A6"/>
    <w:multiLevelType w:val="hybridMultilevel"/>
    <w:tmpl w:val="9190C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63C7"/>
    <w:multiLevelType w:val="hybridMultilevel"/>
    <w:tmpl w:val="7CE4D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F402A"/>
    <w:multiLevelType w:val="hybridMultilevel"/>
    <w:tmpl w:val="F0F0F0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084"/>
    <w:rsid w:val="00101423"/>
    <w:rsid w:val="00235EAB"/>
    <w:rsid w:val="00245300"/>
    <w:rsid w:val="002607E1"/>
    <w:rsid w:val="00265E1E"/>
    <w:rsid w:val="002823C7"/>
    <w:rsid w:val="002E6E0F"/>
    <w:rsid w:val="00333CA2"/>
    <w:rsid w:val="00345E86"/>
    <w:rsid w:val="0048288C"/>
    <w:rsid w:val="004B44E5"/>
    <w:rsid w:val="00563E94"/>
    <w:rsid w:val="00585137"/>
    <w:rsid w:val="00623E6D"/>
    <w:rsid w:val="0079429A"/>
    <w:rsid w:val="007C7BB0"/>
    <w:rsid w:val="007D0E4E"/>
    <w:rsid w:val="007E71E8"/>
    <w:rsid w:val="008812D1"/>
    <w:rsid w:val="00886464"/>
    <w:rsid w:val="00893BEE"/>
    <w:rsid w:val="009258EC"/>
    <w:rsid w:val="00A34046"/>
    <w:rsid w:val="00A47084"/>
    <w:rsid w:val="00A52011"/>
    <w:rsid w:val="00AB2D62"/>
    <w:rsid w:val="00AC6746"/>
    <w:rsid w:val="00B05B66"/>
    <w:rsid w:val="00B10B04"/>
    <w:rsid w:val="00B90AC0"/>
    <w:rsid w:val="00BA128E"/>
    <w:rsid w:val="00BF75C2"/>
    <w:rsid w:val="00C52632"/>
    <w:rsid w:val="00C82736"/>
    <w:rsid w:val="00CE5813"/>
    <w:rsid w:val="00D43897"/>
    <w:rsid w:val="00E531F6"/>
    <w:rsid w:val="00E73E8D"/>
    <w:rsid w:val="00ED4648"/>
    <w:rsid w:val="00ED51D4"/>
    <w:rsid w:val="00FC6ED5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8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708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A4708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A4708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A47084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0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084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A47084"/>
    <w:pPr>
      <w:ind w:left="720"/>
      <w:contextualSpacing/>
    </w:p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A47084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47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A4708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7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7E1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265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29</cp:revision>
  <cp:lastPrinted>2024-12-11T09:11:00Z</cp:lastPrinted>
  <dcterms:created xsi:type="dcterms:W3CDTF">2021-09-03T09:52:00Z</dcterms:created>
  <dcterms:modified xsi:type="dcterms:W3CDTF">2024-12-16T10:43:00Z</dcterms:modified>
</cp:coreProperties>
</file>