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88F0" w14:textId="0172A422" w:rsidR="00747462" w:rsidRPr="002D2E5E" w:rsidRDefault="00747462" w:rsidP="00747462">
      <w:pPr>
        <w:tabs>
          <w:tab w:val="right" w:pos="9638"/>
        </w:tabs>
        <w:jc w:val="right"/>
        <w:rPr>
          <w:rFonts w:ascii="Arial" w:hAnsi="Arial" w:cs="Arial"/>
          <w:b/>
          <w:sz w:val="22"/>
          <w:szCs w:val="22"/>
        </w:rPr>
      </w:pPr>
      <w:r w:rsidRPr="002D2E5E">
        <w:rPr>
          <w:rFonts w:ascii="Arial" w:hAnsi="Arial" w:cs="Arial"/>
          <w:b/>
          <w:sz w:val="22"/>
          <w:szCs w:val="22"/>
        </w:rPr>
        <w:t xml:space="preserve">Załącznik nr </w:t>
      </w:r>
      <w:r w:rsidR="00ED52FF">
        <w:rPr>
          <w:rFonts w:ascii="Arial" w:hAnsi="Arial" w:cs="Arial"/>
          <w:b/>
          <w:sz w:val="22"/>
          <w:szCs w:val="22"/>
        </w:rPr>
        <w:t>3</w:t>
      </w:r>
      <w:r w:rsidR="00F67419">
        <w:rPr>
          <w:rFonts w:ascii="Arial" w:hAnsi="Arial" w:cs="Arial"/>
          <w:b/>
          <w:sz w:val="22"/>
          <w:szCs w:val="22"/>
        </w:rPr>
        <w:t xml:space="preserve"> do S</w:t>
      </w:r>
      <w:r w:rsidRPr="002D2E5E">
        <w:rPr>
          <w:rFonts w:ascii="Arial" w:hAnsi="Arial" w:cs="Arial"/>
          <w:b/>
          <w:sz w:val="22"/>
          <w:szCs w:val="22"/>
        </w:rPr>
        <w:t xml:space="preserve">WZ </w:t>
      </w:r>
    </w:p>
    <w:p w14:paraId="5A185BF1" w14:textId="7E0A6CDE" w:rsidR="00747462" w:rsidRPr="002D2E5E" w:rsidRDefault="00747462" w:rsidP="00747462">
      <w:pPr>
        <w:jc w:val="center"/>
        <w:rPr>
          <w:rFonts w:ascii="Arial" w:hAnsi="Arial" w:cs="Arial"/>
          <w:b/>
          <w:sz w:val="22"/>
          <w:szCs w:val="22"/>
        </w:rPr>
      </w:pPr>
      <w:r w:rsidRPr="002D2E5E">
        <w:rPr>
          <w:rFonts w:ascii="Arial" w:hAnsi="Arial" w:cs="Arial"/>
          <w:b/>
          <w:sz w:val="28"/>
          <w:szCs w:val="28"/>
        </w:rPr>
        <w:t>UMOWA nr  ………/CZ/202</w:t>
      </w:r>
      <w:r w:rsidR="003174B7">
        <w:rPr>
          <w:rFonts w:ascii="Arial" w:hAnsi="Arial" w:cs="Arial"/>
          <w:b/>
          <w:sz w:val="28"/>
          <w:szCs w:val="28"/>
        </w:rPr>
        <w:t>2</w:t>
      </w:r>
    </w:p>
    <w:p w14:paraId="738C16F2" w14:textId="77777777" w:rsidR="001D1B4E" w:rsidRPr="00236534" w:rsidRDefault="00747462" w:rsidP="001D1B4E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36534">
        <w:rPr>
          <w:rFonts w:ascii="Arial" w:hAnsi="Arial" w:cs="Arial"/>
          <w:sz w:val="22"/>
          <w:szCs w:val="22"/>
        </w:rPr>
        <w:t xml:space="preserve">zawarta w dniu ................ r. pomiędzy </w:t>
      </w:r>
      <w:r w:rsidR="00236534" w:rsidRPr="00236534">
        <w:rPr>
          <w:rFonts w:ascii="Arial" w:hAnsi="Arial" w:cs="Arial"/>
          <w:b/>
          <w:sz w:val="22"/>
          <w:szCs w:val="22"/>
        </w:rPr>
        <w:t>Miejskimi Zakładami Komunikacyjnymi Sp. z o.o.</w:t>
      </w:r>
      <w:r w:rsidR="00236534" w:rsidRPr="00236534">
        <w:rPr>
          <w:rFonts w:ascii="Arial" w:hAnsi="Arial" w:cs="Arial"/>
          <w:sz w:val="22"/>
          <w:szCs w:val="22"/>
        </w:rPr>
        <w:t xml:space="preserve"> z siedzibą w Bydgoszczy przy ul. Inowrocławskiej 11, wpisaną do rejestru przedsiębiorców prowadzonego przez Sąd Rejonowy w Bydgoszczy, XIII Wydział Gospodarczy pod nr KRS 0000111252, z kapitałem zakładowym w wysokości 52.957.100,00 zł, NIP 554-031-40-41, REGON 091605784 zwaną dalej w tekście </w:t>
      </w:r>
      <w:r w:rsidR="00236534" w:rsidRPr="00236534">
        <w:rPr>
          <w:rFonts w:ascii="Arial" w:hAnsi="Arial" w:cs="Arial"/>
          <w:b/>
          <w:bCs/>
          <w:sz w:val="22"/>
          <w:szCs w:val="22"/>
        </w:rPr>
        <w:t>"Zamawiającym"</w:t>
      </w:r>
      <w:r w:rsidR="002365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6534">
        <w:rPr>
          <w:rFonts w:ascii="Arial" w:hAnsi="Arial" w:cs="Arial"/>
          <w:sz w:val="22"/>
          <w:szCs w:val="22"/>
        </w:rPr>
        <w:t>reprezentowaną przez:</w:t>
      </w:r>
    </w:p>
    <w:p w14:paraId="60593F6B" w14:textId="77777777" w:rsidR="00747462" w:rsidRPr="002D2E5E" w:rsidRDefault="00747462" w:rsidP="00747462">
      <w:pPr>
        <w:ind w:left="180"/>
        <w:jc w:val="both"/>
        <w:rPr>
          <w:rFonts w:ascii="Arial" w:hAnsi="Arial" w:cs="Arial"/>
          <w:sz w:val="22"/>
          <w:szCs w:val="22"/>
        </w:rPr>
      </w:pPr>
      <w:r w:rsidRPr="002D2E5E">
        <w:rPr>
          <w:rFonts w:ascii="Arial" w:hAnsi="Arial" w:cs="Arial"/>
          <w:sz w:val="22"/>
          <w:szCs w:val="22"/>
        </w:rPr>
        <w:t>………………………………………</w:t>
      </w:r>
    </w:p>
    <w:p w14:paraId="5AE2CF4D" w14:textId="77777777" w:rsidR="00747462" w:rsidRPr="002D2E5E" w:rsidRDefault="00747462" w:rsidP="0074746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D2E5E">
        <w:rPr>
          <w:rFonts w:ascii="Arial" w:hAnsi="Arial" w:cs="Arial"/>
          <w:sz w:val="22"/>
          <w:szCs w:val="22"/>
        </w:rPr>
        <w:t>a ...................................... z siedzibą</w:t>
      </w:r>
      <w:r w:rsidR="001D1B4E">
        <w:rPr>
          <w:rFonts w:ascii="Arial" w:hAnsi="Arial" w:cs="Arial"/>
          <w:sz w:val="22"/>
          <w:szCs w:val="22"/>
        </w:rPr>
        <w:t xml:space="preserve">: </w:t>
      </w:r>
      <w:r w:rsidRPr="002D2E5E">
        <w:rPr>
          <w:rFonts w:ascii="Arial" w:hAnsi="Arial" w:cs="Arial"/>
          <w:sz w:val="22"/>
          <w:szCs w:val="22"/>
        </w:rPr>
        <w:t>....................... przy ul. .............., wpisaną do rejestru przedsiębiorców prowadzonego przez …………………….. pod nr KRS</w:t>
      </w:r>
      <w:r w:rsidR="001D1B4E">
        <w:rPr>
          <w:rFonts w:ascii="Arial" w:hAnsi="Arial" w:cs="Arial"/>
          <w:sz w:val="22"/>
          <w:szCs w:val="22"/>
        </w:rPr>
        <w:t>,</w:t>
      </w:r>
      <w:r w:rsidR="001D1B4E" w:rsidRPr="001D1B4E">
        <w:rPr>
          <w:rFonts w:ascii="Arial" w:hAnsi="Arial" w:cs="Arial"/>
          <w:sz w:val="22"/>
          <w:szCs w:val="22"/>
        </w:rPr>
        <w:t xml:space="preserve"> </w:t>
      </w:r>
      <w:r w:rsidR="001D1B4E" w:rsidRPr="002D2E5E">
        <w:rPr>
          <w:rFonts w:ascii="Arial" w:hAnsi="Arial" w:cs="Arial"/>
          <w:sz w:val="22"/>
          <w:szCs w:val="22"/>
        </w:rPr>
        <w:t>NIP: ………….., REGON: …………….</w:t>
      </w:r>
      <w:r w:rsidRPr="002D2E5E">
        <w:rPr>
          <w:rFonts w:ascii="Arial" w:hAnsi="Arial" w:cs="Arial"/>
          <w:sz w:val="22"/>
          <w:szCs w:val="22"/>
        </w:rPr>
        <w:t>,</w:t>
      </w:r>
      <w:r w:rsidR="001D1B4E">
        <w:rPr>
          <w:rFonts w:ascii="Arial" w:hAnsi="Arial" w:cs="Arial"/>
          <w:sz w:val="22"/>
          <w:szCs w:val="22"/>
        </w:rPr>
        <w:t xml:space="preserve"> numer rejestrowy BDO: ………..………., </w:t>
      </w:r>
      <w:r w:rsidRPr="002D2E5E">
        <w:rPr>
          <w:rFonts w:ascii="Arial" w:hAnsi="Arial" w:cs="Arial"/>
          <w:sz w:val="22"/>
          <w:szCs w:val="22"/>
        </w:rPr>
        <w:t xml:space="preserve"> z kapitałem zakładowym w wysokości............................., (do Centralnej Ewidencji i Informacji o Działalności Gospodarczej Rzeczypospolitej Polskiej) posiadającą/</w:t>
      </w:r>
      <w:proofErr w:type="spellStart"/>
      <w:r w:rsidRPr="002D2E5E">
        <w:rPr>
          <w:rFonts w:ascii="Arial" w:hAnsi="Arial" w:cs="Arial"/>
          <w:sz w:val="22"/>
          <w:szCs w:val="22"/>
        </w:rPr>
        <w:t>ym</w:t>
      </w:r>
      <w:proofErr w:type="spellEnd"/>
      <w:r w:rsidRPr="002D2E5E">
        <w:rPr>
          <w:rFonts w:ascii="Arial" w:hAnsi="Arial" w:cs="Arial"/>
          <w:sz w:val="22"/>
          <w:szCs w:val="22"/>
        </w:rPr>
        <w:t xml:space="preserve"> zwanym dalej w tekście </w:t>
      </w:r>
      <w:r w:rsidRPr="002D2E5E">
        <w:rPr>
          <w:rFonts w:ascii="Arial" w:hAnsi="Arial" w:cs="Arial"/>
          <w:b/>
          <w:sz w:val="22"/>
          <w:szCs w:val="22"/>
        </w:rPr>
        <w:t>„Wykonawcą”</w:t>
      </w:r>
      <w:r w:rsidRPr="002D2E5E">
        <w:rPr>
          <w:rFonts w:ascii="Arial" w:hAnsi="Arial" w:cs="Arial"/>
          <w:sz w:val="22"/>
          <w:szCs w:val="22"/>
        </w:rPr>
        <w:t xml:space="preserve"> reprezentowanym przez :</w:t>
      </w:r>
    </w:p>
    <w:p w14:paraId="4A37983C" w14:textId="77777777" w:rsidR="00747462" w:rsidRPr="002D2E5E" w:rsidRDefault="00747462" w:rsidP="00747462">
      <w:pPr>
        <w:ind w:left="180"/>
        <w:jc w:val="both"/>
        <w:rPr>
          <w:rFonts w:ascii="Arial" w:hAnsi="Arial" w:cs="Arial"/>
          <w:sz w:val="22"/>
          <w:szCs w:val="22"/>
        </w:rPr>
      </w:pPr>
      <w:r w:rsidRPr="002D2E5E">
        <w:rPr>
          <w:rFonts w:ascii="Arial" w:hAnsi="Arial" w:cs="Arial"/>
          <w:sz w:val="22"/>
          <w:szCs w:val="22"/>
        </w:rPr>
        <w:t>………………………………………</w:t>
      </w:r>
    </w:p>
    <w:p w14:paraId="51D818C7" w14:textId="77777777" w:rsidR="00747462" w:rsidRPr="00D53DB6" w:rsidRDefault="00747462" w:rsidP="00747462">
      <w:pPr>
        <w:jc w:val="both"/>
        <w:rPr>
          <w:rFonts w:ascii="Arial" w:hAnsi="Arial" w:cs="Arial"/>
          <w:sz w:val="16"/>
          <w:szCs w:val="16"/>
        </w:rPr>
      </w:pPr>
    </w:p>
    <w:p w14:paraId="1890ECAF" w14:textId="3A00A6EB" w:rsidR="00ED52FF" w:rsidRPr="00F14DB8" w:rsidRDefault="00ED52FF" w:rsidP="00ED52FF">
      <w:pPr>
        <w:jc w:val="both"/>
        <w:rPr>
          <w:rFonts w:ascii="Arial" w:hAnsi="Arial" w:cs="Arial"/>
          <w:sz w:val="22"/>
          <w:szCs w:val="22"/>
        </w:rPr>
      </w:pPr>
      <w:r w:rsidRPr="00DB4707">
        <w:rPr>
          <w:rFonts w:ascii="Arial" w:hAnsi="Arial" w:cs="Arial"/>
          <w:sz w:val="22"/>
          <w:szCs w:val="22"/>
        </w:rPr>
        <w:t xml:space="preserve">W wyniku przeprowadzonego postępowania o </w:t>
      </w:r>
      <w:r w:rsidRPr="002C545F">
        <w:rPr>
          <w:rFonts w:ascii="Arial" w:hAnsi="Arial" w:cs="Arial"/>
          <w:sz w:val="22"/>
          <w:szCs w:val="22"/>
        </w:rPr>
        <w:t>zamówienie prowadzon</w:t>
      </w:r>
      <w:r>
        <w:rPr>
          <w:rFonts w:ascii="Arial" w:hAnsi="Arial" w:cs="Arial"/>
          <w:sz w:val="22"/>
          <w:szCs w:val="22"/>
        </w:rPr>
        <w:t>e</w:t>
      </w:r>
      <w:r w:rsidRPr="002C545F">
        <w:rPr>
          <w:rFonts w:ascii="Arial" w:hAnsi="Arial" w:cs="Arial"/>
          <w:sz w:val="22"/>
          <w:szCs w:val="22"/>
        </w:rPr>
        <w:t xml:space="preserve"> w oparciu o regulacje wewnętrzne</w:t>
      </w:r>
      <w:r w:rsidRPr="00F14DB8">
        <w:rPr>
          <w:rFonts w:ascii="Arial" w:hAnsi="Arial" w:cs="Arial"/>
          <w:sz w:val="22"/>
          <w:szCs w:val="22"/>
        </w:rPr>
        <w:t xml:space="preserve"> w trybie </w:t>
      </w:r>
      <w:r w:rsidRPr="00F14DB8">
        <w:rPr>
          <w:rFonts w:ascii="Arial" w:hAnsi="Arial" w:cs="Arial"/>
          <w:sz w:val="22"/>
          <w:szCs w:val="22"/>
          <w:u w:val="single"/>
        </w:rPr>
        <w:t>przetargu nieograniczonego</w:t>
      </w:r>
      <w:r w:rsidRPr="00F14DB8">
        <w:rPr>
          <w:rFonts w:ascii="Arial" w:hAnsi="Arial" w:cs="Arial"/>
          <w:sz w:val="22"/>
          <w:szCs w:val="22"/>
        </w:rPr>
        <w:t xml:space="preserve"> (sprawa 0</w:t>
      </w:r>
      <w:r>
        <w:rPr>
          <w:rFonts w:ascii="Arial" w:hAnsi="Arial" w:cs="Arial"/>
          <w:sz w:val="22"/>
          <w:szCs w:val="22"/>
        </w:rPr>
        <w:t>63</w:t>
      </w:r>
      <w:r w:rsidRPr="00F14DB8">
        <w:rPr>
          <w:rFonts w:ascii="Arial" w:hAnsi="Arial" w:cs="Arial"/>
          <w:sz w:val="22"/>
          <w:szCs w:val="22"/>
        </w:rPr>
        <w:t>/2022) została zawarta umowa następującej treści :</w:t>
      </w:r>
    </w:p>
    <w:p w14:paraId="032FA185" w14:textId="77777777" w:rsidR="00747462" w:rsidRPr="008A3391" w:rsidRDefault="00747462" w:rsidP="00643062">
      <w:pPr>
        <w:jc w:val="center"/>
        <w:rPr>
          <w:rFonts w:ascii="Arial" w:hAnsi="Arial" w:cs="Arial"/>
          <w:b/>
          <w:sz w:val="22"/>
          <w:szCs w:val="22"/>
        </w:rPr>
      </w:pPr>
      <w:r w:rsidRPr="008A3391">
        <w:rPr>
          <w:rFonts w:ascii="Arial" w:hAnsi="Arial" w:cs="Arial"/>
          <w:b/>
          <w:sz w:val="22"/>
          <w:szCs w:val="22"/>
        </w:rPr>
        <w:t>§ 1</w:t>
      </w:r>
    </w:p>
    <w:p w14:paraId="55541A85" w14:textId="1689EF9F" w:rsidR="00236534" w:rsidRPr="00465DCD" w:rsidRDefault="00747462" w:rsidP="00236534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5DCD">
        <w:rPr>
          <w:rFonts w:ascii="Arial" w:hAnsi="Arial" w:cs="Arial"/>
          <w:bCs/>
          <w:sz w:val="22"/>
          <w:szCs w:val="22"/>
        </w:rPr>
        <w:t>Zamawiający</w:t>
      </w:r>
      <w:r w:rsidR="00236534" w:rsidRPr="00465DCD">
        <w:rPr>
          <w:rFonts w:ascii="Arial" w:hAnsi="Arial" w:cs="Arial"/>
          <w:bCs/>
          <w:sz w:val="22"/>
          <w:szCs w:val="22"/>
        </w:rPr>
        <w:t xml:space="preserve"> zamawia, </w:t>
      </w:r>
      <w:r w:rsidR="00773F94" w:rsidRPr="00465DCD">
        <w:rPr>
          <w:rFonts w:ascii="Arial" w:hAnsi="Arial" w:cs="Arial"/>
          <w:bCs/>
          <w:sz w:val="22"/>
          <w:szCs w:val="22"/>
        </w:rPr>
        <w:t xml:space="preserve">a </w:t>
      </w:r>
      <w:r w:rsidR="00236534" w:rsidRPr="00465DCD">
        <w:rPr>
          <w:rFonts w:ascii="Arial" w:hAnsi="Arial" w:cs="Arial"/>
          <w:bCs/>
          <w:sz w:val="22"/>
          <w:szCs w:val="22"/>
        </w:rPr>
        <w:t xml:space="preserve">Wykonawca zobowiązuje się do </w:t>
      </w:r>
      <w:r w:rsidR="00ED52FF" w:rsidRPr="004D4CF0">
        <w:rPr>
          <w:rFonts w:ascii="Arial" w:hAnsi="Arial" w:cs="Arial"/>
          <w:sz w:val="22"/>
          <w:szCs w:val="22"/>
        </w:rPr>
        <w:t xml:space="preserve">dostawa części do pantografu tramwajowego OTK-1  </w:t>
      </w:r>
      <w:r w:rsidR="00ED52FF">
        <w:rPr>
          <w:rFonts w:ascii="Arial" w:hAnsi="Arial" w:cs="Arial"/>
          <w:sz w:val="22"/>
          <w:szCs w:val="22"/>
        </w:rPr>
        <w:t xml:space="preserve">lub/i </w:t>
      </w:r>
      <w:r w:rsidR="00ED52FF" w:rsidRPr="004D4CF0">
        <w:rPr>
          <w:rFonts w:ascii="Arial" w:hAnsi="Arial" w:cs="Arial"/>
          <w:sz w:val="22"/>
          <w:szCs w:val="22"/>
        </w:rPr>
        <w:t>dostawa zakończeni</w:t>
      </w:r>
      <w:r w:rsidR="00ED52FF">
        <w:rPr>
          <w:rFonts w:ascii="Arial" w:hAnsi="Arial" w:cs="Arial"/>
          <w:sz w:val="22"/>
          <w:szCs w:val="22"/>
        </w:rPr>
        <w:t>a</w:t>
      </w:r>
      <w:r w:rsidR="00ED52FF" w:rsidRPr="004D4CF0">
        <w:rPr>
          <w:rFonts w:ascii="Arial" w:hAnsi="Arial" w:cs="Arial"/>
          <w:sz w:val="22"/>
          <w:szCs w:val="22"/>
        </w:rPr>
        <w:t xml:space="preserve"> ślizgu do pantografu OTK-1</w:t>
      </w:r>
      <w:r w:rsidR="00236534" w:rsidRPr="00C94C90">
        <w:rPr>
          <w:rFonts w:ascii="Arial" w:hAnsi="Arial" w:cs="Arial"/>
          <w:sz w:val="22"/>
          <w:szCs w:val="22"/>
        </w:rPr>
        <w:t>,</w:t>
      </w:r>
      <w:r w:rsidR="00236534" w:rsidRPr="00465DCD">
        <w:rPr>
          <w:rFonts w:ascii="Arial" w:hAnsi="Arial" w:cs="Arial"/>
          <w:sz w:val="22"/>
          <w:szCs w:val="22"/>
        </w:rPr>
        <w:t xml:space="preserve"> zgodnie ze „Specyfikacją warunków zamówienia” (SWZ), stanowiącą załącznik nr 1 do niniejszej umowy. </w:t>
      </w:r>
    </w:p>
    <w:p w14:paraId="168A4ACB" w14:textId="438158EF" w:rsidR="00236534" w:rsidRPr="00F65335" w:rsidRDefault="00236534" w:rsidP="00236534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2"/>
        </w:rPr>
      </w:pPr>
      <w:r w:rsidRPr="00834848">
        <w:rPr>
          <w:rFonts w:ascii="Arial" w:hAnsi="Arial" w:cs="Arial"/>
          <w:sz w:val="22"/>
        </w:rPr>
        <w:t>Wykonawca zobowiązuje się sprzedawać Zamawiającemu rzeczy objęte zamówieniem (dostarczyć i przenieść ich własność) na warunkach wynikających z niniejszej umowy, SWZ oraz oferty Wykonawcy.</w:t>
      </w:r>
    </w:p>
    <w:p w14:paraId="219541CB" w14:textId="4FACDE86" w:rsidR="00F65335" w:rsidRPr="00F65335" w:rsidRDefault="00236534" w:rsidP="00F65335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2"/>
        </w:rPr>
      </w:pPr>
      <w:r w:rsidRPr="00F65335">
        <w:rPr>
          <w:rFonts w:ascii="Arial" w:hAnsi="Arial" w:cs="Arial"/>
          <w:sz w:val="22"/>
          <w:szCs w:val="22"/>
        </w:rPr>
        <w:t>Dostarczon</w:t>
      </w:r>
      <w:r w:rsidR="002D2C89">
        <w:rPr>
          <w:rFonts w:ascii="Arial" w:hAnsi="Arial" w:cs="Arial"/>
          <w:sz w:val="22"/>
          <w:szCs w:val="22"/>
        </w:rPr>
        <w:t>e</w:t>
      </w:r>
      <w:r w:rsidRPr="00F65335">
        <w:rPr>
          <w:rFonts w:ascii="Arial" w:hAnsi="Arial" w:cs="Arial"/>
          <w:sz w:val="22"/>
          <w:szCs w:val="22"/>
        </w:rPr>
        <w:t xml:space="preserve"> </w:t>
      </w:r>
      <w:r w:rsidR="002D2C89">
        <w:rPr>
          <w:rFonts w:ascii="Arial" w:hAnsi="Arial" w:cs="Arial"/>
          <w:sz w:val="22"/>
          <w:szCs w:val="22"/>
        </w:rPr>
        <w:t>części</w:t>
      </w:r>
      <w:r w:rsidRPr="00F65335">
        <w:rPr>
          <w:rFonts w:ascii="Arial" w:hAnsi="Arial" w:cs="Arial"/>
          <w:sz w:val="22"/>
          <w:szCs w:val="22"/>
        </w:rPr>
        <w:t xml:space="preserve"> mus</w:t>
      </w:r>
      <w:r w:rsidR="002D2C89">
        <w:rPr>
          <w:rFonts w:ascii="Arial" w:hAnsi="Arial" w:cs="Arial"/>
          <w:sz w:val="22"/>
          <w:szCs w:val="22"/>
        </w:rPr>
        <w:t>zą</w:t>
      </w:r>
      <w:r w:rsidRPr="00F65335">
        <w:rPr>
          <w:rFonts w:ascii="Arial" w:hAnsi="Arial" w:cs="Arial"/>
          <w:sz w:val="22"/>
          <w:szCs w:val="22"/>
        </w:rPr>
        <w:t xml:space="preserve"> być</w:t>
      </w:r>
      <w:r w:rsidR="00842822" w:rsidRPr="00F6533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5335">
        <w:rPr>
          <w:rFonts w:ascii="Arial" w:hAnsi="Arial" w:cs="Arial"/>
          <w:sz w:val="22"/>
          <w:szCs w:val="22"/>
        </w:rPr>
        <w:t>fabrycznie now</w:t>
      </w:r>
      <w:r w:rsidR="002D2C89">
        <w:rPr>
          <w:rFonts w:ascii="Arial" w:hAnsi="Arial" w:cs="Arial"/>
          <w:sz w:val="22"/>
          <w:szCs w:val="22"/>
        </w:rPr>
        <w:t>e</w:t>
      </w:r>
      <w:r w:rsidRPr="00F65335">
        <w:rPr>
          <w:rFonts w:ascii="Arial" w:hAnsi="Arial" w:cs="Arial"/>
          <w:sz w:val="22"/>
          <w:szCs w:val="22"/>
        </w:rPr>
        <w:t>, nie</w:t>
      </w:r>
      <w:r w:rsidR="00ED52FF">
        <w:rPr>
          <w:rFonts w:ascii="Arial" w:hAnsi="Arial" w:cs="Arial"/>
          <w:sz w:val="22"/>
          <w:szCs w:val="22"/>
        </w:rPr>
        <w:t>używan</w:t>
      </w:r>
      <w:r w:rsidR="002D2C89">
        <w:rPr>
          <w:rFonts w:ascii="Arial" w:hAnsi="Arial" w:cs="Arial"/>
          <w:sz w:val="22"/>
          <w:szCs w:val="22"/>
        </w:rPr>
        <w:t>e</w:t>
      </w:r>
      <w:r w:rsidRPr="00F65335">
        <w:rPr>
          <w:rFonts w:ascii="Arial" w:hAnsi="Arial" w:cs="Arial"/>
          <w:sz w:val="22"/>
          <w:szCs w:val="22"/>
        </w:rPr>
        <w:t>,</w:t>
      </w:r>
      <w:r w:rsidR="00444E38" w:rsidRPr="00F65335">
        <w:rPr>
          <w:rFonts w:ascii="Arial" w:hAnsi="Arial" w:cs="Arial"/>
          <w:sz w:val="22"/>
          <w:szCs w:val="22"/>
        </w:rPr>
        <w:t xml:space="preserve"> </w:t>
      </w:r>
      <w:r w:rsidR="00F65335" w:rsidRPr="00F65335">
        <w:rPr>
          <w:rFonts w:ascii="Arial" w:hAnsi="Arial" w:cs="Arial"/>
          <w:sz w:val="22"/>
          <w:szCs w:val="22"/>
        </w:rPr>
        <w:t>zgodn</w:t>
      </w:r>
      <w:r w:rsidR="002D2C89">
        <w:rPr>
          <w:rFonts w:ascii="Arial" w:hAnsi="Arial" w:cs="Arial"/>
          <w:sz w:val="22"/>
          <w:szCs w:val="22"/>
        </w:rPr>
        <w:t>e</w:t>
      </w:r>
      <w:r w:rsidR="00F65335" w:rsidRPr="00F65335">
        <w:rPr>
          <w:rFonts w:ascii="Arial" w:hAnsi="Arial" w:cs="Arial"/>
          <w:sz w:val="22"/>
          <w:szCs w:val="22"/>
        </w:rPr>
        <w:t xml:space="preserve"> z opisem zawartym w załącznik </w:t>
      </w:r>
      <w:r w:rsidR="002D2C89">
        <w:rPr>
          <w:rFonts w:ascii="Arial" w:hAnsi="Arial" w:cs="Arial"/>
          <w:sz w:val="22"/>
          <w:szCs w:val="22"/>
        </w:rPr>
        <w:t xml:space="preserve">2 </w:t>
      </w:r>
      <w:r w:rsidR="00F65335" w:rsidRPr="00F65335">
        <w:rPr>
          <w:rFonts w:ascii="Arial" w:hAnsi="Arial" w:cs="Arial"/>
          <w:sz w:val="22"/>
          <w:szCs w:val="22"/>
        </w:rPr>
        <w:t xml:space="preserve">do </w:t>
      </w:r>
      <w:r w:rsidR="002D2C89">
        <w:rPr>
          <w:rFonts w:ascii="Arial" w:hAnsi="Arial" w:cs="Arial"/>
          <w:sz w:val="22"/>
          <w:szCs w:val="22"/>
        </w:rPr>
        <w:t>umowy</w:t>
      </w:r>
      <w:r w:rsidR="00F65335" w:rsidRPr="00F65335">
        <w:rPr>
          <w:rFonts w:ascii="Arial" w:hAnsi="Arial" w:cs="Arial"/>
          <w:sz w:val="22"/>
          <w:szCs w:val="22"/>
        </w:rPr>
        <w:t>.</w:t>
      </w:r>
    </w:p>
    <w:p w14:paraId="2DE627D5" w14:textId="08A86B2C" w:rsidR="003A195F" w:rsidRPr="006E2271" w:rsidRDefault="00747462" w:rsidP="003174B7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>Zamawiający oświadcza, że posiada status dużego przedsiębiorcy w rozumieniu ustawy z 8 marca 2013 r. o przeciwdziałaniu nadmiernym opóźnieniom w transakcjach handlowych (Dz. U z 202</w:t>
      </w:r>
      <w:r w:rsidR="00FA2303" w:rsidRPr="006E2271">
        <w:rPr>
          <w:rFonts w:ascii="Arial" w:hAnsi="Arial" w:cs="Arial"/>
          <w:sz w:val="22"/>
          <w:szCs w:val="22"/>
        </w:rPr>
        <w:t>1</w:t>
      </w:r>
      <w:r w:rsidRPr="006E2271">
        <w:rPr>
          <w:rFonts w:ascii="Arial" w:hAnsi="Arial" w:cs="Arial"/>
          <w:sz w:val="22"/>
          <w:szCs w:val="22"/>
        </w:rPr>
        <w:t xml:space="preserve"> r. poz. </w:t>
      </w:r>
      <w:r w:rsidR="00FA2303" w:rsidRPr="006E2271">
        <w:rPr>
          <w:rFonts w:ascii="Arial" w:hAnsi="Arial" w:cs="Arial"/>
          <w:sz w:val="22"/>
          <w:szCs w:val="22"/>
        </w:rPr>
        <w:t>424</w:t>
      </w:r>
      <w:r w:rsidR="003C1519" w:rsidRPr="006E2271">
        <w:rPr>
          <w:rFonts w:ascii="Arial" w:hAnsi="Arial" w:cs="Arial"/>
          <w:sz w:val="22"/>
          <w:szCs w:val="22"/>
        </w:rPr>
        <w:t xml:space="preserve"> z</w:t>
      </w:r>
      <w:r w:rsidR="00ED5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52FF">
        <w:rPr>
          <w:rFonts w:ascii="Arial" w:hAnsi="Arial" w:cs="Arial"/>
          <w:sz w:val="22"/>
          <w:szCs w:val="22"/>
        </w:rPr>
        <w:t>późn</w:t>
      </w:r>
      <w:proofErr w:type="spellEnd"/>
      <w:r w:rsidR="00ED52FF">
        <w:rPr>
          <w:rFonts w:ascii="Arial" w:hAnsi="Arial" w:cs="Arial"/>
          <w:sz w:val="22"/>
          <w:szCs w:val="22"/>
        </w:rPr>
        <w:t>.</w:t>
      </w:r>
      <w:r w:rsidR="003C1519" w:rsidRPr="006E2271">
        <w:rPr>
          <w:rFonts w:ascii="Arial" w:hAnsi="Arial" w:cs="Arial"/>
          <w:sz w:val="22"/>
          <w:szCs w:val="22"/>
        </w:rPr>
        <w:t xml:space="preserve"> zm.</w:t>
      </w:r>
      <w:r w:rsidRPr="006E2271">
        <w:rPr>
          <w:rFonts w:ascii="Arial" w:hAnsi="Arial" w:cs="Arial"/>
          <w:sz w:val="22"/>
          <w:szCs w:val="22"/>
        </w:rPr>
        <w:t>).</w:t>
      </w:r>
    </w:p>
    <w:p w14:paraId="7192D385" w14:textId="77777777" w:rsidR="00747462" w:rsidRPr="006E2271" w:rsidRDefault="00747462" w:rsidP="0051291E">
      <w:pPr>
        <w:jc w:val="center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b/>
          <w:sz w:val="22"/>
          <w:szCs w:val="22"/>
        </w:rPr>
        <w:t>§ 2</w:t>
      </w:r>
    </w:p>
    <w:p w14:paraId="28C9778D" w14:textId="20B06017" w:rsidR="00842822" w:rsidRPr="006E2271" w:rsidRDefault="00842822" w:rsidP="00C91144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 xml:space="preserve">Wynagrodzenie zgodnie z </w:t>
      </w:r>
      <w:r w:rsidR="00C91144" w:rsidRPr="006E2271">
        <w:rPr>
          <w:rFonts w:ascii="Arial" w:hAnsi="Arial" w:cs="Arial"/>
          <w:sz w:val="22"/>
          <w:szCs w:val="22"/>
        </w:rPr>
        <w:t xml:space="preserve">ofertą stanowiącą </w:t>
      </w:r>
      <w:r w:rsidRPr="006E2271">
        <w:rPr>
          <w:rFonts w:ascii="Arial" w:hAnsi="Arial" w:cs="Arial"/>
          <w:sz w:val="22"/>
          <w:szCs w:val="22"/>
        </w:rPr>
        <w:t>załącznik nr 2 do niniejszej umowy, wynosi ….. zł (słownie: …) + podatek VAT zgodnie z obowiązującymi przepisami.</w:t>
      </w:r>
    </w:p>
    <w:p w14:paraId="52AE3B6A" w14:textId="5EE8991F" w:rsidR="006E2271" w:rsidRPr="006E2271" w:rsidRDefault="006E2271" w:rsidP="00F6533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</w:rPr>
      </w:pPr>
      <w:r w:rsidRPr="006E2271">
        <w:rPr>
          <w:rFonts w:ascii="Arial" w:hAnsi="Arial" w:cs="Arial"/>
          <w:sz w:val="22"/>
        </w:rPr>
        <w:t>Wykonawca b</w:t>
      </w:r>
      <w:r w:rsidRPr="006E2271">
        <w:rPr>
          <w:rFonts w:ascii="Arial" w:eastAsia="TTE17E1620t00" w:hAnsi="Arial" w:cs="Arial"/>
          <w:sz w:val="22"/>
        </w:rPr>
        <w:t>ę</w:t>
      </w:r>
      <w:r w:rsidRPr="006E2271">
        <w:rPr>
          <w:rFonts w:ascii="Arial" w:hAnsi="Arial" w:cs="Arial"/>
          <w:sz w:val="22"/>
        </w:rPr>
        <w:t xml:space="preserve">dzie dostarczał </w:t>
      </w:r>
      <w:r w:rsidR="002D2C89">
        <w:rPr>
          <w:rFonts w:ascii="Arial" w:hAnsi="Arial" w:cs="Arial"/>
          <w:sz w:val="22"/>
        </w:rPr>
        <w:t>części</w:t>
      </w:r>
      <w:r w:rsidRPr="006E2271">
        <w:rPr>
          <w:rFonts w:ascii="Arial" w:hAnsi="Arial" w:cs="Arial"/>
          <w:sz w:val="22"/>
        </w:rPr>
        <w:t xml:space="preserve"> zgodnie z cenami jednostkowymi zawartymi w załączniku 2 do umowy.</w:t>
      </w:r>
    </w:p>
    <w:p w14:paraId="012A29A1" w14:textId="77777777" w:rsidR="006E2271" w:rsidRPr="006E2271" w:rsidRDefault="006E2271" w:rsidP="00F6533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</w:rPr>
      </w:pPr>
      <w:r w:rsidRPr="006E2271">
        <w:rPr>
          <w:rFonts w:ascii="Arial" w:hAnsi="Arial" w:cs="Arial"/>
          <w:bCs/>
          <w:sz w:val="22"/>
        </w:rPr>
        <w:t>Wykonawca nie może bez pisemnej zgody Zamawiającego przenieść wierzytelności wynikających z niniejszej umowy na osoby trzecie.</w:t>
      </w:r>
      <w:r w:rsidRPr="006E2271">
        <w:rPr>
          <w:rFonts w:ascii="Arial" w:hAnsi="Arial" w:cs="Arial"/>
          <w:sz w:val="22"/>
        </w:rPr>
        <w:t xml:space="preserve"> </w:t>
      </w:r>
    </w:p>
    <w:p w14:paraId="498BA9FA" w14:textId="77777777" w:rsidR="006E2271" w:rsidRPr="006E2271" w:rsidRDefault="006E2271" w:rsidP="00D53DB6">
      <w:pPr>
        <w:ind w:right="227"/>
        <w:jc w:val="center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b/>
          <w:sz w:val="22"/>
          <w:szCs w:val="22"/>
        </w:rPr>
        <w:t>§ 3</w:t>
      </w:r>
    </w:p>
    <w:p w14:paraId="0E04C746" w14:textId="6EA711EF" w:rsidR="006E2271" w:rsidRPr="006E2271" w:rsidRDefault="006E2271" w:rsidP="006E2271">
      <w:pPr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 xml:space="preserve">Termin realizacji umowy – </w:t>
      </w:r>
      <w:r w:rsidR="00F65335">
        <w:rPr>
          <w:rFonts w:ascii="Arial" w:hAnsi="Arial" w:cs="Arial"/>
          <w:sz w:val="22"/>
          <w:szCs w:val="22"/>
        </w:rPr>
        <w:t>jednorazowo</w:t>
      </w:r>
      <w:r w:rsidRPr="006E2271">
        <w:rPr>
          <w:rFonts w:ascii="Arial" w:hAnsi="Arial" w:cs="Arial"/>
          <w:sz w:val="22"/>
          <w:szCs w:val="22"/>
        </w:rPr>
        <w:t xml:space="preserve">, </w:t>
      </w:r>
      <w:r w:rsidR="00F65335">
        <w:rPr>
          <w:rFonts w:ascii="Arial" w:hAnsi="Arial" w:cs="Arial"/>
          <w:sz w:val="22"/>
          <w:szCs w:val="22"/>
        </w:rPr>
        <w:t>do 4</w:t>
      </w:r>
      <w:r w:rsidR="002D2C89">
        <w:rPr>
          <w:rFonts w:ascii="Arial" w:hAnsi="Arial" w:cs="Arial"/>
          <w:sz w:val="22"/>
          <w:szCs w:val="22"/>
        </w:rPr>
        <w:t>2</w:t>
      </w:r>
      <w:r w:rsidR="00F65335">
        <w:rPr>
          <w:rFonts w:ascii="Arial" w:hAnsi="Arial" w:cs="Arial"/>
          <w:sz w:val="22"/>
          <w:szCs w:val="22"/>
        </w:rPr>
        <w:t xml:space="preserve"> dni </w:t>
      </w:r>
      <w:r w:rsidRPr="006E2271">
        <w:rPr>
          <w:rFonts w:ascii="Arial" w:hAnsi="Arial" w:cs="Arial"/>
          <w:sz w:val="22"/>
          <w:szCs w:val="22"/>
        </w:rPr>
        <w:t>od dnia podpisania umowy</w:t>
      </w:r>
      <w:r w:rsidR="00E07697" w:rsidRPr="00E07697">
        <w:rPr>
          <w:rFonts w:ascii="Arial" w:hAnsi="Arial" w:cs="Arial"/>
          <w:sz w:val="22"/>
          <w:szCs w:val="22"/>
        </w:rPr>
        <w:t>.</w:t>
      </w:r>
      <w:r w:rsidRPr="006E2271">
        <w:rPr>
          <w:rFonts w:ascii="Arial" w:hAnsi="Arial" w:cs="Arial"/>
          <w:sz w:val="22"/>
          <w:szCs w:val="22"/>
        </w:rPr>
        <w:t xml:space="preserve"> </w:t>
      </w:r>
    </w:p>
    <w:p w14:paraId="5F9EB8D2" w14:textId="7C28CCCE" w:rsidR="006E2271" w:rsidRPr="006E2271" w:rsidRDefault="00F65335" w:rsidP="006E2271">
      <w:pPr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kontaktowe osób odpowiedzialnych za realizacje umowy: n</w:t>
      </w:r>
      <w:r w:rsidR="006E2271" w:rsidRPr="006E2271">
        <w:rPr>
          <w:rFonts w:ascii="Arial" w:hAnsi="Arial" w:cs="Arial"/>
          <w:sz w:val="22"/>
          <w:szCs w:val="22"/>
        </w:rPr>
        <w:t xml:space="preserve">r faksu Wykonawcy </w:t>
      </w:r>
      <w:r w:rsidR="006E2271" w:rsidRPr="006E2271">
        <w:rPr>
          <w:rFonts w:ascii="Arial" w:hAnsi="Arial" w:cs="Arial"/>
          <w:b/>
          <w:sz w:val="22"/>
          <w:szCs w:val="22"/>
        </w:rPr>
        <w:t>…………….</w:t>
      </w:r>
      <w:r w:rsidR="006E2271" w:rsidRPr="006E2271">
        <w:rPr>
          <w:rFonts w:ascii="Arial" w:hAnsi="Arial" w:cs="Arial"/>
          <w:sz w:val="22"/>
          <w:szCs w:val="22"/>
        </w:rPr>
        <w:t xml:space="preserve">, e-maila </w:t>
      </w:r>
      <w:r w:rsidR="006E2271" w:rsidRPr="006E2271">
        <w:rPr>
          <w:rFonts w:ascii="Arial" w:hAnsi="Arial" w:cs="Arial"/>
          <w:b/>
          <w:sz w:val="22"/>
          <w:szCs w:val="22"/>
        </w:rPr>
        <w:t>……</w:t>
      </w:r>
      <w:r w:rsidR="006E2271" w:rsidRPr="006E2271">
        <w:rPr>
          <w:rFonts w:ascii="Arial" w:hAnsi="Arial" w:cs="Arial"/>
          <w:sz w:val="22"/>
          <w:szCs w:val="22"/>
        </w:rPr>
        <w:t xml:space="preserve">, Nr faksu Zamawiającego – </w:t>
      </w:r>
      <w:r w:rsidR="006E2271" w:rsidRPr="006E2271">
        <w:rPr>
          <w:rFonts w:ascii="Arial" w:hAnsi="Arial" w:cs="Arial"/>
          <w:b/>
          <w:bCs/>
          <w:sz w:val="22"/>
          <w:szCs w:val="22"/>
        </w:rPr>
        <w:t xml:space="preserve">……, </w:t>
      </w:r>
      <w:r w:rsidR="006E2271" w:rsidRPr="006E2271">
        <w:rPr>
          <w:rFonts w:ascii="Arial" w:hAnsi="Arial" w:cs="Arial"/>
          <w:bCs/>
          <w:sz w:val="22"/>
          <w:szCs w:val="22"/>
        </w:rPr>
        <w:t>e-mail:</w:t>
      </w:r>
      <w:r w:rsidR="006E2271" w:rsidRPr="006E2271">
        <w:rPr>
          <w:rFonts w:ascii="Arial" w:hAnsi="Arial" w:cs="Arial"/>
          <w:b/>
          <w:bCs/>
          <w:sz w:val="22"/>
          <w:szCs w:val="22"/>
        </w:rPr>
        <w:t xml:space="preserve"> </w:t>
      </w:r>
      <w:r w:rsidR="006E2271" w:rsidRPr="006E2271">
        <w:rPr>
          <w:rFonts w:ascii="Arial" w:hAnsi="Arial" w:cs="Arial"/>
          <w:b/>
          <w:sz w:val="22"/>
          <w:szCs w:val="22"/>
        </w:rPr>
        <w:t>……………</w:t>
      </w:r>
    </w:p>
    <w:p w14:paraId="1AFE60EF" w14:textId="77777777" w:rsidR="006E2271" w:rsidRPr="006E2271" w:rsidRDefault="006E2271" w:rsidP="006E227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6E2271">
        <w:rPr>
          <w:rFonts w:ascii="Arial" w:eastAsia="Calibri" w:hAnsi="Arial" w:cs="Arial"/>
          <w:b/>
          <w:sz w:val="22"/>
          <w:szCs w:val="22"/>
        </w:rPr>
        <w:t>§ 4</w:t>
      </w:r>
    </w:p>
    <w:p w14:paraId="66E0A759" w14:textId="42BD0D0F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>Rozliczenie za wykonanie umowy nastąpi po dostawie na podstawie faktur</w:t>
      </w:r>
      <w:r w:rsidR="00F65335">
        <w:rPr>
          <w:rFonts w:ascii="Arial" w:hAnsi="Arial" w:cs="Arial"/>
          <w:sz w:val="22"/>
          <w:szCs w:val="22"/>
        </w:rPr>
        <w:t>y</w:t>
      </w:r>
      <w:r w:rsidRPr="006E2271">
        <w:rPr>
          <w:rFonts w:ascii="Arial" w:hAnsi="Arial" w:cs="Arial"/>
          <w:sz w:val="22"/>
          <w:szCs w:val="22"/>
        </w:rPr>
        <w:t xml:space="preserve"> wystawion</w:t>
      </w:r>
      <w:r w:rsidR="00F65335">
        <w:rPr>
          <w:rFonts w:ascii="Arial" w:hAnsi="Arial" w:cs="Arial"/>
          <w:sz w:val="22"/>
          <w:szCs w:val="22"/>
        </w:rPr>
        <w:t xml:space="preserve">ej </w:t>
      </w:r>
      <w:r w:rsidRPr="006E2271">
        <w:rPr>
          <w:rFonts w:ascii="Arial" w:hAnsi="Arial" w:cs="Arial"/>
          <w:sz w:val="22"/>
          <w:szCs w:val="22"/>
        </w:rPr>
        <w:t>przez Wykonawcę.</w:t>
      </w:r>
    </w:p>
    <w:p w14:paraId="5380E9A2" w14:textId="7CC4B2BD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>Faktur</w:t>
      </w:r>
      <w:r w:rsidR="00F65335">
        <w:rPr>
          <w:rFonts w:ascii="Arial" w:hAnsi="Arial" w:cs="Arial"/>
          <w:sz w:val="22"/>
          <w:szCs w:val="22"/>
        </w:rPr>
        <w:t>a</w:t>
      </w:r>
      <w:r w:rsidRPr="006E2271">
        <w:rPr>
          <w:rFonts w:ascii="Arial" w:hAnsi="Arial" w:cs="Arial"/>
          <w:sz w:val="22"/>
          <w:szCs w:val="22"/>
        </w:rPr>
        <w:t xml:space="preserve"> zostan</w:t>
      </w:r>
      <w:r w:rsidR="00F65335">
        <w:rPr>
          <w:rFonts w:ascii="Arial" w:hAnsi="Arial" w:cs="Arial"/>
          <w:sz w:val="22"/>
          <w:szCs w:val="22"/>
        </w:rPr>
        <w:t>ie</w:t>
      </w:r>
      <w:r w:rsidRPr="006E2271">
        <w:rPr>
          <w:rFonts w:ascii="Arial" w:hAnsi="Arial" w:cs="Arial"/>
          <w:sz w:val="22"/>
          <w:szCs w:val="22"/>
        </w:rPr>
        <w:t xml:space="preserve"> wystawion</w:t>
      </w:r>
      <w:r w:rsidR="00F65335">
        <w:rPr>
          <w:rFonts w:ascii="Arial" w:hAnsi="Arial" w:cs="Arial"/>
          <w:sz w:val="22"/>
          <w:szCs w:val="22"/>
        </w:rPr>
        <w:t>a</w:t>
      </w:r>
      <w:r w:rsidRPr="006E2271">
        <w:rPr>
          <w:rFonts w:ascii="Arial" w:hAnsi="Arial" w:cs="Arial"/>
          <w:sz w:val="22"/>
          <w:szCs w:val="22"/>
        </w:rPr>
        <w:t xml:space="preserve"> zgodnie z ceną określoną w załączniku 2 do umowy.</w:t>
      </w:r>
    </w:p>
    <w:p w14:paraId="138FBFB3" w14:textId="23D086B1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>Zapłata faktur</w:t>
      </w:r>
      <w:r w:rsidR="00A006BD">
        <w:rPr>
          <w:rFonts w:ascii="Arial" w:hAnsi="Arial" w:cs="Arial"/>
          <w:sz w:val="22"/>
          <w:szCs w:val="22"/>
        </w:rPr>
        <w:t>y</w:t>
      </w:r>
      <w:r w:rsidRPr="006E2271">
        <w:rPr>
          <w:rFonts w:ascii="Arial" w:hAnsi="Arial" w:cs="Arial"/>
          <w:sz w:val="22"/>
          <w:szCs w:val="22"/>
        </w:rPr>
        <w:t xml:space="preserve"> nastąpi po dostawie w terminie 30 dni od daty otrzymania poprawnie wystawionej faktury.</w:t>
      </w:r>
    </w:p>
    <w:p w14:paraId="0CB9F352" w14:textId="1900657F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>Faktur</w:t>
      </w:r>
      <w:r w:rsidR="00A006BD">
        <w:rPr>
          <w:rFonts w:ascii="Arial" w:hAnsi="Arial" w:cs="Arial"/>
          <w:sz w:val="22"/>
          <w:szCs w:val="22"/>
        </w:rPr>
        <w:t>a</w:t>
      </w:r>
      <w:r w:rsidRPr="006E2271">
        <w:rPr>
          <w:rFonts w:ascii="Arial" w:hAnsi="Arial" w:cs="Arial"/>
          <w:sz w:val="22"/>
          <w:szCs w:val="22"/>
        </w:rPr>
        <w:t xml:space="preserve"> muszą zawierać nr umowy, które</w:t>
      </w:r>
      <w:r w:rsidR="00E07697" w:rsidRPr="00E07697">
        <w:rPr>
          <w:rFonts w:ascii="Arial" w:hAnsi="Arial" w:cs="Arial"/>
          <w:sz w:val="22"/>
          <w:szCs w:val="22"/>
        </w:rPr>
        <w:t>j</w:t>
      </w:r>
      <w:r w:rsidRPr="006E2271">
        <w:rPr>
          <w:rFonts w:ascii="Arial" w:hAnsi="Arial" w:cs="Arial"/>
          <w:sz w:val="22"/>
          <w:szCs w:val="22"/>
        </w:rPr>
        <w:t xml:space="preserve"> dotycz</w:t>
      </w:r>
      <w:r w:rsidR="00A006BD">
        <w:rPr>
          <w:rFonts w:ascii="Arial" w:hAnsi="Arial" w:cs="Arial"/>
          <w:sz w:val="22"/>
          <w:szCs w:val="22"/>
        </w:rPr>
        <w:t>y</w:t>
      </w:r>
      <w:r w:rsidRPr="006E2271">
        <w:rPr>
          <w:rFonts w:ascii="Arial" w:hAnsi="Arial" w:cs="Arial"/>
          <w:sz w:val="22"/>
          <w:szCs w:val="22"/>
        </w:rPr>
        <w:t>.</w:t>
      </w:r>
    </w:p>
    <w:p w14:paraId="54B85A98" w14:textId="77777777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 xml:space="preserve">Zgodnie z ustawą z dnia 9.11.2018 r. o elektronicznym fakturowaniu w zamówieniach publicznych, Wykonawca może złożyć ustrukturyzowaną fakturę elektroniczną za pośrednictwem platformy: </w:t>
      </w:r>
      <w:hyperlink r:id="rId8" w:history="1">
        <w:r w:rsidRPr="006E2271">
          <w:rPr>
            <w:rFonts w:ascii="Arial" w:hAnsi="Arial" w:cs="Arial"/>
            <w:sz w:val="22"/>
            <w:szCs w:val="22"/>
            <w:u w:val="single"/>
          </w:rPr>
          <w:t>https://efaktura.gov.pl/</w:t>
        </w:r>
      </w:hyperlink>
      <w:r w:rsidRPr="006E2271">
        <w:rPr>
          <w:rFonts w:ascii="Arial" w:hAnsi="Arial" w:cs="Arial"/>
          <w:sz w:val="22"/>
          <w:szCs w:val="22"/>
        </w:rPr>
        <w:t>.</w:t>
      </w:r>
    </w:p>
    <w:p w14:paraId="3F784FD6" w14:textId="77777777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>Zamawiający nie dopuszcza przesłania za pośrednictwem platformy, o której mowa w ust. 5 innych dokumentów dotyczących realizacji zamówienia.</w:t>
      </w:r>
    </w:p>
    <w:p w14:paraId="059B9DB0" w14:textId="77777777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 xml:space="preserve">Zamawiający dopuszcza również możliwość przesyłania faktury drogą elektroniczną, zgodnie z art. 106n ustawy z dnia 11 marca 2004 r. o podatku od towarów i usług, na innych warunkach niż zostały określone w ust. 5 po uprzednim zawarciu w tej sprawie porozumienia. </w:t>
      </w:r>
    </w:p>
    <w:p w14:paraId="3DFD0D5A" w14:textId="77777777" w:rsidR="006E2271" w:rsidRPr="006E2271" w:rsidRDefault="006E2271" w:rsidP="006E227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b/>
          <w:bCs/>
          <w:sz w:val="22"/>
          <w:szCs w:val="22"/>
        </w:rPr>
        <w:t>Wykonawca zagraniczny</w:t>
      </w:r>
    </w:p>
    <w:p w14:paraId="2FF61A2D" w14:textId="77777777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lastRenderedPageBreak/>
        <w:t>Rozliczenia finansowe między Zamawiającym a Wykonawcą będą prowadzone w walucie polskiej.</w:t>
      </w:r>
    </w:p>
    <w:p w14:paraId="0F56FA15" w14:textId="77777777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 xml:space="preserve">W przypadku gdy faktura zostanie wystawiona w języku innym niż polski, Wykonawca załączy do faktury tłumaczenie tłumacza przysięgłego na język polski. Zamawiający nie ponosi dodatkowych kosztów z tego tytułu. </w:t>
      </w:r>
    </w:p>
    <w:p w14:paraId="16C4A0EB" w14:textId="77777777" w:rsidR="006E2271" w:rsidRPr="006E2271" w:rsidRDefault="006E2271" w:rsidP="006E227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sz w:val="22"/>
          <w:szCs w:val="22"/>
        </w:rPr>
        <w:t>W przypadku gdy Wykonawca ma rachunek bankowy poza granicami RP, przy przelewie zagranicznym Zamawiający ponosi koszty własnego banku, natomiast Wykonawca ponosi koszty banku zagranicznego</w:t>
      </w:r>
    </w:p>
    <w:p w14:paraId="105E0E12" w14:textId="28A3E9BD" w:rsidR="006E2271" w:rsidRPr="006E2271" w:rsidRDefault="006E2271" w:rsidP="006E2271">
      <w:pPr>
        <w:jc w:val="center"/>
        <w:rPr>
          <w:rFonts w:ascii="Arial" w:hAnsi="Arial" w:cs="Arial"/>
          <w:b/>
          <w:sz w:val="22"/>
          <w:szCs w:val="22"/>
        </w:rPr>
      </w:pPr>
      <w:r w:rsidRPr="006E2271">
        <w:rPr>
          <w:rFonts w:ascii="Arial" w:hAnsi="Arial" w:cs="Arial"/>
          <w:b/>
          <w:sz w:val="22"/>
          <w:szCs w:val="22"/>
        </w:rPr>
        <w:t xml:space="preserve">§ </w:t>
      </w:r>
      <w:r w:rsidR="00E07697" w:rsidRPr="00174E50">
        <w:rPr>
          <w:rFonts w:ascii="Arial" w:hAnsi="Arial" w:cs="Arial"/>
          <w:b/>
          <w:sz w:val="22"/>
          <w:szCs w:val="22"/>
        </w:rPr>
        <w:t>5</w:t>
      </w:r>
    </w:p>
    <w:p w14:paraId="0BFACB60" w14:textId="4CF5F70F" w:rsidR="00E07697" w:rsidRPr="006659E3" w:rsidRDefault="006E2271" w:rsidP="006D5438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8"/>
          <w:szCs w:val="22"/>
        </w:rPr>
      </w:pPr>
      <w:r w:rsidRPr="006659E3">
        <w:rPr>
          <w:rFonts w:ascii="Arial" w:hAnsi="Arial" w:cs="Arial"/>
          <w:sz w:val="22"/>
        </w:rPr>
        <w:t xml:space="preserve">Dostawa przedmiotu umowy nastąpi za pokwitowaniem na druku WZ lub fakturze na koszt Wykonawcy do </w:t>
      </w:r>
      <w:r w:rsidRPr="006659E3">
        <w:rPr>
          <w:rFonts w:ascii="Arial" w:eastAsia="Calibri" w:hAnsi="Arial" w:cs="Arial"/>
          <w:sz w:val="22"/>
          <w:szCs w:val="22"/>
        </w:rPr>
        <w:t xml:space="preserve">magazynu Zamawiającego w Bydgoszczy przy </w:t>
      </w:r>
      <w:r w:rsidR="006659E3" w:rsidRPr="006659E3">
        <w:rPr>
          <w:rFonts w:ascii="Arial" w:eastAsia="Calibri" w:hAnsi="Arial" w:cs="Arial"/>
          <w:sz w:val="22"/>
          <w:szCs w:val="22"/>
        </w:rPr>
        <w:t>ul. Toruńskiej 278</w:t>
      </w:r>
      <w:r w:rsidRPr="006659E3">
        <w:rPr>
          <w:rFonts w:ascii="Arial" w:eastAsia="Calibri" w:hAnsi="Arial" w:cs="Arial"/>
          <w:sz w:val="22"/>
          <w:szCs w:val="22"/>
        </w:rPr>
        <w:t xml:space="preserve">, w dni robocze od poniedziałku do piątku w godzinach od </w:t>
      </w:r>
      <w:r w:rsidR="00A006BD">
        <w:rPr>
          <w:rFonts w:ascii="Arial" w:eastAsia="Calibri" w:hAnsi="Arial" w:cs="Arial"/>
          <w:sz w:val="22"/>
          <w:szCs w:val="22"/>
        </w:rPr>
        <w:t>7.00</w:t>
      </w:r>
      <w:r w:rsidRPr="006659E3">
        <w:rPr>
          <w:rFonts w:ascii="Arial" w:eastAsia="Calibri" w:hAnsi="Arial" w:cs="Arial"/>
          <w:sz w:val="22"/>
          <w:szCs w:val="22"/>
        </w:rPr>
        <w:t xml:space="preserve"> do </w:t>
      </w:r>
      <w:r w:rsidR="006659E3" w:rsidRPr="006659E3">
        <w:rPr>
          <w:rFonts w:ascii="Arial" w:eastAsia="Calibri" w:hAnsi="Arial" w:cs="Arial"/>
          <w:sz w:val="22"/>
          <w:szCs w:val="22"/>
        </w:rPr>
        <w:t>13.30</w:t>
      </w:r>
      <w:r w:rsidRPr="006659E3">
        <w:rPr>
          <w:rFonts w:ascii="Arial" w:eastAsia="Calibri" w:hAnsi="Arial" w:cs="Arial"/>
          <w:sz w:val="22"/>
          <w:szCs w:val="22"/>
        </w:rPr>
        <w:t>.</w:t>
      </w:r>
      <w:r w:rsidR="00E07697" w:rsidRPr="006659E3">
        <w:rPr>
          <w:rFonts w:ascii="Arial" w:hAnsi="Arial" w:cs="Arial"/>
          <w:sz w:val="22"/>
          <w:szCs w:val="22"/>
        </w:rPr>
        <w:t xml:space="preserve"> Jako dzień roboczy strony traktują każdy dzień od poniedziałku do piątku, który nie jest ustawowo wolny od pracy</w:t>
      </w:r>
    </w:p>
    <w:p w14:paraId="78680F8C" w14:textId="7D77382E" w:rsidR="006E2271" w:rsidRPr="006E2271" w:rsidRDefault="006E2271" w:rsidP="006E2271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6E2271">
        <w:rPr>
          <w:rFonts w:ascii="Arial" w:hAnsi="Arial" w:cs="Arial"/>
          <w:sz w:val="22"/>
        </w:rPr>
        <w:t>Zamawiający dokona sprawdzenia i odbioru dostarczon</w:t>
      </w:r>
      <w:r w:rsidR="002D2C89">
        <w:rPr>
          <w:rFonts w:ascii="Arial" w:hAnsi="Arial" w:cs="Arial"/>
          <w:sz w:val="22"/>
        </w:rPr>
        <w:t>ych</w:t>
      </w:r>
      <w:r w:rsidRPr="006E2271">
        <w:rPr>
          <w:rFonts w:ascii="Arial" w:hAnsi="Arial" w:cs="Arial"/>
          <w:sz w:val="22"/>
        </w:rPr>
        <w:t xml:space="preserve"> </w:t>
      </w:r>
      <w:r w:rsidR="002D2C89">
        <w:rPr>
          <w:rFonts w:ascii="Arial" w:hAnsi="Arial" w:cs="Arial"/>
          <w:sz w:val="22"/>
        </w:rPr>
        <w:t>części</w:t>
      </w:r>
      <w:r w:rsidRPr="006E2271">
        <w:rPr>
          <w:rFonts w:ascii="Arial" w:hAnsi="Arial" w:cs="Arial"/>
          <w:sz w:val="22"/>
        </w:rPr>
        <w:t xml:space="preserve"> pod względem ilościowym i jakościowym w magazynie Zamawiającego przez upoważnionego pracownika. W przypadku ujawnionych wad lub braków Zamawiający ma prawo odmówić przyjęcia wadliwych rzeczy, sporządzając jednocześnie protokół ilościowo-jakościowy. Wymiana towaru na wolny od wad lub uzupełnienie braków nastąpi w terminie </w:t>
      </w:r>
      <w:r w:rsidR="00A006BD">
        <w:rPr>
          <w:rFonts w:ascii="Arial" w:hAnsi="Arial" w:cs="Arial"/>
          <w:sz w:val="22"/>
        </w:rPr>
        <w:t>14</w:t>
      </w:r>
      <w:r w:rsidRPr="006E2271">
        <w:rPr>
          <w:rFonts w:ascii="Arial" w:hAnsi="Arial" w:cs="Arial"/>
          <w:sz w:val="22"/>
        </w:rPr>
        <w:t xml:space="preserve"> dni od odrzucenia wadliwej partii, na koszt Wykonawcy.</w:t>
      </w:r>
    </w:p>
    <w:p w14:paraId="4B29728F" w14:textId="3B16F9C6" w:rsidR="006E2271" w:rsidRPr="00A006BD" w:rsidRDefault="006E2271" w:rsidP="006E2271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6E2271">
        <w:rPr>
          <w:rFonts w:ascii="Arial" w:hAnsi="Arial" w:cs="Arial"/>
          <w:sz w:val="22"/>
        </w:rPr>
        <w:t xml:space="preserve"> Za uszkodzenia powstałe w trakcie dostawy do magazynu Zamawiającego do momentu </w:t>
      </w:r>
      <w:r w:rsidRPr="006E2271">
        <w:rPr>
          <w:rFonts w:ascii="Arial" w:hAnsi="Arial" w:cs="Arial"/>
          <w:sz w:val="22"/>
          <w:szCs w:val="22"/>
        </w:rPr>
        <w:t>pokwitowania odbioru rzeczy przez Zamawiającego odpowiedzialność ponosi Wykonawca.</w:t>
      </w:r>
    </w:p>
    <w:p w14:paraId="33F413FB" w14:textId="4C585929" w:rsidR="00D411B3" w:rsidRPr="00E57591" w:rsidRDefault="006E2271" w:rsidP="00A006BD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D411B3">
        <w:rPr>
          <w:rFonts w:ascii="Arial" w:hAnsi="Arial" w:cs="Arial"/>
          <w:sz w:val="22"/>
          <w:szCs w:val="22"/>
        </w:rPr>
        <w:t>Dostarczane rzeczy muszą posiadać oznaczenia identyfikujące produkt, chyba że nieumieszczenie takich informacji jest uzasadnione.</w:t>
      </w:r>
      <w:r w:rsidR="006D5438" w:rsidRPr="00D411B3">
        <w:rPr>
          <w:rFonts w:ascii="Arial" w:hAnsi="Arial" w:cs="Arial"/>
          <w:sz w:val="22"/>
          <w:szCs w:val="22"/>
        </w:rPr>
        <w:t xml:space="preserve"> </w:t>
      </w:r>
      <w:r w:rsidR="007424BF" w:rsidRPr="00D411B3">
        <w:rPr>
          <w:rFonts w:ascii="Arial" w:hAnsi="Arial" w:cs="Arial"/>
          <w:sz w:val="22"/>
          <w:szCs w:val="22"/>
        </w:rPr>
        <w:t xml:space="preserve">Oznakowanie  musi </w:t>
      </w:r>
      <w:r w:rsidR="006D5438" w:rsidRPr="00D411B3">
        <w:rPr>
          <w:rFonts w:ascii="Arial" w:hAnsi="Arial" w:cs="Arial"/>
          <w:sz w:val="22"/>
          <w:szCs w:val="22"/>
        </w:rPr>
        <w:t xml:space="preserve">być </w:t>
      </w:r>
      <w:r w:rsidR="007424BF" w:rsidRPr="00D411B3">
        <w:rPr>
          <w:rFonts w:ascii="Arial" w:hAnsi="Arial" w:cs="Arial"/>
          <w:sz w:val="22"/>
          <w:szCs w:val="22"/>
        </w:rPr>
        <w:t>dokonane</w:t>
      </w:r>
      <w:r w:rsidR="006D5438" w:rsidRPr="00D411B3">
        <w:rPr>
          <w:rFonts w:ascii="Arial" w:hAnsi="Arial" w:cs="Arial"/>
          <w:sz w:val="22"/>
          <w:szCs w:val="22"/>
        </w:rPr>
        <w:t xml:space="preserve"> w sposób trwały pozwalający na identyfikację wyrobu podczas całego okresu eksploatacji</w:t>
      </w:r>
      <w:r w:rsidR="00D411B3" w:rsidRPr="00D411B3">
        <w:rPr>
          <w:rFonts w:ascii="Arial" w:hAnsi="Arial" w:cs="Arial"/>
          <w:sz w:val="22"/>
          <w:szCs w:val="22"/>
        </w:rPr>
        <w:t>.</w:t>
      </w:r>
    </w:p>
    <w:p w14:paraId="7528B158" w14:textId="4B598D95" w:rsidR="00E57591" w:rsidRPr="00E57591" w:rsidRDefault="00E57591" w:rsidP="00E57591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7591">
        <w:rPr>
          <w:rFonts w:ascii="Arial" w:hAnsi="Arial" w:cs="Arial"/>
          <w:sz w:val="22"/>
          <w:szCs w:val="22"/>
        </w:rPr>
        <w:t>Wykonawca dostarczy wraz z dostawą deklaracje zgodności z zamówieniem</w:t>
      </w:r>
      <w:r w:rsidRPr="00E57591">
        <w:rPr>
          <w:rFonts w:ascii="Arial" w:hAnsi="Arial" w:cs="Arial"/>
          <w:b/>
          <w:bCs/>
          <w:sz w:val="22"/>
          <w:szCs w:val="22"/>
        </w:rPr>
        <w:t xml:space="preserve">,  </w:t>
      </w:r>
      <w:r w:rsidRPr="00E57591">
        <w:rPr>
          <w:rFonts w:ascii="Arial" w:hAnsi="Arial" w:cs="Arial"/>
          <w:sz w:val="22"/>
          <w:szCs w:val="22"/>
        </w:rPr>
        <w:t>w którym wytwórca deklaruje, że dostarczone wyroby są zgodne z wymaganiami określonymi w zamówieniu, bez podawania wyników badań wyrobów, czy z próbek z partii wyrobów.</w:t>
      </w:r>
    </w:p>
    <w:p w14:paraId="3981112C" w14:textId="5DBC7E7D" w:rsidR="006E2271" w:rsidRPr="00E57591" w:rsidRDefault="006E2271" w:rsidP="00BD2AB3">
      <w:pPr>
        <w:jc w:val="center"/>
        <w:rPr>
          <w:rFonts w:ascii="Arial" w:hAnsi="Arial" w:cs="Arial"/>
          <w:b/>
          <w:sz w:val="22"/>
          <w:szCs w:val="22"/>
        </w:rPr>
      </w:pPr>
      <w:r w:rsidRPr="00E57591">
        <w:rPr>
          <w:rFonts w:ascii="Arial" w:hAnsi="Arial" w:cs="Arial"/>
          <w:b/>
          <w:sz w:val="22"/>
          <w:szCs w:val="22"/>
        </w:rPr>
        <w:t xml:space="preserve">§ </w:t>
      </w:r>
      <w:r w:rsidR="007424BF" w:rsidRPr="00E57591">
        <w:rPr>
          <w:rFonts w:ascii="Arial" w:hAnsi="Arial" w:cs="Arial"/>
          <w:b/>
          <w:sz w:val="22"/>
          <w:szCs w:val="22"/>
        </w:rPr>
        <w:t>6</w:t>
      </w:r>
    </w:p>
    <w:p w14:paraId="1FA63CF5" w14:textId="30BA7CE4" w:rsidR="00D411B3" w:rsidRPr="00D411B3" w:rsidRDefault="00D411B3" w:rsidP="008D7E08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411B3">
        <w:rPr>
          <w:rFonts w:ascii="Arial" w:hAnsi="Arial" w:cs="Arial"/>
          <w:sz w:val="22"/>
          <w:szCs w:val="22"/>
        </w:rPr>
        <w:t xml:space="preserve">Wykonawca oświadcza, że gwarantuje najwyższą jakość dostarczanych rzeczy i udziela Zamawiającemu </w:t>
      </w:r>
      <w:r w:rsidRPr="00E57591">
        <w:rPr>
          <w:rFonts w:ascii="Arial" w:hAnsi="Arial" w:cs="Arial"/>
          <w:sz w:val="22"/>
          <w:szCs w:val="22"/>
        </w:rPr>
        <w:t>24</w:t>
      </w:r>
      <w:r w:rsidRPr="00D411B3">
        <w:rPr>
          <w:rFonts w:ascii="Arial" w:hAnsi="Arial" w:cs="Arial"/>
          <w:sz w:val="22"/>
          <w:szCs w:val="22"/>
        </w:rPr>
        <w:t xml:space="preserve"> miesięcznej gwarancji co do jakości i właściwości rzeczy objętych dostawą, licząc od dnia ich odbioru przez Zamawiającego. </w:t>
      </w:r>
    </w:p>
    <w:p w14:paraId="477D49E3" w14:textId="77777777" w:rsidR="00D411B3" w:rsidRPr="00D411B3" w:rsidRDefault="00D411B3" w:rsidP="008D7E08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411B3">
        <w:rPr>
          <w:rFonts w:ascii="Arial" w:hAnsi="Arial" w:cs="Arial"/>
          <w:sz w:val="22"/>
          <w:szCs w:val="22"/>
        </w:rPr>
        <w:t>W ramach gwarancji Wykonawca jest zobowiązany usunąć wszelkie wady i usterki rzeczy (naprawić) lub dostarczyć rzeczy wolne od wad (wymienić). Jeśli w okresie gwarancji dokonane zostały 2 naprawy rzeczy, a rzecz  jest nadal wadliwa, Wykonawca na żądanie Zamawiającego jest zobowiązany do wymiany rzeczy na wolną od wad</w:t>
      </w:r>
      <w:r w:rsidRPr="00D411B3">
        <w:rPr>
          <w:rFonts w:ascii="Arial" w:hAnsi="Arial" w:cs="Arial"/>
          <w:bCs/>
          <w:sz w:val="22"/>
          <w:szCs w:val="22"/>
        </w:rPr>
        <w:t>.</w:t>
      </w:r>
    </w:p>
    <w:p w14:paraId="2C885CDD" w14:textId="4EB102B7" w:rsidR="00D411B3" w:rsidRPr="00D411B3" w:rsidRDefault="00D411B3" w:rsidP="008D7E08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411B3">
        <w:rPr>
          <w:rFonts w:ascii="Arial" w:hAnsi="Arial" w:cs="Arial"/>
          <w:sz w:val="22"/>
          <w:szCs w:val="22"/>
        </w:rPr>
        <w:t xml:space="preserve">Wykonanie obowiązków z tytułu gwarancji odbywać się będzie na koszt i niebezpieczeństwo Wykonawcy oraz staraniem Wykonawcy (w szczególności jego transportem) w terminie </w:t>
      </w:r>
      <w:r w:rsidR="00E57591" w:rsidRPr="00E57591">
        <w:rPr>
          <w:rFonts w:ascii="Arial" w:hAnsi="Arial" w:cs="Arial"/>
          <w:bCs/>
          <w:sz w:val="22"/>
          <w:szCs w:val="22"/>
        </w:rPr>
        <w:t>14</w:t>
      </w:r>
      <w:r w:rsidRPr="00D411B3">
        <w:rPr>
          <w:rFonts w:ascii="Arial" w:hAnsi="Arial" w:cs="Arial"/>
          <w:bCs/>
          <w:sz w:val="22"/>
          <w:szCs w:val="22"/>
        </w:rPr>
        <w:t xml:space="preserve"> dni</w:t>
      </w:r>
      <w:r w:rsidRPr="00D411B3">
        <w:rPr>
          <w:rFonts w:ascii="Arial" w:hAnsi="Arial" w:cs="Arial"/>
          <w:sz w:val="22"/>
          <w:szCs w:val="22"/>
        </w:rPr>
        <w:t xml:space="preserve"> od daty zawiadomienia Wykonawcy o ujawnieniu wady w formie pisemnej, e-mailem lub faksem.</w:t>
      </w:r>
    </w:p>
    <w:p w14:paraId="065F4422" w14:textId="77777777" w:rsidR="00D411B3" w:rsidRPr="00D411B3" w:rsidRDefault="00D411B3" w:rsidP="008D7E08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411B3">
        <w:rPr>
          <w:rFonts w:ascii="Arial" w:eastAsia="Arial" w:hAnsi="Arial" w:cs="Arial"/>
          <w:sz w:val="22"/>
          <w:szCs w:val="22"/>
        </w:rPr>
        <w:t xml:space="preserve">Okres gwarancji będzie automatycznie wydłużany o czas </w:t>
      </w:r>
      <w:r w:rsidRPr="00D411B3">
        <w:rPr>
          <w:rFonts w:ascii="Arial" w:hAnsi="Arial" w:cs="Arial"/>
          <w:color w:val="333333"/>
          <w:sz w:val="22"/>
          <w:szCs w:val="22"/>
          <w:shd w:val="clear" w:color="auto" w:fill="FFFFFF"/>
        </w:rPr>
        <w:t>w ciągu którego wskutek wady rzeczy objętej gwarancją Zamawiający nie mógł z niej korzystać</w:t>
      </w:r>
      <w:r w:rsidRPr="00D411B3">
        <w:rPr>
          <w:rFonts w:ascii="Arial" w:eastAsia="Arial" w:hAnsi="Arial" w:cs="Arial"/>
          <w:sz w:val="22"/>
          <w:szCs w:val="22"/>
        </w:rPr>
        <w:t>. Okres gwarancji wymienionej rzeczy lub wymienionej części rzeczy ponownie rozpoczyna swój bieg.</w:t>
      </w:r>
    </w:p>
    <w:p w14:paraId="0FC58886" w14:textId="77777777" w:rsidR="00D411B3" w:rsidRPr="00D411B3" w:rsidRDefault="00D411B3" w:rsidP="008D7E08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411B3">
        <w:rPr>
          <w:rFonts w:ascii="Arial" w:hAnsi="Arial" w:cs="Arial"/>
          <w:sz w:val="22"/>
          <w:szCs w:val="22"/>
        </w:rPr>
        <w:t>Nieuznanie reklamacji przez Wykonawcę musi nastąpić pisemnie oraz zawierać szczegółowe uzasadnienie.</w:t>
      </w:r>
    </w:p>
    <w:p w14:paraId="28132AB0" w14:textId="422EF285" w:rsidR="00D411B3" w:rsidRPr="00D411B3" w:rsidRDefault="00D411B3" w:rsidP="008D7E08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411B3">
        <w:rPr>
          <w:rFonts w:ascii="Arial" w:hAnsi="Arial" w:cs="Arial"/>
          <w:sz w:val="22"/>
          <w:szCs w:val="22"/>
        </w:rPr>
        <w:t>W przypadku nie uznania reklamacji przez Wykonawcę</w:t>
      </w:r>
      <w:r w:rsidRPr="00D411B3">
        <w:rPr>
          <w:rFonts w:ascii="Arial" w:hAnsi="Arial" w:cs="Arial"/>
          <w:i/>
          <w:iCs/>
          <w:sz w:val="22"/>
          <w:szCs w:val="22"/>
        </w:rPr>
        <w:t xml:space="preserve">, </w:t>
      </w:r>
      <w:r w:rsidRPr="00D411B3">
        <w:rPr>
          <w:rFonts w:ascii="Arial" w:hAnsi="Arial" w:cs="Arial"/>
          <w:sz w:val="22"/>
          <w:szCs w:val="22"/>
        </w:rPr>
        <w:t xml:space="preserve">Strony mają prawo zlecenia wykonania ekspertyzy przez niezależnego rzeczoznawcę, celem ustalenia zasadności zarzutów reklamacji. Koszty ekspertyzy ponosi Strona dla której jest ona niekorzystna. W przypadku, gdy ekspertyza będzie niekorzystna dla Wykonawcy jest on zobowiązany do załatwienia usługi reklamacyjnej w terminie </w:t>
      </w:r>
      <w:r w:rsidR="004B49C1" w:rsidRPr="004B49C1">
        <w:rPr>
          <w:rFonts w:ascii="Arial" w:hAnsi="Arial" w:cs="Arial"/>
          <w:bCs/>
          <w:sz w:val="22"/>
          <w:szCs w:val="22"/>
        </w:rPr>
        <w:t>14</w:t>
      </w:r>
      <w:r w:rsidRPr="00D411B3">
        <w:rPr>
          <w:rFonts w:ascii="Arial" w:hAnsi="Arial" w:cs="Arial"/>
          <w:bCs/>
          <w:sz w:val="22"/>
          <w:szCs w:val="22"/>
        </w:rPr>
        <w:t xml:space="preserve"> dni </w:t>
      </w:r>
      <w:r w:rsidRPr="00D411B3">
        <w:rPr>
          <w:rFonts w:ascii="Arial" w:hAnsi="Arial" w:cs="Arial"/>
          <w:sz w:val="22"/>
          <w:szCs w:val="22"/>
        </w:rPr>
        <w:t>od dnia otrzymania ekspertyzy.</w:t>
      </w:r>
    </w:p>
    <w:p w14:paraId="4B49F09D" w14:textId="3B36B243" w:rsidR="00D53DB6" w:rsidRPr="004B49C1" w:rsidRDefault="00D411B3" w:rsidP="008D7E08">
      <w:pPr>
        <w:numPr>
          <w:ilvl w:val="0"/>
          <w:numId w:val="4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B49C1">
        <w:rPr>
          <w:rFonts w:ascii="Arial" w:hAnsi="Arial" w:cs="Arial"/>
          <w:sz w:val="22"/>
          <w:szCs w:val="22"/>
        </w:rPr>
        <w:t>W zakresie nieuregulowanym do gwarancji Wykonawcy zastosowanie mają przepisy Kodeksu cywilnego o gwarancji przy sprzedaży.</w:t>
      </w:r>
    </w:p>
    <w:p w14:paraId="04DA8917" w14:textId="4A2A13E4" w:rsidR="006E2271" w:rsidRPr="004B49C1" w:rsidRDefault="006E2271" w:rsidP="00D53DB6">
      <w:pPr>
        <w:jc w:val="center"/>
        <w:rPr>
          <w:rFonts w:ascii="Arial" w:hAnsi="Arial" w:cs="Arial"/>
          <w:b/>
          <w:sz w:val="22"/>
          <w:szCs w:val="22"/>
        </w:rPr>
      </w:pPr>
      <w:r w:rsidRPr="004B49C1">
        <w:rPr>
          <w:rFonts w:ascii="Arial" w:hAnsi="Arial" w:cs="Arial"/>
          <w:b/>
          <w:sz w:val="22"/>
          <w:szCs w:val="22"/>
        </w:rPr>
        <w:t xml:space="preserve">§ </w:t>
      </w:r>
      <w:r w:rsidR="00015C15" w:rsidRPr="004B49C1">
        <w:rPr>
          <w:rFonts w:ascii="Arial" w:hAnsi="Arial" w:cs="Arial"/>
          <w:b/>
          <w:sz w:val="22"/>
          <w:szCs w:val="22"/>
        </w:rPr>
        <w:t>7</w:t>
      </w:r>
    </w:p>
    <w:p w14:paraId="4EC9FA91" w14:textId="77777777" w:rsidR="006E2271" w:rsidRPr="004B49C1" w:rsidRDefault="006E2271" w:rsidP="006E2271">
      <w:pPr>
        <w:numPr>
          <w:ilvl w:val="3"/>
          <w:numId w:val="7"/>
        </w:numPr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4B49C1">
        <w:rPr>
          <w:rFonts w:ascii="Arial" w:hAnsi="Arial" w:cs="Arial"/>
          <w:bCs/>
          <w:sz w:val="22"/>
          <w:szCs w:val="22"/>
        </w:rPr>
        <w:t>Wykonawca płaci Zamawiającemu kary umowne :</w:t>
      </w:r>
    </w:p>
    <w:p w14:paraId="359E63E5" w14:textId="77777777" w:rsidR="006E2271" w:rsidRPr="004B49C1" w:rsidRDefault="006E2271" w:rsidP="006E2271">
      <w:pPr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B49C1">
        <w:rPr>
          <w:rFonts w:ascii="Arial" w:hAnsi="Arial" w:cs="Arial"/>
          <w:sz w:val="22"/>
          <w:szCs w:val="22"/>
        </w:rPr>
        <w:t>w wysokości 10% wynagrodzenia brutto, o którym mowa w § 2 ust. 1 w przypadku odstąpienia przez Zamawiającego od umowy z przyczyn, za które ponosi odpowiedzialność Wykonawca;</w:t>
      </w:r>
    </w:p>
    <w:p w14:paraId="186B0C27" w14:textId="36FCDC90" w:rsidR="006E2271" w:rsidRPr="004B49C1" w:rsidRDefault="006E2271" w:rsidP="006E2271">
      <w:pPr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4"/>
          <w:szCs w:val="22"/>
        </w:rPr>
      </w:pPr>
      <w:r w:rsidRPr="004B49C1">
        <w:rPr>
          <w:rFonts w:ascii="Arial" w:hAnsi="Arial" w:cs="Arial"/>
          <w:sz w:val="22"/>
        </w:rPr>
        <w:t xml:space="preserve">za zwłokę w dostarczeniu </w:t>
      </w:r>
      <w:r w:rsidR="004B49C1">
        <w:rPr>
          <w:rFonts w:ascii="Arial" w:hAnsi="Arial" w:cs="Arial"/>
          <w:sz w:val="22"/>
        </w:rPr>
        <w:t>części</w:t>
      </w:r>
      <w:r w:rsidRPr="004B49C1">
        <w:rPr>
          <w:rFonts w:ascii="Arial" w:hAnsi="Arial" w:cs="Arial"/>
          <w:sz w:val="22"/>
        </w:rPr>
        <w:t xml:space="preserve"> (§ 3 ust. 1) w wysokości 1% wynagrodzenia brutto rzeczy objętych zamówieniem za każdy dzień zwłoki;</w:t>
      </w:r>
    </w:p>
    <w:p w14:paraId="5DBE0457" w14:textId="27873ED2" w:rsidR="006E2271" w:rsidRPr="004B49C1" w:rsidRDefault="006E2271" w:rsidP="006E2271">
      <w:pPr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B49C1">
        <w:rPr>
          <w:rFonts w:ascii="Arial" w:hAnsi="Arial" w:cs="Arial"/>
          <w:sz w:val="22"/>
          <w:szCs w:val="22"/>
        </w:rPr>
        <w:lastRenderedPageBreak/>
        <w:t xml:space="preserve">za zwłokę w usunięciu wad lub braków </w:t>
      </w:r>
      <w:r w:rsidR="004B49C1" w:rsidRPr="004B49C1">
        <w:rPr>
          <w:rFonts w:ascii="Arial" w:hAnsi="Arial" w:cs="Arial"/>
          <w:sz w:val="22"/>
          <w:szCs w:val="22"/>
        </w:rPr>
        <w:t>części</w:t>
      </w:r>
      <w:r w:rsidRPr="004B49C1">
        <w:rPr>
          <w:rFonts w:ascii="Arial" w:hAnsi="Arial" w:cs="Arial"/>
          <w:sz w:val="22"/>
          <w:szCs w:val="22"/>
        </w:rPr>
        <w:t xml:space="preserve"> stwierdzonych podczas odbioru liczoną od terminu, o którym mowa w § </w:t>
      </w:r>
      <w:r w:rsidR="00015C15" w:rsidRPr="004B49C1">
        <w:rPr>
          <w:rFonts w:ascii="Arial" w:hAnsi="Arial" w:cs="Arial"/>
          <w:sz w:val="22"/>
          <w:szCs w:val="22"/>
        </w:rPr>
        <w:t>5</w:t>
      </w:r>
      <w:r w:rsidRPr="004B49C1">
        <w:rPr>
          <w:rFonts w:ascii="Arial" w:hAnsi="Arial" w:cs="Arial"/>
          <w:sz w:val="22"/>
          <w:szCs w:val="22"/>
        </w:rPr>
        <w:t xml:space="preserve"> ust. 2 w wysokości 1% wynagrodzenia brutto za </w:t>
      </w:r>
      <w:r w:rsidR="004B49C1" w:rsidRPr="004B49C1">
        <w:rPr>
          <w:rFonts w:ascii="Arial" w:hAnsi="Arial" w:cs="Arial"/>
          <w:sz w:val="22"/>
          <w:szCs w:val="22"/>
        </w:rPr>
        <w:t>część</w:t>
      </w:r>
      <w:r w:rsidRPr="004B49C1">
        <w:rPr>
          <w:rFonts w:ascii="Arial" w:hAnsi="Arial" w:cs="Arial"/>
          <w:sz w:val="22"/>
          <w:szCs w:val="22"/>
        </w:rPr>
        <w:t xml:space="preserve"> podlegając</w:t>
      </w:r>
      <w:r w:rsidR="004B49C1" w:rsidRPr="004B49C1">
        <w:rPr>
          <w:rFonts w:ascii="Arial" w:hAnsi="Arial" w:cs="Arial"/>
          <w:sz w:val="22"/>
          <w:szCs w:val="22"/>
        </w:rPr>
        <w:t>ą</w:t>
      </w:r>
      <w:r w:rsidRPr="004B49C1">
        <w:rPr>
          <w:rFonts w:ascii="Arial" w:hAnsi="Arial" w:cs="Arial"/>
          <w:sz w:val="22"/>
          <w:szCs w:val="22"/>
        </w:rPr>
        <w:t xml:space="preserve"> reklamacji za każdy dzień zwłoki;</w:t>
      </w:r>
    </w:p>
    <w:p w14:paraId="5DB96514" w14:textId="1F31A381" w:rsidR="006E2271" w:rsidRPr="003E5369" w:rsidRDefault="006E2271" w:rsidP="006E2271">
      <w:pPr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E5369">
        <w:rPr>
          <w:rFonts w:ascii="Arial" w:hAnsi="Arial" w:cs="Arial"/>
          <w:sz w:val="22"/>
          <w:szCs w:val="22"/>
        </w:rPr>
        <w:t xml:space="preserve">za zwłokę w usunięciu wad </w:t>
      </w:r>
      <w:r w:rsidR="004B49C1" w:rsidRPr="003E5369">
        <w:rPr>
          <w:rFonts w:ascii="Arial" w:hAnsi="Arial" w:cs="Arial"/>
          <w:sz w:val="22"/>
          <w:szCs w:val="22"/>
        </w:rPr>
        <w:t>części</w:t>
      </w:r>
      <w:r w:rsidRPr="003E5369">
        <w:rPr>
          <w:rFonts w:ascii="Arial" w:hAnsi="Arial" w:cs="Arial"/>
          <w:sz w:val="22"/>
          <w:szCs w:val="22"/>
        </w:rPr>
        <w:t xml:space="preserve"> stwierdzonych w okresie gwarancji liczoną od upływu terminów, o których mowa w § </w:t>
      </w:r>
      <w:r w:rsidR="00015C15" w:rsidRPr="003E5369">
        <w:rPr>
          <w:rFonts w:ascii="Arial" w:hAnsi="Arial" w:cs="Arial"/>
          <w:sz w:val="22"/>
          <w:szCs w:val="22"/>
        </w:rPr>
        <w:t>6</w:t>
      </w:r>
      <w:r w:rsidRPr="003E5369">
        <w:rPr>
          <w:rFonts w:ascii="Arial" w:hAnsi="Arial" w:cs="Arial"/>
          <w:sz w:val="22"/>
          <w:szCs w:val="22"/>
        </w:rPr>
        <w:t xml:space="preserve"> ust. 2 i </w:t>
      </w:r>
      <w:r w:rsidR="00015C15" w:rsidRPr="003E5369">
        <w:rPr>
          <w:rFonts w:ascii="Arial" w:hAnsi="Arial" w:cs="Arial"/>
          <w:sz w:val="22"/>
          <w:szCs w:val="22"/>
        </w:rPr>
        <w:t>6</w:t>
      </w:r>
      <w:r w:rsidRPr="003E5369">
        <w:rPr>
          <w:rFonts w:ascii="Arial" w:hAnsi="Arial" w:cs="Arial"/>
          <w:sz w:val="22"/>
          <w:szCs w:val="22"/>
        </w:rPr>
        <w:t xml:space="preserve"> w wysokości 1% wynagrodzenia brutto za </w:t>
      </w:r>
      <w:r w:rsidR="004B49C1" w:rsidRPr="003E5369">
        <w:rPr>
          <w:rFonts w:ascii="Arial" w:hAnsi="Arial" w:cs="Arial"/>
          <w:sz w:val="22"/>
          <w:szCs w:val="22"/>
        </w:rPr>
        <w:t>część</w:t>
      </w:r>
      <w:r w:rsidRPr="003E5369">
        <w:rPr>
          <w:rFonts w:ascii="Arial" w:hAnsi="Arial" w:cs="Arial"/>
          <w:sz w:val="22"/>
          <w:szCs w:val="22"/>
        </w:rPr>
        <w:t xml:space="preserve"> podlegając</w:t>
      </w:r>
      <w:r w:rsidR="004B49C1" w:rsidRPr="003E5369">
        <w:rPr>
          <w:rFonts w:ascii="Arial" w:hAnsi="Arial" w:cs="Arial"/>
          <w:sz w:val="22"/>
          <w:szCs w:val="22"/>
        </w:rPr>
        <w:t>ą</w:t>
      </w:r>
      <w:r w:rsidRPr="003E5369">
        <w:rPr>
          <w:rFonts w:ascii="Arial" w:hAnsi="Arial" w:cs="Arial"/>
          <w:sz w:val="22"/>
          <w:szCs w:val="22"/>
        </w:rPr>
        <w:t xml:space="preserve"> reklamacji za każdy dzień zwłoki.</w:t>
      </w:r>
    </w:p>
    <w:p w14:paraId="2C67AA8D" w14:textId="7BA525C2" w:rsidR="006E2271" w:rsidRPr="003E5369" w:rsidRDefault="006E2271" w:rsidP="006E2271">
      <w:pPr>
        <w:numPr>
          <w:ilvl w:val="0"/>
          <w:numId w:val="28"/>
        </w:numPr>
        <w:tabs>
          <w:tab w:val="clear" w:pos="2321"/>
          <w:tab w:val="num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E5369">
        <w:rPr>
          <w:rFonts w:ascii="Arial" w:hAnsi="Arial" w:cs="Arial"/>
          <w:sz w:val="22"/>
          <w:szCs w:val="22"/>
        </w:rPr>
        <w:t>Zamawiający płaci Wykonawcy karę umowną</w:t>
      </w:r>
      <w:r w:rsidRPr="003E53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5369">
        <w:rPr>
          <w:rFonts w:ascii="Arial" w:hAnsi="Arial" w:cs="Arial"/>
          <w:sz w:val="22"/>
          <w:szCs w:val="22"/>
        </w:rPr>
        <w:t>w wysokości 10% wynagrodzenia brutto, o którym mowa w § 2 ust. 1 w przypadku odstąpienia przez Wykonawcę od umowy z przyczyn, za które ponosi odpowiedzialność Zamawiający.</w:t>
      </w:r>
    </w:p>
    <w:p w14:paraId="2006A77C" w14:textId="77777777" w:rsidR="006E2271" w:rsidRPr="003E5369" w:rsidRDefault="006E2271" w:rsidP="006E2271">
      <w:pPr>
        <w:numPr>
          <w:ilvl w:val="0"/>
          <w:numId w:val="28"/>
        </w:numPr>
        <w:tabs>
          <w:tab w:val="clear" w:pos="2321"/>
          <w:tab w:val="num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E5369">
        <w:rPr>
          <w:rFonts w:ascii="Arial" w:hAnsi="Arial" w:cs="Arial"/>
          <w:bCs/>
          <w:sz w:val="22"/>
          <w:szCs w:val="22"/>
        </w:rPr>
        <w:t>Łączna maksymalna wysokość kar umownych, których Zamawiający może dochodzić od Wykonawcy nie może przekroczyć 30% wynagrodzenia brutto, o którym mowa w § 2 ust 1.</w:t>
      </w:r>
    </w:p>
    <w:p w14:paraId="3A5405BB" w14:textId="77777777" w:rsidR="006E2271" w:rsidRPr="003E5369" w:rsidRDefault="006E2271" w:rsidP="006E2271">
      <w:pPr>
        <w:numPr>
          <w:ilvl w:val="0"/>
          <w:numId w:val="28"/>
        </w:numPr>
        <w:tabs>
          <w:tab w:val="clear" w:pos="2321"/>
          <w:tab w:val="num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E5369">
        <w:rPr>
          <w:rFonts w:ascii="Arial" w:hAnsi="Arial" w:cs="Arial"/>
          <w:sz w:val="22"/>
          <w:szCs w:val="22"/>
        </w:rPr>
        <w:t>Każdej ze stron przysługuje prawo dochodzenia odszkodowania przewyższającego wysokość zastrzeżonych kar umownych.</w:t>
      </w:r>
    </w:p>
    <w:p w14:paraId="446CADED" w14:textId="77777777" w:rsidR="006E2271" w:rsidRPr="003E5369" w:rsidRDefault="006E2271" w:rsidP="006E2271">
      <w:pPr>
        <w:numPr>
          <w:ilvl w:val="0"/>
          <w:numId w:val="28"/>
        </w:numPr>
        <w:tabs>
          <w:tab w:val="clear" w:pos="2321"/>
          <w:tab w:val="num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E5369">
        <w:rPr>
          <w:rFonts w:ascii="Arial" w:hAnsi="Arial" w:cs="Arial"/>
          <w:sz w:val="22"/>
          <w:szCs w:val="22"/>
        </w:rPr>
        <w:t>Zapłata kar umownych nastąpi w terminie 14 dni od daty wezwania Wykonawcy do zapłaty kar umownych. Zamawiający jest uprawniony do potrącenia kar umownych z wynagrodzenia Wykonawcy wynikającego z umowy.</w:t>
      </w:r>
    </w:p>
    <w:p w14:paraId="18593285" w14:textId="2B821D2C" w:rsidR="006E2271" w:rsidRPr="003E5369" w:rsidRDefault="006E2271" w:rsidP="006E2271">
      <w:pPr>
        <w:spacing w:before="8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369">
        <w:rPr>
          <w:rFonts w:ascii="Arial" w:hAnsi="Arial" w:cs="Arial"/>
          <w:b/>
          <w:bCs/>
          <w:sz w:val="22"/>
          <w:szCs w:val="22"/>
        </w:rPr>
        <w:t xml:space="preserve">§ </w:t>
      </w:r>
      <w:r w:rsidR="00015C15" w:rsidRPr="003E5369">
        <w:rPr>
          <w:rFonts w:ascii="Arial" w:hAnsi="Arial" w:cs="Arial"/>
          <w:b/>
          <w:bCs/>
          <w:sz w:val="22"/>
          <w:szCs w:val="22"/>
        </w:rPr>
        <w:t>8</w:t>
      </w:r>
    </w:p>
    <w:p w14:paraId="30F3CE7E" w14:textId="77777777" w:rsidR="006E2271" w:rsidRPr="003E5369" w:rsidRDefault="006E2271" w:rsidP="006E2271">
      <w:pPr>
        <w:numPr>
          <w:ilvl w:val="1"/>
          <w:numId w:val="2"/>
        </w:numPr>
        <w:tabs>
          <w:tab w:val="clear" w:pos="1440"/>
          <w:tab w:val="num" w:pos="142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E5369">
        <w:rPr>
          <w:rFonts w:ascii="Arial" w:hAnsi="Arial" w:cs="Arial"/>
          <w:sz w:val="22"/>
          <w:szCs w:val="22"/>
        </w:rPr>
        <w:t>Zamawiającemu, poza przypadkami określonymi w Kodeksie cywilnym, przysługuje prawo odstąpienia od umowy w razie</w:t>
      </w:r>
      <w:r w:rsidRPr="003E5369">
        <w:rPr>
          <w:rFonts w:ascii="Arial" w:hAnsi="Arial" w:cs="Arial"/>
          <w:bCs/>
          <w:sz w:val="22"/>
          <w:szCs w:val="22"/>
        </w:rPr>
        <w:t>:</w:t>
      </w:r>
    </w:p>
    <w:p w14:paraId="144577C4" w14:textId="77777777" w:rsidR="006E2271" w:rsidRPr="003E5369" w:rsidRDefault="006E2271" w:rsidP="006E2271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E5369">
        <w:rPr>
          <w:rFonts w:ascii="Arial" w:hAnsi="Arial" w:cs="Arial"/>
          <w:sz w:val="22"/>
          <w:szCs w:val="22"/>
        </w:rPr>
        <w:t>nie rozpoczęcia wykonania umowy przez Wykonawcę bez uzasadnionej przyczyny oraz nie kontynuowania jej pomimo wezwania Zamawiającego,</w:t>
      </w:r>
    </w:p>
    <w:p w14:paraId="48105253" w14:textId="75C6B82B" w:rsidR="006E2271" w:rsidRPr="003E5369" w:rsidRDefault="006E2271" w:rsidP="006E2271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E5369">
        <w:rPr>
          <w:rFonts w:ascii="Arial" w:hAnsi="Arial" w:cs="Arial"/>
          <w:sz w:val="22"/>
          <w:szCs w:val="22"/>
        </w:rPr>
        <w:t xml:space="preserve">niedotrzymania terminu dostawy </w:t>
      </w:r>
      <w:r w:rsidR="007B7B8B">
        <w:rPr>
          <w:rFonts w:ascii="Arial" w:hAnsi="Arial" w:cs="Arial"/>
          <w:sz w:val="22"/>
          <w:szCs w:val="22"/>
        </w:rPr>
        <w:t>części</w:t>
      </w:r>
      <w:r w:rsidRPr="003E5369">
        <w:rPr>
          <w:rFonts w:ascii="Arial" w:hAnsi="Arial" w:cs="Arial"/>
          <w:sz w:val="22"/>
          <w:szCs w:val="22"/>
        </w:rPr>
        <w:t xml:space="preserve"> (§ 3 ust. 1) przez Wykonawcę gdy opóźnienie to trwa dłużej niż 7 dni,</w:t>
      </w:r>
    </w:p>
    <w:p w14:paraId="353315DE" w14:textId="343998F6" w:rsidR="006E2271" w:rsidRPr="009F64BF" w:rsidRDefault="006E2271" w:rsidP="006E2271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F64BF">
        <w:rPr>
          <w:rFonts w:ascii="Arial" w:hAnsi="Arial" w:cs="Arial"/>
          <w:sz w:val="22"/>
          <w:szCs w:val="22"/>
        </w:rPr>
        <w:t xml:space="preserve">dostarczenia rzeczy niezgodnej z warunkami umowy pomimo wymiany reklamacyjnej, o której mowa w § </w:t>
      </w:r>
      <w:r w:rsidR="00015C15" w:rsidRPr="009F64BF">
        <w:rPr>
          <w:rFonts w:ascii="Arial" w:hAnsi="Arial" w:cs="Arial"/>
          <w:sz w:val="22"/>
          <w:szCs w:val="22"/>
        </w:rPr>
        <w:t>5</w:t>
      </w:r>
      <w:r w:rsidRPr="009F64BF">
        <w:rPr>
          <w:rFonts w:ascii="Arial" w:hAnsi="Arial" w:cs="Arial"/>
          <w:sz w:val="22"/>
          <w:szCs w:val="22"/>
        </w:rPr>
        <w:t xml:space="preserve"> ust. 2 oraz §</w:t>
      </w:r>
      <w:r w:rsidR="00015C15" w:rsidRPr="009F64BF">
        <w:rPr>
          <w:rFonts w:ascii="Arial" w:hAnsi="Arial" w:cs="Arial"/>
          <w:sz w:val="22"/>
          <w:szCs w:val="22"/>
        </w:rPr>
        <w:t xml:space="preserve"> 6</w:t>
      </w:r>
      <w:r w:rsidRPr="009F64BF">
        <w:rPr>
          <w:rFonts w:ascii="Arial" w:hAnsi="Arial" w:cs="Arial"/>
          <w:sz w:val="22"/>
          <w:szCs w:val="22"/>
        </w:rPr>
        <w:t xml:space="preserve"> ust. 2 i </w:t>
      </w:r>
      <w:r w:rsidR="00015C15" w:rsidRPr="009F64BF">
        <w:rPr>
          <w:rFonts w:ascii="Arial" w:hAnsi="Arial" w:cs="Arial"/>
          <w:sz w:val="22"/>
          <w:szCs w:val="22"/>
        </w:rPr>
        <w:t>6</w:t>
      </w:r>
    </w:p>
    <w:p w14:paraId="03DAA5B7" w14:textId="77777777" w:rsidR="006E2271" w:rsidRPr="009F64BF" w:rsidRDefault="006E2271" w:rsidP="006E2271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F64BF">
        <w:rPr>
          <w:rFonts w:ascii="Arial" w:hAnsi="Arial" w:cs="Arial"/>
          <w:bCs/>
          <w:sz w:val="22"/>
          <w:szCs w:val="22"/>
        </w:rPr>
        <w:t>W</w:t>
      </w:r>
      <w:r w:rsidRPr="009F64BF">
        <w:rPr>
          <w:rFonts w:ascii="Arial" w:hAnsi="Arial" w:cs="Arial"/>
          <w:sz w:val="22"/>
          <w:szCs w:val="22"/>
        </w:rPr>
        <w:t xml:space="preserve"> przypadkach określonych w ust. 1 lit. a i b, Zamawiający wezwie Wykonawcę do wykonania umowy w nieprzekraczalnym terminie 7 dni od daty otrzymania wezwania przez Wykonawcę. Zamawiający ma prawo do odstąpienia od umowy w terminie miesiąca od daty bezskutecznego upływu terminu wyznaczonego do wykonania umowy.</w:t>
      </w:r>
    </w:p>
    <w:p w14:paraId="76141C91" w14:textId="77777777" w:rsidR="006E2271" w:rsidRPr="009F64BF" w:rsidRDefault="006E2271" w:rsidP="006E2271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F64BF">
        <w:rPr>
          <w:rFonts w:ascii="Arial" w:hAnsi="Arial" w:cs="Arial"/>
          <w:sz w:val="22"/>
          <w:szCs w:val="22"/>
        </w:rPr>
        <w:t>W przypadku o którym mowa w ust. 1 lit. c Zamawiający ma prawo odstąpienia od umowy w terminie miesiąca od daty dostarczenia wymienionej rzeczy.</w:t>
      </w:r>
    </w:p>
    <w:p w14:paraId="7C98E4A0" w14:textId="77777777" w:rsidR="006E2271" w:rsidRPr="009F64BF" w:rsidRDefault="006E2271" w:rsidP="006E2271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64BF">
        <w:rPr>
          <w:rFonts w:ascii="Arial" w:hAnsi="Arial" w:cs="Arial"/>
          <w:sz w:val="22"/>
          <w:szCs w:val="22"/>
        </w:rPr>
        <w:t>Każdej ze stron umowy przysługuje prawo odstąpienia od umowy w razie otwarcia likwidacji drugiej strony albo zajęcia istotnej części majątku w postępowaniu zabezpieczającym lub egzekucyjnym. W takim przypadku odstąpienie może nastąpić w terminie 14 dni od daty po powzięcia wiadomości o powyższych okolicznościach.</w:t>
      </w:r>
    </w:p>
    <w:p w14:paraId="1087DB5E" w14:textId="77777777" w:rsidR="006E2271" w:rsidRPr="009F64BF" w:rsidRDefault="006E2271" w:rsidP="006E2271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64BF">
        <w:rPr>
          <w:rFonts w:ascii="Arial" w:hAnsi="Arial" w:cs="Arial"/>
          <w:sz w:val="22"/>
          <w:szCs w:val="22"/>
        </w:rPr>
        <w:t>Zamawiającemu przysługuje prawo odstąpienia od umowy w razie wystąpienia istotnej zmiany okoliczności powodującej, że wykonanie umowy nie leży w interesie Zamawiającego, czego nie można było przewidzieć w chwili zawarcia umowy; odstąpienie od umowy w tym przypadku może nastąpić w terminie miesiąca od powzięcia wiadomości o powyższej okoliczności.</w:t>
      </w:r>
    </w:p>
    <w:p w14:paraId="46F767C2" w14:textId="77777777" w:rsidR="006E2271" w:rsidRPr="009F64BF" w:rsidRDefault="006E2271" w:rsidP="006E2271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64BF">
        <w:rPr>
          <w:rFonts w:ascii="Arial" w:hAnsi="Arial" w:cs="Arial"/>
          <w:sz w:val="22"/>
          <w:szCs w:val="22"/>
        </w:rPr>
        <w:t>Odstąpienie od umowy następuje w formie pisemnej pod rygorem nieważności.</w:t>
      </w:r>
    </w:p>
    <w:p w14:paraId="1C5469AD" w14:textId="77777777" w:rsidR="006E2271" w:rsidRPr="009F64BF" w:rsidRDefault="006E2271" w:rsidP="006E2271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64BF">
        <w:rPr>
          <w:rFonts w:ascii="Arial" w:hAnsi="Arial" w:cs="Arial"/>
          <w:bCs/>
          <w:sz w:val="22"/>
          <w:szCs w:val="22"/>
        </w:rPr>
        <w:t>W przypadku odstąpienia W</w:t>
      </w:r>
      <w:r w:rsidRPr="009F64BF">
        <w:rPr>
          <w:rFonts w:ascii="Arial" w:hAnsi="Arial" w:cs="Arial"/>
          <w:sz w:val="22"/>
          <w:szCs w:val="22"/>
          <w:shd w:val="clear" w:color="auto" w:fill="FFFFFF"/>
        </w:rPr>
        <w:t>ykonawca może żądać wyłącznie wynagrodzenia należnego z tytułu prawidłowego wykonania części umowy.</w:t>
      </w:r>
    </w:p>
    <w:p w14:paraId="6D66D069" w14:textId="4F46A3DE" w:rsidR="006E2271" w:rsidRPr="009F64BF" w:rsidRDefault="006E2271" w:rsidP="006E2271">
      <w:pPr>
        <w:ind w:left="181"/>
        <w:jc w:val="center"/>
        <w:rPr>
          <w:rFonts w:ascii="Arial" w:hAnsi="Arial" w:cs="Arial"/>
          <w:b/>
          <w:bCs/>
        </w:rPr>
      </w:pPr>
      <w:r w:rsidRPr="009F64BF">
        <w:rPr>
          <w:rFonts w:ascii="Arial" w:hAnsi="Arial" w:cs="Arial"/>
          <w:b/>
          <w:bCs/>
        </w:rPr>
        <w:t xml:space="preserve">§ </w:t>
      </w:r>
      <w:r w:rsidR="00015C15" w:rsidRPr="009F64BF">
        <w:rPr>
          <w:rFonts w:ascii="Arial" w:hAnsi="Arial" w:cs="Arial"/>
          <w:b/>
          <w:bCs/>
        </w:rPr>
        <w:t>9</w:t>
      </w:r>
    </w:p>
    <w:p w14:paraId="388F82F3" w14:textId="77777777" w:rsidR="006E2271" w:rsidRPr="009F64BF" w:rsidRDefault="006E2271" w:rsidP="006E2271">
      <w:pPr>
        <w:numPr>
          <w:ilvl w:val="0"/>
          <w:numId w:val="29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Arial" w:hAnsi="Arial" w:cs="Arial"/>
          <w:sz w:val="22"/>
        </w:rPr>
      </w:pPr>
      <w:r w:rsidRPr="009F64BF">
        <w:rPr>
          <w:rFonts w:ascii="Arial" w:hAnsi="Arial" w:cs="Arial"/>
          <w:sz w:val="22"/>
        </w:rPr>
        <w:t xml:space="preserve">Informacje dotyczące działalności gospodarczej Stron, pozyskane przez Strony </w:t>
      </w:r>
      <w:r w:rsidRPr="009F64BF">
        <w:rPr>
          <w:rFonts w:ascii="Arial" w:hAnsi="Arial" w:cs="Arial"/>
          <w:sz w:val="22"/>
        </w:rPr>
        <w:br/>
        <w:t>w związku z wykonywaniem zobowiązań wynikających z niniejszej umowy, nie mogą być ujawniane osobom trzecim, z wyjątkiem przypadków określonych przez prawo lub po uzyskaniu w tym zakresie zgody drugiej Strony.</w:t>
      </w:r>
    </w:p>
    <w:p w14:paraId="749F78A5" w14:textId="77777777" w:rsidR="006E2271" w:rsidRPr="009F64BF" w:rsidRDefault="006E2271" w:rsidP="006E2271">
      <w:pPr>
        <w:numPr>
          <w:ilvl w:val="0"/>
          <w:numId w:val="29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Arial" w:hAnsi="Arial" w:cs="Arial"/>
          <w:sz w:val="22"/>
        </w:rPr>
      </w:pPr>
      <w:r w:rsidRPr="009F64BF">
        <w:rPr>
          <w:rFonts w:ascii="Arial" w:hAnsi="Arial" w:cs="Arial"/>
          <w:sz w:val="22"/>
        </w:rPr>
        <w:t xml:space="preserve">Każda ze Stron umowy wykona obowiązki informacyjne, określone przepisami Rozporządzenia Parlamentu Europejskiego i Rady (UE) nr 2016/679 </w:t>
      </w:r>
      <w:r w:rsidRPr="009F64BF">
        <w:rPr>
          <w:rFonts w:ascii="Arial" w:hAnsi="Arial" w:cs="Arial"/>
          <w:sz w:val="22"/>
        </w:rPr>
        <w:br/>
        <w:t xml:space="preserve">z dnia 27 kwietnia 2016 roku w sprawie ochrony osób fizycznych w związku </w:t>
      </w:r>
      <w:r w:rsidRPr="009F64BF">
        <w:rPr>
          <w:rFonts w:ascii="Arial" w:hAnsi="Arial" w:cs="Arial"/>
          <w:sz w:val="22"/>
        </w:rPr>
        <w:br/>
        <w:t>z przetwarzaniem danych osobowych i w sprawie swobodnego przepływu takich danych oraz uchylenia dyrektywy 95/46/WE w takim zakresie, w jakim jest do tego zobowiązana.</w:t>
      </w:r>
    </w:p>
    <w:p w14:paraId="24E44003" w14:textId="4637FA00" w:rsidR="006E2271" w:rsidRPr="009F64BF" w:rsidRDefault="006E2271" w:rsidP="006E2271">
      <w:pPr>
        <w:numPr>
          <w:ilvl w:val="0"/>
          <w:numId w:val="29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Arial" w:hAnsi="Arial" w:cs="Arial"/>
          <w:sz w:val="22"/>
        </w:rPr>
      </w:pPr>
      <w:r w:rsidRPr="009F64BF">
        <w:rPr>
          <w:rFonts w:ascii="Arial" w:hAnsi="Arial" w:cs="Arial"/>
          <w:sz w:val="22"/>
        </w:rPr>
        <w:t xml:space="preserve">Klauzule informacyjne dotyczące realizacji obowiązku, o którym mowa w ust. 2, przez Zamawiającego i Wykonawcę określają załączniki nr </w:t>
      </w:r>
      <w:r w:rsidR="00015C15" w:rsidRPr="009F64BF">
        <w:rPr>
          <w:rFonts w:ascii="Arial" w:hAnsi="Arial" w:cs="Arial"/>
          <w:sz w:val="22"/>
        </w:rPr>
        <w:t>3</w:t>
      </w:r>
      <w:r w:rsidRPr="009F64BF">
        <w:rPr>
          <w:rFonts w:ascii="Arial" w:hAnsi="Arial" w:cs="Arial"/>
          <w:sz w:val="22"/>
        </w:rPr>
        <w:t xml:space="preserve"> i </w:t>
      </w:r>
      <w:r w:rsidR="00015C15" w:rsidRPr="009F64BF">
        <w:rPr>
          <w:rFonts w:ascii="Arial" w:hAnsi="Arial" w:cs="Arial"/>
          <w:sz w:val="22"/>
        </w:rPr>
        <w:t>4</w:t>
      </w:r>
      <w:r w:rsidRPr="009F64BF">
        <w:rPr>
          <w:rFonts w:ascii="Arial" w:hAnsi="Arial" w:cs="Arial"/>
          <w:sz w:val="22"/>
        </w:rPr>
        <w:t xml:space="preserve"> do umowy.</w:t>
      </w:r>
    </w:p>
    <w:p w14:paraId="6378867C" w14:textId="77777777" w:rsidR="006E2271" w:rsidRPr="009F64BF" w:rsidRDefault="006E2271" w:rsidP="006E2271">
      <w:pPr>
        <w:numPr>
          <w:ilvl w:val="0"/>
          <w:numId w:val="29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Arial" w:hAnsi="Arial" w:cs="Arial"/>
          <w:sz w:val="22"/>
        </w:rPr>
      </w:pPr>
      <w:r w:rsidRPr="009F64BF">
        <w:rPr>
          <w:rFonts w:ascii="Arial" w:hAnsi="Arial" w:cs="Arial"/>
          <w:sz w:val="22"/>
        </w:rPr>
        <w:t xml:space="preserve">Wykonawca oraz Zamawiający oświadczają, że spełnią obowiązek informacyjny, </w:t>
      </w:r>
      <w:r w:rsidRPr="009F64BF">
        <w:rPr>
          <w:rFonts w:ascii="Arial" w:hAnsi="Arial" w:cs="Arial"/>
          <w:sz w:val="22"/>
        </w:rPr>
        <w:br/>
        <w:t>o którym mowa w ust.2.</w:t>
      </w:r>
    </w:p>
    <w:p w14:paraId="21CC2342" w14:textId="50C73D78" w:rsidR="006E2271" w:rsidRPr="009F64BF" w:rsidRDefault="006E2271" w:rsidP="006E2271">
      <w:pPr>
        <w:spacing w:before="80"/>
        <w:ind w:left="180"/>
        <w:jc w:val="center"/>
        <w:rPr>
          <w:rFonts w:ascii="Arial" w:hAnsi="Arial" w:cs="Arial"/>
          <w:b/>
          <w:bCs/>
          <w:sz w:val="22"/>
          <w:szCs w:val="22"/>
        </w:rPr>
      </w:pPr>
      <w:r w:rsidRPr="009F64BF">
        <w:rPr>
          <w:rFonts w:ascii="Arial" w:hAnsi="Arial" w:cs="Arial"/>
          <w:b/>
          <w:bCs/>
          <w:sz w:val="22"/>
          <w:szCs w:val="22"/>
        </w:rPr>
        <w:t>§ 1</w:t>
      </w:r>
      <w:r w:rsidR="00015C15" w:rsidRPr="009F64BF">
        <w:rPr>
          <w:rFonts w:ascii="Arial" w:hAnsi="Arial" w:cs="Arial"/>
          <w:b/>
          <w:bCs/>
          <w:sz w:val="22"/>
          <w:szCs w:val="22"/>
        </w:rPr>
        <w:t>0</w:t>
      </w:r>
    </w:p>
    <w:p w14:paraId="2F715725" w14:textId="77777777" w:rsidR="006E2271" w:rsidRPr="009F64BF" w:rsidRDefault="006E2271" w:rsidP="006E227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2"/>
        </w:rPr>
      </w:pPr>
      <w:r w:rsidRPr="009F64BF">
        <w:rPr>
          <w:rFonts w:ascii="Arial" w:hAnsi="Arial" w:cs="Arial"/>
          <w:sz w:val="22"/>
        </w:rPr>
        <w:t>Spory mogące wyniknąć ze stosunku umownego Strony poddają pod rozstrzygnięcie rzeczowo właściwego Sądu dla siedziby Zamawiającego.</w:t>
      </w:r>
    </w:p>
    <w:p w14:paraId="2A28FAD0" w14:textId="77777777" w:rsidR="006E2271" w:rsidRPr="009F64BF" w:rsidRDefault="006E2271" w:rsidP="006E227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2"/>
        </w:rPr>
      </w:pPr>
      <w:r w:rsidRPr="009F64BF">
        <w:rPr>
          <w:rFonts w:ascii="Arial" w:hAnsi="Arial" w:cs="Arial"/>
          <w:sz w:val="22"/>
        </w:rPr>
        <w:t>Załączniki do umowy stanowią integralną jej część.</w:t>
      </w:r>
    </w:p>
    <w:p w14:paraId="7FA36428" w14:textId="77777777" w:rsidR="00015C15" w:rsidRPr="009F64BF" w:rsidRDefault="006E2271" w:rsidP="006E227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64BF">
        <w:rPr>
          <w:rFonts w:ascii="Arial" w:hAnsi="Arial" w:cs="Arial"/>
          <w:sz w:val="22"/>
          <w:szCs w:val="22"/>
        </w:rPr>
        <w:lastRenderedPageBreak/>
        <w:t>Wszelkie zmiany i uzupełnienia umowy wymagają podpisanego przez obie strony aneksu pod rygorem nieważności</w:t>
      </w:r>
      <w:r w:rsidR="00015C15" w:rsidRPr="009F64BF">
        <w:rPr>
          <w:rFonts w:ascii="Arial" w:hAnsi="Arial" w:cs="Arial"/>
          <w:sz w:val="22"/>
          <w:szCs w:val="22"/>
        </w:rPr>
        <w:t>.</w:t>
      </w:r>
    </w:p>
    <w:p w14:paraId="60DEBB63" w14:textId="77777777" w:rsidR="006E2271" w:rsidRPr="009F64BF" w:rsidRDefault="006E2271" w:rsidP="006E227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2"/>
        </w:rPr>
      </w:pPr>
      <w:r w:rsidRPr="009F64BF">
        <w:rPr>
          <w:rFonts w:ascii="Arial" w:hAnsi="Arial" w:cs="Arial"/>
          <w:sz w:val="22"/>
        </w:rPr>
        <w:t>W sprawach nieuregulowanych w niniejszej umowie mają zastosowanie przepisy Kodeksu cywilnego.</w:t>
      </w:r>
    </w:p>
    <w:p w14:paraId="5BC79E34" w14:textId="77777777" w:rsidR="006E2271" w:rsidRPr="009F64BF" w:rsidRDefault="006E2271" w:rsidP="006E227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i/>
          <w:sz w:val="22"/>
        </w:rPr>
      </w:pPr>
      <w:r w:rsidRPr="009F64BF">
        <w:rPr>
          <w:rFonts w:ascii="Arial" w:hAnsi="Arial" w:cs="Arial"/>
          <w:sz w:val="22"/>
        </w:rPr>
        <w:t>Umowę niniejszą sporządzono w dwóch jednobrzmiących egzemplarzach, po jednym egzemplarzu dla każdej ze Stron.</w:t>
      </w:r>
    </w:p>
    <w:p w14:paraId="140D2302" w14:textId="77777777" w:rsidR="006E2271" w:rsidRPr="009F64BF" w:rsidRDefault="006E2271" w:rsidP="006E2271">
      <w:pPr>
        <w:rPr>
          <w:rFonts w:ascii="Arial" w:hAnsi="Arial" w:cs="Arial"/>
          <w:sz w:val="22"/>
          <w:szCs w:val="22"/>
        </w:rPr>
      </w:pPr>
    </w:p>
    <w:p w14:paraId="5704CFB4" w14:textId="77777777" w:rsidR="006E2271" w:rsidRPr="009F64BF" w:rsidRDefault="006E2271" w:rsidP="006E2271">
      <w:pPr>
        <w:rPr>
          <w:rFonts w:ascii="Arial" w:hAnsi="Arial" w:cs="Arial"/>
          <w:sz w:val="22"/>
          <w:szCs w:val="22"/>
        </w:rPr>
      </w:pPr>
    </w:p>
    <w:p w14:paraId="6EA10D45" w14:textId="77777777" w:rsidR="006E2271" w:rsidRPr="009F64BF" w:rsidRDefault="006E2271" w:rsidP="006E2271">
      <w:pPr>
        <w:jc w:val="center"/>
        <w:rPr>
          <w:rFonts w:ascii="Arial" w:hAnsi="Arial" w:cs="Arial"/>
          <w:b/>
          <w:sz w:val="24"/>
        </w:rPr>
      </w:pPr>
      <w:r w:rsidRPr="009F64BF">
        <w:rPr>
          <w:rFonts w:ascii="Arial" w:hAnsi="Arial" w:cs="Arial"/>
          <w:b/>
          <w:sz w:val="22"/>
          <w:szCs w:val="22"/>
        </w:rPr>
        <w:t xml:space="preserve">ZAMAWIAJĄCY :           </w:t>
      </w:r>
      <w:r w:rsidRPr="009F64BF">
        <w:rPr>
          <w:rFonts w:ascii="Arial" w:hAnsi="Arial" w:cs="Arial"/>
          <w:b/>
          <w:sz w:val="22"/>
          <w:szCs w:val="22"/>
        </w:rPr>
        <w:tab/>
      </w:r>
      <w:r w:rsidRPr="009F64BF">
        <w:rPr>
          <w:rFonts w:ascii="Arial" w:hAnsi="Arial" w:cs="Arial"/>
          <w:b/>
          <w:sz w:val="22"/>
          <w:szCs w:val="22"/>
        </w:rPr>
        <w:tab/>
      </w:r>
      <w:r w:rsidRPr="009F64BF">
        <w:rPr>
          <w:rFonts w:ascii="Arial" w:hAnsi="Arial" w:cs="Arial"/>
          <w:b/>
          <w:sz w:val="22"/>
          <w:szCs w:val="22"/>
        </w:rPr>
        <w:tab/>
      </w:r>
      <w:r w:rsidRPr="009F64BF">
        <w:rPr>
          <w:rFonts w:ascii="Arial" w:hAnsi="Arial" w:cs="Arial"/>
          <w:b/>
          <w:sz w:val="22"/>
          <w:szCs w:val="22"/>
        </w:rPr>
        <w:tab/>
      </w:r>
      <w:r w:rsidRPr="009F64BF">
        <w:rPr>
          <w:rFonts w:ascii="Arial" w:hAnsi="Arial" w:cs="Arial"/>
          <w:b/>
          <w:sz w:val="22"/>
          <w:szCs w:val="22"/>
        </w:rPr>
        <w:tab/>
        <w:t xml:space="preserve">          WYKONAWCA:</w:t>
      </w:r>
    </w:p>
    <w:p w14:paraId="33870AF3" w14:textId="77777777" w:rsidR="006E2271" w:rsidRPr="009F64BF" w:rsidRDefault="006E2271" w:rsidP="006E2271">
      <w:pPr>
        <w:jc w:val="right"/>
        <w:rPr>
          <w:rFonts w:ascii="Arial" w:hAnsi="Arial" w:cs="Arial"/>
          <w:b/>
          <w:sz w:val="24"/>
        </w:rPr>
      </w:pPr>
    </w:p>
    <w:p w14:paraId="5EBBE1EB" w14:textId="77777777" w:rsidR="006E2271" w:rsidRPr="009F64BF" w:rsidRDefault="006E2271" w:rsidP="006E2271">
      <w:pPr>
        <w:rPr>
          <w:rFonts w:ascii="Arial" w:hAnsi="Arial" w:cs="Arial"/>
          <w:b/>
          <w:iCs/>
          <w:sz w:val="22"/>
          <w:szCs w:val="24"/>
          <w:u w:val="single"/>
        </w:rPr>
        <w:sectPr w:rsidR="006E2271" w:rsidRPr="009F64BF" w:rsidSect="00747462">
          <w:pgSz w:w="11907" w:h="16840" w:code="9"/>
          <w:pgMar w:top="567" w:right="1134" w:bottom="851" w:left="851" w:header="369" w:footer="308" w:gutter="284"/>
          <w:cols w:space="708"/>
          <w:docGrid w:linePitch="360"/>
        </w:sectPr>
      </w:pPr>
    </w:p>
    <w:p w14:paraId="2F4C5E5E" w14:textId="77777777" w:rsidR="00D63CC2" w:rsidRPr="00B42417" w:rsidRDefault="00D63CC2" w:rsidP="00D63CC2">
      <w:pPr>
        <w:pStyle w:val="Bezodstpw"/>
        <w:jc w:val="right"/>
        <w:rPr>
          <w:rFonts w:ascii="Arial" w:hAnsi="Arial" w:cs="Arial"/>
        </w:rPr>
      </w:pPr>
      <w:r w:rsidRPr="00B42417">
        <w:rPr>
          <w:rFonts w:ascii="Arial" w:hAnsi="Arial" w:cs="Arial"/>
        </w:rPr>
        <w:lastRenderedPageBreak/>
        <w:t>Załącznik nr 3</w:t>
      </w:r>
    </w:p>
    <w:p w14:paraId="1FCCFF96" w14:textId="20B93892" w:rsidR="00D63CC2" w:rsidRPr="00B42417" w:rsidRDefault="00D63CC2" w:rsidP="00D63CC2">
      <w:pPr>
        <w:pStyle w:val="Bezodstpw"/>
        <w:jc w:val="right"/>
        <w:rPr>
          <w:rFonts w:ascii="Arial" w:hAnsi="Arial" w:cs="Arial"/>
        </w:rPr>
      </w:pPr>
      <w:r w:rsidRPr="00B42417">
        <w:rPr>
          <w:rFonts w:ascii="Arial" w:hAnsi="Arial" w:cs="Arial"/>
        </w:rPr>
        <w:t>do umowy …/CZ/202</w:t>
      </w:r>
      <w:r w:rsidR="006E5FFE">
        <w:rPr>
          <w:rFonts w:ascii="Arial" w:hAnsi="Arial" w:cs="Arial"/>
        </w:rPr>
        <w:t>2</w:t>
      </w:r>
      <w:r w:rsidRPr="00B42417">
        <w:rPr>
          <w:rFonts w:ascii="Arial" w:hAnsi="Arial" w:cs="Arial"/>
        </w:rPr>
        <w:t xml:space="preserve"> </w:t>
      </w:r>
    </w:p>
    <w:p w14:paraId="1675E341" w14:textId="50D4D0F8" w:rsidR="00D63CC2" w:rsidRPr="00B42417" w:rsidRDefault="00D63CC2" w:rsidP="00D63CC2">
      <w:pPr>
        <w:pStyle w:val="Bezodstpw"/>
        <w:jc w:val="right"/>
        <w:rPr>
          <w:rFonts w:ascii="Arial" w:hAnsi="Arial" w:cs="Arial"/>
        </w:rPr>
      </w:pPr>
      <w:r w:rsidRPr="00B42417">
        <w:rPr>
          <w:rFonts w:ascii="Arial" w:hAnsi="Arial" w:cs="Arial"/>
        </w:rPr>
        <w:t>z dnia ….202</w:t>
      </w:r>
      <w:r w:rsidR="006E5FFE">
        <w:rPr>
          <w:rFonts w:ascii="Arial" w:hAnsi="Arial" w:cs="Arial"/>
        </w:rPr>
        <w:t>2</w:t>
      </w:r>
      <w:r w:rsidRPr="00B42417">
        <w:rPr>
          <w:rFonts w:ascii="Arial" w:hAnsi="Arial" w:cs="Arial"/>
        </w:rPr>
        <w:t>r</w:t>
      </w:r>
    </w:p>
    <w:p w14:paraId="439BEC36" w14:textId="77777777" w:rsidR="00D63CC2" w:rsidRPr="00B42417" w:rsidRDefault="00D63CC2" w:rsidP="00D63CC2">
      <w:pPr>
        <w:pStyle w:val="Bezodstpw"/>
        <w:jc w:val="center"/>
        <w:rPr>
          <w:rFonts w:ascii="Arial" w:hAnsi="Arial" w:cs="Arial"/>
          <w:b/>
        </w:rPr>
      </w:pPr>
      <w:r w:rsidRPr="00B42417">
        <w:rPr>
          <w:rFonts w:ascii="Arial" w:hAnsi="Arial" w:cs="Arial"/>
          <w:b/>
        </w:rPr>
        <w:t>Klauzula informacyjna dla Wykonawcy</w:t>
      </w:r>
    </w:p>
    <w:p w14:paraId="4FC1A4EA" w14:textId="77777777" w:rsidR="00D63CC2" w:rsidRPr="00B42417" w:rsidRDefault="00D63CC2" w:rsidP="00D63CC2">
      <w:pPr>
        <w:pStyle w:val="Bezodstpw"/>
        <w:jc w:val="center"/>
        <w:rPr>
          <w:rFonts w:ascii="Arial" w:hAnsi="Arial" w:cs="Arial"/>
          <w:b/>
        </w:rPr>
      </w:pPr>
    </w:p>
    <w:p w14:paraId="52E081EB" w14:textId="77777777" w:rsidR="00D63CC2" w:rsidRPr="00B42417" w:rsidRDefault="00D63CC2" w:rsidP="00D63CC2">
      <w:pPr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>Wykonawca przyjmuje do wiadomości oraz zobowiązuje się do realizacji względem osób przez siebie zatrudnionych (niezależnie od podstawy prawnej zatrudnienia), a także go reprezentujących, których dane osobowe ujawniono Zamawiającemu w celu realizacji niniejszej Umowy, obowiązku informacyjnego zgodnie z art. 13 i 14 Rozporządzenia nr 679/2016 Parlamentu Europejskiego i Rady z dnia 27 kwietnia 2016 roku w sprawie ochrony osób fizycznych w związku z przetwarzaniem danych osobowych i w sprawie swobodnego przepływu takich danych oraz uchylenia dyrektywy 95/46/WE, w imieniu Zamawiającego, w terminie wskazanym w tym przepisie, o następującej treści:</w:t>
      </w:r>
    </w:p>
    <w:p w14:paraId="09E4F735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 xml:space="preserve">Administratorem Pani/Pana danych osobowych jest Zamawiający: Miejskie Zakłady Komunikacyjne Sp. z o.o. z siedzibą w Bydgoszczy, przy ul. Inowrocławskiej 11, NIP:554-031-40-41, REGON: 091605784, e-mail: </w:t>
      </w:r>
      <w:hyperlink r:id="rId9" w:history="1">
        <w:r w:rsidRPr="00B42417">
          <w:rPr>
            <w:rStyle w:val="Hipercze"/>
            <w:rFonts w:ascii="Arial" w:hAnsi="Arial" w:cs="Arial"/>
            <w:iCs/>
            <w:color w:val="auto"/>
            <w:sz w:val="22"/>
            <w:szCs w:val="22"/>
          </w:rPr>
          <w:t>zarz@mzk.bydgoszcz.pl</w:t>
        </w:r>
      </w:hyperlink>
      <w:r w:rsidRPr="00B42417">
        <w:rPr>
          <w:rFonts w:ascii="Arial" w:hAnsi="Arial" w:cs="Arial"/>
          <w:iCs/>
          <w:sz w:val="22"/>
          <w:szCs w:val="22"/>
        </w:rPr>
        <w:t>.</w:t>
      </w:r>
    </w:p>
    <w:p w14:paraId="2FEC4FC5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 xml:space="preserve">Administrator danych wyznaczył inspektora ochrony danych, z którym można skontaktować się poprzez e-mail </w:t>
      </w:r>
      <w:hyperlink r:id="rId10" w:history="1">
        <w:r w:rsidRPr="00B42417">
          <w:rPr>
            <w:rStyle w:val="Hipercze"/>
            <w:rFonts w:ascii="Arial" w:hAnsi="Arial" w:cs="Arial"/>
            <w:iCs/>
            <w:color w:val="auto"/>
            <w:sz w:val="22"/>
            <w:szCs w:val="22"/>
          </w:rPr>
          <w:t>iod@mzk.bydgoszcz.pl</w:t>
        </w:r>
      </w:hyperlink>
      <w:r w:rsidRPr="00B42417">
        <w:rPr>
          <w:rFonts w:ascii="Arial" w:hAnsi="Arial" w:cs="Arial"/>
          <w:iCs/>
          <w:sz w:val="22"/>
          <w:szCs w:val="22"/>
        </w:rPr>
        <w:t xml:space="preserve"> lub listownie na adres Administratora, w każdej sprawie dotyczącej przetwarzania danych osobowych.</w:t>
      </w:r>
    </w:p>
    <w:p w14:paraId="17BD1628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 xml:space="preserve">Pani/Pana dane osobowe zostały udostępnione Administratorowi przez  Wykonawcę, którego Pani/Pan reprezentuje lub pozyskane przez Administratora z rejestrów publicznych (KRS, CEIDG). </w:t>
      </w:r>
    </w:p>
    <w:p w14:paraId="4C07AAFD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>Zakres Pani/Pana danych osobowych przetwarzanych przez Administratora obejmuje imię,   nazwisko, adres e-mail, miejsce zatrudnienia i zajmowane stanowisko</w:t>
      </w:r>
      <w:r w:rsidRPr="00B42417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5D377710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>Pani/Pana dane osobowe będą przetwarzane w celu:</w:t>
      </w:r>
    </w:p>
    <w:p w14:paraId="33DF81C5" w14:textId="77777777" w:rsidR="00D63CC2" w:rsidRPr="00B42417" w:rsidRDefault="00D63CC2" w:rsidP="003A195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 xml:space="preserve">zawarcia i wykonania umowy; podstawą prawną przetwarzania jest ich niezbędność do zawarcia i wykonania umowy, której stroną są Zamawiający </w:t>
      </w:r>
      <w:r w:rsidRPr="00B42417">
        <w:rPr>
          <w:rFonts w:ascii="Arial" w:hAnsi="Arial" w:cs="Arial"/>
          <w:iCs/>
          <w:sz w:val="22"/>
          <w:szCs w:val="22"/>
        </w:rPr>
        <w:br/>
        <w:t>i Wykonawca (art.6 ust.1. lit. b  RODO),</w:t>
      </w:r>
    </w:p>
    <w:p w14:paraId="20823E0E" w14:textId="77777777" w:rsidR="00D63CC2" w:rsidRPr="00B42417" w:rsidRDefault="00D63CC2" w:rsidP="003A195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 xml:space="preserve">realizacji uzasadnionego  interesu Wykonawcy oraz  Zamawiającego (art. 6 ust. 1 lit. f RODO), polegającego na umożliwieniu  sprawnej bieżącej realizacji umowy, </w:t>
      </w:r>
    </w:p>
    <w:p w14:paraId="3F93709C" w14:textId="77777777" w:rsidR="00D63CC2" w:rsidRPr="00B42417" w:rsidRDefault="00D63CC2" w:rsidP="003A195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 xml:space="preserve">spełnienia przez Wykonawcę obowiązków prawnych, w celach księgowych </w:t>
      </w:r>
      <w:r w:rsidRPr="00B42417">
        <w:rPr>
          <w:rFonts w:ascii="Arial" w:hAnsi="Arial" w:cs="Arial"/>
          <w:iCs/>
          <w:sz w:val="22"/>
          <w:szCs w:val="22"/>
        </w:rPr>
        <w:br/>
        <w:t>i podatkowych, rozpatrzenia reklamacji, obsługi serwisowej i gwarancyjnej (art.6 ust.1 lit. c RODO),</w:t>
      </w:r>
    </w:p>
    <w:p w14:paraId="1653DC21" w14:textId="77777777" w:rsidR="00D63CC2" w:rsidRPr="00B42417" w:rsidRDefault="00D63CC2" w:rsidP="003A195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iCs/>
          <w:sz w:val="22"/>
          <w:szCs w:val="22"/>
        </w:rPr>
        <w:t>ustalenia obrony i dochodzenia roszczeń (art.6 ust.1 lit. f RODO).</w:t>
      </w:r>
    </w:p>
    <w:p w14:paraId="2A308E18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>Administrator może udostępnić Pani/Pana dane osobowe podmiotom uprawnionym do uzyskania danych osobowych na podstawie przepisów prawa,  jak również podmiotom współpracującym w procesie realizacji umowy,  w tym w szczególności podmiotom świadczącym na rzecz Administratora ta</w:t>
      </w:r>
      <w:r w:rsidR="00F37CA4" w:rsidRPr="00B42417">
        <w:rPr>
          <w:rFonts w:ascii="Arial" w:hAnsi="Arial" w:cs="Arial"/>
          <w:sz w:val="22"/>
          <w:szCs w:val="22"/>
        </w:rPr>
        <w:t xml:space="preserve">kie usługi, jak: informatyczne </w:t>
      </w:r>
      <w:r w:rsidRPr="00B42417">
        <w:rPr>
          <w:rFonts w:ascii="Arial" w:hAnsi="Arial" w:cs="Arial"/>
          <w:sz w:val="22"/>
          <w:szCs w:val="22"/>
        </w:rPr>
        <w:t>i serwisowe oraz kancelariom prawniczym, likwidatorom szkód i firmom ubezpieczeniowym, bankom, instytucjom finansowym, operatorom pocztowym oraz firmom kurierskim.</w:t>
      </w:r>
    </w:p>
    <w:p w14:paraId="23C7F9B9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>Pani/Pana dane osobowe przechowywane będą tak długo, jak jest to niezbędne do wykonania umowy, a następnie przez kolejnych 5 lat od początku roku następującego po roku obrotowym, w którym umowy zostały ostatecznie zakończone, spłacone, rozliczone lub przedawnione lub do okresu wygaśnięcia rękojmi lub gwarancji, jeśli okresy te są dłuższe. Czas ten może zostać wydłużony o okresy wynikające z obowiązków ustawowych lub w celu ochrony praw Administratora lub osób trzecich, w tym w celu dochodzenia roszczeń bądź obrony przed nimi.</w:t>
      </w:r>
    </w:p>
    <w:p w14:paraId="49C4013A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>Posiada Pani/Pan prawo:</w:t>
      </w:r>
    </w:p>
    <w:p w14:paraId="7F6FF1CC" w14:textId="77777777" w:rsidR="00D63CC2" w:rsidRPr="00B42417" w:rsidRDefault="00D63CC2" w:rsidP="003A195F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 xml:space="preserve">dostępu do swoich danych osobowych – w granicach art. 15 RODO, </w:t>
      </w:r>
    </w:p>
    <w:p w14:paraId="049C1640" w14:textId="77777777" w:rsidR="00D63CC2" w:rsidRPr="00B42417" w:rsidRDefault="00D63CC2" w:rsidP="003A195F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 xml:space="preserve">sprostowania swoich danych osobowych – w granicach art. 16 RODO, </w:t>
      </w:r>
    </w:p>
    <w:p w14:paraId="730E4188" w14:textId="77777777" w:rsidR="00D63CC2" w:rsidRPr="00B42417" w:rsidRDefault="00D63CC2" w:rsidP="003A195F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 xml:space="preserve">usunięcia danych osobowych – w granicach art. 17 RODO, </w:t>
      </w:r>
    </w:p>
    <w:p w14:paraId="04F4E5A9" w14:textId="77777777" w:rsidR="00D63CC2" w:rsidRPr="00B42417" w:rsidRDefault="00D63CC2" w:rsidP="003A195F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 xml:space="preserve">ograniczenia przetwarzania danych osobowych – w granicach art. 18 RODO, </w:t>
      </w:r>
    </w:p>
    <w:p w14:paraId="421B438F" w14:textId="77777777" w:rsidR="00D63CC2" w:rsidRPr="00B42417" w:rsidRDefault="00D63CC2" w:rsidP="003A195F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>wniesienia sprzeciwu wobec przetwarzania danych osobowych opartego na art. 6 ust. 1 lit. f RODO – w granicach art. 21 RODO,</w:t>
      </w:r>
    </w:p>
    <w:p w14:paraId="2AFBA383" w14:textId="77777777" w:rsidR="00D63CC2" w:rsidRPr="00B42417" w:rsidRDefault="00D63CC2" w:rsidP="003A195F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 xml:space="preserve">prawo do przenoszenia danych – w granicach art. 20 RODO.  </w:t>
      </w:r>
    </w:p>
    <w:p w14:paraId="12BC94E9" w14:textId="77777777" w:rsidR="00D63CC2" w:rsidRPr="00B42417" w:rsidRDefault="00D63CC2" w:rsidP="003A195F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>wniesienia skargi do organu nadzorczego – Prezesa Urzędu Ochrony Danych Osobowych.</w:t>
      </w:r>
    </w:p>
    <w:p w14:paraId="67A96A96" w14:textId="77777777" w:rsidR="00D63CC2" w:rsidRPr="00B42417" w:rsidRDefault="00D63CC2" w:rsidP="003A195F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42417">
        <w:rPr>
          <w:rFonts w:ascii="Arial" w:hAnsi="Arial" w:cs="Arial"/>
          <w:sz w:val="22"/>
          <w:szCs w:val="22"/>
        </w:rPr>
        <w:t xml:space="preserve">Administrator nie planuje przekazywania Pani/Pana danych osobowych do państwa trzeciego lub organizacji międzynarodowej. Dane nie będą profilowane. </w:t>
      </w:r>
    </w:p>
    <w:p w14:paraId="696AE251" w14:textId="77777777" w:rsidR="00D63CC2" w:rsidRPr="00B42417" w:rsidRDefault="00D63CC2" w:rsidP="00D63CC2">
      <w:pPr>
        <w:rPr>
          <w:rFonts w:ascii="Arial" w:hAnsi="Arial" w:cs="Arial"/>
          <w:sz w:val="22"/>
          <w:szCs w:val="22"/>
        </w:rPr>
        <w:sectPr w:rsidR="00D63CC2" w:rsidRPr="00B42417" w:rsidSect="00C97186">
          <w:pgSz w:w="11906" w:h="16838"/>
          <w:pgMar w:top="955" w:right="1274" w:bottom="851" w:left="993" w:header="426" w:footer="708" w:gutter="0"/>
          <w:cols w:space="708"/>
          <w:docGrid w:linePitch="360"/>
        </w:sectPr>
      </w:pPr>
    </w:p>
    <w:p w14:paraId="447937DC" w14:textId="2E2D0138" w:rsidR="00D63CC2" w:rsidRPr="00B42417" w:rsidRDefault="00D63CC2" w:rsidP="00D63CC2">
      <w:pPr>
        <w:pStyle w:val="Bezodstpw"/>
        <w:jc w:val="right"/>
        <w:rPr>
          <w:rFonts w:ascii="Arial" w:hAnsi="Arial" w:cs="Arial"/>
        </w:rPr>
      </w:pPr>
      <w:r w:rsidRPr="00B42417">
        <w:rPr>
          <w:rFonts w:ascii="Arial" w:hAnsi="Arial" w:cs="Arial"/>
        </w:rPr>
        <w:lastRenderedPageBreak/>
        <w:t>Załącznik nr 4</w:t>
      </w:r>
      <w:r w:rsidRPr="00B42417">
        <w:rPr>
          <w:rFonts w:ascii="Arial" w:hAnsi="Arial" w:cs="Arial"/>
        </w:rPr>
        <w:br/>
        <w:t>do umowy …./CZ/202</w:t>
      </w:r>
      <w:r w:rsidR="006E5FFE">
        <w:rPr>
          <w:rFonts w:ascii="Arial" w:hAnsi="Arial" w:cs="Arial"/>
        </w:rPr>
        <w:t>2</w:t>
      </w:r>
      <w:r w:rsidRPr="00B42417">
        <w:rPr>
          <w:rFonts w:ascii="Arial" w:hAnsi="Arial" w:cs="Arial"/>
        </w:rPr>
        <w:t xml:space="preserve"> </w:t>
      </w:r>
    </w:p>
    <w:p w14:paraId="7960C51D" w14:textId="53B8E43F" w:rsidR="00D63CC2" w:rsidRPr="00B42417" w:rsidRDefault="00D63CC2" w:rsidP="00D63CC2">
      <w:pPr>
        <w:pStyle w:val="Bezodstpw"/>
        <w:jc w:val="right"/>
        <w:rPr>
          <w:rFonts w:ascii="Arial" w:hAnsi="Arial" w:cs="Arial"/>
        </w:rPr>
      </w:pPr>
      <w:r w:rsidRPr="00B42417">
        <w:rPr>
          <w:rFonts w:ascii="Arial" w:hAnsi="Arial" w:cs="Arial"/>
        </w:rPr>
        <w:t>z dnia …...202</w:t>
      </w:r>
      <w:r w:rsidR="006E5FFE">
        <w:rPr>
          <w:rFonts w:ascii="Arial" w:hAnsi="Arial" w:cs="Arial"/>
        </w:rPr>
        <w:t>2</w:t>
      </w:r>
      <w:r w:rsidRPr="00B42417">
        <w:rPr>
          <w:rFonts w:ascii="Arial" w:hAnsi="Arial" w:cs="Arial"/>
        </w:rPr>
        <w:t>r</w:t>
      </w:r>
    </w:p>
    <w:p w14:paraId="1076F3B5" w14:textId="77777777" w:rsidR="00D63CC2" w:rsidRPr="00B42417" w:rsidRDefault="00D63CC2" w:rsidP="00D63CC2">
      <w:pPr>
        <w:pStyle w:val="Bezodstpw"/>
        <w:jc w:val="center"/>
        <w:rPr>
          <w:rFonts w:ascii="Arial" w:hAnsi="Arial" w:cs="Arial"/>
          <w:b/>
        </w:rPr>
      </w:pPr>
      <w:r w:rsidRPr="00B42417">
        <w:rPr>
          <w:rFonts w:ascii="Arial" w:hAnsi="Arial" w:cs="Arial"/>
          <w:b/>
        </w:rPr>
        <w:t>Klauzula informacyjna dla Zamawiającego</w:t>
      </w:r>
    </w:p>
    <w:p w14:paraId="3E701822" w14:textId="77777777" w:rsidR="00D63CC2" w:rsidRPr="00B42417" w:rsidRDefault="00D63CC2" w:rsidP="00D63CC2">
      <w:pPr>
        <w:pStyle w:val="Bezodstpw"/>
        <w:jc w:val="center"/>
        <w:rPr>
          <w:rFonts w:ascii="Arial" w:hAnsi="Arial" w:cs="Arial"/>
          <w:b/>
        </w:rPr>
      </w:pPr>
    </w:p>
    <w:p w14:paraId="6D5A9EB9" w14:textId="77777777" w:rsidR="00D63CC2" w:rsidRPr="00B42417" w:rsidRDefault="00D63CC2" w:rsidP="00D63CC2">
      <w:pPr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Zamawiający zobowiązuje się do wykonania względem osób przez siebie zatrudnionych (niezależnie od podstawy prawnej zatrudnienia) oraz go reprezentujących, których dane osobowe ujawniono Wykonawcy w celu realizacji niniejszej Umowy, obowiązku informacyjnego zgodnie z art. 13 i 14 Rozporządzenia nr 679/2016 Parlamentu Europejskiego i Rady z dnia 27 kwietnia 2016 roku w sprawie ochrony osób fizycznych w związku z przetwarzaniem danych osobowych i w sprawie swobodnego przepływu takich danych oraz uchylenia dyrektywy 95/46/WE, w imieniu Wykonawcy, w terminie wskazanym w tym przepisie, o następującej treści:</w:t>
      </w:r>
    </w:p>
    <w:p w14:paraId="48881F42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Administratorem Pani/Pana danych osobowych jest Wykonawca.</w:t>
      </w:r>
    </w:p>
    <w:p w14:paraId="29241127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Jeśli Administrator wyznaczył inspektora ochrony danych, można się z nim skontaktować poprzez e-mail ………</w:t>
      </w:r>
      <w:r w:rsidRPr="00B42417">
        <w:rPr>
          <w:rFonts w:ascii="Arial" w:hAnsi="Arial" w:cs="Arial"/>
          <w:iCs/>
          <w:sz w:val="22"/>
          <w:szCs w:val="22"/>
        </w:rPr>
        <w:t>………………………</w:t>
      </w:r>
      <w:r w:rsidRPr="00B42417">
        <w:rPr>
          <w:rFonts w:ascii="Arial" w:eastAsia="Calibri" w:hAnsi="Arial" w:cs="Arial"/>
          <w:iCs/>
          <w:sz w:val="22"/>
          <w:szCs w:val="22"/>
        </w:rPr>
        <w:t xml:space="preserve">….. lub listownie na adres Administratora </w:t>
      </w:r>
      <w:r w:rsidRPr="00B42417">
        <w:rPr>
          <w:rFonts w:ascii="Arial" w:eastAsia="Calibri" w:hAnsi="Arial" w:cs="Arial"/>
          <w:iCs/>
          <w:sz w:val="22"/>
          <w:szCs w:val="22"/>
        </w:rPr>
        <w:br/>
        <w:t>w każdej sprawie dotyczącej przetwarzania danych osobowych.</w:t>
      </w:r>
    </w:p>
    <w:p w14:paraId="67B2C767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 xml:space="preserve">Pani/Pana dane osobowe zostały udostępnione  Administratorowi przez Zamawiającego  lub pozyskane przez niego z rejestrów publicznych (KRS, CEIDG).  </w:t>
      </w:r>
    </w:p>
    <w:p w14:paraId="5098AA23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Zakres Pani/Pana danych osobowych przetwarzanych przez Administratora obejmuje: imię, nazwisko, adres, e-mail, miejsce zatrudnienia i zajmowane stanowisko.</w:t>
      </w:r>
    </w:p>
    <w:p w14:paraId="0BC3D3E4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Pani/Pana dane osobowe będą przetwarzane w celu:</w:t>
      </w:r>
    </w:p>
    <w:p w14:paraId="72A476C4" w14:textId="77777777" w:rsidR="00D63CC2" w:rsidRPr="00B42417" w:rsidRDefault="00D63CC2" w:rsidP="003A195F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zawarcia i wykonania umowy; podstawą prawną przetwarzania jest ich  niezbędność do zawarcia i wykonania umowy, której stroną są Zamawiający i Wykonawca (art.6 ust.1. lit. b RODO),</w:t>
      </w:r>
    </w:p>
    <w:p w14:paraId="2A6D2C19" w14:textId="77777777" w:rsidR="00D63CC2" w:rsidRPr="00B42417" w:rsidRDefault="00D63CC2" w:rsidP="003A195F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 xml:space="preserve">realizacji uzasadnionego  interesu Wykonawcy oraz  Zamawiającego  (art. 6 ust. 1 lit. f RODO), polegającego na umożliwieniu  sprawnej   bieżącej realizacji umowy, </w:t>
      </w:r>
    </w:p>
    <w:p w14:paraId="39418E54" w14:textId="77777777" w:rsidR="00D63CC2" w:rsidRPr="00B42417" w:rsidRDefault="00D63CC2" w:rsidP="003A195F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spełnienia przez Wykonawcę obowiązków prawnych, w celach   księgowych i podatkowych, rozpatrzenia reklamacji, obsługi serwisowej i gwarancyjnej (art.6   ust.1 lit. c RODO),</w:t>
      </w:r>
    </w:p>
    <w:p w14:paraId="22FDFECA" w14:textId="77777777" w:rsidR="00D63CC2" w:rsidRPr="00B42417" w:rsidRDefault="00D63CC2" w:rsidP="003A195F">
      <w:pPr>
        <w:pStyle w:val="Akapitzlist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iCs/>
          <w:sz w:val="22"/>
          <w:szCs w:val="22"/>
        </w:rPr>
        <w:t>ustalenia, obrony i dochodzenia roszczeń (art.6 ust.1 lit. f RODO).</w:t>
      </w:r>
    </w:p>
    <w:p w14:paraId="05244FCC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Administrator może udostępnić Pani/Pana dane osobowe podmiotom uprawnionym do ich uzyskania na podstawie przepisów prawa,  jak również podmiotom współpracującym w procesie realizacji umowy, w tym w szczególności świadczącym na rzecz Wykonawcy usługi takie, jak: informatyczne i serwisowe oraz kancelariom prawniczym, likwidatorom szkód i firmom ubezpieczeniowym, bankom, instytucjom finansowym, operatorom pocztowym, firmom kurierskim.</w:t>
      </w:r>
    </w:p>
    <w:p w14:paraId="5D15F25D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 xml:space="preserve">Pani/Pana dane osobowe przechowywane będą tak długo, jak jest to niezbędne do wykonania umowy, a następnie przez kolejnych 5 lat od początku roku następującego po roku obrotowym, w którym umowy zostały ostatecznie zakończone, spłacone, rozliczone lub przedawnione lub do okresu wygaśnięcia rękojmi lub gwarancji, jeśli okresy te są dłuższe. Czas ten może zostać wydłużony o okresy wynikające z obowiązków ustawowych lub w celu ochrony praw Administratora lub osób trzecich, w tym w celu dochodzenia roszczeń bądź obrony przed nimi. </w:t>
      </w:r>
    </w:p>
    <w:p w14:paraId="2DFFCEE6" w14:textId="77777777" w:rsidR="00D63CC2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Posiada Pani/Pan prawo:</w:t>
      </w:r>
    </w:p>
    <w:p w14:paraId="49B123B9" w14:textId="77777777" w:rsidR="00D63CC2" w:rsidRPr="00B42417" w:rsidRDefault="00D63CC2" w:rsidP="003A195F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dostępu do swoich danych osobowych – w granicach art. 15 RODO,</w:t>
      </w:r>
    </w:p>
    <w:p w14:paraId="2BB445B4" w14:textId="77777777" w:rsidR="00D63CC2" w:rsidRPr="00B42417" w:rsidRDefault="00D63CC2" w:rsidP="003A195F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sprostowania swoich danych osobowych – w granicach art. 16 RODO,</w:t>
      </w:r>
    </w:p>
    <w:p w14:paraId="3DE2C788" w14:textId="77777777" w:rsidR="00D63CC2" w:rsidRPr="00B42417" w:rsidRDefault="00D63CC2" w:rsidP="003A195F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usunięcia danych osobowych – w granicach art. 17 RODO,</w:t>
      </w:r>
    </w:p>
    <w:p w14:paraId="400D8EA3" w14:textId="77777777" w:rsidR="00D63CC2" w:rsidRPr="00B42417" w:rsidRDefault="00D63CC2" w:rsidP="003A195F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ograniczenia przetwarzania danych osobowych – w granicach art. 18 RODO,</w:t>
      </w:r>
    </w:p>
    <w:p w14:paraId="6325E212" w14:textId="77777777" w:rsidR="00D63CC2" w:rsidRPr="00B42417" w:rsidRDefault="00D63CC2" w:rsidP="003A195F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wniesienia sprzeciwu wobec przetwarzania danych osobowych, opartego na art. 6    ust. 1 lit. f RODO – w granicach art. 21 RODO,</w:t>
      </w:r>
    </w:p>
    <w:p w14:paraId="3F5ECB18" w14:textId="77777777" w:rsidR="00D63CC2" w:rsidRPr="00B42417" w:rsidRDefault="00D63CC2" w:rsidP="003A195F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>przenoszenia danych – w granicach art. 20 RODO,</w:t>
      </w:r>
    </w:p>
    <w:p w14:paraId="32A2298B" w14:textId="77777777" w:rsidR="00D63CC2" w:rsidRPr="00B42417" w:rsidRDefault="00D63CC2" w:rsidP="003A195F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 xml:space="preserve">wniesienia skargi do organu nadzorczego – Prezesa Urzędu Ochrony Danych Osobowych. </w:t>
      </w:r>
    </w:p>
    <w:p w14:paraId="12207A76" w14:textId="77777777" w:rsidR="00E33814" w:rsidRPr="00B42417" w:rsidRDefault="00D63CC2" w:rsidP="003A195F">
      <w:pPr>
        <w:pStyle w:val="Akapitzlist"/>
        <w:numPr>
          <w:ilvl w:val="0"/>
          <w:numId w:val="9"/>
        </w:numPr>
        <w:spacing w:after="160" w:line="25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B42417">
        <w:rPr>
          <w:rFonts w:ascii="Arial" w:eastAsia="Calibri" w:hAnsi="Arial" w:cs="Arial"/>
          <w:sz w:val="22"/>
          <w:szCs w:val="22"/>
        </w:rPr>
        <w:t xml:space="preserve">Administrator nie planuje przekazywania Pani/Pana danych osobowych do państwa trzeciego lub organizacji międzynarodowej. Dane nie będą profilowane. </w:t>
      </w:r>
    </w:p>
    <w:sectPr w:rsidR="00E33814" w:rsidRPr="00B42417" w:rsidSect="001D5609">
      <w:headerReference w:type="default" r:id="rId11"/>
      <w:pgSz w:w="11906" w:h="16838"/>
      <w:pgMar w:top="1110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36FB" w14:textId="77777777" w:rsidR="0030516F" w:rsidRDefault="0030516F" w:rsidP="00747462">
      <w:r>
        <w:separator/>
      </w:r>
    </w:p>
  </w:endnote>
  <w:endnote w:type="continuationSeparator" w:id="0">
    <w:p w14:paraId="7143B93D" w14:textId="77777777" w:rsidR="0030516F" w:rsidRDefault="0030516F" w:rsidP="0074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E16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C6DB" w14:textId="77777777" w:rsidR="0030516F" w:rsidRDefault="0030516F" w:rsidP="00747462">
      <w:r>
        <w:separator/>
      </w:r>
    </w:p>
  </w:footnote>
  <w:footnote w:type="continuationSeparator" w:id="0">
    <w:p w14:paraId="54D548F6" w14:textId="77777777" w:rsidR="0030516F" w:rsidRDefault="0030516F" w:rsidP="0074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6443" w14:textId="77777777" w:rsidR="0030516F" w:rsidRPr="005246A8" w:rsidRDefault="0030516F" w:rsidP="005246A8">
    <w:pPr>
      <w:pStyle w:val="Nagwek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33"/>
    <w:multiLevelType w:val="hybridMultilevel"/>
    <w:tmpl w:val="A7FC15D2"/>
    <w:lvl w:ilvl="0" w:tplc="7AB4C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244299A"/>
    <w:multiLevelType w:val="hybridMultilevel"/>
    <w:tmpl w:val="7C181546"/>
    <w:lvl w:ilvl="0" w:tplc="7A684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EB8"/>
    <w:multiLevelType w:val="hybridMultilevel"/>
    <w:tmpl w:val="FCA02C50"/>
    <w:lvl w:ilvl="0" w:tplc="820C70CA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1605C"/>
    <w:multiLevelType w:val="hybridMultilevel"/>
    <w:tmpl w:val="E57AFF22"/>
    <w:lvl w:ilvl="0" w:tplc="8EE6A00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0E6A"/>
    <w:multiLevelType w:val="hybridMultilevel"/>
    <w:tmpl w:val="36FAA3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0F3A0E"/>
    <w:multiLevelType w:val="hybridMultilevel"/>
    <w:tmpl w:val="0AD0501A"/>
    <w:lvl w:ilvl="0" w:tplc="2B1654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1F29"/>
    <w:multiLevelType w:val="hybridMultilevel"/>
    <w:tmpl w:val="556C9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116A5"/>
    <w:multiLevelType w:val="hybridMultilevel"/>
    <w:tmpl w:val="BEC628D0"/>
    <w:lvl w:ilvl="0" w:tplc="7A684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356B"/>
    <w:multiLevelType w:val="hybridMultilevel"/>
    <w:tmpl w:val="0ADCEA92"/>
    <w:lvl w:ilvl="0" w:tplc="B992CED4">
      <w:start w:val="1"/>
      <w:numFmt w:val="decimal"/>
      <w:lvlText w:val="%1."/>
      <w:lvlJc w:val="left"/>
      <w:pPr>
        <w:ind w:left="2190" w:hanging="360"/>
      </w:pPr>
      <w:rPr>
        <w:rFonts w:ascii="Arial" w:eastAsia="Calibri" w:hAnsi="Arial" w:cs="Arial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97475"/>
    <w:multiLevelType w:val="hybridMultilevel"/>
    <w:tmpl w:val="0074A56E"/>
    <w:lvl w:ilvl="0" w:tplc="F6662DF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656DB"/>
    <w:multiLevelType w:val="hybridMultilevel"/>
    <w:tmpl w:val="8432EEA2"/>
    <w:lvl w:ilvl="0" w:tplc="5C92B8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C727025"/>
    <w:multiLevelType w:val="hybridMultilevel"/>
    <w:tmpl w:val="22F22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D3C51"/>
    <w:multiLevelType w:val="hybridMultilevel"/>
    <w:tmpl w:val="7EB09074"/>
    <w:lvl w:ilvl="0" w:tplc="477A712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B4D"/>
    <w:multiLevelType w:val="hybridMultilevel"/>
    <w:tmpl w:val="E73451F6"/>
    <w:lvl w:ilvl="0" w:tplc="3A02D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61674B"/>
    <w:multiLevelType w:val="hybridMultilevel"/>
    <w:tmpl w:val="B4C6BF72"/>
    <w:lvl w:ilvl="0" w:tplc="249AABC6">
      <w:start w:val="2"/>
      <w:numFmt w:val="decimal"/>
      <w:lvlText w:val="%1."/>
      <w:lvlJc w:val="left"/>
      <w:pPr>
        <w:tabs>
          <w:tab w:val="num" w:pos="2321"/>
        </w:tabs>
        <w:ind w:left="226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65A4B"/>
    <w:multiLevelType w:val="hybridMultilevel"/>
    <w:tmpl w:val="7D548318"/>
    <w:lvl w:ilvl="0" w:tplc="0415000F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A45AB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15001B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03"/>
        </w:tabs>
        <w:ind w:left="2803" w:hanging="283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64E4A"/>
    <w:multiLevelType w:val="hybridMultilevel"/>
    <w:tmpl w:val="C5165024"/>
    <w:lvl w:ilvl="0" w:tplc="7A68461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EF3C8A"/>
    <w:multiLevelType w:val="hybridMultilevel"/>
    <w:tmpl w:val="96968176"/>
    <w:lvl w:ilvl="0" w:tplc="01102D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E1840"/>
    <w:multiLevelType w:val="hybridMultilevel"/>
    <w:tmpl w:val="5CFEDF0E"/>
    <w:lvl w:ilvl="0" w:tplc="03C4F0E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C7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E8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A29CA"/>
    <w:multiLevelType w:val="hybridMultilevel"/>
    <w:tmpl w:val="6B007C24"/>
    <w:lvl w:ilvl="0" w:tplc="7F5EC24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A7A211B"/>
    <w:multiLevelType w:val="hybridMultilevel"/>
    <w:tmpl w:val="0FBAB00E"/>
    <w:lvl w:ilvl="0" w:tplc="A0C8BC12">
      <w:start w:val="1"/>
      <w:numFmt w:val="decimal"/>
      <w:lvlText w:val="%1."/>
      <w:lvlJc w:val="left"/>
      <w:pPr>
        <w:tabs>
          <w:tab w:val="num" w:pos="57"/>
        </w:tabs>
        <w:ind w:left="511" w:hanging="227"/>
      </w:pPr>
      <w:rPr>
        <w:rFonts w:ascii="Arial" w:hAnsi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24DF9"/>
    <w:multiLevelType w:val="hybridMultilevel"/>
    <w:tmpl w:val="00F65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40169"/>
    <w:multiLevelType w:val="hybridMultilevel"/>
    <w:tmpl w:val="F41C8060"/>
    <w:lvl w:ilvl="0" w:tplc="8ECA74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color w:val="auto"/>
      </w:rPr>
    </w:lvl>
    <w:lvl w:ilvl="1" w:tplc="43C68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6F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  <w:sz w:val="22"/>
        <w:szCs w:val="22"/>
      </w:rPr>
    </w:lvl>
    <w:lvl w:ilvl="4" w:tplc="C564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B6249"/>
    <w:multiLevelType w:val="hybridMultilevel"/>
    <w:tmpl w:val="C8C24916"/>
    <w:lvl w:ilvl="0" w:tplc="4D24B9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5DB5"/>
    <w:multiLevelType w:val="hybridMultilevel"/>
    <w:tmpl w:val="AFE8CE9E"/>
    <w:lvl w:ilvl="0" w:tplc="3C8661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26C3A"/>
    <w:multiLevelType w:val="hybridMultilevel"/>
    <w:tmpl w:val="3D626C0C"/>
    <w:lvl w:ilvl="0" w:tplc="B992CED4">
      <w:start w:val="1"/>
      <w:numFmt w:val="decimal"/>
      <w:lvlText w:val="%1."/>
      <w:lvlJc w:val="left"/>
      <w:pPr>
        <w:ind w:left="2190" w:hanging="360"/>
      </w:pPr>
      <w:rPr>
        <w:rFonts w:ascii="Arial" w:eastAsia="Calibri" w:hAnsi="Arial" w:cs="Arial" w:hint="default"/>
        <w:b/>
        <w:color w:val="000000"/>
        <w:sz w:val="22"/>
      </w:rPr>
    </w:lvl>
    <w:lvl w:ilvl="1" w:tplc="80ACCD9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D5B27"/>
    <w:multiLevelType w:val="hybridMultilevel"/>
    <w:tmpl w:val="542A3764"/>
    <w:lvl w:ilvl="0" w:tplc="6ACC9D5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F2F7677"/>
    <w:multiLevelType w:val="hybridMultilevel"/>
    <w:tmpl w:val="0E50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B399F"/>
    <w:multiLevelType w:val="hybridMultilevel"/>
    <w:tmpl w:val="3E220626"/>
    <w:lvl w:ilvl="0" w:tplc="CDB8AA4C">
      <w:start w:val="1"/>
      <w:numFmt w:val="decimal"/>
      <w:lvlText w:val="%1."/>
      <w:lvlJc w:val="left"/>
      <w:pPr>
        <w:tabs>
          <w:tab w:val="num" w:pos="133"/>
        </w:tabs>
        <w:ind w:left="587" w:hanging="22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016E"/>
    <w:multiLevelType w:val="hybridMultilevel"/>
    <w:tmpl w:val="89B8E1CA"/>
    <w:lvl w:ilvl="0" w:tplc="C08404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FC3A36"/>
    <w:multiLevelType w:val="hybridMultilevel"/>
    <w:tmpl w:val="A770E5CA"/>
    <w:lvl w:ilvl="0" w:tplc="0BF87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91C6F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F700A"/>
    <w:multiLevelType w:val="hybridMultilevel"/>
    <w:tmpl w:val="ECB0D9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7121A87"/>
    <w:multiLevelType w:val="hybridMultilevel"/>
    <w:tmpl w:val="75885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80611"/>
    <w:multiLevelType w:val="hybridMultilevel"/>
    <w:tmpl w:val="28F259CA"/>
    <w:lvl w:ilvl="0" w:tplc="33628DFC">
      <w:start w:val="1"/>
      <w:numFmt w:val="decimal"/>
      <w:lvlText w:val="%1."/>
      <w:lvlJc w:val="left"/>
      <w:pPr>
        <w:tabs>
          <w:tab w:val="num" w:pos="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25F5E"/>
    <w:multiLevelType w:val="hybridMultilevel"/>
    <w:tmpl w:val="86F83848"/>
    <w:lvl w:ilvl="0" w:tplc="80D27C2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Arial" w:eastAsia="Calibri" w:hAnsi="Arial" w:cs="Arial"/>
        <w:b/>
        <w:i w:val="0"/>
        <w:color w:val="auto"/>
      </w:rPr>
    </w:lvl>
    <w:lvl w:ilvl="1" w:tplc="5CCC970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D84E58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Arial" w:hAnsi="Arial"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5EAB1CBD"/>
    <w:multiLevelType w:val="hybridMultilevel"/>
    <w:tmpl w:val="17C8A732"/>
    <w:lvl w:ilvl="0" w:tplc="A060F06C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895CBA"/>
    <w:multiLevelType w:val="hybridMultilevel"/>
    <w:tmpl w:val="14F0C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466729D"/>
    <w:multiLevelType w:val="hybridMultilevel"/>
    <w:tmpl w:val="B414D5E2"/>
    <w:lvl w:ilvl="0" w:tplc="D262B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D2880"/>
    <w:multiLevelType w:val="hybridMultilevel"/>
    <w:tmpl w:val="86F83848"/>
    <w:lvl w:ilvl="0" w:tplc="80D27C2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Arial" w:eastAsia="Calibri" w:hAnsi="Arial" w:cs="Arial"/>
        <w:b/>
        <w:i w:val="0"/>
        <w:color w:val="auto"/>
      </w:rPr>
    </w:lvl>
    <w:lvl w:ilvl="1" w:tplc="5CCC970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D84E58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Arial" w:hAnsi="Arial"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6E4D5A92"/>
    <w:multiLevelType w:val="hybridMultilevel"/>
    <w:tmpl w:val="0A76D40C"/>
    <w:lvl w:ilvl="0" w:tplc="51CA2B7E">
      <w:start w:val="1"/>
      <w:numFmt w:val="decimal"/>
      <w:lvlText w:val="%1."/>
      <w:lvlJc w:val="left"/>
      <w:pPr>
        <w:ind w:left="1004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336C16"/>
    <w:multiLevelType w:val="hybridMultilevel"/>
    <w:tmpl w:val="BE204E44"/>
    <w:lvl w:ilvl="0" w:tplc="F38CE1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52323"/>
    <w:multiLevelType w:val="hybridMultilevel"/>
    <w:tmpl w:val="2788D9F2"/>
    <w:lvl w:ilvl="0" w:tplc="B0B6A9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color w:val="auto"/>
      </w:rPr>
    </w:lvl>
    <w:lvl w:ilvl="1" w:tplc="43C68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8C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C564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745775">
    <w:abstractNumId w:val="18"/>
  </w:num>
  <w:num w:numId="2" w16cid:durableId="1526603103">
    <w:abstractNumId w:val="15"/>
  </w:num>
  <w:num w:numId="3" w16cid:durableId="1729645397">
    <w:abstractNumId w:val="13"/>
  </w:num>
  <w:num w:numId="4" w16cid:durableId="241374716">
    <w:abstractNumId w:val="2"/>
  </w:num>
  <w:num w:numId="5" w16cid:durableId="1212767504">
    <w:abstractNumId w:val="17"/>
  </w:num>
  <w:num w:numId="6" w16cid:durableId="1887176344">
    <w:abstractNumId w:val="34"/>
  </w:num>
  <w:num w:numId="7" w16cid:durableId="2007052591">
    <w:abstractNumId w:val="8"/>
  </w:num>
  <w:num w:numId="8" w16cid:durableId="1591892232">
    <w:abstractNumId w:val="25"/>
  </w:num>
  <w:num w:numId="9" w16cid:durableId="1705398428">
    <w:abstractNumId w:val="1"/>
  </w:num>
  <w:num w:numId="10" w16cid:durableId="819806681">
    <w:abstractNumId w:val="31"/>
  </w:num>
  <w:num w:numId="11" w16cid:durableId="416555731">
    <w:abstractNumId w:val="36"/>
  </w:num>
  <w:num w:numId="12" w16cid:durableId="430509992">
    <w:abstractNumId w:val="7"/>
  </w:num>
  <w:num w:numId="13" w16cid:durableId="1820880968">
    <w:abstractNumId w:val="4"/>
  </w:num>
  <w:num w:numId="14" w16cid:durableId="349183588">
    <w:abstractNumId w:val="11"/>
  </w:num>
  <w:num w:numId="15" w16cid:durableId="1453330273">
    <w:abstractNumId w:val="19"/>
  </w:num>
  <w:num w:numId="16" w16cid:durableId="1172456626">
    <w:abstractNumId w:val="38"/>
  </w:num>
  <w:num w:numId="17" w16cid:durableId="1567185131">
    <w:abstractNumId w:val="9"/>
  </w:num>
  <w:num w:numId="18" w16cid:durableId="1915048275">
    <w:abstractNumId w:val="22"/>
  </w:num>
  <w:num w:numId="19" w16cid:durableId="1532500781">
    <w:abstractNumId w:val="16"/>
  </w:num>
  <w:num w:numId="20" w16cid:durableId="1774130633">
    <w:abstractNumId w:val="37"/>
  </w:num>
  <w:num w:numId="21" w16cid:durableId="237596589">
    <w:abstractNumId w:val="35"/>
  </w:num>
  <w:num w:numId="22" w16cid:durableId="1584071948">
    <w:abstractNumId w:val="26"/>
  </w:num>
  <w:num w:numId="23" w16cid:durableId="983311038">
    <w:abstractNumId w:val="24"/>
  </w:num>
  <w:num w:numId="24" w16cid:durableId="252127991">
    <w:abstractNumId w:val="0"/>
  </w:num>
  <w:num w:numId="25" w16cid:durableId="335153039">
    <w:abstractNumId w:val="12"/>
  </w:num>
  <w:num w:numId="26" w16cid:durableId="1484081708">
    <w:abstractNumId w:val="41"/>
  </w:num>
  <w:num w:numId="27" w16cid:durableId="1792894392">
    <w:abstractNumId w:val="3"/>
  </w:num>
  <w:num w:numId="28" w16cid:durableId="1764833600">
    <w:abstractNumId w:val="14"/>
  </w:num>
  <w:num w:numId="29" w16cid:durableId="3025821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8654571">
    <w:abstractNumId w:val="23"/>
  </w:num>
  <w:num w:numId="31" w16cid:durableId="1974750140">
    <w:abstractNumId w:val="5"/>
  </w:num>
  <w:num w:numId="32" w16cid:durableId="877082630">
    <w:abstractNumId w:val="6"/>
  </w:num>
  <w:num w:numId="33" w16cid:durableId="1619726495">
    <w:abstractNumId w:val="33"/>
  </w:num>
  <w:num w:numId="34" w16cid:durableId="213381708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0199334">
    <w:abstractNumId w:val="32"/>
  </w:num>
  <w:num w:numId="36" w16cid:durableId="1031224984">
    <w:abstractNumId w:val="20"/>
  </w:num>
  <w:num w:numId="37" w16cid:durableId="1217207451">
    <w:abstractNumId w:val="28"/>
  </w:num>
  <w:num w:numId="38" w16cid:durableId="1508789891">
    <w:abstractNumId w:val="39"/>
  </w:num>
  <w:num w:numId="39" w16cid:durableId="1754279454">
    <w:abstractNumId w:val="27"/>
  </w:num>
  <w:num w:numId="40" w16cid:durableId="903947723">
    <w:abstractNumId w:val="29"/>
  </w:num>
  <w:num w:numId="41" w16cid:durableId="450826120">
    <w:abstractNumId w:val="21"/>
  </w:num>
  <w:num w:numId="42" w16cid:durableId="10290672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62"/>
    <w:rsid w:val="00003783"/>
    <w:rsid w:val="00015C15"/>
    <w:rsid w:val="00026C53"/>
    <w:rsid w:val="00057B34"/>
    <w:rsid w:val="00075946"/>
    <w:rsid w:val="00084D3D"/>
    <w:rsid w:val="00092960"/>
    <w:rsid w:val="000B0744"/>
    <w:rsid w:val="000D48AB"/>
    <w:rsid w:val="000E3450"/>
    <w:rsid w:val="00131297"/>
    <w:rsid w:val="00143DE3"/>
    <w:rsid w:val="00174E50"/>
    <w:rsid w:val="00181927"/>
    <w:rsid w:val="001D1B4E"/>
    <w:rsid w:val="001D2742"/>
    <w:rsid w:val="001D5609"/>
    <w:rsid w:val="001E47C7"/>
    <w:rsid w:val="00223051"/>
    <w:rsid w:val="00226857"/>
    <w:rsid w:val="00227917"/>
    <w:rsid w:val="00236534"/>
    <w:rsid w:val="00257396"/>
    <w:rsid w:val="002805EC"/>
    <w:rsid w:val="002C2AF7"/>
    <w:rsid w:val="002D2C89"/>
    <w:rsid w:val="002D34F5"/>
    <w:rsid w:val="002D624A"/>
    <w:rsid w:val="002E3019"/>
    <w:rsid w:val="002E6A69"/>
    <w:rsid w:val="00300458"/>
    <w:rsid w:val="0030516F"/>
    <w:rsid w:val="00305730"/>
    <w:rsid w:val="00305946"/>
    <w:rsid w:val="00306BC0"/>
    <w:rsid w:val="003151D2"/>
    <w:rsid w:val="003174B7"/>
    <w:rsid w:val="00334049"/>
    <w:rsid w:val="0033744A"/>
    <w:rsid w:val="003438A5"/>
    <w:rsid w:val="00360D0A"/>
    <w:rsid w:val="00364C27"/>
    <w:rsid w:val="00381201"/>
    <w:rsid w:val="003A195F"/>
    <w:rsid w:val="003C1519"/>
    <w:rsid w:val="003D32D1"/>
    <w:rsid w:val="003E5369"/>
    <w:rsid w:val="003E53ED"/>
    <w:rsid w:val="00426CED"/>
    <w:rsid w:val="00442EA6"/>
    <w:rsid w:val="00444E38"/>
    <w:rsid w:val="00454EFB"/>
    <w:rsid w:val="00465DCD"/>
    <w:rsid w:val="004A5979"/>
    <w:rsid w:val="004B49C1"/>
    <w:rsid w:val="004B63D8"/>
    <w:rsid w:val="004E1AD1"/>
    <w:rsid w:val="004E2E97"/>
    <w:rsid w:val="004F006A"/>
    <w:rsid w:val="0051291E"/>
    <w:rsid w:val="00522A81"/>
    <w:rsid w:val="005246A8"/>
    <w:rsid w:val="0053590C"/>
    <w:rsid w:val="005439DC"/>
    <w:rsid w:val="005564DE"/>
    <w:rsid w:val="005D5410"/>
    <w:rsid w:val="005F2673"/>
    <w:rsid w:val="00603DBF"/>
    <w:rsid w:val="00621CDB"/>
    <w:rsid w:val="00625000"/>
    <w:rsid w:val="00636425"/>
    <w:rsid w:val="006428B4"/>
    <w:rsid w:val="00643062"/>
    <w:rsid w:val="0064781B"/>
    <w:rsid w:val="00662278"/>
    <w:rsid w:val="006659E3"/>
    <w:rsid w:val="00680FFC"/>
    <w:rsid w:val="006C271F"/>
    <w:rsid w:val="006D5438"/>
    <w:rsid w:val="006E2271"/>
    <w:rsid w:val="006E5FFE"/>
    <w:rsid w:val="006F370E"/>
    <w:rsid w:val="00700754"/>
    <w:rsid w:val="007112A9"/>
    <w:rsid w:val="00741003"/>
    <w:rsid w:val="007424BF"/>
    <w:rsid w:val="00747462"/>
    <w:rsid w:val="00750B82"/>
    <w:rsid w:val="00763400"/>
    <w:rsid w:val="00773F94"/>
    <w:rsid w:val="00780A8D"/>
    <w:rsid w:val="00795639"/>
    <w:rsid w:val="007A740B"/>
    <w:rsid w:val="007B7B8B"/>
    <w:rsid w:val="00826503"/>
    <w:rsid w:val="00834848"/>
    <w:rsid w:val="00842822"/>
    <w:rsid w:val="008A3391"/>
    <w:rsid w:val="008B16AA"/>
    <w:rsid w:val="008C5B61"/>
    <w:rsid w:val="008C645F"/>
    <w:rsid w:val="008D7E08"/>
    <w:rsid w:val="00951C32"/>
    <w:rsid w:val="00974B78"/>
    <w:rsid w:val="00974FEA"/>
    <w:rsid w:val="009770B1"/>
    <w:rsid w:val="00983623"/>
    <w:rsid w:val="009A3651"/>
    <w:rsid w:val="009B0D63"/>
    <w:rsid w:val="009F64BF"/>
    <w:rsid w:val="00A006BD"/>
    <w:rsid w:val="00A02B7F"/>
    <w:rsid w:val="00A167FD"/>
    <w:rsid w:val="00A32053"/>
    <w:rsid w:val="00A33A0A"/>
    <w:rsid w:val="00A55259"/>
    <w:rsid w:val="00A67044"/>
    <w:rsid w:val="00A75C71"/>
    <w:rsid w:val="00AA0697"/>
    <w:rsid w:val="00AE0CA4"/>
    <w:rsid w:val="00AE6B4B"/>
    <w:rsid w:val="00AF0ADE"/>
    <w:rsid w:val="00B04A5E"/>
    <w:rsid w:val="00B42417"/>
    <w:rsid w:val="00B44DB9"/>
    <w:rsid w:val="00B65DE2"/>
    <w:rsid w:val="00B84718"/>
    <w:rsid w:val="00B91BBE"/>
    <w:rsid w:val="00BA56A5"/>
    <w:rsid w:val="00BD2AB3"/>
    <w:rsid w:val="00BE339C"/>
    <w:rsid w:val="00BE5F2C"/>
    <w:rsid w:val="00C10D67"/>
    <w:rsid w:val="00C27F07"/>
    <w:rsid w:val="00C563ED"/>
    <w:rsid w:val="00C74278"/>
    <w:rsid w:val="00C91144"/>
    <w:rsid w:val="00C94C90"/>
    <w:rsid w:val="00C97186"/>
    <w:rsid w:val="00CC3F3C"/>
    <w:rsid w:val="00CD314C"/>
    <w:rsid w:val="00CE4A0A"/>
    <w:rsid w:val="00CE5D1C"/>
    <w:rsid w:val="00D411B3"/>
    <w:rsid w:val="00D53DB6"/>
    <w:rsid w:val="00D63CC2"/>
    <w:rsid w:val="00DB62CC"/>
    <w:rsid w:val="00DE0EFF"/>
    <w:rsid w:val="00E07697"/>
    <w:rsid w:val="00E15AEA"/>
    <w:rsid w:val="00E16705"/>
    <w:rsid w:val="00E22CCB"/>
    <w:rsid w:val="00E33814"/>
    <w:rsid w:val="00E352FE"/>
    <w:rsid w:val="00E407E6"/>
    <w:rsid w:val="00E45480"/>
    <w:rsid w:val="00E5194E"/>
    <w:rsid w:val="00E52921"/>
    <w:rsid w:val="00E57591"/>
    <w:rsid w:val="00E96420"/>
    <w:rsid w:val="00EB4815"/>
    <w:rsid w:val="00ED52FF"/>
    <w:rsid w:val="00EE09EC"/>
    <w:rsid w:val="00EF7067"/>
    <w:rsid w:val="00F01E2E"/>
    <w:rsid w:val="00F3593E"/>
    <w:rsid w:val="00F37CA4"/>
    <w:rsid w:val="00F52724"/>
    <w:rsid w:val="00F60D79"/>
    <w:rsid w:val="00F65335"/>
    <w:rsid w:val="00F65370"/>
    <w:rsid w:val="00F67419"/>
    <w:rsid w:val="00F73CF5"/>
    <w:rsid w:val="00F818B0"/>
    <w:rsid w:val="00FA2303"/>
    <w:rsid w:val="00F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48B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62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462"/>
  </w:style>
  <w:style w:type="paragraph" w:styleId="Stopka">
    <w:name w:val="footer"/>
    <w:basedOn w:val="Normalny"/>
    <w:link w:val="StopkaZnak"/>
    <w:uiPriority w:val="99"/>
    <w:semiHidden/>
    <w:unhideWhenUsed/>
    <w:rsid w:val="00747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7462"/>
  </w:style>
  <w:style w:type="paragraph" w:styleId="Tekstpodstawowy">
    <w:name w:val="Body Text"/>
    <w:aliases w:val="Treść"/>
    <w:basedOn w:val="Normalny"/>
    <w:link w:val="TekstpodstawowyZnak"/>
    <w:rsid w:val="00747462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747462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rsid w:val="00747462"/>
    <w:rPr>
      <w:color w:val="0000FF"/>
      <w:u w:val="single"/>
    </w:rPr>
  </w:style>
  <w:style w:type="paragraph" w:styleId="Lista2">
    <w:name w:val="List 2"/>
    <w:basedOn w:val="Normalny"/>
    <w:rsid w:val="00747462"/>
    <w:pPr>
      <w:ind w:left="566" w:hanging="283"/>
    </w:pPr>
    <w:rPr>
      <w:sz w:val="24"/>
      <w:szCs w:val="24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747462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7474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74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4746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BulletC Znak,CW_Lista Znak"/>
    <w:link w:val="Akapitzlist"/>
    <w:uiPriority w:val="34"/>
    <w:rsid w:val="00747462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F52724"/>
    <w:pPr>
      <w:spacing w:before="0" w:after="0" w:line="240" w:lineRule="auto"/>
    </w:pPr>
  </w:style>
  <w:style w:type="paragraph" w:customStyle="1" w:styleId="ZnakZnakZnak1ZnakZnakZnakZnak">
    <w:name w:val="Znak Znak Znak1 Znak Znak Znak Znak"/>
    <w:basedOn w:val="Normalny"/>
    <w:rsid w:val="00AE0CA4"/>
    <w:rPr>
      <w:sz w:val="24"/>
      <w:szCs w:val="24"/>
    </w:rPr>
  </w:style>
  <w:style w:type="paragraph" w:customStyle="1" w:styleId="ZnakZnakZnak1ZnakZnakZnakZnak0">
    <w:name w:val="Znak Znak Znak1 Znak Znak Znak Znak"/>
    <w:basedOn w:val="Normalny"/>
    <w:rsid w:val="001D1B4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E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E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1ZnakZnakZnakZnak1">
    <w:name w:val="Znak Znak Znak1 Znak Znak Znak Znak"/>
    <w:basedOn w:val="Normalny"/>
    <w:rsid w:val="003A195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90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zk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rz@mzk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F3A7D-C1D1-4EF3-96DC-0F10A8F7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6</Pages>
  <Words>2778</Words>
  <Characters>16670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Olszewska</dc:creator>
  <cp:keywords/>
  <dc:description/>
  <cp:lastModifiedBy>Joanna Stasiak</cp:lastModifiedBy>
  <cp:revision>74</cp:revision>
  <dcterms:created xsi:type="dcterms:W3CDTF">2021-01-19T08:48:00Z</dcterms:created>
  <dcterms:modified xsi:type="dcterms:W3CDTF">2022-05-10T10:43:00Z</dcterms:modified>
</cp:coreProperties>
</file>