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34E" w14:textId="0D0ED8EE" w:rsidR="00C72D24" w:rsidRDefault="000526B3" w:rsidP="002F674C">
      <w:pPr>
        <w:pStyle w:val="Nagwek1"/>
        <w:tabs>
          <w:tab w:val="left" w:pos="708"/>
        </w:tabs>
        <w:jc w:val="right"/>
        <w:rPr>
          <w:rFonts w:ascii="Times New Roman" w:hAnsi="Times New Roman"/>
          <w:sz w:val="22"/>
          <w:szCs w:val="22"/>
        </w:rPr>
      </w:pPr>
      <w:r>
        <w:rPr>
          <w:noProof/>
          <w:lang w:eastAsia="pl-PL"/>
        </w:rPr>
        <w:drawing>
          <wp:inline distT="0" distB="0" distL="0" distR="0" wp14:anchorId="6F6C6485" wp14:editId="2C593063">
            <wp:extent cx="808355" cy="113157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959" t="-5701" r="-7959" b="-5701"/>
                    <a:stretch>
                      <a:fillRect/>
                    </a:stretch>
                  </pic:blipFill>
                  <pic:spPr bwMode="auto">
                    <a:xfrm>
                      <a:off x="0" y="0"/>
                      <a:ext cx="808355" cy="1131570"/>
                    </a:xfrm>
                    <a:prstGeom prst="rect">
                      <a:avLst/>
                    </a:prstGeom>
                  </pic:spPr>
                </pic:pic>
              </a:graphicData>
            </a:graphic>
          </wp:inline>
        </w:drawing>
      </w:r>
      <w:r>
        <w:rPr>
          <w:rFonts w:ascii="Times New Roman" w:eastAsia="Arial" w:hAnsi="Times New Roman" w:cs="Times New Roman"/>
          <w:sz w:val="22"/>
          <w:szCs w:val="22"/>
          <w:lang w:eastAsia="pl-PL"/>
        </w:rPr>
        <w:t xml:space="preserve">                </w:t>
      </w:r>
      <w:r w:rsidR="002F674C">
        <w:rPr>
          <w:rFonts w:ascii="Times New Roman" w:eastAsia="Arial" w:hAnsi="Times New Roman" w:cs="Times New Roman"/>
          <w:sz w:val="22"/>
          <w:szCs w:val="22"/>
          <w:lang w:eastAsia="pl-PL"/>
        </w:rPr>
        <w:t xml:space="preserve">                                                                              </w:t>
      </w:r>
      <w:r>
        <w:rPr>
          <w:rFonts w:ascii="Times New Roman" w:eastAsia="Arial" w:hAnsi="Times New Roman" w:cs="Times New Roman"/>
          <w:sz w:val="22"/>
          <w:szCs w:val="22"/>
          <w:lang w:eastAsia="pl-PL"/>
        </w:rPr>
        <w:t xml:space="preserve">                       </w:t>
      </w:r>
      <w:r>
        <w:rPr>
          <w:noProof/>
          <w:lang w:eastAsia="pl-PL"/>
        </w:rPr>
        <w:drawing>
          <wp:inline distT="0" distB="0" distL="0" distR="0" wp14:anchorId="74A2195B" wp14:editId="09B3BEA2">
            <wp:extent cx="1507490" cy="60198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560" t="-12586" r="-4560" b="-12586"/>
                    <a:stretch>
                      <a:fillRect/>
                    </a:stretch>
                  </pic:blipFill>
                  <pic:spPr bwMode="auto">
                    <a:xfrm>
                      <a:off x="0" y="0"/>
                      <a:ext cx="1507490" cy="601980"/>
                    </a:xfrm>
                    <a:prstGeom prst="rect">
                      <a:avLst/>
                    </a:prstGeom>
                  </pic:spPr>
                </pic:pic>
              </a:graphicData>
            </a:graphic>
          </wp:inline>
        </w:drawing>
      </w:r>
    </w:p>
    <w:p w14:paraId="341B65D4" w14:textId="77777777" w:rsidR="00C72D24" w:rsidRDefault="000526B3">
      <w:pPr>
        <w:pStyle w:val="Nagwek1"/>
        <w:tabs>
          <w:tab w:val="left" w:pos="708"/>
        </w:tabs>
        <w:jc w:val="center"/>
        <w:rPr>
          <w:rFonts w:ascii="Times New Roman" w:hAnsi="Times New Roman"/>
          <w:sz w:val="22"/>
          <w:szCs w:val="22"/>
        </w:rPr>
      </w:pPr>
      <w:r>
        <w:rPr>
          <w:rFonts w:ascii="Times New Roman" w:hAnsi="Times New Roman" w:cs="Times New Roman"/>
          <w:sz w:val="28"/>
          <w:szCs w:val="28"/>
        </w:rPr>
        <w:t>Wojewódzki Szpital Specjalistyczny  w Legnicy</w:t>
      </w:r>
    </w:p>
    <w:p w14:paraId="1A1E3C3A" w14:textId="77777777" w:rsidR="00C72D24" w:rsidRDefault="00C72D24">
      <w:pPr>
        <w:tabs>
          <w:tab w:val="left" w:pos="708"/>
        </w:tabs>
        <w:jc w:val="right"/>
        <w:rPr>
          <w:rFonts w:ascii="Times New Roman" w:hAnsi="Times New Roman" w:cs="Times New Roman"/>
        </w:rPr>
      </w:pPr>
    </w:p>
    <w:p w14:paraId="14F9381E" w14:textId="574BB1B2" w:rsidR="00C72D24" w:rsidRDefault="00C72D24">
      <w:pPr>
        <w:rPr>
          <w:rFonts w:ascii="Times New Roman" w:hAnsi="Times New Roman" w:cs="Times New Roman"/>
        </w:rPr>
      </w:pPr>
    </w:p>
    <w:p w14:paraId="0DECE9D6" w14:textId="54D366FF" w:rsidR="00914324" w:rsidRDefault="00914324">
      <w:pPr>
        <w:rPr>
          <w:rFonts w:ascii="Times New Roman" w:hAnsi="Times New Roman" w:cs="Times New Roman"/>
        </w:rPr>
      </w:pPr>
    </w:p>
    <w:p w14:paraId="4D231D93" w14:textId="5732818B" w:rsidR="00914324" w:rsidRDefault="00914324">
      <w:pPr>
        <w:rPr>
          <w:rFonts w:ascii="Times New Roman" w:hAnsi="Times New Roman" w:cs="Times New Roman"/>
        </w:rPr>
      </w:pPr>
    </w:p>
    <w:p w14:paraId="47A095FA" w14:textId="76A6618C" w:rsidR="00914324" w:rsidRDefault="00914324">
      <w:pPr>
        <w:rPr>
          <w:rFonts w:ascii="Times New Roman" w:hAnsi="Times New Roman" w:cs="Times New Roman"/>
        </w:rPr>
      </w:pPr>
    </w:p>
    <w:p w14:paraId="67F92DDF" w14:textId="77777777" w:rsidR="00914324" w:rsidRPr="00030B80" w:rsidRDefault="00914324">
      <w:pPr>
        <w:rPr>
          <w:rFonts w:ascii="Times New Roman" w:hAnsi="Times New Roman" w:cs="Times New Roman"/>
          <w:sz w:val="20"/>
          <w:szCs w:val="20"/>
        </w:rPr>
      </w:pPr>
    </w:p>
    <w:p w14:paraId="37EA8F78" w14:textId="77777777" w:rsidR="00C72D24" w:rsidRPr="00030B80" w:rsidRDefault="000526B3">
      <w:pPr>
        <w:spacing w:after="0" w:line="360" w:lineRule="auto"/>
        <w:jc w:val="center"/>
        <w:rPr>
          <w:rFonts w:ascii="Times New Roman" w:hAnsi="Times New Roman"/>
          <w:sz w:val="20"/>
          <w:szCs w:val="20"/>
        </w:rPr>
      </w:pPr>
      <w:r w:rsidRPr="00030B80">
        <w:rPr>
          <w:rFonts w:ascii="Times New Roman" w:hAnsi="Times New Roman" w:cs="Times New Roman"/>
          <w:b/>
          <w:bCs/>
          <w:sz w:val="20"/>
          <w:szCs w:val="20"/>
        </w:rPr>
        <w:t xml:space="preserve">SPECYFIKACJA  WARUNKÓW ZAMÓWIENIA </w:t>
      </w:r>
    </w:p>
    <w:p w14:paraId="3C8ECDC1" w14:textId="77777777" w:rsidR="00C72D24" w:rsidRPr="00030B80" w:rsidRDefault="000526B3">
      <w:pPr>
        <w:spacing w:after="0" w:line="360" w:lineRule="auto"/>
        <w:jc w:val="center"/>
        <w:rPr>
          <w:rFonts w:ascii="Times New Roman" w:hAnsi="Times New Roman"/>
          <w:sz w:val="20"/>
          <w:szCs w:val="20"/>
        </w:rPr>
      </w:pPr>
      <w:r w:rsidRPr="00030B80">
        <w:rPr>
          <w:rFonts w:ascii="Times New Roman" w:hAnsi="Times New Roman" w:cs="Times New Roman"/>
          <w:b/>
          <w:sz w:val="20"/>
          <w:szCs w:val="20"/>
        </w:rPr>
        <w:t xml:space="preserve">W POSTĘPOWANIU O UDZIELENIE ZAMÓWIENIA PUBLICZNEGO </w:t>
      </w:r>
    </w:p>
    <w:p w14:paraId="4D7832D0" w14:textId="77777777" w:rsidR="00C72D24" w:rsidRPr="00030B80" w:rsidRDefault="000526B3">
      <w:pPr>
        <w:spacing w:after="0" w:line="360" w:lineRule="auto"/>
        <w:jc w:val="center"/>
        <w:rPr>
          <w:rFonts w:ascii="Times New Roman" w:hAnsi="Times New Roman"/>
          <w:sz w:val="20"/>
          <w:szCs w:val="20"/>
        </w:rPr>
      </w:pPr>
      <w:bookmarkStart w:id="0" w:name="_Hlk138242149"/>
      <w:r w:rsidRPr="00030B80">
        <w:rPr>
          <w:rFonts w:ascii="Times New Roman" w:hAnsi="Times New Roman" w:cs="Times New Roman"/>
          <w:b/>
          <w:sz w:val="20"/>
          <w:szCs w:val="20"/>
        </w:rPr>
        <w:t xml:space="preserve"> W TRYBIE PODSTAWOWYM  Z MOŻLIWOŚCIĄ NEGOCJACJI  </w:t>
      </w:r>
    </w:p>
    <w:p w14:paraId="05686D3A" w14:textId="77777777" w:rsidR="00E56146" w:rsidRDefault="000526B3" w:rsidP="00334E6C">
      <w:pPr>
        <w:spacing w:after="0" w:line="360" w:lineRule="auto"/>
        <w:jc w:val="center"/>
        <w:rPr>
          <w:rFonts w:ascii="Times New Roman" w:hAnsi="Times New Roman" w:cs="Times New Roman"/>
          <w:b/>
          <w:bCs/>
          <w:color w:val="000000"/>
          <w:sz w:val="20"/>
          <w:szCs w:val="20"/>
        </w:rPr>
      </w:pPr>
      <w:bookmarkStart w:id="1" w:name="__DdeLink__1166_3803030026"/>
      <w:r w:rsidRPr="00030B80">
        <w:rPr>
          <w:rFonts w:ascii="Times New Roman" w:hAnsi="Times New Roman" w:cs="Times New Roman"/>
          <w:b/>
          <w:sz w:val="20"/>
          <w:szCs w:val="20"/>
        </w:rPr>
        <w:t xml:space="preserve">NA </w:t>
      </w:r>
      <w:bookmarkEnd w:id="1"/>
      <w:r w:rsidRPr="00030B80">
        <w:rPr>
          <w:rFonts w:ascii="Times New Roman" w:hAnsi="Times New Roman" w:cs="Times New Roman"/>
          <w:b/>
          <w:sz w:val="20"/>
          <w:szCs w:val="20"/>
        </w:rPr>
        <w:t xml:space="preserve"> </w:t>
      </w:r>
      <w:r w:rsidRPr="00030B80">
        <w:rPr>
          <w:rFonts w:ascii="Times New Roman" w:hAnsi="Times New Roman" w:cs="Times New Roman"/>
          <w:b/>
          <w:bCs/>
          <w:color w:val="000000"/>
          <w:sz w:val="20"/>
          <w:szCs w:val="20"/>
        </w:rPr>
        <w:t xml:space="preserve">DOSTAWY </w:t>
      </w:r>
      <w:r w:rsidR="004E35BF" w:rsidRPr="00030B80">
        <w:rPr>
          <w:rFonts w:ascii="Times New Roman" w:hAnsi="Times New Roman" w:cs="Times New Roman"/>
          <w:b/>
          <w:bCs/>
          <w:color w:val="000000"/>
          <w:sz w:val="20"/>
          <w:szCs w:val="20"/>
        </w:rPr>
        <w:t>TLENU MEDYCZNEGO SPRĘŻONEGO</w:t>
      </w:r>
      <w:r w:rsidR="00030B80" w:rsidRPr="00030B80">
        <w:rPr>
          <w:rFonts w:ascii="Times New Roman" w:hAnsi="Times New Roman" w:cs="Times New Roman"/>
          <w:b/>
          <w:bCs/>
          <w:color w:val="000000"/>
          <w:sz w:val="20"/>
          <w:szCs w:val="20"/>
        </w:rPr>
        <w:t>,</w:t>
      </w:r>
      <w:r w:rsidR="00E56146">
        <w:rPr>
          <w:rFonts w:ascii="Times New Roman" w:hAnsi="Times New Roman" w:cs="Times New Roman"/>
          <w:b/>
          <w:bCs/>
          <w:color w:val="000000"/>
          <w:sz w:val="20"/>
          <w:szCs w:val="20"/>
        </w:rPr>
        <w:t xml:space="preserve"> DWUTLENKU WĘGLA,</w:t>
      </w:r>
      <w:r w:rsidR="00030B80" w:rsidRPr="00030B80">
        <w:rPr>
          <w:rFonts w:ascii="Times New Roman" w:hAnsi="Times New Roman" w:cs="Times New Roman"/>
          <w:b/>
          <w:bCs/>
          <w:color w:val="000000"/>
          <w:sz w:val="20"/>
          <w:szCs w:val="20"/>
        </w:rPr>
        <w:t xml:space="preserve"> </w:t>
      </w:r>
      <w:r w:rsidR="004E35BF" w:rsidRPr="00030B80">
        <w:rPr>
          <w:rFonts w:ascii="Times New Roman" w:hAnsi="Times New Roman" w:cs="Times New Roman"/>
          <w:b/>
          <w:bCs/>
          <w:color w:val="000000"/>
          <w:sz w:val="20"/>
          <w:szCs w:val="20"/>
        </w:rPr>
        <w:t xml:space="preserve"> TLENKU AZOTU</w:t>
      </w:r>
    </w:p>
    <w:p w14:paraId="63351C2A" w14:textId="1BB4E2AB" w:rsidR="00C72D24" w:rsidRPr="00030B80" w:rsidRDefault="00E56146" w:rsidP="00334E6C">
      <w:pPr>
        <w:spacing w:after="0" w:line="360" w:lineRule="auto"/>
        <w:jc w:val="center"/>
        <w:rPr>
          <w:rFonts w:ascii="Times New Roman" w:hAnsi="Times New Roman"/>
          <w:sz w:val="20"/>
          <w:szCs w:val="20"/>
        </w:rPr>
      </w:pPr>
      <w:r>
        <w:rPr>
          <w:rFonts w:ascii="Times New Roman" w:hAnsi="Times New Roman" w:cs="Times New Roman"/>
          <w:b/>
          <w:bCs/>
          <w:color w:val="000000"/>
          <w:sz w:val="20"/>
          <w:szCs w:val="20"/>
        </w:rPr>
        <w:t xml:space="preserve"> ORAZ</w:t>
      </w:r>
      <w:r w:rsidR="00030B80" w:rsidRPr="00030B80">
        <w:rPr>
          <w:rFonts w:ascii="Times New Roman" w:hAnsi="Times New Roman" w:cs="Times New Roman"/>
          <w:b/>
          <w:bCs/>
          <w:sz w:val="20"/>
          <w:szCs w:val="20"/>
        </w:rPr>
        <w:t xml:space="preserve"> GAZU MEDYCZNEGO O DZIAŁANIU PRZECIWBÓLOWYM  </w:t>
      </w:r>
      <w:bookmarkEnd w:id="0"/>
    </w:p>
    <w:p w14:paraId="07865585" w14:textId="30A9B5FE" w:rsidR="00C72D24" w:rsidRPr="00030B80" w:rsidRDefault="000526B3">
      <w:pPr>
        <w:tabs>
          <w:tab w:val="left" w:pos="7665"/>
        </w:tabs>
        <w:jc w:val="center"/>
        <w:rPr>
          <w:rFonts w:ascii="Times New Roman" w:hAnsi="Times New Roman"/>
          <w:sz w:val="20"/>
          <w:szCs w:val="20"/>
        </w:rPr>
      </w:pPr>
      <w:r w:rsidRPr="00030B80">
        <w:rPr>
          <w:rFonts w:ascii="Times New Roman" w:hAnsi="Times New Roman" w:cs="Times New Roman"/>
          <w:b/>
          <w:bCs/>
          <w:sz w:val="20"/>
          <w:szCs w:val="20"/>
        </w:rPr>
        <w:t xml:space="preserve">znak sprawy </w:t>
      </w:r>
      <w:proofErr w:type="spellStart"/>
      <w:r w:rsidRPr="00030B80">
        <w:rPr>
          <w:rFonts w:ascii="Times New Roman" w:hAnsi="Times New Roman" w:cs="Times New Roman"/>
          <w:b/>
          <w:bCs/>
          <w:sz w:val="20"/>
          <w:szCs w:val="20"/>
        </w:rPr>
        <w:t>WSzSL</w:t>
      </w:r>
      <w:proofErr w:type="spellEnd"/>
      <w:r w:rsidRPr="00030B80">
        <w:rPr>
          <w:rFonts w:ascii="Times New Roman" w:hAnsi="Times New Roman" w:cs="Times New Roman"/>
          <w:b/>
          <w:bCs/>
          <w:sz w:val="20"/>
          <w:szCs w:val="20"/>
        </w:rPr>
        <w:t>/FZ-</w:t>
      </w:r>
      <w:r w:rsidR="004E35BF" w:rsidRPr="00030B80">
        <w:rPr>
          <w:rFonts w:ascii="Times New Roman" w:hAnsi="Times New Roman" w:cs="Times New Roman"/>
          <w:b/>
          <w:bCs/>
          <w:sz w:val="20"/>
          <w:szCs w:val="20"/>
        </w:rPr>
        <w:t>4</w:t>
      </w:r>
      <w:r w:rsidR="00F128BB" w:rsidRPr="00030B80">
        <w:rPr>
          <w:rFonts w:ascii="Times New Roman" w:hAnsi="Times New Roman" w:cs="Times New Roman"/>
          <w:b/>
          <w:bCs/>
          <w:sz w:val="20"/>
          <w:szCs w:val="20"/>
        </w:rPr>
        <w:t>1</w:t>
      </w:r>
      <w:r w:rsidR="004E35BF" w:rsidRPr="00030B80">
        <w:rPr>
          <w:rFonts w:ascii="Times New Roman" w:hAnsi="Times New Roman" w:cs="Times New Roman"/>
          <w:b/>
          <w:bCs/>
          <w:sz w:val="20"/>
          <w:szCs w:val="20"/>
        </w:rPr>
        <w:t>/</w:t>
      </w:r>
      <w:r w:rsidR="00F048E5" w:rsidRPr="00030B80">
        <w:rPr>
          <w:rFonts w:ascii="Times New Roman" w:hAnsi="Times New Roman" w:cs="Times New Roman"/>
          <w:b/>
          <w:bCs/>
          <w:sz w:val="20"/>
          <w:szCs w:val="20"/>
        </w:rPr>
        <w:t>2</w:t>
      </w:r>
      <w:r w:rsidR="00F128BB" w:rsidRPr="00030B80">
        <w:rPr>
          <w:rFonts w:ascii="Times New Roman" w:hAnsi="Times New Roman" w:cs="Times New Roman"/>
          <w:b/>
          <w:bCs/>
          <w:sz w:val="20"/>
          <w:szCs w:val="20"/>
        </w:rPr>
        <w:t>3</w:t>
      </w:r>
    </w:p>
    <w:p w14:paraId="478B9620" w14:textId="77777777" w:rsidR="00C72D24" w:rsidRDefault="00C72D24" w:rsidP="0080097D">
      <w:pPr>
        <w:spacing w:after="0" w:line="240" w:lineRule="auto"/>
        <w:jc w:val="center"/>
        <w:rPr>
          <w:rFonts w:ascii="Times New Roman" w:hAnsi="Times New Roman" w:cs="Times New Roman"/>
        </w:rPr>
      </w:pPr>
    </w:p>
    <w:p w14:paraId="510B160D" w14:textId="77777777" w:rsidR="00C72D24" w:rsidRDefault="000526B3" w:rsidP="00800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18"/>
          <w:szCs w:val="18"/>
        </w:rPr>
      </w:pPr>
      <w:r>
        <w:rPr>
          <w:rFonts w:ascii="Times New Roman" w:hAnsi="Times New Roman" w:cs="Times New Roman"/>
        </w:rPr>
        <w:t xml:space="preserve">postępowanie przeprowadzane jest zgodnie z ustawą z dnia 11 września 2019r., </w:t>
      </w:r>
    </w:p>
    <w:p w14:paraId="3159D50E" w14:textId="77777777" w:rsidR="00C72D24" w:rsidRDefault="000526B3" w:rsidP="00800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rPr>
      </w:pPr>
      <w:r>
        <w:rPr>
          <w:rFonts w:ascii="Times New Roman" w:hAnsi="Times New Roman" w:cs="Times New Roman"/>
        </w:rPr>
        <w:t xml:space="preserve">Prawo zamówień publicznych  </w:t>
      </w:r>
    </w:p>
    <w:p w14:paraId="5E4F35E1" w14:textId="0488612C" w:rsidR="00C72D24" w:rsidRDefault="000526B3" w:rsidP="00800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rPr>
      </w:pP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 Dz.U. z 202</w:t>
      </w:r>
      <w:r w:rsidR="0080097D">
        <w:rPr>
          <w:rFonts w:ascii="Times New Roman" w:hAnsi="Times New Roman" w:cs="Times New Roman"/>
        </w:rPr>
        <w:t xml:space="preserve">2 </w:t>
      </w:r>
      <w:r>
        <w:rPr>
          <w:rFonts w:ascii="Times New Roman" w:hAnsi="Times New Roman" w:cs="Times New Roman"/>
        </w:rPr>
        <w:t xml:space="preserve">r. poz. </w:t>
      </w:r>
      <w:r w:rsidR="0080097D">
        <w:rPr>
          <w:rFonts w:ascii="Times New Roman" w:hAnsi="Times New Roman" w:cs="Times New Roman"/>
        </w:rPr>
        <w:t>1710</w:t>
      </w:r>
      <w:r w:rsidR="00FC022A">
        <w:rPr>
          <w:rFonts w:ascii="Times New Roman" w:hAnsi="Times New Roman" w:cs="Times New Roman"/>
        </w:rPr>
        <w:t xml:space="preserve"> ze zm.</w:t>
      </w:r>
      <w:r>
        <w:rPr>
          <w:rFonts w:ascii="Times New Roman" w:hAnsi="Times New Roman" w:cs="Times New Roman"/>
        </w:rPr>
        <w:t>)</w:t>
      </w:r>
    </w:p>
    <w:p w14:paraId="1FD2D0A2" w14:textId="77777777" w:rsidR="00C72D24" w:rsidRDefault="00C72D24">
      <w:pPr>
        <w:jc w:val="center"/>
        <w:rPr>
          <w:rFonts w:ascii="Times New Roman" w:eastAsia="Tahoma" w:hAnsi="Times New Roman" w:cs="Times New Roman"/>
          <w:lang w:eastAsia="pl-PL" w:bidi="pl-PL"/>
        </w:rPr>
      </w:pPr>
    </w:p>
    <w:p w14:paraId="759A8CCC" w14:textId="77777777" w:rsidR="00C72D24" w:rsidRDefault="000526B3">
      <w:pPr>
        <w:shd w:val="clear" w:color="auto" w:fill="FFFFFF"/>
        <w:spacing w:after="86" w:line="200" w:lineRule="atLeast"/>
        <w:jc w:val="right"/>
        <w:rPr>
          <w:rFonts w:ascii="Times New Roman" w:hAnsi="Times New Roman"/>
        </w:rPr>
      </w:pP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p>
    <w:p w14:paraId="451865EB" w14:textId="77777777" w:rsidR="00C72D24" w:rsidRDefault="00C72D24">
      <w:pPr>
        <w:shd w:val="clear" w:color="auto" w:fill="FFFFFF"/>
        <w:spacing w:after="86" w:line="200" w:lineRule="atLeast"/>
        <w:jc w:val="right"/>
        <w:rPr>
          <w:rFonts w:ascii="Times New Roman" w:eastAsia="Times New Roman" w:hAnsi="Times New Roman" w:cs="Times New Roman"/>
          <w:b/>
          <w:bCs/>
          <w:color w:val="000000"/>
        </w:rPr>
      </w:pPr>
    </w:p>
    <w:p w14:paraId="540AD34B" w14:textId="4EE9D549" w:rsidR="00C72D24" w:rsidRDefault="000526B3">
      <w:pPr>
        <w:shd w:val="clear" w:color="auto" w:fill="FFFFFF"/>
        <w:spacing w:after="86" w:line="200" w:lineRule="atLeast"/>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ab/>
        <w:t>Zatwierdził:</w:t>
      </w:r>
    </w:p>
    <w:p w14:paraId="7BA82D4E" w14:textId="001A32F0" w:rsidR="0087041E" w:rsidRPr="0087041E" w:rsidRDefault="0087041E">
      <w:pPr>
        <w:shd w:val="clear" w:color="auto" w:fill="FFFFFF"/>
        <w:spacing w:after="86" w:line="200" w:lineRule="atLeast"/>
        <w:jc w:val="right"/>
        <w:rPr>
          <w:rFonts w:ascii="Times New Roman" w:eastAsia="Times New Roman" w:hAnsi="Times New Roman" w:cs="Times New Roman"/>
          <w:color w:val="000000"/>
        </w:rPr>
      </w:pPr>
      <w:r w:rsidRPr="0087041E">
        <w:rPr>
          <w:rFonts w:ascii="Times New Roman" w:eastAsia="Times New Roman" w:hAnsi="Times New Roman" w:cs="Times New Roman"/>
          <w:color w:val="000000"/>
        </w:rPr>
        <w:t>Dyrektor WSS w Legnicy</w:t>
      </w:r>
    </w:p>
    <w:p w14:paraId="0820C349" w14:textId="6EED6AD7" w:rsidR="0087041E" w:rsidRPr="0087041E" w:rsidRDefault="0087041E">
      <w:pPr>
        <w:shd w:val="clear" w:color="auto" w:fill="FFFFFF"/>
        <w:spacing w:after="86" w:line="200" w:lineRule="atLeast"/>
        <w:jc w:val="right"/>
        <w:rPr>
          <w:rFonts w:ascii="Times New Roman" w:hAnsi="Times New Roman"/>
        </w:rPr>
      </w:pPr>
      <w:r w:rsidRPr="0087041E">
        <w:rPr>
          <w:rFonts w:ascii="Times New Roman" w:eastAsia="Times New Roman" w:hAnsi="Times New Roman" w:cs="Times New Roman"/>
          <w:color w:val="000000"/>
        </w:rPr>
        <w:t xml:space="preserve">Anna </w:t>
      </w:r>
      <w:proofErr w:type="spellStart"/>
      <w:r w:rsidRPr="0087041E">
        <w:rPr>
          <w:rFonts w:ascii="Times New Roman" w:eastAsia="Times New Roman" w:hAnsi="Times New Roman" w:cs="Times New Roman"/>
          <w:color w:val="000000"/>
        </w:rPr>
        <w:t>Płotnicka-Mieloch</w:t>
      </w:r>
      <w:proofErr w:type="spellEnd"/>
    </w:p>
    <w:p w14:paraId="3E58C5CE" w14:textId="77777777" w:rsidR="00C72D24" w:rsidRDefault="00C72D24">
      <w:pPr>
        <w:shd w:val="clear" w:color="auto" w:fill="FFFFFF"/>
        <w:jc w:val="both"/>
        <w:rPr>
          <w:rFonts w:ascii="Times New Roman" w:eastAsia="Times New Roman" w:hAnsi="Times New Roman" w:cs="Times New Roman"/>
          <w:b/>
          <w:bCs/>
          <w:color w:val="000000"/>
        </w:rPr>
      </w:pPr>
    </w:p>
    <w:p w14:paraId="6EA93657" w14:textId="77777777" w:rsidR="00C72D24" w:rsidRDefault="00C72D24">
      <w:pPr>
        <w:shd w:val="clear" w:color="auto" w:fill="FFFFFF"/>
        <w:jc w:val="both"/>
        <w:rPr>
          <w:rFonts w:ascii="Times New Roman" w:eastAsia="Times New Roman" w:hAnsi="Times New Roman" w:cs="Times New Roman"/>
          <w:b/>
          <w:bCs/>
          <w:color w:val="000000"/>
        </w:rPr>
      </w:pPr>
    </w:p>
    <w:p w14:paraId="6C96A4E2" w14:textId="77777777" w:rsidR="00C72D24" w:rsidRDefault="00C72D24">
      <w:pPr>
        <w:shd w:val="clear" w:color="auto" w:fill="FFFFFF"/>
        <w:jc w:val="both"/>
        <w:rPr>
          <w:rFonts w:ascii="Times New Roman" w:eastAsia="Times New Roman" w:hAnsi="Times New Roman" w:cs="Times New Roman"/>
          <w:b/>
          <w:bCs/>
          <w:color w:val="000000"/>
        </w:rPr>
      </w:pPr>
    </w:p>
    <w:p w14:paraId="19FD3232" w14:textId="77777777" w:rsidR="00C72D24" w:rsidRDefault="00C72D24">
      <w:pPr>
        <w:shd w:val="clear" w:color="auto" w:fill="FFFFFF"/>
        <w:jc w:val="both"/>
        <w:rPr>
          <w:rFonts w:ascii="Times New Roman" w:eastAsia="Times New Roman" w:hAnsi="Times New Roman" w:cs="Times New Roman"/>
          <w:b/>
          <w:bCs/>
          <w:color w:val="000000"/>
        </w:rPr>
      </w:pPr>
    </w:p>
    <w:p w14:paraId="301B0CF3" w14:textId="77777777" w:rsidR="0080097D" w:rsidRDefault="0080097D">
      <w:pPr>
        <w:shd w:val="clear" w:color="auto" w:fill="FFFFFF"/>
        <w:jc w:val="both"/>
        <w:rPr>
          <w:rFonts w:ascii="Times New Roman" w:eastAsia="Times New Roman" w:hAnsi="Times New Roman" w:cs="Times New Roman"/>
          <w:b/>
          <w:bCs/>
          <w:color w:val="000000"/>
        </w:rPr>
      </w:pPr>
    </w:p>
    <w:p w14:paraId="217B727F" w14:textId="77777777" w:rsidR="00C72D24" w:rsidRDefault="00C72D24">
      <w:pPr>
        <w:shd w:val="clear" w:color="auto" w:fill="FFFFFF"/>
        <w:jc w:val="both"/>
        <w:rPr>
          <w:rFonts w:ascii="Times New Roman" w:eastAsia="Times New Roman" w:hAnsi="Times New Roman" w:cs="Times New Roman"/>
          <w:b/>
          <w:bCs/>
          <w:color w:val="000000"/>
        </w:rPr>
      </w:pPr>
    </w:p>
    <w:p w14:paraId="17E42CCF" w14:textId="510E90A1" w:rsidR="00C72D24" w:rsidRDefault="00C72D24">
      <w:pPr>
        <w:shd w:val="clear" w:color="auto" w:fill="FFFFFF"/>
        <w:jc w:val="both"/>
        <w:rPr>
          <w:rFonts w:ascii="Times New Roman" w:eastAsia="Times New Roman" w:hAnsi="Times New Roman" w:cs="Times New Roman"/>
          <w:b/>
          <w:bCs/>
          <w:color w:val="000000"/>
        </w:rPr>
      </w:pPr>
    </w:p>
    <w:p w14:paraId="36CF598A" w14:textId="51C0DCCC" w:rsidR="00F21DB9" w:rsidRDefault="00F21DB9">
      <w:pPr>
        <w:shd w:val="clear" w:color="auto" w:fill="FFFFFF"/>
        <w:jc w:val="both"/>
        <w:rPr>
          <w:rFonts w:ascii="Times New Roman" w:eastAsia="Times New Roman" w:hAnsi="Times New Roman" w:cs="Times New Roman"/>
          <w:b/>
          <w:bCs/>
          <w:color w:val="000000"/>
        </w:rPr>
      </w:pPr>
    </w:p>
    <w:p w14:paraId="6EE35F10" w14:textId="77777777" w:rsidR="008E4E94" w:rsidRDefault="008E4E94">
      <w:pPr>
        <w:shd w:val="clear" w:color="auto" w:fill="FFFFFF"/>
        <w:jc w:val="both"/>
        <w:rPr>
          <w:rFonts w:ascii="Times New Roman" w:eastAsia="Times New Roman" w:hAnsi="Times New Roman" w:cs="Times New Roman"/>
          <w:b/>
          <w:bCs/>
          <w:color w:val="000000"/>
        </w:rPr>
      </w:pPr>
    </w:p>
    <w:p w14:paraId="2797BD4B" w14:textId="7674737E" w:rsidR="00C72D24" w:rsidRDefault="000526B3">
      <w:pPr>
        <w:shd w:val="clear" w:color="auto" w:fill="FFFFFF"/>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Legnica, </w:t>
      </w:r>
      <w:r w:rsidR="00F128BB">
        <w:rPr>
          <w:rFonts w:ascii="Times New Roman" w:eastAsia="Times New Roman" w:hAnsi="Times New Roman" w:cs="Times New Roman"/>
          <w:b/>
          <w:bCs/>
          <w:color w:val="000000"/>
        </w:rPr>
        <w:t>20</w:t>
      </w:r>
      <w:r w:rsidR="00914324">
        <w:rPr>
          <w:rFonts w:ascii="Times New Roman" w:eastAsia="Times New Roman" w:hAnsi="Times New Roman" w:cs="Times New Roman"/>
          <w:b/>
          <w:bCs/>
          <w:color w:val="000000"/>
        </w:rPr>
        <w:t>-06-</w:t>
      </w:r>
      <w:r w:rsidR="00F048E5">
        <w:rPr>
          <w:rFonts w:ascii="Times New Roman" w:eastAsia="Times New Roman" w:hAnsi="Times New Roman" w:cs="Times New Roman"/>
          <w:b/>
          <w:bCs/>
          <w:color w:val="000000"/>
        </w:rPr>
        <w:t>202</w:t>
      </w:r>
      <w:r w:rsidR="00F128BB">
        <w:rPr>
          <w:rFonts w:ascii="Times New Roman" w:eastAsia="Times New Roman" w:hAnsi="Times New Roman" w:cs="Times New Roman"/>
          <w:b/>
          <w:bCs/>
          <w:color w:val="000000"/>
        </w:rPr>
        <w:t>3</w:t>
      </w:r>
      <w:r>
        <w:rPr>
          <w:rFonts w:ascii="Times New Roman" w:eastAsia="Times New Roman" w:hAnsi="Times New Roman" w:cs="Times New Roman"/>
          <w:b/>
          <w:bCs/>
          <w:color w:val="000000"/>
        </w:rPr>
        <w:t>r.</w:t>
      </w:r>
    </w:p>
    <w:p w14:paraId="0345B3A7" w14:textId="77777777" w:rsidR="00C72D24" w:rsidRPr="002F674C" w:rsidRDefault="000526B3">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2F674C">
        <w:rPr>
          <w:rFonts w:ascii="Times New Roman" w:hAnsi="Times New Roman" w:cs="Times New Roman"/>
          <w:b/>
          <w:bCs/>
          <w:sz w:val="20"/>
          <w:szCs w:val="20"/>
        </w:rPr>
        <w:t>Rozdział I. Nazwa i adres Zamawiającego</w:t>
      </w:r>
    </w:p>
    <w:p w14:paraId="2409B322" w14:textId="77777777" w:rsidR="00C72D24" w:rsidRPr="002F674C" w:rsidRDefault="000526B3">
      <w:pPr>
        <w:spacing w:after="0"/>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lastRenderedPageBreak/>
        <w:t>Zamawiającym jest:</w:t>
      </w:r>
    </w:p>
    <w:p w14:paraId="2329F24D" w14:textId="77777777" w:rsidR="00C72D24" w:rsidRPr="002F674C" w:rsidRDefault="000526B3">
      <w:pPr>
        <w:spacing w:after="0"/>
        <w:rPr>
          <w:rFonts w:ascii="Times New Roman" w:eastAsia="Times New Roman" w:hAnsi="Times New Roman" w:cs="Times New Roman"/>
          <w:b/>
          <w:bCs/>
          <w:sz w:val="20"/>
          <w:szCs w:val="20"/>
          <w:lang w:eastAsia="pl-PL"/>
        </w:rPr>
      </w:pPr>
      <w:r w:rsidRPr="002F674C">
        <w:rPr>
          <w:rFonts w:ascii="Times New Roman" w:eastAsia="Times New Roman" w:hAnsi="Times New Roman" w:cs="Times New Roman"/>
          <w:b/>
          <w:bCs/>
          <w:sz w:val="20"/>
          <w:szCs w:val="20"/>
          <w:lang w:eastAsia="pl-PL"/>
        </w:rPr>
        <w:t>Wojewódzki Szpital Specjalistyczny  w Legnicy</w:t>
      </w:r>
    </w:p>
    <w:p w14:paraId="1B414160" w14:textId="77777777" w:rsidR="00C72D24" w:rsidRPr="002F674C" w:rsidRDefault="000526B3">
      <w:pPr>
        <w:spacing w:after="0"/>
        <w:rPr>
          <w:rFonts w:ascii="Times New Roman" w:eastAsia="Times New Roman" w:hAnsi="Times New Roman" w:cs="Times New Roman"/>
          <w:b/>
          <w:bCs/>
          <w:sz w:val="20"/>
          <w:szCs w:val="20"/>
          <w:lang w:eastAsia="pl-PL"/>
        </w:rPr>
      </w:pPr>
      <w:r w:rsidRPr="002F674C">
        <w:rPr>
          <w:rFonts w:ascii="Times New Roman" w:eastAsia="Times New Roman" w:hAnsi="Times New Roman" w:cs="Times New Roman"/>
          <w:b/>
          <w:bCs/>
          <w:sz w:val="20"/>
          <w:szCs w:val="20"/>
          <w:lang w:eastAsia="pl-PL"/>
        </w:rPr>
        <w:t>59-220 Legnica</w:t>
      </w:r>
    </w:p>
    <w:p w14:paraId="3175CBB4" w14:textId="77777777" w:rsidR="00C72D24" w:rsidRPr="002F674C" w:rsidRDefault="000526B3">
      <w:pPr>
        <w:spacing w:after="0"/>
        <w:rPr>
          <w:rFonts w:ascii="Times New Roman" w:eastAsia="Times New Roman" w:hAnsi="Times New Roman" w:cs="Times New Roman"/>
          <w:b/>
          <w:bCs/>
          <w:sz w:val="20"/>
          <w:szCs w:val="20"/>
          <w:lang w:eastAsia="pl-PL"/>
        </w:rPr>
      </w:pPr>
      <w:r w:rsidRPr="002F674C">
        <w:rPr>
          <w:rFonts w:ascii="Times New Roman" w:eastAsia="Times New Roman" w:hAnsi="Times New Roman" w:cs="Times New Roman"/>
          <w:b/>
          <w:bCs/>
          <w:sz w:val="20"/>
          <w:szCs w:val="20"/>
          <w:lang w:eastAsia="pl-PL"/>
        </w:rPr>
        <w:t>ul. Iwaszkiewicza 5</w:t>
      </w:r>
    </w:p>
    <w:p w14:paraId="0F148B57" w14:textId="04711F1D" w:rsidR="00C72D24" w:rsidRPr="002F674C" w:rsidRDefault="000526B3">
      <w:pPr>
        <w:spacing w:after="0"/>
        <w:rPr>
          <w:rFonts w:ascii="Times New Roman" w:hAnsi="Times New Roman" w:cs="Times New Roman"/>
          <w:sz w:val="20"/>
          <w:szCs w:val="20"/>
        </w:rPr>
      </w:pPr>
      <w:r w:rsidRPr="002F674C">
        <w:rPr>
          <w:rFonts w:ascii="Times New Roman" w:eastAsia="Times New Roman" w:hAnsi="Times New Roman" w:cs="Times New Roman"/>
          <w:b/>
          <w:bCs/>
          <w:sz w:val="20"/>
          <w:szCs w:val="20"/>
          <w:lang w:eastAsia="pl-PL"/>
        </w:rPr>
        <w:t xml:space="preserve">tel. </w:t>
      </w:r>
      <w:r w:rsidRPr="002F674C">
        <w:rPr>
          <w:rFonts w:ascii="Times New Roman" w:eastAsia="Times New Roman" w:hAnsi="Times New Roman" w:cs="Times New Roman"/>
          <w:b/>
          <w:bCs/>
          <w:color w:val="00000A"/>
          <w:kern w:val="2"/>
          <w:sz w:val="20"/>
          <w:szCs w:val="20"/>
          <w:lang w:eastAsia="pl-PL"/>
        </w:rPr>
        <w:t>76/ 72-11-</w:t>
      </w:r>
      <w:r w:rsidR="004E35BF" w:rsidRPr="002F674C">
        <w:rPr>
          <w:rFonts w:ascii="Times New Roman" w:eastAsia="Times New Roman" w:hAnsi="Times New Roman" w:cs="Times New Roman"/>
          <w:b/>
          <w:bCs/>
          <w:color w:val="00000A"/>
          <w:kern w:val="2"/>
          <w:sz w:val="20"/>
          <w:szCs w:val="20"/>
          <w:lang w:eastAsia="pl-PL"/>
        </w:rPr>
        <w:t>1</w:t>
      </w:r>
      <w:r w:rsidRPr="002F674C">
        <w:rPr>
          <w:rFonts w:ascii="Times New Roman" w:eastAsia="Times New Roman" w:hAnsi="Times New Roman" w:cs="Times New Roman"/>
          <w:b/>
          <w:bCs/>
          <w:color w:val="00000A"/>
          <w:kern w:val="2"/>
          <w:sz w:val="20"/>
          <w:szCs w:val="20"/>
          <w:lang w:eastAsia="pl-PL"/>
        </w:rPr>
        <w:t>42</w:t>
      </w:r>
    </w:p>
    <w:p w14:paraId="22323F01" w14:textId="77777777" w:rsidR="00C72D24" w:rsidRPr="002F674C" w:rsidRDefault="000526B3">
      <w:pPr>
        <w:spacing w:after="0"/>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t xml:space="preserve">Strona internetowa prowadzonego postępowania: </w:t>
      </w:r>
    </w:p>
    <w:p w14:paraId="7CA7DE41" w14:textId="77777777" w:rsidR="00C72D24" w:rsidRPr="002F674C" w:rsidRDefault="000526B3">
      <w:pPr>
        <w:spacing w:after="0"/>
        <w:rPr>
          <w:rFonts w:ascii="Times New Roman" w:hAnsi="Times New Roman" w:cs="Times New Roman"/>
          <w:sz w:val="20"/>
          <w:szCs w:val="20"/>
        </w:rPr>
      </w:pPr>
      <w:r w:rsidRPr="002F674C">
        <w:rPr>
          <w:rStyle w:val="czeinternetowe"/>
          <w:rFonts w:ascii="Times New Roman" w:eastAsia="Times New Roman" w:hAnsi="Times New Roman" w:cs="Times New Roman"/>
          <w:sz w:val="20"/>
          <w:szCs w:val="20"/>
          <w:lang w:eastAsia="pl-PL"/>
        </w:rPr>
        <w:t xml:space="preserve"> </w:t>
      </w:r>
      <w:hyperlink r:id="rId10">
        <w:r w:rsidRPr="002F674C">
          <w:rPr>
            <w:rStyle w:val="czeinternetowe"/>
            <w:rFonts w:ascii="Times New Roman" w:eastAsia="Times New Roman" w:hAnsi="Times New Roman" w:cs="Times New Roman"/>
            <w:b/>
            <w:bCs/>
            <w:sz w:val="20"/>
            <w:szCs w:val="20"/>
            <w:lang w:eastAsia="pl-PL"/>
          </w:rPr>
          <w:t>https://platformazakupowa.pl/pn/szpital_legnica</w:t>
        </w:r>
      </w:hyperlink>
      <w:r w:rsidRPr="002F674C">
        <w:rPr>
          <w:rStyle w:val="czeinternetowe"/>
          <w:rFonts w:ascii="Times New Roman" w:eastAsia="Times New Roman" w:hAnsi="Times New Roman" w:cs="Times New Roman"/>
          <w:b/>
          <w:bCs/>
          <w:sz w:val="20"/>
          <w:szCs w:val="20"/>
          <w:lang w:eastAsia="pl-PL"/>
        </w:rPr>
        <w:t xml:space="preserve"> </w:t>
      </w:r>
    </w:p>
    <w:p w14:paraId="4F065C19" w14:textId="77777777" w:rsidR="00C72D24" w:rsidRPr="002F674C" w:rsidRDefault="000526B3">
      <w:pPr>
        <w:spacing w:after="0"/>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 xml:space="preserve">Adres poczty elektronicznej: </w:t>
      </w:r>
      <w:hyperlink r:id="rId11">
        <w:r w:rsidRPr="002F674C">
          <w:rPr>
            <w:rStyle w:val="czeinternetowe"/>
            <w:rFonts w:ascii="Times New Roman" w:eastAsia="Times New Roman" w:hAnsi="Times New Roman" w:cs="Times New Roman"/>
            <w:sz w:val="20"/>
            <w:szCs w:val="20"/>
            <w:lang w:eastAsia="pl-PL"/>
          </w:rPr>
          <w:t>zam.publiczne@szpital.legnica.pl</w:t>
        </w:r>
      </w:hyperlink>
    </w:p>
    <w:p w14:paraId="420807EB" w14:textId="77777777" w:rsidR="00C72D24" w:rsidRPr="002F674C" w:rsidRDefault="00C72D24">
      <w:pPr>
        <w:spacing w:after="0"/>
        <w:rPr>
          <w:rFonts w:ascii="Times New Roman" w:hAnsi="Times New Roman" w:cs="Times New Roman"/>
          <w:sz w:val="20"/>
          <w:szCs w:val="20"/>
        </w:rPr>
      </w:pPr>
    </w:p>
    <w:p w14:paraId="49249E3C"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II. </w:t>
      </w:r>
      <w:r w:rsidRPr="002F674C">
        <w:rPr>
          <w:rFonts w:ascii="Times New Roman" w:eastAsia="Calibri" w:hAnsi="Times New Roman" w:cs="Times New Roman"/>
          <w:b/>
          <w:bCs/>
          <w:color w:val="00000A"/>
          <w:kern w:val="2"/>
          <w:sz w:val="20"/>
          <w:szCs w:val="20"/>
          <w:lang w:eastAsia="zh-CN"/>
        </w:rPr>
        <w:t>Adres strony internetowej, na której udostępniane będą zmiany i wyjaśnienia treści specyfikacji warunków zamówienia oraz inne dokumenty związane z postępowaniem o udzielenie zamówienia</w:t>
      </w:r>
    </w:p>
    <w:p w14:paraId="1CD731CD" w14:textId="77777777" w:rsidR="00C72D24" w:rsidRPr="002F674C" w:rsidRDefault="000526B3">
      <w:pPr>
        <w:spacing w:after="0"/>
        <w:rPr>
          <w:rFonts w:ascii="Times New Roman" w:hAnsi="Times New Roman" w:cs="Times New Roman"/>
          <w:sz w:val="20"/>
          <w:szCs w:val="20"/>
        </w:rPr>
      </w:pPr>
      <w:r w:rsidRPr="002F674C">
        <w:rPr>
          <w:rStyle w:val="czeinternetowe"/>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r w:rsidRPr="002F674C">
          <w:rPr>
            <w:rStyle w:val="czeinternetowe"/>
            <w:rFonts w:ascii="Times New Roman" w:eastAsia="Times New Roman" w:hAnsi="Times New Roman" w:cs="Times New Roman"/>
            <w:color w:val="auto"/>
            <w:sz w:val="20"/>
            <w:szCs w:val="20"/>
            <w:u w:val="none"/>
            <w:lang w:eastAsia="pl-PL"/>
          </w:rPr>
          <w:t>https://platformazakupowa.pl/pn/szpital_legnica</w:t>
        </w:r>
      </w:hyperlink>
      <w:r w:rsidRPr="002F674C">
        <w:rPr>
          <w:rStyle w:val="czeinternetowe"/>
          <w:rFonts w:ascii="Times New Roman" w:eastAsia="Times New Roman" w:hAnsi="Times New Roman" w:cs="Times New Roman"/>
          <w:color w:val="auto"/>
          <w:sz w:val="20"/>
          <w:szCs w:val="20"/>
          <w:u w:val="none"/>
          <w:lang w:eastAsia="pl-PL"/>
        </w:rPr>
        <w:t xml:space="preserve"> </w:t>
      </w:r>
    </w:p>
    <w:p w14:paraId="069E3C53" w14:textId="77777777" w:rsidR="00C72D24" w:rsidRPr="002F674C" w:rsidRDefault="00C72D24">
      <w:pPr>
        <w:spacing w:after="0"/>
        <w:rPr>
          <w:rStyle w:val="czeinternetowe"/>
          <w:rFonts w:ascii="Times New Roman" w:hAnsi="Times New Roman" w:cs="Times New Roman"/>
          <w:sz w:val="20"/>
          <w:szCs w:val="20"/>
        </w:rPr>
      </w:pPr>
    </w:p>
    <w:p w14:paraId="7F7CEE20" w14:textId="77777777" w:rsidR="00C72D24" w:rsidRPr="002F674C" w:rsidRDefault="000526B3">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2F674C">
        <w:rPr>
          <w:rFonts w:ascii="Times New Roman" w:hAnsi="Times New Roman" w:cs="Times New Roman"/>
          <w:b/>
          <w:bCs/>
          <w:sz w:val="20"/>
          <w:szCs w:val="20"/>
        </w:rPr>
        <w:t>Rozdział III. Tryb udzielenia zamówienia</w:t>
      </w:r>
    </w:p>
    <w:p w14:paraId="76C847BE" w14:textId="165DD29B" w:rsidR="00C72D24" w:rsidRPr="002F674C" w:rsidRDefault="000526B3" w:rsidP="00914324">
      <w:pPr>
        <w:spacing w:after="0"/>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 xml:space="preserve">1. Postępowanie o udzielenie zamówienia publicznego prowadzone jest w trybie </w:t>
      </w:r>
      <w:r w:rsidRPr="002F674C">
        <w:rPr>
          <w:rFonts w:ascii="Times New Roman" w:eastAsia="Times New Roman" w:hAnsi="Times New Roman" w:cs="Times New Roman"/>
          <w:kern w:val="2"/>
          <w:sz w:val="20"/>
          <w:szCs w:val="20"/>
          <w:lang w:eastAsia="pl-PL" w:bidi="hi-IN"/>
        </w:rPr>
        <w:t>podstawowym</w:t>
      </w:r>
      <w:r w:rsidRPr="002F674C">
        <w:rPr>
          <w:rFonts w:ascii="Times New Roman" w:eastAsia="Times New Roman" w:hAnsi="Times New Roman" w:cs="Times New Roman"/>
          <w:sz w:val="20"/>
          <w:szCs w:val="20"/>
          <w:lang w:eastAsia="pl-PL"/>
        </w:rPr>
        <w:t xml:space="preserve">, na podstawie  art. 275 pkt 2 ustawy z dnia </w:t>
      </w:r>
      <w:r w:rsidRPr="002F674C">
        <w:rPr>
          <w:rFonts w:ascii="Times New Roman" w:eastAsia="Times New Roman" w:hAnsi="Times New Roman" w:cs="Times New Roman"/>
          <w:color w:val="00000A"/>
          <w:kern w:val="2"/>
          <w:sz w:val="20"/>
          <w:szCs w:val="20"/>
          <w:lang w:eastAsia="pl-PL"/>
        </w:rPr>
        <w:t>11-09-2019</w:t>
      </w:r>
      <w:r w:rsidRPr="002F674C">
        <w:rPr>
          <w:rFonts w:ascii="Times New Roman" w:eastAsia="Times New Roman" w:hAnsi="Times New Roman" w:cs="Times New Roman"/>
          <w:sz w:val="20"/>
          <w:szCs w:val="20"/>
          <w:lang w:eastAsia="pl-PL"/>
        </w:rPr>
        <w:t xml:space="preserve"> r. Prawo zamówień publicznych (</w:t>
      </w:r>
      <w:proofErr w:type="spellStart"/>
      <w:r w:rsidRPr="002F674C">
        <w:rPr>
          <w:rFonts w:ascii="Times New Roman" w:eastAsia="Times New Roman" w:hAnsi="Times New Roman" w:cs="Times New Roman"/>
          <w:sz w:val="20"/>
          <w:szCs w:val="20"/>
          <w:lang w:eastAsia="pl-PL"/>
        </w:rPr>
        <w:t>t.j</w:t>
      </w:r>
      <w:proofErr w:type="spellEnd"/>
      <w:r w:rsidRPr="002F674C">
        <w:rPr>
          <w:rFonts w:ascii="Times New Roman" w:eastAsia="Times New Roman" w:hAnsi="Times New Roman" w:cs="Times New Roman"/>
          <w:sz w:val="20"/>
          <w:szCs w:val="20"/>
          <w:lang w:eastAsia="pl-PL"/>
        </w:rPr>
        <w:t>. Dz. U. z 202</w:t>
      </w:r>
      <w:r w:rsidR="0080097D">
        <w:rPr>
          <w:rFonts w:ascii="Times New Roman" w:eastAsia="Times New Roman" w:hAnsi="Times New Roman" w:cs="Times New Roman"/>
          <w:sz w:val="20"/>
          <w:szCs w:val="20"/>
          <w:lang w:eastAsia="pl-PL"/>
        </w:rPr>
        <w:t>2</w:t>
      </w:r>
      <w:r w:rsidRPr="002F674C">
        <w:rPr>
          <w:rFonts w:ascii="Times New Roman" w:eastAsia="Times New Roman" w:hAnsi="Times New Roman" w:cs="Times New Roman"/>
          <w:sz w:val="20"/>
          <w:szCs w:val="20"/>
          <w:lang w:eastAsia="pl-PL"/>
        </w:rPr>
        <w:t xml:space="preserve"> r. poz. </w:t>
      </w:r>
      <w:r w:rsidR="0080097D">
        <w:rPr>
          <w:rFonts w:ascii="Times New Roman" w:hAnsi="Times New Roman" w:cs="Times New Roman"/>
          <w:sz w:val="20"/>
          <w:szCs w:val="20"/>
        </w:rPr>
        <w:t>1710</w:t>
      </w:r>
      <w:r w:rsidR="008B3B09" w:rsidRPr="002F674C">
        <w:rPr>
          <w:rFonts w:ascii="Times New Roman" w:hAnsi="Times New Roman" w:cs="Times New Roman"/>
          <w:sz w:val="20"/>
          <w:szCs w:val="20"/>
        </w:rPr>
        <w:t xml:space="preserve"> ze zm.</w:t>
      </w:r>
      <w:r w:rsidRPr="002F674C">
        <w:rPr>
          <w:rFonts w:ascii="Times New Roman" w:eastAsia="Times New Roman" w:hAnsi="Times New Roman" w:cs="Times New Roman"/>
          <w:sz w:val="20"/>
          <w:szCs w:val="20"/>
          <w:lang w:eastAsia="pl-PL"/>
        </w:rPr>
        <w:t>) oraz aktów wykonawczych wydanych na jej podstawie.</w:t>
      </w:r>
      <w:r w:rsidRPr="002F674C">
        <w:rPr>
          <w:rFonts w:ascii="Times New Roman" w:eastAsia="Times New Roman" w:hAnsi="Times New Roman" w:cs="Times New Roman"/>
          <w:color w:val="000000"/>
          <w:sz w:val="20"/>
          <w:szCs w:val="20"/>
          <w:lang w:eastAsia="pl-PL"/>
        </w:rPr>
        <w:t xml:space="preserve"> </w:t>
      </w:r>
    </w:p>
    <w:p w14:paraId="7C75499E" w14:textId="77777777" w:rsidR="00C72D24" w:rsidRPr="002F674C" w:rsidRDefault="000526B3" w:rsidP="00914324">
      <w:pPr>
        <w:spacing w:after="0"/>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3A962D82" w14:textId="6B29E3CB" w:rsidR="00C72D24" w:rsidRPr="002F674C" w:rsidRDefault="000526B3" w:rsidP="00914324">
      <w:pPr>
        <w:spacing w:after="0"/>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a) „</w:t>
      </w:r>
      <w:proofErr w:type="spellStart"/>
      <w:r w:rsidRPr="002F674C">
        <w:rPr>
          <w:rFonts w:ascii="Times New Roman" w:eastAsia="Times New Roman" w:hAnsi="Times New Roman" w:cs="Times New Roman"/>
          <w:sz w:val="20"/>
          <w:szCs w:val="20"/>
          <w:lang w:eastAsia="pl-PL"/>
        </w:rPr>
        <w:t>uPzp</w:t>
      </w:r>
      <w:proofErr w:type="spellEnd"/>
      <w:r w:rsidRPr="002F674C">
        <w:rPr>
          <w:rFonts w:ascii="Times New Roman" w:eastAsia="Times New Roman" w:hAnsi="Times New Roman" w:cs="Times New Roman"/>
          <w:sz w:val="20"/>
          <w:szCs w:val="20"/>
          <w:lang w:eastAsia="pl-PL"/>
        </w:rPr>
        <w:t xml:space="preserve">” – ustawa z dnia </w:t>
      </w:r>
      <w:r w:rsidRPr="002F674C">
        <w:rPr>
          <w:rFonts w:ascii="Times New Roman" w:eastAsia="Times New Roman" w:hAnsi="Times New Roman" w:cs="Times New Roman"/>
          <w:color w:val="00000A"/>
          <w:kern w:val="2"/>
          <w:sz w:val="20"/>
          <w:szCs w:val="20"/>
          <w:lang w:eastAsia="pl-PL"/>
        </w:rPr>
        <w:t>11-09-2019</w:t>
      </w:r>
      <w:r w:rsidRPr="002F674C">
        <w:rPr>
          <w:rFonts w:ascii="Times New Roman" w:eastAsia="Times New Roman" w:hAnsi="Times New Roman" w:cs="Times New Roman"/>
          <w:sz w:val="20"/>
          <w:szCs w:val="20"/>
          <w:lang w:eastAsia="pl-PL"/>
        </w:rPr>
        <w:t xml:space="preserve"> r. Prawo zamówień publicznych  (</w:t>
      </w:r>
      <w:proofErr w:type="spellStart"/>
      <w:r w:rsidRPr="002F674C">
        <w:rPr>
          <w:rFonts w:ascii="Times New Roman" w:eastAsia="Times New Roman" w:hAnsi="Times New Roman" w:cs="Times New Roman"/>
          <w:sz w:val="20"/>
          <w:szCs w:val="20"/>
          <w:lang w:eastAsia="pl-PL"/>
        </w:rPr>
        <w:t>t.j</w:t>
      </w:r>
      <w:proofErr w:type="spellEnd"/>
      <w:r w:rsidRPr="002F674C">
        <w:rPr>
          <w:rFonts w:ascii="Times New Roman" w:eastAsia="Times New Roman" w:hAnsi="Times New Roman" w:cs="Times New Roman"/>
          <w:sz w:val="20"/>
          <w:szCs w:val="20"/>
          <w:lang w:eastAsia="pl-PL"/>
        </w:rPr>
        <w:t>. Dz. U. z 202</w:t>
      </w:r>
      <w:r w:rsidR="0080097D">
        <w:rPr>
          <w:rFonts w:ascii="Times New Roman" w:eastAsia="Times New Roman" w:hAnsi="Times New Roman" w:cs="Times New Roman"/>
          <w:sz w:val="20"/>
          <w:szCs w:val="20"/>
          <w:lang w:eastAsia="pl-PL"/>
        </w:rPr>
        <w:t>2</w:t>
      </w:r>
      <w:r w:rsidRPr="002F674C">
        <w:rPr>
          <w:rFonts w:ascii="Times New Roman" w:eastAsia="Times New Roman" w:hAnsi="Times New Roman" w:cs="Times New Roman"/>
          <w:sz w:val="20"/>
          <w:szCs w:val="20"/>
          <w:lang w:eastAsia="pl-PL"/>
        </w:rPr>
        <w:t xml:space="preserve"> r. poz. </w:t>
      </w:r>
      <w:r w:rsidR="0080097D">
        <w:rPr>
          <w:rFonts w:ascii="Times New Roman" w:hAnsi="Times New Roman" w:cs="Times New Roman"/>
          <w:sz w:val="20"/>
          <w:szCs w:val="20"/>
        </w:rPr>
        <w:t>1710</w:t>
      </w:r>
      <w:r w:rsidR="008B3B09" w:rsidRPr="002F674C">
        <w:rPr>
          <w:rFonts w:ascii="Times New Roman" w:hAnsi="Times New Roman" w:cs="Times New Roman"/>
          <w:sz w:val="20"/>
          <w:szCs w:val="20"/>
        </w:rPr>
        <w:t xml:space="preserve"> ze zm.</w:t>
      </w:r>
      <w:r w:rsidRPr="002F674C">
        <w:rPr>
          <w:rFonts w:ascii="Times New Roman" w:eastAsia="Times New Roman" w:hAnsi="Times New Roman" w:cs="Times New Roman"/>
          <w:sz w:val="20"/>
          <w:szCs w:val="20"/>
          <w:lang w:eastAsia="pl-PL"/>
        </w:rPr>
        <w:t>),</w:t>
      </w:r>
    </w:p>
    <w:p w14:paraId="2E5C987D" w14:textId="77777777" w:rsidR="00C72D24" w:rsidRPr="002F674C" w:rsidRDefault="000526B3" w:rsidP="00914324">
      <w:pPr>
        <w:spacing w:after="0"/>
        <w:jc w:val="both"/>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t>b) „SWZ” – niniejsza Specyfikacja Warunków Zamówienia,</w:t>
      </w:r>
    </w:p>
    <w:p w14:paraId="3152B918" w14:textId="77777777" w:rsidR="00C72D24" w:rsidRPr="002F674C" w:rsidRDefault="000526B3" w:rsidP="00914324">
      <w:pPr>
        <w:spacing w:after="0"/>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 xml:space="preserve">c) „zamówienie” – zamówienie publiczne, którego przedmiot został opisany w Rozdziale </w:t>
      </w:r>
      <w:r w:rsidRPr="002F674C">
        <w:rPr>
          <w:rFonts w:ascii="Times New Roman" w:eastAsia="Times New Roman" w:hAnsi="Times New Roman" w:cs="Times New Roman"/>
          <w:kern w:val="2"/>
          <w:sz w:val="20"/>
          <w:szCs w:val="20"/>
          <w:lang w:eastAsia="pl-PL" w:bidi="hi-IN"/>
        </w:rPr>
        <w:t>V</w:t>
      </w:r>
      <w:r w:rsidRPr="002F674C">
        <w:rPr>
          <w:rFonts w:ascii="Times New Roman" w:eastAsia="Times New Roman" w:hAnsi="Times New Roman" w:cs="Times New Roman"/>
          <w:sz w:val="20"/>
          <w:szCs w:val="20"/>
          <w:lang w:eastAsia="pl-PL"/>
        </w:rPr>
        <w:t xml:space="preserve"> niniejszej </w:t>
      </w:r>
      <w:r w:rsidRPr="002F674C">
        <w:rPr>
          <w:rFonts w:ascii="Times New Roman" w:eastAsia="Times New Roman" w:hAnsi="Times New Roman" w:cs="Times New Roman"/>
          <w:kern w:val="2"/>
          <w:sz w:val="20"/>
          <w:szCs w:val="20"/>
          <w:lang w:eastAsia="pl-PL" w:bidi="hi-IN"/>
        </w:rPr>
        <w:t>SWZ</w:t>
      </w:r>
      <w:r w:rsidRPr="002F674C">
        <w:rPr>
          <w:rFonts w:ascii="Times New Roman" w:eastAsia="Times New Roman" w:hAnsi="Times New Roman" w:cs="Times New Roman"/>
          <w:sz w:val="20"/>
          <w:szCs w:val="20"/>
          <w:lang w:eastAsia="pl-PL"/>
        </w:rPr>
        <w:t>,</w:t>
      </w:r>
    </w:p>
    <w:p w14:paraId="4D93A4B6" w14:textId="77777777" w:rsidR="00C72D24" w:rsidRPr="002F674C" w:rsidRDefault="000526B3" w:rsidP="00914324">
      <w:pPr>
        <w:spacing w:after="0"/>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 xml:space="preserve">d) „postępowanie” – postępowanie o udzielenie zamówienia publicznego, którego dotyczy niniejsza </w:t>
      </w:r>
      <w:r w:rsidRPr="002F674C">
        <w:rPr>
          <w:rFonts w:ascii="Times New Roman" w:eastAsia="Times New Roman" w:hAnsi="Times New Roman" w:cs="Times New Roman"/>
          <w:kern w:val="2"/>
          <w:sz w:val="20"/>
          <w:szCs w:val="20"/>
          <w:lang w:eastAsia="pl-PL" w:bidi="hi-IN"/>
        </w:rPr>
        <w:t>SWZ</w:t>
      </w:r>
      <w:r w:rsidRPr="002F674C">
        <w:rPr>
          <w:rFonts w:ascii="Times New Roman" w:eastAsia="Times New Roman" w:hAnsi="Times New Roman" w:cs="Times New Roman"/>
          <w:sz w:val="20"/>
          <w:szCs w:val="20"/>
          <w:lang w:eastAsia="pl-PL"/>
        </w:rPr>
        <w:t>,</w:t>
      </w:r>
    </w:p>
    <w:p w14:paraId="3422AF89" w14:textId="77777777" w:rsidR="00C72D24" w:rsidRPr="002F674C" w:rsidRDefault="000526B3" w:rsidP="00914324">
      <w:pPr>
        <w:spacing w:after="0"/>
        <w:jc w:val="both"/>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t>e) „Zamawiający” – Wojewódzki Szpital Specjalistyczny w Legnicy.</w:t>
      </w:r>
    </w:p>
    <w:p w14:paraId="31B4F74F" w14:textId="77777777" w:rsidR="00C72D24" w:rsidRPr="002F674C" w:rsidRDefault="000526B3" w:rsidP="00914324">
      <w:pPr>
        <w:spacing w:after="0"/>
        <w:jc w:val="both"/>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068051B1" w14:textId="13C40396" w:rsidR="00C72D24" w:rsidRPr="002F674C" w:rsidRDefault="000526B3" w:rsidP="00914324">
      <w:pPr>
        <w:shd w:val="clear" w:color="auto" w:fill="FFFFFF"/>
        <w:spacing w:after="0" w:line="274" w:lineRule="exact"/>
        <w:ind w:right="10"/>
        <w:jc w:val="both"/>
        <w:rPr>
          <w:rFonts w:ascii="Times New Roman" w:hAnsi="Times New Roman" w:cs="Times New Roman"/>
          <w:sz w:val="20"/>
          <w:szCs w:val="20"/>
        </w:rPr>
      </w:pPr>
      <w:r w:rsidRPr="002F674C">
        <w:rPr>
          <w:rFonts w:ascii="Times New Roman" w:hAnsi="Times New Roman" w:cs="Times New Roman"/>
          <w:sz w:val="20"/>
          <w:szCs w:val="20"/>
        </w:rPr>
        <w:t>4. Ilekroć w treści niniejszej SWZ wskazano akty prawne należy przyjąć, że zostały one przywołane</w:t>
      </w:r>
      <w:r w:rsidR="00BB4470" w:rsidRPr="002F674C">
        <w:rPr>
          <w:rFonts w:ascii="Times New Roman" w:hAnsi="Times New Roman" w:cs="Times New Roman"/>
          <w:sz w:val="20"/>
          <w:szCs w:val="20"/>
        </w:rPr>
        <w:t xml:space="preserve"> </w:t>
      </w:r>
      <w:r w:rsidRPr="002F674C">
        <w:rPr>
          <w:rFonts w:ascii="Times New Roman" w:hAnsi="Times New Roman" w:cs="Times New Roman"/>
          <w:sz w:val="20"/>
          <w:szCs w:val="20"/>
        </w:rPr>
        <w:t>w brzmieniu aktualnym na dzień wszczęcia przedmiotowego postępowania.</w:t>
      </w:r>
    </w:p>
    <w:p w14:paraId="03CAAB6D" w14:textId="77777777" w:rsidR="00C72D24" w:rsidRPr="002F674C" w:rsidRDefault="00C72D24">
      <w:pPr>
        <w:shd w:val="clear" w:color="auto" w:fill="FFFFFF"/>
        <w:spacing w:after="0" w:line="274" w:lineRule="exact"/>
        <w:ind w:right="10"/>
        <w:jc w:val="both"/>
        <w:rPr>
          <w:rFonts w:ascii="Times New Roman" w:hAnsi="Times New Roman" w:cs="Times New Roman"/>
          <w:sz w:val="20"/>
          <w:szCs w:val="20"/>
        </w:rPr>
      </w:pPr>
    </w:p>
    <w:p w14:paraId="111F29F3" w14:textId="77777777" w:rsidR="00C72D24" w:rsidRPr="002F674C" w:rsidRDefault="000526B3">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IV. </w:t>
      </w:r>
      <w:r w:rsidRPr="002F674C">
        <w:rPr>
          <w:rFonts w:ascii="Times New Roman" w:eastAsia="NSimSun" w:hAnsi="Times New Roman" w:cs="Times New Roman"/>
          <w:b/>
          <w:bCs/>
          <w:kern w:val="2"/>
          <w:sz w:val="20"/>
          <w:szCs w:val="20"/>
          <w:lang w:eastAsia="zh-CN" w:bidi="hi-IN"/>
        </w:rPr>
        <w:t xml:space="preserve">Informacja czy Zamawiający przewiduje wybór najkorzystniejszej oferty z możliwością  prowadzenia negocjacji </w:t>
      </w:r>
    </w:p>
    <w:p w14:paraId="73990F5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Zamawiający:</w:t>
      </w:r>
    </w:p>
    <w:p w14:paraId="51EE620F"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4134B131"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nie przewiduje możliwości ograniczenia liczby Wykonawców, których zaprosi do negocjacji.</w:t>
      </w:r>
    </w:p>
    <w:p w14:paraId="1D7E732E" w14:textId="77777777" w:rsidR="00C72D24" w:rsidRPr="002F674C" w:rsidRDefault="00C72D24">
      <w:pPr>
        <w:spacing w:after="0" w:line="276" w:lineRule="auto"/>
        <w:jc w:val="both"/>
        <w:rPr>
          <w:rFonts w:ascii="Times New Roman" w:hAnsi="Times New Roman" w:cs="Times New Roman"/>
          <w:sz w:val="20"/>
          <w:szCs w:val="20"/>
        </w:rPr>
      </w:pPr>
    </w:p>
    <w:p w14:paraId="17155F0A"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V. </w:t>
      </w:r>
      <w:r w:rsidRPr="002F674C">
        <w:rPr>
          <w:rFonts w:ascii="Times New Roman" w:eastAsia="NSimSun" w:hAnsi="Times New Roman" w:cs="Times New Roman"/>
          <w:b/>
          <w:bCs/>
          <w:kern w:val="2"/>
          <w:sz w:val="20"/>
          <w:szCs w:val="20"/>
          <w:lang w:eastAsia="zh-CN" w:bidi="hi-IN"/>
        </w:rPr>
        <w:t>Opis przedmiotu zamówienia</w:t>
      </w:r>
    </w:p>
    <w:p w14:paraId="6C127B2F" w14:textId="77777777" w:rsidR="00580D32" w:rsidRDefault="00580D32" w:rsidP="004E35BF">
      <w:pPr>
        <w:spacing w:after="0"/>
        <w:rPr>
          <w:rFonts w:ascii="Times New Roman" w:hAnsi="Times New Roman" w:cs="Times New Roman"/>
          <w:sz w:val="20"/>
          <w:szCs w:val="20"/>
        </w:rPr>
      </w:pPr>
    </w:p>
    <w:p w14:paraId="5C45BDBA" w14:textId="77777777" w:rsidR="000C6ED5" w:rsidRDefault="000526B3" w:rsidP="004E35BF">
      <w:pPr>
        <w:spacing w:after="0"/>
        <w:rPr>
          <w:rFonts w:ascii="Times New Roman" w:eastAsia="NSimSun" w:hAnsi="Times New Roman" w:cs="Times New Roman"/>
          <w:kern w:val="2"/>
          <w:sz w:val="20"/>
          <w:szCs w:val="20"/>
          <w:lang w:eastAsia="zh-CN" w:bidi="hi-IN"/>
        </w:rPr>
      </w:pPr>
      <w:r w:rsidRPr="002F674C">
        <w:rPr>
          <w:rFonts w:ascii="Times New Roman" w:hAnsi="Times New Roman" w:cs="Times New Roman"/>
          <w:sz w:val="20"/>
          <w:szCs w:val="20"/>
        </w:rPr>
        <w:t xml:space="preserve">Nazwy i kody </w:t>
      </w:r>
      <w:r w:rsidRPr="002F674C">
        <w:rPr>
          <w:rFonts w:ascii="Times New Roman" w:eastAsia="NSimSun" w:hAnsi="Times New Roman" w:cs="Times New Roman"/>
          <w:kern w:val="2"/>
          <w:sz w:val="20"/>
          <w:szCs w:val="20"/>
          <w:lang w:eastAsia="zh-CN" w:bidi="hi-IN"/>
        </w:rPr>
        <w:t xml:space="preserve">według Wspólnego Słownika Zamówień: </w:t>
      </w:r>
    </w:p>
    <w:p w14:paraId="71489166" w14:textId="5A82856E" w:rsidR="004E35BF" w:rsidRPr="002F674C" w:rsidRDefault="004E35BF" w:rsidP="004E35BF">
      <w:pPr>
        <w:spacing w:after="0"/>
        <w:rPr>
          <w:rFonts w:ascii="Times New Roman" w:hAnsi="Times New Roman" w:cs="Times New Roman"/>
          <w:color w:val="000000"/>
          <w:sz w:val="20"/>
          <w:szCs w:val="20"/>
        </w:rPr>
      </w:pPr>
      <w:r w:rsidRPr="002F674C">
        <w:rPr>
          <w:rFonts w:ascii="Times New Roman" w:hAnsi="Times New Roman" w:cs="Times New Roman"/>
          <w:bCs/>
          <w:color w:val="000000"/>
          <w:sz w:val="20"/>
          <w:szCs w:val="20"/>
        </w:rPr>
        <w:t xml:space="preserve">24111500-0 </w:t>
      </w:r>
      <w:r w:rsidRPr="002F674C">
        <w:rPr>
          <w:rFonts w:ascii="Times New Roman" w:hAnsi="Times New Roman" w:cs="Times New Roman"/>
          <w:color w:val="000000"/>
          <w:sz w:val="20"/>
          <w:szCs w:val="20"/>
        </w:rPr>
        <w:t xml:space="preserve">Gazy medyczne, </w:t>
      </w:r>
    </w:p>
    <w:p w14:paraId="07FEF390" w14:textId="77777777" w:rsidR="004E35BF" w:rsidRPr="002F674C" w:rsidRDefault="004E35BF" w:rsidP="004E35BF">
      <w:pPr>
        <w:spacing w:after="0"/>
        <w:rPr>
          <w:rFonts w:ascii="Times New Roman" w:hAnsi="Times New Roman" w:cs="Times New Roman"/>
          <w:color w:val="000000"/>
          <w:sz w:val="20"/>
          <w:szCs w:val="20"/>
        </w:rPr>
      </w:pPr>
      <w:r w:rsidRPr="002F674C">
        <w:rPr>
          <w:rFonts w:ascii="Times New Roman" w:hAnsi="Times New Roman" w:cs="Times New Roman"/>
          <w:color w:val="000000"/>
          <w:sz w:val="20"/>
          <w:szCs w:val="20"/>
        </w:rPr>
        <w:t>24111900-4 Tlen</w:t>
      </w:r>
    </w:p>
    <w:p w14:paraId="5AD29861" w14:textId="4651DC28" w:rsidR="004E35BF" w:rsidRPr="002F674C" w:rsidRDefault="004E35BF" w:rsidP="004E35BF">
      <w:pPr>
        <w:spacing w:after="0"/>
        <w:rPr>
          <w:rFonts w:ascii="Times New Roman" w:hAnsi="Times New Roman" w:cs="Times New Roman"/>
          <w:color w:val="00A933"/>
          <w:sz w:val="20"/>
          <w:szCs w:val="20"/>
        </w:rPr>
      </w:pPr>
      <w:r w:rsidRPr="002F674C">
        <w:rPr>
          <w:rFonts w:ascii="Times New Roman" w:hAnsi="Times New Roman" w:cs="Times New Roman"/>
          <w:color w:val="000000"/>
          <w:sz w:val="20"/>
          <w:szCs w:val="20"/>
        </w:rPr>
        <w:t>24112100-3 D</w:t>
      </w:r>
      <w:r w:rsidR="004E575D" w:rsidRPr="002F674C">
        <w:rPr>
          <w:rFonts w:ascii="Times New Roman" w:hAnsi="Times New Roman" w:cs="Times New Roman"/>
          <w:color w:val="000000"/>
          <w:sz w:val="20"/>
          <w:szCs w:val="20"/>
        </w:rPr>
        <w:t>wu</w:t>
      </w:r>
      <w:r w:rsidRPr="002F674C">
        <w:rPr>
          <w:rFonts w:ascii="Times New Roman" w:hAnsi="Times New Roman" w:cs="Times New Roman"/>
          <w:color w:val="000000"/>
          <w:sz w:val="20"/>
          <w:szCs w:val="20"/>
        </w:rPr>
        <w:t>tlenek węgla</w:t>
      </w:r>
    </w:p>
    <w:p w14:paraId="367CBD7B" w14:textId="77777777" w:rsidR="004E35BF" w:rsidRDefault="004E35BF" w:rsidP="004E35BF">
      <w:pPr>
        <w:tabs>
          <w:tab w:val="left" w:pos="420"/>
        </w:tabs>
        <w:spacing w:after="0" w:line="240" w:lineRule="auto"/>
        <w:rPr>
          <w:rFonts w:ascii="Times New Roman" w:hAnsi="Times New Roman" w:cs="Times New Roman"/>
          <w:color w:val="000000"/>
          <w:sz w:val="20"/>
          <w:szCs w:val="20"/>
        </w:rPr>
      </w:pPr>
      <w:r w:rsidRPr="002F674C">
        <w:rPr>
          <w:rFonts w:ascii="Times New Roman" w:hAnsi="Times New Roman" w:cs="Times New Roman"/>
          <w:bCs/>
          <w:color w:val="000000"/>
          <w:sz w:val="20"/>
          <w:szCs w:val="20"/>
        </w:rPr>
        <w:t xml:space="preserve">24112200-4 </w:t>
      </w:r>
      <w:r w:rsidRPr="002F674C">
        <w:rPr>
          <w:rFonts w:ascii="Times New Roman" w:hAnsi="Times New Roman" w:cs="Times New Roman"/>
          <w:color w:val="000000"/>
          <w:sz w:val="20"/>
          <w:szCs w:val="20"/>
        </w:rPr>
        <w:t xml:space="preserve">Tlenki azotu </w:t>
      </w:r>
    </w:p>
    <w:p w14:paraId="3D3477A4" w14:textId="7A8C7091" w:rsidR="00914324" w:rsidRDefault="004E35BF" w:rsidP="000C6ED5">
      <w:pPr>
        <w:tabs>
          <w:tab w:val="left" w:pos="360"/>
        </w:tabs>
        <w:spacing w:after="0" w:line="240" w:lineRule="auto"/>
        <w:rPr>
          <w:rFonts w:ascii="Times New Roman" w:hAnsi="Times New Roman" w:cs="Times New Roman"/>
          <w:color w:val="000000"/>
          <w:sz w:val="20"/>
          <w:szCs w:val="20"/>
        </w:rPr>
      </w:pPr>
      <w:r w:rsidRPr="002F674C">
        <w:rPr>
          <w:rFonts w:ascii="Times New Roman" w:hAnsi="Times New Roman" w:cs="Times New Roman"/>
          <w:color w:val="000000"/>
          <w:sz w:val="20"/>
          <w:szCs w:val="20"/>
          <w:lang w:eastAsia="pl-PL"/>
        </w:rPr>
        <w:t xml:space="preserve">39226210-7 Butle </w:t>
      </w:r>
      <w:r w:rsidRPr="002F674C">
        <w:rPr>
          <w:rFonts w:ascii="Times New Roman" w:hAnsi="Times New Roman" w:cs="Times New Roman"/>
          <w:bCs/>
          <w:color w:val="000000"/>
          <w:sz w:val="20"/>
          <w:szCs w:val="20"/>
          <w:lang w:eastAsia="pl-PL"/>
        </w:rPr>
        <w:t>PA01-7</w:t>
      </w:r>
      <w:r w:rsidRPr="002F674C">
        <w:rPr>
          <w:rFonts w:ascii="Times New Roman" w:hAnsi="Times New Roman" w:cs="Times New Roman"/>
          <w:color w:val="000000"/>
          <w:sz w:val="20"/>
          <w:szCs w:val="20"/>
          <w:lang w:eastAsia="pl-PL"/>
        </w:rPr>
        <w:t xml:space="preserve"> Wynajem</w:t>
      </w:r>
    </w:p>
    <w:p w14:paraId="160883BA" w14:textId="77777777" w:rsidR="000C6ED5" w:rsidRPr="000C6ED5" w:rsidRDefault="000C6ED5" w:rsidP="000C6ED5">
      <w:pPr>
        <w:tabs>
          <w:tab w:val="left" w:pos="360"/>
        </w:tabs>
        <w:spacing w:after="0" w:line="240" w:lineRule="auto"/>
        <w:rPr>
          <w:rFonts w:ascii="Times New Roman" w:hAnsi="Times New Roman" w:cs="Times New Roman"/>
          <w:color w:val="000000"/>
          <w:sz w:val="20"/>
          <w:szCs w:val="20"/>
        </w:rPr>
      </w:pPr>
    </w:p>
    <w:p w14:paraId="0E226FE1" w14:textId="2CC564AD" w:rsidR="004E35BF" w:rsidRPr="002F674C" w:rsidRDefault="00914324" w:rsidP="00914324">
      <w:pPr>
        <w:jc w:val="both"/>
        <w:rPr>
          <w:rFonts w:ascii="Times New Roman" w:eastAsia="EUAlbertina;Times New Roman" w:hAnsi="Times New Roman" w:cs="Times New Roman"/>
          <w:color w:val="000000"/>
          <w:sz w:val="20"/>
          <w:szCs w:val="20"/>
          <w:lang w:eastAsia="pl-PL"/>
        </w:rPr>
      </w:pPr>
      <w:r w:rsidRPr="002F674C">
        <w:rPr>
          <w:rFonts w:ascii="Times New Roman" w:eastAsia="EUAlbertina;Times New Roman" w:hAnsi="Times New Roman" w:cs="Times New Roman"/>
          <w:bCs/>
          <w:color w:val="000000"/>
          <w:sz w:val="20"/>
          <w:szCs w:val="20"/>
          <w:lang w:eastAsia="pl-PL"/>
        </w:rPr>
        <w:t>1.</w:t>
      </w:r>
      <w:r w:rsidR="004E35BF" w:rsidRPr="002F674C">
        <w:rPr>
          <w:rFonts w:ascii="Times New Roman" w:eastAsia="EUAlbertina;Times New Roman" w:hAnsi="Times New Roman" w:cs="Times New Roman"/>
          <w:color w:val="000000"/>
          <w:sz w:val="20"/>
          <w:szCs w:val="20"/>
          <w:lang w:eastAsia="pl-PL"/>
        </w:rPr>
        <w:t xml:space="preserve">Przedmiotem zamówienia są sukcesywne dostawy gazów medycznych (pogrupowanych w </w:t>
      </w:r>
      <w:r w:rsidR="000C6ED5">
        <w:rPr>
          <w:rFonts w:ascii="Times New Roman" w:eastAsia="EUAlbertina;Times New Roman" w:hAnsi="Times New Roman" w:cs="Times New Roman"/>
          <w:color w:val="000000"/>
          <w:sz w:val="20"/>
          <w:szCs w:val="20"/>
          <w:lang w:eastAsia="pl-PL"/>
        </w:rPr>
        <w:t>3</w:t>
      </w:r>
      <w:r w:rsidR="004E35BF" w:rsidRPr="002F674C">
        <w:rPr>
          <w:rFonts w:ascii="Times New Roman" w:eastAsia="EUAlbertina;Times New Roman" w:hAnsi="Times New Roman" w:cs="Times New Roman"/>
          <w:color w:val="000000"/>
          <w:sz w:val="20"/>
          <w:szCs w:val="20"/>
          <w:lang w:eastAsia="pl-PL"/>
        </w:rPr>
        <w:t xml:space="preserve"> Części), szczegółowo opisanych </w:t>
      </w:r>
      <w:r w:rsidR="000C6ED5">
        <w:rPr>
          <w:rFonts w:ascii="Times New Roman" w:eastAsia="EUAlbertina;Times New Roman" w:hAnsi="Times New Roman" w:cs="Times New Roman"/>
          <w:color w:val="000000"/>
          <w:sz w:val="20"/>
          <w:szCs w:val="20"/>
          <w:lang w:eastAsia="pl-PL"/>
        </w:rPr>
        <w:t xml:space="preserve">                 </w:t>
      </w:r>
      <w:r w:rsidR="004E35BF" w:rsidRPr="002F674C">
        <w:rPr>
          <w:rFonts w:ascii="Times New Roman" w:eastAsia="EUAlbertina;Times New Roman" w:hAnsi="Times New Roman" w:cs="Times New Roman"/>
          <w:color w:val="000000"/>
          <w:sz w:val="20"/>
          <w:szCs w:val="20"/>
          <w:lang w:eastAsia="pl-PL"/>
        </w:rPr>
        <w:t>w Załączniku ofertowym 2A</w:t>
      </w:r>
      <w:r w:rsidR="004E35BF" w:rsidRPr="002F674C">
        <w:rPr>
          <w:rFonts w:ascii="Times New Roman" w:eastAsia="Times New Roman" w:hAnsi="Times New Roman" w:cs="Times New Roman"/>
          <w:color w:val="000000"/>
          <w:sz w:val="20"/>
          <w:szCs w:val="20"/>
          <w:lang w:eastAsia="pl-PL"/>
        </w:rPr>
        <w:t xml:space="preserve"> (formularzu asortymentowo-cenowym)</w:t>
      </w:r>
      <w:r w:rsidR="004E35BF" w:rsidRPr="002F674C">
        <w:rPr>
          <w:rFonts w:ascii="Times New Roman" w:eastAsia="EUAlbertina;Times New Roman" w:hAnsi="Times New Roman" w:cs="Times New Roman"/>
          <w:color w:val="000000"/>
          <w:sz w:val="20"/>
          <w:szCs w:val="20"/>
          <w:lang w:eastAsia="pl-PL"/>
        </w:rPr>
        <w:t>, który stanowi integralną część SWZ.</w:t>
      </w:r>
    </w:p>
    <w:p w14:paraId="31D885BD" w14:textId="42925956" w:rsidR="00914324" w:rsidRPr="002F674C" w:rsidRDefault="0087041E" w:rsidP="00914324">
      <w:pPr>
        <w:pStyle w:val="Akapitzlist"/>
        <w:ind w:firstLine="0"/>
        <w:jc w:val="both"/>
        <w:rPr>
          <w:rFonts w:ascii="Times New Roman" w:hAnsi="Times New Roman" w:cs="Times New Roman"/>
          <w:kern w:val="2"/>
          <w:sz w:val="20"/>
          <w:szCs w:val="20"/>
          <w:lang w:eastAsia="pl-PL" w:bidi="hi-IN"/>
        </w:rPr>
      </w:pPr>
      <w:r w:rsidRPr="002F674C">
        <w:rPr>
          <w:rFonts w:ascii="Times New Roman" w:hAnsi="Times New Roman" w:cs="Times New Roman"/>
          <w:sz w:val="20"/>
          <w:szCs w:val="20"/>
        </w:rPr>
        <w:t>Część</w:t>
      </w:r>
      <w:r w:rsidR="00914324" w:rsidRPr="002F674C">
        <w:rPr>
          <w:rFonts w:ascii="Times New Roman" w:hAnsi="Times New Roman" w:cs="Times New Roman"/>
          <w:sz w:val="20"/>
          <w:szCs w:val="20"/>
        </w:rPr>
        <w:t xml:space="preserve"> 1 - </w:t>
      </w:r>
      <w:r w:rsidR="00914324" w:rsidRPr="002F674C">
        <w:rPr>
          <w:rFonts w:ascii="Times New Roman" w:hAnsi="Times New Roman" w:cs="Times New Roman"/>
          <w:kern w:val="2"/>
          <w:sz w:val="20"/>
          <w:szCs w:val="20"/>
          <w:lang w:eastAsia="pl-PL" w:bidi="hi-IN"/>
        </w:rPr>
        <w:t>Tlen medyczny sprężony (produkt leczniczy) w butlach oraz dwutlenek węgla (gaz medyczny)</w:t>
      </w:r>
    </w:p>
    <w:p w14:paraId="5D91DC00" w14:textId="2BB414FE" w:rsidR="00914324" w:rsidRDefault="0087041E" w:rsidP="00914324">
      <w:pPr>
        <w:pStyle w:val="Akapitzlist"/>
        <w:ind w:firstLine="0"/>
        <w:jc w:val="both"/>
        <w:rPr>
          <w:rFonts w:ascii="Times New Roman" w:hAnsi="Times New Roman" w:cs="Times New Roman"/>
          <w:sz w:val="20"/>
          <w:szCs w:val="20"/>
        </w:rPr>
      </w:pPr>
      <w:r w:rsidRPr="002F674C">
        <w:rPr>
          <w:rFonts w:ascii="Times New Roman" w:hAnsi="Times New Roman" w:cs="Times New Roman"/>
          <w:sz w:val="20"/>
          <w:szCs w:val="20"/>
        </w:rPr>
        <w:t>Część</w:t>
      </w:r>
      <w:r w:rsidR="00914324" w:rsidRPr="002F674C">
        <w:rPr>
          <w:rFonts w:ascii="Times New Roman" w:hAnsi="Times New Roman" w:cs="Times New Roman"/>
          <w:sz w:val="20"/>
          <w:szCs w:val="20"/>
        </w:rPr>
        <w:t xml:space="preserve"> 2 – Tlenek azotu (produkt leczniczy)</w:t>
      </w:r>
    </w:p>
    <w:p w14:paraId="2445644A" w14:textId="5E2017A6" w:rsidR="00146CF7" w:rsidRPr="000C6ED5" w:rsidRDefault="000C6ED5" w:rsidP="000C6ED5">
      <w:pPr>
        <w:spacing w:after="0" w:line="360" w:lineRule="auto"/>
        <w:rPr>
          <w:rFonts w:ascii="Times New Roman" w:hAnsi="Times New Roman"/>
          <w:sz w:val="20"/>
          <w:szCs w:val="20"/>
        </w:rPr>
      </w:pPr>
      <w:r>
        <w:rPr>
          <w:rFonts w:ascii="Times New Roman" w:hAnsi="Times New Roman" w:cs="Times New Roman"/>
          <w:sz w:val="20"/>
          <w:szCs w:val="20"/>
        </w:rPr>
        <w:t xml:space="preserve">              </w:t>
      </w:r>
      <w:r w:rsidR="00320E5C">
        <w:rPr>
          <w:rFonts w:ascii="Times New Roman" w:hAnsi="Times New Roman" w:cs="Times New Roman"/>
          <w:sz w:val="20"/>
          <w:szCs w:val="20"/>
        </w:rPr>
        <w:t xml:space="preserve">Część 3 </w:t>
      </w:r>
      <w:r w:rsidRPr="000C6ED5">
        <w:rPr>
          <w:rFonts w:ascii="Times New Roman" w:hAnsi="Times New Roman" w:cs="Times New Roman"/>
          <w:sz w:val="20"/>
          <w:szCs w:val="20"/>
        </w:rPr>
        <w:t>-</w:t>
      </w:r>
      <w:r w:rsidRPr="000C6E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90182A">
        <w:rPr>
          <w:rFonts w:ascii="Times New Roman" w:eastAsia="Tahoma" w:hAnsi="Times New Roman" w:cs="Times New Roman"/>
          <w:bCs/>
          <w:color w:val="000000"/>
          <w:sz w:val="18"/>
          <w:szCs w:val="18"/>
          <w:lang w:eastAsia="pl-PL" w:bidi="pl-PL"/>
        </w:rPr>
        <w:t>Mieszanka  gazów o działaniu przeciwbólowym (</w:t>
      </w:r>
      <w:r w:rsidR="0090182A">
        <w:rPr>
          <w:rFonts w:ascii="Times New Roman" w:hAnsi="Times New Roman" w:cs="Times New Roman"/>
          <w:bCs/>
          <w:sz w:val="18"/>
          <w:szCs w:val="18"/>
        </w:rPr>
        <w:t>podtlenku azotu  50%  i tlenu  50% )</w:t>
      </w:r>
    </w:p>
    <w:p w14:paraId="58F1391C" w14:textId="15FD6F80" w:rsidR="001B6E65" w:rsidRDefault="00914324" w:rsidP="00914324">
      <w:pPr>
        <w:jc w:val="both"/>
        <w:rPr>
          <w:rFonts w:ascii="Times New Roman" w:hAnsi="Times New Roman" w:cs="Times New Roman"/>
          <w:color w:val="000000"/>
          <w:kern w:val="2"/>
          <w:sz w:val="20"/>
          <w:szCs w:val="20"/>
          <w:lang w:bidi="hi-IN"/>
        </w:rPr>
      </w:pPr>
      <w:r w:rsidRPr="002F674C">
        <w:rPr>
          <w:rFonts w:ascii="Times New Roman" w:hAnsi="Times New Roman" w:cs="Times New Roman"/>
          <w:color w:val="000000"/>
          <w:kern w:val="2"/>
          <w:sz w:val="20"/>
          <w:szCs w:val="20"/>
          <w:lang w:bidi="hi-IN"/>
        </w:rPr>
        <w:t>Zamawiający będzie wymagał</w:t>
      </w:r>
      <w:r w:rsidR="001B6E65">
        <w:rPr>
          <w:rFonts w:ascii="Times New Roman" w:hAnsi="Times New Roman" w:cs="Times New Roman"/>
          <w:color w:val="000000"/>
          <w:kern w:val="2"/>
          <w:sz w:val="20"/>
          <w:szCs w:val="20"/>
          <w:lang w:bidi="hi-IN"/>
        </w:rPr>
        <w:t xml:space="preserve"> do ww. dostaw w zakresie:</w:t>
      </w:r>
    </w:p>
    <w:p w14:paraId="67AFC6F5" w14:textId="26D0B6D5" w:rsidR="00914324" w:rsidRDefault="001B6E65" w:rsidP="00914324">
      <w:pPr>
        <w:jc w:val="both"/>
        <w:rPr>
          <w:rFonts w:ascii="Times New Roman" w:hAnsi="Times New Roman" w:cs="Times New Roman"/>
          <w:color w:val="000000"/>
          <w:kern w:val="2"/>
          <w:sz w:val="20"/>
          <w:szCs w:val="20"/>
          <w:lang w:bidi="hi-IN"/>
        </w:rPr>
      </w:pPr>
      <w:r>
        <w:rPr>
          <w:rFonts w:ascii="Times New Roman" w:hAnsi="Times New Roman" w:cs="Times New Roman"/>
          <w:sz w:val="20"/>
          <w:szCs w:val="20"/>
        </w:rPr>
        <w:t>C</w:t>
      </w:r>
      <w:r w:rsidRPr="002F674C">
        <w:rPr>
          <w:rFonts w:ascii="Times New Roman" w:hAnsi="Times New Roman" w:cs="Times New Roman"/>
          <w:sz w:val="20"/>
          <w:szCs w:val="20"/>
        </w:rPr>
        <w:t>zęści 2</w:t>
      </w:r>
      <w:r>
        <w:rPr>
          <w:rFonts w:ascii="Times New Roman" w:hAnsi="Times New Roman" w:cs="Times New Roman"/>
          <w:sz w:val="20"/>
          <w:szCs w:val="20"/>
        </w:rPr>
        <w:t>:</w:t>
      </w:r>
      <w:r w:rsidRPr="002F674C">
        <w:rPr>
          <w:rFonts w:ascii="Times New Roman" w:hAnsi="Times New Roman" w:cs="Times New Roman"/>
          <w:sz w:val="20"/>
          <w:szCs w:val="20"/>
        </w:rPr>
        <w:t xml:space="preserve"> </w:t>
      </w:r>
      <w:r w:rsidR="00914324" w:rsidRPr="002F674C">
        <w:rPr>
          <w:rFonts w:ascii="Times New Roman" w:hAnsi="Times New Roman" w:cs="Times New Roman"/>
          <w:color w:val="000000"/>
          <w:kern w:val="2"/>
          <w:sz w:val="20"/>
          <w:szCs w:val="20"/>
          <w:lang w:bidi="hi-IN"/>
        </w:rPr>
        <w:t xml:space="preserve"> najmu dwóch reduktorów ciśnienia do podłączenia butli do posiadanego zestawu</w:t>
      </w:r>
      <w:r w:rsidR="0080097D">
        <w:rPr>
          <w:rFonts w:ascii="Times New Roman" w:hAnsi="Times New Roman" w:cs="Times New Roman"/>
          <w:color w:val="000000"/>
          <w:kern w:val="2"/>
          <w:sz w:val="20"/>
          <w:szCs w:val="20"/>
          <w:lang w:bidi="hi-IN"/>
        </w:rPr>
        <w:t xml:space="preserve"> – urządzenia do </w:t>
      </w:r>
      <w:r w:rsidR="00914324" w:rsidRPr="002F674C">
        <w:rPr>
          <w:rFonts w:ascii="Times New Roman" w:hAnsi="Times New Roman" w:cs="Times New Roman"/>
          <w:color w:val="000000"/>
          <w:kern w:val="2"/>
          <w:sz w:val="20"/>
          <w:szCs w:val="20"/>
          <w:lang w:bidi="hi-IN"/>
        </w:rPr>
        <w:t xml:space="preserve"> leczenia tlenkiem azotu  (urządzenia firmy </w:t>
      </w:r>
      <w:proofErr w:type="spellStart"/>
      <w:r w:rsidR="00914324" w:rsidRPr="002F674C">
        <w:rPr>
          <w:rFonts w:ascii="Times New Roman" w:hAnsi="Times New Roman" w:cs="Times New Roman"/>
          <w:color w:val="000000"/>
          <w:kern w:val="2"/>
          <w:sz w:val="20"/>
          <w:szCs w:val="20"/>
          <w:lang w:bidi="hi-IN"/>
        </w:rPr>
        <w:t>Dutchmed</w:t>
      </w:r>
      <w:proofErr w:type="spellEnd"/>
      <w:r w:rsidR="00914324" w:rsidRPr="002F674C">
        <w:rPr>
          <w:rFonts w:ascii="Times New Roman" w:hAnsi="Times New Roman" w:cs="Times New Roman"/>
          <w:color w:val="000000"/>
          <w:kern w:val="2"/>
          <w:sz w:val="20"/>
          <w:szCs w:val="20"/>
          <w:lang w:bidi="hi-IN"/>
        </w:rPr>
        <w:t xml:space="preserve"> )</w:t>
      </w:r>
      <w:r w:rsidR="001E7EBD">
        <w:rPr>
          <w:rFonts w:ascii="Times New Roman" w:hAnsi="Times New Roman" w:cs="Times New Roman"/>
          <w:color w:val="000000"/>
          <w:kern w:val="2"/>
          <w:sz w:val="20"/>
          <w:szCs w:val="20"/>
          <w:lang w:bidi="hi-IN"/>
        </w:rPr>
        <w:t xml:space="preserve"> -</w:t>
      </w:r>
      <w:r w:rsidR="00914324" w:rsidRPr="002F674C">
        <w:rPr>
          <w:rFonts w:ascii="Times New Roman" w:hAnsi="Times New Roman" w:cs="Times New Roman"/>
          <w:color w:val="000000"/>
          <w:kern w:val="2"/>
          <w:sz w:val="20"/>
          <w:szCs w:val="20"/>
          <w:lang w:bidi="hi-IN"/>
        </w:rPr>
        <w:t xml:space="preserve"> w przypadku jeśli  posiadane przez Szpital reduktory nie będą pasowały do przyłączy butli.</w:t>
      </w:r>
    </w:p>
    <w:p w14:paraId="26214770" w14:textId="1E0642BD" w:rsidR="001B6E65" w:rsidRPr="002F674C" w:rsidRDefault="001B6E65" w:rsidP="00914324">
      <w:pPr>
        <w:jc w:val="both"/>
        <w:rPr>
          <w:rFonts w:ascii="Times New Roman" w:hAnsi="Times New Roman" w:cs="Times New Roman"/>
          <w:sz w:val="20"/>
          <w:szCs w:val="20"/>
        </w:rPr>
      </w:pPr>
      <w:r>
        <w:rPr>
          <w:rFonts w:ascii="Times New Roman" w:hAnsi="Times New Roman" w:cs="Times New Roman"/>
          <w:color w:val="000000"/>
          <w:kern w:val="2"/>
          <w:sz w:val="20"/>
          <w:szCs w:val="20"/>
          <w:lang w:bidi="hi-IN"/>
        </w:rPr>
        <w:t>Części 3:</w:t>
      </w:r>
      <w:r w:rsidR="0080097D">
        <w:rPr>
          <w:rFonts w:ascii="Times New Roman" w:hAnsi="Times New Roman" w:cs="Times New Roman"/>
          <w:color w:val="000000"/>
          <w:kern w:val="2"/>
          <w:sz w:val="20"/>
          <w:szCs w:val="20"/>
          <w:lang w:bidi="hi-IN"/>
        </w:rPr>
        <w:t xml:space="preserve"> najmu butli, najmu wózka jezdnego oraz najmu zaworu dozującego</w:t>
      </w:r>
    </w:p>
    <w:p w14:paraId="4FD3B676" w14:textId="2AD15A90" w:rsidR="004E35BF" w:rsidRPr="002F674C" w:rsidRDefault="004E35BF" w:rsidP="004E35B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EUAlbertina;Times New Roman" w:cs="Times New Roman"/>
          <w:sz w:val="20"/>
          <w:szCs w:val="20"/>
          <w:highlight w:val="white"/>
          <w:lang w:eastAsia="pl-PL"/>
        </w:rPr>
      </w:pPr>
      <w:r w:rsidRPr="002F674C">
        <w:rPr>
          <w:rFonts w:eastAsia="EUAlbertina;Times New Roman" w:cs="Times New Roman"/>
          <w:sz w:val="20"/>
          <w:szCs w:val="20"/>
          <w:highlight w:val="white"/>
          <w:lang w:eastAsia="pl-PL"/>
        </w:rPr>
        <w:t>2. Zamawiający wymaga, aby przedmiot zamówienia w zakresie gazów medycznych:</w:t>
      </w:r>
    </w:p>
    <w:p w14:paraId="080BADD4" w14:textId="624ADCEC" w:rsidR="004E35BF" w:rsidRPr="002F674C" w:rsidRDefault="004E35BF" w:rsidP="004E35B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Tahoma" w:cs="Times New Roman"/>
          <w:color w:val="000000"/>
          <w:spacing w:val="4"/>
          <w:sz w:val="20"/>
          <w:szCs w:val="20"/>
          <w:highlight w:val="white"/>
          <w:lang w:eastAsia="pl-PL" w:bidi="pl-PL"/>
        </w:rPr>
      </w:pPr>
      <w:r w:rsidRPr="002F674C">
        <w:rPr>
          <w:rFonts w:eastAsia="EUAlbertina;Times New Roman" w:cs="Times New Roman"/>
          <w:sz w:val="20"/>
          <w:szCs w:val="20"/>
          <w:highlight w:val="white"/>
          <w:lang w:eastAsia="pl-PL"/>
        </w:rPr>
        <w:t>a)</w:t>
      </w:r>
      <w:r w:rsidR="00DB6EB2" w:rsidRPr="002F674C">
        <w:rPr>
          <w:rFonts w:eastAsia="EUAlbertina;Times New Roman" w:cs="Times New Roman"/>
          <w:sz w:val="20"/>
          <w:szCs w:val="20"/>
          <w:highlight w:val="white"/>
          <w:lang w:eastAsia="pl-PL"/>
        </w:rPr>
        <w:t xml:space="preserve"> będących</w:t>
      </w:r>
      <w:r w:rsidRPr="002F674C">
        <w:rPr>
          <w:rFonts w:eastAsia="EUAlbertina;Times New Roman" w:cs="Times New Roman"/>
          <w:sz w:val="20"/>
          <w:szCs w:val="20"/>
          <w:highlight w:val="white"/>
          <w:lang w:eastAsia="pl-PL"/>
        </w:rPr>
        <w:t xml:space="preserve"> produkt</w:t>
      </w:r>
      <w:r w:rsidR="00DB736C" w:rsidRPr="002F674C">
        <w:rPr>
          <w:rFonts w:eastAsia="EUAlbertina;Times New Roman" w:cs="Times New Roman"/>
          <w:sz w:val="20"/>
          <w:szCs w:val="20"/>
          <w:highlight w:val="white"/>
          <w:lang w:eastAsia="pl-PL"/>
        </w:rPr>
        <w:t>ami</w:t>
      </w:r>
      <w:r w:rsidRPr="002F674C">
        <w:rPr>
          <w:rFonts w:eastAsia="EUAlbertina;Times New Roman" w:cs="Times New Roman"/>
          <w:sz w:val="20"/>
          <w:szCs w:val="20"/>
          <w:highlight w:val="white"/>
          <w:lang w:eastAsia="pl-PL"/>
        </w:rPr>
        <w:t xml:space="preserve"> leczniczym</w:t>
      </w:r>
      <w:r w:rsidR="00DB736C" w:rsidRPr="002F674C">
        <w:rPr>
          <w:rFonts w:eastAsia="EUAlbertina;Times New Roman" w:cs="Times New Roman"/>
          <w:sz w:val="20"/>
          <w:szCs w:val="20"/>
          <w:highlight w:val="white"/>
          <w:lang w:eastAsia="pl-PL"/>
        </w:rPr>
        <w:t>i</w:t>
      </w:r>
      <w:r w:rsidRPr="002F674C">
        <w:rPr>
          <w:rFonts w:eastAsia="EUAlbertina;Times New Roman" w:cs="Times New Roman"/>
          <w:sz w:val="20"/>
          <w:szCs w:val="20"/>
          <w:highlight w:val="white"/>
          <w:lang w:eastAsia="pl-PL"/>
        </w:rPr>
        <w:t xml:space="preserve"> - spełniał warunki dopuszczenia do obrotu na terenie Polski, zgodnie z obowiązu</w:t>
      </w:r>
      <w:r w:rsidRPr="002F674C">
        <w:rPr>
          <w:rFonts w:eastAsia="EUAlbertina;Times New Roman" w:cs="Times New Roman"/>
          <w:color w:val="000000"/>
          <w:sz w:val="20"/>
          <w:szCs w:val="20"/>
          <w:highlight w:val="white"/>
          <w:shd w:val="clear" w:color="auto" w:fill="FFFFFF"/>
          <w:lang w:eastAsia="pl-PL"/>
        </w:rPr>
        <w:t>jącymi w tym zakresie przepisami ustawy Prawo Farmaceutyczne z 6 września 2001 r. i</w:t>
      </w:r>
      <w:r w:rsidRPr="002F674C">
        <w:rPr>
          <w:rFonts w:eastAsia="Tahoma" w:cs="Times New Roman"/>
          <w:color w:val="000000"/>
          <w:sz w:val="20"/>
          <w:szCs w:val="20"/>
          <w:highlight w:val="white"/>
          <w:shd w:val="clear" w:color="auto" w:fill="FFFFFF"/>
          <w:lang w:eastAsia="pl-PL" w:bidi="pl-PL"/>
        </w:rPr>
        <w:t xml:space="preserve"> zarejestrowane w „Urzędowym Wykazie Produktów </w:t>
      </w:r>
      <w:r w:rsidRPr="002F674C">
        <w:rPr>
          <w:rFonts w:eastAsia="Tahoma" w:cs="Times New Roman"/>
          <w:color w:val="000000"/>
          <w:sz w:val="20"/>
          <w:szCs w:val="20"/>
          <w:highlight w:val="white"/>
          <w:shd w:val="clear" w:color="auto" w:fill="FFFFFF"/>
          <w:lang w:eastAsia="pl-PL" w:bidi="pl-PL"/>
        </w:rPr>
        <w:lastRenderedPageBreak/>
        <w:t>Leczniczych dopuszczonych do obrotu na terytorium Rzeczypospolitej Polskiej” aktualnym na dzień składania ofert</w:t>
      </w:r>
      <w:r w:rsidR="00DB736C" w:rsidRPr="002F674C">
        <w:rPr>
          <w:rFonts w:eastAsia="Tahoma" w:cs="Times New Roman"/>
          <w:color w:val="000000"/>
          <w:sz w:val="20"/>
          <w:szCs w:val="20"/>
          <w:highlight w:val="white"/>
          <w:shd w:val="clear" w:color="auto" w:fill="FFFFFF"/>
          <w:lang w:eastAsia="pl-PL" w:bidi="pl-PL"/>
        </w:rPr>
        <w:t xml:space="preserve"> oraz </w:t>
      </w:r>
      <w:r w:rsidRPr="002F674C">
        <w:rPr>
          <w:rFonts w:eastAsia="Tahoma" w:cs="Times New Roman"/>
          <w:color w:val="000000"/>
          <w:sz w:val="20"/>
          <w:szCs w:val="20"/>
          <w:highlight w:val="white"/>
          <w:shd w:val="clear" w:color="auto" w:fill="FFFFFF"/>
          <w:lang w:eastAsia="pl-PL" w:bidi="pl-PL"/>
        </w:rPr>
        <w:t>posiadał Kartę Charakterystyki</w:t>
      </w:r>
      <w:r w:rsidR="00DB736C" w:rsidRPr="002F674C">
        <w:rPr>
          <w:rFonts w:eastAsia="Tahoma" w:cs="Times New Roman"/>
          <w:color w:val="000000"/>
          <w:sz w:val="20"/>
          <w:szCs w:val="20"/>
          <w:highlight w:val="white"/>
          <w:shd w:val="clear" w:color="auto" w:fill="FFFFFF"/>
          <w:lang w:eastAsia="pl-PL" w:bidi="pl-PL"/>
        </w:rPr>
        <w:t xml:space="preserve"> Produktu Leczniczego.</w:t>
      </w:r>
      <w:r w:rsidRPr="002F674C">
        <w:rPr>
          <w:rFonts w:eastAsia="Tahoma" w:cs="Times New Roman"/>
          <w:color w:val="000000"/>
          <w:sz w:val="20"/>
          <w:szCs w:val="20"/>
          <w:highlight w:val="white"/>
          <w:shd w:val="clear" w:color="auto" w:fill="FFFFFF"/>
          <w:lang w:eastAsia="pl-PL" w:bidi="pl-PL"/>
        </w:rPr>
        <w:t xml:space="preserve"> (Uwaga! D</w:t>
      </w:r>
      <w:r w:rsidRPr="002F674C">
        <w:rPr>
          <w:rFonts w:eastAsia="Tahoma" w:cs="Times New Roman"/>
          <w:color w:val="000000"/>
          <w:spacing w:val="4"/>
          <w:sz w:val="20"/>
          <w:szCs w:val="20"/>
          <w:highlight w:val="white"/>
          <w:shd w:val="clear" w:color="auto" w:fill="FFFFFF"/>
          <w:lang w:eastAsia="pl-PL" w:bidi="pl-PL"/>
        </w:rPr>
        <w:t>opuszczalne jest, aby oferowany produkt leczniczy był dopuszczony do obrotu decyzją Komisji Europejskiej)</w:t>
      </w:r>
      <w:r w:rsidR="00DB736C" w:rsidRPr="002F674C">
        <w:rPr>
          <w:rFonts w:eastAsia="Tahoma" w:cs="Times New Roman"/>
          <w:color w:val="000000"/>
          <w:spacing w:val="4"/>
          <w:sz w:val="20"/>
          <w:szCs w:val="20"/>
          <w:highlight w:val="white"/>
          <w:shd w:val="clear" w:color="auto" w:fill="FFFFFF"/>
          <w:lang w:eastAsia="pl-PL" w:bidi="pl-PL"/>
        </w:rPr>
        <w:t>,</w:t>
      </w:r>
    </w:p>
    <w:p w14:paraId="173A5D9A" w14:textId="4007D5A3" w:rsidR="004E35BF" w:rsidRPr="002F674C" w:rsidRDefault="004E35BF" w:rsidP="00666B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cs="Times New Roman"/>
          <w:sz w:val="20"/>
          <w:szCs w:val="20"/>
        </w:rPr>
      </w:pPr>
      <w:r w:rsidRPr="002F674C">
        <w:rPr>
          <w:rFonts w:cs="Times New Roman"/>
          <w:sz w:val="20"/>
          <w:szCs w:val="20"/>
          <w:lang w:eastAsia="pl-PL"/>
        </w:rPr>
        <w:t>b)</w:t>
      </w:r>
      <w:r w:rsidR="00DB6EB2" w:rsidRPr="002F674C">
        <w:rPr>
          <w:rFonts w:eastAsia="EUAlbertina;Times New Roman" w:cs="Times New Roman"/>
          <w:sz w:val="20"/>
          <w:szCs w:val="20"/>
          <w:highlight w:val="white"/>
          <w:lang w:eastAsia="pl-PL"/>
        </w:rPr>
        <w:t xml:space="preserve"> będących</w:t>
      </w:r>
      <w:r w:rsidRPr="002F674C">
        <w:rPr>
          <w:rFonts w:cs="Times New Roman"/>
          <w:sz w:val="20"/>
          <w:szCs w:val="20"/>
          <w:lang w:eastAsia="pl-PL"/>
        </w:rPr>
        <w:t xml:space="preserve"> </w:t>
      </w:r>
      <w:r w:rsidRPr="002F674C">
        <w:rPr>
          <w:rFonts w:eastAsia="EUAlbertina, 'Times New Roman'" w:cs="Times New Roman"/>
          <w:bCs/>
          <w:color w:val="000000"/>
          <w:sz w:val="20"/>
          <w:szCs w:val="20"/>
          <w:shd w:val="clear" w:color="auto" w:fill="FFFFFF"/>
          <w:lang w:eastAsia="pl-PL"/>
        </w:rPr>
        <w:t>wyrob</w:t>
      </w:r>
      <w:r w:rsidR="00DB736C" w:rsidRPr="002F674C">
        <w:rPr>
          <w:rFonts w:eastAsia="EUAlbertina, 'Times New Roman'" w:cs="Times New Roman"/>
          <w:bCs/>
          <w:color w:val="000000"/>
          <w:sz w:val="20"/>
          <w:szCs w:val="20"/>
          <w:shd w:val="clear" w:color="auto" w:fill="FFFFFF"/>
          <w:lang w:eastAsia="pl-PL"/>
        </w:rPr>
        <w:t>ami</w:t>
      </w:r>
      <w:r w:rsidRPr="002F674C">
        <w:rPr>
          <w:rFonts w:eastAsia="EUAlbertina, 'Times New Roman'" w:cs="Times New Roman"/>
          <w:bCs/>
          <w:color w:val="000000"/>
          <w:sz w:val="20"/>
          <w:szCs w:val="20"/>
          <w:shd w:val="clear" w:color="auto" w:fill="FFFFFF"/>
          <w:lang w:eastAsia="pl-PL"/>
        </w:rPr>
        <w:t xml:space="preserve"> medyczn</w:t>
      </w:r>
      <w:r w:rsidR="00DB736C" w:rsidRPr="002F674C">
        <w:rPr>
          <w:rFonts w:eastAsia="EUAlbertina, 'Times New Roman'" w:cs="Times New Roman"/>
          <w:bCs/>
          <w:color w:val="000000"/>
          <w:sz w:val="20"/>
          <w:szCs w:val="20"/>
          <w:shd w:val="clear" w:color="auto" w:fill="FFFFFF"/>
          <w:lang w:eastAsia="pl-PL"/>
        </w:rPr>
        <w:t>ymi</w:t>
      </w:r>
      <w:r w:rsidRPr="002F674C">
        <w:rPr>
          <w:rFonts w:eastAsia="EUAlbertina, 'Times New Roman'" w:cs="Times New Roman"/>
          <w:bCs/>
          <w:color w:val="000000"/>
          <w:sz w:val="20"/>
          <w:szCs w:val="20"/>
          <w:shd w:val="clear" w:color="auto" w:fill="FFFFFF"/>
          <w:lang w:eastAsia="pl-PL"/>
        </w:rPr>
        <w:t xml:space="preserve"> - spełniał warunki dopuszczenia do obrotu zgodnie z ustawą o wyrobach medycznych </w:t>
      </w:r>
    </w:p>
    <w:p w14:paraId="13CFF2D7" w14:textId="77777777" w:rsidR="00DB6EB2" w:rsidRPr="002F674C" w:rsidRDefault="00DB6EB2" w:rsidP="004E3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EUAlbertina;Times New Roman" w:hAnsi="Times New Roman" w:cs="Times New Roman"/>
          <w:bCs/>
          <w:color w:val="000000"/>
          <w:sz w:val="20"/>
          <w:szCs w:val="20"/>
          <w:highlight w:val="white"/>
          <w:lang w:eastAsia="pl-PL"/>
        </w:rPr>
      </w:pPr>
    </w:p>
    <w:p w14:paraId="3525A866" w14:textId="13252A2E" w:rsidR="004E35BF" w:rsidRPr="002F674C" w:rsidRDefault="004E35BF" w:rsidP="004E3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2F674C">
        <w:rPr>
          <w:rFonts w:ascii="Times New Roman" w:eastAsia="EUAlbertina;Times New Roman" w:hAnsi="Times New Roman" w:cs="Times New Roman"/>
          <w:bCs/>
          <w:color w:val="000000"/>
          <w:sz w:val="20"/>
          <w:szCs w:val="20"/>
          <w:highlight w:val="white"/>
          <w:lang w:eastAsia="pl-PL"/>
        </w:rPr>
        <w:t>3. Oferowany przedmiot zamówienia winien odpowiadać opisowi znajdującemu się w Załączniku 2A do SWZ.</w:t>
      </w:r>
    </w:p>
    <w:p w14:paraId="34C3A23A" w14:textId="77777777" w:rsidR="00914324" w:rsidRPr="002F674C" w:rsidRDefault="00914324" w:rsidP="004E35BF">
      <w:pPr>
        <w:spacing w:after="0" w:line="240" w:lineRule="auto"/>
        <w:rPr>
          <w:rFonts w:ascii="Times New Roman" w:eastAsia="NSimSun" w:hAnsi="Times New Roman" w:cs="Times New Roman"/>
          <w:color w:val="000000"/>
          <w:sz w:val="20"/>
          <w:szCs w:val="20"/>
          <w:lang w:eastAsia="zh-CN"/>
        </w:rPr>
      </w:pPr>
    </w:p>
    <w:p w14:paraId="7125AE98" w14:textId="29995750" w:rsidR="004E35BF" w:rsidRPr="002F674C" w:rsidRDefault="00DB736C" w:rsidP="004E35BF">
      <w:pPr>
        <w:spacing w:after="0" w:line="240" w:lineRule="auto"/>
        <w:rPr>
          <w:rFonts w:ascii="Times New Roman" w:hAnsi="Times New Roman" w:cs="Times New Roman"/>
          <w:sz w:val="20"/>
          <w:szCs w:val="20"/>
        </w:rPr>
      </w:pPr>
      <w:r w:rsidRPr="002F674C">
        <w:rPr>
          <w:rFonts w:ascii="Times New Roman" w:eastAsia="NSimSun" w:hAnsi="Times New Roman" w:cs="Times New Roman"/>
          <w:color w:val="000000"/>
          <w:sz w:val="20"/>
          <w:szCs w:val="20"/>
          <w:lang w:eastAsia="zh-CN"/>
        </w:rPr>
        <w:t>4</w:t>
      </w:r>
      <w:r w:rsidR="00AF1751" w:rsidRPr="002F674C">
        <w:rPr>
          <w:rFonts w:ascii="Times New Roman" w:eastAsia="NSimSun" w:hAnsi="Times New Roman" w:cs="Times New Roman"/>
          <w:color w:val="000000"/>
          <w:sz w:val="20"/>
          <w:szCs w:val="20"/>
          <w:lang w:eastAsia="zh-CN"/>
        </w:rPr>
        <w:t>.</w:t>
      </w:r>
      <w:r w:rsidR="004E35BF" w:rsidRPr="002F674C">
        <w:rPr>
          <w:rFonts w:ascii="Times New Roman" w:eastAsia="NSimSun" w:hAnsi="Times New Roman" w:cs="Times New Roman"/>
          <w:sz w:val="20"/>
          <w:szCs w:val="20"/>
          <w:lang w:eastAsia="zh-CN"/>
        </w:rPr>
        <w:t xml:space="preserve"> Zamawiający </w:t>
      </w:r>
      <w:r w:rsidR="004E35BF" w:rsidRPr="002F674C">
        <w:rPr>
          <w:rFonts w:ascii="Times New Roman" w:eastAsia="NSimSun" w:hAnsi="Times New Roman" w:cs="Times New Roman"/>
          <w:sz w:val="20"/>
          <w:szCs w:val="20"/>
          <w:u w:val="single"/>
          <w:lang w:eastAsia="zh-CN"/>
        </w:rPr>
        <w:t xml:space="preserve">w zakresie </w:t>
      </w:r>
      <w:r w:rsidR="00914324" w:rsidRPr="002F674C">
        <w:rPr>
          <w:rFonts w:ascii="Times New Roman" w:eastAsia="NSimSun" w:hAnsi="Times New Roman" w:cs="Times New Roman"/>
          <w:sz w:val="20"/>
          <w:szCs w:val="20"/>
          <w:u w:val="single"/>
          <w:lang w:eastAsia="zh-CN"/>
        </w:rPr>
        <w:t xml:space="preserve">dotyczącym </w:t>
      </w:r>
      <w:r w:rsidR="0000770C">
        <w:rPr>
          <w:rFonts w:ascii="Times New Roman" w:eastAsia="NSimSun" w:hAnsi="Times New Roman" w:cs="Times New Roman"/>
          <w:sz w:val="20"/>
          <w:szCs w:val="20"/>
          <w:u w:val="single"/>
          <w:lang w:eastAsia="zh-CN"/>
        </w:rPr>
        <w:t xml:space="preserve">wszystkich </w:t>
      </w:r>
      <w:r w:rsidR="00914324" w:rsidRPr="002F674C">
        <w:rPr>
          <w:rFonts w:ascii="Times New Roman" w:eastAsia="NSimSun" w:hAnsi="Times New Roman" w:cs="Times New Roman"/>
          <w:sz w:val="20"/>
          <w:szCs w:val="20"/>
          <w:u w:val="single"/>
          <w:lang w:eastAsia="zh-CN"/>
        </w:rPr>
        <w:t>Części</w:t>
      </w:r>
      <w:r w:rsidR="0000770C">
        <w:rPr>
          <w:rFonts w:ascii="Times New Roman" w:eastAsia="NSimSun" w:hAnsi="Times New Roman" w:cs="Times New Roman"/>
          <w:sz w:val="20"/>
          <w:szCs w:val="20"/>
          <w:u w:val="single"/>
          <w:lang w:eastAsia="zh-CN"/>
        </w:rPr>
        <w:t xml:space="preserve"> zamówienia</w:t>
      </w:r>
      <w:r w:rsidR="004E35BF" w:rsidRPr="002F674C">
        <w:rPr>
          <w:rFonts w:ascii="Times New Roman" w:eastAsia="NSimSun" w:hAnsi="Times New Roman" w:cs="Times New Roman"/>
          <w:sz w:val="20"/>
          <w:szCs w:val="20"/>
          <w:u w:val="single"/>
          <w:lang w:eastAsia="zh-CN"/>
        </w:rPr>
        <w:t xml:space="preserve"> </w:t>
      </w:r>
      <w:r w:rsidR="004E575D" w:rsidRPr="002F674C">
        <w:rPr>
          <w:rFonts w:ascii="Times New Roman" w:eastAsia="NSimSun" w:hAnsi="Times New Roman" w:cs="Times New Roman"/>
          <w:color w:val="000000" w:themeColor="text1"/>
          <w:sz w:val="20"/>
          <w:szCs w:val="20"/>
          <w:u w:val="single"/>
          <w:lang w:eastAsia="zh-CN"/>
        </w:rPr>
        <w:t xml:space="preserve">- </w:t>
      </w:r>
      <w:r w:rsidR="004E35BF" w:rsidRPr="002F674C">
        <w:rPr>
          <w:rFonts w:ascii="Times New Roman" w:eastAsia="NSimSun" w:hAnsi="Times New Roman" w:cs="Times New Roman"/>
          <w:color w:val="000000" w:themeColor="text1"/>
          <w:sz w:val="20"/>
          <w:szCs w:val="20"/>
          <w:lang w:eastAsia="zh-CN"/>
        </w:rPr>
        <w:t xml:space="preserve">przewiduje korzystanie z prawa opcji, </w:t>
      </w:r>
      <w:r w:rsidR="004E35BF" w:rsidRPr="002F674C">
        <w:rPr>
          <w:rFonts w:ascii="Times New Roman" w:eastAsia="NSimSun" w:hAnsi="Times New Roman" w:cs="Times New Roman"/>
          <w:sz w:val="20"/>
          <w:szCs w:val="20"/>
          <w:lang w:eastAsia="zh-CN"/>
        </w:rPr>
        <w:t xml:space="preserve">o którym mowa w art. 441 </w:t>
      </w:r>
      <w:proofErr w:type="spellStart"/>
      <w:r w:rsidR="004E35BF" w:rsidRPr="002F674C">
        <w:rPr>
          <w:rFonts w:ascii="Times New Roman" w:eastAsia="NSimSun" w:hAnsi="Times New Roman" w:cs="Times New Roman"/>
          <w:sz w:val="20"/>
          <w:szCs w:val="20"/>
          <w:lang w:eastAsia="zh-CN"/>
        </w:rPr>
        <w:t>uPzp</w:t>
      </w:r>
      <w:proofErr w:type="spellEnd"/>
      <w:r w:rsidR="004E35BF" w:rsidRPr="002F674C">
        <w:rPr>
          <w:rFonts w:ascii="Times New Roman" w:eastAsia="NSimSun" w:hAnsi="Times New Roman" w:cs="Times New Roman"/>
          <w:sz w:val="20"/>
          <w:szCs w:val="20"/>
          <w:lang w:eastAsia="zh-CN"/>
        </w:rPr>
        <w:t>:</w:t>
      </w:r>
    </w:p>
    <w:p w14:paraId="4DA7EC72" w14:textId="77777777" w:rsidR="004E35BF" w:rsidRPr="002F674C" w:rsidRDefault="004E35BF" w:rsidP="004E35BF">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sz w:val="20"/>
          <w:szCs w:val="20"/>
          <w:lang w:eastAsia="zh-CN"/>
        </w:rPr>
        <w:t>1) Prawo opcji polegać będzie na możliwości dokonywania zamówień asortymentu w maksymalnej ilości określonej w kolumnie „D maks.” Załącznika 2A do SWZ,</w:t>
      </w:r>
    </w:p>
    <w:p w14:paraId="3E26C03C" w14:textId="77777777" w:rsidR="004E35BF" w:rsidRPr="002F674C" w:rsidRDefault="004E35BF" w:rsidP="004E35BF">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sz w:val="20"/>
          <w:szCs w:val="20"/>
          <w:lang w:eastAsia="zh-CN"/>
        </w:rPr>
        <w:t>2) Minimalną ilością przedmiotu zamówienia, którą zrealizuje Zamawiający będzie ilość produktów określona w kolumnie „D min.” Załącznika 2A do SWZ,</w:t>
      </w:r>
    </w:p>
    <w:p w14:paraId="6FA98A12" w14:textId="72C65DF2" w:rsidR="004E35BF" w:rsidRPr="002F674C" w:rsidRDefault="004E35BF" w:rsidP="004E35BF">
      <w:pPr>
        <w:spacing w:after="0" w:line="240" w:lineRule="auto"/>
        <w:jc w:val="both"/>
        <w:rPr>
          <w:rFonts w:ascii="Times New Roman" w:hAnsi="Times New Roman" w:cs="Times New Roman"/>
          <w:sz w:val="20"/>
          <w:szCs w:val="20"/>
        </w:rPr>
      </w:pPr>
      <w:r w:rsidRPr="002F674C">
        <w:rPr>
          <w:rFonts w:ascii="Times New Roman" w:eastAsia="NSimSun" w:hAnsi="Times New Roman" w:cs="Times New Roman"/>
          <w:sz w:val="20"/>
          <w:szCs w:val="20"/>
          <w:lang w:eastAsia="zh-CN"/>
        </w:rPr>
        <w:t xml:space="preserve">3) Zamawiający będzie miał prawo do zamówień w ramach prawa opcji w okresie trwania umowy </w:t>
      </w:r>
      <w:r w:rsidRPr="002F674C">
        <w:rPr>
          <w:rFonts w:ascii="Times New Roman" w:eastAsia="NSimSun" w:hAnsi="Times New Roman" w:cs="Times New Roman"/>
          <w:color w:val="000000"/>
          <w:sz w:val="20"/>
          <w:szCs w:val="20"/>
          <w:lang w:eastAsia="zh-CN"/>
        </w:rPr>
        <w:t xml:space="preserve"> w miarę zaistnienia potrzeb.</w:t>
      </w:r>
    </w:p>
    <w:p w14:paraId="4E31EC41" w14:textId="77777777" w:rsidR="00AF1751" w:rsidRPr="002F674C" w:rsidRDefault="00AF1751" w:rsidP="004921C0">
      <w:pPr>
        <w:tabs>
          <w:tab w:val="left" w:pos="11"/>
        </w:tabs>
        <w:spacing w:after="0" w:line="240" w:lineRule="auto"/>
        <w:jc w:val="both"/>
        <w:rPr>
          <w:rFonts w:ascii="Times New Roman" w:eastAsia="Times New Roman" w:hAnsi="Times New Roman" w:cs="Times New Roman"/>
          <w:color w:val="000000"/>
          <w:sz w:val="20"/>
          <w:szCs w:val="20"/>
          <w:lang w:eastAsia="pl-PL"/>
        </w:rPr>
      </w:pPr>
    </w:p>
    <w:p w14:paraId="3F7F118F" w14:textId="1F8D6D70" w:rsidR="00DB736C" w:rsidRPr="002F674C" w:rsidRDefault="00AF1751" w:rsidP="00DB736C">
      <w:pPr>
        <w:spacing w:after="0" w:line="240" w:lineRule="auto"/>
        <w:jc w:val="both"/>
        <w:rPr>
          <w:rFonts w:ascii="Times New Roman" w:hAnsi="Times New Roman" w:cs="Times New Roman"/>
          <w:sz w:val="20"/>
          <w:szCs w:val="20"/>
        </w:rPr>
      </w:pPr>
      <w:r w:rsidRPr="002F674C">
        <w:rPr>
          <w:rFonts w:ascii="Times New Roman" w:eastAsia="NSimSun" w:hAnsi="Times New Roman" w:cs="Times New Roman"/>
          <w:color w:val="000000"/>
          <w:sz w:val="20"/>
          <w:szCs w:val="20"/>
          <w:lang w:eastAsia="zh-CN" w:bidi="hi-IN"/>
        </w:rPr>
        <w:t>5</w:t>
      </w:r>
      <w:r w:rsidR="00DB736C" w:rsidRPr="002F674C">
        <w:rPr>
          <w:rFonts w:ascii="Times New Roman" w:eastAsia="NSimSun" w:hAnsi="Times New Roman" w:cs="Times New Roman"/>
          <w:color w:val="000000"/>
          <w:sz w:val="20"/>
          <w:szCs w:val="20"/>
          <w:lang w:eastAsia="zh-CN" w:bidi="hi-IN"/>
        </w:rPr>
        <w:t>.</w:t>
      </w:r>
      <w:r w:rsidR="00DB736C" w:rsidRPr="002F674C">
        <w:rPr>
          <w:rFonts w:ascii="Times New Roman" w:hAnsi="Times New Roman" w:cs="Times New Roman"/>
          <w:sz w:val="20"/>
          <w:szCs w:val="20"/>
          <w:lang w:eastAsia="pl-PL"/>
        </w:rPr>
        <w:t xml:space="preserve"> Zamawiający dopuszcza możliwości składania ofert częściowych. </w:t>
      </w:r>
      <w:r w:rsidR="00DB736C" w:rsidRPr="002F674C">
        <w:rPr>
          <w:rFonts w:ascii="Times New Roman" w:eastAsia="NSimSun" w:hAnsi="Times New Roman" w:cs="Times New Roman"/>
          <w:color w:val="000000"/>
          <w:sz w:val="20"/>
          <w:szCs w:val="20"/>
          <w:lang w:eastAsia="zh-CN" w:bidi="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090A6547" w14:textId="77777777" w:rsidR="00AF1751" w:rsidRPr="002F674C" w:rsidRDefault="00AF1751" w:rsidP="00D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NSimSun" w:hAnsi="Times New Roman" w:cs="Times New Roman"/>
          <w:sz w:val="20"/>
          <w:szCs w:val="20"/>
          <w:lang w:eastAsia="zh-CN" w:bidi="hi-IN"/>
        </w:rPr>
      </w:pPr>
    </w:p>
    <w:p w14:paraId="08D17192" w14:textId="74D0CB0B" w:rsidR="00DB736C" w:rsidRPr="002F674C" w:rsidRDefault="00AF1751" w:rsidP="00D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2F674C">
        <w:rPr>
          <w:rFonts w:ascii="Times New Roman" w:eastAsia="NSimSun" w:hAnsi="Times New Roman" w:cs="Times New Roman"/>
          <w:sz w:val="20"/>
          <w:szCs w:val="20"/>
          <w:lang w:eastAsia="zh-CN" w:bidi="hi-IN"/>
        </w:rPr>
        <w:t>6</w:t>
      </w:r>
      <w:r w:rsidR="00DB736C" w:rsidRPr="002F674C">
        <w:rPr>
          <w:rFonts w:ascii="Times New Roman" w:eastAsia="NSimSun" w:hAnsi="Times New Roman" w:cs="Times New Roman"/>
          <w:sz w:val="20"/>
          <w:szCs w:val="20"/>
          <w:lang w:eastAsia="zh-CN" w:bidi="hi-IN"/>
        </w:rPr>
        <w:t>. Opis przedmiotu zamówienia należy odczytywać wraz z ewentualnymi zmianami treści specyfikacji, będącymi np. wynikiem udzielonych odpowiedzi na zapytania Wykonawców.</w:t>
      </w:r>
    </w:p>
    <w:p w14:paraId="79314627" w14:textId="1C0CB004" w:rsidR="00850630" w:rsidRDefault="00850630" w:rsidP="000F6721">
      <w:pPr>
        <w:tabs>
          <w:tab w:val="left" w:pos="11"/>
        </w:tabs>
        <w:spacing w:after="0" w:line="276" w:lineRule="auto"/>
        <w:jc w:val="both"/>
        <w:rPr>
          <w:rFonts w:ascii="Times New Roman" w:hAnsi="Times New Roman" w:cs="Times New Roman"/>
          <w:sz w:val="20"/>
          <w:szCs w:val="20"/>
        </w:rPr>
      </w:pPr>
    </w:p>
    <w:p w14:paraId="2DC93955" w14:textId="77777777" w:rsidR="00580D32" w:rsidRPr="002F674C" w:rsidRDefault="00580D32" w:rsidP="000F6721">
      <w:pPr>
        <w:tabs>
          <w:tab w:val="left" w:pos="11"/>
        </w:tabs>
        <w:spacing w:after="0" w:line="276" w:lineRule="auto"/>
        <w:jc w:val="both"/>
        <w:rPr>
          <w:rFonts w:ascii="Times New Roman" w:hAnsi="Times New Roman" w:cs="Times New Roman"/>
          <w:sz w:val="20"/>
          <w:szCs w:val="20"/>
        </w:rPr>
      </w:pPr>
    </w:p>
    <w:p w14:paraId="43FCDC2D"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VI. </w:t>
      </w:r>
      <w:r w:rsidRPr="002F674C">
        <w:rPr>
          <w:rFonts w:ascii="Times New Roman" w:eastAsia="NSimSun" w:hAnsi="Times New Roman" w:cs="Times New Roman"/>
          <w:b/>
          <w:bCs/>
          <w:kern w:val="2"/>
          <w:sz w:val="20"/>
          <w:szCs w:val="20"/>
          <w:lang w:eastAsia="zh-CN" w:bidi="hi-IN"/>
        </w:rPr>
        <w:t>Termin wykonania zamówienia</w:t>
      </w:r>
    </w:p>
    <w:p w14:paraId="569790A0" w14:textId="28F259FB" w:rsidR="00C72D24" w:rsidRPr="002F674C" w:rsidRDefault="000526B3">
      <w:pPr>
        <w:spacing w:after="0" w:line="276" w:lineRule="auto"/>
        <w:rPr>
          <w:rFonts w:ascii="Times New Roman" w:hAnsi="Times New Roman" w:cs="Times New Roman"/>
          <w:b/>
          <w:bCs/>
          <w:sz w:val="20"/>
          <w:szCs w:val="20"/>
        </w:rPr>
      </w:pPr>
      <w:r w:rsidRPr="002F674C">
        <w:rPr>
          <w:rFonts w:ascii="Times New Roman" w:hAnsi="Times New Roman" w:cs="Times New Roman"/>
          <w:sz w:val="20"/>
          <w:szCs w:val="20"/>
        </w:rPr>
        <w:t xml:space="preserve">Wykonawca zobowiązany jest realizować przedmiot zamówienia </w:t>
      </w:r>
      <w:r w:rsidRPr="002F674C">
        <w:rPr>
          <w:rFonts w:ascii="Times New Roman" w:hAnsi="Times New Roman" w:cs="Times New Roman"/>
          <w:b/>
          <w:bCs/>
          <w:sz w:val="20"/>
          <w:szCs w:val="20"/>
          <w:u w:val="single"/>
        </w:rPr>
        <w:t>w okresie 1</w:t>
      </w:r>
      <w:r w:rsidR="00BD7013" w:rsidRPr="002F674C">
        <w:rPr>
          <w:rFonts w:ascii="Times New Roman" w:hAnsi="Times New Roman" w:cs="Times New Roman"/>
          <w:b/>
          <w:bCs/>
          <w:sz w:val="20"/>
          <w:szCs w:val="20"/>
          <w:u w:val="single"/>
        </w:rPr>
        <w:t>2</w:t>
      </w:r>
      <w:r w:rsidR="00880B83" w:rsidRPr="002F674C">
        <w:rPr>
          <w:rFonts w:ascii="Times New Roman" w:hAnsi="Times New Roman" w:cs="Times New Roman"/>
          <w:b/>
          <w:bCs/>
          <w:sz w:val="20"/>
          <w:szCs w:val="20"/>
          <w:u w:val="single"/>
        </w:rPr>
        <w:t xml:space="preserve"> </w:t>
      </w:r>
      <w:r w:rsidRPr="002F674C">
        <w:rPr>
          <w:rFonts w:ascii="Times New Roman" w:hAnsi="Times New Roman" w:cs="Times New Roman"/>
          <w:b/>
          <w:bCs/>
          <w:sz w:val="20"/>
          <w:szCs w:val="20"/>
          <w:u w:val="single"/>
        </w:rPr>
        <w:t>miesięcy od zawarcia umowy.</w:t>
      </w:r>
    </w:p>
    <w:p w14:paraId="40DB7069" w14:textId="77777777" w:rsidR="00C72D24" w:rsidRPr="002F674C" w:rsidRDefault="00C72D24">
      <w:pPr>
        <w:spacing w:after="0" w:line="276" w:lineRule="auto"/>
        <w:rPr>
          <w:rFonts w:ascii="Times New Roman" w:hAnsi="Times New Roman" w:cs="Times New Roman"/>
          <w:sz w:val="20"/>
          <w:szCs w:val="20"/>
        </w:rPr>
      </w:pPr>
    </w:p>
    <w:p w14:paraId="3D745233"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VII. </w:t>
      </w:r>
      <w:r w:rsidRPr="002F674C">
        <w:rPr>
          <w:rFonts w:ascii="Times New Roman" w:eastAsia="NSimSun" w:hAnsi="Times New Roman" w:cs="Times New Roman"/>
          <w:b/>
          <w:bCs/>
          <w:kern w:val="2"/>
          <w:sz w:val="20"/>
          <w:szCs w:val="20"/>
          <w:lang w:eastAsia="zh-CN" w:bidi="hi-IN"/>
        </w:rPr>
        <w:t>Projektowane postanowienia umowy w sprawie zamówienia publicznego, które zostaną wprowadzone do treści tej umowy</w:t>
      </w:r>
    </w:p>
    <w:p w14:paraId="02C5E9AC" w14:textId="77777777" w:rsidR="00BB3F2E" w:rsidRPr="002F674C" w:rsidRDefault="00BB3F2E">
      <w:pPr>
        <w:tabs>
          <w:tab w:val="left" w:pos="0"/>
        </w:tabs>
        <w:spacing w:after="0" w:line="240" w:lineRule="auto"/>
        <w:jc w:val="center"/>
        <w:rPr>
          <w:rFonts w:ascii="Times New Roman" w:hAnsi="Times New Roman" w:cs="Times New Roman"/>
          <w:sz w:val="20"/>
          <w:szCs w:val="20"/>
        </w:rPr>
      </w:pPr>
    </w:p>
    <w:p w14:paraId="7F734138" w14:textId="16E8A62F" w:rsidR="005A685A" w:rsidRPr="002F674C" w:rsidRDefault="005A685A" w:rsidP="005A685A">
      <w:pPr>
        <w:shd w:val="clear" w:color="auto" w:fill="FFFFFF"/>
        <w:suppressAutoHyphens/>
        <w:spacing w:after="0" w:line="200" w:lineRule="atLeast"/>
        <w:ind w:left="25"/>
        <w:jc w:val="center"/>
        <w:rPr>
          <w:rFonts w:ascii="Times New Roman" w:eastAsia="NSimSun" w:hAnsi="Times New Roman" w:cs="Times New Roman"/>
          <w:kern w:val="1"/>
          <w:sz w:val="20"/>
          <w:szCs w:val="20"/>
          <w:lang w:eastAsia="hi-IN" w:bidi="hi-IN"/>
        </w:rPr>
      </w:pPr>
      <w:r w:rsidRPr="002F674C">
        <w:rPr>
          <w:rFonts w:ascii="Times New Roman" w:eastAsia="NSimSun" w:hAnsi="Times New Roman" w:cs="Times New Roman"/>
          <w:b/>
          <w:bCs/>
          <w:color w:val="000000"/>
          <w:kern w:val="1"/>
          <w:sz w:val="20"/>
          <w:szCs w:val="20"/>
          <w:lang w:eastAsia="hi-IN" w:bidi="hi-IN"/>
        </w:rPr>
        <w:t>UMOWA Nr …......./FZ/2</w:t>
      </w:r>
      <w:r w:rsidR="0000770C">
        <w:rPr>
          <w:rFonts w:ascii="Times New Roman" w:eastAsia="NSimSun" w:hAnsi="Times New Roman" w:cs="Times New Roman"/>
          <w:b/>
          <w:bCs/>
          <w:color w:val="000000"/>
          <w:kern w:val="1"/>
          <w:sz w:val="20"/>
          <w:szCs w:val="20"/>
          <w:lang w:eastAsia="hi-IN" w:bidi="hi-IN"/>
        </w:rPr>
        <w:t>3</w:t>
      </w:r>
    </w:p>
    <w:p w14:paraId="0399FA0F" w14:textId="1542F9AC" w:rsidR="005A685A" w:rsidRPr="002F674C" w:rsidRDefault="00BD7013" w:rsidP="005A685A">
      <w:pPr>
        <w:shd w:val="clear" w:color="auto" w:fill="FFFFFF"/>
        <w:suppressAutoHyphens/>
        <w:spacing w:after="0" w:line="200" w:lineRule="atLeast"/>
        <w:ind w:left="25"/>
        <w:rPr>
          <w:rFonts w:ascii="Times New Roman" w:eastAsia="NSimSun" w:hAnsi="Times New Roman" w:cs="Times New Roman"/>
          <w:b/>
          <w:bCs/>
          <w:i/>
          <w:iCs/>
          <w:kern w:val="2"/>
          <w:sz w:val="20"/>
          <w:szCs w:val="20"/>
          <w:lang w:eastAsia="zh-CN"/>
        </w:rPr>
      </w:pPr>
      <w:r w:rsidRPr="002F674C">
        <w:rPr>
          <w:rFonts w:ascii="Times New Roman" w:eastAsia="NSimSun" w:hAnsi="Times New Roman" w:cs="Times New Roman"/>
          <w:b/>
          <w:bCs/>
          <w:i/>
          <w:iCs/>
          <w:kern w:val="2"/>
          <w:sz w:val="20"/>
          <w:szCs w:val="20"/>
          <w:lang w:eastAsia="zh-CN"/>
        </w:rPr>
        <w:t xml:space="preserve">- </w:t>
      </w:r>
      <w:r w:rsidR="005A685A" w:rsidRPr="002F674C">
        <w:rPr>
          <w:rFonts w:ascii="Times New Roman" w:eastAsia="NSimSun" w:hAnsi="Times New Roman" w:cs="Times New Roman"/>
          <w:b/>
          <w:bCs/>
          <w:i/>
          <w:iCs/>
          <w:kern w:val="2"/>
          <w:sz w:val="20"/>
          <w:szCs w:val="20"/>
          <w:lang w:eastAsia="zh-CN"/>
        </w:rPr>
        <w:t xml:space="preserve">zawarta w dniu ……….w Legnicy pomiędzy: (dotyczy podpisywania umowy w </w:t>
      </w:r>
      <w:r w:rsidR="00424662" w:rsidRPr="002F674C">
        <w:rPr>
          <w:rFonts w:ascii="Times New Roman" w:eastAsia="NSimSun" w:hAnsi="Times New Roman" w:cs="Times New Roman"/>
          <w:b/>
          <w:bCs/>
          <w:i/>
          <w:iCs/>
          <w:kern w:val="2"/>
          <w:sz w:val="20"/>
          <w:szCs w:val="20"/>
          <w:lang w:eastAsia="zh-CN"/>
        </w:rPr>
        <w:t>formie tradycyjnej</w:t>
      </w:r>
      <w:r w:rsidR="005A685A" w:rsidRPr="002F674C">
        <w:rPr>
          <w:rFonts w:ascii="Times New Roman" w:eastAsia="NSimSun" w:hAnsi="Times New Roman" w:cs="Times New Roman"/>
          <w:b/>
          <w:bCs/>
          <w:i/>
          <w:iCs/>
          <w:kern w:val="2"/>
          <w:sz w:val="20"/>
          <w:szCs w:val="20"/>
          <w:lang w:eastAsia="zh-CN"/>
        </w:rPr>
        <w:t>)</w:t>
      </w:r>
    </w:p>
    <w:p w14:paraId="760069A9" w14:textId="23C2EAAA" w:rsidR="00BD7013" w:rsidRPr="002F674C" w:rsidRDefault="00BD7013" w:rsidP="005A685A">
      <w:pPr>
        <w:shd w:val="clear" w:color="auto" w:fill="FFFFFF"/>
        <w:suppressAutoHyphens/>
        <w:spacing w:after="0" w:line="200" w:lineRule="atLeast"/>
        <w:ind w:left="25"/>
        <w:jc w:val="both"/>
        <w:rPr>
          <w:rFonts w:ascii="Times New Roman" w:eastAsia="NSimSun" w:hAnsi="Times New Roman" w:cs="Times New Roman"/>
          <w:b/>
          <w:bCs/>
          <w:i/>
          <w:iCs/>
          <w:kern w:val="2"/>
          <w:sz w:val="20"/>
          <w:szCs w:val="20"/>
          <w:lang w:eastAsia="zh-CN" w:bidi="hi-IN"/>
        </w:rPr>
      </w:pPr>
      <w:r w:rsidRPr="002F674C">
        <w:rPr>
          <w:rFonts w:ascii="Times New Roman" w:eastAsia="NSimSun" w:hAnsi="Times New Roman" w:cs="Times New Roman"/>
          <w:b/>
          <w:bCs/>
          <w:i/>
          <w:iCs/>
          <w:kern w:val="2"/>
          <w:sz w:val="20"/>
          <w:szCs w:val="20"/>
          <w:lang w:eastAsia="zh-CN" w:bidi="hi-IN"/>
        </w:rPr>
        <w:t>lub</w:t>
      </w:r>
    </w:p>
    <w:p w14:paraId="451AB68A" w14:textId="035DD90F" w:rsidR="005A685A" w:rsidRPr="002F674C" w:rsidRDefault="00BD7013" w:rsidP="005A685A">
      <w:pPr>
        <w:shd w:val="clear" w:color="auto" w:fill="FFFFFF"/>
        <w:suppressAutoHyphens/>
        <w:spacing w:after="0" w:line="200" w:lineRule="atLeast"/>
        <w:ind w:left="25"/>
        <w:jc w:val="both"/>
        <w:rPr>
          <w:rFonts w:ascii="Times New Roman" w:eastAsia="NSimSun" w:hAnsi="Times New Roman" w:cs="Times New Roman"/>
          <w:b/>
          <w:bCs/>
          <w:i/>
          <w:iCs/>
          <w:kern w:val="2"/>
          <w:sz w:val="20"/>
          <w:szCs w:val="20"/>
          <w:lang w:eastAsia="zh-CN" w:bidi="hi-IN"/>
        </w:rPr>
      </w:pPr>
      <w:r w:rsidRPr="002F674C">
        <w:rPr>
          <w:rFonts w:ascii="Times New Roman" w:eastAsia="NSimSun" w:hAnsi="Times New Roman" w:cs="Times New Roman"/>
          <w:b/>
          <w:bCs/>
          <w:i/>
          <w:iCs/>
          <w:kern w:val="2"/>
          <w:sz w:val="20"/>
          <w:szCs w:val="20"/>
          <w:lang w:eastAsia="zh-CN" w:bidi="hi-IN"/>
        </w:rPr>
        <w:t>-</w:t>
      </w:r>
      <w:r w:rsidR="005A685A" w:rsidRPr="002F674C">
        <w:rPr>
          <w:rFonts w:ascii="Times New Roman" w:eastAsia="NSimSun" w:hAnsi="Times New Roman" w:cs="Times New Roman"/>
          <w:b/>
          <w:bCs/>
          <w:i/>
          <w:iCs/>
          <w:kern w:val="2"/>
          <w:sz w:val="20"/>
          <w:szCs w:val="20"/>
          <w:lang w:eastAsia="zh-CN" w:bidi="hi-IN"/>
        </w:rPr>
        <w:t>zawarta w dniu złożenia podpisu przez ostatnią ze stron pomiędzy: (dotyczy umów podpisywanych w formie elektronicznej</w:t>
      </w:r>
      <w:r w:rsidRPr="002F674C">
        <w:rPr>
          <w:rFonts w:ascii="Times New Roman" w:eastAsia="NSimSun" w:hAnsi="Times New Roman" w:cs="Times New Roman"/>
          <w:b/>
          <w:bCs/>
          <w:i/>
          <w:iCs/>
          <w:kern w:val="2"/>
          <w:sz w:val="20"/>
          <w:szCs w:val="20"/>
          <w:lang w:eastAsia="zh-CN" w:bidi="hi-IN"/>
        </w:rPr>
        <w:t>]</w:t>
      </w:r>
      <w:r w:rsidR="005A685A" w:rsidRPr="002F674C">
        <w:rPr>
          <w:rFonts w:ascii="Times New Roman" w:eastAsia="NSimSun" w:hAnsi="Times New Roman" w:cs="Times New Roman"/>
          <w:b/>
          <w:bCs/>
          <w:i/>
          <w:iCs/>
          <w:kern w:val="2"/>
          <w:sz w:val="20"/>
          <w:szCs w:val="20"/>
          <w:lang w:eastAsia="zh-CN" w:bidi="hi-IN"/>
        </w:rPr>
        <w:t xml:space="preserve">): </w:t>
      </w:r>
    </w:p>
    <w:p w14:paraId="343FB8F3" w14:textId="4A19891A" w:rsidR="005A685A" w:rsidRPr="002F674C" w:rsidRDefault="005A685A" w:rsidP="00424662">
      <w:pPr>
        <w:shd w:val="clear" w:color="auto" w:fill="FFFFFF"/>
        <w:spacing w:after="0" w:line="240" w:lineRule="auto"/>
        <w:rPr>
          <w:rFonts w:ascii="Times New Roman" w:hAnsi="Times New Roman" w:cs="Times New Roman"/>
          <w:color w:val="000000" w:themeColor="text1"/>
          <w:sz w:val="20"/>
          <w:szCs w:val="20"/>
        </w:rPr>
      </w:pPr>
      <w:r w:rsidRPr="002F674C">
        <w:rPr>
          <w:rFonts w:ascii="Times New Roman" w:eastAsia="ヒラギノ角ゴ Pro W3" w:hAnsi="Times New Roman" w:cs="Times New Roman"/>
          <w:kern w:val="1"/>
          <w:sz w:val="20"/>
          <w:szCs w:val="20"/>
          <w:lang w:eastAsia="ar-SA"/>
        </w:rPr>
        <w:t>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r w:rsidR="00424662" w:rsidRPr="002F674C">
        <w:rPr>
          <w:rFonts w:ascii="Times New Roman" w:eastAsia="ヒラギノ角ゴ Pro W3" w:hAnsi="Times New Roman" w:cs="Times New Roman"/>
          <w:kern w:val="1"/>
          <w:sz w:val="20"/>
          <w:szCs w:val="20"/>
          <w:lang w:eastAsia="ar-SA"/>
        </w:rPr>
        <w:t>;</w:t>
      </w:r>
      <w:r w:rsidR="00424662" w:rsidRPr="002F674C">
        <w:rPr>
          <w:rFonts w:ascii="Times New Roman" w:hAnsi="Times New Roman" w:cs="Times New Roman"/>
          <w:color w:val="000000" w:themeColor="text1"/>
          <w:spacing w:val="-6"/>
          <w:sz w:val="20"/>
          <w:szCs w:val="20"/>
        </w:rPr>
        <w:t xml:space="preserve"> NIP 691-22-04-853; </w:t>
      </w:r>
      <w:r w:rsidR="00424662" w:rsidRPr="002F674C">
        <w:rPr>
          <w:rFonts w:ascii="Times New Roman" w:hAnsi="Times New Roman" w:cs="Times New Roman"/>
          <w:color w:val="000000" w:themeColor="text1"/>
          <w:spacing w:val="-5"/>
          <w:sz w:val="20"/>
          <w:szCs w:val="20"/>
        </w:rPr>
        <w:t>Regon 390999441</w:t>
      </w:r>
    </w:p>
    <w:p w14:paraId="68F772E2" w14:textId="77777777" w:rsidR="00BB3F2E" w:rsidRPr="002F674C" w:rsidRDefault="00BB3F2E" w:rsidP="00BB3F2E">
      <w:pPr>
        <w:pStyle w:val="Tekstpodstawow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20"/>
          <w:szCs w:val="20"/>
        </w:rPr>
      </w:pPr>
      <w:r w:rsidRPr="002F674C">
        <w:rPr>
          <w:color w:val="000000" w:themeColor="text1"/>
          <w:sz w:val="20"/>
          <w:szCs w:val="20"/>
        </w:rPr>
        <w:t>reprezentowanym przez:</w:t>
      </w:r>
    </w:p>
    <w:p w14:paraId="77FF3A10" w14:textId="77777777" w:rsidR="00BB3F2E" w:rsidRPr="002F674C" w:rsidRDefault="00BB3F2E" w:rsidP="006C220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szCs w:val="20"/>
        </w:rPr>
      </w:pPr>
      <w:r w:rsidRPr="002F674C">
        <w:rPr>
          <w:rFonts w:eastAsia="Times New Roman"/>
          <w:color w:val="000000" w:themeColor="text1"/>
          <w:sz w:val="20"/>
          <w:szCs w:val="20"/>
        </w:rPr>
        <w:t>…………</w:t>
      </w:r>
      <w:r w:rsidRPr="002F674C">
        <w:rPr>
          <w:color w:val="000000" w:themeColor="text1"/>
          <w:sz w:val="20"/>
          <w:szCs w:val="20"/>
        </w:rPr>
        <w:t>... – ……………...</w:t>
      </w:r>
    </w:p>
    <w:p w14:paraId="15638295" w14:textId="77777777" w:rsidR="00BB3F2E" w:rsidRPr="002F674C" w:rsidRDefault="00BB3F2E" w:rsidP="006C220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szCs w:val="20"/>
        </w:rPr>
      </w:pPr>
      <w:r w:rsidRPr="002F674C">
        <w:rPr>
          <w:color w:val="000000" w:themeColor="text1"/>
          <w:sz w:val="20"/>
          <w:szCs w:val="20"/>
        </w:rPr>
        <w:t xml:space="preserve">przy kontrasygnacie </w:t>
      </w:r>
    </w:p>
    <w:p w14:paraId="259550E4" w14:textId="77777777" w:rsidR="00BB3F2E" w:rsidRPr="002F674C" w:rsidRDefault="00BB3F2E" w:rsidP="006C220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szCs w:val="20"/>
        </w:rPr>
      </w:pPr>
      <w:r w:rsidRPr="002F674C">
        <w:rPr>
          <w:rFonts w:eastAsia="Times New Roman"/>
          <w:color w:val="000000" w:themeColor="text1"/>
          <w:sz w:val="20"/>
          <w:szCs w:val="20"/>
        </w:rPr>
        <w:t>………</w:t>
      </w:r>
      <w:r w:rsidRPr="002F674C">
        <w:rPr>
          <w:color w:val="000000" w:themeColor="text1"/>
          <w:sz w:val="20"/>
          <w:szCs w:val="20"/>
        </w:rPr>
        <w:t>.. – ………………….</w:t>
      </w:r>
    </w:p>
    <w:p w14:paraId="6C4D0E98" w14:textId="77777777" w:rsidR="00BB3F2E" w:rsidRPr="002F674C" w:rsidRDefault="00BB3F2E" w:rsidP="006C220F">
      <w:pPr>
        <w:shd w:val="clear" w:color="auto" w:fill="FFFFFF"/>
        <w:spacing w:after="0" w:line="240" w:lineRule="auto"/>
        <w:jc w:val="both"/>
        <w:rPr>
          <w:rFonts w:ascii="Times New Roman" w:hAnsi="Times New Roman" w:cs="Times New Roman"/>
          <w:color w:val="000000" w:themeColor="text1"/>
          <w:sz w:val="20"/>
          <w:szCs w:val="20"/>
        </w:rPr>
      </w:pPr>
      <w:r w:rsidRPr="002F674C">
        <w:rPr>
          <w:rFonts w:ascii="Times New Roman" w:hAnsi="Times New Roman" w:cs="Times New Roman"/>
          <w:color w:val="000000" w:themeColor="text1"/>
          <w:spacing w:val="-5"/>
          <w:sz w:val="20"/>
          <w:szCs w:val="20"/>
        </w:rPr>
        <w:t xml:space="preserve">zwanym w dalszej części umowy </w:t>
      </w:r>
      <w:r w:rsidRPr="002F674C">
        <w:rPr>
          <w:rFonts w:ascii="Times New Roman" w:hAnsi="Times New Roman" w:cs="Times New Roman"/>
          <w:b/>
          <w:bCs/>
          <w:color w:val="000000" w:themeColor="text1"/>
          <w:spacing w:val="-5"/>
          <w:sz w:val="20"/>
          <w:szCs w:val="20"/>
        </w:rPr>
        <w:t>Zamawiającym</w:t>
      </w:r>
    </w:p>
    <w:p w14:paraId="5591F976" w14:textId="77777777" w:rsidR="00766CE6" w:rsidRDefault="00766CE6" w:rsidP="006C220F">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rPr>
      </w:pPr>
    </w:p>
    <w:p w14:paraId="6680AFCE" w14:textId="0BAF0CFD" w:rsidR="00766CE6" w:rsidRDefault="00BB3F2E" w:rsidP="006C220F">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rPr>
      </w:pPr>
      <w:r w:rsidRPr="002F674C">
        <w:rPr>
          <w:color w:val="000000" w:themeColor="text1"/>
          <w:sz w:val="20"/>
        </w:rPr>
        <w:t>a</w:t>
      </w:r>
      <w:r w:rsidR="00766CE6">
        <w:rPr>
          <w:color w:val="000000" w:themeColor="text1"/>
          <w:sz w:val="20"/>
        </w:rPr>
        <w:t>…….</w:t>
      </w:r>
    </w:p>
    <w:p w14:paraId="6335E044" w14:textId="5FEC6A18" w:rsidR="00BB3F2E" w:rsidRPr="002F674C" w:rsidRDefault="00766CE6" w:rsidP="006C220F">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rPr>
      </w:pPr>
      <w:r>
        <w:rPr>
          <w:color w:val="000000" w:themeColor="text1"/>
          <w:sz w:val="20"/>
        </w:rPr>
        <w:t>z siedzibą……</w:t>
      </w:r>
      <w:r w:rsidR="00BB3F2E" w:rsidRPr="002F674C">
        <w:rPr>
          <w:color w:val="000000" w:themeColor="text1"/>
          <w:sz w:val="20"/>
        </w:rPr>
        <w:t xml:space="preserve"> </w:t>
      </w:r>
    </w:p>
    <w:p w14:paraId="2DA2BA63" w14:textId="2A98EA0E" w:rsidR="00BB3F2E" w:rsidRPr="002F674C" w:rsidRDefault="00BB3F2E" w:rsidP="006C2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themeColor="text1"/>
          <w:sz w:val="20"/>
          <w:szCs w:val="20"/>
        </w:rPr>
      </w:pPr>
      <w:r w:rsidRPr="002F674C">
        <w:rPr>
          <w:rFonts w:ascii="Times New Roman" w:hAnsi="Times New Roman" w:cs="Times New Roman"/>
          <w:color w:val="000000" w:themeColor="text1"/>
          <w:sz w:val="20"/>
          <w:szCs w:val="20"/>
        </w:rPr>
        <w:t>NIP ………..</w:t>
      </w:r>
    </w:p>
    <w:p w14:paraId="56D5404E" w14:textId="77777777" w:rsidR="00BB3F2E" w:rsidRPr="002F674C" w:rsidRDefault="00BB3F2E" w:rsidP="006C220F">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rPr>
      </w:pPr>
      <w:r w:rsidRPr="002F674C">
        <w:rPr>
          <w:color w:val="000000" w:themeColor="text1"/>
          <w:sz w:val="20"/>
        </w:rPr>
        <w:t>reprezentowanym przez:</w:t>
      </w:r>
    </w:p>
    <w:p w14:paraId="4E10D018" w14:textId="77777777" w:rsidR="00BB3F2E" w:rsidRPr="002F674C" w:rsidRDefault="00BB3F2E" w:rsidP="006C220F">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rPr>
      </w:pPr>
      <w:r w:rsidRPr="002F674C">
        <w:rPr>
          <w:rFonts w:eastAsia="Times New Roman"/>
          <w:color w:val="000000" w:themeColor="text1"/>
          <w:sz w:val="20"/>
        </w:rPr>
        <w:t>………………………………</w:t>
      </w:r>
    </w:p>
    <w:p w14:paraId="760C07CD" w14:textId="26052C05" w:rsidR="00BB3F2E" w:rsidRPr="002F674C" w:rsidRDefault="00BB3F2E" w:rsidP="006C220F">
      <w:pPr>
        <w:pStyle w:val="Normalny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bCs/>
          <w:color w:val="000000" w:themeColor="text1"/>
          <w:sz w:val="20"/>
        </w:rPr>
      </w:pPr>
      <w:r w:rsidRPr="002F674C">
        <w:rPr>
          <w:color w:val="000000" w:themeColor="text1"/>
          <w:sz w:val="20"/>
        </w:rPr>
        <w:t xml:space="preserve">zwanym w dalszej części umowy </w:t>
      </w:r>
      <w:r w:rsidRPr="002F674C">
        <w:rPr>
          <w:b/>
          <w:bCs/>
          <w:color w:val="000000" w:themeColor="text1"/>
          <w:sz w:val="20"/>
        </w:rPr>
        <w:t>Wykonawcą</w:t>
      </w:r>
    </w:p>
    <w:p w14:paraId="39E51FE3" w14:textId="77777777" w:rsidR="00425E2E" w:rsidRPr="002F674C" w:rsidRDefault="00425E2E" w:rsidP="004921C0">
      <w:pPr>
        <w:pStyle w:val="Normalny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color w:val="000000" w:themeColor="text1"/>
          <w:sz w:val="20"/>
        </w:rPr>
      </w:pPr>
    </w:p>
    <w:p w14:paraId="3A8CEC0D" w14:textId="4D8DCD0D" w:rsidR="00425E2E" w:rsidRPr="002F674C" w:rsidRDefault="00425E2E" w:rsidP="008009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0" w:themeColor="text1"/>
          <w:sz w:val="20"/>
          <w:szCs w:val="20"/>
        </w:rPr>
      </w:pPr>
      <w:r w:rsidRPr="002F674C">
        <w:rPr>
          <w:rFonts w:ascii="Times New Roman" w:hAnsi="Times New Roman" w:cs="Times New Roman"/>
          <w:color w:val="000000" w:themeColor="text1"/>
          <w:spacing w:val="-3"/>
          <w:sz w:val="20"/>
          <w:szCs w:val="20"/>
        </w:rPr>
        <w:t xml:space="preserve">Niniejsza umowa jest następstwem wyboru przez Zamawiającego oferty Wykonawcy </w:t>
      </w:r>
      <w:r w:rsidRPr="002F674C">
        <w:rPr>
          <w:rFonts w:ascii="Times New Roman" w:hAnsi="Times New Roman" w:cs="Times New Roman"/>
          <w:color w:val="000000" w:themeColor="text1"/>
          <w:spacing w:val="-2"/>
          <w:sz w:val="20"/>
          <w:szCs w:val="20"/>
        </w:rPr>
        <w:t>zgodnie ustawą z dnia 11 września 2019r., Prawo zamówień publicznych</w:t>
      </w:r>
      <w:r w:rsidR="0080097D">
        <w:rPr>
          <w:rFonts w:ascii="Times New Roman" w:hAnsi="Times New Roman" w:cs="Times New Roman"/>
          <w:color w:val="000000" w:themeColor="text1"/>
          <w:spacing w:val="-2"/>
          <w:sz w:val="20"/>
          <w:szCs w:val="20"/>
        </w:rPr>
        <w:t xml:space="preserve"> </w:t>
      </w:r>
      <w:r w:rsidR="0080097D" w:rsidRPr="0080097D">
        <w:rPr>
          <w:rFonts w:ascii="Times New Roman" w:eastAsia="Calibri" w:hAnsi="Times New Roman" w:cs="Times New Roman"/>
          <w:sz w:val="20"/>
          <w:szCs w:val="20"/>
        </w:rPr>
        <w:t>(</w:t>
      </w:r>
      <w:proofErr w:type="spellStart"/>
      <w:r w:rsidR="0080097D" w:rsidRPr="0080097D">
        <w:rPr>
          <w:rFonts w:ascii="Times New Roman" w:eastAsia="Calibri" w:hAnsi="Times New Roman" w:cs="Times New Roman"/>
          <w:sz w:val="20"/>
          <w:szCs w:val="20"/>
        </w:rPr>
        <w:t>t.j</w:t>
      </w:r>
      <w:proofErr w:type="spellEnd"/>
      <w:r w:rsidR="0080097D" w:rsidRPr="0080097D">
        <w:rPr>
          <w:rFonts w:ascii="Times New Roman" w:eastAsia="Calibri" w:hAnsi="Times New Roman" w:cs="Times New Roman"/>
          <w:sz w:val="20"/>
          <w:szCs w:val="20"/>
        </w:rPr>
        <w:t>. Dz.U. z 2022r. poz.1710</w:t>
      </w:r>
      <w:r w:rsidR="00766CE6">
        <w:rPr>
          <w:rFonts w:ascii="Times New Roman" w:eastAsia="Calibri" w:hAnsi="Times New Roman" w:cs="Times New Roman"/>
          <w:sz w:val="20"/>
          <w:szCs w:val="20"/>
        </w:rPr>
        <w:t xml:space="preserve"> </w:t>
      </w:r>
      <w:r w:rsidR="0080097D" w:rsidRPr="0080097D">
        <w:rPr>
          <w:rFonts w:ascii="Times New Roman" w:eastAsia="Calibri" w:hAnsi="Times New Roman" w:cs="Times New Roman"/>
          <w:sz w:val="20"/>
          <w:szCs w:val="20"/>
        </w:rPr>
        <w:t>ze zm.)</w:t>
      </w:r>
      <w:r w:rsidR="0080097D">
        <w:rPr>
          <w:rFonts w:ascii="Times New Roman" w:eastAsia="Calibri" w:hAnsi="Times New Roman" w:cs="Times New Roman"/>
          <w:sz w:val="20"/>
          <w:szCs w:val="20"/>
        </w:rPr>
        <w:t xml:space="preserve"> </w:t>
      </w:r>
      <w:r w:rsidRPr="002F674C">
        <w:rPr>
          <w:rFonts w:ascii="Times New Roman" w:eastAsia="Tahoma" w:hAnsi="Times New Roman" w:cs="Times New Roman"/>
          <w:color w:val="000000" w:themeColor="text1"/>
          <w:spacing w:val="-2"/>
          <w:sz w:val="20"/>
          <w:szCs w:val="20"/>
          <w:lang w:eastAsia="pl-PL" w:bidi="pl-PL"/>
        </w:rPr>
        <w:t xml:space="preserve">– Tryb podstawowy z możliwością negocjacji. </w:t>
      </w:r>
      <w:r w:rsidRPr="002F674C">
        <w:rPr>
          <w:rFonts w:ascii="Times New Roman" w:eastAsia="Tahoma" w:hAnsi="Times New Roman" w:cs="Times New Roman"/>
          <w:b/>
          <w:bCs/>
          <w:color w:val="000000" w:themeColor="text1"/>
          <w:spacing w:val="-2"/>
          <w:sz w:val="20"/>
          <w:szCs w:val="20"/>
          <w:lang w:eastAsia="pl-PL" w:bidi="pl-PL"/>
        </w:rPr>
        <w:t xml:space="preserve">Znak sprawy </w:t>
      </w:r>
      <w:proofErr w:type="spellStart"/>
      <w:r w:rsidRPr="002F674C">
        <w:rPr>
          <w:rFonts w:ascii="Times New Roman" w:eastAsia="Tahoma" w:hAnsi="Times New Roman" w:cs="Times New Roman"/>
          <w:b/>
          <w:bCs/>
          <w:color w:val="000000" w:themeColor="text1"/>
          <w:spacing w:val="-2"/>
          <w:sz w:val="20"/>
          <w:szCs w:val="20"/>
          <w:lang w:eastAsia="pl-PL" w:bidi="pl-PL"/>
        </w:rPr>
        <w:t>WSzSL</w:t>
      </w:r>
      <w:proofErr w:type="spellEnd"/>
      <w:r w:rsidRPr="002F674C">
        <w:rPr>
          <w:rFonts w:ascii="Times New Roman" w:eastAsia="Tahoma" w:hAnsi="Times New Roman" w:cs="Times New Roman"/>
          <w:b/>
          <w:bCs/>
          <w:color w:val="000000" w:themeColor="text1"/>
          <w:spacing w:val="-2"/>
          <w:sz w:val="20"/>
          <w:szCs w:val="20"/>
          <w:lang w:eastAsia="pl-PL" w:bidi="pl-PL"/>
        </w:rPr>
        <w:t>/FZ-</w:t>
      </w:r>
      <w:r w:rsidR="00452DF5" w:rsidRPr="002F674C">
        <w:rPr>
          <w:rFonts w:ascii="Times New Roman" w:eastAsia="Tahoma" w:hAnsi="Times New Roman" w:cs="Times New Roman"/>
          <w:b/>
          <w:bCs/>
          <w:color w:val="000000" w:themeColor="text1"/>
          <w:spacing w:val="-2"/>
          <w:sz w:val="20"/>
          <w:szCs w:val="20"/>
          <w:lang w:eastAsia="pl-PL" w:bidi="pl-PL"/>
        </w:rPr>
        <w:t>4</w:t>
      </w:r>
      <w:r w:rsidR="0000770C">
        <w:rPr>
          <w:rFonts w:ascii="Times New Roman" w:eastAsia="Tahoma" w:hAnsi="Times New Roman" w:cs="Times New Roman"/>
          <w:b/>
          <w:bCs/>
          <w:color w:val="000000" w:themeColor="text1"/>
          <w:spacing w:val="-2"/>
          <w:sz w:val="20"/>
          <w:szCs w:val="20"/>
          <w:lang w:eastAsia="pl-PL" w:bidi="pl-PL"/>
        </w:rPr>
        <w:t>1</w:t>
      </w:r>
      <w:r w:rsidRPr="002F674C">
        <w:rPr>
          <w:rFonts w:ascii="Times New Roman" w:eastAsia="Tahoma" w:hAnsi="Times New Roman" w:cs="Times New Roman"/>
          <w:b/>
          <w:bCs/>
          <w:color w:val="000000" w:themeColor="text1"/>
          <w:spacing w:val="-2"/>
          <w:sz w:val="20"/>
          <w:szCs w:val="20"/>
          <w:lang w:eastAsia="pl-PL" w:bidi="pl-PL"/>
        </w:rPr>
        <w:t>/2</w:t>
      </w:r>
      <w:r w:rsidR="0000770C">
        <w:rPr>
          <w:rFonts w:ascii="Times New Roman" w:eastAsia="Tahoma" w:hAnsi="Times New Roman" w:cs="Times New Roman"/>
          <w:b/>
          <w:bCs/>
          <w:color w:val="000000" w:themeColor="text1"/>
          <w:spacing w:val="-2"/>
          <w:sz w:val="20"/>
          <w:szCs w:val="20"/>
          <w:lang w:eastAsia="pl-PL" w:bidi="pl-PL"/>
        </w:rPr>
        <w:t>3</w:t>
      </w:r>
    </w:p>
    <w:p w14:paraId="669B5F54" w14:textId="5E1E59C9" w:rsidR="00972165" w:rsidRPr="002F674C" w:rsidRDefault="00972165" w:rsidP="00972165">
      <w:pPr>
        <w:spacing w:after="0" w:line="240" w:lineRule="auto"/>
        <w:jc w:val="center"/>
        <w:rPr>
          <w:rFonts w:ascii="Times New Roman" w:hAnsi="Times New Roman" w:cs="Times New Roman"/>
          <w:sz w:val="20"/>
          <w:szCs w:val="20"/>
        </w:rPr>
      </w:pPr>
      <w:r w:rsidRPr="002F674C">
        <w:rPr>
          <w:rFonts w:ascii="Times New Roman" w:hAnsi="Times New Roman" w:cs="Times New Roman"/>
          <w:b/>
          <w:color w:val="000000"/>
          <w:sz w:val="20"/>
          <w:szCs w:val="20"/>
        </w:rPr>
        <w:t xml:space="preserve">§1 </w:t>
      </w:r>
    </w:p>
    <w:p w14:paraId="71A51106"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1. Przedmiotem umowy jest:</w:t>
      </w:r>
    </w:p>
    <w:p w14:paraId="648B0884" w14:textId="0BC24C59" w:rsidR="00972165"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 </w:t>
      </w:r>
      <w:r w:rsidR="006831DB">
        <w:rPr>
          <w:rFonts w:ascii="Times New Roman" w:hAnsi="Times New Roman" w:cs="Times New Roman"/>
          <w:color w:val="000000"/>
          <w:sz w:val="20"/>
          <w:szCs w:val="20"/>
        </w:rPr>
        <w:t>zakup</w:t>
      </w:r>
      <w:r w:rsidRPr="002F674C">
        <w:rPr>
          <w:rFonts w:ascii="Times New Roman" w:hAnsi="Times New Roman" w:cs="Times New Roman"/>
          <w:color w:val="000000"/>
          <w:sz w:val="20"/>
          <w:szCs w:val="20"/>
        </w:rPr>
        <w:t xml:space="preserve"> asortymentu</w:t>
      </w:r>
      <w:r w:rsidR="00D622B4">
        <w:rPr>
          <w:rFonts w:ascii="Times New Roman" w:hAnsi="Times New Roman" w:cs="Times New Roman"/>
          <w:color w:val="000000"/>
          <w:sz w:val="20"/>
          <w:szCs w:val="20"/>
        </w:rPr>
        <w:t xml:space="preserve"> </w:t>
      </w:r>
      <w:r w:rsidR="00146CF7">
        <w:rPr>
          <w:rFonts w:ascii="Times New Roman" w:hAnsi="Times New Roman" w:cs="Times New Roman"/>
          <w:color w:val="000000"/>
          <w:sz w:val="20"/>
          <w:szCs w:val="20"/>
        </w:rPr>
        <w:t xml:space="preserve"> (gazów medycznych)</w:t>
      </w:r>
      <w:r w:rsidRPr="002F674C">
        <w:rPr>
          <w:rFonts w:ascii="Times New Roman" w:hAnsi="Times New Roman" w:cs="Times New Roman"/>
          <w:color w:val="000000"/>
          <w:sz w:val="20"/>
          <w:szCs w:val="20"/>
        </w:rPr>
        <w:t>,</w:t>
      </w:r>
    </w:p>
    <w:p w14:paraId="44D29B2D" w14:textId="61A2B0B2" w:rsidR="00972165" w:rsidRPr="002F674C" w:rsidRDefault="00972165" w:rsidP="00972165">
      <w:pPr>
        <w:spacing w:after="0" w:line="240" w:lineRule="auto"/>
        <w:jc w:val="both"/>
        <w:rPr>
          <w:rFonts w:ascii="Times New Roman" w:hAnsi="Times New Roman" w:cs="Times New Roman"/>
          <w:sz w:val="20"/>
          <w:szCs w:val="20"/>
        </w:rPr>
      </w:pPr>
      <w:r w:rsidRPr="002F674C">
        <w:rPr>
          <w:rFonts w:ascii="Times New Roman" w:hAnsi="Times New Roman" w:cs="Times New Roman"/>
          <w:color w:val="000000"/>
          <w:sz w:val="20"/>
          <w:szCs w:val="20"/>
        </w:rPr>
        <w:t xml:space="preserve">- transport i dostawa asortymentu </w:t>
      </w:r>
      <w:r w:rsidR="00D622B4">
        <w:rPr>
          <w:rFonts w:ascii="Times New Roman" w:hAnsi="Times New Roman" w:cs="Times New Roman"/>
          <w:color w:val="000000"/>
          <w:sz w:val="20"/>
          <w:szCs w:val="20"/>
        </w:rPr>
        <w:t xml:space="preserve">umownego </w:t>
      </w:r>
      <w:r w:rsidRPr="002F674C">
        <w:rPr>
          <w:rFonts w:ascii="Times New Roman" w:hAnsi="Times New Roman" w:cs="Times New Roman"/>
          <w:color w:val="000000"/>
          <w:sz w:val="20"/>
          <w:szCs w:val="20"/>
        </w:rPr>
        <w:t>do siedziby Zamawiającego,</w:t>
      </w:r>
    </w:p>
    <w:p w14:paraId="5E97E46A" w14:textId="77777777" w:rsidR="00972165" w:rsidRPr="00D622B4" w:rsidRDefault="00972165" w:rsidP="00972165">
      <w:pPr>
        <w:spacing w:after="0" w:line="240" w:lineRule="auto"/>
        <w:jc w:val="both"/>
        <w:rPr>
          <w:rFonts w:ascii="Times New Roman" w:hAnsi="Times New Roman" w:cs="Times New Roman"/>
          <w:b/>
          <w:bCs/>
          <w:color w:val="000000"/>
          <w:sz w:val="20"/>
          <w:szCs w:val="20"/>
        </w:rPr>
      </w:pPr>
      <w:r w:rsidRPr="00D622B4">
        <w:rPr>
          <w:rFonts w:ascii="Times New Roman" w:hAnsi="Times New Roman" w:cs="Times New Roman"/>
          <w:b/>
          <w:bCs/>
          <w:color w:val="000000"/>
          <w:sz w:val="20"/>
          <w:szCs w:val="20"/>
        </w:rPr>
        <w:t xml:space="preserve">oraz </w:t>
      </w:r>
    </w:p>
    <w:p w14:paraId="042292E6" w14:textId="6232D729" w:rsidR="00972165"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najem butli,</w:t>
      </w:r>
    </w:p>
    <w:p w14:paraId="5375372E" w14:textId="100AA1AC" w:rsidR="00EF7B23" w:rsidRDefault="00EF7B23" w:rsidP="00972165">
      <w:pPr>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lastRenderedPageBreak/>
        <w:t xml:space="preserve">[- najem dwóch reduktorów </w:t>
      </w:r>
      <w:r w:rsidR="0000770C">
        <w:rPr>
          <w:rFonts w:ascii="Times New Roman" w:hAnsi="Times New Roman" w:cs="Times New Roman"/>
          <w:color w:val="000000"/>
          <w:sz w:val="20"/>
          <w:szCs w:val="20"/>
        </w:rPr>
        <w:t>ciśnienia</w:t>
      </w:r>
      <w:r>
        <w:rPr>
          <w:rFonts w:ascii="Times New Roman" w:hAnsi="Times New Roman" w:cs="Times New Roman"/>
          <w:color w:val="000000"/>
          <w:sz w:val="20"/>
          <w:szCs w:val="20"/>
        </w:rPr>
        <w:t xml:space="preserve">] </w:t>
      </w:r>
      <w:r w:rsidRPr="00EF7B23">
        <w:rPr>
          <w:rFonts w:ascii="Times New Roman" w:hAnsi="Times New Roman" w:cs="Times New Roman"/>
          <w:i/>
          <w:iCs/>
          <w:color w:val="000000"/>
          <w:sz w:val="20"/>
          <w:szCs w:val="20"/>
        </w:rPr>
        <w:t xml:space="preserve">– </w:t>
      </w:r>
      <w:r w:rsidR="00EC62DF">
        <w:rPr>
          <w:rFonts w:ascii="Times New Roman" w:hAnsi="Times New Roman" w:cs="Times New Roman"/>
          <w:i/>
          <w:iCs/>
          <w:color w:val="000000"/>
          <w:sz w:val="20"/>
          <w:szCs w:val="20"/>
        </w:rPr>
        <w:t xml:space="preserve">w zakresie </w:t>
      </w:r>
      <w:r w:rsidRPr="00EF7B23">
        <w:rPr>
          <w:rFonts w:ascii="Times New Roman" w:hAnsi="Times New Roman" w:cs="Times New Roman"/>
          <w:i/>
          <w:iCs/>
          <w:color w:val="000000"/>
          <w:sz w:val="20"/>
          <w:szCs w:val="20"/>
        </w:rPr>
        <w:t xml:space="preserve">Części </w:t>
      </w:r>
      <w:r w:rsidR="00AA7E92">
        <w:rPr>
          <w:rFonts w:ascii="Times New Roman" w:hAnsi="Times New Roman" w:cs="Times New Roman"/>
          <w:i/>
          <w:iCs/>
          <w:color w:val="000000"/>
          <w:sz w:val="20"/>
          <w:szCs w:val="20"/>
        </w:rPr>
        <w:t>2</w:t>
      </w:r>
      <w:r w:rsidR="00EC62DF">
        <w:rPr>
          <w:rFonts w:ascii="Times New Roman" w:hAnsi="Times New Roman" w:cs="Times New Roman"/>
          <w:i/>
          <w:iCs/>
          <w:color w:val="000000"/>
          <w:sz w:val="20"/>
          <w:szCs w:val="20"/>
        </w:rPr>
        <w:t>- jeśli dotyczy</w:t>
      </w:r>
    </w:p>
    <w:p w14:paraId="68B82D82" w14:textId="4BF5E63E" w:rsidR="0000770C" w:rsidRDefault="006831DB" w:rsidP="0097216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0770C" w:rsidRPr="0000770C">
        <w:rPr>
          <w:rFonts w:ascii="Times New Roman" w:hAnsi="Times New Roman" w:cs="Times New Roman"/>
          <w:color w:val="000000"/>
          <w:sz w:val="20"/>
          <w:szCs w:val="20"/>
        </w:rPr>
        <w:t xml:space="preserve">- </w:t>
      </w:r>
      <w:r w:rsidR="0000770C">
        <w:rPr>
          <w:rFonts w:ascii="Times New Roman" w:hAnsi="Times New Roman" w:cs="Times New Roman"/>
          <w:color w:val="000000"/>
          <w:sz w:val="20"/>
          <w:szCs w:val="20"/>
        </w:rPr>
        <w:t>n</w:t>
      </w:r>
      <w:r>
        <w:rPr>
          <w:rFonts w:ascii="Times New Roman" w:hAnsi="Times New Roman" w:cs="Times New Roman"/>
          <w:color w:val="000000"/>
          <w:sz w:val="20"/>
          <w:szCs w:val="20"/>
        </w:rPr>
        <w:t>a</w:t>
      </w:r>
      <w:r w:rsidR="0000770C">
        <w:rPr>
          <w:rFonts w:ascii="Times New Roman" w:hAnsi="Times New Roman" w:cs="Times New Roman"/>
          <w:color w:val="000000"/>
          <w:sz w:val="20"/>
          <w:szCs w:val="20"/>
        </w:rPr>
        <w:t>jem wózka jezdneg</w:t>
      </w:r>
      <w:r>
        <w:rPr>
          <w:rFonts w:ascii="Times New Roman" w:hAnsi="Times New Roman" w:cs="Times New Roman"/>
          <w:color w:val="000000"/>
          <w:sz w:val="20"/>
          <w:szCs w:val="20"/>
        </w:rPr>
        <w:t>o]</w:t>
      </w:r>
      <w:r w:rsidRPr="006831DB">
        <w:rPr>
          <w:rFonts w:ascii="Times New Roman" w:hAnsi="Times New Roman" w:cs="Times New Roman"/>
          <w:i/>
          <w:iCs/>
          <w:color w:val="000000"/>
          <w:sz w:val="20"/>
          <w:szCs w:val="20"/>
        </w:rPr>
        <w:t xml:space="preserve"> </w:t>
      </w:r>
      <w:r w:rsidRPr="00EF7B23">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 xml:space="preserve">w zakresie </w:t>
      </w:r>
      <w:r w:rsidRPr="00EF7B23">
        <w:rPr>
          <w:rFonts w:ascii="Times New Roman" w:hAnsi="Times New Roman" w:cs="Times New Roman"/>
          <w:i/>
          <w:iCs/>
          <w:color w:val="000000"/>
          <w:sz w:val="20"/>
          <w:szCs w:val="20"/>
        </w:rPr>
        <w:t>Części</w:t>
      </w:r>
      <w:r>
        <w:rPr>
          <w:rFonts w:ascii="Times New Roman" w:hAnsi="Times New Roman" w:cs="Times New Roman"/>
          <w:i/>
          <w:iCs/>
          <w:color w:val="000000"/>
          <w:sz w:val="20"/>
          <w:szCs w:val="20"/>
        </w:rPr>
        <w:t xml:space="preserve"> 3</w:t>
      </w:r>
    </w:p>
    <w:p w14:paraId="41D7E4B1" w14:textId="338EC82B" w:rsidR="0000770C" w:rsidRDefault="006831DB" w:rsidP="00972165">
      <w:pPr>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w:t>
      </w:r>
      <w:r w:rsidR="0000770C">
        <w:rPr>
          <w:rFonts w:ascii="Times New Roman" w:hAnsi="Times New Roman" w:cs="Times New Roman"/>
          <w:color w:val="000000"/>
          <w:sz w:val="20"/>
          <w:szCs w:val="20"/>
        </w:rPr>
        <w:t>- najem</w:t>
      </w:r>
      <w:r>
        <w:rPr>
          <w:rFonts w:ascii="Times New Roman" w:hAnsi="Times New Roman" w:cs="Times New Roman"/>
          <w:color w:val="000000"/>
          <w:sz w:val="20"/>
          <w:szCs w:val="20"/>
        </w:rPr>
        <w:t xml:space="preserve"> zaworu dozująceg</w:t>
      </w:r>
      <w:r w:rsidR="0000770C">
        <w:rPr>
          <w:rFonts w:ascii="Times New Roman" w:hAnsi="Times New Roman" w:cs="Times New Roman"/>
          <w:color w:val="000000"/>
          <w:sz w:val="20"/>
          <w:szCs w:val="20"/>
        </w:rPr>
        <w:t>o</w:t>
      </w:r>
      <w:r>
        <w:rPr>
          <w:rFonts w:ascii="Times New Roman" w:hAnsi="Times New Roman" w:cs="Times New Roman"/>
          <w:color w:val="000000"/>
          <w:sz w:val="20"/>
          <w:szCs w:val="20"/>
        </w:rPr>
        <w:t>]</w:t>
      </w:r>
      <w:r w:rsidRPr="006831DB">
        <w:rPr>
          <w:rFonts w:ascii="Times New Roman" w:hAnsi="Times New Roman" w:cs="Times New Roman"/>
          <w:i/>
          <w:iCs/>
          <w:color w:val="000000"/>
          <w:sz w:val="20"/>
          <w:szCs w:val="20"/>
        </w:rPr>
        <w:t xml:space="preserve"> </w:t>
      </w:r>
      <w:r w:rsidRPr="00EF7B23">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 xml:space="preserve">w zakresie </w:t>
      </w:r>
      <w:r w:rsidRPr="00EF7B23">
        <w:rPr>
          <w:rFonts w:ascii="Times New Roman" w:hAnsi="Times New Roman" w:cs="Times New Roman"/>
          <w:i/>
          <w:iCs/>
          <w:color w:val="000000"/>
          <w:sz w:val="20"/>
          <w:szCs w:val="20"/>
        </w:rPr>
        <w:t xml:space="preserve">Części </w:t>
      </w:r>
      <w:r>
        <w:rPr>
          <w:rFonts w:ascii="Times New Roman" w:hAnsi="Times New Roman" w:cs="Times New Roman"/>
          <w:i/>
          <w:iCs/>
          <w:color w:val="000000"/>
          <w:sz w:val="20"/>
          <w:szCs w:val="20"/>
        </w:rPr>
        <w:t>3</w:t>
      </w:r>
    </w:p>
    <w:p w14:paraId="5C8C2800" w14:textId="009194DA" w:rsidR="006831DB" w:rsidRPr="006831DB" w:rsidRDefault="006831DB" w:rsidP="00972165">
      <w:pPr>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 zakup ustników jednorazowych] </w:t>
      </w:r>
      <w:r w:rsidRPr="00EF7B23">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 xml:space="preserve">w zakresie </w:t>
      </w:r>
      <w:r w:rsidRPr="00EF7B23">
        <w:rPr>
          <w:rFonts w:ascii="Times New Roman" w:hAnsi="Times New Roman" w:cs="Times New Roman"/>
          <w:i/>
          <w:iCs/>
          <w:color w:val="000000"/>
          <w:sz w:val="20"/>
          <w:szCs w:val="20"/>
        </w:rPr>
        <w:t xml:space="preserve">Części </w:t>
      </w:r>
      <w:r>
        <w:rPr>
          <w:rFonts w:ascii="Times New Roman" w:hAnsi="Times New Roman" w:cs="Times New Roman"/>
          <w:i/>
          <w:iCs/>
          <w:color w:val="000000"/>
          <w:sz w:val="20"/>
          <w:szCs w:val="20"/>
        </w:rPr>
        <w:t>3</w:t>
      </w:r>
    </w:p>
    <w:p w14:paraId="3D6A339B" w14:textId="0B3294CD" w:rsidR="00972165" w:rsidRPr="002F674C" w:rsidRDefault="00972165" w:rsidP="00972165">
      <w:pPr>
        <w:spacing w:after="0" w:line="240" w:lineRule="auto"/>
        <w:jc w:val="both"/>
        <w:rPr>
          <w:rFonts w:ascii="Times New Roman" w:hAnsi="Times New Roman" w:cs="Times New Roman"/>
          <w:sz w:val="20"/>
          <w:szCs w:val="20"/>
        </w:rPr>
      </w:pPr>
      <w:r w:rsidRPr="002F674C">
        <w:rPr>
          <w:rFonts w:ascii="Times New Roman" w:hAnsi="Times New Roman" w:cs="Times New Roman"/>
          <w:color w:val="000000"/>
          <w:sz w:val="20"/>
          <w:szCs w:val="20"/>
        </w:rPr>
        <w:t xml:space="preserve">zgodnie </w:t>
      </w:r>
      <w:r w:rsidRPr="006831DB">
        <w:rPr>
          <w:rFonts w:ascii="Times New Roman" w:hAnsi="Times New Roman" w:cs="Times New Roman"/>
          <w:b/>
          <w:bCs/>
          <w:color w:val="000000"/>
          <w:sz w:val="20"/>
          <w:szCs w:val="20"/>
        </w:rPr>
        <w:t xml:space="preserve">z treścią Załącznika nr 1 do </w:t>
      </w:r>
      <w:r w:rsidR="006831DB">
        <w:rPr>
          <w:rFonts w:ascii="Times New Roman" w:hAnsi="Times New Roman" w:cs="Times New Roman"/>
          <w:b/>
          <w:bCs/>
          <w:color w:val="000000"/>
          <w:sz w:val="20"/>
          <w:szCs w:val="20"/>
        </w:rPr>
        <w:t xml:space="preserve">niniejszej </w:t>
      </w:r>
      <w:r w:rsidRPr="006831DB">
        <w:rPr>
          <w:rFonts w:ascii="Times New Roman" w:hAnsi="Times New Roman" w:cs="Times New Roman"/>
          <w:b/>
          <w:bCs/>
          <w:color w:val="000000"/>
          <w:sz w:val="20"/>
          <w:szCs w:val="20"/>
        </w:rPr>
        <w:t>umowy</w:t>
      </w:r>
      <w:r w:rsidRPr="002F674C">
        <w:rPr>
          <w:rFonts w:ascii="Times New Roman" w:hAnsi="Times New Roman" w:cs="Times New Roman"/>
          <w:color w:val="000000"/>
          <w:sz w:val="20"/>
          <w:szCs w:val="20"/>
        </w:rPr>
        <w:t>, który stanowi jej integralną część.</w:t>
      </w:r>
    </w:p>
    <w:p w14:paraId="7C7110D0" w14:textId="77777777" w:rsidR="006831DB" w:rsidRDefault="006831DB" w:rsidP="00972165">
      <w:pPr>
        <w:spacing w:after="0" w:line="240" w:lineRule="auto"/>
        <w:jc w:val="both"/>
        <w:rPr>
          <w:rFonts w:ascii="Times New Roman" w:hAnsi="Times New Roman" w:cs="Times New Roman"/>
          <w:color w:val="000000"/>
          <w:sz w:val="20"/>
          <w:szCs w:val="20"/>
        </w:rPr>
      </w:pPr>
    </w:p>
    <w:p w14:paraId="2E4AA809" w14:textId="2E834168"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2. Wykonawca zobowiązuje się do wynajmu Zamawiającemu butli w ilościach wskazanych w Załączniku nr 1, zachowując ilości w nim wskazane do ruchu ciągłego po stronie Zamawiającego. W ramach niniejszej umowy każdorazowo dostarczone butle określonego rodzaju będą zastępowały butle dotychczas wydane Zamawiającemu.</w:t>
      </w:r>
    </w:p>
    <w:p w14:paraId="011D3C3D" w14:textId="3B938F95" w:rsidR="00972165" w:rsidRPr="00A15EE1" w:rsidRDefault="00972165" w:rsidP="00972165">
      <w:pPr>
        <w:spacing w:after="0" w:line="240" w:lineRule="auto"/>
        <w:jc w:val="both"/>
        <w:rPr>
          <w:rFonts w:ascii="Times New Roman" w:hAnsi="Times New Roman" w:cs="Times New Roman"/>
          <w:color w:val="000000" w:themeColor="text1"/>
          <w:sz w:val="20"/>
          <w:szCs w:val="20"/>
        </w:rPr>
      </w:pPr>
      <w:r w:rsidRPr="00A15EE1">
        <w:rPr>
          <w:rFonts w:ascii="Times New Roman" w:hAnsi="Times New Roman" w:cs="Times New Roman"/>
          <w:color w:val="000000" w:themeColor="text1"/>
          <w:sz w:val="20"/>
          <w:szCs w:val="20"/>
        </w:rPr>
        <w:t>3. Wykonawca oświadcza, iż posiada ważne zezwolenie na obrót produktami leczniczymi</w:t>
      </w:r>
      <w:r w:rsidRPr="00A15EE1">
        <w:rPr>
          <w:rFonts w:ascii="Times New Roman" w:hAnsi="Times New Roman" w:cs="Times New Roman"/>
          <w:b/>
          <w:bCs/>
          <w:i/>
          <w:iCs/>
          <w:color w:val="000000" w:themeColor="text1"/>
          <w:sz w:val="20"/>
          <w:szCs w:val="20"/>
        </w:rPr>
        <w:t xml:space="preserve"> –</w:t>
      </w:r>
      <w:r w:rsidR="00E96F9D" w:rsidRPr="00A15EE1">
        <w:rPr>
          <w:rFonts w:ascii="Times New Roman" w:hAnsi="Times New Roman" w:cs="Times New Roman"/>
          <w:b/>
          <w:bCs/>
          <w:i/>
          <w:iCs/>
          <w:color w:val="000000" w:themeColor="text1"/>
          <w:sz w:val="20"/>
          <w:szCs w:val="20"/>
        </w:rPr>
        <w:t xml:space="preserve"> </w:t>
      </w:r>
      <w:r w:rsidRPr="00A15EE1">
        <w:rPr>
          <w:rFonts w:ascii="Times New Roman" w:hAnsi="Times New Roman" w:cs="Times New Roman"/>
          <w:color w:val="000000" w:themeColor="text1"/>
          <w:sz w:val="20"/>
          <w:szCs w:val="20"/>
        </w:rPr>
        <w:t>dotyczy</w:t>
      </w:r>
      <w:r w:rsidR="00E96F9D" w:rsidRPr="00A15EE1">
        <w:rPr>
          <w:rFonts w:ascii="Times New Roman" w:hAnsi="Times New Roman" w:cs="Times New Roman"/>
          <w:color w:val="000000" w:themeColor="text1"/>
          <w:sz w:val="20"/>
          <w:szCs w:val="20"/>
        </w:rPr>
        <w:t xml:space="preserve"> </w:t>
      </w:r>
      <w:r w:rsidR="00A15EE1" w:rsidRPr="00A15EE1">
        <w:rPr>
          <w:rFonts w:ascii="Times New Roman" w:hAnsi="Times New Roman" w:cs="Times New Roman"/>
          <w:color w:val="000000" w:themeColor="text1"/>
          <w:sz w:val="20"/>
          <w:szCs w:val="20"/>
        </w:rPr>
        <w:t>produktów leczniczych.</w:t>
      </w:r>
    </w:p>
    <w:p w14:paraId="219AED92" w14:textId="77777777" w:rsidR="00404C27" w:rsidRDefault="00404C27" w:rsidP="00DC76E0">
      <w:pPr>
        <w:spacing w:after="0" w:line="240" w:lineRule="auto"/>
        <w:jc w:val="center"/>
        <w:rPr>
          <w:rFonts w:ascii="Times New Roman" w:hAnsi="Times New Roman" w:cs="Times New Roman"/>
          <w:b/>
          <w:color w:val="000000"/>
          <w:sz w:val="20"/>
          <w:szCs w:val="20"/>
        </w:rPr>
      </w:pPr>
    </w:p>
    <w:p w14:paraId="7364E031" w14:textId="4EDA23C4" w:rsidR="005C2CBE" w:rsidRPr="002F674C" w:rsidRDefault="005C2CBE" w:rsidP="00DC76E0">
      <w:pPr>
        <w:spacing w:after="0" w:line="240" w:lineRule="auto"/>
        <w:jc w:val="center"/>
        <w:rPr>
          <w:rFonts w:ascii="Times New Roman" w:hAnsi="Times New Roman" w:cs="Times New Roman"/>
          <w:sz w:val="20"/>
          <w:szCs w:val="20"/>
        </w:rPr>
      </w:pPr>
      <w:r w:rsidRPr="002F674C">
        <w:rPr>
          <w:rFonts w:ascii="Times New Roman" w:hAnsi="Times New Roman" w:cs="Times New Roman"/>
          <w:b/>
          <w:color w:val="000000"/>
          <w:sz w:val="20"/>
          <w:szCs w:val="20"/>
        </w:rPr>
        <w:t xml:space="preserve">§2 </w:t>
      </w:r>
    </w:p>
    <w:p w14:paraId="7A37CBA7" w14:textId="072F8F26" w:rsidR="00DF7ED4" w:rsidRPr="006831DB" w:rsidRDefault="005C2CBE" w:rsidP="00DC76E0">
      <w:pPr>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6831DB">
        <w:rPr>
          <w:rFonts w:ascii="Times New Roman" w:eastAsia="Times New Roman" w:hAnsi="Times New Roman" w:cs="Times New Roman"/>
          <w:color w:val="000000"/>
          <w:kern w:val="3"/>
          <w:sz w:val="20"/>
          <w:szCs w:val="20"/>
          <w:lang w:eastAsia="pl-PL"/>
        </w:rPr>
        <w:t>1</w:t>
      </w:r>
      <w:r w:rsidR="00DF7ED4" w:rsidRPr="006831DB">
        <w:rPr>
          <w:rFonts w:ascii="Times New Roman" w:eastAsia="Times New Roman" w:hAnsi="Times New Roman" w:cs="Times New Roman"/>
          <w:color w:val="000000"/>
          <w:kern w:val="3"/>
          <w:sz w:val="20"/>
          <w:szCs w:val="20"/>
          <w:lang w:eastAsia="pl-PL"/>
        </w:rPr>
        <w:t>.</w:t>
      </w:r>
      <w:r w:rsidR="00146CF7" w:rsidRPr="006831DB">
        <w:rPr>
          <w:rFonts w:ascii="Times New Roman" w:eastAsia="Times New Roman" w:hAnsi="Times New Roman" w:cs="Times New Roman"/>
          <w:color w:val="000000"/>
          <w:kern w:val="3"/>
          <w:sz w:val="20"/>
          <w:szCs w:val="20"/>
          <w:lang w:eastAsia="pl-PL"/>
        </w:rPr>
        <w:t xml:space="preserve"> Zamawiane gazy medyczne</w:t>
      </w:r>
      <w:r w:rsidR="00146CF7" w:rsidRPr="006831DB">
        <w:rPr>
          <w:rFonts w:ascii="Times New Roman" w:eastAsia="Times New Roman" w:hAnsi="Times New Roman" w:cs="Times New Roman"/>
          <w:b/>
          <w:color w:val="000000"/>
          <w:kern w:val="3"/>
          <w:sz w:val="20"/>
          <w:szCs w:val="20"/>
          <w:lang w:eastAsia="pl-PL"/>
        </w:rPr>
        <w:t xml:space="preserve"> </w:t>
      </w:r>
      <w:r w:rsidR="00DF7ED4" w:rsidRPr="006831DB">
        <w:rPr>
          <w:rFonts w:ascii="Times New Roman" w:eastAsia="Times New Roman" w:hAnsi="Times New Roman" w:cs="Times New Roman"/>
          <w:color w:val="000000"/>
          <w:kern w:val="3"/>
          <w:sz w:val="20"/>
          <w:szCs w:val="20"/>
          <w:lang w:eastAsia="pl-PL"/>
        </w:rPr>
        <w:t>będ</w:t>
      </w:r>
      <w:r w:rsidR="00146CF7" w:rsidRPr="006831DB">
        <w:rPr>
          <w:rFonts w:ascii="Times New Roman" w:eastAsia="Times New Roman" w:hAnsi="Times New Roman" w:cs="Times New Roman"/>
          <w:color w:val="000000"/>
          <w:kern w:val="3"/>
          <w:sz w:val="20"/>
          <w:szCs w:val="20"/>
          <w:lang w:eastAsia="pl-PL"/>
        </w:rPr>
        <w:t>ą</w:t>
      </w:r>
      <w:r w:rsidR="00DF7ED4" w:rsidRPr="006831DB">
        <w:rPr>
          <w:rFonts w:ascii="Times New Roman" w:eastAsia="Times New Roman" w:hAnsi="Times New Roman" w:cs="Times New Roman"/>
          <w:color w:val="000000"/>
          <w:kern w:val="3"/>
          <w:sz w:val="20"/>
          <w:szCs w:val="20"/>
          <w:lang w:eastAsia="pl-PL"/>
        </w:rPr>
        <w:t xml:space="preserve"> dostarczan</w:t>
      </w:r>
      <w:r w:rsidR="00146CF7" w:rsidRPr="006831DB">
        <w:rPr>
          <w:rFonts w:ascii="Times New Roman" w:eastAsia="Times New Roman" w:hAnsi="Times New Roman" w:cs="Times New Roman"/>
          <w:color w:val="000000"/>
          <w:kern w:val="3"/>
          <w:sz w:val="20"/>
          <w:szCs w:val="20"/>
          <w:lang w:eastAsia="pl-PL"/>
        </w:rPr>
        <w:t>e</w:t>
      </w:r>
      <w:r w:rsidR="00DF7ED4" w:rsidRPr="006831DB">
        <w:rPr>
          <w:rFonts w:ascii="Times New Roman" w:eastAsia="Times New Roman" w:hAnsi="Times New Roman" w:cs="Times New Roman"/>
          <w:color w:val="000000"/>
          <w:kern w:val="3"/>
          <w:sz w:val="20"/>
          <w:szCs w:val="20"/>
          <w:lang w:eastAsia="pl-PL"/>
        </w:rPr>
        <w:t xml:space="preserve"> przez Wykonawcę zgodnie z </w:t>
      </w:r>
      <w:proofErr w:type="spellStart"/>
      <w:r w:rsidR="00DF7ED4" w:rsidRPr="006831DB">
        <w:rPr>
          <w:rFonts w:ascii="Times New Roman" w:eastAsia="Times New Roman" w:hAnsi="Times New Roman" w:cs="Times New Roman"/>
          <w:color w:val="000000"/>
          <w:kern w:val="3"/>
          <w:sz w:val="20"/>
          <w:szCs w:val="20"/>
          <w:lang w:eastAsia="pl-PL"/>
        </w:rPr>
        <w:t>zapotrzebowaniami</w:t>
      </w:r>
      <w:proofErr w:type="spellEnd"/>
      <w:r w:rsidR="00DF7ED4" w:rsidRPr="006831DB">
        <w:rPr>
          <w:rFonts w:ascii="Times New Roman" w:eastAsia="Times New Roman" w:hAnsi="Times New Roman" w:cs="Times New Roman"/>
          <w:color w:val="000000"/>
          <w:kern w:val="3"/>
          <w:sz w:val="20"/>
          <w:szCs w:val="20"/>
          <w:lang w:eastAsia="pl-PL"/>
        </w:rPr>
        <w:t xml:space="preserve"> Zamawiającego </w:t>
      </w:r>
      <w:r w:rsidR="00DF7ED4" w:rsidRPr="006831DB">
        <w:rPr>
          <w:rFonts w:ascii="Times New Roman" w:eastAsia="Times New Roman" w:hAnsi="Times New Roman" w:cs="Times New Roman"/>
          <w:b/>
          <w:bCs/>
          <w:color w:val="000000"/>
          <w:kern w:val="3"/>
          <w:sz w:val="20"/>
          <w:szCs w:val="20"/>
          <w:lang w:eastAsia="pl-PL"/>
        </w:rPr>
        <w:t xml:space="preserve">w ciągu </w:t>
      </w:r>
      <w:r w:rsidRPr="006831DB">
        <w:rPr>
          <w:rFonts w:ascii="Times New Roman" w:eastAsia="Times New Roman" w:hAnsi="Times New Roman" w:cs="Times New Roman"/>
          <w:b/>
          <w:bCs/>
          <w:color w:val="000000"/>
          <w:kern w:val="3"/>
          <w:sz w:val="20"/>
          <w:szCs w:val="20"/>
          <w:lang w:eastAsia="pl-PL"/>
        </w:rPr>
        <w:t>……..</w:t>
      </w:r>
      <w:r w:rsidR="006831DB" w:rsidRPr="006831DB">
        <w:rPr>
          <w:rFonts w:ascii="Times New Roman" w:eastAsia="Times New Roman" w:hAnsi="Times New Roman" w:cs="Times New Roman"/>
          <w:b/>
          <w:bCs/>
          <w:color w:val="000000"/>
          <w:kern w:val="3"/>
          <w:sz w:val="20"/>
          <w:szCs w:val="20"/>
          <w:lang w:eastAsia="pl-PL"/>
        </w:rPr>
        <w:t xml:space="preserve"> </w:t>
      </w:r>
      <w:r w:rsidR="00DF7ED4" w:rsidRPr="006831DB">
        <w:rPr>
          <w:rFonts w:ascii="Times New Roman" w:eastAsia="Times New Roman" w:hAnsi="Times New Roman" w:cs="Times New Roman"/>
          <w:b/>
          <w:bCs/>
          <w:color w:val="000000"/>
          <w:kern w:val="3"/>
          <w:sz w:val="20"/>
          <w:szCs w:val="20"/>
          <w:lang w:eastAsia="pl-PL"/>
        </w:rPr>
        <w:t>roboczych</w:t>
      </w:r>
      <w:r w:rsidR="00DF7ED4" w:rsidRPr="006831DB">
        <w:rPr>
          <w:rFonts w:ascii="Times New Roman" w:eastAsia="Times New Roman" w:hAnsi="Times New Roman" w:cs="Times New Roman"/>
          <w:color w:val="000000"/>
          <w:kern w:val="3"/>
          <w:sz w:val="20"/>
          <w:szCs w:val="20"/>
          <w:lang w:eastAsia="pl-PL"/>
        </w:rPr>
        <w:t xml:space="preserve"> dni</w:t>
      </w:r>
      <w:r w:rsidR="00DF7ED4" w:rsidRPr="006831DB">
        <w:rPr>
          <w:rFonts w:ascii="Times New Roman" w:eastAsia="Times New Roman" w:hAnsi="Times New Roman" w:cs="Times New Roman"/>
          <w:b/>
          <w:bCs/>
          <w:color w:val="000000"/>
          <w:kern w:val="3"/>
          <w:sz w:val="20"/>
          <w:szCs w:val="20"/>
          <w:lang w:eastAsia="pl-PL"/>
        </w:rPr>
        <w:t xml:space="preserve"> </w:t>
      </w:r>
      <w:r w:rsidR="00DF7ED4" w:rsidRPr="006831DB">
        <w:rPr>
          <w:rFonts w:ascii="Times New Roman" w:eastAsia="Times New Roman" w:hAnsi="Times New Roman" w:cs="Times New Roman"/>
          <w:color w:val="000000"/>
          <w:kern w:val="3"/>
          <w:sz w:val="20"/>
          <w:szCs w:val="20"/>
          <w:lang w:eastAsia="pl-PL"/>
        </w:rPr>
        <w:t xml:space="preserve">od złożenia przez Zamawiającego zamówienia bądź w konkretnym dniu wskazanym w zamówieniu (termin ten nie może być krótszy </w:t>
      </w:r>
      <w:r w:rsidR="00DF7ED4" w:rsidRPr="006831DB">
        <w:rPr>
          <w:rFonts w:ascii="Times New Roman" w:eastAsia="Times New Roman" w:hAnsi="Times New Roman" w:cs="Times New Roman"/>
          <w:b/>
          <w:bCs/>
          <w:color w:val="000000"/>
          <w:kern w:val="3"/>
          <w:sz w:val="20"/>
          <w:szCs w:val="20"/>
          <w:lang w:eastAsia="pl-PL"/>
        </w:rPr>
        <w:t xml:space="preserve">niż </w:t>
      </w:r>
      <w:r w:rsidRPr="006831DB">
        <w:rPr>
          <w:rFonts w:ascii="Times New Roman" w:eastAsia="Times New Roman" w:hAnsi="Times New Roman" w:cs="Times New Roman"/>
          <w:b/>
          <w:bCs/>
          <w:color w:val="000000"/>
          <w:kern w:val="3"/>
          <w:sz w:val="20"/>
          <w:szCs w:val="20"/>
          <w:lang w:eastAsia="pl-PL"/>
        </w:rPr>
        <w:t>……….</w:t>
      </w:r>
      <w:r w:rsidR="00DF7ED4" w:rsidRPr="006831DB">
        <w:rPr>
          <w:rFonts w:ascii="Times New Roman" w:eastAsia="Times New Roman" w:hAnsi="Times New Roman" w:cs="Times New Roman"/>
          <w:b/>
          <w:bCs/>
          <w:color w:val="000000"/>
          <w:kern w:val="3"/>
          <w:sz w:val="20"/>
          <w:szCs w:val="20"/>
          <w:lang w:eastAsia="pl-PL"/>
        </w:rPr>
        <w:t xml:space="preserve"> dni robocze</w:t>
      </w:r>
      <w:r w:rsidR="00DF7ED4" w:rsidRPr="006831DB">
        <w:rPr>
          <w:rFonts w:ascii="Times New Roman" w:eastAsia="Times New Roman" w:hAnsi="Times New Roman" w:cs="Times New Roman"/>
          <w:color w:val="000000"/>
          <w:kern w:val="3"/>
          <w:sz w:val="20"/>
          <w:szCs w:val="20"/>
          <w:lang w:eastAsia="pl-PL"/>
        </w:rPr>
        <w:t xml:space="preserve"> ).</w:t>
      </w:r>
    </w:p>
    <w:p w14:paraId="498CD0E2" w14:textId="4693623F" w:rsidR="00DF7ED4" w:rsidRPr="006831DB" w:rsidRDefault="00DF7ED4" w:rsidP="00DC76E0">
      <w:pPr>
        <w:tabs>
          <w:tab w:val="left" w:pos="731"/>
        </w:tabs>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6831DB">
        <w:rPr>
          <w:rFonts w:ascii="Times New Roman" w:eastAsia="SimSun" w:hAnsi="Times New Roman" w:cs="Times New Roman"/>
          <w:color w:val="000000"/>
          <w:kern w:val="3"/>
          <w:sz w:val="20"/>
          <w:szCs w:val="20"/>
          <w:lang w:eastAsia="zh-CN" w:bidi="hi-IN"/>
        </w:rPr>
        <w:t xml:space="preserve">2. Strony dopuszczają składanie zamówień za pomocą poczty elektronicznej na adres </w:t>
      </w:r>
      <w:r w:rsidRPr="006831DB">
        <w:rPr>
          <w:rFonts w:ascii="Times New Roman" w:eastAsia="SimSun" w:hAnsi="Times New Roman" w:cs="Times New Roman"/>
          <w:b/>
          <w:bCs/>
          <w:color w:val="000000"/>
          <w:kern w:val="3"/>
          <w:sz w:val="20"/>
          <w:szCs w:val="20"/>
          <w:lang w:eastAsia="zh-CN" w:bidi="hi-IN"/>
        </w:rPr>
        <w:t xml:space="preserve"> </w:t>
      </w:r>
      <w:r w:rsidR="005C2CBE" w:rsidRPr="006831DB">
        <w:rPr>
          <w:rFonts w:ascii="Times New Roman" w:eastAsia="SimSun" w:hAnsi="Times New Roman" w:cs="Times New Roman"/>
          <w:b/>
          <w:bCs/>
          <w:color w:val="000000"/>
          <w:kern w:val="3"/>
          <w:sz w:val="20"/>
          <w:szCs w:val="20"/>
          <w:lang w:eastAsia="zh-CN" w:bidi="hi-IN"/>
        </w:rPr>
        <w:t>……………………</w:t>
      </w:r>
      <w:r w:rsidRPr="006831DB">
        <w:rPr>
          <w:rFonts w:ascii="Times New Roman" w:eastAsia="SimSun" w:hAnsi="Times New Roman" w:cs="Times New Roman"/>
          <w:color w:val="000000"/>
          <w:kern w:val="3"/>
          <w:sz w:val="20"/>
          <w:szCs w:val="20"/>
          <w:lang w:eastAsia="zh-CN" w:bidi="hi-IN"/>
        </w:rPr>
        <w:t>, co nie wyklucza złożenia zamówienia w formie pisemnej. W przypadku komunikacji   za pośrednictwem faksu prawidłowy wydruk potwierdzający dokonanie transmisji danych w tej formie uważa się za skutecznie doręczone oświadczenie.</w:t>
      </w:r>
    </w:p>
    <w:p w14:paraId="3A365AD3" w14:textId="659FD5AB" w:rsidR="00DF7ED4" w:rsidRPr="006831DB" w:rsidRDefault="005C2CBE" w:rsidP="00DC76E0">
      <w:pPr>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6831DB">
        <w:rPr>
          <w:rFonts w:ascii="Times New Roman" w:eastAsia="Times New Roman" w:hAnsi="Times New Roman" w:cs="Times New Roman"/>
          <w:color w:val="000000"/>
          <w:kern w:val="3"/>
          <w:sz w:val="20"/>
          <w:szCs w:val="20"/>
          <w:lang w:eastAsia="pl-PL"/>
        </w:rPr>
        <w:t>3.</w:t>
      </w:r>
      <w:r w:rsidR="00DF7ED4" w:rsidRPr="006831DB">
        <w:rPr>
          <w:rFonts w:ascii="Times New Roman" w:eastAsia="Times New Roman" w:hAnsi="Times New Roman" w:cs="Times New Roman"/>
          <w:color w:val="000000"/>
          <w:kern w:val="3"/>
          <w:sz w:val="20"/>
          <w:szCs w:val="20"/>
          <w:lang w:eastAsia="pl-PL"/>
        </w:rPr>
        <w:t xml:space="preserve"> Wykonawca dostarcza towar we własnym zakresie na swój koszt i ryzyko do </w:t>
      </w:r>
      <w:r w:rsidR="00DF7ED4" w:rsidRPr="0044027D">
        <w:rPr>
          <w:rFonts w:ascii="Times New Roman" w:eastAsia="Times New Roman" w:hAnsi="Times New Roman" w:cs="Times New Roman"/>
          <w:color w:val="000000" w:themeColor="text1"/>
          <w:kern w:val="3"/>
          <w:sz w:val="20"/>
          <w:szCs w:val="20"/>
          <w:lang w:eastAsia="pl-PL"/>
        </w:rPr>
        <w:t xml:space="preserve">Magazynu Głównego Zamawiającego </w:t>
      </w:r>
      <w:r w:rsidR="00DF7ED4" w:rsidRPr="006831DB">
        <w:rPr>
          <w:rFonts w:ascii="Times New Roman" w:eastAsia="Times New Roman" w:hAnsi="Times New Roman" w:cs="Times New Roman"/>
          <w:color w:val="000000"/>
          <w:kern w:val="3"/>
          <w:sz w:val="20"/>
          <w:szCs w:val="20"/>
          <w:lang w:eastAsia="pl-PL"/>
        </w:rPr>
        <w:t>– w terminie, o którym mowa w ust. 1 - w godzinach od 7:30 do 15:00 zgodnie z zamówieniami wystawionymi przez Zamawiającego. Dostawa obejmuje również rozładunek.</w:t>
      </w:r>
    </w:p>
    <w:p w14:paraId="2E69E726" w14:textId="176AB8D1" w:rsidR="00972165" w:rsidRPr="002F674C" w:rsidRDefault="00972165" w:rsidP="00972165">
      <w:pPr>
        <w:spacing w:after="0" w:line="240" w:lineRule="auto"/>
        <w:jc w:val="center"/>
        <w:rPr>
          <w:rFonts w:ascii="Times New Roman" w:hAnsi="Times New Roman" w:cs="Times New Roman"/>
          <w:sz w:val="20"/>
          <w:szCs w:val="20"/>
        </w:rPr>
      </w:pPr>
      <w:r w:rsidRPr="002F674C">
        <w:rPr>
          <w:rFonts w:ascii="Times New Roman" w:hAnsi="Times New Roman" w:cs="Times New Roman"/>
          <w:b/>
          <w:color w:val="000000"/>
          <w:sz w:val="20"/>
          <w:szCs w:val="20"/>
        </w:rPr>
        <w:t xml:space="preserve">§2A </w:t>
      </w:r>
    </w:p>
    <w:p w14:paraId="2FD578AB" w14:textId="77777777"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1. Zamawiający przewidział w ogłoszeniu i SWZ prawo opcji, o którym mowa w art</w:t>
      </w:r>
      <w:r w:rsidRPr="002F674C">
        <w:rPr>
          <w:rFonts w:ascii="Times New Roman" w:eastAsia="NSimSun" w:hAnsi="Times New Roman" w:cs="Times New Roman"/>
          <w:color w:val="000000" w:themeColor="text1"/>
          <w:sz w:val="20"/>
          <w:szCs w:val="20"/>
          <w:lang w:eastAsia="zh-CN"/>
        </w:rPr>
        <w:t>. 441</w:t>
      </w:r>
      <w:r w:rsidRPr="002F674C">
        <w:rPr>
          <w:rFonts w:ascii="Times New Roman" w:eastAsia="NSimSun" w:hAnsi="Times New Roman" w:cs="Times New Roman"/>
          <w:color w:val="000000"/>
          <w:sz w:val="20"/>
          <w:szCs w:val="20"/>
          <w:lang w:eastAsia="zh-CN"/>
        </w:rPr>
        <w:t xml:space="preserve"> ustawy Prawo zamówień</w:t>
      </w:r>
    </w:p>
    <w:p w14:paraId="2B83061F" w14:textId="77777777"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publicznych:</w:t>
      </w:r>
    </w:p>
    <w:p w14:paraId="5C8EB079" w14:textId="77777777"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1) Prawo opcji polegać będzie na możliwości dokonywania dostaw i transportu gazów w maksymalnej ilości określonej w kolumnie „D maks.” Załącznika nr 1 do umowy,</w:t>
      </w:r>
    </w:p>
    <w:p w14:paraId="6914EA4C" w14:textId="77777777"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2) Minimalną ilością przedmiotu zamówienia, którą zrealizuje Zamawiający będzie ilość określona w kolumnie „D min.” Załącznika nr 1 do umowy.</w:t>
      </w:r>
    </w:p>
    <w:p w14:paraId="626D455E" w14:textId="50063F1C"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3) Zamawiający będzie miał prawo do zamówień w ramach prawa opcji w okresie 12 miesięcy od zawarcia umowy w miarę zaistnienia potrzeb,</w:t>
      </w:r>
    </w:p>
    <w:p w14:paraId="150B063C" w14:textId="77777777"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4) Wykonawcy nie przysługuje żadne roszczenie w stosunku do Zamawiającego w przypadku, gdy Zamawiający z prawa</w:t>
      </w:r>
    </w:p>
    <w:p w14:paraId="62FAF287" w14:textId="77777777" w:rsidR="00972165" w:rsidRPr="002F674C" w:rsidRDefault="00972165" w:rsidP="00972165">
      <w:pPr>
        <w:spacing w:after="0" w:line="240" w:lineRule="auto"/>
        <w:jc w:val="both"/>
        <w:rPr>
          <w:rFonts w:ascii="Times New Roman" w:eastAsia="NSimSun" w:hAnsi="Times New Roman" w:cs="Times New Roman"/>
          <w:color w:val="000000"/>
          <w:sz w:val="20"/>
          <w:szCs w:val="20"/>
          <w:lang w:eastAsia="zh-CN"/>
        </w:rPr>
      </w:pPr>
      <w:r w:rsidRPr="002F674C">
        <w:rPr>
          <w:rFonts w:ascii="Times New Roman" w:eastAsia="NSimSun" w:hAnsi="Times New Roman" w:cs="Times New Roman"/>
          <w:color w:val="000000"/>
          <w:sz w:val="20"/>
          <w:szCs w:val="20"/>
          <w:lang w:eastAsia="zh-CN"/>
        </w:rPr>
        <w:t xml:space="preserve">opcji nie skorzysta, bądź skorzysta w ilości mniejszej niż określona w </w:t>
      </w:r>
      <w:r w:rsidRPr="002F674C">
        <w:rPr>
          <w:rFonts w:ascii="Times New Roman" w:eastAsia="NSimSun" w:hAnsi="Times New Roman" w:cs="Times New Roman"/>
          <w:color w:val="00000A"/>
          <w:sz w:val="20"/>
          <w:szCs w:val="20"/>
          <w:lang w:eastAsia="zh-CN"/>
        </w:rPr>
        <w:t xml:space="preserve">kolumnie „D maks.” Załącznika nr 1 do umowy, </w:t>
      </w:r>
      <w:r w:rsidRPr="002F674C">
        <w:rPr>
          <w:rFonts w:ascii="Times New Roman" w:eastAsia="NSimSun" w:hAnsi="Times New Roman" w:cs="Times New Roman"/>
          <w:color w:val="000000"/>
          <w:sz w:val="20"/>
          <w:szCs w:val="20"/>
          <w:lang w:eastAsia="zh-CN"/>
        </w:rPr>
        <w:t>przy zastrzeżeniu, o którym mowa w pkt. 2) niniejszego ustępu.</w:t>
      </w:r>
    </w:p>
    <w:p w14:paraId="503710DD" w14:textId="77777777" w:rsidR="00972165" w:rsidRPr="002F674C" w:rsidRDefault="00972165" w:rsidP="00972165">
      <w:pPr>
        <w:spacing w:after="0" w:line="240" w:lineRule="auto"/>
        <w:jc w:val="both"/>
        <w:rPr>
          <w:rFonts w:ascii="Times New Roman" w:hAnsi="Times New Roman" w:cs="Times New Roman"/>
          <w:sz w:val="20"/>
          <w:szCs w:val="20"/>
        </w:rPr>
      </w:pPr>
      <w:r w:rsidRPr="002F674C">
        <w:rPr>
          <w:rFonts w:ascii="Times New Roman" w:eastAsia="NSimSun" w:hAnsi="Times New Roman" w:cs="Times New Roman"/>
          <w:color w:val="000000"/>
          <w:sz w:val="20"/>
          <w:szCs w:val="20"/>
          <w:lang w:eastAsia="zh-CN"/>
        </w:rPr>
        <w:t>2.Wykonawca nie może odmówić Zamawiającemu wykonania zamówienia, w zakresie opisanym w ust. 1 pkt 1)</w:t>
      </w:r>
      <w:r w:rsidRPr="002F674C">
        <w:rPr>
          <w:rFonts w:ascii="Times New Roman" w:hAnsi="Times New Roman" w:cs="Times New Roman"/>
          <w:color w:val="000000"/>
          <w:sz w:val="20"/>
          <w:szCs w:val="20"/>
        </w:rPr>
        <w:t xml:space="preserve">. </w:t>
      </w:r>
    </w:p>
    <w:p w14:paraId="6B8ED6BC"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p>
    <w:p w14:paraId="61D0CC14"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§3</w:t>
      </w:r>
    </w:p>
    <w:p w14:paraId="2231F6C1"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1. Zamawiający zobowiązuje się do zbadania towaru pod względem ilościowym niezwłocznie po odebraniu.</w:t>
      </w:r>
    </w:p>
    <w:p w14:paraId="71D41BA2" w14:textId="6CD3F555" w:rsidR="00972165" w:rsidRPr="002F674C" w:rsidRDefault="00972165" w:rsidP="00972165">
      <w:pPr>
        <w:tabs>
          <w:tab w:val="left" w:pos="660"/>
          <w:tab w:val="left" w:pos="720"/>
        </w:tabs>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2.W przypadku braków ilościowych stwierdzonych przy dostawie Zamawiający niezwłocznie zawiadomi Wykonawcę </w:t>
      </w:r>
      <w:r w:rsidR="00A15EE1">
        <w:rPr>
          <w:rFonts w:ascii="Times New Roman" w:hAnsi="Times New Roman" w:cs="Times New Roman"/>
          <w:color w:val="000000"/>
          <w:sz w:val="20"/>
          <w:szCs w:val="20"/>
        </w:rPr>
        <w:t xml:space="preserve">e-mail. </w:t>
      </w:r>
      <w:r w:rsidRPr="002F674C">
        <w:rPr>
          <w:rFonts w:ascii="Times New Roman" w:hAnsi="Times New Roman" w:cs="Times New Roman"/>
          <w:color w:val="000000"/>
          <w:sz w:val="20"/>
          <w:szCs w:val="20"/>
        </w:rPr>
        <w:t>Wykonawca zobowiązany jest dostarczyć brakujący towar na następny dzień roboczy.</w:t>
      </w:r>
    </w:p>
    <w:p w14:paraId="713507AA" w14:textId="3765F7D9" w:rsidR="00972165" w:rsidRPr="002F674C" w:rsidRDefault="00972165" w:rsidP="00972165">
      <w:pPr>
        <w:tabs>
          <w:tab w:val="left" w:pos="690"/>
          <w:tab w:val="left" w:pos="750"/>
        </w:tabs>
        <w:spacing w:after="0" w:line="240" w:lineRule="auto"/>
        <w:jc w:val="both"/>
        <w:rPr>
          <w:rFonts w:ascii="Times New Roman" w:hAnsi="Times New Roman" w:cs="Times New Roman"/>
          <w:sz w:val="20"/>
          <w:szCs w:val="20"/>
        </w:rPr>
      </w:pPr>
      <w:r w:rsidRPr="002F674C">
        <w:rPr>
          <w:rFonts w:ascii="Times New Roman" w:hAnsi="Times New Roman" w:cs="Times New Roman"/>
          <w:color w:val="000000"/>
          <w:sz w:val="20"/>
          <w:szCs w:val="20"/>
        </w:rPr>
        <w:t>3.</w:t>
      </w:r>
      <w:r w:rsidRPr="002F674C">
        <w:rPr>
          <w:rFonts w:ascii="Times New Roman" w:hAnsi="Times New Roman" w:cs="Times New Roman"/>
          <w:b/>
          <w:color w:val="000000"/>
          <w:sz w:val="20"/>
          <w:szCs w:val="20"/>
        </w:rPr>
        <w:t xml:space="preserve"> </w:t>
      </w:r>
      <w:r w:rsidRPr="002F674C">
        <w:rPr>
          <w:rFonts w:ascii="Times New Roman" w:hAnsi="Times New Roman" w:cs="Times New Roman"/>
          <w:color w:val="000000"/>
          <w:sz w:val="20"/>
          <w:szCs w:val="20"/>
        </w:rPr>
        <w:t xml:space="preserve">Z uwagi na brak możliwości stwierdzenia ewentualnych wad jakościowych dostarczonego towaru w chwili jego przyjęcia, strony postanawiają, że Zamawiający uprawniony jest do zgłoszenia </w:t>
      </w:r>
      <w:r w:rsidR="00A15EE1">
        <w:rPr>
          <w:rFonts w:ascii="Times New Roman" w:hAnsi="Times New Roman" w:cs="Times New Roman"/>
          <w:color w:val="000000"/>
          <w:sz w:val="20"/>
          <w:szCs w:val="20"/>
        </w:rPr>
        <w:t>e-</w:t>
      </w:r>
      <w:r w:rsidRPr="002F674C">
        <w:rPr>
          <w:rFonts w:ascii="Times New Roman" w:hAnsi="Times New Roman" w:cs="Times New Roman"/>
          <w:color w:val="000000"/>
          <w:sz w:val="20"/>
          <w:szCs w:val="20"/>
        </w:rPr>
        <w:t xml:space="preserve">mailem lub drogą pisemną, reklamacji jakościowej w terminie do 5 dni od chwili zastosowania </w:t>
      </w:r>
      <w:r w:rsidRPr="002F674C">
        <w:rPr>
          <w:rFonts w:ascii="Times New Roman" w:eastAsia="Calibri" w:hAnsi="Times New Roman" w:cs="Times New Roman"/>
          <w:color w:val="000000"/>
          <w:sz w:val="20"/>
          <w:szCs w:val="20"/>
          <w:lang w:eastAsia="zh-CN"/>
        </w:rPr>
        <w:t>gazu</w:t>
      </w:r>
      <w:r w:rsidRPr="002F674C">
        <w:rPr>
          <w:rFonts w:ascii="Times New Roman" w:hAnsi="Times New Roman" w:cs="Times New Roman"/>
          <w:color w:val="000000"/>
          <w:sz w:val="20"/>
          <w:szCs w:val="20"/>
        </w:rPr>
        <w:t xml:space="preserve"> w celu jego użycia. Przy czym Wykonawca zobowiązany będzie do rozpatrzenia złożonej reklamacji w terminie 3 dni liczonych od otrzymania zawiadomienia.</w:t>
      </w:r>
    </w:p>
    <w:p w14:paraId="1A7401AA"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4. Brak odpowiedzi na reklamację w terminie określonym w ust. 3 jest jednoznaczny z jej uwzględnieniem i skutkować będzie dostawą brakującego towaru bądź towaru wolnego od wad w terminie 2 dni roboczych od upływu terminu do rozpatrzenia reklamacji. </w:t>
      </w:r>
    </w:p>
    <w:p w14:paraId="6F70A8CD" w14:textId="5DE21F5D" w:rsidR="00972165" w:rsidRPr="002F674C" w:rsidRDefault="00972165" w:rsidP="00972165">
      <w:pPr>
        <w:pStyle w:val="Tekstpodstawowy"/>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5. Zgłaszanie reklamacji oraz informacji o brakach ilościowych odbywać się będzie za pośrednictwem poczty elektronicznej na adres………………@..................</w:t>
      </w:r>
    </w:p>
    <w:p w14:paraId="5008BCB4" w14:textId="77777777" w:rsidR="00972165" w:rsidRPr="002F674C" w:rsidRDefault="00972165" w:rsidP="00972165">
      <w:pPr>
        <w:pStyle w:val="Tekstpodstawowy"/>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6. Postanowienia ustępów poprzedzających dotyczą sprawdzenia towaru w związku z jego dostawą i nie ograniczają uprawnień Zamawiającego wynikających z rękojmi lub gwarancji jak również z niewykonania bądź nienależytego wykonania umowy.</w:t>
      </w:r>
    </w:p>
    <w:p w14:paraId="6C0783AC" w14:textId="77777777" w:rsidR="004F3AD7" w:rsidRPr="002F674C" w:rsidRDefault="004F3AD7" w:rsidP="00972165">
      <w:pPr>
        <w:tabs>
          <w:tab w:val="center" w:pos="4534"/>
        </w:tabs>
        <w:spacing w:after="0" w:line="240" w:lineRule="auto"/>
        <w:jc w:val="center"/>
        <w:rPr>
          <w:rFonts w:ascii="Times New Roman" w:hAnsi="Times New Roman" w:cs="Times New Roman"/>
          <w:b/>
          <w:color w:val="000000"/>
          <w:sz w:val="20"/>
          <w:szCs w:val="20"/>
        </w:rPr>
      </w:pPr>
    </w:p>
    <w:p w14:paraId="7A3C2585" w14:textId="460940CB" w:rsidR="00972165" w:rsidRPr="002F674C" w:rsidRDefault="00972165" w:rsidP="00972165">
      <w:pPr>
        <w:tabs>
          <w:tab w:val="center" w:pos="4534"/>
        </w:tabs>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§4</w:t>
      </w:r>
    </w:p>
    <w:p w14:paraId="7078613D" w14:textId="5EBE8913" w:rsidR="00972165" w:rsidRPr="002F674C" w:rsidRDefault="00972165" w:rsidP="00972165">
      <w:pPr>
        <w:pStyle w:val="western"/>
        <w:shd w:val="clear" w:color="auto" w:fill="FFFFFF"/>
        <w:spacing w:before="0" w:after="0" w:line="240" w:lineRule="auto"/>
        <w:jc w:val="both"/>
        <w:rPr>
          <w:sz w:val="20"/>
        </w:rPr>
      </w:pPr>
      <w:r w:rsidRPr="002F674C">
        <w:rPr>
          <w:sz w:val="20"/>
        </w:rPr>
        <w:t>1. Strony ustalają, że wynagrodzenie maksymalne Wykonawcy</w:t>
      </w:r>
      <w:r w:rsidR="00404C27">
        <w:rPr>
          <w:sz w:val="20"/>
        </w:rPr>
        <w:t>, z uwzględnieniem</w:t>
      </w:r>
      <w:r w:rsidRPr="002F674C">
        <w:rPr>
          <w:sz w:val="20"/>
        </w:rPr>
        <w:t xml:space="preserve"> prawa opcji wyniesie netto .................. zł, powiększone o należny podatek VAT........ %, </w:t>
      </w:r>
      <w:proofErr w:type="spellStart"/>
      <w:r w:rsidRPr="002F674C">
        <w:rPr>
          <w:sz w:val="20"/>
        </w:rPr>
        <w:t>tj</w:t>
      </w:r>
      <w:proofErr w:type="spellEnd"/>
      <w:r w:rsidRPr="002F674C">
        <w:rPr>
          <w:sz w:val="20"/>
        </w:rPr>
        <w:t xml:space="preserve"> brutto: ......................... zł </w:t>
      </w:r>
    </w:p>
    <w:p w14:paraId="4871009A" w14:textId="77777777" w:rsidR="00972165" w:rsidRPr="002F674C" w:rsidRDefault="00972165" w:rsidP="00972165">
      <w:pPr>
        <w:pStyle w:val="western"/>
        <w:shd w:val="clear" w:color="auto" w:fill="FFFFFF"/>
        <w:spacing w:before="0" w:after="0" w:line="240" w:lineRule="auto"/>
        <w:jc w:val="both"/>
        <w:rPr>
          <w:sz w:val="20"/>
        </w:rPr>
      </w:pPr>
      <w:r w:rsidRPr="002F674C">
        <w:rPr>
          <w:sz w:val="20"/>
        </w:rPr>
        <w:t>2. Zapłata za otrzymany towar będzie realizowana wg. cen jednostkowych netto, zgodnie z Załącznikiem nr 1 do niniejszej umowy, powiększonych o należny podatek VAT, przelewem na konto Wykonawcy w terminie 60 dni liczonym od daty złożenia Zamawiającemu prawidłowo wystawionej faktury</w:t>
      </w:r>
      <w:r w:rsidRPr="002F674C">
        <w:rPr>
          <w:strike/>
          <w:sz w:val="20"/>
        </w:rPr>
        <w:t>.</w:t>
      </w:r>
    </w:p>
    <w:p w14:paraId="3230E984" w14:textId="77777777" w:rsidR="00972165" w:rsidRPr="002F674C" w:rsidRDefault="00972165" w:rsidP="00972165">
      <w:pPr>
        <w:pStyle w:val="western"/>
        <w:shd w:val="clear" w:color="auto" w:fill="FFFFFF"/>
        <w:spacing w:before="0" w:after="0" w:line="240" w:lineRule="auto"/>
        <w:jc w:val="both"/>
        <w:rPr>
          <w:sz w:val="20"/>
        </w:rPr>
      </w:pPr>
      <w:r w:rsidRPr="002F674C">
        <w:rPr>
          <w:rFonts w:eastAsia="Tahoma"/>
          <w:sz w:val="20"/>
          <w:lang w:eastAsia="pl-PL"/>
        </w:rPr>
        <w:t xml:space="preserve">3. Wykonawca ma prawo przesłać Zamawiającemu ustrukturyzowaną </w:t>
      </w:r>
      <w:r w:rsidRPr="002F674C">
        <w:rPr>
          <w:rFonts w:eastAsia="Times New Roman"/>
          <w:sz w:val="20"/>
          <w:lang w:eastAsia="pl-PL"/>
        </w:rPr>
        <w:t xml:space="preserve">fakturę elektroniczną za pośrednictwem Platformy Elektronicznego Fakturowania  </w:t>
      </w:r>
      <w:hyperlink r:id="rId13" w:history="1">
        <w:r w:rsidRPr="002F674C">
          <w:rPr>
            <w:rStyle w:val="czeinternetowe"/>
            <w:rFonts w:eastAsia="Times New Roman"/>
            <w:color w:val="auto"/>
            <w:sz w:val="20"/>
          </w:rPr>
          <w:t>https://www.brokerinfinite.efaktura.gov.pl/</w:t>
        </w:r>
      </w:hyperlink>
      <w:r w:rsidRPr="002F674C">
        <w:rPr>
          <w:rStyle w:val="czeinternetowe"/>
          <w:rFonts w:eastAsia="Times New Roman"/>
          <w:color w:val="auto"/>
          <w:sz w:val="20"/>
          <w:lang w:eastAsia="pl-PL"/>
        </w:rPr>
        <w:t xml:space="preserve">  Skrzynka: Wojewódzki Szpital Specjalistyczny w Legnicy, adres: Jarosława Iwaszkiewicza 5, 59-220 Legnica, dane identyfikacyjne skrzynki – nr PEPPOL 6912204853; skrócona nazwa skrzynki: </w:t>
      </w:r>
      <w:proofErr w:type="spellStart"/>
      <w:r w:rsidRPr="002F674C">
        <w:rPr>
          <w:rStyle w:val="czeinternetowe"/>
          <w:rFonts w:eastAsia="Times New Roman"/>
          <w:color w:val="auto"/>
          <w:sz w:val="20"/>
          <w:lang w:eastAsia="pl-PL"/>
        </w:rPr>
        <w:t>WSzS</w:t>
      </w:r>
      <w:proofErr w:type="spellEnd"/>
      <w:r w:rsidRPr="002F674C">
        <w:rPr>
          <w:rStyle w:val="czeinternetowe"/>
          <w:rFonts w:eastAsia="Times New Roman"/>
          <w:color w:val="auto"/>
          <w:sz w:val="20"/>
          <w:lang w:eastAsia="pl-PL"/>
        </w:rPr>
        <w:t xml:space="preserve"> w Legnicy.</w:t>
      </w:r>
    </w:p>
    <w:p w14:paraId="197B3111" w14:textId="77777777" w:rsidR="00972165" w:rsidRDefault="00972165" w:rsidP="00972165">
      <w:pPr>
        <w:spacing w:after="0" w:line="240" w:lineRule="auto"/>
        <w:jc w:val="center"/>
        <w:rPr>
          <w:rFonts w:ascii="Times New Roman" w:hAnsi="Times New Roman" w:cs="Times New Roman"/>
          <w:b/>
          <w:color w:val="000000"/>
          <w:sz w:val="20"/>
          <w:szCs w:val="20"/>
        </w:rPr>
      </w:pPr>
    </w:p>
    <w:p w14:paraId="38B2DC7F" w14:textId="77777777" w:rsidR="00766CE6" w:rsidRDefault="00766CE6" w:rsidP="00972165">
      <w:pPr>
        <w:spacing w:after="0" w:line="240" w:lineRule="auto"/>
        <w:jc w:val="center"/>
        <w:rPr>
          <w:rFonts w:ascii="Times New Roman" w:hAnsi="Times New Roman" w:cs="Times New Roman"/>
          <w:b/>
          <w:color w:val="000000"/>
          <w:sz w:val="20"/>
          <w:szCs w:val="20"/>
        </w:rPr>
      </w:pPr>
    </w:p>
    <w:p w14:paraId="1EBF93FF" w14:textId="77777777" w:rsidR="00404C27" w:rsidRPr="00404C27" w:rsidRDefault="00404C27" w:rsidP="00404C27">
      <w:pPr>
        <w:suppressAutoHyphens/>
        <w:spacing w:after="0" w:line="276" w:lineRule="auto"/>
        <w:jc w:val="center"/>
        <w:rPr>
          <w:rFonts w:ascii="Times New Roman" w:eastAsia="ヒラギノ角ゴ Pro W3" w:hAnsi="Times New Roman" w:cs="Times New Roman"/>
          <w:color w:val="000000"/>
          <w:kern w:val="2"/>
          <w:sz w:val="20"/>
          <w:szCs w:val="20"/>
          <w:lang w:eastAsia="zh-CN" w:bidi="hi-IN"/>
        </w:rPr>
      </w:pPr>
      <w:r w:rsidRPr="00404C27">
        <w:rPr>
          <w:rFonts w:ascii="Times New Roman" w:eastAsia="ヒラギノ角ゴ Pro W3" w:hAnsi="Times New Roman" w:cs="Times New Roman"/>
          <w:b/>
          <w:bCs/>
          <w:color w:val="000000"/>
          <w:kern w:val="2"/>
          <w:sz w:val="20"/>
          <w:szCs w:val="20"/>
          <w:lang w:eastAsia="zh-CN" w:bidi="hi-IN"/>
        </w:rPr>
        <w:t>§5</w:t>
      </w:r>
    </w:p>
    <w:p w14:paraId="369D5D40" w14:textId="77777777" w:rsidR="00404C27" w:rsidRPr="00404C27" w:rsidRDefault="00404C27" w:rsidP="00404C27">
      <w:pPr>
        <w:suppressAutoHyphens/>
        <w:spacing w:after="0" w:line="100" w:lineRule="atLeast"/>
        <w:jc w:val="both"/>
        <w:rPr>
          <w:rFonts w:ascii="Times New Roman" w:eastAsia="ヒラギノ角ゴ Pro W3" w:hAnsi="Times New Roman" w:cs="Times New Roman"/>
          <w:color w:val="000000"/>
          <w:kern w:val="2"/>
          <w:sz w:val="20"/>
          <w:szCs w:val="20"/>
          <w:lang w:eastAsia="zh-CN"/>
        </w:rPr>
      </w:pPr>
      <w:r w:rsidRPr="00404C27">
        <w:rPr>
          <w:rFonts w:ascii="Times New Roman" w:eastAsia="ヒラギノ角ゴ Pro W3" w:hAnsi="Times New Roman" w:cs="Times New Roman"/>
          <w:bCs/>
          <w:color w:val="000000"/>
          <w:kern w:val="2"/>
          <w:sz w:val="20"/>
          <w:szCs w:val="20"/>
          <w:lang w:eastAsia="zh-CN"/>
        </w:rPr>
        <w:lastRenderedPageBreak/>
        <w:t>1. Dopuszcza się zmianę umowy w zakresie przedmiotowym tj. zastąpienie produktu objętego umową jego odpowiednikiem, w przypadku:</w:t>
      </w:r>
    </w:p>
    <w:p w14:paraId="4E0F4241" w14:textId="77777777" w:rsidR="00404C27" w:rsidRPr="00404C27" w:rsidRDefault="00404C27" w:rsidP="00404C27">
      <w:pPr>
        <w:shd w:val="clear" w:color="auto" w:fill="FFFFFF"/>
        <w:tabs>
          <w:tab w:val="left" w:pos="0"/>
          <w:tab w:val="left" w:pos="48"/>
          <w:tab w:val="left" w:pos="274"/>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kern w:val="2"/>
          <w:sz w:val="20"/>
          <w:szCs w:val="20"/>
          <w:lang w:eastAsia="zh-CN" w:bidi="hi-IN"/>
        </w:rPr>
        <w:t>a) zaprzestania wytwarzania asortymentu objętego umową,</w:t>
      </w:r>
    </w:p>
    <w:p w14:paraId="3A6DA7EE" w14:textId="77777777" w:rsidR="00404C27" w:rsidRPr="00404C27" w:rsidRDefault="00404C27" w:rsidP="00404C27">
      <w:pPr>
        <w:shd w:val="clear" w:color="auto" w:fill="FFFFFF"/>
        <w:tabs>
          <w:tab w:val="left" w:pos="0"/>
          <w:tab w:val="left" w:pos="48"/>
          <w:tab w:val="left" w:pos="274"/>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kern w:val="2"/>
          <w:sz w:val="20"/>
          <w:szCs w:val="20"/>
          <w:lang w:eastAsia="zh-CN" w:bidi="hi-IN"/>
        </w:rPr>
        <w:t>b) wstrzymania lub wycofania asortymentu decyzją właściwego organu,</w:t>
      </w:r>
    </w:p>
    <w:p w14:paraId="1BD03A04" w14:textId="77777777" w:rsidR="00404C27" w:rsidRPr="00404C27" w:rsidRDefault="00404C27" w:rsidP="00404C27">
      <w:pPr>
        <w:shd w:val="clear" w:color="auto" w:fill="FFFFFF"/>
        <w:tabs>
          <w:tab w:val="left" w:pos="0"/>
          <w:tab w:val="left" w:pos="48"/>
          <w:tab w:val="left" w:pos="274"/>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kern w:val="2"/>
          <w:sz w:val="20"/>
          <w:szCs w:val="20"/>
          <w:lang w:eastAsia="zh-CN" w:bidi="hi-IN"/>
        </w:rPr>
        <w:t>c) wygaśnięcia świadectwa rejestracji,</w:t>
      </w:r>
    </w:p>
    <w:p w14:paraId="1E4E7C27" w14:textId="77777777" w:rsidR="00404C27" w:rsidRPr="00404C27" w:rsidRDefault="00404C27" w:rsidP="00404C27">
      <w:pPr>
        <w:shd w:val="clear" w:color="auto" w:fill="FFFFFF"/>
        <w:tabs>
          <w:tab w:val="left" w:pos="341"/>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spacing w:val="-1"/>
          <w:kern w:val="2"/>
          <w:sz w:val="20"/>
          <w:szCs w:val="20"/>
          <w:lang w:eastAsia="zh-CN" w:bidi="hi-IN"/>
        </w:rPr>
        <w:t xml:space="preserve">d) </w:t>
      </w:r>
      <w:r w:rsidRPr="00404C27">
        <w:rPr>
          <w:rFonts w:ascii="Times New Roman" w:eastAsia="NSimSun" w:hAnsi="Times New Roman" w:cs="Times New Roman"/>
          <w:bCs/>
          <w:kern w:val="2"/>
          <w:sz w:val="20"/>
          <w:szCs w:val="20"/>
          <w:lang w:eastAsia="zh-CN" w:bidi="hi-IN"/>
        </w:rPr>
        <w:t>przedłożenia przez Wykonawcę oferty korzystniejszej dla Zamawiającego.</w:t>
      </w:r>
    </w:p>
    <w:p w14:paraId="43FDAFB2" w14:textId="77777777" w:rsidR="00404C27" w:rsidRPr="00404C27" w:rsidRDefault="00404C27" w:rsidP="00404C27">
      <w:pPr>
        <w:shd w:val="clear" w:color="auto" w:fill="FFFFFF"/>
        <w:tabs>
          <w:tab w:val="left" w:pos="254"/>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spacing w:val="-2"/>
          <w:kern w:val="2"/>
          <w:sz w:val="20"/>
          <w:szCs w:val="20"/>
          <w:lang w:eastAsia="zh-CN" w:bidi="hi-IN"/>
        </w:rPr>
        <w:t xml:space="preserve">2. </w:t>
      </w:r>
      <w:r w:rsidRPr="00404C27">
        <w:rPr>
          <w:rFonts w:ascii="Times New Roman" w:eastAsia="NSimSun" w:hAnsi="Times New Roman" w:cs="Times New Roman"/>
          <w:bCs/>
          <w:spacing w:val="-1"/>
          <w:kern w:val="2"/>
          <w:sz w:val="20"/>
          <w:szCs w:val="20"/>
          <w:lang w:eastAsia="zh-CN" w:bidi="hi-IN"/>
        </w:rPr>
        <w:t>Zmiana, o której mowa w ust. 1 będzie dopuszczalna pod warunkiem, iż:</w:t>
      </w:r>
    </w:p>
    <w:p w14:paraId="764A1D19" w14:textId="77777777" w:rsidR="00404C27" w:rsidRPr="00404C27" w:rsidRDefault="00404C27" w:rsidP="00404C27">
      <w:pPr>
        <w:shd w:val="clear" w:color="auto" w:fill="FFFFFF"/>
        <w:tabs>
          <w:tab w:val="left" w:pos="254"/>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spacing w:val="-1"/>
          <w:kern w:val="2"/>
          <w:sz w:val="20"/>
          <w:szCs w:val="20"/>
          <w:lang w:eastAsia="zh-CN" w:bidi="hi-IN"/>
        </w:rPr>
        <w:t>a) odpowiednik znajduje zastosowanie w tych samych wskazaniach, co asortyment objęty umową i będzie posiadał jakość oraz cechy użytkowe nie gorsze niż produkt zastępowany</w:t>
      </w:r>
      <w:r w:rsidRPr="00404C27">
        <w:rPr>
          <w:rFonts w:ascii="Times New Roman" w:eastAsia="NSimSun" w:hAnsi="Times New Roman" w:cs="Times New Roman"/>
          <w:bCs/>
          <w:kern w:val="2"/>
          <w:sz w:val="20"/>
          <w:szCs w:val="20"/>
          <w:lang w:eastAsia="zh-CN" w:bidi="hi-IN"/>
        </w:rPr>
        <w:t xml:space="preserve">, </w:t>
      </w:r>
    </w:p>
    <w:p w14:paraId="144B3555" w14:textId="77777777" w:rsidR="00404C27" w:rsidRPr="00404C27" w:rsidRDefault="00404C27" w:rsidP="00404C27">
      <w:pPr>
        <w:shd w:val="clear" w:color="auto" w:fill="FFFFFF"/>
        <w:tabs>
          <w:tab w:val="left" w:pos="240"/>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kern w:val="2"/>
          <w:sz w:val="20"/>
          <w:szCs w:val="20"/>
          <w:lang w:eastAsia="zh-CN" w:bidi="hi-IN"/>
        </w:rPr>
        <w:t>b) w przypadkach wskazanych w ust. 1 pkt. a)-c) cena odpowiednika będzie nie wyższa  niż cena zastępowanego asortymentu,</w:t>
      </w:r>
    </w:p>
    <w:p w14:paraId="2449AB10" w14:textId="77777777" w:rsidR="00404C27" w:rsidRPr="00404C27" w:rsidRDefault="00404C27" w:rsidP="00404C27">
      <w:pPr>
        <w:shd w:val="clear" w:color="auto" w:fill="FFFFFF"/>
        <w:tabs>
          <w:tab w:val="left" w:pos="14"/>
          <w:tab w:val="left" w:pos="240"/>
        </w:tabs>
        <w:suppressAutoHyphens/>
        <w:spacing w:after="0" w:line="200" w:lineRule="atLeast"/>
        <w:jc w:val="both"/>
        <w:rPr>
          <w:rFonts w:ascii="Times New Roman" w:eastAsia="NSimSun" w:hAnsi="Times New Roman" w:cs="Times New Roman"/>
          <w:color w:val="000000"/>
          <w:kern w:val="2"/>
          <w:sz w:val="20"/>
          <w:szCs w:val="20"/>
          <w:lang w:eastAsia="zh-CN" w:bidi="hi-IN"/>
        </w:rPr>
      </w:pPr>
      <w:r w:rsidRPr="00404C27">
        <w:rPr>
          <w:rFonts w:ascii="Times New Roman" w:eastAsia="NSimSun" w:hAnsi="Times New Roman" w:cs="Times New Roman"/>
          <w:bCs/>
          <w:kern w:val="2"/>
          <w:sz w:val="20"/>
          <w:szCs w:val="20"/>
          <w:lang w:eastAsia="zh-CN" w:bidi="hi-IN"/>
        </w:rPr>
        <w:t>c) w przypadku wskazanym ust. 1 pkt. d) zaoferowani</w:t>
      </w:r>
      <w:r w:rsidRPr="00404C27">
        <w:rPr>
          <w:rFonts w:ascii="Times New Roman" w:eastAsia="NSimSun" w:hAnsi="Times New Roman" w:cs="Times New Roman"/>
          <w:bCs/>
          <w:color w:val="000000"/>
          <w:kern w:val="2"/>
          <w:sz w:val="20"/>
          <w:szCs w:val="20"/>
          <w:lang w:eastAsia="zh-CN" w:bidi="hi-IN"/>
        </w:rPr>
        <w:t>a:</w:t>
      </w:r>
      <w:r w:rsidRPr="00404C27">
        <w:rPr>
          <w:rFonts w:ascii="Times New Roman" w:eastAsia="NSimSun" w:hAnsi="Times New Roman" w:cs="Times New Roman"/>
          <w:bCs/>
          <w:kern w:val="2"/>
          <w:sz w:val="20"/>
          <w:szCs w:val="20"/>
          <w:lang w:eastAsia="zh-CN" w:bidi="hi-IN"/>
        </w:rPr>
        <w:t xml:space="preserve"> niższej ceny asortymentu umownego </w:t>
      </w:r>
      <w:r w:rsidRPr="00404C27">
        <w:rPr>
          <w:rFonts w:ascii="Times New Roman" w:eastAsia="NSimSun" w:hAnsi="Times New Roman" w:cs="Times New Roman"/>
          <w:bCs/>
          <w:color w:val="000000"/>
          <w:kern w:val="2"/>
          <w:sz w:val="20"/>
          <w:szCs w:val="20"/>
          <w:lang w:eastAsia="zh-CN" w:bidi="hi-IN"/>
        </w:rPr>
        <w:t>lub asortymentu o parametrach lepszych/wyższych przy zachowaniu dotychczasowej ceny.</w:t>
      </w:r>
    </w:p>
    <w:p w14:paraId="39344C98" w14:textId="77777777" w:rsidR="00404C27" w:rsidRPr="00404C27" w:rsidRDefault="00404C27" w:rsidP="00404C27">
      <w:pPr>
        <w:suppressAutoHyphens/>
        <w:spacing w:after="0" w:line="200" w:lineRule="atLeast"/>
        <w:jc w:val="both"/>
        <w:rPr>
          <w:rFonts w:ascii="Times New Roman" w:eastAsia="NSimSun" w:hAnsi="Times New Roman" w:cs="Times New Roman"/>
          <w:color w:val="000000"/>
          <w:kern w:val="2"/>
          <w:sz w:val="20"/>
          <w:szCs w:val="20"/>
          <w:lang w:eastAsia="zh-CN" w:bidi="hi-IN"/>
        </w:rPr>
      </w:pPr>
      <w:r w:rsidRPr="00404C27">
        <w:rPr>
          <w:rFonts w:ascii="Times New Roman" w:eastAsia="NSimSun" w:hAnsi="Times New Roman" w:cs="Times New Roman"/>
          <w:bCs/>
          <w:color w:val="000000"/>
          <w:spacing w:val="-1"/>
          <w:kern w:val="2"/>
          <w:sz w:val="20"/>
          <w:szCs w:val="20"/>
          <w:lang w:eastAsia="zh-CN" w:bidi="hi-IN"/>
        </w:rPr>
        <w:t>3. Zmiany umowy mogą dotyczyć nadto sposobu konfekcjonowania przedmiotu zamówienia.</w:t>
      </w:r>
    </w:p>
    <w:p w14:paraId="266B3D82" w14:textId="77777777" w:rsidR="00404C27" w:rsidRPr="00404C27" w:rsidRDefault="00404C27" w:rsidP="00404C27">
      <w:pPr>
        <w:shd w:val="clear" w:color="auto" w:fill="FFFFFF"/>
        <w:tabs>
          <w:tab w:val="left" w:pos="0"/>
          <w:tab w:val="left" w:pos="48"/>
          <w:tab w:val="left" w:pos="254"/>
        </w:tabs>
        <w:suppressAutoHyphens/>
        <w:spacing w:after="0" w:line="200" w:lineRule="atLeast"/>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bCs/>
          <w:spacing w:val="-4"/>
          <w:kern w:val="2"/>
          <w:sz w:val="20"/>
          <w:szCs w:val="20"/>
          <w:lang w:eastAsia="zh-CN" w:bidi="hi-IN"/>
        </w:rPr>
        <w:t>4. Umowa może ulec zmianie w przypadku:</w:t>
      </w:r>
      <w:r w:rsidRPr="00404C27">
        <w:rPr>
          <w:rFonts w:ascii="Times New Roman" w:eastAsia="NSimSun" w:hAnsi="Times New Roman" w:cs="Times New Roman"/>
          <w:bCs/>
          <w:kern w:val="2"/>
          <w:sz w:val="20"/>
          <w:szCs w:val="20"/>
          <w:lang w:eastAsia="zh-CN" w:bidi="hi-IN"/>
        </w:rPr>
        <w:t xml:space="preserve"> zmian bądź wprowadzenia cen urzędowych asortymentu objętego przedmiotem umowy także w rozumieniu ustawy o refundacji leków, środków spożywczych specjalnego przeznaczenia żywieniowego oraz wyrobów medycznych.</w:t>
      </w:r>
    </w:p>
    <w:p w14:paraId="7B237958" w14:textId="274F86AC" w:rsidR="00404C27" w:rsidRPr="00404C27" w:rsidRDefault="00404C27" w:rsidP="00404C27">
      <w:pPr>
        <w:suppressAutoHyphens/>
        <w:spacing w:after="0" w:line="100" w:lineRule="atLeast"/>
        <w:jc w:val="both"/>
        <w:rPr>
          <w:rFonts w:ascii="Times New Roman" w:eastAsia="ヒラギノ角ゴ Pro W3" w:hAnsi="Times New Roman" w:cs="Times New Roman"/>
          <w:b/>
          <w:i/>
          <w:iCs/>
          <w:color w:val="FF0000"/>
          <w:kern w:val="2"/>
          <w:sz w:val="20"/>
          <w:szCs w:val="20"/>
          <w:lang w:eastAsia="zh-CN"/>
        </w:rPr>
      </w:pPr>
      <w:r w:rsidRPr="00404C27">
        <w:rPr>
          <w:rFonts w:ascii="Times New Roman" w:eastAsia="ヒラギノ角ゴ Pro W3" w:hAnsi="Times New Roman" w:cs="Times New Roman"/>
          <w:bCs/>
          <w:kern w:val="2"/>
          <w:sz w:val="20"/>
          <w:szCs w:val="20"/>
          <w:lang w:eastAsia="zh-CN"/>
        </w:rPr>
        <w:t xml:space="preserve">5. Dopuszcza się zmianę dotyczącą okresu obowiązywania umowy (przedłużenia jej trwania), w przypadku wystąpienia mniejszej ilości przypadków chorobowych leczonych w jednostce Zamawiającego w okresie, o którym mowa w </w:t>
      </w:r>
      <w:r w:rsidRPr="00404C27">
        <w:rPr>
          <w:rFonts w:ascii="Times New Roman" w:eastAsia="ヒラギノ角ゴ Pro W3" w:hAnsi="Times New Roman" w:cs="Times New Roman"/>
          <w:b/>
          <w:bCs/>
          <w:kern w:val="2"/>
          <w:sz w:val="20"/>
          <w:szCs w:val="20"/>
          <w:lang w:eastAsia="zh-CN"/>
        </w:rPr>
        <w:t>§</w:t>
      </w:r>
      <w:r w:rsidR="007F652B">
        <w:rPr>
          <w:rFonts w:ascii="Times New Roman" w:eastAsia="ヒラギノ角ゴ Pro W3" w:hAnsi="Times New Roman" w:cs="Times New Roman"/>
          <w:b/>
          <w:bCs/>
          <w:kern w:val="2"/>
          <w:sz w:val="20"/>
          <w:szCs w:val="20"/>
          <w:lang w:eastAsia="zh-CN"/>
        </w:rPr>
        <w:t>11</w:t>
      </w:r>
      <w:r w:rsidRPr="00404C27">
        <w:rPr>
          <w:rFonts w:ascii="Times New Roman" w:eastAsia="ヒラギノ角ゴ Pro W3" w:hAnsi="Times New Roman" w:cs="Times New Roman"/>
          <w:bCs/>
          <w:kern w:val="2"/>
          <w:sz w:val="20"/>
          <w:szCs w:val="20"/>
          <w:lang w:eastAsia="zh-CN"/>
        </w:rPr>
        <w:t xml:space="preserve"> jednak nie dłużej niż na okres dalszych</w:t>
      </w:r>
      <w:r w:rsidRPr="00404C27">
        <w:rPr>
          <w:rFonts w:ascii="Times New Roman" w:eastAsia="ヒラギノ角ゴ Pro W3" w:hAnsi="Times New Roman" w:cs="Times New Roman"/>
          <w:b/>
          <w:bCs/>
          <w:kern w:val="2"/>
          <w:sz w:val="20"/>
          <w:szCs w:val="20"/>
          <w:lang w:eastAsia="zh-CN"/>
        </w:rPr>
        <w:t xml:space="preserve"> </w:t>
      </w:r>
      <w:r w:rsidR="007F652B">
        <w:rPr>
          <w:rFonts w:ascii="Times New Roman" w:eastAsia="ヒラギノ角ゴ Pro W3" w:hAnsi="Times New Roman" w:cs="Times New Roman"/>
          <w:b/>
          <w:bCs/>
          <w:kern w:val="2"/>
          <w:sz w:val="20"/>
          <w:szCs w:val="20"/>
          <w:lang w:eastAsia="zh-CN"/>
        </w:rPr>
        <w:t>6</w:t>
      </w:r>
      <w:r w:rsidRPr="00404C27">
        <w:rPr>
          <w:rFonts w:ascii="Times New Roman" w:eastAsia="ヒラギノ角ゴ Pro W3" w:hAnsi="Times New Roman" w:cs="Times New Roman"/>
          <w:kern w:val="2"/>
          <w:sz w:val="20"/>
          <w:szCs w:val="20"/>
          <w:lang w:eastAsia="zh-CN" w:bidi="hi-IN"/>
        </w:rPr>
        <w:t xml:space="preserve"> </w:t>
      </w:r>
      <w:r w:rsidRPr="00404C27">
        <w:rPr>
          <w:rFonts w:ascii="Times New Roman" w:eastAsia="ヒラギノ角ゴ Pro W3" w:hAnsi="Times New Roman" w:cs="Times New Roman"/>
          <w:b/>
          <w:bCs/>
          <w:kern w:val="2"/>
          <w:sz w:val="20"/>
          <w:szCs w:val="20"/>
          <w:lang w:eastAsia="zh-CN" w:bidi="hi-IN"/>
        </w:rPr>
        <w:t>miesięcy</w:t>
      </w:r>
      <w:r w:rsidRPr="00404C27">
        <w:rPr>
          <w:rFonts w:ascii="Times New Roman" w:eastAsia="ヒラギノ角ゴ Pro W3" w:hAnsi="Times New Roman" w:cs="Times New Roman"/>
          <w:kern w:val="2"/>
          <w:sz w:val="20"/>
          <w:szCs w:val="20"/>
          <w:lang w:eastAsia="zh-CN"/>
        </w:rPr>
        <w:t xml:space="preserve"> </w:t>
      </w:r>
      <w:r w:rsidRPr="00404C27">
        <w:rPr>
          <w:rFonts w:ascii="Times New Roman" w:eastAsia="ヒラギノ角ゴ Pro W3" w:hAnsi="Times New Roman" w:cs="Times New Roman"/>
          <w:bCs/>
          <w:kern w:val="2"/>
          <w:sz w:val="20"/>
          <w:szCs w:val="20"/>
          <w:lang w:eastAsia="zh-CN"/>
        </w:rPr>
        <w:t xml:space="preserve">i nie dłużej niż do pełnej realizacji przedmiotu zamówienia. </w:t>
      </w:r>
    </w:p>
    <w:p w14:paraId="1AF30BFF" w14:textId="77777777" w:rsidR="00404C27" w:rsidRPr="00404C27" w:rsidRDefault="00404C27" w:rsidP="00404C27">
      <w:pPr>
        <w:suppressAutoHyphens/>
        <w:spacing w:after="0" w:line="100" w:lineRule="atLeast"/>
        <w:jc w:val="both"/>
        <w:rPr>
          <w:rFonts w:ascii="Times New Roman" w:eastAsia="ヒラギノ角ゴ Pro W3" w:hAnsi="Times New Roman" w:cs="Times New Roman"/>
          <w:color w:val="000000"/>
          <w:kern w:val="2"/>
          <w:sz w:val="20"/>
          <w:szCs w:val="20"/>
          <w:lang w:eastAsia="zh-CN"/>
        </w:rPr>
      </w:pPr>
      <w:r w:rsidRPr="00404C27">
        <w:rPr>
          <w:rFonts w:ascii="Times New Roman" w:eastAsia="ヒラギノ角ゴ Pro W3" w:hAnsi="Times New Roman" w:cs="Times New Roman"/>
          <w:bCs/>
          <w:kern w:val="2"/>
          <w:sz w:val="20"/>
          <w:szCs w:val="20"/>
          <w:lang w:eastAsia="zh-CN"/>
        </w:rPr>
        <w:t>6. Zmiany, o których mowa w ustępach poprzedzających mogą być dokonane na wniosek Wykonawcy lub Zamawiającego.</w:t>
      </w:r>
    </w:p>
    <w:p w14:paraId="7920062E" w14:textId="12C193CB" w:rsidR="00404C27" w:rsidRPr="00404C27" w:rsidRDefault="00CC2B4C" w:rsidP="00404C27">
      <w:pPr>
        <w:suppressAutoHyphens/>
        <w:spacing w:after="0" w:line="240" w:lineRule="auto"/>
        <w:jc w:val="both"/>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w:t>
      </w:r>
      <w:r w:rsidR="00404C27" w:rsidRPr="00404C27">
        <w:rPr>
          <w:rFonts w:ascii="Times New Roman" w:eastAsia="NSimSun" w:hAnsi="Times New Roman" w:cs="Times New Roman"/>
          <w:kern w:val="2"/>
          <w:sz w:val="20"/>
          <w:szCs w:val="20"/>
          <w:lang w:eastAsia="zh-CN" w:bidi="hi-IN"/>
        </w:rPr>
        <w:t>7. Zamawiający dopuszcza również zmianę umowy w zakresie należnego Wykonawcy wynagrodzenia w następujących przypadkach:</w:t>
      </w:r>
    </w:p>
    <w:p w14:paraId="5C9A1D07"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1) w przypadku zmiany stawki podatku od towarów i usług oraz akcyzy,</w:t>
      </w:r>
    </w:p>
    <w:p w14:paraId="1F587B5F"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 xml:space="preserve">2) zmiany wysokości minimalnego wynagrodzenia za pracę albo wysokości minimalnej stawki godzinowej, ustalonych na podstawie przepisów ustawy z dnia 10 października 2002 r. o minimalnym wynagrodzeniu za pracę, </w:t>
      </w:r>
    </w:p>
    <w:p w14:paraId="2081BF95"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3) w przypadku zmiany zasad podlegania ubezpieczeniom społecznym lub ubezpieczeniu zdrowotnemu lub wysokości stawki składki na ubezpieczenia społeczne lub zdrowotne,</w:t>
      </w:r>
    </w:p>
    <w:p w14:paraId="2C9F8954" w14:textId="77777777" w:rsidR="00404C27" w:rsidRPr="00404C27" w:rsidRDefault="00404C27" w:rsidP="00404C27">
      <w:pPr>
        <w:suppressAutoHyphens/>
        <w:spacing w:after="0" w:line="240" w:lineRule="auto"/>
        <w:contextualSpacing/>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4) w przypadku zmian zasad gromadzenia i wysokości wpłat do pracowniczych planów kapitałowych, o których mowa w ustawie z dnia 4 października 2018 r. o pracowniczych planach kapitałowych,</w:t>
      </w:r>
    </w:p>
    <w:p w14:paraId="7F6418F4" w14:textId="77777777" w:rsidR="00404C27" w:rsidRPr="00404C27" w:rsidRDefault="00404C27" w:rsidP="00404C27">
      <w:pPr>
        <w:shd w:val="clear" w:color="auto" w:fill="FFFFFF"/>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 jeżeli zmiany te będą miały wpływ na koszty wykonywania zamówienia przez Wykonawcę.</w:t>
      </w:r>
    </w:p>
    <w:p w14:paraId="3E1E46BF"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8. Zmiany, o których mowa w ust. 7 pkt 1-4 będą powodowały zmianę wynagrodzenia Wykonawcy o wartość równą kosztom, które Wykonawca poniesie lub zaoszczędzi w związku ze zmianą regulacji prawnych wskazaną w ust. 7</w:t>
      </w:r>
      <w:r w:rsidRPr="00404C27">
        <w:rPr>
          <w:rFonts w:ascii="Times New Roman" w:eastAsia="NSimSun" w:hAnsi="Times New Roman" w:cs="Times New Roman"/>
          <w:spacing w:val="-3"/>
          <w:kern w:val="2"/>
          <w:sz w:val="20"/>
          <w:szCs w:val="20"/>
          <w:lang w:eastAsia="zh-CN" w:bidi="hi-IN"/>
        </w:rPr>
        <w:t xml:space="preserve"> niniejszego paragrafu na zasadach opisanych w ust. </w:t>
      </w:r>
      <w:r w:rsidRPr="00404C27">
        <w:rPr>
          <w:rFonts w:ascii="Times New Roman" w:eastAsia="Calibri" w:hAnsi="Times New Roman" w:cs="Times New Roman"/>
          <w:spacing w:val="-3"/>
          <w:kern w:val="2"/>
          <w:sz w:val="20"/>
          <w:szCs w:val="20"/>
          <w:lang w:eastAsia="zh-CN"/>
        </w:rPr>
        <w:t>9</w:t>
      </w:r>
      <w:r w:rsidRPr="00404C27">
        <w:rPr>
          <w:rFonts w:ascii="Times New Roman" w:eastAsia="NSimSun" w:hAnsi="Times New Roman" w:cs="Times New Roman"/>
          <w:spacing w:val="-3"/>
          <w:kern w:val="2"/>
          <w:sz w:val="20"/>
          <w:szCs w:val="20"/>
          <w:lang w:eastAsia="zh-CN" w:bidi="hi-IN"/>
        </w:rPr>
        <w:t xml:space="preserve"> poniżej</w:t>
      </w:r>
      <w:r w:rsidRPr="00404C27">
        <w:rPr>
          <w:rFonts w:ascii="Times New Roman" w:eastAsia="NSimSun" w:hAnsi="Times New Roman" w:cs="Times New Roman"/>
          <w:kern w:val="2"/>
          <w:sz w:val="20"/>
          <w:szCs w:val="20"/>
          <w:lang w:eastAsia="zh-CN" w:bidi="hi-IN"/>
        </w:rPr>
        <w:t xml:space="preserve">. </w:t>
      </w:r>
    </w:p>
    <w:p w14:paraId="2A8CDBD7"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9. W przypadku zmiany, o której mowa:</w:t>
      </w:r>
    </w:p>
    <w:p w14:paraId="78DA8166"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71A30C08"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NSimSun" w:hAnsi="Times New Roman" w:cs="Times New Roman"/>
          <w:kern w:val="2"/>
          <w:sz w:val="20"/>
          <w:szCs w:val="20"/>
          <w:lang w:eastAsia="zh-CN" w:bidi="hi-IN"/>
        </w:rPr>
        <w:t>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171170FD" w14:textId="4BE31922" w:rsidR="00404C27" w:rsidRPr="00CC2B4C" w:rsidRDefault="00404C27" w:rsidP="00404C27">
      <w:pPr>
        <w:spacing w:after="0" w:line="240" w:lineRule="auto"/>
        <w:contextualSpacing/>
        <w:jc w:val="both"/>
        <w:rPr>
          <w:rFonts w:ascii="Times New Roman" w:eastAsia="NSimSun" w:hAnsi="Times New Roman" w:cs="Times New Roman"/>
          <w:b/>
          <w:bCs/>
          <w:i/>
          <w:iCs/>
          <w:color w:val="FF0000"/>
          <w:spacing w:val="-4"/>
          <w:kern w:val="2"/>
          <w:sz w:val="20"/>
          <w:szCs w:val="20"/>
          <w:lang w:eastAsia="pl-PL" w:bidi="hi-IN"/>
        </w:rPr>
      </w:pPr>
      <w:r w:rsidRPr="00404C27">
        <w:rPr>
          <w:rFonts w:ascii="Times New Roman" w:eastAsia="NSimSun" w:hAnsi="Times New Roman" w:cs="Times New Roman"/>
          <w:color w:val="000000"/>
          <w:spacing w:val="-4"/>
          <w:kern w:val="2"/>
          <w:sz w:val="20"/>
          <w:szCs w:val="20"/>
          <w:lang w:eastAsia="pl-PL" w:bidi="hi-IN"/>
        </w:rPr>
        <w:t xml:space="preserve">10. W przypadku, jeżeli Wykonawca złoży i udokumentuje wniosek po upływie 30-dniowego terminu, o którym mowa w ust. </w:t>
      </w:r>
      <w:r w:rsidRPr="00404C27">
        <w:rPr>
          <w:rFonts w:ascii="Times New Roman" w:eastAsia="Calibri" w:hAnsi="Times New Roman" w:cs="Times New Roman"/>
          <w:color w:val="000000"/>
          <w:spacing w:val="-4"/>
          <w:kern w:val="2"/>
          <w:sz w:val="20"/>
          <w:szCs w:val="20"/>
          <w:lang w:eastAsia="pl-PL"/>
        </w:rPr>
        <w:t>9</w:t>
      </w:r>
      <w:r w:rsidRPr="00404C27">
        <w:rPr>
          <w:rFonts w:ascii="Times New Roman" w:eastAsia="NSimSun" w:hAnsi="Times New Roman" w:cs="Times New Roman"/>
          <w:color w:val="000000"/>
          <w:spacing w:val="-4"/>
          <w:kern w:val="2"/>
          <w:sz w:val="20"/>
          <w:szCs w:val="20"/>
          <w:lang w:eastAsia="pl-PL" w:bidi="hi-IN"/>
        </w:rPr>
        <w:t xml:space="preserve"> pkt 2, zmiana wynagrodzenia obowiązywać będzie od dnia złożenia udokumentowanego wniosku</w:t>
      </w:r>
      <w:r w:rsidRPr="00CC2B4C">
        <w:rPr>
          <w:rFonts w:ascii="Times New Roman" w:eastAsia="NSimSun" w:hAnsi="Times New Roman" w:cs="Times New Roman"/>
          <w:b/>
          <w:bCs/>
          <w:i/>
          <w:iCs/>
          <w:color w:val="000000"/>
          <w:spacing w:val="-4"/>
          <w:kern w:val="2"/>
          <w:sz w:val="20"/>
          <w:szCs w:val="20"/>
          <w:lang w:eastAsia="pl-PL" w:bidi="hi-IN"/>
        </w:rPr>
        <w:t>.</w:t>
      </w:r>
      <w:r w:rsidR="00CC2B4C" w:rsidRPr="00CC2B4C">
        <w:rPr>
          <w:rFonts w:ascii="Times New Roman" w:eastAsia="NSimSun" w:hAnsi="Times New Roman" w:cs="Times New Roman"/>
          <w:b/>
          <w:bCs/>
          <w:i/>
          <w:iCs/>
          <w:color w:val="000000"/>
          <w:spacing w:val="-4"/>
          <w:kern w:val="2"/>
          <w:sz w:val="20"/>
          <w:szCs w:val="20"/>
          <w:lang w:eastAsia="pl-PL" w:bidi="hi-IN"/>
        </w:rPr>
        <w:t>]- zapisy objęte nawiasem</w:t>
      </w:r>
      <w:r w:rsidR="00CC2B4C">
        <w:rPr>
          <w:rFonts w:ascii="Times New Roman" w:eastAsia="NSimSun" w:hAnsi="Times New Roman" w:cs="Times New Roman"/>
          <w:b/>
          <w:bCs/>
          <w:i/>
          <w:iCs/>
          <w:color w:val="000000"/>
          <w:spacing w:val="-4"/>
          <w:kern w:val="2"/>
          <w:sz w:val="20"/>
          <w:szCs w:val="20"/>
          <w:lang w:eastAsia="pl-PL" w:bidi="hi-IN"/>
        </w:rPr>
        <w:t xml:space="preserve"> ust. 7-10 -</w:t>
      </w:r>
      <w:r w:rsidR="00CC2B4C" w:rsidRPr="00CC2B4C">
        <w:rPr>
          <w:rFonts w:ascii="Times New Roman" w:eastAsia="NSimSun" w:hAnsi="Times New Roman" w:cs="Times New Roman"/>
          <w:b/>
          <w:bCs/>
          <w:i/>
          <w:iCs/>
          <w:color w:val="000000"/>
          <w:spacing w:val="-4"/>
          <w:kern w:val="2"/>
          <w:sz w:val="20"/>
          <w:szCs w:val="20"/>
          <w:lang w:eastAsia="pl-PL" w:bidi="hi-IN"/>
        </w:rPr>
        <w:t xml:space="preserve"> dotycz</w:t>
      </w:r>
      <w:r w:rsidR="00CC2B4C">
        <w:rPr>
          <w:rFonts w:ascii="Times New Roman" w:eastAsia="NSimSun" w:hAnsi="Times New Roman" w:cs="Times New Roman"/>
          <w:b/>
          <w:bCs/>
          <w:i/>
          <w:iCs/>
          <w:color w:val="000000"/>
          <w:spacing w:val="-4"/>
          <w:kern w:val="2"/>
          <w:sz w:val="20"/>
          <w:szCs w:val="20"/>
          <w:lang w:eastAsia="pl-PL" w:bidi="hi-IN"/>
        </w:rPr>
        <w:t>ą</w:t>
      </w:r>
      <w:r w:rsidR="00CC2B4C" w:rsidRPr="00CC2B4C">
        <w:rPr>
          <w:rFonts w:ascii="Times New Roman" w:eastAsia="NSimSun" w:hAnsi="Times New Roman" w:cs="Times New Roman"/>
          <w:b/>
          <w:bCs/>
          <w:i/>
          <w:iCs/>
          <w:color w:val="000000"/>
          <w:spacing w:val="-4"/>
          <w:kern w:val="2"/>
          <w:sz w:val="20"/>
          <w:szCs w:val="20"/>
          <w:lang w:eastAsia="pl-PL" w:bidi="hi-IN"/>
        </w:rPr>
        <w:t xml:space="preserve">  przypadku skorzystania z możliwości wynikającej z ustępu 5</w:t>
      </w:r>
      <w:r w:rsidR="00CC2B4C">
        <w:rPr>
          <w:rFonts w:ascii="Times New Roman" w:eastAsia="NSimSun" w:hAnsi="Times New Roman" w:cs="Times New Roman"/>
          <w:b/>
          <w:bCs/>
          <w:i/>
          <w:iCs/>
          <w:color w:val="000000"/>
          <w:spacing w:val="-4"/>
          <w:kern w:val="2"/>
          <w:sz w:val="20"/>
          <w:szCs w:val="20"/>
          <w:lang w:eastAsia="pl-PL" w:bidi="hi-IN"/>
        </w:rPr>
        <w:t>.</w:t>
      </w:r>
    </w:p>
    <w:p w14:paraId="13286AE9" w14:textId="77777777" w:rsidR="00404C27" w:rsidRPr="00404C27" w:rsidRDefault="00404C27" w:rsidP="00404C27">
      <w:pPr>
        <w:suppressAutoHyphens/>
        <w:spacing w:after="0" w:line="240" w:lineRule="auto"/>
        <w:jc w:val="center"/>
        <w:rPr>
          <w:rFonts w:ascii="Times New Roman" w:eastAsia="ヒラギノ角ゴ Pro W3" w:hAnsi="Times New Roman" w:cs="Times New Roman"/>
          <w:b/>
          <w:bCs/>
          <w:kern w:val="1"/>
          <w:sz w:val="20"/>
          <w:szCs w:val="20"/>
          <w:lang w:eastAsia="hi-IN" w:bidi="hi-IN"/>
        </w:rPr>
      </w:pPr>
    </w:p>
    <w:p w14:paraId="109A2DAF" w14:textId="77777777" w:rsidR="00404C27" w:rsidRPr="00404C27" w:rsidRDefault="00404C27" w:rsidP="00404C27">
      <w:pPr>
        <w:suppressAutoHyphens/>
        <w:spacing w:after="0" w:line="240" w:lineRule="auto"/>
        <w:jc w:val="center"/>
        <w:rPr>
          <w:rFonts w:ascii="Times New Roman" w:eastAsia="ヒラギノ角ゴ Pro W3" w:hAnsi="Times New Roman" w:cs="Times New Roman"/>
          <w:i/>
          <w:iCs/>
          <w:color w:val="FF0000"/>
          <w:spacing w:val="-4"/>
          <w:kern w:val="2"/>
          <w:sz w:val="20"/>
          <w:szCs w:val="20"/>
          <w:lang w:eastAsia="pl-PL" w:bidi="hi-IN"/>
        </w:rPr>
      </w:pPr>
      <w:r w:rsidRPr="00404C27">
        <w:rPr>
          <w:rFonts w:ascii="Times New Roman" w:eastAsia="ヒラギノ角ゴ Pro W3" w:hAnsi="Times New Roman" w:cs="Times New Roman"/>
          <w:b/>
          <w:bCs/>
          <w:kern w:val="1"/>
          <w:sz w:val="20"/>
          <w:szCs w:val="20"/>
          <w:lang w:eastAsia="hi-IN" w:bidi="hi-IN"/>
        </w:rPr>
        <w:t>§5A</w:t>
      </w:r>
    </w:p>
    <w:p w14:paraId="05D75F88" w14:textId="77777777" w:rsidR="00404C27" w:rsidRPr="00404C27" w:rsidRDefault="00404C27" w:rsidP="00404C27">
      <w:pPr>
        <w:overflowPunct w:val="0"/>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 xml:space="preserve">1. Poza przypadkami określonymi w §5 umowy i stosownie do art. 439 </w:t>
      </w:r>
      <w:proofErr w:type="spellStart"/>
      <w:r w:rsidRPr="00404C27">
        <w:rPr>
          <w:rFonts w:ascii="Times New Roman" w:eastAsia="Calibri" w:hAnsi="Times New Roman" w:cs="Times New Roman"/>
          <w:sz w:val="20"/>
          <w:szCs w:val="20"/>
        </w:rPr>
        <w:t>uPzp</w:t>
      </w:r>
      <w:proofErr w:type="spellEnd"/>
      <w:r w:rsidRPr="00404C27">
        <w:rPr>
          <w:rFonts w:ascii="Times New Roman" w:eastAsia="Calibri" w:hAnsi="Times New Roman" w:cs="Times New Roman"/>
          <w:sz w:val="20"/>
          <w:szCs w:val="20"/>
        </w:rPr>
        <w:t>, wynagrodzenie Wykonawcy może ulec zmianie również w przypadku zmiany kosztów związanych z realizacją zamówienia na zasadach określonych w ust. 2 do 5 poniżej.</w:t>
      </w:r>
    </w:p>
    <w:p w14:paraId="3278866D"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 xml:space="preserve">2. Wykonawcy przysługuje uprawnienie do żądania zmiany wynagrodzenia – cen jednostkowych netto wskazanych w Załączniku nr 1 do umowy, w przypadku zmiany ogłaszanego przez GUS kwartalnego wskaźnika wzrostu cen towarów i usług konsumpcyjnych ogółem, o wartość przekraczającą 5% w stosunku do wartości tego wskaźnika ogłoszonej: </w:t>
      </w:r>
    </w:p>
    <w:p w14:paraId="54C9C8E8"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1) w stosunku do pierwszej waloryzacji za kwartał poprzedzający zawarcie niniejszej umowy.</w:t>
      </w:r>
    </w:p>
    <w:p w14:paraId="5C2D46CB"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2) w stosunku do każdej kolejnej waloryzacji za kwartał poprzedzający złożenie wniosku o dokonanie waloryzacji.</w:t>
      </w:r>
    </w:p>
    <w:p w14:paraId="5001C3C5"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 xml:space="preserve">3. Wykonawca może żądać zmiany wynagrodzenia, o której mowa w ust. poprzedzających nie wcześniej niż po upływie pełnych </w:t>
      </w:r>
      <w:r w:rsidRPr="00404C27">
        <w:rPr>
          <w:rFonts w:ascii="Times New Roman" w:eastAsia="Calibri" w:hAnsi="Times New Roman" w:cs="Times New Roman"/>
          <w:color w:val="000000"/>
          <w:sz w:val="20"/>
          <w:szCs w:val="20"/>
        </w:rPr>
        <w:t xml:space="preserve">6 </w:t>
      </w:r>
      <w:r w:rsidRPr="00404C27">
        <w:rPr>
          <w:rFonts w:ascii="Times New Roman" w:eastAsia="Calibri" w:hAnsi="Times New Roman" w:cs="Times New Roman"/>
          <w:sz w:val="20"/>
          <w:szCs w:val="20"/>
        </w:rPr>
        <w:t xml:space="preserve">miesięcy realizacji niniejszej umowy. Każda kolejna zmiana wynagrodzenia możliwa będzie po upływie </w:t>
      </w:r>
      <w:r w:rsidRPr="00404C27">
        <w:rPr>
          <w:rFonts w:ascii="Times New Roman" w:eastAsia="Calibri" w:hAnsi="Times New Roman" w:cs="Times New Roman"/>
          <w:color w:val="000000"/>
          <w:sz w:val="20"/>
          <w:szCs w:val="20"/>
        </w:rPr>
        <w:t>3</w:t>
      </w:r>
      <w:r w:rsidRPr="00404C27">
        <w:rPr>
          <w:rFonts w:ascii="Times New Roman" w:eastAsia="Calibri" w:hAnsi="Times New Roman" w:cs="Times New Roman"/>
          <w:sz w:val="20"/>
          <w:szCs w:val="20"/>
        </w:rPr>
        <w:t xml:space="preserve"> miesięcy od  dokonania ostatniej zmiany.</w:t>
      </w:r>
    </w:p>
    <w:p w14:paraId="6EC0373A"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4. Zmiany należnego Wykonawcy wynagrodzenia dokonuje się na podstawie wskaźnika, o którym mowa w ust. 2 i o wartość przekraczającą wzrost tego wskaźnika uprawniający do żądania zmiany wynagrodzenia jak w ust. 2.</w:t>
      </w:r>
    </w:p>
    <w:p w14:paraId="5F13A407" w14:textId="6C95B82E"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lastRenderedPageBreak/>
        <w:t>5. Maksymalny wzrost wynagrodzenia Wykonawcy dokonany w następstwie waloryzacji, o której mowa w ust. 1-4 nie może przekroczyć 6% wartości netto pierwotnego wynagrodzenia o którym mowa w §</w:t>
      </w:r>
      <w:r w:rsidR="007F652B" w:rsidRPr="007F652B">
        <w:rPr>
          <w:rFonts w:ascii="Times New Roman" w:eastAsia="Calibri" w:hAnsi="Times New Roman" w:cs="Times New Roman"/>
          <w:sz w:val="20"/>
          <w:szCs w:val="20"/>
        </w:rPr>
        <w:t>4</w:t>
      </w:r>
      <w:r w:rsidRPr="00404C27">
        <w:rPr>
          <w:rFonts w:ascii="Times New Roman" w:eastAsia="Calibri" w:hAnsi="Times New Roman" w:cs="Times New Roman"/>
          <w:sz w:val="20"/>
          <w:szCs w:val="20"/>
        </w:rPr>
        <w:t xml:space="preserve"> ust. 1 </w:t>
      </w:r>
    </w:p>
    <w:p w14:paraId="0F889968"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6. Zasady określone w ust. 1-5 powyżej mają odpowiednie zastosowanie do obniżenia wynagrodzenia Wykonawcy na wniosek Zamawiającego.</w:t>
      </w:r>
    </w:p>
    <w:p w14:paraId="0671DDBD" w14:textId="77777777" w:rsidR="00404C27" w:rsidRPr="00404C27" w:rsidRDefault="00404C27" w:rsidP="00404C27">
      <w:pPr>
        <w:suppressAutoHyphens/>
        <w:autoSpaceDN w:val="0"/>
        <w:spacing w:after="0" w:line="240" w:lineRule="auto"/>
        <w:jc w:val="both"/>
        <w:textAlignment w:val="baseline"/>
        <w:rPr>
          <w:rFonts w:ascii="Times New Roman" w:eastAsia="Calibri" w:hAnsi="Times New Roman" w:cs="Times New Roman"/>
          <w:sz w:val="20"/>
          <w:szCs w:val="20"/>
        </w:rPr>
      </w:pPr>
      <w:r w:rsidRPr="00404C27">
        <w:rPr>
          <w:rFonts w:ascii="Times New Roman" w:eastAsia="Calibri" w:hAnsi="Times New Roman" w:cs="Times New Roman"/>
          <w:sz w:val="20"/>
          <w:szCs w:val="20"/>
        </w:rPr>
        <w:t>7. Zmiana wynagrodzenia wykonawcy dokonana w następstwie waloryzacji, o której mowa w ust. 1 do 6 powyżej następować będzie począwszy od dnia prawidłowego złożenia wniosku o dokonanie waloryzacji, ze skutkiem na przyszłość.</w:t>
      </w:r>
    </w:p>
    <w:p w14:paraId="59543C8D" w14:textId="77777777" w:rsidR="00404C27" w:rsidRPr="00404C27" w:rsidRDefault="00404C27" w:rsidP="00404C27">
      <w:pPr>
        <w:suppressAutoHyphens/>
        <w:autoSpaceDN w:val="0"/>
        <w:spacing w:after="0" w:line="240" w:lineRule="auto"/>
        <w:jc w:val="both"/>
        <w:textAlignment w:val="baseline"/>
        <w:rPr>
          <w:rFonts w:ascii="Times New Roman" w:eastAsia="NSimSun" w:hAnsi="Times New Roman" w:cs="Times New Roman"/>
          <w:kern w:val="2"/>
          <w:sz w:val="20"/>
          <w:szCs w:val="20"/>
          <w:lang w:eastAsia="zh-CN" w:bidi="hi-IN"/>
        </w:rPr>
      </w:pPr>
      <w:r w:rsidRPr="00404C27">
        <w:rPr>
          <w:rFonts w:ascii="Times New Roman" w:eastAsia="Calibri" w:hAnsi="Times New Roman" w:cs="Times New Roman"/>
          <w:sz w:val="20"/>
          <w:szCs w:val="20"/>
        </w:rPr>
        <w:t xml:space="preserve">8. W sytuacji dokonania zmiany wynagrodzenia Wykonawcy, Wykonawca zobowiązany jest do dokonania zmian wynagrodzenia podwykonawców uczestniczących w wykonaniu zamówienia, stosownie do art. 439 ust. 5 </w:t>
      </w:r>
      <w:proofErr w:type="spellStart"/>
      <w:r w:rsidRPr="00404C27">
        <w:rPr>
          <w:rFonts w:ascii="Times New Roman" w:eastAsia="Calibri" w:hAnsi="Times New Roman" w:cs="Times New Roman"/>
          <w:sz w:val="20"/>
          <w:szCs w:val="20"/>
        </w:rPr>
        <w:t>uPzp</w:t>
      </w:r>
      <w:proofErr w:type="spellEnd"/>
      <w:r w:rsidRPr="00404C27">
        <w:rPr>
          <w:rFonts w:ascii="Times New Roman" w:eastAsia="Calibri" w:hAnsi="Times New Roman" w:cs="Times New Roman"/>
          <w:sz w:val="20"/>
          <w:szCs w:val="20"/>
        </w:rPr>
        <w:t>.</w:t>
      </w:r>
    </w:p>
    <w:p w14:paraId="0FA3E376" w14:textId="77777777" w:rsidR="00404C27" w:rsidRPr="00404C27" w:rsidRDefault="00404C27" w:rsidP="00404C27">
      <w:pPr>
        <w:suppressAutoHyphens/>
        <w:spacing w:after="0" w:line="240" w:lineRule="auto"/>
        <w:contextualSpacing/>
        <w:jc w:val="both"/>
        <w:rPr>
          <w:rFonts w:ascii="Times New Roman" w:eastAsia="Calibri" w:hAnsi="Times New Roman" w:cs="Times New Roman"/>
          <w:sz w:val="20"/>
          <w:szCs w:val="20"/>
        </w:rPr>
      </w:pPr>
      <w:r w:rsidRPr="00404C27">
        <w:rPr>
          <w:rFonts w:ascii="Times New Roman" w:eastAsia="Calibri" w:hAnsi="Times New Roman" w:cs="Times New Roman"/>
          <w:sz w:val="20"/>
          <w:szCs w:val="20"/>
        </w:rPr>
        <w:t>6. Zasady określone w ust. 1-5 powyżej mają odpowiednie zastosowanie do obniżenia wynagrodzenia Wykonawcy na wniosek Zamawiającego.</w:t>
      </w:r>
    </w:p>
    <w:p w14:paraId="1D59F179" w14:textId="77777777" w:rsidR="00404C27" w:rsidRPr="00404C27" w:rsidRDefault="00404C27" w:rsidP="00404C27">
      <w:pPr>
        <w:suppressAutoHyphens/>
        <w:spacing w:after="0" w:line="240" w:lineRule="auto"/>
        <w:contextualSpacing/>
        <w:jc w:val="both"/>
        <w:rPr>
          <w:rFonts w:ascii="Times New Roman" w:eastAsia="Calibri" w:hAnsi="Times New Roman" w:cs="Times New Roman"/>
          <w:sz w:val="20"/>
          <w:szCs w:val="20"/>
        </w:rPr>
      </w:pPr>
      <w:r w:rsidRPr="00404C27">
        <w:rPr>
          <w:rFonts w:ascii="Times New Roman" w:eastAsia="Calibri" w:hAnsi="Times New Roman" w:cs="Times New Roman"/>
          <w:sz w:val="20"/>
          <w:szCs w:val="20"/>
        </w:rPr>
        <w:t>7. Zmiana wynagrodzenia wykonawcy dokonana w następstwie waloryzacji, o której mowa w ust. 1 do 6 powyżej następować będzie począwszy od dnia prawidłowego złożenia wniosku o dokonanie waloryzacji, ze skutkiem na przyszłość.</w:t>
      </w:r>
    </w:p>
    <w:p w14:paraId="1E916D00" w14:textId="77777777" w:rsidR="00404C27" w:rsidRPr="00404C27" w:rsidRDefault="00404C27" w:rsidP="00404C27">
      <w:pPr>
        <w:suppressAutoHyphens/>
        <w:spacing w:after="0" w:line="240" w:lineRule="auto"/>
        <w:jc w:val="both"/>
        <w:rPr>
          <w:rFonts w:ascii="Times New Roman" w:eastAsia="NSimSun" w:hAnsi="Times New Roman" w:cs="Times New Roman"/>
          <w:kern w:val="2"/>
          <w:sz w:val="20"/>
          <w:szCs w:val="20"/>
          <w:lang w:eastAsia="zh-CN" w:bidi="hi-IN"/>
        </w:rPr>
      </w:pPr>
      <w:r w:rsidRPr="00404C27">
        <w:rPr>
          <w:rFonts w:ascii="Times New Roman" w:eastAsia="Calibri" w:hAnsi="Times New Roman" w:cs="Times New Roman"/>
          <w:sz w:val="20"/>
          <w:szCs w:val="20"/>
        </w:rPr>
        <w:t xml:space="preserve">8. W sytuacji dokonania zmiany wynagrodzenia Wykonawcy, Wykonawca zobowiązany jest do dokonania zmian wynagrodzenia podwykonawców uczestniczących w wykonaniu zamówienia, stosownie do art. 439 ust. 5 </w:t>
      </w:r>
      <w:proofErr w:type="spellStart"/>
      <w:r w:rsidRPr="00404C27">
        <w:rPr>
          <w:rFonts w:ascii="Times New Roman" w:eastAsia="Calibri" w:hAnsi="Times New Roman" w:cs="Times New Roman"/>
          <w:sz w:val="20"/>
          <w:szCs w:val="20"/>
        </w:rPr>
        <w:t>uPzp</w:t>
      </w:r>
      <w:proofErr w:type="spellEnd"/>
      <w:r w:rsidRPr="00404C27">
        <w:rPr>
          <w:rFonts w:ascii="Times New Roman" w:eastAsia="Calibri" w:hAnsi="Times New Roman" w:cs="Times New Roman"/>
          <w:sz w:val="20"/>
          <w:szCs w:val="20"/>
        </w:rPr>
        <w:t>.</w:t>
      </w:r>
    </w:p>
    <w:p w14:paraId="524131A6" w14:textId="77777777" w:rsidR="004F3AD7" w:rsidRPr="002F674C" w:rsidRDefault="004F3AD7" w:rsidP="00972165">
      <w:pPr>
        <w:spacing w:after="0" w:line="240" w:lineRule="auto"/>
        <w:jc w:val="center"/>
        <w:rPr>
          <w:rFonts w:ascii="Times New Roman" w:hAnsi="Times New Roman" w:cs="Times New Roman"/>
          <w:b/>
          <w:color w:val="000000"/>
          <w:sz w:val="20"/>
          <w:szCs w:val="20"/>
        </w:rPr>
      </w:pPr>
    </w:p>
    <w:p w14:paraId="3851D350" w14:textId="7753506C" w:rsidR="00972165" w:rsidRPr="002F674C" w:rsidRDefault="00972165" w:rsidP="00972165">
      <w:pPr>
        <w:spacing w:after="0" w:line="240" w:lineRule="auto"/>
        <w:jc w:val="center"/>
        <w:rPr>
          <w:rFonts w:ascii="Times New Roman" w:hAnsi="Times New Roman" w:cs="Times New Roman"/>
          <w:sz w:val="20"/>
          <w:szCs w:val="20"/>
        </w:rPr>
      </w:pPr>
      <w:r w:rsidRPr="002F674C">
        <w:rPr>
          <w:rFonts w:ascii="Times New Roman" w:hAnsi="Times New Roman" w:cs="Times New Roman"/>
          <w:b/>
          <w:color w:val="000000"/>
          <w:sz w:val="20"/>
          <w:szCs w:val="20"/>
        </w:rPr>
        <w:t>§ 6</w:t>
      </w:r>
    </w:p>
    <w:p w14:paraId="36246F97" w14:textId="77777777" w:rsidR="00972165" w:rsidRPr="002F674C" w:rsidRDefault="00972165" w:rsidP="00972165">
      <w:pPr>
        <w:tabs>
          <w:tab w:val="left" w:pos="294"/>
        </w:tabs>
        <w:spacing w:after="0" w:line="240" w:lineRule="auto"/>
        <w:jc w:val="both"/>
        <w:rPr>
          <w:rFonts w:ascii="Times New Roman" w:hAnsi="Times New Roman" w:cs="Times New Roman"/>
          <w:sz w:val="20"/>
          <w:szCs w:val="20"/>
        </w:rPr>
      </w:pPr>
      <w:r w:rsidRPr="002F674C">
        <w:rPr>
          <w:rFonts w:ascii="Times New Roman" w:hAnsi="Times New Roman" w:cs="Times New Roman"/>
          <w:bCs/>
          <w:color w:val="000000"/>
          <w:sz w:val="20"/>
          <w:szCs w:val="20"/>
        </w:rPr>
        <w:t>1</w:t>
      </w:r>
      <w:r w:rsidRPr="002F674C">
        <w:rPr>
          <w:rFonts w:ascii="Times New Roman" w:hAnsi="Times New Roman" w:cs="Times New Roman"/>
          <w:color w:val="000000"/>
          <w:sz w:val="20"/>
          <w:szCs w:val="20"/>
        </w:rPr>
        <w:t xml:space="preserve">. Zamawiającemu przysługują kary umowne liczone od łącznego wynagrodzenia </w:t>
      </w:r>
      <w:r w:rsidRPr="002F674C">
        <w:rPr>
          <w:rFonts w:ascii="Times New Roman" w:eastAsia="Calibri" w:hAnsi="Times New Roman" w:cs="Times New Roman"/>
          <w:color w:val="000000"/>
          <w:sz w:val="20"/>
          <w:szCs w:val="20"/>
        </w:rPr>
        <w:t>netto</w:t>
      </w:r>
      <w:r w:rsidRPr="002F674C">
        <w:rPr>
          <w:rFonts w:ascii="Times New Roman" w:hAnsi="Times New Roman" w:cs="Times New Roman"/>
          <w:color w:val="000000"/>
          <w:sz w:val="20"/>
          <w:szCs w:val="20"/>
        </w:rPr>
        <w:t>, o którym mowa §4 ust. 1:</w:t>
      </w:r>
    </w:p>
    <w:p w14:paraId="753EF120" w14:textId="48298848" w:rsidR="00972165" w:rsidRPr="00EF7B23" w:rsidRDefault="009004B8" w:rsidP="00972165">
      <w:pPr>
        <w:spacing w:after="0" w:line="240" w:lineRule="auto"/>
        <w:jc w:val="both"/>
        <w:rPr>
          <w:rFonts w:ascii="Times New Roman" w:hAnsi="Times New Roman" w:cs="Times New Roman"/>
          <w:sz w:val="20"/>
          <w:szCs w:val="20"/>
        </w:rPr>
      </w:pPr>
      <w:r w:rsidRPr="002F674C">
        <w:rPr>
          <w:rFonts w:ascii="Times New Roman" w:hAnsi="Times New Roman" w:cs="Times New Roman"/>
          <w:bCs/>
          <w:color w:val="000000"/>
          <w:sz w:val="20"/>
          <w:szCs w:val="20"/>
        </w:rPr>
        <w:t>a</w:t>
      </w:r>
      <w:r w:rsidR="00972165" w:rsidRPr="002F674C">
        <w:rPr>
          <w:rFonts w:ascii="Times New Roman" w:hAnsi="Times New Roman" w:cs="Times New Roman"/>
          <w:bCs/>
          <w:color w:val="000000"/>
          <w:sz w:val="20"/>
          <w:szCs w:val="20"/>
        </w:rPr>
        <w:t>)</w:t>
      </w:r>
      <w:r w:rsidR="00972165" w:rsidRPr="002F674C">
        <w:rPr>
          <w:rFonts w:ascii="Times New Roman" w:hAnsi="Times New Roman" w:cs="Times New Roman"/>
          <w:color w:val="000000"/>
          <w:sz w:val="20"/>
          <w:szCs w:val="20"/>
        </w:rPr>
        <w:t xml:space="preserve"> w wysokości 0,03 % za każdy dzień zwłoki w stosunku do </w:t>
      </w:r>
      <w:r w:rsidR="00972165" w:rsidRPr="00EF7B23">
        <w:rPr>
          <w:rFonts w:ascii="Times New Roman" w:hAnsi="Times New Roman" w:cs="Times New Roman"/>
          <w:sz w:val="20"/>
          <w:szCs w:val="20"/>
        </w:rPr>
        <w:t xml:space="preserve">terminu, o którym mowa w §2 ust. 1 i/lub w §3 ust. </w:t>
      </w:r>
      <w:r w:rsidRPr="00EF7B23">
        <w:rPr>
          <w:rFonts w:ascii="Times New Roman" w:hAnsi="Times New Roman" w:cs="Times New Roman"/>
          <w:sz w:val="20"/>
          <w:szCs w:val="20"/>
        </w:rPr>
        <w:t>4</w:t>
      </w:r>
      <w:r w:rsidR="00972165" w:rsidRPr="00EF7B23">
        <w:rPr>
          <w:rFonts w:ascii="Times New Roman" w:hAnsi="Times New Roman" w:cs="Times New Roman"/>
          <w:sz w:val="20"/>
          <w:szCs w:val="20"/>
        </w:rPr>
        <w:t xml:space="preserve">, </w:t>
      </w:r>
    </w:p>
    <w:p w14:paraId="0AB55263" w14:textId="2887730D" w:rsidR="00972165" w:rsidRPr="00EF7B23" w:rsidRDefault="00EC55F2" w:rsidP="00972165">
      <w:pPr>
        <w:spacing w:after="0" w:line="240" w:lineRule="auto"/>
        <w:jc w:val="both"/>
        <w:rPr>
          <w:rFonts w:ascii="Times New Roman" w:hAnsi="Times New Roman" w:cs="Times New Roman"/>
          <w:sz w:val="20"/>
          <w:szCs w:val="20"/>
        </w:rPr>
      </w:pPr>
      <w:r w:rsidRPr="00EF7B23">
        <w:rPr>
          <w:rFonts w:ascii="Times New Roman" w:hAnsi="Times New Roman" w:cs="Times New Roman"/>
          <w:sz w:val="20"/>
          <w:szCs w:val="20"/>
        </w:rPr>
        <w:t>b</w:t>
      </w:r>
      <w:r w:rsidR="00972165" w:rsidRPr="00EF7B23">
        <w:rPr>
          <w:rFonts w:ascii="Times New Roman" w:hAnsi="Times New Roman" w:cs="Times New Roman"/>
          <w:sz w:val="20"/>
          <w:szCs w:val="20"/>
        </w:rPr>
        <w:t xml:space="preserve">) w wysokości 100 zł za każdy dzień </w:t>
      </w:r>
      <w:r w:rsidR="009004B8" w:rsidRPr="00EF7B23">
        <w:rPr>
          <w:rFonts w:ascii="Times New Roman" w:hAnsi="Times New Roman" w:cs="Times New Roman"/>
          <w:sz w:val="20"/>
          <w:szCs w:val="20"/>
        </w:rPr>
        <w:t>zwłoki w stosunku do terminu</w:t>
      </w:r>
      <w:r w:rsidR="00972165" w:rsidRPr="00EF7B23">
        <w:rPr>
          <w:rFonts w:ascii="Times New Roman" w:hAnsi="Times New Roman" w:cs="Times New Roman"/>
          <w:sz w:val="20"/>
          <w:szCs w:val="20"/>
        </w:rPr>
        <w:t xml:space="preserve">, o którym mowa w §13 </w:t>
      </w:r>
      <w:r w:rsidR="00160360">
        <w:rPr>
          <w:rFonts w:ascii="Times New Roman" w:hAnsi="Times New Roman" w:cs="Times New Roman"/>
          <w:sz w:val="20"/>
          <w:szCs w:val="20"/>
        </w:rPr>
        <w:t>ust. 1</w:t>
      </w:r>
      <w:r w:rsidR="009004B8" w:rsidRPr="00EF7B23">
        <w:rPr>
          <w:rFonts w:ascii="Times New Roman" w:hAnsi="Times New Roman" w:cs="Times New Roman"/>
          <w:sz w:val="20"/>
          <w:szCs w:val="20"/>
        </w:rPr>
        <w:t>.</w:t>
      </w:r>
      <w:r w:rsidR="00972165" w:rsidRPr="00EF7B23">
        <w:rPr>
          <w:rFonts w:ascii="Times New Roman" w:hAnsi="Times New Roman" w:cs="Times New Roman"/>
          <w:sz w:val="20"/>
          <w:szCs w:val="20"/>
        </w:rPr>
        <w:t xml:space="preserve"> </w:t>
      </w:r>
    </w:p>
    <w:p w14:paraId="7F531C99" w14:textId="36175620" w:rsidR="00972165" w:rsidRPr="002F674C" w:rsidRDefault="00EC55F2" w:rsidP="00972165">
      <w:pPr>
        <w:tabs>
          <w:tab w:val="left" w:pos="502"/>
          <w:tab w:val="left" w:pos="720"/>
        </w:tabs>
        <w:spacing w:after="0" w:line="240" w:lineRule="auto"/>
        <w:jc w:val="both"/>
        <w:rPr>
          <w:rFonts w:ascii="Times New Roman" w:hAnsi="Times New Roman" w:cs="Times New Roman"/>
          <w:sz w:val="20"/>
          <w:szCs w:val="20"/>
        </w:rPr>
      </w:pPr>
      <w:r w:rsidRPr="002F674C">
        <w:rPr>
          <w:rFonts w:ascii="Times New Roman" w:hAnsi="Times New Roman" w:cs="Times New Roman"/>
          <w:bCs/>
          <w:color w:val="000000"/>
          <w:sz w:val="20"/>
          <w:szCs w:val="20"/>
        </w:rPr>
        <w:t>2</w:t>
      </w:r>
      <w:r w:rsidR="00972165" w:rsidRPr="002F674C">
        <w:rPr>
          <w:rFonts w:ascii="Times New Roman" w:hAnsi="Times New Roman" w:cs="Times New Roman"/>
          <w:bCs/>
          <w:color w:val="000000"/>
          <w:sz w:val="20"/>
          <w:szCs w:val="20"/>
        </w:rPr>
        <w:t>.</w:t>
      </w:r>
      <w:r w:rsidR="00972165" w:rsidRPr="002F674C">
        <w:rPr>
          <w:rFonts w:ascii="Times New Roman" w:hAnsi="Times New Roman" w:cs="Times New Roman"/>
          <w:color w:val="000000"/>
          <w:sz w:val="20"/>
          <w:szCs w:val="20"/>
        </w:rPr>
        <w:t xml:space="preserve"> </w:t>
      </w:r>
      <w:r w:rsidR="00580D32">
        <w:rPr>
          <w:rFonts w:ascii="Times New Roman" w:hAnsi="Times New Roman" w:cs="Times New Roman"/>
          <w:color w:val="000000"/>
          <w:sz w:val="20"/>
          <w:szCs w:val="20"/>
        </w:rPr>
        <w:t>Łączna w</w:t>
      </w:r>
      <w:r w:rsidR="00972165" w:rsidRPr="002F674C">
        <w:rPr>
          <w:rFonts w:ascii="Times New Roman" w:eastAsia="Calibri" w:hAnsi="Times New Roman" w:cs="Times New Roman"/>
          <w:color w:val="000000"/>
          <w:sz w:val="20"/>
          <w:szCs w:val="20"/>
        </w:rPr>
        <w:t>ysokość naliczonych kar umownych nie może przekroczyć 20% wynagrodzenia netto określonego w §4 ust. 1.</w:t>
      </w:r>
    </w:p>
    <w:p w14:paraId="327D1032"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p>
    <w:p w14:paraId="02E31653"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§7</w:t>
      </w:r>
    </w:p>
    <w:p w14:paraId="5CDC1E8E"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Niezależnie od kar umownych, o których mowa w §6 Zamawiający może dochodzić odszkodowania na zasadach ogólnych Kodeksu cywilnego.</w:t>
      </w:r>
    </w:p>
    <w:p w14:paraId="038D1478" w14:textId="59AE8680" w:rsidR="00972165" w:rsidRPr="002F674C" w:rsidRDefault="00972165" w:rsidP="00972165">
      <w:pPr>
        <w:spacing w:after="0" w:line="240" w:lineRule="auto"/>
        <w:jc w:val="center"/>
        <w:rPr>
          <w:rFonts w:ascii="Times New Roman" w:hAnsi="Times New Roman" w:cs="Times New Roman"/>
          <w:sz w:val="20"/>
          <w:szCs w:val="20"/>
        </w:rPr>
      </w:pPr>
      <w:r w:rsidRPr="002F674C">
        <w:rPr>
          <w:rFonts w:ascii="Times New Roman" w:hAnsi="Times New Roman" w:cs="Times New Roman"/>
          <w:b/>
          <w:color w:val="000000"/>
          <w:sz w:val="20"/>
          <w:szCs w:val="20"/>
        </w:rPr>
        <w:t>§8</w:t>
      </w:r>
      <w:r w:rsidRPr="002F674C">
        <w:rPr>
          <w:rFonts w:ascii="Times New Roman" w:hAnsi="Times New Roman" w:cs="Times New Roman"/>
          <w:b/>
          <w:bCs/>
          <w:color w:val="000000"/>
          <w:sz w:val="20"/>
          <w:szCs w:val="20"/>
        </w:rPr>
        <w:t xml:space="preserve"> </w:t>
      </w:r>
    </w:p>
    <w:p w14:paraId="5656F2C5" w14:textId="613C47C9" w:rsidR="00972165" w:rsidRPr="002F674C" w:rsidRDefault="00972165" w:rsidP="00972165">
      <w:pPr>
        <w:spacing w:after="0" w:line="240" w:lineRule="auto"/>
        <w:rPr>
          <w:rFonts w:ascii="Times New Roman" w:hAnsi="Times New Roman" w:cs="Times New Roman"/>
          <w:sz w:val="20"/>
          <w:szCs w:val="20"/>
        </w:rPr>
      </w:pPr>
      <w:r w:rsidRPr="002F674C">
        <w:rPr>
          <w:rFonts w:ascii="Times New Roman" w:hAnsi="Times New Roman" w:cs="Times New Roman"/>
          <w:color w:val="000000"/>
          <w:sz w:val="20"/>
          <w:szCs w:val="20"/>
        </w:rPr>
        <w:t xml:space="preserve">1. </w:t>
      </w:r>
      <w:r w:rsidR="00766CE6">
        <w:rPr>
          <w:rFonts w:ascii="Times New Roman" w:hAnsi="Times New Roman" w:cs="Times New Roman"/>
          <w:color w:val="000000"/>
          <w:sz w:val="20"/>
          <w:szCs w:val="20"/>
        </w:rPr>
        <w:t>P</w:t>
      </w:r>
      <w:r w:rsidRPr="002F674C">
        <w:rPr>
          <w:rFonts w:ascii="Times New Roman" w:hAnsi="Times New Roman" w:cs="Times New Roman"/>
          <w:color w:val="000000"/>
          <w:sz w:val="20"/>
          <w:szCs w:val="20"/>
        </w:rPr>
        <w:t xml:space="preserve">rzedmiot najmu stanowi wyłączną własność Wykonawcy. </w:t>
      </w:r>
    </w:p>
    <w:p w14:paraId="0C75EDE1" w14:textId="77777777" w:rsidR="000D52EE"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2. Wszystkie butle</w:t>
      </w:r>
      <w:r w:rsidR="00766CE6">
        <w:rPr>
          <w:rFonts w:ascii="Times New Roman" w:hAnsi="Times New Roman" w:cs="Times New Roman"/>
          <w:color w:val="000000"/>
          <w:sz w:val="20"/>
          <w:szCs w:val="20"/>
        </w:rPr>
        <w:t xml:space="preserve"> [/reduktory ciśnienia/zawór dozujący/wózek jezdny]</w:t>
      </w:r>
      <w:r w:rsidRPr="002F674C">
        <w:rPr>
          <w:rFonts w:ascii="Times New Roman" w:hAnsi="Times New Roman" w:cs="Times New Roman"/>
          <w:color w:val="000000"/>
          <w:sz w:val="20"/>
          <w:szCs w:val="20"/>
        </w:rPr>
        <w:t xml:space="preserve"> muszą być zwrócone czyste i w stanie nadającym się do użytku</w:t>
      </w:r>
      <w:r w:rsidR="00766CE6">
        <w:rPr>
          <w:rFonts w:ascii="Times New Roman" w:hAnsi="Times New Roman" w:cs="Times New Roman"/>
          <w:color w:val="000000"/>
          <w:sz w:val="20"/>
          <w:szCs w:val="20"/>
        </w:rPr>
        <w:t>.</w:t>
      </w:r>
      <w:r w:rsidR="000D52EE">
        <w:rPr>
          <w:rFonts w:ascii="Times New Roman" w:hAnsi="Times New Roman" w:cs="Times New Roman"/>
          <w:color w:val="000000"/>
          <w:sz w:val="20"/>
          <w:szCs w:val="20"/>
        </w:rPr>
        <w:t xml:space="preserve"> </w:t>
      </w:r>
    </w:p>
    <w:p w14:paraId="17B355B7" w14:textId="77777777" w:rsidR="000D52EE" w:rsidRDefault="000D52EE" w:rsidP="0097216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2a. </w:t>
      </w:r>
      <w:r w:rsidR="00766CE6">
        <w:rPr>
          <w:rFonts w:ascii="Times New Roman" w:hAnsi="Times New Roman" w:cs="Times New Roman"/>
          <w:color w:val="000000"/>
          <w:sz w:val="20"/>
          <w:szCs w:val="20"/>
        </w:rPr>
        <w:t>Butle</w:t>
      </w:r>
      <w:r w:rsidR="00972165" w:rsidRPr="002F674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zwracane będą </w:t>
      </w:r>
      <w:r w:rsidR="00972165" w:rsidRPr="002F674C">
        <w:rPr>
          <w:rFonts w:ascii="Times New Roman" w:hAnsi="Times New Roman" w:cs="Times New Roman"/>
          <w:color w:val="000000"/>
          <w:sz w:val="20"/>
          <w:szCs w:val="20"/>
        </w:rPr>
        <w:t>z zamkniętymi zaworami, bezpiecznie dokręconymi nakrętkami zaślepiającymi, z osłoną zaworu i kołpakami (jeśli były zamontowane przy dostawie).</w:t>
      </w:r>
    </w:p>
    <w:p w14:paraId="60AC4BBA" w14:textId="03F99A5D" w:rsidR="00972165" w:rsidRPr="002F674C" w:rsidRDefault="000D52EE" w:rsidP="0097216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2b.</w:t>
      </w:r>
      <w:r w:rsidR="00972165" w:rsidRPr="002F674C">
        <w:rPr>
          <w:rFonts w:ascii="Times New Roman" w:hAnsi="Times New Roman" w:cs="Times New Roman"/>
          <w:color w:val="000000"/>
          <w:sz w:val="20"/>
          <w:szCs w:val="20"/>
        </w:rPr>
        <w:t xml:space="preserve"> Butle winny być trwale oznakowane w sposób jednoznacznie identyfikujący właściciela, który odpowiada za stan techniczny, bezpieczeństwo i dostosowanie do norm Unii Europejskiej zgodnie z obowiązującymi przepisami. </w:t>
      </w:r>
    </w:p>
    <w:p w14:paraId="4CE20872"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3. Zamawiający zostanie obciążony wartością przedmiotu najmu, jeśli go utracił lub kosztami doprowadzenia go do stanu używalności w przypadku, gdy uszkodzenie nastąpi w wyniku nieprawidłowej eksploatacji przez Zamawiającego za wyjątkiem pogorszenia ich stanu wynikającego z normalnego zużycia.</w:t>
      </w:r>
    </w:p>
    <w:p w14:paraId="166ACA25"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4.Wykonawca ma prawo dokonywania inspekcji przedmiotów najmu będących w dyspozycji (posiadaniu) Zamawiającego,</w:t>
      </w:r>
    </w:p>
    <w:p w14:paraId="19D9A0EB"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5. W przypadku rozwiązania umowy Zamawiający zobowiązany jest do umożliwienia odbioru przez Wykonawcę jego własności w terminie 7 dni od dnia rozwiązania umowy.</w:t>
      </w:r>
    </w:p>
    <w:p w14:paraId="4CFF290B"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6. Zamawiający nie będzie napełniał butli należących do Wykonawcy, jak też nie może odsprzedawać gazu w butlach Wykonawcy.</w:t>
      </w:r>
    </w:p>
    <w:p w14:paraId="73D66462"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7.Zamawiający - na okresowo zgłaszane żądania Wykonawcy - przeprowadzi inwentaryzację przedmiotów najmu będących własnością Wykonawcy i pozostających w posiadaniu Zamawiającego. Zamawiający dostarczy Wykonawcy protokół wyników tej inwentaryzacji. </w:t>
      </w:r>
    </w:p>
    <w:p w14:paraId="02D5F832" w14:textId="2AD343F4" w:rsidR="00972165" w:rsidRPr="002F674C" w:rsidRDefault="00972165" w:rsidP="00972165">
      <w:pPr>
        <w:pStyle w:val="Normalny1"/>
        <w:tabs>
          <w:tab w:val="left" w:pos="0"/>
          <w:tab w:val="left" w:pos="283"/>
          <w:tab w:val="left" w:pos="3061"/>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2F674C">
        <w:rPr>
          <w:rFonts w:ascii="Times New Roman" w:hAnsi="Times New Roman" w:cs="Times New Roman"/>
          <w:sz w:val="20"/>
        </w:rPr>
        <w:t xml:space="preserve">8. Czynsz za przedmiot najmu naliczany będzie za dany miesiąc w oparciu o informacje określone w Załączniku nr 1 i płatny będzie z dołu w terminie 60 dni od daty otrzymania przez Zamawiającego prawidłowo wystawionej faktury VAT przez Wykonawcę za miesiąc ubiegły. </w:t>
      </w:r>
    </w:p>
    <w:p w14:paraId="659F3B8D"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§9</w:t>
      </w:r>
    </w:p>
    <w:p w14:paraId="62E9C632" w14:textId="0B982F93" w:rsidR="00972165" w:rsidRPr="002F674C" w:rsidRDefault="00972165" w:rsidP="00964A24">
      <w:pPr>
        <w:spacing w:after="0" w:line="240" w:lineRule="auto"/>
        <w:jc w:val="both"/>
        <w:rPr>
          <w:rFonts w:ascii="Times New Roman" w:hAnsi="Times New Roman" w:cs="Times New Roman"/>
          <w:b/>
          <w:color w:val="000000"/>
          <w:sz w:val="20"/>
          <w:szCs w:val="20"/>
        </w:rPr>
      </w:pPr>
      <w:r w:rsidRPr="002F674C">
        <w:rPr>
          <w:rFonts w:ascii="Times New Roman" w:hAnsi="Times New Roman" w:cs="Times New Roman"/>
          <w:color w:val="000000"/>
          <w:sz w:val="20"/>
          <w:szCs w:val="20"/>
        </w:rPr>
        <w:t>Wszelkie zmiany i uzupełnienia niniejszej umowy</w:t>
      </w:r>
      <w:r w:rsidR="00964A24">
        <w:rPr>
          <w:rFonts w:ascii="Times New Roman" w:hAnsi="Times New Roman" w:cs="Times New Roman"/>
          <w:color w:val="000000"/>
          <w:sz w:val="20"/>
          <w:szCs w:val="20"/>
        </w:rPr>
        <w:t xml:space="preserve">, z wyłączeniem opisanych </w:t>
      </w:r>
      <w:r w:rsidR="00964A24" w:rsidRPr="00964A24">
        <w:rPr>
          <w:rFonts w:ascii="Times New Roman" w:hAnsi="Times New Roman" w:cs="Times New Roman"/>
          <w:color w:val="000000"/>
          <w:sz w:val="20"/>
          <w:szCs w:val="20"/>
        </w:rPr>
        <w:t xml:space="preserve">w §5 ust. 9, </w:t>
      </w:r>
      <w:r w:rsidRPr="00964A24">
        <w:rPr>
          <w:rFonts w:ascii="Times New Roman" w:hAnsi="Times New Roman" w:cs="Times New Roman"/>
          <w:color w:val="000000"/>
          <w:sz w:val="20"/>
          <w:szCs w:val="20"/>
        </w:rPr>
        <w:t xml:space="preserve"> wymagają</w:t>
      </w:r>
      <w:r w:rsidRPr="002F674C">
        <w:rPr>
          <w:rFonts w:ascii="Times New Roman" w:hAnsi="Times New Roman" w:cs="Times New Roman"/>
          <w:color w:val="000000"/>
          <w:sz w:val="20"/>
          <w:szCs w:val="20"/>
        </w:rPr>
        <w:t xml:space="preserve"> formy pisemnej pod rygorem nieważności.</w:t>
      </w:r>
    </w:p>
    <w:p w14:paraId="3D655DFB"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§10</w:t>
      </w:r>
    </w:p>
    <w:p w14:paraId="74D33CA6"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Strony zobowiązane są do stosowania postanowień niniejszej umowy, jak również SWZ oraz złożonej oferty, na podstawie których umowa ta  została zawarta.</w:t>
      </w:r>
    </w:p>
    <w:p w14:paraId="66CA9DAB" w14:textId="77777777" w:rsidR="00972165" w:rsidRPr="002F674C" w:rsidRDefault="00972165" w:rsidP="00972165">
      <w:pPr>
        <w:spacing w:after="0" w:line="240" w:lineRule="auto"/>
        <w:jc w:val="center"/>
        <w:rPr>
          <w:rFonts w:ascii="Times New Roman" w:hAnsi="Times New Roman" w:cs="Times New Roman"/>
          <w:sz w:val="20"/>
          <w:szCs w:val="20"/>
        </w:rPr>
      </w:pPr>
      <w:r w:rsidRPr="002F674C">
        <w:rPr>
          <w:rFonts w:ascii="Times New Roman" w:hAnsi="Times New Roman" w:cs="Times New Roman"/>
          <w:b/>
          <w:color w:val="000000"/>
          <w:sz w:val="20"/>
          <w:szCs w:val="20"/>
        </w:rPr>
        <w:t>§11</w:t>
      </w:r>
    </w:p>
    <w:p w14:paraId="2E398204" w14:textId="742936E6" w:rsidR="00953BB8" w:rsidRPr="00F128BB" w:rsidRDefault="00953BB8" w:rsidP="00972165">
      <w:pPr>
        <w:pStyle w:val="Tekstpodstawowy"/>
        <w:spacing w:after="0" w:line="240" w:lineRule="auto"/>
        <w:jc w:val="both"/>
        <w:rPr>
          <w:rFonts w:ascii="Times New Roman" w:eastAsia="NSimSun" w:hAnsi="Times New Roman" w:cs="Times New Roman"/>
          <w:i/>
          <w:iCs/>
          <w:color w:val="000000"/>
          <w:kern w:val="3"/>
          <w:sz w:val="20"/>
          <w:szCs w:val="20"/>
          <w:lang w:eastAsia="zh-CN" w:bidi="hi-IN"/>
        </w:rPr>
      </w:pPr>
      <w:r w:rsidRPr="002F674C">
        <w:rPr>
          <w:rFonts w:ascii="Times New Roman" w:hAnsi="Times New Roman" w:cs="Times New Roman"/>
          <w:color w:val="000000"/>
          <w:sz w:val="20"/>
          <w:szCs w:val="20"/>
          <w:lang w:eastAsia="pl-PL"/>
        </w:rPr>
        <w:t>{</w:t>
      </w:r>
      <w:r w:rsidR="00972165" w:rsidRPr="002F674C">
        <w:rPr>
          <w:rFonts w:ascii="Times New Roman" w:hAnsi="Times New Roman" w:cs="Times New Roman"/>
          <w:color w:val="000000"/>
          <w:sz w:val="20"/>
          <w:szCs w:val="20"/>
          <w:lang w:eastAsia="pl-PL"/>
        </w:rPr>
        <w:t>Umowa będzie</w:t>
      </w:r>
      <w:r w:rsidR="00972165" w:rsidRPr="002F674C">
        <w:rPr>
          <w:rFonts w:ascii="Times New Roman" w:eastAsia="Calibri" w:hAnsi="Times New Roman" w:cs="Times New Roman"/>
          <w:color w:val="000000"/>
          <w:sz w:val="20"/>
          <w:szCs w:val="20"/>
          <w:lang w:eastAsia="pl-PL"/>
        </w:rPr>
        <w:t xml:space="preserve"> realizowana od</w:t>
      </w:r>
      <w:r w:rsidR="00972165" w:rsidRPr="002F674C">
        <w:rPr>
          <w:rFonts w:ascii="Times New Roman" w:hAnsi="Times New Roman" w:cs="Times New Roman"/>
          <w:b/>
          <w:bCs/>
          <w:color w:val="000000"/>
          <w:sz w:val="20"/>
          <w:szCs w:val="20"/>
          <w:lang w:eastAsia="pl-PL"/>
        </w:rPr>
        <w:t xml:space="preserve"> ……… r.</w:t>
      </w:r>
      <w:r w:rsidR="00972165" w:rsidRPr="002F674C">
        <w:rPr>
          <w:rFonts w:ascii="Times New Roman" w:hAnsi="Times New Roman" w:cs="Times New Roman"/>
          <w:color w:val="000000"/>
          <w:sz w:val="20"/>
          <w:szCs w:val="20"/>
          <w:lang w:eastAsia="pl-PL"/>
        </w:rPr>
        <w:t xml:space="preserve"> ………….</w:t>
      </w:r>
      <w:r w:rsidR="00972165" w:rsidRPr="002F674C">
        <w:rPr>
          <w:rFonts w:ascii="Times New Roman" w:hAnsi="Times New Roman" w:cs="Times New Roman"/>
          <w:b/>
          <w:bCs/>
          <w:color w:val="000000"/>
          <w:sz w:val="20"/>
          <w:szCs w:val="20"/>
          <w:lang w:eastAsia="pl-PL"/>
        </w:rPr>
        <w:t xml:space="preserve"> roku</w:t>
      </w:r>
      <w:r w:rsidRPr="002F674C">
        <w:rPr>
          <w:rFonts w:ascii="Times New Roman" w:eastAsia="NSimSun" w:hAnsi="Times New Roman" w:cs="Times New Roman"/>
          <w:color w:val="000000"/>
          <w:kern w:val="3"/>
          <w:sz w:val="20"/>
          <w:szCs w:val="20"/>
          <w:lang w:eastAsia="zh-CN" w:bidi="hi-IN"/>
        </w:rPr>
        <w:t xml:space="preserve"> </w:t>
      </w:r>
      <w:r w:rsidRPr="00953BB8">
        <w:rPr>
          <w:rFonts w:ascii="Times New Roman" w:eastAsia="NSimSun" w:hAnsi="Times New Roman" w:cs="Times New Roman"/>
          <w:color w:val="000000"/>
          <w:kern w:val="3"/>
          <w:sz w:val="20"/>
          <w:szCs w:val="20"/>
          <w:lang w:eastAsia="zh-CN" w:bidi="hi-IN"/>
        </w:rPr>
        <w:t>przy czym wygasa w całości lub w części  w przypadku zrealizowania (dostawy) umowy lub jej części przed upływem okresu jej obowiązywania, o ile strony umowy nie postanowią inaczej - w związku z wystąpieniem okoliczności opisanych w</w:t>
      </w:r>
      <w:r w:rsidRPr="00953BB8">
        <w:rPr>
          <w:rFonts w:ascii="Times New Roman" w:eastAsia="Times New Roman" w:hAnsi="Times New Roman" w:cs="Times New Roman"/>
          <w:color w:val="000000"/>
          <w:kern w:val="3"/>
          <w:sz w:val="20"/>
          <w:szCs w:val="20"/>
          <w:lang w:eastAsia="zh-CN" w:bidi="hi-IN"/>
        </w:rPr>
        <w:t xml:space="preserve"> </w:t>
      </w:r>
      <w:r w:rsidRPr="00953BB8">
        <w:rPr>
          <w:rFonts w:ascii="Times New Roman" w:eastAsia="NSimSun" w:hAnsi="Times New Roman" w:cs="Times New Roman"/>
          <w:color w:val="000000"/>
          <w:kern w:val="3"/>
          <w:sz w:val="20"/>
          <w:szCs w:val="20"/>
          <w:lang w:eastAsia="zh-CN" w:bidi="hi-IN"/>
        </w:rPr>
        <w:t xml:space="preserve">§5 </w:t>
      </w:r>
      <w:r w:rsidRPr="002F674C">
        <w:rPr>
          <w:rFonts w:ascii="Times New Roman" w:eastAsia="NSimSun" w:hAnsi="Times New Roman" w:cs="Times New Roman"/>
          <w:color w:val="000000"/>
          <w:kern w:val="3"/>
          <w:sz w:val="20"/>
          <w:szCs w:val="20"/>
          <w:lang w:eastAsia="zh-CN" w:bidi="hi-IN"/>
        </w:rPr>
        <w:t xml:space="preserve">ust. </w:t>
      </w:r>
      <w:r w:rsidR="007F652B">
        <w:rPr>
          <w:rFonts w:ascii="Times New Roman" w:eastAsia="NSimSun" w:hAnsi="Times New Roman" w:cs="Times New Roman"/>
          <w:color w:val="000000"/>
          <w:kern w:val="3"/>
          <w:sz w:val="20"/>
          <w:szCs w:val="20"/>
          <w:lang w:eastAsia="zh-CN" w:bidi="hi-IN"/>
        </w:rPr>
        <w:t>5</w:t>
      </w:r>
      <w:r w:rsidRPr="00953BB8">
        <w:rPr>
          <w:rFonts w:ascii="Times New Roman" w:eastAsia="NSimSun" w:hAnsi="Times New Roman" w:cs="Times New Roman"/>
          <w:color w:val="000000"/>
          <w:kern w:val="3"/>
          <w:sz w:val="20"/>
          <w:szCs w:val="20"/>
          <w:lang w:eastAsia="zh-CN" w:bidi="hi-IN"/>
        </w:rPr>
        <w:t xml:space="preserve">  i/lub w z związku art. 455 ust. 2 </w:t>
      </w:r>
      <w:proofErr w:type="spellStart"/>
      <w:r w:rsidRPr="00953BB8">
        <w:rPr>
          <w:rFonts w:ascii="Times New Roman" w:eastAsia="NSimSun" w:hAnsi="Times New Roman" w:cs="Times New Roman"/>
          <w:color w:val="000000"/>
          <w:kern w:val="3"/>
          <w:sz w:val="20"/>
          <w:szCs w:val="20"/>
          <w:lang w:eastAsia="zh-CN" w:bidi="hi-IN"/>
        </w:rPr>
        <w:t>uPzp</w:t>
      </w:r>
      <w:proofErr w:type="spellEnd"/>
      <w:r w:rsidRPr="00953BB8">
        <w:rPr>
          <w:rFonts w:ascii="Times New Roman" w:eastAsia="NSimSun" w:hAnsi="Times New Roman" w:cs="Times New Roman"/>
          <w:color w:val="000000"/>
          <w:kern w:val="3"/>
          <w:sz w:val="20"/>
          <w:szCs w:val="20"/>
          <w:lang w:eastAsia="zh-CN" w:bidi="hi-IN"/>
        </w:rPr>
        <w:t>.]</w:t>
      </w:r>
      <w:r w:rsidRPr="002F674C">
        <w:rPr>
          <w:rFonts w:ascii="Times New Roman" w:eastAsia="NSimSun" w:hAnsi="Times New Roman" w:cs="Times New Roman"/>
          <w:color w:val="000000"/>
          <w:kern w:val="3"/>
          <w:sz w:val="20"/>
          <w:szCs w:val="20"/>
          <w:lang w:eastAsia="zh-CN" w:bidi="hi-IN"/>
        </w:rPr>
        <w:t xml:space="preserve">- </w:t>
      </w:r>
      <w:r w:rsidRPr="002F674C">
        <w:rPr>
          <w:rFonts w:ascii="Times New Roman" w:eastAsia="NSimSun" w:hAnsi="Times New Roman" w:cs="Times New Roman"/>
          <w:i/>
          <w:iCs/>
          <w:color w:val="000000"/>
          <w:kern w:val="3"/>
          <w:sz w:val="20"/>
          <w:szCs w:val="20"/>
          <w:lang w:eastAsia="zh-CN" w:bidi="hi-IN"/>
        </w:rPr>
        <w:t>dotyczy umów podpisanych w formie tradycyjnej</w:t>
      </w:r>
    </w:p>
    <w:p w14:paraId="3EC84962" w14:textId="77777777" w:rsidR="00953BB8" w:rsidRPr="002F674C" w:rsidRDefault="00953BB8" w:rsidP="00953B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NSimSun" w:hAnsi="Times New Roman" w:cs="Times New Roman"/>
          <w:color w:val="000000"/>
          <w:kern w:val="3"/>
          <w:sz w:val="20"/>
          <w:szCs w:val="20"/>
          <w:lang w:eastAsia="zh-CN" w:bidi="hi-IN"/>
        </w:rPr>
      </w:pPr>
    </w:p>
    <w:p w14:paraId="7A24CDFB" w14:textId="6ED34D42" w:rsidR="00953BB8" w:rsidRPr="00953BB8" w:rsidRDefault="00953BB8" w:rsidP="00953B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953BB8">
        <w:rPr>
          <w:rFonts w:ascii="Times New Roman" w:eastAsia="NSimSun" w:hAnsi="Times New Roman" w:cs="Times New Roman"/>
          <w:color w:val="000000"/>
          <w:kern w:val="3"/>
          <w:sz w:val="20"/>
          <w:szCs w:val="20"/>
          <w:lang w:eastAsia="zh-CN" w:bidi="hi-IN"/>
        </w:rPr>
        <w:t>[Umowa zostaje zawarta na</w:t>
      </w:r>
      <w:r w:rsidR="002755D3">
        <w:rPr>
          <w:rFonts w:ascii="Times New Roman" w:eastAsia="NSimSun" w:hAnsi="Times New Roman" w:cs="Times New Roman"/>
          <w:color w:val="000000"/>
          <w:kern w:val="3"/>
          <w:sz w:val="20"/>
          <w:szCs w:val="20"/>
          <w:lang w:eastAsia="zh-CN" w:bidi="hi-IN"/>
        </w:rPr>
        <w:t xml:space="preserve"> okres</w:t>
      </w:r>
      <w:r w:rsidRPr="00953BB8">
        <w:rPr>
          <w:rFonts w:ascii="Times New Roman" w:eastAsia="NSimSun" w:hAnsi="Times New Roman" w:cs="Times New Roman"/>
          <w:color w:val="000000"/>
          <w:kern w:val="3"/>
          <w:sz w:val="20"/>
          <w:szCs w:val="20"/>
          <w:lang w:eastAsia="zh-CN" w:bidi="hi-IN"/>
        </w:rPr>
        <w:t xml:space="preserve"> </w:t>
      </w:r>
      <w:r w:rsidR="002755D3">
        <w:rPr>
          <w:rFonts w:ascii="Times New Roman" w:eastAsia="NSimSun" w:hAnsi="Times New Roman" w:cs="Times New Roman"/>
          <w:color w:val="000000"/>
          <w:kern w:val="3"/>
          <w:sz w:val="20"/>
          <w:szCs w:val="20"/>
          <w:lang w:eastAsia="zh-CN" w:bidi="hi-IN"/>
        </w:rPr>
        <w:t>12</w:t>
      </w:r>
      <w:r w:rsidRPr="00953BB8">
        <w:rPr>
          <w:rFonts w:ascii="Times New Roman" w:eastAsia="NSimSun" w:hAnsi="Times New Roman" w:cs="Times New Roman"/>
          <w:color w:val="000000"/>
          <w:kern w:val="3"/>
          <w:sz w:val="20"/>
          <w:szCs w:val="20"/>
          <w:lang w:eastAsia="zh-CN" w:bidi="hi-IN"/>
        </w:rPr>
        <w:t xml:space="preserve"> miesięcy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953BB8">
        <w:rPr>
          <w:rFonts w:ascii="Times New Roman" w:eastAsia="Times New Roman" w:hAnsi="Times New Roman" w:cs="Times New Roman"/>
          <w:color w:val="000000"/>
          <w:kern w:val="3"/>
          <w:sz w:val="20"/>
          <w:szCs w:val="20"/>
          <w:lang w:eastAsia="zh-CN" w:bidi="hi-IN"/>
        </w:rPr>
        <w:t xml:space="preserve"> </w:t>
      </w:r>
      <w:r w:rsidRPr="00953BB8">
        <w:rPr>
          <w:rFonts w:ascii="Times New Roman" w:eastAsia="NSimSun" w:hAnsi="Times New Roman" w:cs="Times New Roman"/>
          <w:color w:val="000000"/>
          <w:kern w:val="3"/>
          <w:sz w:val="20"/>
          <w:szCs w:val="20"/>
          <w:lang w:eastAsia="zh-CN" w:bidi="hi-IN"/>
        </w:rPr>
        <w:t xml:space="preserve">§5 </w:t>
      </w:r>
      <w:r w:rsidRPr="002F674C">
        <w:rPr>
          <w:rFonts w:ascii="Times New Roman" w:eastAsia="NSimSun" w:hAnsi="Times New Roman" w:cs="Times New Roman"/>
          <w:color w:val="000000"/>
          <w:kern w:val="3"/>
          <w:sz w:val="20"/>
          <w:szCs w:val="20"/>
          <w:lang w:eastAsia="zh-CN" w:bidi="hi-IN"/>
        </w:rPr>
        <w:t xml:space="preserve">ust. </w:t>
      </w:r>
      <w:r w:rsidR="007F652B">
        <w:rPr>
          <w:rFonts w:ascii="Times New Roman" w:eastAsia="NSimSun" w:hAnsi="Times New Roman" w:cs="Times New Roman"/>
          <w:color w:val="000000"/>
          <w:kern w:val="3"/>
          <w:sz w:val="20"/>
          <w:szCs w:val="20"/>
          <w:lang w:eastAsia="zh-CN" w:bidi="hi-IN"/>
        </w:rPr>
        <w:t>5</w:t>
      </w:r>
      <w:r w:rsidRPr="00953BB8">
        <w:rPr>
          <w:rFonts w:ascii="Times New Roman" w:eastAsia="NSimSun" w:hAnsi="Times New Roman" w:cs="Times New Roman"/>
          <w:color w:val="000000"/>
          <w:kern w:val="3"/>
          <w:sz w:val="20"/>
          <w:szCs w:val="20"/>
          <w:lang w:eastAsia="zh-CN" w:bidi="hi-IN"/>
        </w:rPr>
        <w:t xml:space="preserve">  i/lub w z związku art. 455 ust. 2 </w:t>
      </w:r>
      <w:proofErr w:type="spellStart"/>
      <w:r w:rsidRPr="00953BB8">
        <w:rPr>
          <w:rFonts w:ascii="Times New Roman" w:eastAsia="NSimSun" w:hAnsi="Times New Roman" w:cs="Times New Roman"/>
          <w:color w:val="000000"/>
          <w:kern w:val="3"/>
          <w:sz w:val="20"/>
          <w:szCs w:val="20"/>
          <w:lang w:eastAsia="zh-CN" w:bidi="hi-IN"/>
        </w:rPr>
        <w:t>uPzp</w:t>
      </w:r>
      <w:proofErr w:type="spellEnd"/>
      <w:r w:rsidRPr="00953BB8">
        <w:rPr>
          <w:rFonts w:ascii="Times New Roman" w:eastAsia="NSimSun" w:hAnsi="Times New Roman" w:cs="Times New Roman"/>
          <w:color w:val="000000"/>
          <w:kern w:val="3"/>
          <w:sz w:val="20"/>
          <w:szCs w:val="20"/>
          <w:lang w:eastAsia="zh-CN" w:bidi="hi-IN"/>
        </w:rPr>
        <w:t xml:space="preserve">.] </w:t>
      </w:r>
      <w:r w:rsidRPr="00953BB8">
        <w:rPr>
          <w:rFonts w:ascii="Times New Roman" w:eastAsia="NSimSun" w:hAnsi="Times New Roman" w:cs="Times New Roman"/>
          <w:i/>
          <w:iCs/>
          <w:color w:val="000000"/>
          <w:kern w:val="3"/>
          <w:sz w:val="20"/>
          <w:szCs w:val="20"/>
          <w:lang w:eastAsia="zh-CN" w:bidi="hi-IN"/>
        </w:rPr>
        <w:t xml:space="preserve">– dotyczy umów zwartych elektronicznie </w:t>
      </w:r>
    </w:p>
    <w:p w14:paraId="574E8BE2"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§12</w:t>
      </w:r>
    </w:p>
    <w:p w14:paraId="7B592FF8" w14:textId="77777777" w:rsidR="00972165" w:rsidRPr="002F674C" w:rsidRDefault="00972165" w:rsidP="00972165">
      <w:pPr>
        <w:pStyle w:val="WW-Domylni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val="0"/>
        <w:spacing w:after="0" w:line="240" w:lineRule="auto"/>
        <w:jc w:val="both"/>
        <w:rPr>
          <w:sz w:val="20"/>
          <w:szCs w:val="20"/>
          <w:lang w:eastAsia="pl-PL"/>
        </w:rPr>
      </w:pPr>
      <w:r w:rsidRPr="002F674C">
        <w:rPr>
          <w:sz w:val="20"/>
          <w:szCs w:val="20"/>
          <w:lang w:eastAsia="pl-PL"/>
        </w:rPr>
        <w:t>Zamawiający może rozwiązać umowę ze skutkiem natychmiastowym w przypadku 3-krotnego naruszenia terminów dostaw przekraczającego 3 dni robocze. W takim przypadku Zamawiający zachowuje prawo do naliczania kar umownych zgodnie z §6.</w:t>
      </w:r>
    </w:p>
    <w:p w14:paraId="58DBCFCC" w14:textId="77777777" w:rsidR="004F3AD7" w:rsidRPr="002F674C" w:rsidRDefault="004F3AD7" w:rsidP="00972165">
      <w:pPr>
        <w:spacing w:after="0" w:line="240" w:lineRule="auto"/>
        <w:jc w:val="center"/>
        <w:rPr>
          <w:rFonts w:ascii="Times New Roman" w:hAnsi="Times New Roman" w:cs="Times New Roman"/>
          <w:b/>
          <w:color w:val="000000"/>
          <w:sz w:val="20"/>
          <w:szCs w:val="20"/>
        </w:rPr>
      </w:pPr>
    </w:p>
    <w:p w14:paraId="27923940" w14:textId="1F2FB1C7" w:rsidR="00972165" w:rsidRPr="002F674C" w:rsidRDefault="00766CE6" w:rsidP="00F128BB">
      <w:pPr>
        <w:spacing w:after="0" w:line="240" w:lineRule="auto"/>
        <w:ind w:left="1440" w:firstLine="72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 xml:space="preserve">          </w:t>
      </w:r>
      <w:r w:rsidR="00972165" w:rsidRPr="002F674C">
        <w:rPr>
          <w:rFonts w:ascii="Times New Roman" w:hAnsi="Times New Roman" w:cs="Times New Roman"/>
          <w:b/>
          <w:color w:val="000000"/>
          <w:sz w:val="20"/>
          <w:szCs w:val="20"/>
        </w:rPr>
        <w:t xml:space="preserve">§13 </w:t>
      </w:r>
      <w:r w:rsidR="00972165" w:rsidRPr="002F674C">
        <w:rPr>
          <w:rFonts w:ascii="Times New Roman" w:eastAsia="Times New Roman" w:hAnsi="Times New Roman" w:cs="Times New Roman"/>
          <w:b/>
          <w:i/>
          <w:color w:val="000000"/>
          <w:sz w:val="20"/>
          <w:szCs w:val="20"/>
        </w:rPr>
        <w:t>-</w:t>
      </w:r>
      <w:r>
        <w:rPr>
          <w:rFonts w:ascii="Times New Roman" w:eastAsia="Times New Roman" w:hAnsi="Times New Roman" w:cs="Times New Roman"/>
          <w:b/>
          <w:i/>
          <w:color w:val="000000"/>
          <w:sz w:val="20"/>
          <w:szCs w:val="20"/>
        </w:rPr>
        <w:t xml:space="preserve"> </w:t>
      </w:r>
      <w:r w:rsidR="00972165" w:rsidRPr="002F674C">
        <w:rPr>
          <w:rFonts w:ascii="Times New Roman" w:hAnsi="Times New Roman" w:cs="Times New Roman"/>
          <w:b/>
          <w:bCs/>
          <w:i/>
          <w:color w:val="000000"/>
          <w:sz w:val="20"/>
          <w:szCs w:val="20"/>
        </w:rPr>
        <w:t>dotyczy produkt</w:t>
      </w:r>
      <w:r w:rsidR="00160360">
        <w:rPr>
          <w:rFonts w:ascii="Times New Roman" w:hAnsi="Times New Roman" w:cs="Times New Roman"/>
          <w:b/>
          <w:bCs/>
          <w:i/>
          <w:color w:val="000000"/>
          <w:sz w:val="20"/>
          <w:szCs w:val="20"/>
        </w:rPr>
        <w:t>ów leczniczych</w:t>
      </w:r>
    </w:p>
    <w:p w14:paraId="32D4B995" w14:textId="77777777" w:rsidR="009004B8" w:rsidRPr="002F674C" w:rsidRDefault="009004B8" w:rsidP="00972165">
      <w:pPr>
        <w:spacing w:after="0" w:line="240" w:lineRule="auto"/>
        <w:jc w:val="both"/>
        <w:rPr>
          <w:rFonts w:ascii="Times New Roman" w:hAnsi="Times New Roman" w:cs="Times New Roman"/>
          <w:color w:val="000000"/>
          <w:spacing w:val="-7"/>
          <w:sz w:val="20"/>
          <w:szCs w:val="20"/>
        </w:rPr>
      </w:pPr>
      <w:r w:rsidRPr="002F674C">
        <w:rPr>
          <w:rFonts w:ascii="Times New Roman" w:hAnsi="Times New Roman" w:cs="Times New Roman"/>
          <w:color w:val="000000"/>
          <w:spacing w:val="-7"/>
          <w:sz w:val="20"/>
          <w:szCs w:val="20"/>
        </w:rPr>
        <w:t>1.</w:t>
      </w:r>
      <w:r w:rsidR="00972165" w:rsidRPr="002F674C">
        <w:rPr>
          <w:rFonts w:ascii="Times New Roman" w:hAnsi="Times New Roman" w:cs="Times New Roman"/>
          <w:color w:val="000000"/>
          <w:spacing w:val="-7"/>
          <w:sz w:val="20"/>
          <w:szCs w:val="20"/>
        </w:rPr>
        <w:t>Wykonawca zobowiązuje się do dostarczenia</w:t>
      </w:r>
      <w:r w:rsidR="00972165" w:rsidRPr="002F674C">
        <w:rPr>
          <w:rFonts w:ascii="Times New Roman" w:hAnsi="Times New Roman" w:cs="Times New Roman"/>
          <w:b/>
          <w:color w:val="000000"/>
          <w:spacing w:val="-7"/>
          <w:sz w:val="20"/>
          <w:szCs w:val="20"/>
        </w:rPr>
        <w:t xml:space="preserve"> </w:t>
      </w:r>
      <w:r w:rsidR="00972165" w:rsidRPr="002F674C">
        <w:rPr>
          <w:rFonts w:ascii="Times New Roman" w:hAnsi="Times New Roman" w:cs="Times New Roman"/>
          <w:color w:val="000000"/>
          <w:spacing w:val="-7"/>
          <w:sz w:val="20"/>
          <w:szCs w:val="20"/>
        </w:rPr>
        <w:t>Charakterystyk Produktów Leczniczych i/lub dokumentów potwierdzających z</w:t>
      </w:r>
      <w:r w:rsidR="00972165" w:rsidRPr="002F674C">
        <w:rPr>
          <w:rFonts w:ascii="Times New Roman" w:hAnsi="Times New Roman" w:cs="Times New Roman"/>
          <w:color w:val="000000"/>
          <w:spacing w:val="4"/>
          <w:sz w:val="20"/>
          <w:szCs w:val="20"/>
        </w:rPr>
        <w:t>głoszenie oferowanych wyrobów Medycznych do Urzędu Rejestracji Produktów Leczniczych, Wyrobów Medycznych i Produktów Biobójczych</w:t>
      </w:r>
      <w:r w:rsidR="00972165" w:rsidRPr="002F674C">
        <w:rPr>
          <w:rFonts w:ascii="Times New Roman" w:hAnsi="Times New Roman" w:cs="Times New Roman"/>
          <w:color w:val="000000"/>
          <w:spacing w:val="-7"/>
          <w:sz w:val="20"/>
          <w:szCs w:val="20"/>
        </w:rPr>
        <w:t xml:space="preserve"> na każde wezwanie Zamawiającego w terminie 3 dni roboczych od przesłania wezwania. </w:t>
      </w:r>
    </w:p>
    <w:p w14:paraId="2FAB2557" w14:textId="2848038C" w:rsidR="00972165" w:rsidRPr="002F674C" w:rsidRDefault="009004B8" w:rsidP="00972165">
      <w:pPr>
        <w:spacing w:after="0" w:line="240" w:lineRule="auto"/>
        <w:jc w:val="both"/>
        <w:rPr>
          <w:rFonts w:ascii="Times New Roman" w:hAnsi="Times New Roman" w:cs="Times New Roman"/>
          <w:sz w:val="20"/>
          <w:szCs w:val="20"/>
        </w:rPr>
      </w:pPr>
      <w:r w:rsidRPr="002F674C">
        <w:rPr>
          <w:rFonts w:ascii="Times New Roman" w:hAnsi="Times New Roman" w:cs="Times New Roman"/>
          <w:color w:val="000000"/>
          <w:spacing w:val="-7"/>
          <w:sz w:val="20"/>
          <w:szCs w:val="20"/>
        </w:rPr>
        <w:t xml:space="preserve">2. </w:t>
      </w:r>
      <w:r w:rsidR="00972165" w:rsidRPr="002F674C">
        <w:rPr>
          <w:rFonts w:ascii="Times New Roman" w:hAnsi="Times New Roman" w:cs="Times New Roman"/>
          <w:color w:val="000000"/>
          <w:spacing w:val="-7"/>
          <w:sz w:val="20"/>
          <w:szCs w:val="20"/>
        </w:rPr>
        <w:t>Do sposobu przekazywania wezwania zapisy §2 ust. 2 stosuje się odpowiednio.</w:t>
      </w:r>
    </w:p>
    <w:p w14:paraId="53C45352"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p>
    <w:p w14:paraId="2DBD4D07" w14:textId="1DE20DAA"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§14</w:t>
      </w:r>
    </w:p>
    <w:p w14:paraId="5785E48A"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1.W związku z realizacją niniejszej umowy Wykonawca:</w:t>
      </w:r>
    </w:p>
    <w:p w14:paraId="469D5621"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bookmarkStart w:id="2" w:name="_Hlk99023291"/>
      <w:r w:rsidRPr="00311FF3">
        <w:rPr>
          <w:rFonts w:ascii="Times New Roman" w:eastAsia="Times New Roman" w:hAnsi="Times New Roman" w:cs="Times New Roman"/>
          <w:sz w:val="20"/>
          <w:szCs w:val="20"/>
          <w:lang w:eastAsia="pl-PL"/>
        </w:rPr>
        <w:t>1) zobowiązuje się do przestrzegania zasad przetwarzania i ochrony przetwarzanych danych osobowych zgodnie z powszechnie obowiązującymi przepisami, w tym RODO;</w:t>
      </w:r>
    </w:p>
    <w:p w14:paraId="1CFDFB38"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2)ponosi odpowiedzialność za ewentualne skutki działania niezgodnego z przepisami, o których mowa w pkt 1;</w:t>
      </w:r>
    </w:p>
    <w:p w14:paraId="569B54E8" w14:textId="77777777" w:rsidR="00311FF3" w:rsidRPr="00311FF3" w:rsidRDefault="00311FF3" w:rsidP="00311FF3">
      <w:pPr>
        <w:spacing w:after="0" w:line="240" w:lineRule="auto"/>
        <w:contextualSpacing/>
        <w:jc w:val="both"/>
        <w:rPr>
          <w:rFonts w:ascii="Times New Roman" w:eastAsia="Times New Roman" w:hAnsi="Times New Roman" w:cs="Times New Roman"/>
          <w:strike/>
          <w:sz w:val="20"/>
          <w:szCs w:val="20"/>
          <w:lang w:eastAsia="pl-PL"/>
        </w:rPr>
      </w:pPr>
      <w:r w:rsidRPr="00311FF3">
        <w:rPr>
          <w:rFonts w:ascii="Times New Roman" w:eastAsia="Times New Roman" w:hAnsi="Times New Roman" w:cs="Times New Roman"/>
          <w:sz w:val="20"/>
          <w:szCs w:val="20"/>
          <w:lang w:eastAsia="pl-PL"/>
        </w:rPr>
        <w:t>3) w przypadku przetwarzania danych osobowych w systemach informatycznych - oświadcza, że systemy informatyczne, w których przetwarzane będą dane osobowe spełniają wymogi aktualnie obowiązujących przepisów w tym zakresie,</w:t>
      </w:r>
    </w:p>
    <w:bookmarkEnd w:id="2"/>
    <w:p w14:paraId="20151FA6"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4)zobowiązuje się do przetwarzania danych osobowych wyłącznie w celu realizacji umowy;</w:t>
      </w:r>
    </w:p>
    <w:p w14:paraId="656BF533"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5)zobowiązuje się do natychmiastowego powiadomienia Inspektora Ochrony Danych  Osobowych Zmawiającego o stwierdzeniu prób lub faktów naruszenia poufności przetwarzanych danych osobowych;</w:t>
      </w:r>
    </w:p>
    <w:p w14:paraId="79AA93D2"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6)w przypadku stwierdzenia zdarzeń, o których mowa w pkt 5, zobowiązuje się umożliwić Zamawiającemu prowadzenie kontroli procesu przetwarzania i ochrony danych osobowych;</w:t>
      </w:r>
    </w:p>
    <w:p w14:paraId="1FF5C784"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32F3DFE8"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8)zobowiązuje się do przekazania Zamawiającemu imiennej listy pracowników, którzy będą mieli dostęp do powierzonych danych osobowych w związku z realizacją umowy;</w:t>
      </w:r>
    </w:p>
    <w:p w14:paraId="50E18FA9"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9)zobowiązuje się do uzyskania od swoich pracowników oświadczeń o zachowaniu w poufności danych osobowych i innych informacji stanowiących tajemnicę służbową, jaką uzyskali w trakcie wykonywania na rzecz Zamawiającego.</w:t>
      </w:r>
    </w:p>
    <w:p w14:paraId="78513210"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2.Niezależnie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DFA90B0"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3.W zakresie obowiązku, o którym mowa w ust.1 i ust.2, Wykonawca ponosi pełną odpowiedzialność za działania bądź zaniechania osób, którymi będzie się posługiwał przy wykonywaniu przedmiotu umowy.</w:t>
      </w:r>
    </w:p>
    <w:p w14:paraId="708D99F5" w14:textId="77777777" w:rsidR="00311FF3" w:rsidRPr="00311FF3" w:rsidRDefault="00311FF3" w:rsidP="00311FF3">
      <w:pPr>
        <w:spacing w:after="0" w:line="240" w:lineRule="auto"/>
        <w:contextualSpacing/>
        <w:jc w:val="both"/>
        <w:rPr>
          <w:rFonts w:ascii="Times New Roman" w:eastAsia="Times New Roman" w:hAnsi="Times New Roman" w:cs="Times New Roman"/>
          <w:sz w:val="20"/>
          <w:szCs w:val="20"/>
          <w:lang w:eastAsia="pl-PL"/>
        </w:rPr>
      </w:pPr>
      <w:r w:rsidRPr="00311FF3">
        <w:rPr>
          <w:rFonts w:ascii="Times New Roman" w:eastAsia="Times New Roman" w:hAnsi="Times New Roman" w:cs="Times New Roman"/>
          <w:sz w:val="20"/>
          <w:szCs w:val="20"/>
          <w:lang w:eastAsia="pl-PL"/>
        </w:rPr>
        <w:t>4.Obowiązek, o którym mowa w ust. 2, wiąże Wykonawcę zarówno w okresie obowiązywania umowy, jak też po jej wygaśnięciu, stwierdzeniu jej nieważności lub odstąpieniu od niej przez Zamawiającego.</w:t>
      </w:r>
    </w:p>
    <w:p w14:paraId="03584D09" w14:textId="77777777" w:rsidR="00311FF3" w:rsidRPr="00311FF3" w:rsidRDefault="00311FF3" w:rsidP="00311FF3">
      <w:pPr>
        <w:tabs>
          <w:tab w:val="left" w:pos="284"/>
          <w:tab w:val="left" w:pos="709"/>
        </w:tabs>
        <w:spacing w:after="0" w:line="240" w:lineRule="auto"/>
        <w:jc w:val="both"/>
        <w:rPr>
          <w:rFonts w:ascii="Times New Roman" w:eastAsia="Times New Roman" w:hAnsi="Times New Roman" w:cs="Times New Roman"/>
          <w:sz w:val="20"/>
          <w:szCs w:val="20"/>
          <w:lang w:eastAsia="pl-PL"/>
        </w:rPr>
      </w:pPr>
    </w:p>
    <w:p w14:paraId="6B279AED" w14:textId="77777777" w:rsidR="00311FF3" w:rsidRPr="002F674C" w:rsidRDefault="00311FF3" w:rsidP="00311FF3">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§15</w:t>
      </w:r>
    </w:p>
    <w:p w14:paraId="5240D005"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6DD0AD71" w14:textId="77777777" w:rsidR="004F3AD7" w:rsidRPr="002F674C" w:rsidRDefault="004F3AD7" w:rsidP="00972165">
      <w:pPr>
        <w:spacing w:after="0" w:line="240" w:lineRule="auto"/>
        <w:jc w:val="center"/>
        <w:rPr>
          <w:rFonts w:ascii="Times New Roman" w:hAnsi="Times New Roman" w:cs="Times New Roman"/>
          <w:b/>
          <w:color w:val="000000"/>
          <w:sz w:val="20"/>
          <w:szCs w:val="20"/>
        </w:rPr>
      </w:pPr>
    </w:p>
    <w:p w14:paraId="1B793ECA" w14:textId="6EF894E5"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§1</w:t>
      </w:r>
      <w:r w:rsidR="00311FF3" w:rsidRPr="002F674C">
        <w:rPr>
          <w:rFonts w:ascii="Times New Roman" w:hAnsi="Times New Roman" w:cs="Times New Roman"/>
          <w:b/>
          <w:color w:val="000000"/>
          <w:sz w:val="20"/>
          <w:szCs w:val="20"/>
        </w:rPr>
        <w:t>6</w:t>
      </w:r>
    </w:p>
    <w:p w14:paraId="156A7F3C"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1.Spory wynikłe na tle realizacji niniejszej umowy będą rozstrzygane przez sąd powszechny właściwy miejscowo dla Zamawiającego.</w:t>
      </w:r>
    </w:p>
    <w:p w14:paraId="319FEEF3" w14:textId="77777777" w:rsidR="00972165" w:rsidRPr="002F674C" w:rsidRDefault="00972165" w:rsidP="00972165">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2.W sprawach nie uregulowanych niniejszą umową mają zastosowanie odpowiednie przepisy prawa polskiego. </w:t>
      </w:r>
    </w:p>
    <w:p w14:paraId="5F9EA50F" w14:textId="77777777" w:rsidR="00972165" w:rsidRPr="002F674C" w:rsidRDefault="00972165" w:rsidP="00972165">
      <w:pPr>
        <w:spacing w:after="0" w:line="240" w:lineRule="auto"/>
        <w:jc w:val="center"/>
        <w:rPr>
          <w:rFonts w:ascii="Times New Roman" w:hAnsi="Times New Roman" w:cs="Times New Roman"/>
          <w:b/>
          <w:color w:val="000000"/>
          <w:sz w:val="20"/>
          <w:szCs w:val="20"/>
        </w:rPr>
      </w:pPr>
    </w:p>
    <w:p w14:paraId="642F26E9" w14:textId="108F5A60" w:rsidR="00972165" w:rsidRPr="002F674C" w:rsidRDefault="00972165" w:rsidP="00972165">
      <w:pPr>
        <w:spacing w:after="0" w:line="240" w:lineRule="auto"/>
        <w:jc w:val="center"/>
        <w:rPr>
          <w:rFonts w:ascii="Times New Roman" w:hAnsi="Times New Roman" w:cs="Times New Roman"/>
          <w:b/>
          <w:color w:val="000000"/>
          <w:sz w:val="20"/>
          <w:szCs w:val="20"/>
        </w:rPr>
      </w:pPr>
      <w:r w:rsidRPr="002F674C">
        <w:rPr>
          <w:rFonts w:ascii="Times New Roman" w:hAnsi="Times New Roman" w:cs="Times New Roman"/>
          <w:b/>
          <w:color w:val="000000"/>
          <w:sz w:val="20"/>
          <w:szCs w:val="20"/>
        </w:rPr>
        <w:t>§1</w:t>
      </w:r>
      <w:r w:rsidR="00311FF3" w:rsidRPr="002F674C">
        <w:rPr>
          <w:rFonts w:ascii="Times New Roman" w:hAnsi="Times New Roman" w:cs="Times New Roman"/>
          <w:b/>
          <w:color w:val="000000"/>
          <w:sz w:val="20"/>
          <w:szCs w:val="20"/>
        </w:rPr>
        <w:t>7</w:t>
      </w:r>
    </w:p>
    <w:p w14:paraId="7FF49926" w14:textId="3625E00B" w:rsidR="00972165" w:rsidRPr="002F674C" w:rsidRDefault="00972165" w:rsidP="00972165">
      <w:pPr>
        <w:spacing w:after="0" w:line="240" w:lineRule="auto"/>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Umowę sporządzono w dwóch jednobrzmiących egzemplarzach z przeznaczeniem po jednym dla każdej ze </w:t>
      </w:r>
      <w:r w:rsidR="000D52EE">
        <w:rPr>
          <w:rFonts w:ascii="Times New Roman" w:hAnsi="Times New Roman" w:cs="Times New Roman"/>
          <w:color w:val="000000"/>
          <w:sz w:val="20"/>
          <w:szCs w:val="20"/>
        </w:rPr>
        <w:t>S</w:t>
      </w:r>
      <w:r w:rsidRPr="002F674C">
        <w:rPr>
          <w:rFonts w:ascii="Times New Roman" w:hAnsi="Times New Roman" w:cs="Times New Roman"/>
          <w:color w:val="000000"/>
          <w:sz w:val="20"/>
          <w:szCs w:val="20"/>
        </w:rPr>
        <w:t>tron.</w:t>
      </w:r>
    </w:p>
    <w:p w14:paraId="65A44535" w14:textId="77777777" w:rsidR="00972165" w:rsidRPr="002F674C" w:rsidRDefault="00972165" w:rsidP="00972165">
      <w:pPr>
        <w:spacing w:after="0" w:line="240" w:lineRule="auto"/>
        <w:rPr>
          <w:rFonts w:ascii="Times New Roman" w:hAnsi="Times New Roman" w:cs="Times New Roman"/>
          <w:color w:val="000000"/>
          <w:sz w:val="20"/>
          <w:szCs w:val="20"/>
        </w:rPr>
      </w:pPr>
    </w:p>
    <w:p w14:paraId="1A23B9F1" w14:textId="77777777" w:rsidR="00972165" w:rsidRPr="002F674C" w:rsidRDefault="00972165" w:rsidP="00972165">
      <w:pPr>
        <w:spacing w:after="0" w:line="240" w:lineRule="auto"/>
        <w:jc w:val="right"/>
        <w:rPr>
          <w:rFonts w:ascii="Times New Roman" w:hAnsi="Times New Roman" w:cs="Times New Roman"/>
          <w:b/>
          <w:sz w:val="20"/>
          <w:szCs w:val="20"/>
        </w:rPr>
      </w:pPr>
    </w:p>
    <w:p w14:paraId="67A113A9" w14:textId="46EFC8A9" w:rsidR="00972165" w:rsidRDefault="00972165" w:rsidP="00972165">
      <w:pPr>
        <w:spacing w:after="0" w:line="240" w:lineRule="auto"/>
        <w:jc w:val="right"/>
        <w:rPr>
          <w:rFonts w:ascii="Times New Roman" w:hAnsi="Times New Roman" w:cs="Times New Roman"/>
          <w:b/>
          <w:color w:val="000000"/>
          <w:sz w:val="20"/>
          <w:szCs w:val="20"/>
        </w:rPr>
      </w:pPr>
      <w:r w:rsidRPr="002F674C">
        <w:rPr>
          <w:rFonts w:ascii="Times New Roman" w:hAnsi="Times New Roman" w:cs="Times New Roman"/>
          <w:b/>
          <w:sz w:val="20"/>
          <w:szCs w:val="20"/>
        </w:rPr>
        <w:t xml:space="preserve">Załącznik nr 2 </w:t>
      </w:r>
      <w:r w:rsidRPr="002F674C">
        <w:rPr>
          <w:rFonts w:ascii="Times New Roman" w:hAnsi="Times New Roman" w:cs="Times New Roman"/>
          <w:b/>
          <w:color w:val="000000"/>
          <w:sz w:val="20"/>
          <w:szCs w:val="20"/>
        </w:rPr>
        <w:t xml:space="preserve"> umowy  nr …......./F</w:t>
      </w:r>
      <w:r w:rsidR="00F128BB">
        <w:rPr>
          <w:rFonts w:ascii="Times New Roman" w:hAnsi="Times New Roman" w:cs="Times New Roman"/>
          <w:b/>
          <w:color w:val="000000"/>
          <w:sz w:val="20"/>
          <w:szCs w:val="20"/>
        </w:rPr>
        <w:t>Z</w:t>
      </w:r>
      <w:r w:rsidRPr="002F674C">
        <w:rPr>
          <w:rFonts w:ascii="Times New Roman" w:hAnsi="Times New Roman" w:cs="Times New Roman"/>
          <w:b/>
          <w:color w:val="000000"/>
          <w:sz w:val="20"/>
          <w:szCs w:val="20"/>
        </w:rPr>
        <w:t>/2</w:t>
      </w:r>
      <w:r w:rsidR="00F128BB">
        <w:rPr>
          <w:rFonts w:ascii="Times New Roman" w:hAnsi="Times New Roman" w:cs="Times New Roman"/>
          <w:b/>
          <w:color w:val="000000"/>
          <w:sz w:val="20"/>
          <w:szCs w:val="20"/>
        </w:rPr>
        <w:t>3</w:t>
      </w:r>
    </w:p>
    <w:p w14:paraId="5CEB2EF9" w14:textId="77777777" w:rsidR="00F128BB" w:rsidRPr="002F674C" w:rsidRDefault="00F128BB" w:rsidP="00972165">
      <w:pPr>
        <w:spacing w:after="0" w:line="240" w:lineRule="auto"/>
        <w:jc w:val="right"/>
        <w:rPr>
          <w:rFonts w:ascii="Times New Roman" w:hAnsi="Times New Roman" w:cs="Times New Roman"/>
          <w:b/>
          <w:color w:val="000000"/>
          <w:sz w:val="20"/>
          <w:szCs w:val="20"/>
        </w:rPr>
      </w:pPr>
    </w:p>
    <w:p w14:paraId="14B4579D" w14:textId="77F1CD10" w:rsidR="004F3AD7" w:rsidRPr="0000770C" w:rsidRDefault="00972165" w:rsidP="00972165">
      <w:pPr>
        <w:tabs>
          <w:tab w:val="left" w:pos="720"/>
        </w:tabs>
        <w:spacing w:after="0" w:line="240" w:lineRule="auto"/>
        <w:rPr>
          <w:rFonts w:ascii="Times New Roman" w:hAnsi="Times New Roman" w:cs="Times New Roman"/>
          <w:b/>
          <w:bCs/>
          <w:sz w:val="20"/>
          <w:szCs w:val="20"/>
          <w:u w:val="single"/>
        </w:rPr>
      </w:pPr>
      <w:r w:rsidRPr="0000770C">
        <w:rPr>
          <w:rFonts w:ascii="Times New Roman" w:hAnsi="Times New Roman" w:cs="Times New Roman"/>
          <w:b/>
          <w:bCs/>
          <w:sz w:val="20"/>
          <w:szCs w:val="20"/>
          <w:u w:val="single"/>
        </w:rPr>
        <w:t xml:space="preserve">Nazwa  i wartość przedmiotu najmu: </w:t>
      </w:r>
    </w:p>
    <w:p w14:paraId="280EE4E0" w14:textId="77777777" w:rsidR="004F3AD7" w:rsidRPr="002F674C" w:rsidRDefault="004F3AD7" w:rsidP="002E6585">
      <w:pPr>
        <w:tabs>
          <w:tab w:val="left" w:pos="720"/>
        </w:tabs>
        <w:spacing w:after="0" w:line="240" w:lineRule="auto"/>
        <w:jc w:val="center"/>
        <w:rPr>
          <w:rFonts w:ascii="Times New Roman" w:hAnsi="Times New Roman" w:cs="Times New Roman"/>
          <w:b/>
          <w:bCs/>
          <w:sz w:val="20"/>
          <w:szCs w:val="20"/>
        </w:rPr>
      </w:pPr>
    </w:p>
    <w:p w14:paraId="4D0DD6A4" w14:textId="58C3FCB8" w:rsidR="00972165" w:rsidRPr="002F674C" w:rsidRDefault="00972165" w:rsidP="002E6585">
      <w:pPr>
        <w:tabs>
          <w:tab w:val="left" w:pos="720"/>
        </w:tabs>
        <w:spacing w:after="0" w:line="240" w:lineRule="auto"/>
        <w:jc w:val="center"/>
        <w:rPr>
          <w:rFonts w:ascii="Times New Roman" w:hAnsi="Times New Roman" w:cs="Times New Roman"/>
          <w:b/>
          <w:bCs/>
          <w:sz w:val="20"/>
          <w:szCs w:val="20"/>
        </w:rPr>
      </w:pPr>
      <w:r w:rsidRPr="002F674C">
        <w:rPr>
          <w:rFonts w:ascii="Times New Roman" w:hAnsi="Times New Roman" w:cs="Times New Roman"/>
          <w:b/>
          <w:bCs/>
          <w:sz w:val="20"/>
          <w:szCs w:val="20"/>
        </w:rPr>
        <w:t xml:space="preserve">W zakresie </w:t>
      </w:r>
      <w:r w:rsidR="002E6585" w:rsidRPr="002F674C">
        <w:rPr>
          <w:rFonts w:ascii="Times New Roman" w:hAnsi="Times New Roman" w:cs="Times New Roman"/>
          <w:b/>
          <w:bCs/>
          <w:sz w:val="20"/>
          <w:szCs w:val="20"/>
        </w:rPr>
        <w:t>Części</w:t>
      </w:r>
      <w:r w:rsidRPr="002F674C">
        <w:rPr>
          <w:rFonts w:ascii="Times New Roman" w:hAnsi="Times New Roman" w:cs="Times New Roman"/>
          <w:b/>
          <w:bCs/>
          <w:sz w:val="20"/>
          <w:szCs w:val="20"/>
        </w:rPr>
        <w:t xml:space="preserve"> </w:t>
      </w:r>
      <w:r w:rsidR="004F3AD7" w:rsidRPr="002F674C">
        <w:rPr>
          <w:rFonts w:ascii="Times New Roman" w:hAnsi="Times New Roman" w:cs="Times New Roman"/>
          <w:b/>
          <w:bCs/>
          <w:sz w:val="20"/>
          <w:szCs w:val="20"/>
        </w:rPr>
        <w:t>1</w:t>
      </w:r>
    </w:p>
    <w:p w14:paraId="26F02892" w14:textId="15DDD614" w:rsidR="00972165" w:rsidRPr="002F674C" w:rsidRDefault="0000770C" w:rsidP="00972165">
      <w:pPr>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Nazwa i wartość</w:t>
      </w:r>
      <w:r w:rsidR="00972165" w:rsidRPr="002F674C">
        <w:rPr>
          <w:rFonts w:ascii="Times New Roman" w:hAnsi="Times New Roman" w:cs="Times New Roman"/>
          <w:b/>
          <w:bCs/>
          <w:color w:val="000000"/>
          <w:sz w:val="20"/>
          <w:szCs w:val="20"/>
        </w:rPr>
        <w:t>:</w:t>
      </w:r>
    </w:p>
    <w:p w14:paraId="66513E75" w14:textId="08E46047" w:rsidR="00972165" w:rsidRPr="002F674C" w:rsidRDefault="00972165" w:rsidP="00972165">
      <w:pPr>
        <w:spacing w:after="0" w:line="240" w:lineRule="auto"/>
        <w:rPr>
          <w:rFonts w:ascii="Times New Roman" w:hAnsi="Times New Roman" w:cs="Times New Roman"/>
          <w:color w:val="FF0000"/>
          <w:sz w:val="20"/>
          <w:szCs w:val="20"/>
        </w:rPr>
      </w:pPr>
      <w:r w:rsidRPr="002F674C">
        <w:rPr>
          <w:rFonts w:ascii="Times New Roman" w:hAnsi="Times New Roman" w:cs="Times New Roman"/>
          <w:color w:val="000000"/>
          <w:sz w:val="20"/>
          <w:szCs w:val="20"/>
        </w:rPr>
        <w:t xml:space="preserve">1) </w:t>
      </w:r>
      <w:r w:rsidR="0000770C">
        <w:rPr>
          <w:rFonts w:ascii="Times New Roman" w:hAnsi="Times New Roman" w:cs="Times New Roman"/>
          <w:color w:val="000000"/>
          <w:sz w:val="20"/>
          <w:szCs w:val="20"/>
        </w:rPr>
        <w:t xml:space="preserve"> </w:t>
      </w:r>
      <w:r w:rsidRPr="002F674C">
        <w:rPr>
          <w:rFonts w:ascii="Times New Roman" w:hAnsi="Times New Roman" w:cs="Times New Roman"/>
          <w:color w:val="000000"/>
          <w:sz w:val="20"/>
          <w:szCs w:val="20"/>
        </w:rPr>
        <w:t>1 butl</w:t>
      </w:r>
      <w:r w:rsidR="0000770C">
        <w:rPr>
          <w:rFonts w:ascii="Times New Roman" w:hAnsi="Times New Roman" w:cs="Times New Roman"/>
          <w:color w:val="000000"/>
          <w:sz w:val="20"/>
          <w:szCs w:val="20"/>
        </w:rPr>
        <w:t>i</w:t>
      </w:r>
      <w:r w:rsidRPr="002F674C">
        <w:rPr>
          <w:rFonts w:ascii="Times New Roman" w:hAnsi="Times New Roman" w:cs="Times New Roman"/>
          <w:color w:val="000000"/>
          <w:sz w:val="20"/>
          <w:szCs w:val="20"/>
        </w:rPr>
        <w:t xml:space="preserve"> o pojemności </w:t>
      </w:r>
      <w:r w:rsidR="0000770C">
        <w:rPr>
          <w:rFonts w:ascii="Times New Roman" w:hAnsi="Times New Roman" w:cs="Times New Roman"/>
          <w:color w:val="000000"/>
          <w:sz w:val="20"/>
          <w:szCs w:val="20"/>
        </w:rPr>
        <w:t>10l</w:t>
      </w:r>
      <w:r w:rsidRPr="002F674C">
        <w:rPr>
          <w:rFonts w:ascii="Times New Roman" w:hAnsi="Times New Roman" w:cs="Times New Roman"/>
          <w:color w:val="000000"/>
          <w:sz w:val="20"/>
          <w:szCs w:val="20"/>
        </w:rPr>
        <w:t xml:space="preserve">  -   ………………. zł brutt</w:t>
      </w:r>
      <w:r w:rsidR="0000770C">
        <w:rPr>
          <w:rFonts w:ascii="Times New Roman" w:hAnsi="Times New Roman" w:cs="Times New Roman"/>
          <w:color w:val="000000"/>
          <w:sz w:val="20"/>
          <w:szCs w:val="20"/>
        </w:rPr>
        <w:t>o</w:t>
      </w:r>
    </w:p>
    <w:p w14:paraId="55D5EB0A" w14:textId="74348EB5" w:rsidR="00972165" w:rsidRPr="002F674C" w:rsidRDefault="00972165" w:rsidP="00972165">
      <w:pPr>
        <w:spacing w:after="0" w:line="240" w:lineRule="auto"/>
        <w:rPr>
          <w:rFonts w:ascii="Times New Roman" w:hAnsi="Times New Roman" w:cs="Times New Roman"/>
          <w:sz w:val="20"/>
          <w:szCs w:val="20"/>
        </w:rPr>
      </w:pPr>
      <w:r w:rsidRPr="002F674C">
        <w:rPr>
          <w:rFonts w:ascii="Times New Roman" w:hAnsi="Times New Roman" w:cs="Times New Roman"/>
          <w:color w:val="000000"/>
          <w:sz w:val="20"/>
          <w:szCs w:val="20"/>
        </w:rPr>
        <w:t xml:space="preserve">2)  1  butli o pojemności  </w:t>
      </w:r>
      <w:r w:rsidR="0000770C">
        <w:rPr>
          <w:rFonts w:ascii="Times New Roman" w:hAnsi="Times New Roman" w:cs="Times New Roman"/>
          <w:color w:val="000000"/>
          <w:sz w:val="20"/>
          <w:szCs w:val="20"/>
        </w:rPr>
        <w:t>5l</w:t>
      </w:r>
      <w:r w:rsidRPr="002F674C">
        <w:rPr>
          <w:rFonts w:ascii="Times New Roman" w:hAnsi="Times New Roman" w:cs="Times New Roman"/>
          <w:color w:val="000000"/>
          <w:sz w:val="20"/>
          <w:szCs w:val="20"/>
        </w:rPr>
        <w:t xml:space="preserve">      …………… zł brutt</w:t>
      </w:r>
      <w:r w:rsidR="0000770C">
        <w:rPr>
          <w:rFonts w:ascii="Times New Roman" w:hAnsi="Times New Roman" w:cs="Times New Roman"/>
          <w:color w:val="000000"/>
          <w:sz w:val="20"/>
          <w:szCs w:val="20"/>
        </w:rPr>
        <w:t>o</w:t>
      </w:r>
      <w:r w:rsidRPr="002F674C">
        <w:rPr>
          <w:rFonts w:ascii="Times New Roman" w:hAnsi="Times New Roman" w:cs="Times New Roman"/>
          <w:sz w:val="20"/>
          <w:szCs w:val="20"/>
        </w:rPr>
        <w:t>,</w:t>
      </w:r>
    </w:p>
    <w:p w14:paraId="0AA6C4FD" w14:textId="3B21D2C1" w:rsidR="00972165" w:rsidRPr="002F674C" w:rsidRDefault="00972165" w:rsidP="00972165">
      <w:pPr>
        <w:spacing w:after="0" w:line="240" w:lineRule="auto"/>
        <w:rPr>
          <w:rFonts w:ascii="Times New Roman" w:hAnsi="Times New Roman" w:cs="Times New Roman"/>
          <w:sz w:val="20"/>
          <w:szCs w:val="20"/>
        </w:rPr>
      </w:pPr>
      <w:r w:rsidRPr="002F674C">
        <w:rPr>
          <w:rFonts w:ascii="Times New Roman" w:hAnsi="Times New Roman" w:cs="Times New Roman"/>
          <w:sz w:val="20"/>
          <w:szCs w:val="20"/>
        </w:rPr>
        <w:t>3)</w:t>
      </w:r>
      <w:r w:rsidR="00F128BB">
        <w:rPr>
          <w:rFonts w:ascii="Times New Roman" w:hAnsi="Times New Roman" w:cs="Times New Roman"/>
          <w:sz w:val="20"/>
          <w:szCs w:val="20"/>
        </w:rPr>
        <w:t xml:space="preserve"> </w:t>
      </w:r>
      <w:r w:rsidRPr="002F674C">
        <w:rPr>
          <w:rFonts w:ascii="Times New Roman" w:hAnsi="Times New Roman" w:cs="Times New Roman"/>
          <w:sz w:val="20"/>
          <w:szCs w:val="20"/>
        </w:rPr>
        <w:t xml:space="preserve"> 1 </w:t>
      </w:r>
      <w:r w:rsidR="00BE476A">
        <w:rPr>
          <w:rFonts w:ascii="Times New Roman" w:hAnsi="Times New Roman" w:cs="Times New Roman"/>
          <w:sz w:val="20"/>
          <w:szCs w:val="20"/>
        </w:rPr>
        <w:t xml:space="preserve"> </w:t>
      </w:r>
      <w:r w:rsidRPr="002F674C">
        <w:rPr>
          <w:rFonts w:ascii="Times New Roman" w:hAnsi="Times New Roman" w:cs="Times New Roman"/>
          <w:sz w:val="20"/>
          <w:szCs w:val="20"/>
        </w:rPr>
        <w:t xml:space="preserve">butli o pojemności  </w:t>
      </w:r>
      <w:r w:rsidR="0000770C">
        <w:rPr>
          <w:rFonts w:ascii="Times New Roman" w:hAnsi="Times New Roman" w:cs="Times New Roman"/>
          <w:sz w:val="20"/>
          <w:szCs w:val="20"/>
        </w:rPr>
        <w:t>2l</w:t>
      </w:r>
      <w:r w:rsidRPr="002F674C">
        <w:rPr>
          <w:rFonts w:ascii="Times New Roman" w:hAnsi="Times New Roman" w:cs="Times New Roman"/>
          <w:sz w:val="20"/>
          <w:szCs w:val="20"/>
        </w:rPr>
        <w:t xml:space="preserve">   …………… </w:t>
      </w:r>
      <w:r w:rsidR="0000770C">
        <w:rPr>
          <w:rFonts w:ascii="Times New Roman" w:hAnsi="Times New Roman" w:cs="Times New Roman"/>
          <w:sz w:val="20"/>
          <w:szCs w:val="20"/>
        </w:rPr>
        <w:t xml:space="preserve"> </w:t>
      </w:r>
      <w:r w:rsidRPr="002F674C">
        <w:rPr>
          <w:rFonts w:ascii="Times New Roman" w:hAnsi="Times New Roman" w:cs="Times New Roman"/>
          <w:sz w:val="20"/>
          <w:szCs w:val="20"/>
        </w:rPr>
        <w:t>zł brutto,</w:t>
      </w:r>
    </w:p>
    <w:p w14:paraId="3ADFD608" w14:textId="62344EC2" w:rsidR="00972165" w:rsidRPr="002F674C" w:rsidRDefault="00972165" w:rsidP="00972165">
      <w:pPr>
        <w:shd w:val="clear" w:color="auto" w:fill="FFFFFF"/>
        <w:spacing w:after="0" w:line="240" w:lineRule="auto"/>
        <w:jc w:val="both"/>
        <w:rPr>
          <w:rFonts w:ascii="Times New Roman" w:eastAsia="Arial Unicode MS;Times New Roma" w:hAnsi="Times New Roman" w:cs="Times New Roman"/>
          <w:sz w:val="20"/>
          <w:szCs w:val="20"/>
          <w:lang w:eastAsia="pl-PL" w:bidi="hi-IN"/>
        </w:rPr>
      </w:pPr>
      <w:r w:rsidRPr="002F674C">
        <w:rPr>
          <w:rFonts w:ascii="Times New Roman" w:eastAsia="Arial Unicode MS;Times New Roma" w:hAnsi="Times New Roman" w:cs="Times New Roman"/>
          <w:sz w:val="20"/>
          <w:szCs w:val="20"/>
          <w:lang w:eastAsia="pl-PL" w:bidi="hi-IN"/>
        </w:rPr>
        <w:t>4)</w:t>
      </w:r>
      <w:r w:rsidR="00F128BB">
        <w:rPr>
          <w:rFonts w:ascii="Times New Roman" w:eastAsia="Arial Unicode MS;Times New Roma" w:hAnsi="Times New Roman" w:cs="Times New Roman"/>
          <w:sz w:val="20"/>
          <w:szCs w:val="20"/>
          <w:lang w:eastAsia="pl-PL" w:bidi="hi-IN"/>
        </w:rPr>
        <w:t xml:space="preserve"> </w:t>
      </w:r>
      <w:r w:rsidRPr="002F674C">
        <w:rPr>
          <w:rFonts w:ascii="Times New Roman" w:eastAsia="Arial Unicode MS;Times New Roma" w:hAnsi="Times New Roman" w:cs="Times New Roman"/>
          <w:sz w:val="20"/>
          <w:szCs w:val="20"/>
          <w:lang w:eastAsia="pl-PL" w:bidi="hi-IN"/>
        </w:rPr>
        <w:t xml:space="preserve"> 1  butli</w:t>
      </w:r>
      <w:r w:rsidR="00BE476A">
        <w:rPr>
          <w:rFonts w:ascii="Times New Roman" w:eastAsia="Arial Unicode MS;Times New Roma" w:hAnsi="Times New Roman" w:cs="Times New Roman"/>
          <w:sz w:val="20"/>
          <w:szCs w:val="20"/>
          <w:lang w:eastAsia="pl-PL" w:bidi="hi-IN"/>
        </w:rPr>
        <w:t xml:space="preserve"> o pojemności/wadze  </w:t>
      </w:r>
      <w:r w:rsidR="00BE476A" w:rsidRPr="00BE476A">
        <w:rPr>
          <w:rFonts w:ascii="Times New Roman" w:eastAsia="Arial Unicode MS;Times New Roma" w:hAnsi="Times New Roman" w:cs="Times New Roman"/>
          <w:i/>
          <w:iCs/>
          <w:sz w:val="20"/>
          <w:szCs w:val="20"/>
          <w:lang w:eastAsia="pl-PL" w:bidi="hi-IN"/>
        </w:rPr>
        <w:t>(wskazać odpowiednio do złożonej oferty)</w:t>
      </w:r>
      <w:r w:rsidR="00BE476A">
        <w:rPr>
          <w:rFonts w:ascii="Times New Roman" w:eastAsia="Arial Unicode MS;Times New Roma" w:hAnsi="Times New Roman" w:cs="Times New Roman"/>
          <w:sz w:val="20"/>
          <w:szCs w:val="20"/>
          <w:lang w:eastAsia="pl-PL" w:bidi="hi-IN"/>
        </w:rPr>
        <w:t xml:space="preserve"> ……</w:t>
      </w:r>
      <w:r w:rsidRPr="002F674C">
        <w:rPr>
          <w:rFonts w:ascii="Times New Roman" w:eastAsia="Arial Unicode MS;Times New Roma" w:hAnsi="Times New Roman" w:cs="Times New Roman"/>
          <w:sz w:val="20"/>
          <w:szCs w:val="20"/>
          <w:lang w:eastAsia="pl-PL" w:bidi="hi-IN"/>
        </w:rPr>
        <w:t xml:space="preserve"> </w:t>
      </w:r>
      <w:r w:rsidR="0000770C">
        <w:rPr>
          <w:rFonts w:ascii="Times New Roman" w:eastAsia="Arial Unicode MS;Times New Roma" w:hAnsi="Times New Roman" w:cs="Times New Roman"/>
          <w:sz w:val="20"/>
          <w:szCs w:val="20"/>
          <w:lang w:eastAsia="pl-PL" w:bidi="hi-IN"/>
        </w:rPr>
        <w:t>dwutlenku węgla medycznego</w:t>
      </w:r>
      <w:r w:rsidRPr="002F674C">
        <w:rPr>
          <w:rFonts w:ascii="Times New Roman" w:eastAsia="Arial Unicode MS;Times New Roma" w:hAnsi="Times New Roman" w:cs="Times New Roman"/>
          <w:sz w:val="20"/>
          <w:szCs w:val="20"/>
          <w:lang w:eastAsia="pl-PL" w:bidi="hi-IN"/>
        </w:rPr>
        <w:t xml:space="preserve">  ………… zł brutt</w:t>
      </w:r>
      <w:r w:rsidR="0000770C">
        <w:rPr>
          <w:rFonts w:ascii="Times New Roman" w:eastAsia="Arial Unicode MS;Times New Roma" w:hAnsi="Times New Roman" w:cs="Times New Roman"/>
          <w:sz w:val="20"/>
          <w:szCs w:val="20"/>
          <w:lang w:eastAsia="pl-PL" w:bidi="hi-IN"/>
        </w:rPr>
        <w:t>o</w:t>
      </w:r>
      <w:r w:rsidRPr="002F674C">
        <w:rPr>
          <w:rFonts w:ascii="Times New Roman" w:eastAsia="Arial Unicode MS;Times New Roma" w:hAnsi="Times New Roman" w:cs="Times New Roman"/>
          <w:sz w:val="20"/>
          <w:szCs w:val="20"/>
          <w:lang w:eastAsia="pl-PL" w:bidi="hi-IN"/>
        </w:rPr>
        <w:t>,</w:t>
      </w:r>
    </w:p>
    <w:p w14:paraId="4AB3A8C2" w14:textId="695DF1D7" w:rsidR="004F3AD7" w:rsidRPr="002F674C" w:rsidRDefault="004F3AD7" w:rsidP="00972165">
      <w:pPr>
        <w:shd w:val="clear" w:color="auto" w:fill="FFFFFF"/>
        <w:spacing w:after="0" w:line="240" w:lineRule="auto"/>
        <w:jc w:val="both"/>
        <w:rPr>
          <w:rFonts w:ascii="Times New Roman" w:eastAsia="Arial Unicode MS;Times New Roma" w:hAnsi="Times New Roman" w:cs="Times New Roman"/>
          <w:sz w:val="20"/>
          <w:szCs w:val="20"/>
          <w:lang w:eastAsia="pl-PL" w:bidi="hi-IN"/>
        </w:rPr>
      </w:pPr>
    </w:p>
    <w:p w14:paraId="0311EB60" w14:textId="77777777" w:rsidR="00A15EE1" w:rsidRDefault="004F3AD7" w:rsidP="004F3AD7">
      <w:pPr>
        <w:tabs>
          <w:tab w:val="left" w:pos="0"/>
        </w:tabs>
        <w:suppressAutoHyphens/>
        <w:spacing w:after="0" w:line="240" w:lineRule="auto"/>
        <w:jc w:val="both"/>
        <w:rPr>
          <w:rFonts w:ascii="Times New Roman" w:hAnsi="Times New Roman" w:cs="Times New Roman"/>
          <w:b/>
          <w:bCs/>
          <w:color w:val="000000"/>
          <w:sz w:val="20"/>
          <w:szCs w:val="20"/>
        </w:rPr>
      </w:pPr>
      <w:r w:rsidRPr="002F674C">
        <w:rPr>
          <w:rFonts w:ascii="Times New Roman" w:hAnsi="Times New Roman" w:cs="Times New Roman"/>
          <w:b/>
          <w:bCs/>
          <w:color w:val="000000"/>
          <w:sz w:val="20"/>
          <w:szCs w:val="20"/>
        </w:rPr>
        <w:tab/>
      </w:r>
    </w:p>
    <w:p w14:paraId="6FCBE621" w14:textId="77777777" w:rsidR="00A15EE1" w:rsidRDefault="00A15EE1" w:rsidP="004F3AD7">
      <w:pPr>
        <w:tabs>
          <w:tab w:val="left" w:pos="0"/>
        </w:tabs>
        <w:suppressAutoHyphens/>
        <w:spacing w:after="0" w:line="240" w:lineRule="auto"/>
        <w:jc w:val="both"/>
        <w:rPr>
          <w:rFonts w:ascii="Times New Roman" w:hAnsi="Times New Roman" w:cs="Times New Roman"/>
          <w:b/>
          <w:bCs/>
          <w:color w:val="000000"/>
          <w:sz w:val="20"/>
          <w:szCs w:val="20"/>
        </w:rPr>
      </w:pPr>
    </w:p>
    <w:p w14:paraId="6DF9A06E" w14:textId="398A209D" w:rsidR="004F3AD7" w:rsidRPr="002F674C" w:rsidRDefault="004F3AD7" w:rsidP="004F3AD7">
      <w:pPr>
        <w:tabs>
          <w:tab w:val="left" w:pos="0"/>
        </w:tabs>
        <w:suppressAutoHyphens/>
        <w:spacing w:after="0" w:line="240" w:lineRule="auto"/>
        <w:jc w:val="both"/>
        <w:rPr>
          <w:rFonts w:ascii="Times New Roman" w:hAnsi="Times New Roman" w:cs="Times New Roman"/>
          <w:sz w:val="20"/>
          <w:szCs w:val="20"/>
        </w:rPr>
      </w:pPr>
      <w:r w:rsidRPr="002F674C">
        <w:rPr>
          <w:rFonts w:ascii="Times New Roman" w:hAnsi="Times New Roman" w:cs="Times New Roman"/>
          <w:b/>
          <w:bCs/>
          <w:color w:val="000000"/>
          <w:sz w:val="20"/>
          <w:szCs w:val="20"/>
        </w:rPr>
        <w:lastRenderedPageBreak/>
        <w:tab/>
      </w:r>
    </w:p>
    <w:p w14:paraId="583FFD5C" w14:textId="4575FF8B" w:rsidR="004F3AD7" w:rsidRPr="00F128BB" w:rsidRDefault="004F3AD7" w:rsidP="00F128BB">
      <w:pPr>
        <w:tabs>
          <w:tab w:val="left" w:pos="720"/>
        </w:tabs>
        <w:suppressAutoHyphens/>
        <w:spacing w:after="0" w:line="240" w:lineRule="auto"/>
        <w:jc w:val="center"/>
        <w:rPr>
          <w:rFonts w:ascii="Times New Roman" w:hAnsi="Times New Roman" w:cs="Times New Roman"/>
          <w:b/>
          <w:bCs/>
          <w:kern w:val="2"/>
          <w:sz w:val="20"/>
          <w:szCs w:val="20"/>
        </w:rPr>
      </w:pPr>
      <w:r w:rsidRPr="002F674C">
        <w:rPr>
          <w:rFonts w:ascii="Times New Roman" w:hAnsi="Times New Roman" w:cs="Times New Roman"/>
          <w:b/>
          <w:bCs/>
          <w:kern w:val="2"/>
          <w:sz w:val="20"/>
          <w:szCs w:val="20"/>
        </w:rPr>
        <w:t xml:space="preserve">W zakresie </w:t>
      </w:r>
      <w:r w:rsidR="002E6585" w:rsidRPr="002F674C">
        <w:rPr>
          <w:rFonts w:ascii="Times New Roman" w:hAnsi="Times New Roman" w:cs="Times New Roman"/>
          <w:b/>
          <w:bCs/>
          <w:kern w:val="2"/>
          <w:sz w:val="20"/>
          <w:szCs w:val="20"/>
        </w:rPr>
        <w:t>Części</w:t>
      </w:r>
      <w:r w:rsidRPr="002F674C">
        <w:rPr>
          <w:rFonts w:ascii="Times New Roman" w:hAnsi="Times New Roman" w:cs="Times New Roman"/>
          <w:b/>
          <w:bCs/>
          <w:kern w:val="2"/>
          <w:sz w:val="20"/>
          <w:szCs w:val="20"/>
        </w:rPr>
        <w:t xml:space="preserve"> 2</w:t>
      </w:r>
    </w:p>
    <w:p w14:paraId="29E79A93" w14:textId="2063CF00" w:rsidR="004F3AD7" w:rsidRPr="002F674C" w:rsidRDefault="00BE476A" w:rsidP="004F3AD7">
      <w:pPr>
        <w:suppressAutoHyphens/>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Nazwa i wartość</w:t>
      </w:r>
      <w:r w:rsidRPr="002F674C">
        <w:rPr>
          <w:rFonts w:ascii="Times New Roman" w:hAnsi="Times New Roman" w:cs="Times New Roman"/>
          <w:b/>
          <w:bCs/>
          <w:color w:val="000000"/>
          <w:sz w:val="20"/>
          <w:szCs w:val="20"/>
        </w:rPr>
        <w:t>:</w:t>
      </w:r>
      <w:r w:rsidR="004F3AD7" w:rsidRPr="002F674C">
        <w:rPr>
          <w:rFonts w:ascii="Times New Roman" w:hAnsi="Times New Roman" w:cs="Times New Roman"/>
          <w:b/>
          <w:bCs/>
          <w:color w:val="000000"/>
          <w:kern w:val="2"/>
          <w:sz w:val="20"/>
          <w:szCs w:val="20"/>
        </w:rPr>
        <w:t>:</w:t>
      </w:r>
    </w:p>
    <w:p w14:paraId="3521BF50" w14:textId="4B254E2A" w:rsidR="004F3AD7" w:rsidRPr="002F674C" w:rsidRDefault="004F3AD7" w:rsidP="004F3AD7">
      <w:pPr>
        <w:suppressAutoHyphens/>
        <w:spacing w:after="0" w:line="360" w:lineRule="auto"/>
        <w:rPr>
          <w:rFonts w:ascii="Times New Roman" w:hAnsi="Times New Roman" w:cs="Times New Roman"/>
          <w:color w:val="FF0000"/>
          <w:sz w:val="20"/>
          <w:szCs w:val="20"/>
        </w:rPr>
      </w:pPr>
      <w:r w:rsidRPr="002F674C">
        <w:rPr>
          <w:rFonts w:ascii="Times New Roman" w:hAnsi="Times New Roman" w:cs="Times New Roman"/>
          <w:color w:val="000000"/>
          <w:kern w:val="2"/>
          <w:sz w:val="20"/>
          <w:szCs w:val="20"/>
        </w:rPr>
        <w:t>1)  1 butli o pojemności</w:t>
      </w:r>
      <w:r w:rsidR="00BE476A">
        <w:rPr>
          <w:rFonts w:ascii="Times New Roman" w:hAnsi="Times New Roman" w:cs="Times New Roman"/>
          <w:color w:val="000000"/>
          <w:kern w:val="2"/>
          <w:sz w:val="20"/>
          <w:szCs w:val="20"/>
        </w:rPr>
        <w:t xml:space="preserve">   </w:t>
      </w:r>
      <w:r w:rsidRPr="002F674C">
        <w:rPr>
          <w:rFonts w:ascii="Times New Roman" w:hAnsi="Times New Roman" w:cs="Times New Roman"/>
          <w:color w:val="000000"/>
          <w:kern w:val="2"/>
          <w:sz w:val="20"/>
          <w:szCs w:val="20"/>
        </w:rPr>
        <w:t xml:space="preserve"> ……………  -   ………………. zł brutt</w:t>
      </w:r>
      <w:r w:rsidR="0000770C">
        <w:rPr>
          <w:rFonts w:ascii="Times New Roman" w:hAnsi="Times New Roman" w:cs="Times New Roman"/>
          <w:color w:val="000000"/>
          <w:kern w:val="2"/>
          <w:sz w:val="20"/>
          <w:szCs w:val="20"/>
        </w:rPr>
        <w:t>o,</w:t>
      </w:r>
    </w:p>
    <w:p w14:paraId="6AB52598" w14:textId="1E018396" w:rsidR="004F3AD7" w:rsidRPr="002F674C" w:rsidRDefault="00BE476A" w:rsidP="004F3AD7">
      <w:pPr>
        <w:suppressAutoHyphens/>
        <w:spacing w:after="0" w:line="360" w:lineRule="auto"/>
        <w:rPr>
          <w:rFonts w:ascii="Times New Roman" w:hAnsi="Times New Roman" w:cs="Times New Roman"/>
          <w:sz w:val="20"/>
          <w:szCs w:val="20"/>
        </w:rPr>
      </w:pPr>
      <w:r>
        <w:rPr>
          <w:rFonts w:ascii="Times New Roman" w:hAnsi="Times New Roman" w:cs="Times New Roman"/>
          <w:color w:val="000000"/>
          <w:kern w:val="2"/>
          <w:sz w:val="20"/>
          <w:szCs w:val="20"/>
        </w:rPr>
        <w:t>[</w:t>
      </w:r>
      <w:r w:rsidR="004F3AD7" w:rsidRPr="002F674C">
        <w:rPr>
          <w:rFonts w:ascii="Times New Roman" w:hAnsi="Times New Roman" w:cs="Times New Roman"/>
          <w:color w:val="000000"/>
          <w:kern w:val="2"/>
          <w:sz w:val="20"/>
          <w:szCs w:val="20"/>
        </w:rPr>
        <w:t xml:space="preserve">2)  </w:t>
      </w:r>
      <w:r w:rsidR="00F128BB">
        <w:rPr>
          <w:rFonts w:ascii="Times New Roman" w:hAnsi="Times New Roman" w:cs="Times New Roman"/>
          <w:color w:val="000000"/>
          <w:kern w:val="2"/>
          <w:sz w:val="20"/>
          <w:szCs w:val="20"/>
        </w:rPr>
        <w:t xml:space="preserve">reduktora ciśnienia </w:t>
      </w:r>
      <w:r w:rsidR="004F3AD7" w:rsidRPr="002F674C">
        <w:rPr>
          <w:rFonts w:ascii="Times New Roman" w:hAnsi="Times New Roman" w:cs="Times New Roman"/>
          <w:color w:val="000000"/>
          <w:kern w:val="2"/>
          <w:sz w:val="20"/>
          <w:szCs w:val="20"/>
        </w:rPr>
        <w:t>………………      ………………… zł brutt</w:t>
      </w:r>
      <w:r w:rsidR="0000770C">
        <w:rPr>
          <w:rFonts w:ascii="Times New Roman" w:hAnsi="Times New Roman" w:cs="Times New Roman"/>
          <w:color w:val="000000"/>
          <w:kern w:val="2"/>
          <w:sz w:val="20"/>
          <w:szCs w:val="20"/>
        </w:rPr>
        <w:t>o</w:t>
      </w:r>
      <w:r>
        <w:rPr>
          <w:rFonts w:ascii="Times New Roman" w:hAnsi="Times New Roman" w:cs="Times New Roman"/>
          <w:color w:val="000000"/>
          <w:kern w:val="2"/>
          <w:sz w:val="20"/>
          <w:szCs w:val="20"/>
        </w:rPr>
        <w:t xml:space="preserve">]* </w:t>
      </w:r>
      <w:r w:rsidRPr="00BE476A">
        <w:rPr>
          <w:rFonts w:ascii="Times New Roman" w:hAnsi="Times New Roman" w:cs="Times New Roman"/>
          <w:i/>
          <w:iCs/>
          <w:color w:val="000000"/>
          <w:kern w:val="2"/>
          <w:sz w:val="20"/>
          <w:szCs w:val="20"/>
        </w:rPr>
        <w:t>jeśli dotyczy</w:t>
      </w:r>
      <w:r w:rsidR="004F3AD7" w:rsidRPr="002F674C">
        <w:rPr>
          <w:rFonts w:ascii="Times New Roman" w:hAnsi="Times New Roman" w:cs="Times New Roman"/>
          <w:kern w:val="2"/>
          <w:sz w:val="20"/>
          <w:szCs w:val="20"/>
        </w:rPr>
        <w:t>,</w:t>
      </w:r>
    </w:p>
    <w:p w14:paraId="764D2B3B" w14:textId="77777777" w:rsidR="00F128BB" w:rsidRDefault="00F128BB" w:rsidP="004F3AD7">
      <w:pPr>
        <w:shd w:val="clear" w:color="auto" w:fill="FFFFFF"/>
        <w:suppressAutoHyphens/>
        <w:spacing w:after="0" w:line="360" w:lineRule="auto"/>
        <w:jc w:val="both"/>
        <w:rPr>
          <w:rFonts w:ascii="Times New Roman" w:eastAsia="Arial Unicode MS;Times New Roma" w:hAnsi="Times New Roman" w:cs="Times New Roman"/>
          <w:kern w:val="2"/>
          <w:sz w:val="20"/>
          <w:szCs w:val="20"/>
          <w:lang w:eastAsia="pl-PL" w:bidi="hi-IN"/>
        </w:rPr>
      </w:pPr>
    </w:p>
    <w:p w14:paraId="608266C9" w14:textId="42BBD761" w:rsidR="00F128BB" w:rsidRDefault="00F128BB" w:rsidP="00BE476A">
      <w:pPr>
        <w:tabs>
          <w:tab w:val="left" w:pos="720"/>
        </w:tabs>
        <w:suppressAutoHyphens/>
        <w:spacing w:after="0" w:line="240" w:lineRule="auto"/>
        <w:jc w:val="center"/>
        <w:rPr>
          <w:rFonts w:ascii="Times New Roman" w:hAnsi="Times New Roman" w:cs="Times New Roman"/>
          <w:b/>
          <w:bCs/>
          <w:kern w:val="2"/>
          <w:sz w:val="20"/>
          <w:szCs w:val="20"/>
        </w:rPr>
      </w:pPr>
      <w:r w:rsidRPr="002F674C">
        <w:rPr>
          <w:rFonts w:ascii="Times New Roman" w:hAnsi="Times New Roman" w:cs="Times New Roman"/>
          <w:b/>
          <w:bCs/>
          <w:kern w:val="2"/>
          <w:sz w:val="20"/>
          <w:szCs w:val="20"/>
        </w:rPr>
        <w:t xml:space="preserve">W zakresie Części </w:t>
      </w:r>
      <w:r>
        <w:rPr>
          <w:rFonts w:ascii="Times New Roman" w:hAnsi="Times New Roman" w:cs="Times New Roman"/>
          <w:b/>
          <w:bCs/>
          <w:kern w:val="2"/>
          <w:sz w:val="20"/>
          <w:szCs w:val="20"/>
        </w:rPr>
        <w:t>3</w:t>
      </w:r>
    </w:p>
    <w:p w14:paraId="3BE09D87" w14:textId="77777777" w:rsidR="00BE476A" w:rsidRDefault="00BE476A" w:rsidP="00BE476A">
      <w:pPr>
        <w:tabs>
          <w:tab w:val="left" w:pos="720"/>
        </w:tabs>
        <w:suppressAutoHyphens/>
        <w:spacing w:after="0" w:line="240" w:lineRule="auto"/>
        <w:jc w:val="center"/>
        <w:rPr>
          <w:rFonts w:ascii="Times New Roman" w:hAnsi="Times New Roman" w:cs="Times New Roman"/>
          <w:b/>
          <w:bCs/>
          <w:kern w:val="2"/>
          <w:sz w:val="20"/>
          <w:szCs w:val="20"/>
        </w:rPr>
      </w:pPr>
    </w:p>
    <w:p w14:paraId="009DFA6F" w14:textId="479D2387" w:rsidR="00BE476A" w:rsidRPr="00BE476A" w:rsidRDefault="00BE476A" w:rsidP="00BE476A">
      <w:pPr>
        <w:tabs>
          <w:tab w:val="left" w:pos="720"/>
        </w:tabs>
        <w:suppressAutoHyphens/>
        <w:spacing w:after="0" w:line="240" w:lineRule="auto"/>
        <w:rPr>
          <w:rFonts w:ascii="Times New Roman" w:hAnsi="Times New Roman" w:cs="Times New Roman"/>
          <w:b/>
          <w:bCs/>
          <w:kern w:val="2"/>
          <w:sz w:val="20"/>
          <w:szCs w:val="20"/>
        </w:rPr>
      </w:pPr>
      <w:r>
        <w:rPr>
          <w:rFonts w:ascii="Times New Roman" w:hAnsi="Times New Roman" w:cs="Times New Roman"/>
          <w:b/>
          <w:bCs/>
          <w:color w:val="000000"/>
          <w:sz w:val="20"/>
          <w:szCs w:val="20"/>
        </w:rPr>
        <w:t>Nazwa i wartość</w:t>
      </w:r>
      <w:r w:rsidRPr="002F674C">
        <w:rPr>
          <w:rFonts w:ascii="Times New Roman" w:hAnsi="Times New Roman" w:cs="Times New Roman"/>
          <w:b/>
          <w:bCs/>
          <w:color w:val="000000"/>
          <w:sz w:val="20"/>
          <w:szCs w:val="20"/>
        </w:rPr>
        <w:t>:</w:t>
      </w:r>
    </w:p>
    <w:p w14:paraId="05AE29B4" w14:textId="0C56F2D4" w:rsidR="00F128BB" w:rsidRPr="002F674C" w:rsidRDefault="00F128BB" w:rsidP="00F128BB">
      <w:pPr>
        <w:suppressAutoHyphens/>
        <w:spacing w:after="0" w:line="360" w:lineRule="auto"/>
        <w:rPr>
          <w:rFonts w:ascii="Times New Roman" w:hAnsi="Times New Roman" w:cs="Times New Roman"/>
          <w:color w:val="FF0000"/>
          <w:sz w:val="20"/>
          <w:szCs w:val="20"/>
        </w:rPr>
      </w:pPr>
      <w:r w:rsidRPr="002F674C">
        <w:rPr>
          <w:rFonts w:ascii="Times New Roman" w:hAnsi="Times New Roman" w:cs="Times New Roman"/>
          <w:color w:val="000000"/>
          <w:kern w:val="2"/>
          <w:sz w:val="20"/>
          <w:szCs w:val="20"/>
        </w:rPr>
        <w:t xml:space="preserve">1)  </w:t>
      </w:r>
      <w:r>
        <w:rPr>
          <w:rFonts w:ascii="Times New Roman" w:hAnsi="Times New Roman" w:cs="Times New Roman"/>
          <w:color w:val="000000"/>
          <w:kern w:val="2"/>
          <w:sz w:val="20"/>
          <w:szCs w:val="20"/>
        </w:rPr>
        <w:t xml:space="preserve">butli </w:t>
      </w:r>
      <w:r w:rsidRPr="002F674C">
        <w:rPr>
          <w:rFonts w:ascii="Times New Roman" w:hAnsi="Times New Roman" w:cs="Times New Roman"/>
          <w:color w:val="000000"/>
          <w:kern w:val="2"/>
          <w:sz w:val="20"/>
          <w:szCs w:val="20"/>
        </w:rPr>
        <w:t>o pojemności ……………  -   ………………. zł brutto</w:t>
      </w:r>
    </w:p>
    <w:p w14:paraId="05829B76" w14:textId="7EAE797E" w:rsidR="00F128BB" w:rsidRPr="002F674C" w:rsidRDefault="00F128BB" w:rsidP="00F128BB">
      <w:pPr>
        <w:suppressAutoHyphens/>
        <w:spacing w:after="0" w:line="360" w:lineRule="auto"/>
        <w:rPr>
          <w:rFonts w:ascii="Times New Roman" w:hAnsi="Times New Roman" w:cs="Times New Roman"/>
          <w:sz w:val="20"/>
          <w:szCs w:val="20"/>
        </w:rPr>
      </w:pPr>
      <w:r w:rsidRPr="002F674C">
        <w:rPr>
          <w:rFonts w:ascii="Times New Roman" w:hAnsi="Times New Roman" w:cs="Times New Roman"/>
          <w:color w:val="000000"/>
          <w:kern w:val="2"/>
          <w:sz w:val="20"/>
          <w:szCs w:val="20"/>
        </w:rPr>
        <w:t xml:space="preserve">2)  </w:t>
      </w:r>
      <w:r w:rsidR="0000770C">
        <w:rPr>
          <w:rFonts w:ascii="Times New Roman" w:hAnsi="Times New Roman" w:cs="Times New Roman"/>
          <w:color w:val="000000"/>
          <w:kern w:val="2"/>
          <w:sz w:val="20"/>
          <w:szCs w:val="20"/>
        </w:rPr>
        <w:t>wózka jezdnego</w:t>
      </w:r>
      <w:r w:rsidRPr="002F674C">
        <w:rPr>
          <w:rFonts w:ascii="Times New Roman" w:hAnsi="Times New Roman" w:cs="Times New Roman"/>
          <w:color w:val="000000"/>
          <w:kern w:val="2"/>
          <w:sz w:val="20"/>
          <w:szCs w:val="20"/>
        </w:rPr>
        <w:t>………………      ………………</w:t>
      </w:r>
      <w:r w:rsidR="0000770C">
        <w:rPr>
          <w:rFonts w:ascii="Times New Roman" w:hAnsi="Times New Roman" w:cs="Times New Roman"/>
          <w:color w:val="000000"/>
          <w:kern w:val="2"/>
          <w:sz w:val="20"/>
          <w:szCs w:val="20"/>
        </w:rPr>
        <w:t>…</w:t>
      </w:r>
      <w:r w:rsidRPr="002F674C">
        <w:rPr>
          <w:rFonts w:ascii="Times New Roman" w:hAnsi="Times New Roman" w:cs="Times New Roman"/>
          <w:color w:val="000000"/>
          <w:kern w:val="2"/>
          <w:sz w:val="20"/>
          <w:szCs w:val="20"/>
        </w:rPr>
        <w:t xml:space="preserve"> zł brutto</w:t>
      </w:r>
    </w:p>
    <w:p w14:paraId="21D441B5" w14:textId="46DA2354" w:rsidR="00F128BB" w:rsidRPr="002F674C" w:rsidRDefault="00F128BB" w:rsidP="0000770C">
      <w:pPr>
        <w:suppressAutoHyphens/>
        <w:spacing w:after="0" w:line="360" w:lineRule="auto"/>
        <w:rPr>
          <w:rFonts w:ascii="Times New Roman" w:hAnsi="Times New Roman" w:cs="Times New Roman"/>
          <w:sz w:val="20"/>
          <w:szCs w:val="20"/>
        </w:rPr>
      </w:pPr>
      <w:r w:rsidRPr="002F674C">
        <w:rPr>
          <w:rFonts w:ascii="Times New Roman" w:hAnsi="Times New Roman" w:cs="Times New Roman"/>
          <w:kern w:val="2"/>
          <w:sz w:val="20"/>
          <w:szCs w:val="20"/>
        </w:rPr>
        <w:t>3)</w:t>
      </w:r>
      <w:r w:rsidR="0000770C">
        <w:rPr>
          <w:rFonts w:ascii="Times New Roman" w:hAnsi="Times New Roman" w:cs="Times New Roman"/>
          <w:kern w:val="2"/>
          <w:sz w:val="20"/>
          <w:szCs w:val="20"/>
        </w:rPr>
        <w:t xml:space="preserve"> </w:t>
      </w:r>
      <w:r w:rsidR="00A15EE1">
        <w:rPr>
          <w:rFonts w:ascii="Times New Roman" w:hAnsi="Times New Roman" w:cs="Times New Roman"/>
          <w:kern w:val="2"/>
          <w:sz w:val="20"/>
          <w:szCs w:val="20"/>
        </w:rPr>
        <w:t xml:space="preserve"> </w:t>
      </w:r>
      <w:r w:rsidR="0000770C">
        <w:rPr>
          <w:rFonts w:ascii="Times New Roman" w:hAnsi="Times New Roman" w:cs="Times New Roman"/>
          <w:kern w:val="2"/>
          <w:sz w:val="20"/>
          <w:szCs w:val="20"/>
        </w:rPr>
        <w:t>zaworu dozującego</w:t>
      </w:r>
      <w:r w:rsidRPr="002F674C">
        <w:rPr>
          <w:rFonts w:ascii="Times New Roman" w:hAnsi="Times New Roman" w:cs="Times New Roman"/>
          <w:kern w:val="2"/>
          <w:sz w:val="20"/>
          <w:szCs w:val="20"/>
        </w:rPr>
        <w:t>……………….    ………………… zł brutto</w:t>
      </w:r>
    </w:p>
    <w:p w14:paraId="0B1DF5C0" w14:textId="77777777" w:rsidR="004F3AD7" w:rsidRPr="002F674C" w:rsidRDefault="004F3AD7" w:rsidP="00972165">
      <w:pPr>
        <w:tabs>
          <w:tab w:val="left" w:pos="0"/>
        </w:tabs>
        <w:spacing w:after="0" w:line="240" w:lineRule="auto"/>
        <w:jc w:val="both"/>
        <w:rPr>
          <w:rFonts w:ascii="Times New Roman" w:eastAsia="Times New Roman" w:hAnsi="Times New Roman" w:cs="Times New Roman"/>
          <w:b/>
          <w:bCs/>
          <w:color w:val="000000"/>
          <w:sz w:val="20"/>
          <w:szCs w:val="20"/>
        </w:rPr>
      </w:pPr>
    </w:p>
    <w:p w14:paraId="529D618C" w14:textId="3BAA31A5" w:rsidR="004F3AD7" w:rsidRPr="002F674C" w:rsidRDefault="00972165" w:rsidP="004F3AD7">
      <w:pPr>
        <w:tabs>
          <w:tab w:val="left" w:pos="0"/>
        </w:tabs>
        <w:spacing w:after="0" w:line="240" w:lineRule="auto"/>
        <w:jc w:val="both"/>
        <w:rPr>
          <w:rFonts w:ascii="Times New Roman" w:hAnsi="Times New Roman" w:cs="Times New Roman"/>
          <w:sz w:val="20"/>
          <w:szCs w:val="20"/>
        </w:rPr>
      </w:pPr>
      <w:r w:rsidRPr="002F674C">
        <w:rPr>
          <w:rFonts w:ascii="Times New Roman" w:eastAsia="Times New Roman" w:hAnsi="Times New Roman" w:cs="Times New Roman"/>
          <w:b/>
          <w:bCs/>
          <w:color w:val="000000"/>
          <w:sz w:val="20"/>
          <w:szCs w:val="20"/>
        </w:rPr>
        <w:t xml:space="preserve"> </w:t>
      </w:r>
      <w:r w:rsidRPr="002F674C">
        <w:rPr>
          <w:rFonts w:ascii="Times New Roman" w:hAnsi="Times New Roman" w:cs="Times New Roman"/>
          <w:b/>
          <w:bCs/>
          <w:color w:val="000000"/>
          <w:sz w:val="20"/>
          <w:szCs w:val="20"/>
        </w:rPr>
        <w:t>ZAMAWIAJĄCY</w:t>
      </w:r>
      <w:r w:rsidRPr="002F674C">
        <w:rPr>
          <w:rFonts w:ascii="Times New Roman" w:hAnsi="Times New Roman" w:cs="Times New Roman"/>
          <w:b/>
          <w:bCs/>
          <w:color w:val="000000"/>
          <w:sz w:val="20"/>
          <w:szCs w:val="20"/>
        </w:rPr>
        <w:tab/>
      </w:r>
      <w:r w:rsidR="004F3AD7" w:rsidRPr="002F674C">
        <w:rPr>
          <w:rFonts w:ascii="Times New Roman" w:hAnsi="Times New Roman" w:cs="Times New Roman"/>
          <w:b/>
          <w:bCs/>
          <w:color w:val="000000"/>
          <w:sz w:val="20"/>
          <w:szCs w:val="20"/>
        </w:rPr>
        <w:tab/>
      </w:r>
      <w:r w:rsidR="002E6585" w:rsidRPr="002F674C">
        <w:rPr>
          <w:rFonts w:ascii="Times New Roman" w:hAnsi="Times New Roman" w:cs="Times New Roman"/>
          <w:b/>
          <w:bCs/>
          <w:color w:val="000000"/>
          <w:sz w:val="20"/>
          <w:szCs w:val="20"/>
        </w:rPr>
        <w:tab/>
      </w:r>
      <w:r w:rsidR="002E6585" w:rsidRPr="002F674C">
        <w:rPr>
          <w:rFonts w:ascii="Times New Roman" w:hAnsi="Times New Roman" w:cs="Times New Roman"/>
          <w:b/>
          <w:bCs/>
          <w:color w:val="000000"/>
          <w:sz w:val="20"/>
          <w:szCs w:val="20"/>
        </w:rPr>
        <w:tab/>
      </w:r>
      <w:r w:rsidR="002E6585" w:rsidRPr="002F674C">
        <w:rPr>
          <w:rFonts w:ascii="Times New Roman" w:hAnsi="Times New Roman" w:cs="Times New Roman"/>
          <w:b/>
          <w:bCs/>
          <w:color w:val="000000"/>
          <w:sz w:val="20"/>
          <w:szCs w:val="20"/>
        </w:rPr>
        <w:tab/>
      </w:r>
      <w:r w:rsidR="002E6585" w:rsidRPr="002F674C">
        <w:rPr>
          <w:rFonts w:ascii="Times New Roman" w:hAnsi="Times New Roman" w:cs="Times New Roman"/>
          <w:b/>
          <w:bCs/>
          <w:color w:val="000000"/>
          <w:sz w:val="20"/>
          <w:szCs w:val="20"/>
        </w:rPr>
        <w:tab/>
      </w:r>
      <w:r w:rsidR="002E6585" w:rsidRPr="002F674C">
        <w:rPr>
          <w:rFonts w:ascii="Times New Roman" w:hAnsi="Times New Roman" w:cs="Times New Roman"/>
          <w:b/>
          <w:bCs/>
          <w:color w:val="000000"/>
          <w:sz w:val="20"/>
          <w:szCs w:val="20"/>
        </w:rPr>
        <w:tab/>
      </w:r>
      <w:r w:rsidR="004F3AD7" w:rsidRPr="002F674C">
        <w:rPr>
          <w:rFonts w:ascii="Times New Roman" w:hAnsi="Times New Roman" w:cs="Times New Roman"/>
          <w:b/>
          <w:bCs/>
          <w:color w:val="000000"/>
          <w:sz w:val="20"/>
          <w:szCs w:val="20"/>
        </w:rPr>
        <w:tab/>
      </w:r>
      <w:r w:rsidR="004F3AD7" w:rsidRPr="002F674C">
        <w:rPr>
          <w:rFonts w:ascii="Times New Roman" w:hAnsi="Times New Roman" w:cs="Times New Roman"/>
          <w:b/>
          <w:bCs/>
          <w:color w:val="000000"/>
          <w:sz w:val="20"/>
          <w:szCs w:val="20"/>
        </w:rPr>
        <w:tab/>
        <w:t>WYKONAWCA</w:t>
      </w:r>
    </w:p>
    <w:p w14:paraId="46943091" w14:textId="77777777" w:rsidR="00BB3F2E" w:rsidRPr="002F674C" w:rsidRDefault="00BB3F2E" w:rsidP="004921C0">
      <w:pPr>
        <w:shd w:val="clear" w:color="auto" w:fill="FFFFFF"/>
        <w:spacing w:after="0" w:line="240" w:lineRule="auto"/>
        <w:rPr>
          <w:rFonts w:ascii="Times New Roman" w:hAnsi="Times New Roman" w:cs="Times New Roman"/>
          <w:b/>
          <w:bCs/>
          <w:color w:val="000000" w:themeColor="text1"/>
          <w:sz w:val="20"/>
          <w:szCs w:val="20"/>
        </w:rPr>
      </w:pPr>
    </w:p>
    <w:p w14:paraId="66BE8BF5" w14:textId="77777777" w:rsidR="00C72D24" w:rsidRPr="002F674C" w:rsidRDefault="00C72D24">
      <w:pPr>
        <w:tabs>
          <w:tab w:val="left" w:pos="1988"/>
          <w:tab w:val="center" w:pos="6240"/>
          <w:tab w:val="right" w:pos="10776"/>
        </w:tabs>
        <w:spacing w:after="0" w:line="240" w:lineRule="auto"/>
        <w:jc w:val="center"/>
        <w:rPr>
          <w:rFonts w:ascii="Times New Roman" w:hAnsi="Times New Roman" w:cs="Times New Roman"/>
          <w:color w:val="FF0000"/>
          <w:sz w:val="20"/>
          <w:szCs w:val="20"/>
          <w:highlight w:val="yellow"/>
        </w:rPr>
      </w:pPr>
    </w:p>
    <w:p w14:paraId="370C10BE"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0"/>
          <w:szCs w:val="20"/>
        </w:rPr>
      </w:pPr>
      <w:r w:rsidRPr="002F674C">
        <w:rPr>
          <w:rFonts w:ascii="Times New Roman" w:hAnsi="Times New Roman" w:cs="Times New Roman"/>
          <w:b/>
          <w:bCs/>
          <w:color w:val="1F3864" w:themeColor="accent1" w:themeShade="80"/>
          <w:sz w:val="20"/>
          <w:szCs w:val="20"/>
        </w:rPr>
        <w:t xml:space="preserve">Rozdział VIII. </w:t>
      </w:r>
      <w:r w:rsidRPr="002F674C">
        <w:rPr>
          <w:rFonts w:ascii="Times New Roman" w:eastAsia="NSimSun" w:hAnsi="Times New Roman" w:cs="Times New Roman"/>
          <w:b/>
          <w:bCs/>
          <w:color w:val="1F3864" w:themeColor="accent1" w:themeShade="80"/>
          <w:kern w:val="2"/>
          <w:sz w:val="20"/>
          <w:szCs w:val="20"/>
          <w:lang w:eastAsia="zh-CN" w:bidi="hi-IN"/>
        </w:rPr>
        <w:t xml:space="preserve">Informacje o środkach komunikacji elektronicznej, </w:t>
      </w:r>
      <w:r w:rsidRPr="002F674C">
        <w:rPr>
          <w:rFonts w:ascii="Times New Roman" w:eastAsia="NSimSun" w:hAnsi="Times New Roman" w:cs="Times New Roman"/>
          <w:b/>
          <w:bCs/>
          <w:kern w:val="2"/>
          <w:sz w:val="20"/>
          <w:szCs w:val="20"/>
          <w:lang w:eastAsia="zh-CN" w:bidi="hi-IN"/>
        </w:rPr>
        <w:t>przy użyciu których Zamawiający będzie komunikował się z Wykonawcami oraz informacje o wymaganiach technicznych  i organizacyjnych sporządzania, wysyłania  i odbierania korespondencji elektronicznej</w:t>
      </w:r>
    </w:p>
    <w:p w14:paraId="64EB2196" w14:textId="77777777" w:rsidR="00C72D24" w:rsidRPr="002F674C" w:rsidRDefault="00C72D24">
      <w:pPr>
        <w:spacing w:after="0" w:line="240" w:lineRule="auto"/>
        <w:jc w:val="both"/>
        <w:rPr>
          <w:rFonts w:ascii="Times New Roman" w:hAnsi="Times New Roman" w:cs="Times New Roman"/>
          <w:color w:val="000000"/>
          <w:sz w:val="20"/>
          <w:szCs w:val="20"/>
        </w:rPr>
      </w:pPr>
    </w:p>
    <w:p w14:paraId="2B746C28" w14:textId="77777777" w:rsidR="00C72D24" w:rsidRPr="002F674C" w:rsidRDefault="000526B3">
      <w:pPr>
        <w:spacing w:after="0" w:line="240" w:lineRule="auto"/>
        <w:jc w:val="both"/>
        <w:rPr>
          <w:rFonts w:ascii="Times New Roman" w:hAnsi="Times New Roman" w:cs="Times New Roman"/>
          <w:sz w:val="20"/>
          <w:szCs w:val="20"/>
        </w:rPr>
      </w:pPr>
      <w:r w:rsidRPr="002F674C">
        <w:rPr>
          <w:rFonts w:ascii="Times New Roman" w:hAnsi="Times New Roman" w:cs="Times New Roman"/>
          <w:color w:val="000000"/>
          <w:sz w:val="20"/>
          <w:szCs w:val="20"/>
        </w:rPr>
        <w:t>1.W postępowaniu o udzielenie zamówienia komunikacja między Zamawiającym a Wykonawcą odbywa się w g</w:t>
      </w:r>
      <w:r w:rsidRPr="002F674C">
        <w:rPr>
          <w:rFonts w:ascii="Times New Roman" w:hAnsi="Times New Roman" w:cs="Times New Roman"/>
          <w:sz w:val="20"/>
          <w:szCs w:val="20"/>
          <w:lang w:eastAsia="pl-PL"/>
        </w:rPr>
        <w:t>odzinach pracy od 7.25 do 15.00, z wyłączeniem dni ustawowo wolnych od pracy.</w:t>
      </w:r>
    </w:p>
    <w:p w14:paraId="2C660D41" w14:textId="44062DE5" w:rsidR="00C72D24" w:rsidRPr="002F674C" w:rsidRDefault="000526B3">
      <w:pPr>
        <w:spacing w:after="0" w:line="240" w:lineRule="auto"/>
        <w:jc w:val="both"/>
        <w:rPr>
          <w:rFonts w:ascii="Times New Roman" w:hAnsi="Times New Roman" w:cs="Times New Roman"/>
          <w:sz w:val="20"/>
          <w:szCs w:val="20"/>
        </w:rPr>
      </w:pPr>
      <w:r w:rsidRPr="002F674C">
        <w:rPr>
          <w:rFonts w:ascii="Times New Roman" w:hAnsi="Times New Roman" w:cs="Times New Roman"/>
          <w:sz w:val="20"/>
          <w:szCs w:val="20"/>
        </w:rPr>
        <w:t>2.Komunikacja pomiędzy Zamawiającym a wykonawcami w szczególności składanie oświadczeń, zawiadomień, zapytań oraz przekazywanie informacji odbywa się przy użyciu środków komunikacji elektronicznej za pośrednictwem:</w:t>
      </w:r>
    </w:p>
    <w:p w14:paraId="62173E78" w14:textId="77777777" w:rsidR="00C72D24" w:rsidRPr="002F674C" w:rsidRDefault="00D81E22">
      <w:pPr>
        <w:spacing w:after="0" w:line="240" w:lineRule="auto"/>
        <w:jc w:val="both"/>
        <w:rPr>
          <w:rFonts w:ascii="Times New Roman" w:hAnsi="Times New Roman" w:cs="Times New Roman"/>
          <w:sz w:val="20"/>
          <w:szCs w:val="20"/>
        </w:rPr>
      </w:pPr>
      <w:hyperlink r:id="rId14">
        <w:r w:rsidR="000526B3" w:rsidRPr="002F674C">
          <w:rPr>
            <w:rStyle w:val="czeinternetowe"/>
            <w:rFonts w:ascii="Times New Roman" w:hAnsi="Times New Roman" w:cs="Times New Roman"/>
            <w:b/>
            <w:bCs/>
            <w:color w:val="000000"/>
            <w:sz w:val="20"/>
            <w:szCs w:val="20"/>
            <w:u w:val="none"/>
          </w:rPr>
          <w:t>https://platformazakupowa.pl/pn/szpital_legnica</w:t>
        </w:r>
      </w:hyperlink>
      <w:r w:rsidR="000526B3" w:rsidRPr="002F674C">
        <w:rPr>
          <w:rFonts w:ascii="Times New Roman" w:hAnsi="Times New Roman" w:cs="Times New Roman"/>
          <w:b/>
          <w:bCs/>
          <w:sz w:val="20"/>
          <w:szCs w:val="20"/>
        </w:rPr>
        <w:t xml:space="preserve"> </w:t>
      </w:r>
      <w:r w:rsidR="000526B3" w:rsidRPr="002F674C">
        <w:rPr>
          <w:rFonts w:ascii="Times New Roman" w:hAnsi="Times New Roman" w:cs="Times New Roman"/>
          <w:sz w:val="20"/>
          <w:szCs w:val="20"/>
        </w:rPr>
        <w:t xml:space="preserve">i formularza </w:t>
      </w:r>
      <w:r w:rsidR="000526B3" w:rsidRPr="002F674C">
        <w:rPr>
          <w:rFonts w:ascii="Times New Roman" w:hAnsi="Times New Roman" w:cs="Times New Roman"/>
          <w:b/>
          <w:bCs/>
          <w:sz w:val="20"/>
          <w:szCs w:val="20"/>
        </w:rPr>
        <w:t>Wyślij wiadomość</w:t>
      </w:r>
      <w:r w:rsidR="000526B3" w:rsidRPr="002F674C">
        <w:rPr>
          <w:rFonts w:ascii="Times New Roman" w:hAnsi="Times New Roman" w:cs="Times New Roman"/>
          <w:sz w:val="20"/>
          <w:szCs w:val="20"/>
        </w:rPr>
        <w:t xml:space="preserve"> dostępnego na stronie </w:t>
      </w:r>
      <w:r w:rsidR="000526B3" w:rsidRPr="002F674C">
        <w:rPr>
          <w:rFonts w:ascii="Times New Roman" w:eastAsia="Times New Roman" w:hAnsi="Times New Roman" w:cs="Times New Roman"/>
          <w:sz w:val="20"/>
          <w:szCs w:val="20"/>
          <w:lang w:eastAsia="pl-PL"/>
        </w:rPr>
        <w:t>internetowej prowadzonego postępowania.</w:t>
      </w:r>
    </w:p>
    <w:p w14:paraId="30C462DA" w14:textId="08035D2C" w:rsidR="00C72D24" w:rsidRPr="002F674C" w:rsidRDefault="000526B3">
      <w:pPr>
        <w:spacing w:after="0" w:line="240"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3. W sytuacjach awaryjnych np. w przypadku braku działania </w:t>
      </w:r>
      <w:hyperlink r:id="rId15">
        <w:r w:rsidRPr="002F674C">
          <w:rPr>
            <w:rStyle w:val="czeinternetowe"/>
            <w:rFonts w:ascii="Times New Roman" w:hAnsi="Times New Roman" w:cs="Times New Roman"/>
            <w:color w:val="000000"/>
            <w:sz w:val="20"/>
            <w:szCs w:val="20"/>
            <w:u w:val="none"/>
          </w:rPr>
          <w:t>https://platformazakupowa.pl/pn/szpital_legnica</w:t>
        </w:r>
      </w:hyperlink>
      <w:r w:rsidRPr="002F674C">
        <w:rPr>
          <w:rFonts w:ascii="Times New Roman" w:hAnsi="Times New Roman" w:cs="Times New Roman"/>
          <w:sz w:val="20"/>
          <w:szCs w:val="20"/>
        </w:rPr>
        <w:t xml:space="preserve"> Zamawiający może również komunikować się z wykonawcami za pomocą poczty elektronicznej na adres </w:t>
      </w:r>
      <w:r w:rsidR="00EF1BDB" w:rsidRPr="002F674C">
        <w:rPr>
          <w:rFonts w:ascii="Times New Roman" w:eastAsia="NSimSun" w:hAnsi="Times New Roman" w:cs="Times New Roman"/>
          <w:kern w:val="2"/>
          <w:sz w:val="20"/>
          <w:szCs w:val="20"/>
          <w:lang w:eastAsia="zh-CN" w:bidi="hi-IN"/>
        </w:rPr>
        <w:t>kinga.frackiewicz</w:t>
      </w:r>
      <w:hyperlink r:id="rId16">
        <w:r w:rsidRPr="002F674C">
          <w:rPr>
            <w:rStyle w:val="czeinternetowe"/>
            <w:rFonts w:ascii="Times New Roman" w:hAnsi="Times New Roman" w:cs="Times New Roman"/>
            <w:color w:val="000000"/>
            <w:sz w:val="20"/>
            <w:szCs w:val="20"/>
          </w:rPr>
          <w:t>@szpital.legnica.pl</w:t>
        </w:r>
      </w:hyperlink>
    </w:p>
    <w:p w14:paraId="79111631" w14:textId="77777777" w:rsidR="00C72D24" w:rsidRPr="002F674C" w:rsidRDefault="000526B3">
      <w:pPr>
        <w:spacing w:after="0" w:line="240" w:lineRule="auto"/>
        <w:jc w:val="both"/>
        <w:rPr>
          <w:rFonts w:ascii="Times New Roman" w:hAnsi="Times New Roman" w:cs="Times New Roman"/>
          <w:sz w:val="20"/>
          <w:szCs w:val="20"/>
          <w:lang w:eastAsia="pl-PL"/>
        </w:rPr>
      </w:pPr>
      <w:r w:rsidRPr="002F674C">
        <w:rPr>
          <w:rFonts w:ascii="Times New Roman" w:hAnsi="Times New Roman" w:cs="Times New Roman"/>
          <w:sz w:val="20"/>
          <w:szCs w:val="20"/>
          <w:lang w:eastAsia="pl-PL"/>
        </w:rPr>
        <w:t>4. Postępowanie jest prowadzone w języku polskim.</w:t>
      </w:r>
    </w:p>
    <w:p w14:paraId="1F8D3D34" w14:textId="77777777" w:rsidR="00C72D24" w:rsidRPr="002F674C" w:rsidRDefault="000526B3">
      <w:pPr>
        <w:pStyle w:val="Nagwektabeli"/>
        <w:suppressAutoHyphens w:val="0"/>
        <w:spacing w:after="0" w:line="240" w:lineRule="auto"/>
        <w:jc w:val="both"/>
        <w:rPr>
          <w:rFonts w:ascii="Times New Roman" w:hAnsi="Times New Roman" w:cs="Times New Roman"/>
          <w:sz w:val="20"/>
          <w:szCs w:val="20"/>
        </w:rPr>
      </w:pPr>
      <w:r w:rsidRPr="002F674C">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r w:rsidRPr="002F674C">
          <w:rPr>
            <w:rStyle w:val="czeinternetowe"/>
            <w:rFonts w:ascii="Times New Roman" w:hAnsi="Times New Roman" w:cs="Times New Roman"/>
            <w:b w:val="0"/>
            <w:bCs w:val="0"/>
            <w:i/>
            <w:color w:val="000000"/>
            <w:sz w:val="20"/>
            <w:szCs w:val="20"/>
            <w:lang w:eastAsia="pl-PL"/>
          </w:rPr>
          <w:t>https://platformazakupowa.pl/pn/szpital_legnica</w:t>
        </w:r>
      </w:hyperlink>
      <w:r w:rsidRPr="002F674C">
        <w:rPr>
          <w:rStyle w:val="czeinternetowe"/>
          <w:rFonts w:ascii="Times New Roman" w:hAnsi="Times New Roman" w:cs="Times New Roman"/>
          <w:b w:val="0"/>
          <w:bCs w:val="0"/>
          <w:i/>
          <w:color w:val="000000"/>
          <w:sz w:val="20"/>
          <w:szCs w:val="20"/>
          <w:lang w:eastAsia="pl-PL"/>
        </w:rPr>
        <w:t xml:space="preserve"> </w:t>
      </w:r>
      <w:r w:rsidRPr="002F674C">
        <w:rPr>
          <w:rFonts w:ascii="Times New Roman" w:hAnsi="Times New Roman" w:cs="Times New Roman"/>
          <w:b w:val="0"/>
          <w:bCs w:val="0"/>
          <w:i/>
          <w:sz w:val="20"/>
          <w:szCs w:val="20"/>
          <w:lang w:eastAsia="pl-PL"/>
        </w:rPr>
        <w:t xml:space="preserve"> </w:t>
      </w:r>
      <w:r w:rsidRPr="002F674C">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871C0D8" w14:textId="77777777" w:rsidR="00C72D24" w:rsidRPr="002F674C" w:rsidRDefault="000526B3">
      <w:pPr>
        <w:pStyle w:val="Nagwektabeli"/>
        <w:suppressAutoHyphens w:val="0"/>
        <w:spacing w:after="0" w:line="240" w:lineRule="auto"/>
        <w:jc w:val="both"/>
        <w:rPr>
          <w:rFonts w:ascii="Times New Roman" w:hAnsi="Times New Roman" w:cs="Times New Roman"/>
          <w:sz w:val="20"/>
          <w:szCs w:val="20"/>
        </w:rPr>
      </w:pPr>
      <w:r w:rsidRPr="002F674C">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0EFFE6DA" w14:textId="77777777" w:rsidR="00C72D24" w:rsidRPr="002F674C" w:rsidRDefault="000526B3">
      <w:pPr>
        <w:spacing w:after="0" w:line="240" w:lineRule="auto"/>
        <w:jc w:val="both"/>
        <w:rPr>
          <w:rFonts w:ascii="Times New Roman" w:hAnsi="Times New Roman" w:cs="Times New Roman"/>
          <w:sz w:val="20"/>
          <w:szCs w:val="20"/>
        </w:rPr>
      </w:pPr>
      <w:r w:rsidRPr="002F674C">
        <w:rPr>
          <w:rFonts w:ascii="Times New Roman" w:hAnsi="Times New Roman" w:cs="Times New Roman"/>
          <w:sz w:val="20"/>
          <w:szCs w:val="20"/>
          <w:lang w:eastAsia="pl-PL"/>
        </w:rPr>
        <w:t xml:space="preserve">7. Wykonawca może zwrócić się do Zamawiającego z wnioskiem o wyjaśnienie treści </w:t>
      </w:r>
      <w:r w:rsidRPr="002F674C">
        <w:rPr>
          <w:rFonts w:ascii="Times New Roman" w:eastAsia="Times New Roman" w:hAnsi="Times New Roman" w:cs="Times New Roman"/>
          <w:sz w:val="20"/>
          <w:szCs w:val="20"/>
          <w:lang w:eastAsia="pl-PL"/>
        </w:rPr>
        <w:t>SWZ</w:t>
      </w:r>
      <w:r w:rsidRPr="002F674C">
        <w:rPr>
          <w:rFonts w:ascii="Times New Roman" w:hAnsi="Times New Roman" w:cs="Times New Roman"/>
          <w:sz w:val="20"/>
          <w:szCs w:val="20"/>
          <w:lang w:eastAsia="pl-PL"/>
        </w:rPr>
        <w:t xml:space="preserve">. Zamawiający jest obowiązany udzielić wyjaśnień niezwłocznie, nie później jednak niż na </w:t>
      </w:r>
      <w:r w:rsidRPr="002F674C">
        <w:rPr>
          <w:rFonts w:ascii="Times New Roman" w:eastAsia="NSimSun" w:hAnsi="Times New Roman" w:cs="Times New Roman"/>
          <w:kern w:val="2"/>
          <w:sz w:val="20"/>
          <w:szCs w:val="20"/>
          <w:lang w:eastAsia="pl-PL" w:bidi="hi-IN"/>
        </w:rPr>
        <w:t>2</w:t>
      </w:r>
      <w:r w:rsidRPr="002F674C">
        <w:rPr>
          <w:rFonts w:ascii="Times New Roman" w:hAnsi="Times New Roman" w:cs="Times New Roman"/>
          <w:sz w:val="20"/>
          <w:szCs w:val="20"/>
          <w:lang w:eastAsia="pl-PL"/>
        </w:rPr>
        <w:t xml:space="preserve"> dni przed upływem terminu składania ofert, pod warunkiem że wniosek o wyjaśnienie treści </w:t>
      </w:r>
      <w:r w:rsidRPr="002F674C">
        <w:rPr>
          <w:rFonts w:ascii="Times New Roman" w:eastAsia="Times New Roman" w:hAnsi="Times New Roman" w:cs="Times New Roman"/>
          <w:sz w:val="20"/>
          <w:szCs w:val="20"/>
          <w:lang w:eastAsia="pl-PL"/>
        </w:rPr>
        <w:t>SWZ</w:t>
      </w:r>
      <w:r w:rsidRPr="002F674C">
        <w:rPr>
          <w:rFonts w:ascii="Times New Roman" w:hAnsi="Times New Roman" w:cs="Times New Roman"/>
          <w:sz w:val="20"/>
          <w:szCs w:val="20"/>
          <w:lang w:eastAsia="pl-PL"/>
        </w:rPr>
        <w:t xml:space="preserve"> wpłynie do Zamawiającego nie później niż na 4 dni przed upływem terminu składania ofert.</w:t>
      </w:r>
    </w:p>
    <w:p w14:paraId="0A47FE82" w14:textId="77777777" w:rsidR="00C72D24" w:rsidRPr="002F674C" w:rsidRDefault="000526B3">
      <w:pPr>
        <w:spacing w:after="0" w:line="240" w:lineRule="auto"/>
        <w:jc w:val="both"/>
        <w:rPr>
          <w:rFonts w:ascii="Times New Roman" w:hAnsi="Times New Roman" w:cs="Times New Roman"/>
          <w:sz w:val="20"/>
          <w:szCs w:val="20"/>
        </w:rPr>
      </w:pPr>
      <w:r w:rsidRPr="002F674C">
        <w:rPr>
          <w:rFonts w:ascii="Times New Roman" w:hAnsi="Times New Roman" w:cs="Times New Roman"/>
          <w:sz w:val="20"/>
          <w:szCs w:val="20"/>
          <w:lang w:eastAsia="pl-PL"/>
        </w:rPr>
        <w:t>8. Je</w:t>
      </w:r>
      <w:r w:rsidRPr="002F674C">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6FB7561" w14:textId="77777777" w:rsidR="00C72D24" w:rsidRPr="002F674C" w:rsidRDefault="000526B3">
      <w:pPr>
        <w:spacing w:after="0" w:line="240"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9. Przedłużenie terminu składania ofert nie wpływa na bieg terminu składania wniosku o wyjaśnienie treści </w:t>
      </w:r>
      <w:r w:rsidRPr="002F674C">
        <w:rPr>
          <w:rFonts w:ascii="Times New Roman" w:eastAsia="Times New Roman" w:hAnsi="Times New Roman" w:cs="Times New Roman"/>
          <w:sz w:val="20"/>
          <w:szCs w:val="20"/>
          <w:lang w:eastAsia="pl-PL"/>
        </w:rPr>
        <w:t>SWZ</w:t>
      </w:r>
      <w:r w:rsidRPr="002F674C">
        <w:rPr>
          <w:rFonts w:ascii="Times New Roman" w:hAnsi="Times New Roman" w:cs="Times New Roman"/>
          <w:sz w:val="20"/>
          <w:szCs w:val="20"/>
        </w:rPr>
        <w:t xml:space="preserve">, o którym mowa w ust. 7. </w:t>
      </w:r>
    </w:p>
    <w:p w14:paraId="77D2CDE5" w14:textId="77777777" w:rsidR="00C72D24" w:rsidRPr="002F674C" w:rsidRDefault="000526B3">
      <w:pPr>
        <w:pStyle w:val="Tekstpodstawowywcity"/>
        <w:spacing w:after="0" w:line="240" w:lineRule="auto"/>
        <w:rPr>
          <w:rFonts w:ascii="Times New Roman" w:hAnsi="Times New Roman" w:cs="Times New Roman"/>
          <w:sz w:val="20"/>
        </w:rPr>
      </w:pPr>
      <w:r w:rsidRPr="002F674C">
        <w:rPr>
          <w:rFonts w:ascii="Times New Roman" w:hAnsi="Times New Roman" w:cs="Times New Roman"/>
          <w:sz w:val="20"/>
        </w:rPr>
        <w:t xml:space="preserve">10. W przypadku gdy wniosek o wyjaśnienie treści </w:t>
      </w:r>
      <w:r w:rsidRPr="002F674C">
        <w:rPr>
          <w:rFonts w:ascii="Times New Roman" w:hAnsi="Times New Roman" w:cs="Times New Roman"/>
          <w:sz w:val="20"/>
          <w:lang w:eastAsia="pl-PL"/>
        </w:rPr>
        <w:t>SWZ</w:t>
      </w:r>
      <w:r w:rsidRPr="002F674C">
        <w:rPr>
          <w:rFonts w:ascii="Times New Roman" w:hAnsi="Times New Roman" w:cs="Times New Roman"/>
          <w:sz w:val="20"/>
        </w:rPr>
        <w:t xml:space="preserve"> nie wpłynął w terminie, o którym mowa w ust. 7, Zamawiający nie ma obowiązku udzielania wyjaśnień SWZ oraz obowiązku przedłużenia terminu składania ofert. </w:t>
      </w:r>
    </w:p>
    <w:p w14:paraId="6D31CB37" w14:textId="77777777" w:rsidR="00C72D24" w:rsidRPr="002F674C" w:rsidRDefault="000526B3">
      <w:pPr>
        <w:spacing w:after="0" w:line="240" w:lineRule="auto"/>
        <w:jc w:val="both"/>
        <w:rPr>
          <w:rFonts w:ascii="Times New Roman" w:hAnsi="Times New Roman" w:cs="Times New Roman"/>
          <w:color w:val="000000"/>
          <w:sz w:val="20"/>
          <w:szCs w:val="20"/>
        </w:rPr>
      </w:pPr>
      <w:r w:rsidRPr="002F674C">
        <w:rPr>
          <w:rFonts w:ascii="Times New Roman" w:hAnsi="Times New Roman" w:cs="Times New Roman"/>
          <w:color w:val="000000"/>
          <w:sz w:val="20"/>
          <w:szCs w:val="20"/>
        </w:rPr>
        <w:t xml:space="preserve">11. Treść zapytań wraz z wyjaśnieniami Zamawiający udostępnia na stronie internetowej prowadzonego postępowania, przekazuje Wykonawcom, którym przekazał SWZ, bez ujawniania źródła zapytania. </w:t>
      </w:r>
    </w:p>
    <w:p w14:paraId="2A4DF518" w14:textId="77777777" w:rsidR="00C72D24" w:rsidRPr="002F674C" w:rsidRDefault="00C72D24">
      <w:pPr>
        <w:spacing w:after="0" w:line="276" w:lineRule="auto"/>
        <w:jc w:val="both"/>
        <w:rPr>
          <w:rFonts w:ascii="Times New Roman" w:hAnsi="Times New Roman" w:cs="Times New Roman"/>
          <w:sz w:val="20"/>
          <w:szCs w:val="20"/>
        </w:rPr>
      </w:pPr>
    </w:p>
    <w:p w14:paraId="0BC053CB"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IX. </w:t>
      </w:r>
      <w:r w:rsidRPr="002F674C">
        <w:rPr>
          <w:rFonts w:ascii="Times New Roman" w:eastAsia="NSimSun" w:hAnsi="Times New Roman" w:cs="Times New Roman"/>
          <w:b/>
          <w:bCs/>
          <w:kern w:val="2"/>
          <w:sz w:val="20"/>
          <w:szCs w:val="20"/>
          <w:lang w:eastAsia="zh-CN" w:bidi="hi-IN"/>
        </w:rPr>
        <w:t>Wskazanie  osób uprawnionych do komunikowani a się z Wykonawcami</w:t>
      </w:r>
    </w:p>
    <w:p w14:paraId="6C5B3D74" w14:textId="77777777" w:rsidR="00C72D24" w:rsidRPr="002F674C" w:rsidRDefault="000526B3">
      <w:pPr>
        <w:spacing w:after="0" w:line="276" w:lineRule="auto"/>
        <w:rPr>
          <w:rFonts w:ascii="Times New Roman" w:hAnsi="Times New Roman" w:cs="Times New Roman"/>
          <w:sz w:val="20"/>
          <w:szCs w:val="20"/>
        </w:rPr>
      </w:pPr>
      <w:r w:rsidRPr="002F674C">
        <w:rPr>
          <w:rFonts w:ascii="Times New Roman" w:hAnsi="Times New Roman" w:cs="Times New Roman"/>
          <w:sz w:val="20"/>
          <w:szCs w:val="20"/>
        </w:rPr>
        <w:t>Zamawiający wyznacza następujące osoby do kontaktu z Wykonawcami:</w:t>
      </w:r>
    </w:p>
    <w:p w14:paraId="03517984" w14:textId="300588FD" w:rsidR="00C72D24" w:rsidRPr="002F674C" w:rsidRDefault="000526B3">
      <w:pPr>
        <w:spacing w:after="0" w:line="276" w:lineRule="auto"/>
        <w:rPr>
          <w:rFonts w:ascii="Times New Roman" w:hAnsi="Times New Roman" w:cs="Times New Roman"/>
          <w:sz w:val="20"/>
          <w:szCs w:val="20"/>
        </w:rPr>
      </w:pPr>
      <w:r w:rsidRPr="002F674C">
        <w:rPr>
          <w:rFonts w:ascii="Times New Roman" w:hAnsi="Times New Roman" w:cs="Times New Roman"/>
          <w:sz w:val="20"/>
          <w:szCs w:val="20"/>
        </w:rPr>
        <w:t xml:space="preserve">1) </w:t>
      </w:r>
      <w:r w:rsidR="00703A9C" w:rsidRPr="002F674C">
        <w:rPr>
          <w:rFonts w:ascii="Times New Roman" w:hAnsi="Times New Roman" w:cs="Times New Roman"/>
          <w:sz w:val="20"/>
          <w:szCs w:val="20"/>
        </w:rPr>
        <w:t>Kinga Frąckiewicz</w:t>
      </w:r>
      <w:r w:rsidRPr="002F674C">
        <w:rPr>
          <w:rFonts w:ascii="Times New Roman" w:hAnsi="Times New Roman" w:cs="Times New Roman"/>
          <w:sz w:val="20"/>
          <w:szCs w:val="20"/>
        </w:rPr>
        <w:t xml:space="preserve"> – Sekcja zamówień publicznych Zamawiającego</w:t>
      </w:r>
    </w:p>
    <w:p w14:paraId="67AF5F7E" w14:textId="17E540F6" w:rsidR="00C72D24" w:rsidRPr="002F674C" w:rsidRDefault="000526B3">
      <w:pPr>
        <w:spacing w:after="0" w:line="276" w:lineRule="auto"/>
        <w:rPr>
          <w:rFonts w:ascii="Times New Roman" w:hAnsi="Times New Roman" w:cs="Times New Roman"/>
          <w:sz w:val="20"/>
          <w:szCs w:val="20"/>
        </w:rPr>
      </w:pPr>
      <w:r w:rsidRPr="002F674C">
        <w:rPr>
          <w:rFonts w:ascii="Times New Roman" w:hAnsi="Times New Roman" w:cs="Times New Roman"/>
          <w:sz w:val="20"/>
          <w:szCs w:val="20"/>
          <w:highlight w:val="white"/>
        </w:rPr>
        <w:t xml:space="preserve">2) </w:t>
      </w:r>
      <w:r w:rsidR="00452DF5" w:rsidRPr="002F674C">
        <w:rPr>
          <w:rFonts w:ascii="Times New Roman" w:hAnsi="Times New Roman" w:cs="Times New Roman"/>
          <w:sz w:val="20"/>
          <w:szCs w:val="20"/>
          <w:highlight w:val="white"/>
        </w:rPr>
        <w:t>Mirosław Zając</w:t>
      </w:r>
      <w:r w:rsidR="00703A9C" w:rsidRPr="002F674C">
        <w:rPr>
          <w:rFonts w:ascii="Times New Roman" w:hAnsi="Times New Roman" w:cs="Times New Roman"/>
          <w:sz w:val="20"/>
          <w:szCs w:val="20"/>
          <w:highlight w:val="white"/>
        </w:rPr>
        <w:t xml:space="preserve"> </w:t>
      </w:r>
      <w:r w:rsidRPr="002F674C">
        <w:rPr>
          <w:rFonts w:ascii="Times New Roman" w:hAnsi="Times New Roman" w:cs="Times New Roman"/>
          <w:sz w:val="20"/>
          <w:szCs w:val="20"/>
          <w:highlight w:val="white"/>
        </w:rPr>
        <w:t xml:space="preserve"> – </w:t>
      </w:r>
      <w:r w:rsidR="00452DF5" w:rsidRPr="002F674C">
        <w:rPr>
          <w:rFonts w:ascii="Times New Roman" w:hAnsi="Times New Roman" w:cs="Times New Roman"/>
          <w:sz w:val="20"/>
          <w:szCs w:val="20"/>
        </w:rPr>
        <w:t>Sekcja Aparatury Medycznej</w:t>
      </w:r>
    </w:p>
    <w:p w14:paraId="4DEF5ADD"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 </w:t>
      </w:r>
      <w:r w:rsidRPr="002F674C">
        <w:rPr>
          <w:rFonts w:ascii="Times New Roman" w:eastAsia="NSimSun" w:hAnsi="Times New Roman" w:cs="Times New Roman"/>
          <w:b/>
          <w:bCs/>
          <w:kern w:val="2"/>
          <w:sz w:val="20"/>
          <w:szCs w:val="20"/>
          <w:lang w:eastAsia="zh-CN" w:bidi="hi-IN"/>
        </w:rPr>
        <w:t>Termin związania ofertą</w:t>
      </w:r>
    </w:p>
    <w:p w14:paraId="727DA4F4" w14:textId="0BCEE76C" w:rsidR="00C72D24" w:rsidRPr="00160360" w:rsidRDefault="000526B3" w:rsidP="006B4874">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1.Wykonawca jest związany ofertą od dnia upływu terminu składania ofert do </w:t>
      </w:r>
      <w:r w:rsidRPr="002F674C">
        <w:rPr>
          <w:rFonts w:ascii="Times New Roman" w:hAnsi="Times New Roman" w:cs="Times New Roman"/>
          <w:color w:val="000000" w:themeColor="text1"/>
          <w:sz w:val="20"/>
          <w:szCs w:val="20"/>
        </w:rPr>
        <w:t xml:space="preserve">dnia </w:t>
      </w:r>
      <w:r w:rsidR="00E5350D" w:rsidRPr="00E5350D">
        <w:rPr>
          <w:rFonts w:ascii="Times New Roman" w:hAnsi="Times New Roman" w:cs="Times New Roman"/>
          <w:b/>
          <w:bCs/>
          <w:color w:val="000000" w:themeColor="text1"/>
          <w:sz w:val="20"/>
          <w:szCs w:val="20"/>
          <w:highlight w:val="lightGray"/>
        </w:rPr>
        <w:t>2</w:t>
      </w:r>
      <w:r w:rsidR="00E5350D">
        <w:rPr>
          <w:rFonts w:ascii="Times New Roman" w:hAnsi="Times New Roman" w:cs="Times New Roman"/>
          <w:b/>
          <w:bCs/>
          <w:color w:val="000000" w:themeColor="text1"/>
          <w:sz w:val="20"/>
          <w:szCs w:val="20"/>
          <w:highlight w:val="lightGray"/>
        </w:rPr>
        <w:t>7</w:t>
      </w:r>
      <w:r w:rsidR="00160360" w:rsidRPr="00E5350D">
        <w:rPr>
          <w:rFonts w:ascii="Times New Roman" w:hAnsi="Times New Roman" w:cs="Times New Roman"/>
          <w:b/>
          <w:bCs/>
          <w:color w:val="000000" w:themeColor="text1"/>
          <w:sz w:val="20"/>
          <w:szCs w:val="20"/>
          <w:highlight w:val="lightGray"/>
        </w:rPr>
        <w:t>-07-</w:t>
      </w:r>
      <w:r w:rsidR="00332199" w:rsidRPr="00E5350D">
        <w:rPr>
          <w:rFonts w:ascii="Times New Roman" w:eastAsia="Calibri" w:hAnsi="Times New Roman" w:cs="Times New Roman"/>
          <w:b/>
          <w:bCs/>
          <w:color w:val="000000" w:themeColor="text1"/>
          <w:sz w:val="20"/>
          <w:szCs w:val="20"/>
          <w:highlight w:val="lightGray"/>
        </w:rPr>
        <w:t>202</w:t>
      </w:r>
      <w:r w:rsidR="00E5350D" w:rsidRPr="00E5350D">
        <w:rPr>
          <w:rFonts w:ascii="Times New Roman" w:eastAsia="Calibri" w:hAnsi="Times New Roman" w:cs="Times New Roman"/>
          <w:b/>
          <w:bCs/>
          <w:color w:val="000000" w:themeColor="text1"/>
          <w:sz w:val="20"/>
          <w:szCs w:val="20"/>
          <w:highlight w:val="lightGray"/>
        </w:rPr>
        <w:t>3</w:t>
      </w:r>
      <w:r w:rsidR="00332199" w:rsidRPr="00E5350D">
        <w:rPr>
          <w:rFonts w:ascii="Times New Roman" w:eastAsia="Calibri" w:hAnsi="Times New Roman" w:cs="Times New Roman"/>
          <w:b/>
          <w:bCs/>
          <w:color w:val="000000" w:themeColor="text1"/>
          <w:sz w:val="20"/>
          <w:szCs w:val="20"/>
          <w:highlight w:val="lightGray"/>
        </w:rPr>
        <w:t xml:space="preserve"> </w:t>
      </w:r>
      <w:r w:rsidR="00332199" w:rsidRPr="00160360">
        <w:rPr>
          <w:rFonts w:ascii="Times New Roman" w:eastAsia="Calibri" w:hAnsi="Times New Roman" w:cs="Times New Roman"/>
          <w:b/>
          <w:bCs/>
          <w:sz w:val="20"/>
          <w:szCs w:val="20"/>
          <w:highlight w:val="lightGray"/>
        </w:rPr>
        <w:t>r</w:t>
      </w:r>
    </w:p>
    <w:p w14:paraId="592E0838" w14:textId="600F6AA8" w:rsidR="00C72D24" w:rsidRPr="002F674C" w:rsidRDefault="000526B3" w:rsidP="006B4874">
      <w:pPr>
        <w:spacing w:after="0" w:line="276" w:lineRule="auto"/>
        <w:jc w:val="both"/>
        <w:rPr>
          <w:rFonts w:ascii="Times New Roman" w:hAnsi="Times New Roman" w:cs="Times New Roman"/>
          <w:sz w:val="20"/>
          <w:szCs w:val="20"/>
        </w:rPr>
      </w:pPr>
      <w:r w:rsidRPr="00160360">
        <w:rPr>
          <w:rFonts w:ascii="Times New Roman" w:hAnsi="Times New Roman" w:cs="Times New Roman"/>
          <w:sz w:val="20"/>
          <w:szCs w:val="20"/>
        </w:rPr>
        <w:t xml:space="preserve">2. W przypadku gdy wybór najkorzystniejszej oferty nie nastąpi przed upływem terminu związania </w:t>
      </w:r>
      <w:r w:rsidRPr="002F674C">
        <w:rPr>
          <w:rFonts w:ascii="Times New Roman" w:hAnsi="Times New Roman" w:cs="Times New Roman"/>
          <w:sz w:val="20"/>
          <w:szCs w:val="20"/>
        </w:rPr>
        <w:t>ofertą  określonego w SWZ, Zamawiający przed upływem terminu związania oferta zwraca się jednokrotnie do Wykonawców o wyrażenie zgody na przedłużenie tego terminu o wskazywany przez niego okres,</w:t>
      </w:r>
      <w:r w:rsidR="00703A9C" w:rsidRPr="002F674C">
        <w:rPr>
          <w:rFonts w:ascii="Times New Roman" w:hAnsi="Times New Roman" w:cs="Times New Roman"/>
          <w:sz w:val="20"/>
          <w:szCs w:val="20"/>
        </w:rPr>
        <w:t xml:space="preserve"> </w:t>
      </w:r>
      <w:r w:rsidRPr="002F674C">
        <w:rPr>
          <w:rFonts w:ascii="Times New Roman" w:hAnsi="Times New Roman" w:cs="Times New Roman"/>
          <w:sz w:val="20"/>
          <w:szCs w:val="20"/>
        </w:rPr>
        <w:t>nie dłuższy niż 30 dni.</w:t>
      </w:r>
    </w:p>
    <w:p w14:paraId="55FE359E" w14:textId="77777777" w:rsidR="00C72D24" w:rsidRPr="002F674C" w:rsidRDefault="000526B3" w:rsidP="006B4874">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lastRenderedPageBreak/>
        <w:t xml:space="preserve">3. Przedłużenie terminu związania ofertą, o którym mowa w ust. 2, wymaga złożenia przez Wykonawcę pisemnego oświadczenia o wyrażeniu zgody na przedłużenie terminu związania ofertą. </w:t>
      </w:r>
    </w:p>
    <w:p w14:paraId="145BD01C" w14:textId="77777777" w:rsidR="00C72D24" w:rsidRPr="002F674C" w:rsidRDefault="000526B3" w:rsidP="006B4874">
      <w:pPr>
        <w:spacing w:after="0" w:line="276" w:lineRule="auto"/>
        <w:jc w:val="both"/>
        <w:rPr>
          <w:rFonts w:ascii="Times New Roman" w:eastAsia="Times New Roman" w:hAnsi="Times New Roman" w:cs="Times New Roman"/>
          <w:color w:val="000000"/>
          <w:sz w:val="20"/>
          <w:szCs w:val="20"/>
          <w:lang w:eastAsia="pl-PL"/>
        </w:rPr>
      </w:pPr>
      <w:r w:rsidRPr="002F674C">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2F674C">
        <w:rPr>
          <w:rFonts w:ascii="Times New Roman" w:eastAsia="Times New Roman" w:hAnsi="Times New Roman" w:cs="Times New Roman"/>
          <w:color w:val="000000"/>
          <w:sz w:val="20"/>
          <w:szCs w:val="20"/>
          <w:lang w:eastAsia="pl-PL"/>
        </w:rPr>
        <w:t>wiającego terminie, pisemnej zgody na wybór jego oferty.</w:t>
      </w:r>
    </w:p>
    <w:p w14:paraId="214B7041" w14:textId="77777777" w:rsidR="00C72D24" w:rsidRPr="002F674C" w:rsidRDefault="000526B3" w:rsidP="006B4874">
      <w:pPr>
        <w:spacing w:after="0" w:line="276" w:lineRule="auto"/>
        <w:jc w:val="both"/>
        <w:rPr>
          <w:rFonts w:ascii="Times New Roman" w:eastAsia="Tahoma" w:hAnsi="Times New Roman" w:cs="Times New Roman"/>
          <w:color w:val="000000"/>
          <w:sz w:val="20"/>
          <w:szCs w:val="20"/>
        </w:rPr>
      </w:pPr>
      <w:r w:rsidRPr="002F674C">
        <w:rPr>
          <w:rFonts w:ascii="Times New Roman" w:eastAsia="Tahoma" w:hAnsi="Times New Roman" w:cs="Times New Roman"/>
          <w:color w:val="000000"/>
          <w:sz w:val="20"/>
          <w:szCs w:val="20"/>
        </w:rPr>
        <w:t xml:space="preserve">5. W przypadku braku zgody, o </w:t>
      </w:r>
      <w:proofErr w:type="spellStart"/>
      <w:r w:rsidRPr="002F674C">
        <w:rPr>
          <w:rFonts w:ascii="Times New Roman" w:eastAsia="Tahoma" w:hAnsi="Times New Roman" w:cs="Times New Roman"/>
          <w:color w:val="000000"/>
          <w:sz w:val="20"/>
          <w:szCs w:val="20"/>
        </w:rPr>
        <w:t>której</w:t>
      </w:r>
      <w:proofErr w:type="spellEnd"/>
      <w:r w:rsidRPr="002F674C">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661E3C49" w14:textId="77777777" w:rsidR="00C72D24" w:rsidRPr="002F674C" w:rsidRDefault="00C72D24">
      <w:pPr>
        <w:spacing w:after="0" w:line="276" w:lineRule="auto"/>
        <w:rPr>
          <w:rFonts w:ascii="Times New Roman" w:hAnsi="Times New Roman" w:cs="Times New Roman"/>
          <w:sz w:val="20"/>
          <w:szCs w:val="20"/>
        </w:rPr>
      </w:pPr>
    </w:p>
    <w:p w14:paraId="30FBB215"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XI. </w:t>
      </w:r>
      <w:r w:rsidRPr="002F674C">
        <w:rPr>
          <w:rFonts w:ascii="Times New Roman" w:eastAsia="NSimSun" w:hAnsi="Times New Roman" w:cs="Times New Roman"/>
          <w:b/>
          <w:bCs/>
          <w:kern w:val="2"/>
          <w:sz w:val="20"/>
          <w:szCs w:val="20"/>
          <w:lang w:eastAsia="zh-CN" w:bidi="hi-IN"/>
        </w:rPr>
        <w:t>Opis sposobu przygotowania oferty</w:t>
      </w:r>
    </w:p>
    <w:p w14:paraId="42EBA93E"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  Oferty należy składać w języku polskim. Do przygotowania i złożenia oferty:</w:t>
      </w:r>
    </w:p>
    <w:p w14:paraId="65C892A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 konieczne jest posiadanie przez osobę upoważnioną do reprezentowania Wykonawcy kwalifikowanego podpisu elektronicznego, podpis</w:t>
      </w:r>
      <w:r w:rsidRPr="002F674C">
        <w:rPr>
          <w:rFonts w:ascii="Times New Roman" w:eastAsia="NSimSun" w:hAnsi="Times New Roman" w:cs="Times New Roman"/>
          <w:kern w:val="2"/>
          <w:sz w:val="20"/>
          <w:szCs w:val="20"/>
          <w:lang w:eastAsia="zh-CN" w:bidi="hi-IN"/>
        </w:rPr>
        <w:t>u</w:t>
      </w:r>
      <w:r w:rsidRPr="002F674C">
        <w:rPr>
          <w:rFonts w:ascii="Times New Roman" w:hAnsi="Times New Roman" w:cs="Times New Roman"/>
          <w:sz w:val="20"/>
          <w:szCs w:val="20"/>
        </w:rPr>
        <w:t xml:space="preserve"> zaufan</w:t>
      </w:r>
      <w:r w:rsidRPr="002F674C">
        <w:rPr>
          <w:rFonts w:ascii="Times New Roman" w:eastAsia="NSimSun" w:hAnsi="Times New Roman" w:cs="Times New Roman"/>
          <w:kern w:val="2"/>
          <w:sz w:val="20"/>
          <w:szCs w:val="20"/>
          <w:lang w:eastAsia="zh-CN" w:bidi="hi-IN"/>
        </w:rPr>
        <w:t>ego</w:t>
      </w:r>
      <w:r w:rsidRPr="002F674C">
        <w:rPr>
          <w:rFonts w:ascii="Times New Roman" w:hAnsi="Times New Roman" w:cs="Times New Roman"/>
          <w:sz w:val="20"/>
          <w:szCs w:val="20"/>
        </w:rPr>
        <w:t xml:space="preserve"> lub podpis</w:t>
      </w:r>
      <w:r w:rsidRPr="002F674C">
        <w:rPr>
          <w:rFonts w:ascii="Times New Roman" w:eastAsia="NSimSun" w:hAnsi="Times New Roman" w:cs="Times New Roman"/>
          <w:kern w:val="2"/>
          <w:sz w:val="20"/>
          <w:szCs w:val="20"/>
          <w:lang w:eastAsia="zh-CN" w:bidi="hi-IN"/>
        </w:rPr>
        <w:t>u</w:t>
      </w:r>
      <w:r w:rsidRPr="002F674C">
        <w:rPr>
          <w:rFonts w:ascii="Times New Roman" w:hAnsi="Times New Roman" w:cs="Times New Roman"/>
          <w:sz w:val="20"/>
          <w:szCs w:val="20"/>
        </w:rPr>
        <w:t xml:space="preserve"> osobist</w:t>
      </w:r>
      <w:r w:rsidRPr="002F674C">
        <w:rPr>
          <w:rFonts w:ascii="Times New Roman" w:eastAsia="NSimSun" w:hAnsi="Times New Roman" w:cs="Times New Roman"/>
          <w:kern w:val="2"/>
          <w:sz w:val="20"/>
          <w:szCs w:val="20"/>
          <w:lang w:eastAsia="zh-CN" w:bidi="hi-IN"/>
        </w:rPr>
        <w:t>ego</w:t>
      </w:r>
      <w:r w:rsidRPr="002F674C">
        <w:rPr>
          <w:rFonts w:ascii="Times New Roman" w:hAnsi="Times New Roman" w:cs="Times New Roman"/>
          <w:sz w:val="20"/>
          <w:szCs w:val="20"/>
        </w:rPr>
        <w:t>.</w:t>
      </w:r>
    </w:p>
    <w:p w14:paraId="5AAEF66B" w14:textId="148C180C"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2) zaleca się wykorzystanie Formularza ofertowego (stanowiącego Załącznik 2 do </w:t>
      </w:r>
      <w:r w:rsidRPr="002F674C">
        <w:rPr>
          <w:rFonts w:ascii="Times New Roman" w:eastAsia="Times New Roman" w:hAnsi="Times New Roman" w:cs="Times New Roman"/>
          <w:sz w:val="20"/>
          <w:szCs w:val="20"/>
          <w:lang w:eastAsia="pl-PL"/>
        </w:rPr>
        <w:t>SWZ</w:t>
      </w:r>
      <w:r w:rsidRPr="002F674C">
        <w:rPr>
          <w:rFonts w:ascii="Times New Roman" w:hAnsi="Times New Roman" w:cs="Times New Roman"/>
          <w:sz w:val="20"/>
          <w:szCs w:val="20"/>
        </w:rPr>
        <w:t>) i formularza asortymentowo-cenowego (stanowiącego Załącznik 2A</w:t>
      </w:r>
      <w:r w:rsidR="006B4874" w:rsidRPr="002F674C">
        <w:rPr>
          <w:rFonts w:ascii="Times New Roman" w:hAnsi="Times New Roman" w:cs="Times New Roman"/>
          <w:sz w:val="20"/>
          <w:szCs w:val="20"/>
        </w:rPr>
        <w:t xml:space="preserve"> do SWZ</w:t>
      </w:r>
      <w:r w:rsidRPr="002F674C">
        <w:rPr>
          <w:rFonts w:ascii="Times New Roman" w:hAnsi="Times New Roman" w:cs="Times New Roman"/>
          <w:sz w:val="20"/>
          <w:szCs w:val="20"/>
        </w:rPr>
        <w:t>)</w:t>
      </w:r>
      <w:r w:rsidR="002E6585" w:rsidRPr="002F674C">
        <w:rPr>
          <w:rFonts w:ascii="Times New Roman" w:hAnsi="Times New Roman" w:cs="Times New Roman"/>
          <w:sz w:val="20"/>
          <w:szCs w:val="20"/>
        </w:rPr>
        <w:t xml:space="preserve"> – w zakresie Części na którą/które Wykonawca składa ofertę.</w:t>
      </w:r>
      <w:r w:rsidRPr="002F674C">
        <w:rPr>
          <w:rFonts w:ascii="Times New Roman" w:hAnsi="Times New Roman" w:cs="Times New Roman"/>
          <w:sz w:val="20"/>
          <w:szCs w:val="20"/>
        </w:rPr>
        <w:t xml:space="preserve"> W przypadku, gdy Wykonawca nie korzysta z przygotowanych przez Zamawiającego wzorów, w treści oferty </w:t>
      </w:r>
      <w:r w:rsidRPr="002F674C">
        <w:rPr>
          <w:rFonts w:ascii="Times New Roman" w:hAnsi="Times New Roman" w:cs="Times New Roman"/>
          <w:sz w:val="20"/>
          <w:szCs w:val="20"/>
          <w:u w:val="single"/>
        </w:rPr>
        <w:t>należy zamieścić wszystkie informacje tam wymagane.</w:t>
      </w:r>
    </w:p>
    <w:p w14:paraId="05305A5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Do oferty należy dołączyć:</w:t>
      </w:r>
    </w:p>
    <w:p w14:paraId="2B066B90"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1) oświadczenie o niepodleganiu wykluczeniu z udziału w postępowaniu (wzór oświadczenia o niepodleganiu wykluczeniu </w:t>
      </w:r>
      <w:r w:rsidRPr="002F674C">
        <w:rPr>
          <w:rFonts w:ascii="Times New Roman" w:eastAsia="NSimSun" w:hAnsi="Times New Roman" w:cs="Times New Roman"/>
          <w:kern w:val="2"/>
          <w:sz w:val="20"/>
          <w:szCs w:val="20"/>
          <w:lang w:eastAsia="zh-CN" w:bidi="hi-IN"/>
        </w:rPr>
        <w:t>w</w:t>
      </w:r>
      <w:r w:rsidRPr="002F674C">
        <w:rPr>
          <w:rFonts w:ascii="Times New Roman" w:hAnsi="Times New Roman" w:cs="Times New Roman"/>
          <w:sz w:val="20"/>
          <w:szCs w:val="20"/>
        </w:rPr>
        <w:t xml:space="preserve"> Załączniku 1 do SWZ) – w przypadku Wykonawców składających wspólnie ofertę, oświadczenie składa każdy z Wykonawców z osobna</w:t>
      </w:r>
    </w:p>
    <w:p w14:paraId="30593061"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Pełnomocnictwo upoważniające do złożenia oferty, o ile ofertę składa pełnomocnik;</w:t>
      </w:r>
    </w:p>
    <w:p w14:paraId="68A1D480" w14:textId="6B934028"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1AFA5473" w14:textId="24C2DD93" w:rsidR="00100968" w:rsidRDefault="000526B3">
      <w:pPr>
        <w:spacing w:after="0" w:line="276" w:lineRule="auto"/>
        <w:jc w:val="both"/>
        <w:rPr>
          <w:rFonts w:ascii="Times New Roman" w:eastAsia="NSimSun" w:hAnsi="Times New Roman" w:cs="Times New Roman"/>
          <w:kern w:val="1"/>
          <w:sz w:val="20"/>
          <w:szCs w:val="20"/>
          <w:lang w:eastAsia="hi-IN" w:bidi="hi-IN"/>
        </w:rPr>
      </w:pPr>
      <w:r w:rsidRPr="002F674C">
        <w:rPr>
          <w:rFonts w:ascii="Times New Roman" w:hAnsi="Times New Roman" w:cs="Times New Roman"/>
          <w:sz w:val="20"/>
          <w:szCs w:val="20"/>
        </w:rPr>
        <w:t xml:space="preserve">3. Składanie ofert przez Wykonawców winno być przeprowadzone zgodnie z dokumentem przygotowanym przez Open </w:t>
      </w:r>
      <w:proofErr w:type="spellStart"/>
      <w:r w:rsidRPr="002F674C">
        <w:rPr>
          <w:rFonts w:ascii="Times New Roman" w:hAnsi="Times New Roman" w:cs="Times New Roman"/>
          <w:sz w:val="20"/>
          <w:szCs w:val="20"/>
        </w:rPr>
        <w:t>Nexus</w:t>
      </w:r>
      <w:proofErr w:type="spellEnd"/>
      <w:r w:rsidRPr="002F674C">
        <w:rPr>
          <w:rFonts w:ascii="Times New Roman" w:hAnsi="Times New Roman" w:cs="Times New Roman"/>
          <w:sz w:val="20"/>
          <w:szCs w:val="20"/>
        </w:rPr>
        <w:t xml:space="preserve"> </w:t>
      </w:r>
      <w:r w:rsidR="002E6585" w:rsidRPr="002F674C">
        <w:rPr>
          <w:rFonts w:ascii="Times New Roman" w:hAnsi="Times New Roman" w:cs="Times New Roman"/>
          <w:sz w:val="20"/>
          <w:szCs w:val="20"/>
        </w:rPr>
        <w:t xml:space="preserve"> w zakładce </w:t>
      </w:r>
      <w:r w:rsidRPr="002F674C">
        <w:rPr>
          <w:rFonts w:ascii="Times New Roman" w:hAnsi="Times New Roman" w:cs="Times New Roman"/>
          <w:sz w:val="20"/>
          <w:szCs w:val="20"/>
        </w:rPr>
        <w:t xml:space="preserve"> Instrukcj</w:t>
      </w:r>
      <w:r w:rsidR="00100968">
        <w:rPr>
          <w:rFonts w:ascii="Times New Roman" w:hAnsi="Times New Roman" w:cs="Times New Roman"/>
          <w:sz w:val="20"/>
          <w:szCs w:val="20"/>
        </w:rPr>
        <w:t>e</w:t>
      </w:r>
      <w:r w:rsidR="002E6585" w:rsidRPr="002F674C">
        <w:rPr>
          <w:rFonts w:ascii="Times New Roman" w:hAnsi="Times New Roman" w:cs="Times New Roman"/>
          <w:sz w:val="20"/>
          <w:szCs w:val="20"/>
        </w:rPr>
        <w:t xml:space="preserve"> dostępnej na </w:t>
      </w:r>
      <w:r w:rsidRPr="002F674C">
        <w:rPr>
          <w:rFonts w:ascii="Times New Roman" w:hAnsi="Times New Roman" w:cs="Times New Roman"/>
          <w:sz w:val="20"/>
          <w:szCs w:val="20"/>
        </w:rPr>
        <w:t xml:space="preserve">stronie </w:t>
      </w:r>
      <w:r w:rsidR="00100968" w:rsidRPr="00100968">
        <w:rPr>
          <w:rFonts w:ascii="Times New Roman" w:eastAsia="NSimSun" w:hAnsi="Times New Roman" w:cs="Times New Roman"/>
          <w:kern w:val="1"/>
          <w:sz w:val="20"/>
          <w:szCs w:val="20"/>
          <w:lang w:eastAsia="hi-IN" w:bidi="hi-IN"/>
        </w:rPr>
        <w:t xml:space="preserve">działania </w:t>
      </w:r>
      <w:hyperlink r:id="rId18" w:history="1">
        <w:r w:rsidR="00100968" w:rsidRPr="00100968">
          <w:rPr>
            <w:rFonts w:ascii="Times New Roman" w:eastAsia="NSimSun" w:hAnsi="Times New Roman" w:cs="Times New Roman"/>
            <w:b/>
            <w:bCs/>
            <w:kern w:val="1"/>
            <w:sz w:val="20"/>
            <w:szCs w:val="20"/>
          </w:rPr>
          <w:t>https://platformazakupowa.pl</w:t>
        </w:r>
      </w:hyperlink>
    </w:p>
    <w:p w14:paraId="7663EED7" w14:textId="7CA9D91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72CEAA09"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w:t>
      </w:r>
    </w:p>
    <w:p w14:paraId="7D5E05E4"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5. Pełnomocnictwo do złożenia oferty musi być złożone w oryginale w takiej samej formie, jak składana oferta (</w:t>
      </w:r>
      <w:proofErr w:type="spellStart"/>
      <w:r w:rsidRPr="002F674C">
        <w:rPr>
          <w:rFonts w:ascii="Times New Roman" w:hAnsi="Times New Roman" w:cs="Times New Roman"/>
          <w:sz w:val="20"/>
          <w:szCs w:val="20"/>
        </w:rPr>
        <w:t>t.j</w:t>
      </w:r>
      <w:proofErr w:type="spellEnd"/>
      <w:r w:rsidRPr="002F674C">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B14E7F4" w14:textId="77777777" w:rsidR="00C72D24" w:rsidRPr="002F674C" w:rsidRDefault="00C72D24">
      <w:pPr>
        <w:spacing w:after="0" w:line="276" w:lineRule="auto"/>
        <w:jc w:val="both"/>
        <w:rPr>
          <w:rFonts w:ascii="Times New Roman" w:hAnsi="Times New Roman" w:cs="Times New Roman"/>
          <w:sz w:val="20"/>
          <w:szCs w:val="20"/>
        </w:rPr>
      </w:pPr>
    </w:p>
    <w:p w14:paraId="0C133351" w14:textId="77777777" w:rsidR="00C72D24" w:rsidRPr="002F674C" w:rsidRDefault="000526B3">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2F674C">
        <w:rPr>
          <w:rFonts w:ascii="Times New Roman" w:hAnsi="Times New Roman" w:cs="Times New Roman"/>
          <w:b/>
          <w:bCs/>
          <w:sz w:val="20"/>
          <w:szCs w:val="20"/>
        </w:rPr>
        <w:t>Rozdział XII. Informacje o przedmiotowych środkach dowodowych</w:t>
      </w:r>
    </w:p>
    <w:p w14:paraId="69D75E11" w14:textId="5D4FF1CC" w:rsidR="00980B2C" w:rsidRPr="001E7EBD" w:rsidRDefault="001E7EBD" w:rsidP="00F9687A">
      <w:pPr>
        <w:tabs>
          <w:tab w:val="left" w:pos="1080"/>
        </w:tabs>
        <w:spacing w:after="0"/>
        <w:jc w:val="both"/>
        <w:rPr>
          <w:rFonts w:ascii="Times New Roman" w:eastAsia="Tahoma" w:hAnsi="Times New Roman" w:cs="Times New Roman"/>
          <w:spacing w:val="4"/>
          <w:sz w:val="20"/>
          <w:szCs w:val="20"/>
          <w:lang w:eastAsia="pl-PL" w:bidi="pl-PL"/>
        </w:rPr>
      </w:pPr>
      <w:r w:rsidRPr="001E7EBD">
        <w:rPr>
          <w:rFonts w:ascii="Times New Roman" w:eastAsia="Times New Roman" w:hAnsi="Times New Roman" w:cs="Times New Roman"/>
          <w:sz w:val="20"/>
          <w:szCs w:val="20"/>
          <w:lang w:eastAsia="pl-PL"/>
        </w:rPr>
        <w:t>Zamawiający nie wymaga złożenia przedmiotowych środków dowodowych</w:t>
      </w:r>
    </w:p>
    <w:p w14:paraId="174922ED" w14:textId="77777777" w:rsidR="00F3613E" w:rsidRPr="001E7EBD" w:rsidRDefault="00F3613E" w:rsidP="00756469">
      <w:pPr>
        <w:tabs>
          <w:tab w:val="left" w:pos="1080"/>
        </w:tabs>
        <w:spacing w:after="0"/>
        <w:jc w:val="both"/>
        <w:rPr>
          <w:rFonts w:ascii="Times New Roman" w:hAnsi="Times New Roman" w:cs="Times New Roman"/>
          <w:sz w:val="20"/>
          <w:szCs w:val="20"/>
        </w:rPr>
      </w:pPr>
    </w:p>
    <w:p w14:paraId="05C8228B"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XIII. </w:t>
      </w:r>
      <w:r w:rsidRPr="002F674C">
        <w:rPr>
          <w:rFonts w:ascii="Times New Roman" w:eastAsia="NSimSun" w:hAnsi="Times New Roman" w:cs="Times New Roman"/>
          <w:b/>
          <w:bCs/>
          <w:kern w:val="2"/>
          <w:sz w:val="20"/>
          <w:szCs w:val="20"/>
          <w:lang w:eastAsia="zh-CN" w:bidi="hi-IN"/>
        </w:rPr>
        <w:t>Sposób oraz termin składania ofert</w:t>
      </w:r>
    </w:p>
    <w:p w14:paraId="53CB56CC" w14:textId="6498A078" w:rsidR="00100968" w:rsidRPr="00100968" w:rsidRDefault="00100968" w:rsidP="00100968">
      <w:pPr>
        <w:suppressAutoHyphens/>
        <w:spacing w:after="0" w:line="240" w:lineRule="auto"/>
        <w:jc w:val="both"/>
        <w:rPr>
          <w:rFonts w:ascii="Times New Roman" w:eastAsia="NSimSun" w:hAnsi="Times New Roman" w:cs="Times New Roman"/>
          <w:kern w:val="1"/>
          <w:sz w:val="20"/>
          <w:szCs w:val="20"/>
          <w:lang w:eastAsia="hi-IN" w:bidi="hi-IN"/>
        </w:rPr>
      </w:pPr>
      <w:r w:rsidRPr="00100968">
        <w:rPr>
          <w:rFonts w:ascii="Times New Roman" w:eastAsia="NSimSun" w:hAnsi="Times New Roman" w:cs="Times New Roman"/>
          <w:kern w:val="1"/>
          <w:sz w:val="20"/>
          <w:szCs w:val="20"/>
          <w:lang w:eastAsia="hi-IN" w:bidi="hi-IN"/>
        </w:rPr>
        <w:t xml:space="preserve">1. Wykonawca składa ofertę za pośrednictwem </w:t>
      </w:r>
      <w:r w:rsidRPr="00100968">
        <w:rPr>
          <w:rFonts w:ascii="Times New Roman" w:eastAsia="NSimSun" w:hAnsi="Times New Roman" w:cs="Times New Roman"/>
          <w:b/>
          <w:bCs/>
          <w:kern w:val="1"/>
          <w:sz w:val="20"/>
          <w:szCs w:val="20"/>
          <w:lang w:eastAsia="hi-IN" w:bidi="hi-IN"/>
        </w:rPr>
        <w:t xml:space="preserve">Formularza do złożenia oferty </w:t>
      </w:r>
      <w:r w:rsidRPr="00100968">
        <w:rPr>
          <w:rFonts w:ascii="Times New Roman" w:eastAsia="NSimSun" w:hAnsi="Times New Roman" w:cs="Times New Roman"/>
          <w:kern w:val="1"/>
          <w:sz w:val="20"/>
          <w:szCs w:val="20"/>
          <w:lang w:eastAsia="hi-IN" w:bidi="hi-IN"/>
        </w:rPr>
        <w:t>dostępnego na: </w:t>
      </w:r>
      <w:hyperlink r:id="rId19" w:history="1">
        <w:r w:rsidRPr="00100968">
          <w:rPr>
            <w:rFonts w:ascii="Times New Roman" w:eastAsia="NSimSun" w:hAnsi="Times New Roman" w:cs="Times New Roman"/>
            <w:b/>
            <w:bCs/>
            <w:kern w:val="1"/>
            <w:sz w:val="20"/>
            <w:szCs w:val="20"/>
            <w:u w:val="single"/>
          </w:rPr>
          <w:t>https://platformazakupowa.pl/pn/szpital_legnica</w:t>
        </w:r>
      </w:hyperlink>
      <w:r w:rsidRPr="00100968">
        <w:rPr>
          <w:rFonts w:ascii="Times New Roman" w:eastAsia="NSimSun" w:hAnsi="Times New Roman" w:cs="Times New Roman"/>
          <w:kern w:val="1"/>
          <w:sz w:val="20"/>
          <w:szCs w:val="20"/>
          <w:lang w:eastAsia="hi-IN" w:bidi="hi-IN"/>
        </w:rPr>
        <w:t xml:space="preserve">. </w:t>
      </w:r>
    </w:p>
    <w:p w14:paraId="3ACDAE5F" w14:textId="47C7CFE5" w:rsidR="00100968" w:rsidRPr="00100968" w:rsidRDefault="00100968" w:rsidP="00100968">
      <w:pPr>
        <w:shd w:val="clear" w:color="auto" w:fill="FFFFFF"/>
        <w:tabs>
          <w:tab w:val="left" w:pos="8160"/>
        </w:tabs>
        <w:suppressAutoHyphens/>
        <w:spacing w:after="0" w:line="240" w:lineRule="auto"/>
        <w:jc w:val="both"/>
        <w:rPr>
          <w:rFonts w:ascii="Times New Roman" w:eastAsia="NSimSun" w:hAnsi="Times New Roman" w:cs="Times New Roman"/>
          <w:kern w:val="1"/>
          <w:sz w:val="20"/>
          <w:szCs w:val="20"/>
          <w:shd w:val="clear" w:color="auto" w:fill="FFFFFF"/>
          <w:lang w:eastAsia="hi-IN" w:bidi="hi-IN"/>
        </w:rPr>
      </w:pPr>
      <w:r w:rsidRPr="00100968">
        <w:rPr>
          <w:rFonts w:ascii="Times New Roman" w:eastAsia="NSimSun" w:hAnsi="Times New Roman" w:cs="Times New Roman"/>
          <w:kern w:val="1"/>
          <w:sz w:val="20"/>
          <w:szCs w:val="20"/>
          <w:lang w:eastAsia="hi-IN" w:bidi="hi-IN"/>
        </w:rPr>
        <w:t xml:space="preserve">2. Ofertę wraz z wymaganymi załącznikami należy złożyć w terminie do dnia </w:t>
      </w:r>
      <w:r w:rsidRPr="00100968">
        <w:rPr>
          <w:rFonts w:ascii="Times New Roman" w:eastAsia="NSimSun" w:hAnsi="Times New Roman" w:cs="Times New Roman"/>
          <w:b/>
          <w:bCs/>
          <w:kern w:val="1"/>
          <w:sz w:val="20"/>
          <w:szCs w:val="20"/>
          <w:lang w:eastAsia="hi-IN" w:bidi="hi-IN"/>
        </w:rPr>
        <w:t xml:space="preserve"> </w:t>
      </w:r>
      <w:r w:rsidRPr="00100968">
        <w:rPr>
          <w:rFonts w:ascii="Times New Roman" w:eastAsia="NSimSun" w:hAnsi="Times New Roman" w:cs="Times New Roman"/>
          <w:b/>
          <w:bCs/>
          <w:kern w:val="1"/>
          <w:sz w:val="20"/>
          <w:szCs w:val="20"/>
          <w:highlight w:val="yellow"/>
          <w:lang w:eastAsia="hi-IN" w:bidi="hi-IN"/>
        </w:rPr>
        <w:t>2</w:t>
      </w:r>
      <w:r>
        <w:rPr>
          <w:rFonts w:ascii="Times New Roman" w:eastAsia="NSimSun" w:hAnsi="Times New Roman" w:cs="Times New Roman"/>
          <w:b/>
          <w:bCs/>
          <w:kern w:val="1"/>
          <w:sz w:val="20"/>
          <w:szCs w:val="20"/>
          <w:highlight w:val="yellow"/>
          <w:lang w:eastAsia="hi-IN" w:bidi="hi-IN"/>
        </w:rPr>
        <w:t>9</w:t>
      </w:r>
      <w:r w:rsidRPr="00100968">
        <w:rPr>
          <w:rFonts w:ascii="Times New Roman" w:eastAsia="NSimSun" w:hAnsi="Times New Roman" w:cs="Times New Roman"/>
          <w:b/>
          <w:bCs/>
          <w:kern w:val="1"/>
          <w:sz w:val="20"/>
          <w:szCs w:val="20"/>
          <w:highlight w:val="yellow"/>
          <w:lang w:eastAsia="hi-IN" w:bidi="hi-IN"/>
        </w:rPr>
        <w:t>-0</w:t>
      </w:r>
      <w:r>
        <w:rPr>
          <w:rFonts w:ascii="Times New Roman" w:eastAsia="NSimSun" w:hAnsi="Times New Roman" w:cs="Times New Roman"/>
          <w:b/>
          <w:bCs/>
          <w:kern w:val="1"/>
          <w:sz w:val="20"/>
          <w:szCs w:val="20"/>
          <w:highlight w:val="yellow"/>
          <w:lang w:eastAsia="hi-IN" w:bidi="hi-IN"/>
        </w:rPr>
        <w:t>6</w:t>
      </w:r>
      <w:r w:rsidRPr="00100968">
        <w:rPr>
          <w:rFonts w:ascii="Times New Roman" w:eastAsia="NSimSun" w:hAnsi="Times New Roman" w:cs="Times New Roman"/>
          <w:b/>
          <w:bCs/>
          <w:kern w:val="1"/>
          <w:sz w:val="20"/>
          <w:szCs w:val="20"/>
          <w:highlight w:val="yellow"/>
          <w:lang w:eastAsia="hi-IN" w:bidi="hi-IN"/>
        </w:rPr>
        <w:t>-2023  r. godz.11.00.</w:t>
      </w:r>
    </w:p>
    <w:p w14:paraId="7FA73951" w14:textId="77777777" w:rsidR="00100968" w:rsidRPr="00100968" w:rsidRDefault="00100968" w:rsidP="00100968">
      <w:pPr>
        <w:suppressAutoHyphens/>
        <w:spacing w:after="0" w:line="240" w:lineRule="auto"/>
        <w:jc w:val="both"/>
        <w:rPr>
          <w:rFonts w:ascii="Times New Roman" w:eastAsia="NSimSun" w:hAnsi="Times New Roman" w:cs="Times New Roman"/>
          <w:kern w:val="1"/>
          <w:sz w:val="20"/>
          <w:szCs w:val="20"/>
          <w:lang w:eastAsia="hi-IN" w:bidi="hi-IN"/>
        </w:rPr>
      </w:pPr>
      <w:r w:rsidRPr="00100968">
        <w:rPr>
          <w:rFonts w:ascii="Times New Roman" w:eastAsia="NSimSun" w:hAnsi="Times New Roman" w:cs="Times New Roman"/>
          <w:kern w:val="1"/>
          <w:sz w:val="20"/>
          <w:szCs w:val="20"/>
          <w:lang w:eastAsia="hi-IN" w:bidi="hi-IN"/>
        </w:rPr>
        <w:t>3. Wykonawca może złożyć tylko jedną ofertę w zakresie wybranej/wybranych przez siebie Części. Złożenie więcej niż jednej oferty przez Wykonawcę w zakresie danej Części spowoduje odrzucenie wszystkich ofert złożonych przez Wykonawcę na daną Część.</w:t>
      </w:r>
    </w:p>
    <w:p w14:paraId="4D4ECB37" w14:textId="77777777" w:rsidR="00100968" w:rsidRPr="00100968" w:rsidRDefault="00100968" w:rsidP="00100968">
      <w:pPr>
        <w:suppressAutoHyphens/>
        <w:spacing w:after="0" w:line="240" w:lineRule="auto"/>
        <w:jc w:val="both"/>
        <w:rPr>
          <w:rFonts w:ascii="Times New Roman" w:eastAsia="NSimSun" w:hAnsi="Times New Roman" w:cs="Times New Roman"/>
          <w:kern w:val="1"/>
          <w:sz w:val="20"/>
          <w:szCs w:val="20"/>
          <w:lang w:eastAsia="hi-IN" w:bidi="hi-IN"/>
        </w:rPr>
      </w:pPr>
      <w:r w:rsidRPr="00100968">
        <w:rPr>
          <w:rFonts w:ascii="Times New Roman" w:eastAsia="NSimSun" w:hAnsi="Times New Roman" w:cs="Times New Roman"/>
          <w:kern w:val="1"/>
          <w:sz w:val="20"/>
          <w:szCs w:val="20"/>
          <w:lang w:eastAsia="hi-IN" w:bidi="hi-IN"/>
        </w:rPr>
        <w:t>4. Zamawiający odrzuci ofertę złożoną po terminie składania ofert.</w:t>
      </w:r>
    </w:p>
    <w:p w14:paraId="62D6E14F" w14:textId="77777777" w:rsidR="00100968" w:rsidRPr="00100968" w:rsidRDefault="00100968" w:rsidP="00100968">
      <w:pPr>
        <w:suppressAutoHyphens/>
        <w:spacing w:after="0" w:line="240" w:lineRule="auto"/>
        <w:jc w:val="both"/>
        <w:rPr>
          <w:rFonts w:ascii="Times New Roman" w:eastAsia="NSimSun" w:hAnsi="Times New Roman" w:cs="Times New Roman"/>
          <w:kern w:val="1"/>
          <w:sz w:val="20"/>
          <w:szCs w:val="20"/>
          <w:lang w:eastAsia="hi-IN" w:bidi="hi-IN"/>
        </w:rPr>
      </w:pPr>
      <w:r w:rsidRPr="00100968">
        <w:rPr>
          <w:rFonts w:ascii="Times New Roman" w:eastAsia="NSimSun" w:hAnsi="Times New Roman" w:cs="Times New Roman"/>
          <w:kern w:val="1"/>
          <w:sz w:val="20"/>
          <w:szCs w:val="20"/>
          <w:lang w:eastAsia="hi-IN" w:bidi="hi-IN"/>
        </w:rPr>
        <w:t xml:space="preserve">5. Wykonawca przed upływem terminu do składania ofert może wycofać ofertę. Sposób wycofania oferty został opisany w Instrukcji dla wykonawców www.platformazakupowa.pl w zakładce: </w:t>
      </w:r>
      <w:r w:rsidRPr="00100968">
        <w:rPr>
          <w:rFonts w:ascii="Times New Roman" w:eastAsia="NSimSun" w:hAnsi="Times New Roman" w:cs="Times New Roman"/>
          <w:i/>
          <w:iCs/>
          <w:kern w:val="1"/>
          <w:sz w:val="20"/>
          <w:szCs w:val="20"/>
          <w:lang w:eastAsia="hi-IN" w:bidi="hi-IN"/>
        </w:rPr>
        <w:t>Instrukcje.</w:t>
      </w:r>
    </w:p>
    <w:p w14:paraId="688E75DA" w14:textId="77777777" w:rsidR="00100968" w:rsidRPr="00100968" w:rsidRDefault="00100968" w:rsidP="00100968">
      <w:pPr>
        <w:suppressAutoHyphens/>
        <w:spacing w:after="0" w:line="240" w:lineRule="auto"/>
        <w:jc w:val="both"/>
        <w:rPr>
          <w:rFonts w:ascii="Times New Roman" w:eastAsia="NSimSun" w:hAnsi="Times New Roman" w:cs="Times New Roman"/>
          <w:kern w:val="1"/>
          <w:sz w:val="20"/>
          <w:szCs w:val="20"/>
          <w:lang w:eastAsia="hi-IN" w:bidi="hi-IN"/>
        </w:rPr>
      </w:pPr>
      <w:r w:rsidRPr="00100968">
        <w:rPr>
          <w:rFonts w:ascii="Times New Roman" w:eastAsia="NSimSun" w:hAnsi="Times New Roman" w:cs="Times New Roman"/>
          <w:kern w:val="1"/>
          <w:sz w:val="20"/>
          <w:szCs w:val="20"/>
          <w:lang w:eastAsia="hi-IN" w:bidi="hi-IN"/>
        </w:rPr>
        <w:t xml:space="preserve">6. Wykonawca po upływie terminu do składania ofert nie może wycofać złożonej oferty. </w:t>
      </w:r>
    </w:p>
    <w:p w14:paraId="4DC72F13" w14:textId="77777777" w:rsidR="00C72D24" w:rsidRPr="002F674C" w:rsidRDefault="00C72D24">
      <w:pPr>
        <w:spacing w:after="0" w:line="276" w:lineRule="auto"/>
        <w:rPr>
          <w:rFonts w:ascii="Times New Roman" w:hAnsi="Times New Roman" w:cs="Times New Roman"/>
          <w:sz w:val="20"/>
          <w:szCs w:val="20"/>
        </w:rPr>
      </w:pPr>
    </w:p>
    <w:p w14:paraId="6D65CB22"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XIV. </w:t>
      </w:r>
      <w:r w:rsidRPr="002F674C">
        <w:rPr>
          <w:rFonts w:ascii="Times New Roman" w:eastAsia="NSimSun" w:hAnsi="Times New Roman" w:cs="Times New Roman"/>
          <w:b/>
          <w:bCs/>
          <w:kern w:val="2"/>
          <w:sz w:val="20"/>
          <w:szCs w:val="20"/>
          <w:lang w:eastAsia="zh-CN" w:bidi="hi-IN"/>
        </w:rPr>
        <w:t xml:space="preserve">Termin otwarcia ofert </w:t>
      </w:r>
    </w:p>
    <w:p w14:paraId="752ED262" w14:textId="3DF9CFF9" w:rsidR="00C72D24" w:rsidRPr="002F674C" w:rsidRDefault="000526B3" w:rsidP="00D22BC0">
      <w:pPr>
        <w:spacing w:after="0" w:line="276" w:lineRule="auto"/>
        <w:jc w:val="both"/>
        <w:rPr>
          <w:rFonts w:ascii="Times New Roman" w:hAnsi="Times New Roman" w:cs="Times New Roman"/>
          <w:color w:val="000000" w:themeColor="text1"/>
          <w:sz w:val="20"/>
          <w:szCs w:val="20"/>
        </w:rPr>
      </w:pPr>
      <w:r w:rsidRPr="002F674C">
        <w:rPr>
          <w:rFonts w:ascii="Times New Roman" w:hAnsi="Times New Roman" w:cs="Times New Roman"/>
          <w:sz w:val="20"/>
          <w:szCs w:val="20"/>
        </w:rPr>
        <w:t xml:space="preserve">1. Otwarcie ofert nastąpi </w:t>
      </w:r>
      <w:r w:rsidRPr="00E5350D">
        <w:rPr>
          <w:rFonts w:ascii="Times New Roman" w:hAnsi="Times New Roman" w:cs="Times New Roman"/>
          <w:b/>
          <w:bCs/>
          <w:sz w:val="20"/>
          <w:szCs w:val="20"/>
          <w:highlight w:val="yellow"/>
        </w:rPr>
        <w:t>w dniu</w:t>
      </w:r>
      <w:r w:rsidRPr="00E5350D">
        <w:rPr>
          <w:rFonts w:ascii="Times New Roman" w:eastAsia="Calibri" w:hAnsi="Times New Roman" w:cs="Times New Roman"/>
          <w:b/>
          <w:bCs/>
          <w:sz w:val="20"/>
          <w:szCs w:val="20"/>
          <w:highlight w:val="yellow"/>
        </w:rPr>
        <w:t xml:space="preserve"> </w:t>
      </w:r>
      <w:r w:rsidR="001E7EBD" w:rsidRPr="00E5350D">
        <w:rPr>
          <w:rFonts w:ascii="Times New Roman" w:eastAsia="Calibri" w:hAnsi="Times New Roman" w:cs="Times New Roman"/>
          <w:b/>
          <w:bCs/>
          <w:sz w:val="20"/>
          <w:szCs w:val="20"/>
          <w:highlight w:val="yellow"/>
        </w:rPr>
        <w:t>2</w:t>
      </w:r>
      <w:r w:rsidR="00E5350D" w:rsidRPr="00E5350D">
        <w:rPr>
          <w:rFonts w:ascii="Times New Roman" w:eastAsia="Calibri" w:hAnsi="Times New Roman" w:cs="Times New Roman"/>
          <w:b/>
          <w:bCs/>
          <w:sz w:val="20"/>
          <w:szCs w:val="20"/>
          <w:highlight w:val="yellow"/>
        </w:rPr>
        <w:t>9</w:t>
      </w:r>
      <w:r w:rsidR="001E7EBD" w:rsidRPr="00E5350D">
        <w:rPr>
          <w:rFonts w:ascii="Times New Roman" w:eastAsia="Calibri" w:hAnsi="Times New Roman" w:cs="Times New Roman"/>
          <w:b/>
          <w:bCs/>
          <w:sz w:val="20"/>
          <w:szCs w:val="20"/>
          <w:highlight w:val="yellow"/>
        </w:rPr>
        <w:t>-06-</w:t>
      </w:r>
      <w:r w:rsidR="00943913" w:rsidRPr="00E5350D">
        <w:rPr>
          <w:rFonts w:ascii="Times New Roman" w:eastAsia="Calibri" w:hAnsi="Times New Roman" w:cs="Times New Roman"/>
          <w:b/>
          <w:bCs/>
          <w:sz w:val="20"/>
          <w:szCs w:val="20"/>
          <w:highlight w:val="yellow"/>
        </w:rPr>
        <w:t>202</w:t>
      </w:r>
      <w:r w:rsidR="00E5350D" w:rsidRPr="00E5350D">
        <w:rPr>
          <w:rFonts w:ascii="Times New Roman" w:eastAsia="Calibri" w:hAnsi="Times New Roman" w:cs="Times New Roman"/>
          <w:b/>
          <w:bCs/>
          <w:sz w:val="20"/>
          <w:szCs w:val="20"/>
          <w:highlight w:val="yellow"/>
        </w:rPr>
        <w:t>3</w:t>
      </w:r>
      <w:r w:rsidR="00703A9C" w:rsidRPr="00E5350D">
        <w:rPr>
          <w:rFonts w:ascii="Times New Roman" w:eastAsia="Calibri" w:hAnsi="Times New Roman" w:cs="Times New Roman"/>
          <w:b/>
          <w:bCs/>
          <w:sz w:val="20"/>
          <w:szCs w:val="20"/>
          <w:highlight w:val="yellow"/>
        </w:rPr>
        <w:t xml:space="preserve"> </w:t>
      </w:r>
      <w:r w:rsidRPr="00E5350D">
        <w:rPr>
          <w:rFonts w:ascii="Times New Roman" w:eastAsia="Calibri" w:hAnsi="Times New Roman" w:cs="Times New Roman"/>
          <w:b/>
          <w:bCs/>
          <w:sz w:val="20"/>
          <w:szCs w:val="20"/>
          <w:highlight w:val="yellow"/>
        </w:rPr>
        <w:t>r</w:t>
      </w:r>
      <w:r w:rsidRPr="00E5350D">
        <w:rPr>
          <w:rFonts w:ascii="Times New Roman" w:eastAsia="Calibri" w:hAnsi="Times New Roman" w:cs="Times New Roman"/>
          <w:b/>
          <w:bCs/>
          <w:color w:val="000000" w:themeColor="text1"/>
          <w:sz w:val="20"/>
          <w:szCs w:val="20"/>
          <w:highlight w:val="yellow"/>
        </w:rPr>
        <w:t xml:space="preserve">. </w:t>
      </w:r>
      <w:r w:rsidRPr="00E5350D">
        <w:rPr>
          <w:rFonts w:ascii="Times New Roman" w:hAnsi="Times New Roman" w:cs="Times New Roman"/>
          <w:b/>
          <w:bCs/>
          <w:color w:val="000000" w:themeColor="text1"/>
          <w:sz w:val="20"/>
          <w:szCs w:val="20"/>
          <w:highlight w:val="yellow"/>
        </w:rPr>
        <w:t xml:space="preserve"> o godzinie 11.30.</w:t>
      </w:r>
    </w:p>
    <w:p w14:paraId="2049DD55" w14:textId="31B91C61" w:rsidR="00C72D24" w:rsidRPr="002F674C" w:rsidRDefault="000526B3" w:rsidP="00D22BC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Zamawiający, najpóźniej przed otwarciem ofert, udostępnia  na stronie internetowej prowadzonego postępowania informację o kwocie, jaką zamierza przeznaczyć na sfinansowanie zamówienia.</w:t>
      </w:r>
    </w:p>
    <w:p w14:paraId="4CBCD6BA" w14:textId="77777777" w:rsidR="00C72D24" w:rsidRPr="002F674C" w:rsidRDefault="000526B3" w:rsidP="00D22BC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3. Zamawiający, niezwłocznie po otwarciu ofert udostępni na stronie internetowej prowadzonego postępowania informacje o: </w:t>
      </w:r>
    </w:p>
    <w:p w14:paraId="0386770A" w14:textId="77777777" w:rsidR="00C72D24" w:rsidRPr="002F674C" w:rsidRDefault="000526B3" w:rsidP="00D22BC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58916976" w14:textId="77777777" w:rsidR="00C72D24" w:rsidRPr="002F674C" w:rsidRDefault="000526B3" w:rsidP="00D22BC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cenach zawartych w ofertach.</w:t>
      </w:r>
    </w:p>
    <w:p w14:paraId="5D87C1DC" w14:textId="77777777" w:rsidR="00C72D24" w:rsidRPr="002F674C" w:rsidRDefault="000526B3" w:rsidP="00D22BC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3C2507A3" w14:textId="77777777" w:rsidR="00C72D24" w:rsidRPr="002F674C" w:rsidRDefault="000526B3" w:rsidP="00D22BC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5. Zamawiający poinformuje o zmianie terminu otwarcia ofert na stronie internetowej prowadzonego postępowania. </w:t>
      </w:r>
    </w:p>
    <w:p w14:paraId="10DB9BF7" w14:textId="77777777" w:rsidR="00D22BC0" w:rsidRPr="002F674C" w:rsidRDefault="00D22BC0">
      <w:pPr>
        <w:spacing w:after="0" w:line="276" w:lineRule="auto"/>
        <w:rPr>
          <w:rFonts w:ascii="Times New Roman" w:hAnsi="Times New Roman" w:cs="Times New Roman"/>
          <w:sz w:val="20"/>
          <w:szCs w:val="20"/>
        </w:rPr>
      </w:pPr>
    </w:p>
    <w:p w14:paraId="69A1D942" w14:textId="77777777" w:rsidR="00F5494F" w:rsidRDefault="000526B3" w:rsidP="00652D77">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NSimSun" w:hAnsi="Times New Roman" w:cs="Times New Roman"/>
          <w:b/>
          <w:bCs/>
          <w:kern w:val="2"/>
          <w:sz w:val="20"/>
          <w:szCs w:val="20"/>
          <w:lang w:eastAsia="zh-CN" w:bidi="hi-IN"/>
        </w:rPr>
      </w:pPr>
      <w:r w:rsidRPr="002F674C">
        <w:rPr>
          <w:rFonts w:ascii="Times New Roman" w:hAnsi="Times New Roman" w:cs="Times New Roman"/>
          <w:b/>
          <w:bCs/>
          <w:sz w:val="20"/>
          <w:szCs w:val="20"/>
        </w:rPr>
        <w:t xml:space="preserve">Rozdział XV. </w:t>
      </w:r>
      <w:r w:rsidRPr="002F674C">
        <w:rPr>
          <w:rFonts w:ascii="Times New Roman" w:eastAsia="NSimSun" w:hAnsi="Times New Roman" w:cs="Times New Roman"/>
          <w:b/>
          <w:bCs/>
          <w:kern w:val="2"/>
          <w:sz w:val="20"/>
          <w:szCs w:val="20"/>
          <w:lang w:eastAsia="zh-CN" w:bidi="hi-IN"/>
        </w:rPr>
        <w:t xml:space="preserve">Podstawy wykluczenia </w:t>
      </w:r>
    </w:p>
    <w:p w14:paraId="0E263D3C" w14:textId="547D653E" w:rsidR="00652D77" w:rsidRPr="002F674C" w:rsidRDefault="00652D77" w:rsidP="00652D77">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bCs/>
          <w:sz w:val="20"/>
          <w:szCs w:val="20"/>
        </w:rPr>
      </w:pPr>
      <w:r w:rsidRPr="002F674C">
        <w:rPr>
          <w:rFonts w:ascii="Times New Roman" w:hAnsi="Times New Roman" w:cs="Times New Roman"/>
          <w:b/>
          <w:bCs/>
          <w:sz w:val="20"/>
          <w:szCs w:val="20"/>
        </w:rPr>
        <w:t xml:space="preserve">o których mowa w art. 108 </w:t>
      </w:r>
      <w:proofErr w:type="spellStart"/>
      <w:r w:rsidRPr="002F674C">
        <w:rPr>
          <w:rFonts w:ascii="Times New Roman" w:hAnsi="Times New Roman" w:cs="Times New Roman"/>
          <w:b/>
          <w:bCs/>
          <w:sz w:val="20"/>
          <w:szCs w:val="20"/>
        </w:rPr>
        <w:t>uPzp</w:t>
      </w:r>
      <w:proofErr w:type="spellEnd"/>
      <w:r w:rsidRPr="002F674C">
        <w:rPr>
          <w:rFonts w:ascii="Times New Roman" w:hAnsi="Times New Roman" w:cs="Times New Roman"/>
          <w:b/>
          <w:bCs/>
          <w:sz w:val="20"/>
          <w:szCs w:val="20"/>
        </w:rPr>
        <w:t xml:space="preserve"> </w:t>
      </w:r>
    </w:p>
    <w:p w14:paraId="08DF215C" w14:textId="2402C4C6" w:rsidR="0046288C" w:rsidRPr="0046288C" w:rsidRDefault="00652D77" w:rsidP="0046288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oraz w </w:t>
      </w:r>
      <w:r w:rsidRPr="002F674C">
        <w:rPr>
          <w:rFonts w:ascii="Times New Roman" w:hAnsi="Times New Roman" w:cs="Times New Roman"/>
          <w:b/>
          <w:bCs/>
          <w:color w:val="000000"/>
          <w:kern w:val="144"/>
          <w:sz w:val="20"/>
          <w:szCs w:val="20"/>
        </w:rPr>
        <w:t>art. 7 ust. 1  ustawy z dnia 13 kwietnia 2022 r</w:t>
      </w:r>
      <w:r w:rsidRPr="002F674C">
        <w:rPr>
          <w:rFonts w:ascii="Times New Roman" w:hAnsi="Times New Roman" w:cs="Times New Roman"/>
          <w:b/>
          <w:bCs/>
          <w:i/>
          <w:iCs/>
          <w:color w:val="000000"/>
          <w:kern w:val="144"/>
          <w:sz w:val="20"/>
          <w:szCs w:val="20"/>
        </w:rPr>
        <w:t>. o szczególnych rozwiązaniach w zakresie przeciwdziałania wspieraniu agresji na Ukrainę oraz służących ochronie bezpieczeństwa narodowego</w:t>
      </w:r>
      <w:r w:rsidRPr="002F674C">
        <w:rPr>
          <w:rFonts w:ascii="Times New Roman" w:hAnsi="Times New Roman" w:cs="Times New Roman"/>
          <w:b/>
          <w:bCs/>
          <w:color w:val="000000"/>
          <w:kern w:val="144"/>
          <w:sz w:val="20"/>
          <w:szCs w:val="20"/>
        </w:rPr>
        <w:t xml:space="preserve"> (Dz. U. 2022 poz. 835</w:t>
      </w:r>
      <w:r w:rsidR="000D52EE">
        <w:rPr>
          <w:rFonts w:ascii="Times New Roman" w:hAnsi="Times New Roman" w:cs="Times New Roman"/>
          <w:b/>
          <w:bCs/>
          <w:color w:val="000000"/>
          <w:kern w:val="144"/>
          <w:sz w:val="20"/>
          <w:szCs w:val="20"/>
        </w:rPr>
        <w:t xml:space="preserve"> ze zm.</w:t>
      </w:r>
      <w:r w:rsidRPr="002F674C">
        <w:rPr>
          <w:rFonts w:ascii="Times New Roman" w:hAnsi="Times New Roman" w:cs="Times New Roman"/>
          <w:b/>
          <w:bCs/>
          <w:color w:val="000000"/>
          <w:kern w:val="144"/>
          <w:sz w:val="20"/>
          <w:szCs w:val="20"/>
        </w:rPr>
        <w:t>)</w:t>
      </w:r>
    </w:p>
    <w:p w14:paraId="3396404C" w14:textId="77777777" w:rsidR="0046288C" w:rsidRDefault="0046288C" w:rsidP="00C87AAF">
      <w:pPr>
        <w:spacing w:after="0" w:line="240" w:lineRule="auto"/>
        <w:rPr>
          <w:rFonts w:ascii="Times New Roman" w:eastAsia="NSimSun" w:hAnsi="Times New Roman" w:cs="Times New Roman"/>
          <w:color w:val="000000" w:themeColor="text1"/>
          <w:kern w:val="144"/>
          <w:sz w:val="20"/>
          <w:szCs w:val="20"/>
          <w:lang w:eastAsia="hi-IN" w:bidi="hi-IN"/>
        </w:rPr>
      </w:pPr>
    </w:p>
    <w:p w14:paraId="04F1AD29"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46288C">
        <w:rPr>
          <w:rFonts w:ascii="Times New Roman" w:eastAsia="NSimSun" w:hAnsi="Times New Roman" w:cs="Times New Roman"/>
          <w:kern w:val="3"/>
          <w:sz w:val="20"/>
          <w:szCs w:val="20"/>
          <w:lang w:eastAsia="zh-CN" w:bidi="hi-IN"/>
        </w:rPr>
        <w:t xml:space="preserve">1. Z postępowania o udzielenie zamówienia wyklucza się, z zastrzeżeniem art. 110 ust. 2 </w:t>
      </w:r>
      <w:proofErr w:type="spellStart"/>
      <w:r w:rsidRPr="0046288C">
        <w:rPr>
          <w:rFonts w:ascii="Times New Roman" w:eastAsia="NSimSun" w:hAnsi="Times New Roman" w:cs="Times New Roman"/>
          <w:kern w:val="3"/>
          <w:sz w:val="20"/>
          <w:szCs w:val="20"/>
          <w:lang w:eastAsia="zh-CN" w:bidi="hi-IN"/>
        </w:rPr>
        <w:t>uPzp</w:t>
      </w:r>
      <w:proofErr w:type="spellEnd"/>
      <w:r w:rsidRPr="0046288C">
        <w:rPr>
          <w:rFonts w:ascii="Times New Roman" w:eastAsia="NSimSun" w:hAnsi="Times New Roman" w:cs="Times New Roman"/>
          <w:kern w:val="3"/>
          <w:sz w:val="20"/>
          <w:szCs w:val="20"/>
          <w:lang w:eastAsia="zh-CN" w:bidi="hi-IN"/>
        </w:rPr>
        <w:t>, Wykonawcę:</w:t>
      </w:r>
    </w:p>
    <w:p w14:paraId="468CA84E"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46288C">
        <w:rPr>
          <w:rFonts w:ascii="Times New Roman" w:eastAsia="NSimSun" w:hAnsi="Times New Roman" w:cs="Times New Roman"/>
          <w:kern w:val="3"/>
          <w:sz w:val="20"/>
          <w:szCs w:val="20"/>
          <w:lang w:eastAsia="zh-CN" w:bidi="hi-IN"/>
        </w:rPr>
        <w:t>1) będącego osobą fizyczną, którego prawomocnie skazano za przestępstwo:</w:t>
      </w:r>
    </w:p>
    <w:p w14:paraId="1D218AD6"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a) udziału w zorganizowanej grupie przestępczej albo związku mającym na celu popełnienie przestępstwa lub przestępstwa skarbowego, o którym mowa w art. 258 Kodeksu karnego,</w:t>
      </w:r>
    </w:p>
    <w:p w14:paraId="2AD7E6B2"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b) handlu ludźmi, o którym mowa w art. 189a Kodeksu karnego,</w:t>
      </w:r>
    </w:p>
    <w:p w14:paraId="37BA01EC" w14:textId="77777777" w:rsidR="0046288C" w:rsidRPr="0046288C" w:rsidRDefault="0046288C" w:rsidP="0046288C">
      <w:pPr>
        <w:autoSpaceDE w:val="0"/>
        <w:autoSpaceDN w:val="0"/>
        <w:spacing w:after="0" w:line="240" w:lineRule="auto"/>
        <w:jc w:val="both"/>
        <w:rPr>
          <w:rFonts w:ascii="Liberation Serif" w:eastAsia="NSimSun" w:hAnsi="Liberation Serif" w:cs="Arial"/>
          <w:kern w:val="3"/>
          <w:sz w:val="24"/>
          <w:szCs w:val="24"/>
          <w:lang w:eastAsia="zh-CN" w:bidi="hi-IN"/>
        </w:rPr>
      </w:pPr>
      <w:r w:rsidRPr="0046288C">
        <w:rPr>
          <w:rFonts w:ascii="Times New Roman" w:eastAsia="NSimSun" w:hAnsi="Times New Roman" w:cs="Times New Roman"/>
          <w:color w:val="000000"/>
          <w:kern w:val="3"/>
          <w:sz w:val="20"/>
          <w:szCs w:val="20"/>
          <w:lang w:eastAsia="zh-CN" w:bidi="hi-IN"/>
        </w:rPr>
        <w:t xml:space="preserve">c) </w:t>
      </w:r>
      <w:r w:rsidRPr="0046288C">
        <w:rPr>
          <w:rFonts w:ascii="Times New Roman" w:eastAsia="TimesNewRomanPSMT" w:hAnsi="Times New Roman" w:cs="Times New Roman"/>
          <w:color w:val="000000"/>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E88A9B"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1A4E46"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e) o charakterze terrorystycznym, o którym mowa w art. 115 § 20 Kodeksu karnego, lub mające na celu popełnienie tego przestępstwa,</w:t>
      </w:r>
    </w:p>
    <w:p w14:paraId="5D5FC8AE" w14:textId="77777777" w:rsidR="00964A24" w:rsidRDefault="0046288C" w:rsidP="0046288C">
      <w:pPr>
        <w:suppressAutoHyphens/>
        <w:autoSpaceDN w:val="0"/>
        <w:spacing w:after="0" w:line="276" w:lineRule="auto"/>
        <w:jc w:val="both"/>
        <w:textAlignment w:val="baseline"/>
        <w:rPr>
          <w:rFonts w:ascii="Times New Roman" w:hAnsi="Times New Roman" w:cs="Times New Roman"/>
          <w:sz w:val="20"/>
          <w:szCs w:val="20"/>
        </w:rPr>
      </w:pPr>
      <w:r w:rsidRPr="0046288C">
        <w:rPr>
          <w:rFonts w:ascii="Times New Roman" w:eastAsia="NSimSun" w:hAnsi="Times New Roman" w:cs="Times New Roman"/>
          <w:color w:val="00000A"/>
          <w:kern w:val="3"/>
          <w:sz w:val="20"/>
          <w:szCs w:val="20"/>
          <w:lang w:eastAsia="zh-CN" w:bidi="hi-IN"/>
        </w:rPr>
        <w:t xml:space="preserve">f) powierzenia wykonywania pracy małoletniemu cudzoziemcowi, o którym mowa w art. 9 ust. 2 ustawy z dnia 15 czerwca 2012 r. o skutkach powierzania wykonywania pracy cudzoziemcom przebywającym wbrew przepisom na terytorium Rzeczypospolitej </w:t>
      </w:r>
      <w:r w:rsidR="00964A24" w:rsidRPr="001C6966">
        <w:rPr>
          <w:rFonts w:ascii="Times New Roman" w:hAnsi="Times New Roman" w:cs="Times New Roman"/>
          <w:sz w:val="20"/>
          <w:szCs w:val="20"/>
        </w:rPr>
        <w:t>Polskiej (Dz. U. z 2021 poz. 1745),</w:t>
      </w:r>
    </w:p>
    <w:p w14:paraId="7A512F72" w14:textId="706E953A"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962566" w14:textId="77777777" w:rsidR="0046288C" w:rsidRPr="0046288C" w:rsidRDefault="0046288C" w:rsidP="0046288C">
      <w:pPr>
        <w:suppressAutoHyphens/>
        <w:autoSpaceDN w:val="0"/>
        <w:spacing w:after="0" w:line="276" w:lineRule="auto"/>
        <w:jc w:val="both"/>
        <w:textAlignment w:val="baseline"/>
        <w:rPr>
          <w:rFonts w:ascii="Liberation Serif" w:eastAsia="NSimSun" w:hAnsi="Liberation Serif" w:cs="Arial"/>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h) o którym mowa w art. 9 ust. 1 i 3 lub art. 10 ustawy z dnia 15 czerwca 2012 r. o skutkach powierzania wykonywania pracy cudzoziemcom przebywającym wbrew przepisom na terytorium Rzeczypospolitej Polskiej</w:t>
      </w:r>
      <w:r w:rsidRPr="0046288C">
        <w:rPr>
          <w:rFonts w:ascii="Times New Roman" w:eastAsia="Times New Roman" w:hAnsi="Times New Roman" w:cs="Times New Roman"/>
          <w:color w:val="00000A"/>
          <w:kern w:val="3"/>
          <w:sz w:val="20"/>
          <w:szCs w:val="20"/>
          <w:lang w:eastAsia="zh-CN" w:bidi="hi-IN"/>
        </w:rPr>
        <w:t xml:space="preserve"> </w:t>
      </w:r>
      <w:r w:rsidRPr="0046288C">
        <w:rPr>
          <w:rFonts w:ascii="Times New Roman" w:eastAsia="NSimSun" w:hAnsi="Times New Roman" w:cs="Times New Roman"/>
          <w:color w:val="00000A"/>
          <w:kern w:val="3"/>
          <w:sz w:val="20"/>
          <w:szCs w:val="20"/>
          <w:lang w:eastAsia="zh-CN" w:bidi="hi-IN"/>
        </w:rPr>
        <w:t>–</w:t>
      </w:r>
      <w:r w:rsidRPr="0046288C">
        <w:rPr>
          <w:rFonts w:ascii="Times New Roman" w:eastAsia="Times New Roman" w:hAnsi="Times New Roman" w:cs="Times New Roman"/>
          <w:color w:val="00000A"/>
          <w:kern w:val="3"/>
          <w:sz w:val="20"/>
          <w:szCs w:val="20"/>
          <w:lang w:eastAsia="zh-CN" w:bidi="hi-IN"/>
        </w:rPr>
        <w:t xml:space="preserve"> </w:t>
      </w:r>
      <w:r w:rsidRPr="0046288C">
        <w:rPr>
          <w:rFonts w:ascii="Times New Roman" w:eastAsia="NSimSun" w:hAnsi="Times New Roman" w:cs="Times New Roman"/>
          <w:color w:val="00000A"/>
          <w:kern w:val="3"/>
          <w:sz w:val="20"/>
          <w:szCs w:val="20"/>
          <w:lang w:eastAsia="zh-CN" w:bidi="hi-IN"/>
        </w:rPr>
        <w:t>lub za odpowiedni czyn zabroniony określony w przepisach prawa obcego;</w:t>
      </w:r>
    </w:p>
    <w:p w14:paraId="76256CA1"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shd w:val="clear" w:color="auto" w:fill="FFFFFF"/>
          <w:lang w:eastAsia="zh-CN" w:bidi="hi-IN"/>
        </w:rPr>
      </w:pPr>
      <w:r w:rsidRPr="0046288C">
        <w:rPr>
          <w:rFonts w:ascii="Times New Roman" w:eastAsia="NSimSun" w:hAnsi="Times New Roman" w:cs="Times New Roman"/>
          <w:color w:val="00000A"/>
          <w:kern w:val="3"/>
          <w:sz w:val="20"/>
          <w:szCs w:val="20"/>
          <w:shd w:val="clear" w:color="auto" w:fill="FFFFFF"/>
          <w:lang w:eastAsia="zh-CN" w:bidi="hi-I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C54DA2"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3FFE1D"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4) wobec którego prawomocnie orzeczono zakaz ubiegania się o zamówienia publiczne;</w:t>
      </w:r>
    </w:p>
    <w:p w14:paraId="62049C90"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65F72E3B" w14:textId="77777777" w:rsidR="0046288C" w:rsidRPr="0046288C" w:rsidRDefault="0046288C" w:rsidP="0046288C">
      <w:pPr>
        <w:suppressAutoHyphens/>
        <w:autoSpaceDN w:val="0"/>
        <w:spacing w:after="0" w:line="276" w:lineRule="auto"/>
        <w:jc w:val="both"/>
        <w:textAlignment w:val="baseline"/>
        <w:rPr>
          <w:rFonts w:ascii="Liberation Serif" w:eastAsia="NSimSun" w:hAnsi="Liberation Serif" w:cs="Arial"/>
          <w:color w:val="00000A"/>
          <w:kern w:val="3"/>
          <w:sz w:val="20"/>
          <w:szCs w:val="20"/>
          <w:lang w:eastAsia="zh-CN" w:bidi="hi-IN"/>
        </w:rPr>
      </w:pPr>
      <w:r w:rsidRPr="0046288C">
        <w:rPr>
          <w:rFonts w:ascii="Times New Roman" w:eastAsia="NSimSun" w:hAnsi="Times New Roman" w:cs="Times New Roman"/>
          <w:color w:val="00000A"/>
          <w:kern w:val="3"/>
          <w:sz w:val="20"/>
          <w:szCs w:val="20"/>
          <w:lang w:eastAsia="zh-CN" w:bidi="hi-IN"/>
        </w:rPr>
        <w:t xml:space="preserve">6) jeżeli, w przypadkach, o których mowa w art. 85 ust. 1 </w:t>
      </w:r>
      <w:proofErr w:type="spellStart"/>
      <w:r w:rsidRPr="0046288C">
        <w:rPr>
          <w:rFonts w:ascii="Times New Roman" w:eastAsia="NSimSun" w:hAnsi="Times New Roman" w:cs="Times New Roman"/>
          <w:color w:val="00000A"/>
          <w:kern w:val="3"/>
          <w:sz w:val="20"/>
          <w:szCs w:val="20"/>
          <w:lang w:eastAsia="zh-CN" w:bidi="hi-IN"/>
        </w:rPr>
        <w:t>uPzp</w:t>
      </w:r>
      <w:proofErr w:type="spellEnd"/>
      <w:r w:rsidRPr="0046288C">
        <w:rPr>
          <w:rFonts w:ascii="Times New Roman" w:eastAsia="NSimSun" w:hAnsi="Times New Roman" w:cs="Times New Roman"/>
          <w:color w:val="00000A"/>
          <w:kern w:val="3"/>
          <w:sz w:val="20"/>
          <w:szCs w:val="20"/>
          <w:lang w:eastAsia="zh-CN" w:bidi="hi-IN"/>
        </w:rPr>
        <w:t xml:space="preserve">, doszło do zakłócenia konkurencji wynikającego z wcześniejszego </w:t>
      </w:r>
      <w:r w:rsidRPr="0046288C">
        <w:rPr>
          <w:rFonts w:ascii="Times New Roman" w:eastAsia="NSimSun" w:hAnsi="Times New Roman" w:cs="Times New Roman"/>
          <w:kern w:val="3"/>
          <w:sz w:val="20"/>
          <w:szCs w:val="20"/>
          <w:lang w:eastAsia="zh-CN" w:bidi="hi-IN"/>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6B5792E" w14:textId="77777777" w:rsidR="0046288C" w:rsidRPr="0046288C" w:rsidRDefault="0046288C" w:rsidP="0046288C">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46288C">
        <w:rPr>
          <w:rFonts w:ascii="Times New Roman" w:eastAsia="NSimSun" w:hAnsi="Times New Roman" w:cs="Times New Roman"/>
          <w:kern w:val="3"/>
          <w:sz w:val="20"/>
          <w:szCs w:val="20"/>
          <w:lang w:eastAsia="zh-CN" w:bidi="hi-IN"/>
        </w:rPr>
        <w:t xml:space="preserve">2. Okres wykluczenia Wykonawcy z postępowania o udzielenie zamówienia publicznego określony został w Art. 111 </w:t>
      </w:r>
      <w:proofErr w:type="spellStart"/>
      <w:r w:rsidRPr="0046288C">
        <w:rPr>
          <w:rFonts w:ascii="Times New Roman" w:eastAsia="NSimSun" w:hAnsi="Times New Roman" w:cs="Times New Roman"/>
          <w:kern w:val="3"/>
          <w:sz w:val="20"/>
          <w:szCs w:val="20"/>
          <w:lang w:eastAsia="zh-CN" w:bidi="hi-IN"/>
        </w:rPr>
        <w:t>uPzp</w:t>
      </w:r>
      <w:proofErr w:type="spellEnd"/>
      <w:r w:rsidRPr="0046288C">
        <w:rPr>
          <w:rFonts w:ascii="Times New Roman" w:eastAsia="NSimSun" w:hAnsi="Times New Roman" w:cs="Times New Roman"/>
          <w:kern w:val="3"/>
          <w:sz w:val="20"/>
          <w:szCs w:val="20"/>
          <w:lang w:eastAsia="zh-CN" w:bidi="hi-IN"/>
        </w:rPr>
        <w:t>.</w:t>
      </w:r>
    </w:p>
    <w:p w14:paraId="0AF6BB32" w14:textId="77777777" w:rsidR="0046288C" w:rsidRPr="0046288C" w:rsidRDefault="0046288C" w:rsidP="0046288C">
      <w:pPr>
        <w:autoSpaceDN w:val="0"/>
        <w:spacing w:after="0" w:line="240" w:lineRule="auto"/>
        <w:jc w:val="both"/>
        <w:rPr>
          <w:rFonts w:ascii="Liberation Serif" w:eastAsia="NSimSun" w:hAnsi="Liberation Serif" w:cs="Arial"/>
          <w:kern w:val="3"/>
          <w:sz w:val="24"/>
          <w:szCs w:val="24"/>
          <w:lang w:eastAsia="zh-CN" w:bidi="hi-IN"/>
        </w:rPr>
      </w:pPr>
      <w:r w:rsidRPr="0046288C">
        <w:rPr>
          <w:rFonts w:ascii="Times New Roman" w:eastAsia="TimesNewRomanPSMT" w:hAnsi="Times New Roman" w:cs="Times New Roman"/>
          <w:sz w:val="20"/>
          <w:szCs w:val="20"/>
          <w:lang w:eastAsia="pl-PL"/>
        </w:rPr>
        <w:lastRenderedPageBreak/>
        <w:t>3.</w:t>
      </w:r>
      <w:r w:rsidRPr="0046288C">
        <w:rPr>
          <w:rFonts w:ascii="Times New Roman" w:eastAsia="Times New Roman" w:hAnsi="Times New Roman" w:cs="Times New Roman"/>
          <w:kern w:val="3"/>
          <w:sz w:val="20"/>
          <w:szCs w:val="20"/>
          <w:lang w:eastAsia="ar-SA"/>
        </w:rPr>
        <w:t xml:space="preserve"> Niezależnie od powyższego Zamawiający wykluczy z postępowania Wykonawcę, który podlega wykluczeniu na podstawie art. 7 ust. 1  ustawy z dnia 13 kwietnia 2022 r</w:t>
      </w:r>
      <w:r w:rsidRPr="0046288C">
        <w:rPr>
          <w:rFonts w:ascii="Times New Roman" w:eastAsia="Times New Roman" w:hAnsi="Times New Roman" w:cs="Times New Roman"/>
          <w:i/>
          <w:iCs/>
          <w:kern w:val="3"/>
          <w:sz w:val="20"/>
          <w:szCs w:val="20"/>
          <w:lang w:eastAsia="ar-SA"/>
        </w:rPr>
        <w:t>. o szczególnych rozwiązaniach w zakresie przeciwdziałania wspieraniu agresji na Ukrainę oraz służących ochronie bezpieczeństwa narodowego</w:t>
      </w:r>
      <w:r w:rsidRPr="0046288C">
        <w:rPr>
          <w:rFonts w:ascii="Times New Roman" w:eastAsia="Times New Roman" w:hAnsi="Times New Roman" w:cs="Times New Roman"/>
          <w:kern w:val="3"/>
          <w:sz w:val="20"/>
          <w:szCs w:val="20"/>
          <w:lang w:eastAsia="ar-SA"/>
        </w:rPr>
        <w:t xml:space="preserve"> (Dz. U. 2022 poz. 835 ze zm.), zwanej w niniejszym ust. „ustawą”, to jest:</w:t>
      </w:r>
    </w:p>
    <w:p w14:paraId="36782CB4" w14:textId="77777777" w:rsidR="0046288C" w:rsidRPr="0046288C" w:rsidRDefault="0046288C" w:rsidP="0046288C">
      <w:pPr>
        <w:suppressAutoHyphens/>
        <w:autoSpaceDN w:val="0"/>
        <w:spacing w:after="0" w:line="240" w:lineRule="auto"/>
        <w:jc w:val="both"/>
        <w:rPr>
          <w:rFonts w:ascii="Times New Roman" w:eastAsia="Times New Roman" w:hAnsi="Times New Roman" w:cs="Times New Roman"/>
          <w:bCs/>
          <w:kern w:val="3"/>
          <w:sz w:val="20"/>
          <w:szCs w:val="20"/>
          <w:lang w:eastAsia="ar-SA"/>
        </w:rPr>
      </w:pPr>
      <w:r w:rsidRPr="0046288C">
        <w:rPr>
          <w:rFonts w:ascii="Times New Roman" w:eastAsia="Times New Roman" w:hAnsi="Times New Roman" w:cs="Times New Roman"/>
          <w:bCs/>
          <w:kern w:val="3"/>
          <w:sz w:val="20"/>
          <w:szCs w:val="20"/>
          <w:lang w:eastAsia="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3B57D06E" w14:textId="77777777" w:rsidR="0046288C" w:rsidRPr="0046288C" w:rsidRDefault="0046288C" w:rsidP="0046288C">
      <w:pPr>
        <w:suppressAutoHyphens/>
        <w:autoSpaceDN w:val="0"/>
        <w:spacing w:after="0" w:line="240" w:lineRule="auto"/>
        <w:jc w:val="both"/>
        <w:rPr>
          <w:rFonts w:ascii="Liberation Serif" w:eastAsia="NSimSun" w:hAnsi="Liberation Serif" w:cs="Arial"/>
          <w:kern w:val="3"/>
          <w:sz w:val="24"/>
          <w:szCs w:val="24"/>
          <w:lang w:eastAsia="zh-CN" w:bidi="hi-IN"/>
        </w:rPr>
      </w:pPr>
      <w:r w:rsidRPr="0046288C">
        <w:rPr>
          <w:rFonts w:ascii="Times New Roman" w:eastAsia="Times New Roman" w:hAnsi="Times New Roman" w:cs="Times New Roman"/>
          <w:bCs/>
          <w:kern w:val="3"/>
          <w:sz w:val="20"/>
          <w:szCs w:val="20"/>
          <w:lang w:eastAsia="ar-SA"/>
        </w:rPr>
        <w:t xml:space="preserve">2)Wykonawcę, którego beneficjentem rzeczywistym w rozumieniu ustawy z dnia 1 marca 2018 r. </w:t>
      </w:r>
      <w:r w:rsidRPr="0046288C">
        <w:rPr>
          <w:rFonts w:ascii="Times New Roman" w:eastAsia="Times New Roman" w:hAnsi="Times New Roman" w:cs="Times New Roman"/>
          <w:bCs/>
          <w:i/>
          <w:iCs/>
          <w:kern w:val="3"/>
          <w:sz w:val="20"/>
          <w:szCs w:val="20"/>
          <w:lang w:eastAsia="ar-SA"/>
        </w:rPr>
        <w:t>o przeciwdziałaniu praniu pieniędzy oraz finansowaniu terroryzmu</w:t>
      </w:r>
      <w:r w:rsidRPr="0046288C">
        <w:rPr>
          <w:rFonts w:ascii="Times New Roman" w:eastAsia="Times New Roman" w:hAnsi="Times New Roman" w:cs="Times New Roman"/>
          <w:bCs/>
          <w:kern w:val="3"/>
          <w:sz w:val="20"/>
          <w:szCs w:val="20"/>
          <w:lang w:eastAsia="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BD28D7" w14:textId="3B76E9F1" w:rsidR="0046288C" w:rsidRPr="0046288C" w:rsidRDefault="0046288C" w:rsidP="0046288C">
      <w:pPr>
        <w:suppressAutoHyphens/>
        <w:autoSpaceDN w:val="0"/>
        <w:spacing w:after="0" w:line="240" w:lineRule="auto"/>
        <w:jc w:val="both"/>
        <w:rPr>
          <w:rFonts w:ascii="Liberation Serif" w:eastAsia="NSimSun" w:hAnsi="Liberation Serif" w:cs="Arial"/>
          <w:kern w:val="3"/>
          <w:sz w:val="24"/>
          <w:szCs w:val="24"/>
          <w:lang w:eastAsia="zh-CN" w:bidi="hi-IN"/>
        </w:rPr>
      </w:pPr>
      <w:r w:rsidRPr="0046288C">
        <w:rPr>
          <w:rFonts w:ascii="Times New Roman" w:eastAsia="Times New Roman" w:hAnsi="Times New Roman" w:cs="Times New Roman"/>
          <w:bCs/>
          <w:kern w:val="3"/>
          <w:sz w:val="20"/>
          <w:szCs w:val="20"/>
          <w:lang w:eastAsia="ar-SA"/>
        </w:rPr>
        <w:t xml:space="preserve">3) Wykonawcę, którego jednostką dominującą w rozumieniu art. 3 ust. 1 pkt 37 ustawy z dnia 29 września 1994 r. </w:t>
      </w:r>
      <w:r w:rsidRPr="0046288C">
        <w:rPr>
          <w:rFonts w:ascii="Times New Roman" w:eastAsia="Times New Roman" w:hAnsi="Times New Roman" w:cs="Times New Roman"/>
          <w:bCs/>
          <w:i/>
          <w:iCs/>
          <w:kern w:val="3"/>
          <w:sz w:val="20"/>
          <w:szCs w:val="20"/>
          <w:lang w:eastAsia="ar-SA"/>
        </w:rPr>
        <w:t>o rachunkowości</w:t>
      </w:r>
      <w:r w:rsidRPr="0046288C">
        <w:rPr>
          <w:rFonts w:ascii="Times New Roman" w:eastAsia="Times New Roman" w:hAnsi="Times New Roman" w:cs="Times New Roman"/>
          <w:bCs/>
          <w:kern w:val="3"/>
          <w:sz w:val="20"/>
          <w:szCs w:val="20"/>
          <w:lang w:eastAsia="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A4DE51" w14:textId="77777777" w:rsidR="0046288C" w:rsidRPr="002F674C" w:rsidRDefault="0046288C" w:rsidP="00C87AAF">
      <w:pPr>
        <w:spacing w:after="0" w:line="240" w:lineRule="auto"/>
        <w:rPr>
          <w:rFonts w:ascii="Times New Roman" w:eastAsia="NSimSun" w:hAnsi="Times New Roman" w:cs="Times New Roman"/>
          <w:color w:val="000000" w:themeColor="text1"/>
          <w:kern w:val="1"/>
          <w:sz w:val="20"/>
          <w:szCs w:val="20"/>
          <w:lang w:eastAsia="ar-SA"/>
        </w:rPr>
      </w:pPr>
    </w:p>
    <w:p w14:paraId="3C9F84D4"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color w:val="000000" w:themeColor="text1"/>
          <w:sz w:val="20"/>
          <w:szCs w:val="20"/>
        </w:rPr>
        <w:t xml:space="preserve">Rozdział </w:t>
      </w:r>
      <w:r w:rsidRPr="002F674C">
        <w:rPr>
          <w:rFonts w:ascii="Times New Roman" w:hAnsi="Times New Roman" w:cs="Times New Roman"/>
          <w:b/>
          <w:bCs/>
          <w:sz w:val="20"/>
          <w:szCs w:val="20"/>
        </w:rPr>
        <w:t xml:space="preserve">XVI. </w:t>
      </w:r>
      <w:r w:rsidRPr="002F674C">
        <w:rPr>
          <w:rFonts w:ascii="Times New Roman" w:eastAsia="NSimSun" w:hAnsi="Times New Roman" w:cs="Times New Roman"/>
          <w:b/>
          <w:bCs/>
          <w:kern w:val="2"/>
          <w:sz w:val="20"/>
          <w:szCs w:val="20"/>
          <w:lang w:eastAsia="zh-CN" w:bidi="hi-IN"/>
        </w:rPr>
        <w:t>Sposób obliczenia ceny</w:t>
      </w:r>
    </w:p>
    <w:p w14:paraId="4EB78EE2" w14:textId="454A9FF8"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ahoma" w:hAnsi="Times New Roman" w:cs="Times New Roman"/>
          <w:sz w:val="20"/>
          <w:szCs w:val="20"/>
        </w:rPr>
        <w:t xml:space="preserve">1. Wykonawca określa cenę za przedmiot zamówienia poprzez wskazanie w ofercie ceny brutto (określonej zgodnie z wzorem stanowiącym Załącznik 2A do </w:t>
      </w:r>
      <w:r w:rsidRPr="002F674C">
        <w:rPr>
          <w:rFonts w:ascii="Times New Roman" w:eastAsia="Times New Roman" w:hAnsi="Times New Roman" w:cs="Times New Roman"/>
          <w:sz w:val="20"/>
          <w:szCs w:val="20"/>
          <w:lang w:eastAsia="pl-PL"/>
        </w:rPr>
        <w:t>SWZ</w:t>
      </w:r>
      <w:r w:rsidRPr="002F674C">
        <w:rPr>
          <w:rFonts w:ascii="Times New Roman" w:eastAsia="Tahoma" w:hAnsi="Times New Roman" w:cs="Times New Roman"/>
          <w:sz w:val="20"/>
          <w:szCs w:val="20"/>
        </w:rPr>
        <w:t xml:space="preserve"> - formularz </w:t>
      </w:r>
      <w:r w:rsidR="00CD3B91" w:rsidRPr="002F674C">
        <w:rPr>
          <w:rFonts w:ascii="Times New Roman" w:eastAsia="Tahoma" w:hAnsi="Times New Roman" w:cs="Times New Roman"/>
          <w:sz w:val="20"/>
          <w:szCs w:val="20"/>
        </w:rPr>
        <w:t>asortymentowo-cenowy</w:t>
      </w:r>
      <w:r w:rsidRPr="002F674C">
        <w:rPr>
          <w:rFonts w:ascii="Times New Roman" w:eastAsia="Tahoma" w:hAnsi="Times New Roman" w:cs="Times New Roman"/>
          <w:sz w:val="20"/>
          <w:szCs w:val="20"/>
        </w:rPr>
        <w:t>).</w:t>
      </w:r>
    </w:p>
    <w:p w14:paraId="72F15415" w14:textId="214C7665"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w:t>
      </w:r>
      <w:r w:rsidR="00BA6AE2" w:rsidRPr="002F674C">
        <w:rPr>
          <w:rFonts w:ascii="Times New Roman" w:eastAsia="Tahoma" w:hAnsi="Times New Roman" w:cs="Times New Roman"/>
          <w:sz w:val="20"/>
          <w:szCs w:val="20"/>
        </w:rPr>
        <w:t>,</w:t>
      </w:r>
      <w:r w:rsidRPr="002F674C">
        <w:rPr>
          <w:rFonts w:ascii="Times New Roman" w:eastAsia="Tahoma" w:hAnsi="Times New Roman" w:cs="Times New Roman"/>
          <w:sz w:val="20"/>
          <w:szCs w:val="20"/>
        </w:rPr>
        <w:t xml:space="preserve"> gdy wymaga tego prawidłowe złożenie oferty</w:t>
      </w:r>
      <w:r w:rsidR="00BA6AE2" w:rsidRPr="002F674C">
        <w:rPr>
          <w:rFonts w:ascii="Times New Roman" w:eastAsia="Tahoma" w:hAnsi="Times New Roman" w:cs="Times New Roman"/>
          <w:sz w:val="20"/>
          <w:szCs w:val="20"/>
        </w:rPr>
        <w:t>. C</w:t>
      </w:r>
      <w:r w:rsidRPr="002F674C">
        <w:rPr>
          <w:rFonts w:ascii="Times New Roman" w:eastAsia="Tahoma" w:hAnsi="Times New Roman" w:cs="Times New Roman"/>
          <w:sz w:val="20"/>
          <w:szCs w:val="20"/>
        </w:rPr>
        <w:t>ałkowita warto</w:t>
      </w:r>
      <w:r w:rsidRPr="002F674C">
        <w:rPr>
          <w:rFonts w:ascii="Times New Roman" w:eastAsia="TimesNewRoman" w:hAnsi="Times New Roman" w:cs="Times New Roman"/>
          <w:sz w:val="20"/>
          <w:szCs w:val="20"/>
        </w:rPr>
        <w:t xml:space="preserve">ść </w:t>
      </w:r>
      <w:r w:rsidRPr="002F674C">
        <w:rPr>
          <w:rFonts w:ascii="Times New Roman" w:eastAsia="Tahoma" w:hAnsi="Times New Roman" w:cs="Times New Roman"/>
          <w:sz w:val="20"/>
          <w:szCs w:val="20"/>
        </w:rPr>
        <w:t>zamówienia (netto i brutto) powinna by</w:t>
      </w:r>
      <w:r w:rsidRPr="002F674C">
        <w:rPr>
          <w:rFonts w:ascii="Times New Roman" w:eastAsia="TimesNewRoman" w:hAnsi="Times New Roman" w:cs="Times New Roman"/>
          <w:sz w:val="20"/>
          <w:szCs w:val="20"/>
        </w:rPr>
        <w:t>ć wyrażona</w:t>
      </w:r>
      <w:r w:rsidRPr="002F674C">
        <w:rPr>
          <w:rFonts w:ascii="Times New Roman" w:eastAsia="Tahoma" w:hAnsi="Times New Roman" w:cs="Times New Roman"/>
          <w:sz w:val="20"/>
          <w:szCs w:val="20"/>
        </w:rPr>
        <w:t xml:space="preserve"> w złotych polskich z dokładno</w:t>
      </w:r>
      <w:r w:rsidRPr="002F674C">
        <w:rPr>
          <w:rFonts w:ascii="Times New Roman" w:eastAsia="TimesNewRoman" w:hAnsi="Times New Roman" w:cs="Times New Roman"/>
          <w:sz w:val="20"/>
          <w:szCs w:val="20"/>
        </w:rPr>
        <w:t>ś</w:t>
      </w:r>
      <w:r w:rsidRPr="002F674C">
        <w:rPr>
          <w:rFonts w:ascii="Times New Roman" w:eastAsia="Tahoma" w:hAnsi="Times New Roman" w:cs="Times New Roman"/>
          <w:sz w:val="20"/>
          <w:szCs w:val="20"/>
        </w:rPr>
        <w:t>ci</w:t>
      </w:r>
      <w:r w:rsidRPr="002F674C">
        <w:rPr>
          <w:rFonts w:ascii="Times New Roman" w:eastAsia="TimesNewRoman" w:hAnsi="Times New Roman" w:cs="Times New Roman"/>
          <w:sz w:val="20"/>
          <w:szCs w:val="20"/>
        </w:rPr>
        <w:t xml:space="preserve">ą </w:t>
      </w:r>
      <w:r w:rsidRPr="002F674C">
        <w:rPr>
          <w:rFonts w:ascii="Times New Roman" w:eastAsia="Tahoma" w:hAnsi="Times New Roman" w:cs="Times New Roman"/>
          <w:sz w:val="20"/>
          <w:szCs w:val="20"/>
        </w:rPr>
        <w:t>do dwóch miejsc po przecinku - zwi</w:t>
      </w:r>
      <w:r w:rsidRPr="002F674C">
        <w:rPr>
          <w:rFonts w:ascii="Times New Roman" w:eastAsia="TimesNewRoman" w:hAnsi="Times New Roman" w:cs="Times New Roman"/>
          <w:sz w:val="20"/>
          <w:szCs w:val="20"/>
        </w:rPr>
        <w:t>ą</w:t>
      </w:r>
      <w:r w:rsidRPr="002F674C">
        <w:rPr>
          <w:rFonts w:ascii="Times New Roman" w:eastAsia="Tahoma" w:hAnsi="Times New Roman" w:cs="Times New Roman"/>
          <w:sz w:val="20"/>
          <w:szCs w:val="20"/>
        </w:rPr>
        <w:t>zku z tym, Wykonawca powinien zaokrąglić wykazane kwoty</w:t>
      </w:r>
      <w:r w:rsidRPr="002F674C">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2F339D9F" w14:textId="0D66B8AB"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3. Cena oferty musi zawierać wszelkie koszty niezbędne do zrealizowania zamówienia wynikające wprost z SWZ, jak również koszty w nich nie ujęte np. </w:t>
      </w:r>
      <w:r w:rsidRPr="002F674C">
        <w:rPr>
          <w:rFonts w:ascii="Times New Roman" w:eastAsia="NSimSun" w:hAnsi="Times New Roman" w:cs="Times New Roman"/>
          <w:kern w:val="2"/>
          <w:sz w:val="20"/>
          <w:szCs w:val="20"/>
          <w:lang w:eastAsia="zh-CN" w:bidi="hi-IN"/>
        </w:rPr>
        <w:t xml:space="preserve">dojazd do Zamawiającego tam i z powrotem, </w:t>
      </w:r>
      <w:r w:rsidRPr="002F674C">
        <w:rPr>
          <w:rFonts w:ascii="Times New Roman" w:hAnsi="Times New Roman" w:cs="Times New Roman"/>
          <w:sz w:val="20"/>
          <w:szCs w:val="20"/>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w:t>
      </w:r>
    </w:p>
    <w:p w14:paraId="6A329721" w14:textId="77777777" w:rsidR="00C72D24" w:rsidRPr="002F674C" w:rsidRDefault="000526B3" w:rsidP="00CD3B91">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31DCB9EF" w14:textId="77777777" w:rsidR="00C72D24" w:rsidRPr="002F674C" w:rsidRDefault="000526B3" w:rsidP="00CD3B91">
      <w:pPr>
        <w:spacing w:after="0" w:line="276" w:lineRule="auto"/>
        <w:jc w:val="both"/>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7BD5E3B5" w14:textId="77777777" w:rsidR="00C72D24" w:rsidRPr="002F674C" w:rsidRDefault="000526B3" w:rsidP="00CD3B91">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578D8772" w14:textId="77777777" w:rsidR="00C72D24" w:rsidRPr="002F674C" w:rsidRDefault="000526B3" w:rsidP="00CD3B91">
      <w:pPr>
        <w:spacing w:after="0" w:line="276" w:lineRule="auto"/>
        <w:jc w:val="both"/>
        <w:rPr>
          <w:rFonts w:ascii="Times New Roman" w:eastAsia="Times New Roman" w:hAnsi="Times New Roman" w:cs="Times New Roman"/>
          <w:sz w:val="20"/>
          <w:szCs w:val="20"/>
          <w:lang w:eastAsia="pl-PL"/>
        </w:rPr>
      </w:pPr>
      <w:r w:rsidRPr="002F674C">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6B920172" w14:textId="77777777" w:rsidR="00C72D24" w:rsidRPr="002F674C" w:rsidRDefault="000526B3" w:rsidP="00CD3B91">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 xml:space="preserve">4) wskazania stawki podatku od towarów i usług, która zgodnie z wiedzą Wykonawcy, będzie miała zastosowanie. </w:t>
      </w:r>
    </w:p>
    <w:p w14:paraId="5B4E54DE" w14:textId="77777777" w:rsidR="00C72D24" w:rsidRPr="002F674C" w:rsidRDefault="000526B3" w:rsidP="00CD3B91">
      <w:pPr>
        <w:spacing w:after="0" w:line="276" w:lineRule="auto"/>
        <w:jc w:val="both"/>
        <w:rPr>
          <w:rFonts w:ascii="Times New Roman" w:hAnsi="Times New Roman" w:cs="Times New Roman"/>
          <w:sz w:val="20"/>
          <w:szCs w:val="20"/>
        </w:rPr>
      </w:pPr>
      <w:r w:rsidRPr="002F674C">
        <w:rPr>
          <w:rFonts w:ascii="Times New Roman" w:eastAsia="Tahoma" w:hAnsi="Times New Roman" w:cs="Times New Roman"/>
          <w:color w:val="000000"/>
          <w:sz w:val="20"/>
          <w:szCs w:val="20"/>
          <w:lang w:eastAsia="pl-PL"/>
        </w:rPr>
        <w:t>5. Rozliczenia między Zamawiającym a Wykonawcą będą prowadzone w złotych polskich.</w:t>
      </w:r>
    </w:p>
    <w:p w14:paraId="671ABC8F" w14:textId="77777777" w:rsidR="00C72D24" w:rsidRPr="002F674C" w:rsidRDefault="00C72D24">
      <w:pPr>
        <w:spacing w:after="0" w:line="276" w:lineRule="auto"/>
        <w:jc w:val="both"/>
        <w:rPr>
          <w:rFonts w:ascii="Times New Roman" w:hAnsi="Times New Roman" w:cs="Times New Roman"/>
          <w:sz w:val="20"/>
          <w:szCs w:val="20"/>
        </w:rPr>
      </w:pPr>
    </w:p>
    <w:p w14:paraId="07C0BA15"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XVII. </w:t>
      </w:r>
      <w:r w:rsidRPr="002F674C">
        <w:rPr>
          <w:rFonts w:ascii="Times New Roman" w:eastAsia="NSimSun" w:hAnsi="Times New Roman" w:cs="Times New Roman"/>
          <w:b/>
          <w:bCs/>
          <w:kern w:val="2"/>
          <w:sz w:val="20"/>
          <w:szCs w:val="20"/>
          <w:lang w:eastAsia="zh-CN" w:bidi="hi-IN"/>
        </w:rPr>
        <w:t>Opis kryteriów oceny ofert wraz z podaniem wag tych kryteriów  i sposobu oceny ofert</w:t>
      </w:r>
    </w:p>
    <w:p w14:paraId="07AA6806" w14:textId="77777777" w:rsidR="006C220F" w:rsidRPr="002F674C" w:rsidRDefault="006C220F" w:rsidP="006C220F">
      <w:pPr>
        <w:autoSpaceDE w:val="0"/>
        <w:spacing w:after="0" w:line="240" w:lineRule="auto"/>
        <w:jc w:val="both"/>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kern w:val="2"/>
          <w:sz w:val="20"/>
          <w:szCs w:val="20"/>
          <w:lang w:eastAsia="pl-PL"/>
        </w:rPr>
        <w:t>1. Zamawiający dokona oceny ofert, które nie zostały odrzucone, na podstawie następujących kryteriów oceny ofert:</w:t>
      </w:r>
    </w:p>
    <w:p w14:paraId="2F65584A" w14:textId="77777777" w:rsidR="006C220F" w:rsidRPr="002F674C" w:rsidRDefault="006C220F" w:rsidP="006C220F">
      <w:pPr>
        <w:autoSpaceDE w:val="0"/>
        <w:spacing w:after="0" w:line="240" w:lineRule="auto"/>
        <w:jc w:val="both"/>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color w:val="000000"/>
          <w:kern w:val="2"/>
          <w:sz w:val="20"/>
          <w:szCs w:val="20"/>
          <w:lang w:eastAsia="pl-PL"/>
        </w:rPr>
        <w:t xml:space="preserve">2. W przypadku określeń </w:t>
      </w:r>
      <w:r w:rsidRPr="002F674C">
        <w:rPr>
          <w:rFonts w:ascii="Times New Roman" w:eastAsia="Times New Roman" w:hAnsi="Times New Roman" w:cs="Times New Roman"/>
          <w:kern w:val="2"/>
          <w:sz w:val="20"/>
          <w:szCs w:val="20"/>
          <w:lang w:eastAsia="pl-PL"/>
        </w:rPr>
        <w:t>wyrażonych w procentach Zamawiający dokona oceny ofert przyznając punkty w ramach poszczególnych kryteriów oceny ofert, przyjmując zasadę, że 1% = 1 punkt.</w:t>
      </w:r>
    </w:p>
    <w:p w14:paraId="4A119313" w14:textId="77777777" w:rsidR="00BA6AE2" w:rsidRPr="002F674C" w:rsidRDefault="00BA6AE2" w:rsidP="006C220F">
      <w:pPr>
        <w:suppressAutoHyphens/>
        <w:spacing w:after="0" w:line="240" w:lineRule="auto"/>
        <w:jc w:val="center"/>
        <w:rPr>
          <w:rFonts w:ascii="Times New Roman" w:eastAsia="Calibri" w:hAnsi="Times New Roman" w:cs="Times New Roman"/>
          <w:b/>
          <w:bCs/>
          <w:kern w:val="2"/>
          <w:sz w:val="20"/>
          <w:szCs w:val="20"/>
          <w:u w:val="single"/>
          <w:lang w:eastAsia="pl-PL"/>
        </w:rPr>
      </w:pPr>
    </w:p>
    <w:p w14:paraId="5DF8EBDE" w14:textId="709B6B98" w:rsidR="006C220F" w:rsidRPr="002F674C" w:rsidRDefault="004240DD" w:rsidP="006C220F">
      <w:pPr>
        <w:suppressAutoHyphens/>
        <w:spacing w:after="0" w:line="240" w:lineRule="auto"/>
        <w:jc w:val="center"/>
        <w:rPr>
          <w:rFonts w:ascii="Times New Roman" w:eastAsia="Calibri" w:hAnsi="Times New Roman" w:cs="Times New Roman"/>
          <w:kern w:val="2"/>
          <w:sz w:val="20"/>
          <w:szCs w:val="20"/>
          <w:lang w:eastAsia="zh-CN"/>
        </w:rPr>
      </w:pPr>
      <w:r w:rsidRPr="002F674C">
        <w:rPr>
          <w:rFonts w:ascii="Times New Roman" w:eastAsia="Calibri" w:hAnsi="Times New Roman" w:cs="Times New Roman"/>
          <w:b/>
          <w:bCs/>
          <w:kern w:val="2"/>
          <w:sz w:val="20"/>
          <w:szCs w:val="20"/>
          <w:u w:val="single"/>
          <w:lang w:eastAsia="pl-PL"/>
        </w:rPr>
        <w:t xml:space="preserve">3. </w:t>
      </w:r>
      <w:r w:rsidR="006C220F" w:rsidRPr="002F674C">
        <w:rPr>
          <w:rFonts w:ascii="Times New Roman" w:eastAsia="Calibri" w:hAnsi="Times New Roman" w:cs="Times New Roman"/>
          <w:b/>
          <w:bCs/>
          <w:kern w:val="2"/>
          <w:sz w:val="20"/>
          <w:szCs w:val="20"/>
          <w:u w:val="single"/>
          <w:lang w:eastAsia="pl-PL"/>
        </w:rPr>
        <w:t>Spośród ofert nieodrzuconych  oceniane będą:</w:t>
      </w:r>
    </w:p>
    <w:p w14:paraId="38A83A89" w14:textId="5B1F298C" w:rsidR="006C220F" w:rsidRPr="002F674C" w:rsidRDefault="006C220F" w:rsidP="00D27AC5">
      <w:pPr>
        <w:pStyle w:val="Akapitzlis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Times New Roman" w:eastAsia="Times New Roman" w:hAnsi="Times New Roman" w:cs="Times New Roman"/>
          <w:b/>
          <w:bCs/>
          <w:color w:val="000000"/>
          <w:kern w:val="2"/>
          <w:sz w:val="20"/>
          <w:szCs w:val="20"/>
          <w:lang w:eastAsia="zh-CN"/>
        </w:rPr>
      </w:pPr>
      <w:r w:rsidRPr="002F674C">
        <w:rPr>
          <w:rFonts w:ascii="Times New Roman" w:eastAsia="Times New Roman" w:hAnsi="Times New Roman" w:cs="Times New Roman"/>
          <w:b/>
          <w:bCs/>
          <w:color w:val="000000"/>
          <w:kern w:val="2"/>
          <w:sz w:val="20"/>
          <w:szCs w:val="20"/>
          <w:lang w:eastAsia="zh-CN"/>
        </w:rPr>
        <w:t>Cena (C) - 60 %</w:t>
      </w:r>
    </w:p>
    <w:p w14:paraId="7D8463A0" w14:textId="3ADE4930" w:rsidR="00D01089" w:rsidRPr="002F674C" w:rsidRDefault="00D01089" w:rsidP="00D01089">
      <w:pPr>
        <w:pStyle w:val="Akapitzlist"/>
        <w:numPr>
          <w:ilvl w:val="0"/>
          <w:numId w:val="3"/>
        </w:numPr>
        <w:autoSpaceDE w:val="0"/>
        <w:jc w:val="both"/>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b/>
          <w:bCs/>
          <w:color w:val="000000"/>
          <w:kern w:val="2"/>
          <w:sz w:val="20"/>
          <w:szCs w:val="20"/>
          <w:lang w:eastAsia="pl-PL"/>
        </w:rPr>
        <w:t xml:space="preserve">Termin wykonywania dostaw*(TD) – </w:t>
      </w:r>
      <w:r w:rsidR="002E44A7">
        <w:rPr>
          <w:rFonts w:ascii="Times New Roman" w:eastAsia="Times New Roman" w:hAnsi="Times New Roman" w:cs="Times New Roman"/>
          <w:b/>
          <w:bCs/>
          <w:color w:val="000000"/>
          <w:kern w:val="2"/>
          <w:sz w:val="20"/>
          <w:szCs w:val="20"/>
          <w:lang w:eastAsia="pl-PL"/>
        </w:rPr>
        <w:t>4</w:t>
      </w:r>
      <w:r w:rsidRPr="002F674C">
        <w:rPr>
          <w:rFonts w:ascii="Times New Roman" w:eastAsia="Times New Roman" w:hAnsi="Times New Roman" w:cs="Times New Roman"/>
          <w:b/>
          <w:bCs/>
          <w:color w:val="000000"/>
          <w:kern w:val="2"/>
          <w:sz w:val="20"/>
          <w:szCs w:val="20"/>
          <w:lang w:eastAsia="pl-PL"/>
        </w:rPr>
        <w:t xml:space="preserve">0% </w:t>
      </w:r>
    </w:p>
    <w:p w14:paraId="5AEEDD18" w14:textId="0E6FE7F6" w:rsidR="00D01089" w:rsidRPr="002F674C" w:rsidRDefault="00D01089" w:rsidP="00D01089">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0"/>
        <w:rPr>
          <w:rFonts w:ascii="Times New Roman" w:eastAsia="Times New Roman" w:hAnsi="Times New Roman" w:cs="Times New Roman"/>
          <w:b/>
          <w:bCs/>
          <w:color w:val="000000"/>
          <w:kern w:val="2"/>
          <w:sz w:val="20"/>
          <w:szCs w:val="20"/>
          <w:lang w:eastAsia="zh-CN"/>
        </w:rPr>
      </w:pPr>
      <w:r w:rsidRPr="002F674C">
        <w:rPr>
          <w:rFonts w:ascii="Times New Roman" w:eastAsia="Times New Roman" w:hAnsi="Times New Roman" w:cs="Times New Roman"/>
          <w:color w:val="000000"/>
          <w:kern w:val="2"/>
          <w:sz w:val="20"/>
          <w:szCs w:val="20"/>
          <w:lang w:eastAsia="pl-PL"/>
        </w:rPr>
        <w:t xml:space="preserve">* - nie krótszy niż 2 dni robocze i nie dłuższy niż </w:t>
      </w:r>
      <w:r w:rsidR="00403BCF" w:rsidRPr="002F674C">
        <w:rPr>
          <w:rFonts w:ascii="Times New Roman" w:eastAsia="Times New Roman" w:hAnsi="Times New Roman" w:cs="Times New Roman"/>
          <w:color w:val="000000"/>
          <w:kern w:val="2"/>
          <w:sz w:val="20"/>
          <w:szCs w:val="20"/>
          <w:lang w:eastAsia="pl-PL"/>
        </w:rPr>
        <w:t>7</w:t>
      </w:r>
      <w:r w:rsidRPr="002F674C">
        <w:rPr>
          <w:rFonts w:ascii="Times New Roman" w:eastAsia="Times New Roman" w:hAnsi="Times New Roman" w:cs="Times New Roman"/>
          <w:color w:val="000000"/>
          <w:kern w:val="2"/>
          <w:sz w:val="20"/>
          <w:szCs w:val="20"/>
          <w:lang w:eastAsia="pl-PL"/>
        </w:rPr>
        <w:t xml:space="preserve"> dni roboczych</w:t>
      </w:r>
    </w:p>
    <w:p w14:paraId="5589C443" w14:textId="77777777" w:rsidR="00D01089" w:rsidRPr="002F674C" w:rsidRDefault="00D01089" w:rsidP="00D01089">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0"/>
        <w:rPr>
          <w:rFonts w:ascii="Times New Roman" w:eastAsia="Times New Roman" w:hAnsi="Times New Roman" w:cs="Times New Roman"/>
          <w:b/>
          <w:bCs/>
          <w:color w:val="000000"/>
          <w:kern w:val="2"/>
          <w:sz w:val="20"/>
          <w:szCs w:val="20"/>
          <w:lang w:eastAsia="zh-CN"/>
        </w:rPr>
      </w:pPr>
    </w:p>
    <w:p w14:paraId="2D3EBA5A" w14:textId="77777777" w:rsidR="006C220F" w:rsidRPr="002F674C" w:rsidRDefault="006C220F" w:rsidP="00126D19">
      <w:pPr>
        <w:autoSpaceDE w:val="0"/>
        <w:spacing w:after="0" w:line="240" w:lineRule="auto"/>
        <w:jc w:val="both"/>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color w:val="000000"/>
          <w:kern w:val="2"/>
          <w:sz w:val="20"/>
          <w:szCs w:val="20"/>
          <w:lang w:eastAsia="pl-PL"/>
        </w:rPr>
        <w:t>Ad. 1) Punkty w kryterium</w:t>
      </w:r>
      <w:r w:rsidRPr="002F674C">
        <w:rPr>
          <w:rFonts w:ascii="Times New Roman" w:eastAsia="Times New Roman" w:hAnsi="Times New Roman" w:cs="Times New Roman"/>
          <w:b/>
          <w:bCs/>
          <w:color w:val="000000"/>
          <w:kern w:val="2"/>
          <w:sz w:val="20"/>
          <w:szCs w:val="20"/>
          <w:lang w:eastAsia="pl-PL"/>
        </w:rPr>
        <w:t xml:space="preserve"> „Cena” </w:t>
      </w:r>
      <w:r w:rsidRPr="002F674C">
        <w:rPr>
          <w:rFonts w:ascii="Times New Roman" w:eastAsia="Times New Roman" w:hAnsi="Times New Roman" w:cs="Times New Roman"/>
          <w:color w:val="000000"/>
          <w:kern w:val="2"/>
          <w:sz w:val="20"/>
          <w:szCs w:val="20"/>
          <w:lang w:eastAsia="pl-PL"/>
        </w:rPr>
        <w:t>zostaną obliczone według wzoru:</w:t>
      </w:r>
    </w:p>
    <w:p w14:paraId="78985AF9" w14:textId="77777777" w:rsidR="006C220F" w:rsidRPr="002F674C" w:rsidRDefault="006C220F" w:rsidP="00126D19">
      <w:pPr>
        <w:autoSpaceDE w:val="0"/>
        <w:spacing w:after="0" w:line="240" w:lineRule="auto"/>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color w:val="000000"/>
          <w:kern w:val="2"/>
          <w:sz w:val="20"/>
          <w:szCs w:val="20"/>
          <w:lang w:eastAsia="pl-PL"/>
        </w:rPr>
        <w:t xml:space="preserve">                      Cena oferty najtańszej – wartość brutto </w:t>
      </w:r>
    </w:p>
    <w:p w14:paraId="07E6F3FA" w14:textId="77777777" w:rsidR="006C220F" w:rsidRPr="002F674C" w:rsidRDefault="006C220F" w:rsidP="00126D19">
      <w:pPr>
        <w:autoSpaceDE w:val="0"/>
        <w:spacing w:after="0" w:line="240" w:lineRule="auto"/>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color w:val="000000"/>
          <w:kern w:val="2"/>
          <w:sz w:val="20"/>
          <w:szCs w:val="20"/>
          <w:lang w:eastAsia="pl-PL"/>
        </w:rPr>
        <w:t xml:space="preserve">           </w:t>
      </w:r>
      <w:r w:rsidRPr="002F674C">
        <w:rPr>
          <w:rFonts w:ascii="Times New Roman" w:eastAsia="Times New Roman" w:hAnsi="Times New Roman" w:cs="Times New Roman"/>
          <w:b/>
          <w:bCs/>
          <w:color w:val="000000"/>
          <w:kern w:val="2"/>
          <w:sz w:val="20"/>
          <w:szCs w:val="20"/>
          <w:lang w:eastAsia="pl-PL"/>
        </w:rPr>
        <w:t>C =</w:t>
      </w:r>
      <w:r w:rsidRPr="002F674C">
        <w:rPr>
          <w:rFonts w:ascii="Times New Roman" w:eastAsia="Times New Roman" w:hAnsi="Times New Roman" w:cs="Times New Roman"/>
          <w:color w:val="000000"/>
          <w:kern w:val="2"/>
          <w:sz w:val="20"/>
          <w:szCs w:val="20"/>
          <w:lang w:eastAsia="pl-PL"/>
        </w:rPr>
        <w:t xml:space="preserve">  -------------------------------------------------------------------- razy </w:t>
      </w:r>
      <w:r w:rsidRPr="002F674C">
        <w:rPr>
          <w:rFonts w:ascii="Times New Roman" w:eastAsia="Times New Roman" w:hAnsi="Times New Roman" w:cs="Times New Roman"/>
          <w:b/>
          <w:bCs/>
          <w:color w:val="000000"/>
          <w:kern w:val="2"/>
          <w:sz w:val="20"/>
          <w:szCs w:val="20"/>
          <w:lang w:eastAsia="pl-PL"/>
        </w:rPr>
        <w:t>60</w:t>
      </w:r>
      <w:r w:rsidRPr="002F674C">
        <w:rPr>
          <w:rFonts w:ascii="Times New Roman" w:eastAsia="Times New Roman" w:hAnsi="Times New Roman" w:cs="Times New Roman"/>
          <w:color w:val="000000"/>
          <w:kern w:val="2"/>
          <w:sz w:val="20"/>
          <w:szCs w:val="20"/>
          <w:lang w:eastAsia="pl-PL"/>
        </w:rPr>
        <w:t xml:space="preserve"> = liczba punktów</w:t>
      </w:r>
    </w:p>
    <w:p w14:paraId="422A787D" w14:textId="77777777" w:rsidR="006C220F" w:rsidRPr="002F674C" w:rsidRDefault="006C220F" w:rsidP="00126D19">
      <w:pPr>
        <w:autoSpaceDE w:val="0"/>
        <w:spacing w:after="0" w:line="240" w:lineRule="auto"/>
        <w:rPr>
          <w:rFonts w:ascii="Times New Roman" w:eastAsia="Calibri" w:hAnsi="Times New Roman" w:cs="Times New Roman"/>
          <w:kern w:val="2"/>
          <w:sz w:val="20"/>
          <w:szCs w:val="20"/>
          <w:lang w:eastAsia="zh-CN"/>
        </w:rPr>
      </w:pPr>
      <w:r w:rsidRPr="002F674C">
        <w:rPr>
          <w:rFonts w:ascii="Times New Roman" w:eastAsia="Times New Roman" w:hAnsi="Times New Roman" w:cs="Times New Roman"/>
          <w:color w:val="000000"/>
          <w:kern w:val="2"/>
          <w:sz w:val="20"/>
          <w:szCs w:val="20"/>
          <w:lang w:eastAsia="pl-PL"/>
        </w:rPr>
        <w:t xml:space="preserve">                       Cena oferty badanej – wartość brutto</w:t>
      </w:r>
    </w:p>
    <w:p w14:paraId="2464051E" w14:textId="77777777" w:rsidR="006C220F" w:rsidRPr="002F674C" w:rsidRDefault="006C220F" w:rsidP="00126D19">
      <w:pPr>
        <w:spacing w:after="0" w:line="240" w:lineRule="auto"/>
        <w:rPr>
          <w:rFonts w:ascii="Times New Roman" w:eastAsia="Calibri" w:hAnsi="Times New Roman" w:cs="Times New Roman"/>
          <w:kern w:val="2"/>
          <w:sz w:val="20"/>
          <w:szCs w:val="20"/>
          <w:lang w:eastAsia="zh-CN"/>
        </w:rPr>
      </w:pPr>
    </w:p>
    <w:p w14:paraId="2C250938" w14:textId="3F15A399" w:rsidR="006C220F" w:rsidRPr="002F674C" w:rsidRDefault="006C220F" w:rsidP="00126D19">
      <w:pPr>
        <w:spacing w:after="0" w:line="240" w:lineRule="auto"/>
        <w:rPr>
          <w:rFonts w:ascii="Times New Roman" w:eastAsia="Calibri" w:hAnsi="Times New Roman" w:cs="Times New Roman"/>
          <w:kern w:val="2"/>
          <w:sz w:val="20"/>
          <w:szCs w:val="20"/>
          <w:lang w:eastAsia="zh-CN"/>
        </w:rPr>
      </w:pPr>
      <w:r w:rsidRPr="002F674C">
        <w:rPr>
          <w:rFonts w:ascii="Times New Roman" w:eastAsia="Calibri" w:hAnsi="Times New Roman" w:cs="Times New Roman"/>
          <w:bCs/>
          <w:color w:val="000000"/>
          <w:kern w:val="2"/>
          <w:sz w:val="20"/>
          <w:szCs w:val="20"/>
          <w:lang w:eastAsia="pl-PL"/>
        </w:rPr>
        <w:t>Ad.</w:t>
      </w:r>
      <w:r w:rsidR="00A83BCD" w:rsidRPr="002F674C">
        <w:rPr>
          <w:rFonts w:ascii="Times New Roman" w:eastAsia="Calibri" w:hAnsi="Times New Roman" w:cs="Times New Roman"/>
          <w:bCs/>
          <w:color w:val="000000"/>
          <w:kern w:val="2"/>
          <w:sz w:val="20"/>
          <w:szCs w:val="20"/>
          <w:lang w:eastAsia="pl-PL"/>
        </w:rPr>
        <w:t>2</w:t>
      </w:r>
      <w:r w:rsidRPr="002F674C">
        <w:rPr>
          <w:rFonts w:ascii="Times New Roman" w:eastAsia="Calibri" w:hAnsi="Times New Roman" w:cs="Times New Roman"/>
          <w:bCs/>
          <w:color w:val="000000"/>
          <w:kern w:val="2"/>
          <w:sz w:val="20"/>
          <w:szCs w:val="20"/>
          <w:lang w:eastAsia="pl-PL"/>
        </w:rPr>
        <w:t xml:space="preserve">) </w:t>
      </w:r>
      <w:r w:rsidRPr="002F674C">
        <w:rPr>
          <w:rFonts w:ascii="Times New Roman" w:eastAsia="Times New Roman" w:hAnsi="Times New Roman" w:cs="Times New Roman"/>
          <w:bCs/>
          <w:color w:val="000000"/>
          <w:kern w:val="2"/>
          <w:sz w:val="20"/>
          <w:szCs w:val="20"/>
          <w:lang w:eastAsia="pl-PL"/>
        </w:rPr>
        <w:t xml:space="preserve"> Punkty w kryterium</w:t>
      </w:r>
      <w:r w:rsidRPr="002F674C">
        <w:rPr>
          <w:rFonts w:ascii="Times New Roman" w:eastAsia="Times New Roman" w:hAnsi="Times New Roman" w:cs="Times New Roman"/>
          <w:b/>
          <w:bCs/>
          <w:color w:val="000000"/>
          <w:kern w:val="2"/>
          <w:sz w:val="20"/>
          <w:szCs w:val="20"/>
          <w:lang w:eastAsia="pl-PL"/>
        </w:rPr>
        <w:t xml:space="preserve"> „ Termin </w:t>
      </w:r>
      <w:r w:rsidR="00C759BA" w:rsidRPr="002F674C">
        <w:rPr>
          <w:rFonts w:ascii="Times New Roman" w:eastAsia="Times New Roman" w:hAnsi="Times New Roman" w:cs="Times New Roman"/>
          <w:b/>
          <w:bCs/>
          <w:color w:val="000000"/>
          <w:kern w:val="2"/>
          <w:sz w:val="20"/>
          <w:szCs w:val="20"/>
          <w:lang w:eastAsia="pl-PL"/>
        </w:rPr>
        <w:t>wykonywania dostaw</w:t>
      </w:r>
      <w:r w:rsidRPr="002F674C">
        <w:rPr>
          <w:rFonts w:ascii="Times New Roman" w:eastAsia="Times New Roman" w:hAnsi="Times New Roman" w:cs="Times New Roman"/>
          <w:b/>
          <w:bCs/>
          <w:color w:val="000000"/>
          <w:kern w:val="2"/>
          <w:sz w:val="20"/>
          <w:szCs w:val="20"/>
          <w:lang w:eastAsia="pl-PL"/>
        </w:rPr>
        <w:t xml:space="preserve">” </w:t>
      </w:r>
      <w:r w:rsidRPr="002F674C">
        <w:rPr>
          <w:rFonts w:ascii="Times New Roman" w:eastAsia="Times New Roman" w:hAnsi="Times New Roman" w:cs="Times New Roman"/>
          <w:bCs/>
          <w:color w:val="000000"/>
          <w:kern w:val="2"/>
          <w:sz w:val="20"/>
          <w:szCs w:val="20"/>
          <w:lang w:eastAsia="pl-PL"/>
        </w:rPr>
        <w:t>zostaną obliczone według wzoru:</w:t>
      </w:r>
    </w:p>
    <w:p w14:paraId="2752EA84" w14:textId="77777777" w:rsidR="00D27AC5" w:rsidRPr="002F674C" w:rsidRDefault="00D27AC5" w:rsidP="00126D19">
      <w:pPr>
        <w:spacing w:after="0"/>
        <w:ind w:firstLine="720"/>
        <w:rPr>
          <w:rFonts w:ascii="Times New Roman" w:eastAsia="Calibri" w:hAnsi="Times New Roman" w:cs="Times New Roman"/>
          <w:sz w:val="20"/>
          <w:szCs w:val="20"/>
          <w:lang w:eastAsia="pl-PL"/>
        </w:rPr>
      </w:pPr>
      <w:bookmarkStart w:id="3" w:name="_Hlk104813615"/>
    </w:p>
    <w:p w14:paraId="2EB9528F" w14:textId="46960204" w:rsidR="00C759BA" w:rsidRPr="002F674C" w:rsidRDefault="001F2680" w:rsidP="00126D19">
      <w:pPr>
        <w:spacing w:after="0"/>
        <w:ind w:firstLine="720"/>
        <w:rPr>
          <w:rFonts w:ascii="Times New Roman" w:eastAsia="Calibri" w:hAnsi="Times New Roman" w:cs="Times New Roman"/>
          <w:sz w:val="20"/>
          <w:szCs w:val="20"/>
        </w:rPr>
      </w:pPr>
      <w:r w:rsidRPr="002F674C">
        <w:rPr>
          <w:rFonts w:ascii="Times New Roman" w:eastAsia="Calibri" w:hAnsi="Times New Roman" w:cs="Times New Roman"/>
          <w:sz w:val="20"/>
          <w:szCs w:val="20"/>
          <w:lang w:eastAsia="pl-PL"/>
        </w:rPr>
        <w:t xml:space="preserve">          </w:t>
      </w:r>
      <w:r w:rsidR="00C759BA" w:rsidRPr="002F674C">
        <w:rPr>
          <w:rFonts w:ascii="Times New Roman" w:eastAsia="Calibri" w:hAnsi="Times New Roman" w:cs="Times New Roman"/>
          <w:sz w:val="20"/>
          <w:szCs w:val="20"/>
          <w:lang w:eastAsia="pl-PL"/>
        </w:rPr>
        <w:t xml:space="preserve">Najkrótszy zaoferowany termin dostawy spośród złożonych ofert </w:t>
      </w:r>
    </w:p>
    <w:p w14:paraId="16A0F8D7" w14:textId="7EA89E79" w:rsidR="00C759BA" w:rsidRPr="002F674C" w:rsidRDefault="00C759BA" w:rsidP="00126D19">
      <w:pPr>
        <w:spacing w:after="0"/>
        <w:jc w:val="center"/>
        <w:rPr>
          <w:rFonts w:ascii="Times New Roman" w:eastAsia="Calibri" w:hAnsi="Times New Roman" w:cs="Times New Roman"/>
          <w:sz w:val="20"/>
          <w:szCs w:val="20"/>
        </w:rPr>
      </w:pPr>
      <w:r w:rsidRPr="002F674C">
        <w:rPr>
          <w:rFonts w:ascii="Times New Roman" w:eastAsia="Calibri" w:hAnsi="Times New Roman" w:cs="Times New Roman"/>
          <w:b/>
          <w:bCs/>
          <w:sz w:val="20"/>
          <w:szCs w:val="20"/>
          <w:lang w:eastAsia="pl-PL"/>
        </w:rPr>
        <w:t>TD =   ------------------------------</w:t>
      </w:r>
      <w:r w:rsidRPr="002F674C">
        <w:rPr>
          <w:rFonts w:ascii="Times New Roman" w:eastAsia="Calibri" w:hAnsi="Times New Roman" w:cs="Times New Roman"/>
          <w:sz w:val="20"/>
          <w:szCs w:val="20"/>
          <w:lang w:eastAsia="pl-PL"/>
        </w:rPr>
        <w:t xml:space="preserve">---------------------------------------------------------  razy </w:t>
      </w:r>
      <w:r w:rsidR="00F161D4" w:rsidRPr="00580D32">
        <w:rPr>
          <w:rFonts w:ascii="Times New Roman" w:eastAsia="Calibri" w:hAnsi="Times New Roman" w:cs="Times New Roman"/>
          <w:b/>
          <w:bCs/>
          <w:sz w:val="20"/>
          <w:szCs w:val="20"/>
          <w:lang w:eastAsia="pl-PL"/>
        </w:rPr>
        <w:t>4</w:t>
      </w:r>
      <w:r w:rsidR="00D27AC5" w:rsidRPr="002F674C">
        <w:rPr>
          <w:rFonts w:ascii="Times New Roman" w:eastAsia="Calibri" w:hAnsi="Times New Roman" w:cs="Times New Roman"/>
          <w:b/>
          <w:bCs/>
          <w:sz w:val="20"/>
          <w:szCs w:val="20"/>
          <w:lang w:eastAsia="pl-PL"/>
        </w:rPr>
        <w:t>0</w:t>
      </w:r>
      <w:r w:rsidRPr="002F674C">
        <w:rPr>
          <w:rFonts w:ascii="Times New Roman" w:eastAsia="Calibri" w:hAnsi="Times New Roman" w:cs="Times New Roman"/>
          <w:sz w:val="20"/>
          <w:szCs w:val="20"/>
          <w:lang w:eastAsia="pl-PL"/>
        </w:rPr>
        <w:t xml:space="preserve"> = liczba punktó</w:t>
      </w:r>
      <w:r w:rsidRPr="002F674C">
        <w:rPr>
          <w:rFonts w:ascii="Times New Roman" w:eastAsia="Tahoma" w:hAnsi="Times New Roman" w:cs="Times New Roman"/>
          <w:sz w:val="20"/>
          <w:szCs w:val="20"/>
          <w:lang w:eastAsia="pl-PL"/>
        </w:rPr>
        <w:t>w</w:t>
      </w:r>
    </w:p>
    <w:p w14:paraId="5B7B9472" w14:textId="070BD06B" w:rsidR="00A83BCD" w:rsidRPr="002F674C" w:rsidRDefault="00C759BA" w:rsidP="00126D19">
      <w:pPr>
        <w:spacing w:after="0"/>
        <w:rPr>
          <w:rFonts w:ascii="Times New Roman" w:eastAsia="Calibri" w:hAnsi="Times New Roman" w:cs="Times New Roman"/>
          <w:sz w:val="20"/>
          <w:szCs w:val="20"/>
          <w:lang w:eastAsia="pl-PL"/>
        </w:rPr>
      </w:pPr>
      <w:r w:rsidRPr="002F674C">
        <w:rPr>
          <w:rFonts w:ascii="Times New Roman" w:eastAsia="Times New Roman" w:hAnsi="Times New Roman" w:cs="Times New Roman"/>
          <w:sz w:val="20"/>
          <w:szCs w:val="20"/>
          <w:lang w:eastAsia="pl-PL"/>
        </w:rPr>
        <w:lastRenderedPageBreak/>
        <w:t xml:space="preserve">             </w:t>
      </w:r>
      <w:r w:rsidRPr="002F674C">
        <w:rPr>
          <w:rFonts w:ascii="Times New Roman" w:eastAsia="Times New Roman" w:hAnsi="Times New Roman" w:cs="Times New Roman"/>
          <w:sz w:val="20"/>
          <w:szCs w:val="20"/>
          <w:lang w:eastAsia="pl-PL"/>
        </w:rPr>
        <w:tab/>
      </w:r>
      <w:r w:rsidRPr="002F674C">
        <w:rPr>
          <w:rFonts w:ascii="Times New Roman" w:eastAsia="Times New Roman" w:hAnsi="Times New Roman" w:cs="Times New Roman"/>
          <w:sz w:val="20"/>
          <w:szCs w:val="20"/>
          <w:lang w:eastAsia="pl-PL"/>
        </w:rPr>
        <w:tab/>
      </w:r>
      <w:r w:rsidRPr="002F674C">
        <w:rPr>
          <w:rFonts w:ascii="Times New Roman" w:eastAsia="Tahoma" w:hAnsi="Times New Roman" w:cs="Times New Roman"/>
          <w:sz w:val="20"/>
          <w:szCs w:val="20"/>
          <w:lang w:eastAsia="pl-PL"/>
        </w:rPr>
        <w:t>Termin dostawy zaoferowany w ofercie rozpatrywanej</w:t>
      </w:r>
      <w:r w:rsidRPr="002F674C">
        <w:rPr>
          <w:rFonts w:ascii="Times New Roman" w:eastAsia="Calibri" w:hAnsi="Times New Roman" w:cs="Times New Roman"/>
          <w:sz w:val="20"/>
          <w:szCs w:val="20"/>
          <w:lang w:eastAsia="pl-PL"/>
        </w:rPr>
        <w:t xml:space="preserve"> </w:t>
      </w:r>
    </w:p>
    <w:p w14:paraId="2B88178B" w14:textId="0983C82D" w:rsidR="00A83BCD" w:rsidRPr="002F674C" w:rsidRDefault="00A83BCD" w:rsidP="00126D19">
      <w:pPr>
        <w:spacing w:after="0"/>
        <w:rPr>
          <w:rFonts w:ascii="Times New Roman" w:eastAsia="Calibri" w:hAnsi="Times New Roman" w:cs="Times New Roman"/>
          <w:sz w:val="20"/>
          <w:szCs w:val="20"/>
          <w:lang w:eastAsia="pl-PL"/>
        </w:rPr>
      </w:pPr>
    </w:p>
    <w:bookmarkEnd w:id="3"/>
    <w:p w14:paraId="5703F4BC" w14:textId="6BA94280" w:rsidR="00C759BA" w:rsidRPr="002F674C" w:rsidRDefault="003D48AA" w:rsidP="002E44A7">
      <w:pPr>
        <w:pStyle w:val="Tekstpodstawowy"/>
        <w:spacing w:after="0" w:line="240" w:lineRule="auto"/>
        <w:jc w:val="both"/>
        <w:rPr>
          <w:rFonts w:ascii="Times New Roman" w:hAnsi="Times New Roman" w:cs="Times New Roman"/>
          <w:sz w:val="20"/>
          <w:szCs w:val="20"/>
        </w:rPr>
      </w:pPr>
      <w:r w:rsidRPr="002F674C">
        <w:rPr>
          <w:rFonts w:ascii="Times New Roman" w:hAnsi="Times New Roman" w:cs="Times New Roman"/>
          <w:b/>
          <w:bCs/>
          <w:sz w:val="20"/>
          <w:szCs w:val="20"/>
          <w:u w:val="single"/>
        </w:rPr>
        <w:t xml:space="preserve">Uwaga - </w:t>
      </w:r>
      <w:r w:rsidR="00C759BA" w:rsidRPr="002F674C">
        <w:rPr>
          <w:rFonts w:ascii="Times New Roman" w:hAnsi="Times New Roman" w:cs="Times New Roman"/>
          <w:b/>
          <w:bCs/>
          <w:sz w:val="20"/>
          <w:szCs w:val="20"/>
          <w:u w:val="single"/>
        </w:rPr>
        <w:t>Zamawiający informuje, że</w:t>
      </w:r>
      <w:r w:rsidR="00C759BA" w:rsidRPr="002F674C">
        <w:rPr>
          <w:rFonts w:ascii="Times New Roman" w:eastAsia="Times New Roman" w:hAnsi="Times New Roman" w:cs="Times New Roman"/>
          <w:b/>
          <w:bCs/>
          <w:sz w:val="20"/>
          <w:szCs w:val="20"/>
          <w:u w:val="single"/>
          <w:lang w:eastAsia="pl-PL"/>
        </w:rPr>
        <w:t xml:space="preserve"> w zakresie ocenianego kryterium</w:t>
      </w:r>
      <w:r w:rsidR="002E44A7">
        <w:rPr>
          <w:rFonts w:ascii="Times New Roman" w:eastAsia="Times New Roman" w:hAnsi="Times New Roman" w:cs="Times New Roman"/>
          <w:b/>
          <w:bCs/>
          <w:sz w:val="20"/>
          <w:szCs w:val="20"/>
          <w:u w:val="single"/>
          <w:lang w:eastAsia="pl-PL"/>
        </w:rPr>
        <w:t xml:space="preserve"> </w:t>
      </w:r>
      <w:r w:rsidR="00C759BA" w:rsidRPr="002F674C">
        <w:rPr>
          <w:rFonts w:ascii="Times New Roman" w:eastAsia="Times New Roman" w:hAnsi="Times New Roman" w:cs="Times New Roman"/>
          <w:sz w:val="20"/>
          <w:szCs w:val="20"/>
          <w:lang w:eastAsia="pl-PL"/>
        </w:rPr>
        <w:t xml:space="preserve"> </w:t>
      </w:r>
      <w:r w:rsidR="00C759BA" w:rsidRPr="002F674C">
        <w:rPr>
          <w:rFonts w:ascii="Times New Roman" w:eastAsia="Times New Roman" w:hAnsi="Times New Roman" w:cs="Times New Roman"/>
          <w:b/>
          <w:bCs/>
          <w:color w:val="000000"/>
          <w:sz w:val="20"/>
          <w:szCs w:val="20"/>
          <w:lang w:eastAsia="pl-PL"/>
        </w:rPr>
        <w:t>„Termin</w:t>
      </w:r>
      <w:r w:rsidR="00870806" w:rsidRPr="002F674C">
        <w:rPr>
          <w:rFonts w:ascii="Times New Roman" w:eastAsia="Times New Roman" w:hAnsi="Times New Roman" w:cs="Times New Roman"/>
          <w:b/>
          <w:bCs/>
          <w:color w:val="000000"/>
          <w:sz w:val="20"/>
          <w:szCs w:val="20"/>
          <w:lang w:eastAsia="pl-PL"/>
        </w:rPr>
        <w:t xml:space="preserve"> </w:t>
      </w:r>
      <w:r w:rsidR="0017313D" w:rsidRPr="002F674C">
        <w:rPr>
          <w:rFonts w:ascii="Times New Roman" w:eastAsia="Times New Roman" w:hAnsi="Times New Roman" w:cs="Times New Roman"/>
          <w:b/>
          <w:bCs/>
          <w:color w:val="000000"/>
          <w:sz w:val="20"/>
          <w:szCs w:val="20"/>
          <w:lang w:eastAsia="pl-PL"/>
        </w:rPr>
        <w:t>wykonywania</w:t>
      </w:r>
      <w:r w:rsidR="00C759BA" w:rsidRPr="002F674C">
        <w:rPr>
          <w:rFonts w:ascii="Times New Roman" w:eastAsia="Times New Roman" w:hAnsi="Times New Roman" w:cs="Times New Roman"/>
          <w:b/>
          <w:bCs/>
          <w:color w:val="000000"/>
          <w:sz w:val="20"/>
          <w:szCs w:val="20"/>
          <w:lang w:eastAsia="pl-PL"/>
        </w:rPr>
        <w:t xml:space="preserve"> dostaw” </w:t>
      </w:r>
      <w:r w:rsidR="00C759BA" w:rsidRPr="002F674C">
        <w:rPr>
          <w:rFonts w:ascii="Times New Roman" w:eastAsia="Times New Roman" w:hAnsi="Times New Roman" w:cs="Times New Roman"/>
          <w:color w:val="000000"/>
          <w:sz w:val="20"/>
          <w:szCs w:val="20"/>
          <w:lang w:eastAsia="pl-PL"/>
        </w:rPr>
        <w:t>w przypadku:</w:t>
      </w:r>
    </w:p>
    <w:p w14:paraId="4DD0BD51" w14:textId="749C7D8E" w:rsidR="00C759BA" w:rsidRPr="002F674C" w:rsidRDefault="00C759BA" w:rsidP="004240DD">
      <w:pPr>
        <w:pStyle w:val="Tekstpodstawowy"/>
        <w:spacing w:after="0"/>
        <w:jc w:val="both"/>
        <w:rPr>
          <w:rFonts w:ascii="Times New Roman" w:hAnsi="Times New Roman" w:cs="Times New Roman"/>
          <w:sz w:val="20"/>
          <w:szCs w:val="20"/>
        </w:rPr>
      </w:pPr>
      <w:r w:rsidRPr="002F674C">
        <w:rPr>
          <w:rFonts w:ascii="Times New Roman" w:eastAsia="Times New Roman" w:hAnsi="Times New Roman" w:cs="Times New Roman"/>
          <w:color w:val="000000"/>
          <w:sz w:val="20"/>
          <w:szCs w:val="20"/>
          <w:lang w:eastAsia="pl-PL"/>
        </w:rPr>
        <w:t xml:space="preserve">a) braku podania przez Wykonawcę wartości dotyczącej oferowanego okresu, przyjmie się maksymalną  wartość przewidzianą w SWZ, tzn. </w:t>
      </w:r>
      <w:r w:rsidR="002E44A7">
        <w:rPr>
          <w:rFonts w:ascii="Times New Roman" w:eastAsia="Times New Roman" w:hAnsi="Times New Roman" w:cs="Times New Roman"/>
          <w:color w:val="000000"/>
          <w:sz w:val="20"/>
          <w:szCs w:val="20"/>
          <w:lang w:eastAsia="pl-PL"/>
        </w:rPr>
        <w:t>7</w:t>
      </w:r>
      <w:r w:rsidRPr="002F674C">
        <w:rPr>
          <w:rFonts w:ascii="Times New Roman" w:eastAsia="Times New Roman" w:hAnsi="Times New Roman" w:cs="Times New Roman"/>
          <w:color w:val="000000"/>
          <w:sz w:val="20"/>
          <w:szCs w:val="20"/>
          <w:lang w:eastAsia="pl-PL"/>
        </w:rPr>
        <w:t>- dniowy termin dostaw.</w:t>
      </w:r>
      <w:r w:rsidRPr="002F674C">
        <w:rPr>
          <w:rFonts w:ascii="Times New Roman" w:eastAsia="Times New Roman" w:hAnsi="Times New Roman" w:cs="Times New Roman"/>
          <w:sz w:val="20"/>
          <w:szCs w:val="20"/>
          <w:lang w:eastAsia="pl-PL"/>
        </w:rPr>
        <w:t xml:space="preserve"> Określona w ten sposób wartość będzie wiążąca dla Wykonawcy i zostanie wprowadzona do umowy,</w:t>
      </w:r>
    </w:p>
    <w:p w14:paraId="5BFBB147" w14:textId="1FA09B90" w:rsidR="00C759BA" w:rsidRPr="002F674C" w:rsidRDefault="00C759BA" w:rsidP="004240DD">
      <w:pPr>
        <w:pStyle w:val="Tekstpodstawowy"/>
        <w:spacing w:after="0"/>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 xml:space="preserve">b) zaoferowania terminu dłuższego niż przewidziany maksymalny czas dostaw tj. powyżej </w:t>
      </w:r>
      <w:r w:rsidR="00403BCF" w:rsidRPr="002F674C">
        <w:rPr>
          <w:rFonts w:ascii="Times New Roman" w:eastAsia="Times New Roman" w:hAnsi="Times New Roman" w:cs="Times New Roman"/>
          <w:sz w:val="20"/>
          <w:szCs w:val="20"/>
          <w:lang w:eastAsia="pl-PL"/>
        </w:rPr>
        <w:t>7</w:t>
      </w:r>
      <w:r w:rsidRPr="002F674C">
        <w:rPr>
          <w:rFonts w:ascii="Times New Roman" w:eastAsia="Times New Roman" w:hAnsi="Times New Roman" w:cs="Times New Roman"/>
          <w:sz w:val="20"/>
          <w:szCs w:val="20"/>
          <w:lang w:eastAsia="pl-PL"/>
        </w:rPr>
        <w:t xml:space="preserve"> dni, będzie skutkowało odrzuceniem oferty na podstawie art. 226 ust. 1 pkt  5) </w:t>
      </w:r>
      <w:proofErr w:type="spellStart"/>
      <w:r w:rsidRPr="002F674C">
        <w:rPr>
          <w:rFonts w:ascii="Times New Roman" w:eastAsia="Times New Roman" w:hAnsi="Times New Roman" w:cs="Times New Roman"/>
          <w:sz w:val="20"/>
          <w:szCs w:val="20"/>
          <w:lang w:eastAsia="pl-PL"/>
        </w:rPr>
        <w:t>uPzp</w:t>
      </w:r>
      <w:proofErr w:type="spellEnd"/>
      <w:r w:rsidRPr="002F674C">
        <w:rPr>
          <w:rFonts w:ascii="Times New Roman" w:eastAsia="Times New Roman" w:hAnsi="Times New Roman" w:cs="Times New Roman"/>
          <w:sz w:val="20"/>
          <w:szCs w:val="20"/>
          <w:lang w:eastAsia="pl-PL"/>
        </w:rPr>
        <w:t xml:space="preserve">  – tj. jej treść jest niezgodna z warunkami zamówienia,</w:t>
      </w:r>
    </w:p>
    <w:p w14:paraId="61CCDD5D" w14:textId="545FCBC4" w:rsidR="00C759BA" w:rsidRPr="002F674C" w:rsidRDefault="00C759BA" w:rsidP="004240DD">
      <w:pPr>
        <w:spacing w:after="0" w:line="276" w:lineRule="auto"/>
        <w:jc w:val="both"/>
        <w:rPr>
          <w:rFonts w:ascii="Times New Roman" w:eastAsia="Times New Roman" w:hAnsi="Times New Roman" w:cs="Times New Roman"/>
          <w:color w:val="000000"/>
          <w:sz w:val="20"/>
          <w:szCs w:val="20"/>
          <w:lang w:eastAsia="pl-PL"/>
        </w:rPr>
      </w:pPr>
      <w:r w:rsidRPr="002F674C">
        <w:rPr>
          <w:rFonts w:ascii="Times New Roman" w:eastAsia="Times New Roman" w:hAnsi="Times New Roman" w:cs="Times New Roman"/>
          <w:sz w:val="20"/>
          <w:szCs w:val="20"/>
          <w:lang w:eastAsia="pl-PL"/>
        </w:rPr>
        <w:t>c) zaoferowania terminu krótszego niż minimalny przewidziany czas dostaw tj. poniżej 2 dni</w:t>
      </w:r>
      <w:r w:rsidRPr="002F674C">
        <w:rPr>
          <w:rFonts w:ascii="Times New Roman" w:eastAsia="Times New Roman" w:hAnsi="Times New Roman" w:cs="Times New Roman"/>
          <w:color w:val="000000"/>
          <w:sz w:val="20"/>
          <w:szCs w:val="20"/>
          <w:lang w:eastAsia="pl-PL"/>
        </w:rPr>
        <w:t>– Zamawiający przyzna punkty, jak dla wartości 2 dni, natomiast do umowy zostanie wprowadzona wartość zaoferowana przez Wykonawcę.</w:t>
      </w:r>
    </w:p>
    <w:p w14:paraId="63E34EA6" w14:textId="77777777" w:rsidR="002E44A7" w:rsidRDefault="002E44A7" w:rsidP="00126D19">
      <w:pPr>
        <w:autoSpaceDE w:val="0"/>
        <w:spacing w:after="0" w:line="240" w:lineRule="auto"/>
        <w:jc w:val="both"/>
        <w:rPr>
          <w:rFonts w:ascii="Times New Roman" w:eastAsia="Times New Roman" w:hAnsi="Times New Roman" w:cs="Times New Roman"/>
          <w:bCs/>
          <w:color w:val="000000" w:themeColor="text1"/>
          <w:kern w:val="2"/>
          <w:sz w:val="20"/>
          <w:szCs w:val="20"/>
          <w:lang w:eastAsia="pl-PL"/>
        </w:rPr>
      </w:pPr>
    </w:p>
    <w:p w14:paraId="4352F134" w14:textId="328999F0" w:rsidR="006C220F" w:rsidRPr="002F674C" w:rsidRDefault="006C220F" w:rsidP="00126D1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2F674C">
        <w:rPr>
          <w:rFonts w:ascii="Times New Roman" w:eastAsia="Times New Roman" w:hAnsi="Times New Roman" w:cs="Times New Roman"/>
          <w:bCs/>
          <w:color w:val="000000" w:themeColor="text1"/>
          <w:kern w:val="2"/>
          <w:sz w:val="20"/>
          <w:szCs w:val="20"/>
          <w:lang w:eastAsia="pl-PL"/>
        </w:rPr>
        <w:t>4. Za najkorzystniejsze zostaną uznane oferty z największą liczbą punktów, tj. przedstawiające najkorzystniejszy bilans kryteriów oceny ofert, o których mowa powyżej. Punkty będą przyznawane do dwóch miejsc po przecinku.</w:t>
      </w:r>
    </w:p>
    <w:p w14:paraId="16973A5B" w14:textId="77777777" w:rsidR="007D1C7E" w:rsidRPr="002F674C" w:rsidRDefault="007D1C7E" w:rsidP="00126D19">
      <w:pPr>
        <w:spacing w:after="0" w:line="276" w:lineRule="auto"/>
        <w:jc w:val="both"/>
        <w:rPr>
          <w:rFonts w:ascii="Times New Roman" w:eastAsia="Times New Roman" w:hAnsi="Times New Roman" w:cs="Times New Roman"/>
          <w:sz w:val="20"/>
          <w:szCs w:val="20"/>
          <w:lang w:eastAsia="pl-PL"/>
        </w:rPr>
      </w:pPr>
    </w:p>
    <w:p w14:paraId="55487CCB" w14:textId="392D36AC" w:rsidR="00C72D24" w:rsidRPr="002F674C" w:rsidRDefault="006C220F" w:rsidP="00126D19">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b/>
          <w:bCs/>
          <w:sz w:val="20"/>
          <w:szCs w:val="20"/>
          <w:lang w:eastAsia="pl-PL"/>
        </w:rPr>
        <w:t>5</w:t>
      </w:r>
      <w:r w:rsidR="000526B3" w:rsidRPr="002F674C">
        <w:rPr>
          <w:rFonts w:ascii="Times New Roman" w:eastAsia="Times New Roman" w:hAnsi="Times New Roman" w:cs="Times New Roman"/>
          <w:b/>
          <w:bCs/>
          <w:sz w:val="20"/>
          <w:szCs w:val="20"/>
          <w:lang w:eastAsia="pl-PL"/>
        </w:rPr>
        <w:t>.</w:t>
      </w:r>
      <w:r w:rsidR="000526B3" w:rsidRPr="002F674C">
        <w:rPr>
          <w:rFonts w:ascii="Times New Roman" w:eastAsia="Times New Roman" w:hAnsi="Times New Roman" w:cs="Times New Roman"/>
          <w:sz w:val="20"/>
          <w:szCs w:val="20"/>
          <w:lang w:eastAsia="pl-PL"/>
        </w:rPr>
        <w:t xml:space="preserve">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58E85A93"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eastAsia="Times New Roman" w:hAnsi="Times New Roman" w:cs="Times New Roman"/>
          <w:b/>
          <w:bCs/>
          <w:sz w:val="20"/>
          <w:szCs w:val="20"/>
          <w:lang w:eastAsia="pl-PL"/>
        </w:rPr>
        <w:t xml:space="preserve">Rozdział XVIII. </w:t>
      </w:r>
      <w:r w:rsidRPr="002F674C">
        <w:rPr>
          <w:rFonts w:ascii="Times New Roman" w:eastAsia="NSimSun" w:hAnsi="Times New Roman" w:cs="Times New Roman"/>
          <w:b/>
          <w:bCs/>
          <w:kern w:val="2"/>
          <w:sz w:val="20"/>
          <w:szCs w:val="20"/>
          <w:lang w:eastAsia="zh-CN" w:bidi="hi-IN"/>
        </w:rPr>
        <w:t>Informacje związane z negocjacjami  i ofertami dodatkowymi</w:t>
      </w:r>
    </w:p>
    <w:p w14:paraId="64E7A9A5"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1. W przypadku, podjęcia przez Zamawiającego decyzji o przeprowadzeniu negocjacji:</w:t>
      </w:r>
    </w:p>
    <w:p w14:paraId="2663FC8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57F73870" w14:textId="0B690468" w:rsidR="00C72D24" w:rsidRPr="002F674C" w:rsidRDefault="000526B3" w:rsidP="000D52EE">
      <w:pPr>
        <w:spacing w:after="0"/>
        <w:jc w:val="both"/>
        <w:rPr>
          <w:rFonts w:ascii="Times New Roman" w:hAnsi="Times New Roman" w:cs="Times New Roman"/>
          <w:sz w:val="20"/>
          <w:szCs w:val="20"/>
        </w:rPr>
      </w:pPr>
      <w:r w:rsidRPr="002F674C">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XVII SWZ),</w:t>
      </w:r>
    </w:p>
    <w:p w14:paraId="3974F26E" w14:textId="77777777" w:rsidR="00C72D24" w:rsidRPr="002F674C" w:rsidRDefault="000526B3">
      <w:pPr>
        <w:spacing w:after="0"/>
        <w:rPr>
          <w:rFonts w:ascii="Times New Roman" w:hAnsi="Times New Roman" w:cs="Times New Roman"/>
          <w:sz w:val="20"/>
          <w:szCs w:val="20"/>
        </w:rPr>
      </w:pPr>
      <w:r w:rsidRPr="002F674C">
        <w:rPr>
          <w:rFonts w:ascii="Times New Roman" w:hAnsi="Times New Roman" w:cs="Times New Roman"/>
          <w:sz w:val="20"/>
          <w:szCs w:val="20"/>
        </w:rPr>
        <w:t>b) których oferty zostały odrzucone,</w:t>
      </w:r>
    </w:p>
    <w:p w14:paraId="4FAE5B80" w14:textId="0CDAC233" w:rsidR="00C72D24" w:rsidRPr="002F674C" w:rsidRDefault="000526B3">
      <w:pPr>
        <w:pStyle w:val="Tekstpodstawowy"/>
        <w:spacing w:after="0"/>
        <w:rPr>
          <w:rFonts w:ascii="Times New Roman" w:hAnsi="Times New Roman" w:cs="Times New Roman"/>
          <w:sz w:val="20"/>
          <w:szCs w:val="20"/>
        </w:rPr>
      </w:pPr>
      <w:r w:rsidRPr="002F674C">
        <w:rPr>
          <w:rFonts w:ascii="Times New Roman" w:hAnsi="Times New Roman" w:cs="Times New Roman"/>
          <w:sz w:val="20"/>
          <w:szCs w:val="20"/>
        </w:rPr>
        <w:t>- ze wskazaniem uzasadnienia faktycznego i prawnego;</w:t>
      </w:r>
    </w:p>
    <w:p w14:paraId="6EF913F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647FDC18"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57946F0B" w14:textId="77777777" w:rsidR="00C72D24" w:rsidRPr="002F674C" w:rsidRDefault="000526B3">
      <w:pPr>
        <w:pStyle w:val="Tekstpodstawowy"/>
        <w:spacing w:after="0"/>
        <w:rPr>
          <w:rFonts w:ascii="Times New Roman" w:hAnsi="Times New Roman" w:cs="Times New Roman"/>
          <w:sz w:val="20"/>
          <w:szCs w:val="20"/>
        </w:rPr>
      </w:pPr>
      <w:r w:rsidRPr="002F674C">
        <w:rPr>
          <w:rFonts w:ascii="Times New Roman" w:hAnsi="Times New Roman" w:cs="Times New Roman"/>
          <w:sz w:val="20"/>
          <w:szCs w:val="20"/>
        </w:rPr>
        <w:t>a) nazwę oraz adres Zamawiającego, numer telefonu, adres poczty elektronicznej oraz strony internetowej prowadzonego postępowania;</w:t>
      </w:r>
    </w:p>
    <w:p w14:paraId="448F01F6" w14:textId="77777777" w:rsidR="00C72D24" w:rsidRPr="002F674C" w:rsidRDefault="000526B3">
      <w:pPr>
        <w:pStyle w:val="Tekstpodstawowy"/>
        <w:spacing w:after="0"/>
        <w:rPr>
          <w:rFonts w:ascii="Times New Roman" w:hAnsi="Times New Roman" w:cs="Times New Roman"/>
          <w:sz w:val="20"/>
          <w:szCs w:val="20"/>
        </w:rPr>
      </w:pPr>
      <w:r w:rsidRPr="002F674C">
        <w:rPr>
          <w:rFonts w:ascii="Times New Roman" w:hAnsi="Times New Roman" w:cs="Times New Roman"/>
          <w:sz w:val="20"/>
          <w:szCs w:val="20"/>
        </w:rPr>
        <w:t>b)  sposób i termin składania ofert dodatkowych oraz język lub języki, w jakich muszą one być sporządzone, oraz termin otwarcia tych ofert.</w:t>
      </w:r>
    </w:p>
    <w:p w14:paraId="3D4B104F" w14:textId="77777777" w:rsidR="00C72D24" w:rsidRPr="002F674C" w:rsidRDefault="000526B3">
      <w:pPr>
        <w:spacing w:after="0"/>
        <w:jc w:val="both"/>
        <w:rPr>
          <w:rFonts w:ascii="Times New Roman" w:hAnsi="Times New Roman" w:cs="Times New Roman"/>
          <w:sz w:val="20"/>
          <w:szCs w:val="20"/>
        </w:rPr>
      </w:pPr>
      <w:r w:rsidRPr="002F674C">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92CB7F0" w14:textId="77777777" w:rsidR="00136DA0" w:rsidRPr="002F674C" w:rsidRDefault="000526B3" w:rsidP="00136DA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AF4FEF0" w14:textId="6704AB4E" w:rsidR="00C72D24" w:rsidRPr="002F674C" w:rsidRDefault="000526B3" w:rsidP="00136DA0">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63E50963" w14:textId="77777777" w:rsidR="00C72D24" w:rsidRPr="002F674C" w:rsidRDefault="000526B3">
      <w:pPr>
        <w:jc w:val="both"/>
        <w:rPr>
          <w:rFonts w:ascii="Times New Roman" w:hAnsi="Times New Roman" w:cs="Times New Roman"/>
          <w:sz w:val="20"/>
          <w:szCs w:val="20"/>
        </w:rPr>
      </w:pPr>
      <w:r w:rsidRPr="002F674C">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3A2821D6" w14:textId="1DA9681D" w:rsidR="00C72D24" w:rsidRPr="002F674C" w:rsidRDefault="000526B3">
      <w:pPr>
        <w:spacing w:after="0" w:line="276" w:lineRule="auto"/>
        <w:jc w:val="both"/>
        <w:rPr>
          <w:rFonts w:ascii="Times New Roman" w:hAnsi="Times New Roman" w:cs="Times New Roman"/>
          <w:sz w:val="20"/>
          <w:szCs w:val="20"/>
        </w:rPr>
      </w:pPr>
      <w:r w:rsidRPr="002F674C">
        <w:rPr>
          <w:rFonts w:ascii="Times New Roman" w:eastAsia="Times New Roman" w:hAnsi="Times New Roman" w:cs="Times New Roman"/>
          <w:sz w:val="20"/>
          <w:szCs w:val="20"/>
          <w:lang w:eastAsia="pl-PL"/>
        </w:rPr>
        <w:t>6. Za najkorzystniejsz</w:t>
      </w:r>
      <w:r w:rsidR="005F53BB" w:rsidRPr="002F674C">
        <w:rPr>
          <w:rFonts w:ascii="Times New Roman" w:eastAsia="Times New Roman" w:hAnsi="Times New Roman" w:cs="Times New Roman"/>
          <w:sz w:val="20"/>
          <w:szCs w:val="20"/>
          <w:lang w:eastAsia="pl-PL"/>
        </w:rPr>
        <w:t>ą</w:t>
      </w:r>
      <w:r w:rsidRPr="002F674C">
        <w:rPr>
          <w:rFonts w:ascii="Times New Roman" w:eastAsia="Times New Roman" w:hAnsi="Times New Roman" w:cs="Times New Roman"/>
          <w:sz w:val="20"/>
          <w:szCs w:val="20"/>
          <w:lang w:eastAsia="pl-PL"/>
        </w:rPr>
        <w:t xml:space="preserve"> zostan</w:t>
      </w:r>
      <w:r w:rsidR="005F53BB" w:rsidRPr="002F674C">
        <w:rPr>
          <w:rFonts w:ascii="Times New Roman" w:eastAsia="Times New Roman" w:hAnsi="Times New Roman" w:cs="Times New Roman"/>
          <w:sz w:val="20"/>
          <w:szCs w:val="20"/>
          <w:lang w:eastAsia="pl-PL"/>
        </w:rPr>
        <w:t>ie</w:t>
      </w:r>
      <w:r w:rsidRPr="002F674C">
        <w:rPr>
          <w:rFonts w:ascii="Times New Roman" w:eastAsia="Times New Roman" w:hAnsi="Times New Roman" w:cs="Times New Roman"/>
          <w:sz w:val="20"/>
          <w:szCs w:val="20"/>
          <w:lang w:eastAsia="pl-PL"/>
        </w:rPr>
        <w:t xml:space="preserve"> uznan</w:t>
      </w:r>
      <w:r w:rsidR="005F53BB" w:rsidRPr="002F674C">
        <w:rPr>
          <w:rFonts w:ascii="Times New Roman" w:eastAsia="Times New Roman" w:hAnsi="Times New Roman" w:cs="Times New Roman"/>
          <w:sz w:val="20"/>
          <w:szCs w:val="20"/>
          <w:lang w:eastAsia="pl-PL"/>
        </w:rPr>
        <w:t>a</w:t>
      </w:r>
      <w:r w:rsidRPr="002F674C">
        <w:rPr>
          <w:rFonts w:ascii="Times New Roman" w:eastAsia="Times New Roman" w:hAnsi="Times New Roman" w:cs="Times New Roman"/>
          <w:sz w:val="20"/>
          <w:szCs w:val="20"/>
          <w:lang w:eastAsia="pl-PL"/>
        </w:rPr>
        <w:t xml:space="preserve"> </w:t>
      </w:r>
      <w:r w:rsidRPr="002F674C">
        <w:rPr>
          <w:rFonts w:ascii="Times New Roman" w:eastAsia="Times New Roman" w:hAnsi="Times New Roman" w:cs="Times New Roman"/>
          <w:b/>
          <w:bCs/>
          <w:sz w:val="20"/>
          <w:szCs w:val="20"/>
          <w:lang w:eastAsia="pl-PL"/>
        </w:rPr>
        <w:t>ofert</w:t>
      </w:r>
      <w:r w:rsidR="005F53BB" w:rsidRPr="002F674C">
        <w:rPr>
          <w:rFonts w:ascii="Times New Roman" w:eastAsia="Times New Roman" w:hAnsi="Times New Roman" w:cs="Times New Roman"/>
          <w:b/>
          <w:bCs/>
          <w:sz w:val="20"/>
          <w:szCs w:val="20"/>
          <w:lang w:eastAsia="pl-PL"/>
        </w:rPr>
        <w:t>a</w:t>
      </w:r>
      <w:r w:rsidRPr="002F674C">
        <w:rPr>
          <w:rFonts w:ascii="Times New Roman" w:eastAsia="Times New Roman" w:hAnsi="Times New Roman" w:cs="Times New Roman"/>
          <w:b/>
          <w:bCs/>
          <w:sz w:val="20"/>
          <w:szCs w:val="20"/>
          <w:lang w:eastAsia="pl-PL"/>
        </w:rPr>
        <w:t xml:space="preserve"> z największą liczbą punktów, tj. przedstawiając</w:t>
      </w:r>
      <w:r w:rsidR="005F53BB" w:rsidRPr="002F674C">
        <w:rPr>
          <w:rFonts w:ascii="Times New Roman" w:eastAsia="Times New Roman" w:hAnsi="Times New Roman" w:cs="Times New Roman"/>
          <w:b/>
          <w:bCs/>
          <w:sz w:val="20"/>
          <w:szCs w:val="20"/>
          <w:lang w:eastAsia="pl-PL"/>
        </w:rPr>
        <w:t xml:space="preserve">a </w:t>
      </w:r>
      <w:r w:rsidRPr="002F674C">
        <w:rPr>
          <w:rFonts w:ascii="Times New Roman" w:eastAsia="Times New Roman" w:hAnsi="Times New Roman" w:cs="Times New Roman"/>
          <w:b/>
          <w:bCs/>
          <w:sz w:val="20"/>
          <w:szCs w:val="20"/>
          <w:lang w:eastAsia="pl-PL"/>
        </w:rPr>
        <w:t>najkorzystniejszy bilans ocenianych kryteriów.</w:t>
      </w:r>
      <w:r w:rsidRPr="002F674C">
        <w:rPr>
          <w:rFonts w:ascii="Times New Roman" w:eastAsia="Times New Roman" w:hAnsi="Times New Roman" w:cs="Times New Roman"/>
          <w:sz w:val="20"/>
          <w:szCs w:val="20"/>
          <w:lang w:eastAsia="pl-PL"/>
        </w:rPr>
        <w:t xml:space="preserve"> Punkty będą przyznawane do dwóch miejsc po przecinku.</w:t>
      </w:r>
    </w:p>
    <w:p w14:paraId="30A6CF42"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XIX. </w:t>
      </w:r>
      <w:r w:rsidRPr="002F674C">
        <w:rPr>
          <w:rFonts w:ascii="Times New Roman" w:eastAsia="NSimSun" w:hAnsi="Times New Roman" w:cs="Times New Roman"/>
          <w:b/>
          <w:bCs/>
          <w:kern w:val="2"/>
          <w:sz w:val="20"/>
          <w:szCs w:val="20"/>
          <w:lang w:eastAsia="zh-CN" w:bidi="hi-IN"/>
        </w:rPr>
        <w:t xml:space="preserve">Informacje o formalnościach, jakie muszą  zostać dopełnione  po wyborze oferty w celu zawarcia umowy w sprawie zamówienia publicznego </w:t>
      </w:r>
    </w:p>
    <w:p w14:paraId="0A69D984" w14:textId="3522C152"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w:t>
      </w:r>
      <w:r w:rsidR="00BA6AE2" w:rsidRPr="002F674C">
        <w:rPr>
          <w:rFonts w:ascii="Times New Roman" w:hAnsi="Times New Roman" w:cs="Times New Roman"/>
          <w:sz w:val="20"/>
          <w:szCs w:val="20"/>
        </w:rPr>
        <w:t xml:space="preserve"> </w:t>
      </w:r>
      <w:r w:rsidRPr="002F674C">
        <w:rPr>
          <w:rFonts w:ascii="Times New Roman" w:hAnsi="Times New Roman" w:cs="Times New Roman"/>
          <w:sz w:val="20"/>
          <w:szCs w:val="20"/>
        </w:rPr>
        <w:t xml:space="preserve">Zamawiający zawiera umowę w sprawie zamówienia publicznego, z uwzględnieniem art. 577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 xml:space="preserve">, w terminie nie krótszym niż </w:t>
      </w:r>
      <w:r w:rsidRPr="002F674C">
        <w:rPr>
          <w:rFonts w:ascii="Times New Roman" w:eastAsia="NSimSun" w:hAnsi="Times New Roman" w:cs="Times New Roman"/>
          <w:kern w:val="2"/>
          <w:sz w:val="20"/>
          <w:szCs w:val="20"/>
          <w:lang w:eastAsia="zh-CN" w:bidi="hi-IN"/>
        </w:rPr>
        <w:t>5</w:t>
      </w:r>
      <w:r w:rsidRPr="002F674C">
        <w:rPr>
          <w:rFonts w:ascii="Times New Roman" w:hAnsi="Times New Roman" w:cs="Times New Roman"/>
          <w:sz w:val="20"/>
          <w:szCs w:val="20"/>
        </w:rPr>
        <w:t xml:space="preserve"> dni od dnia przesłania zawiadomienia o wyborze najkorzystniejszej oferty, jeżeli zawiadomienie to zostało przesłane przy użyciu środków komunikacji elektronicznej, albo 1</w:t>
      </w:r>
      <w:r w:rsidRPr="002F674C">
        <w:rPr>
          <w:rFonts w:ascii="Times New Roman" w:eastAsia="NSimSun" w:hAnsi="Times New Roman" w:cs="Times New Roman"/>
          <w:kern w:val="2"/>
          <w:sz w:val="20"/>
          <w:szCs w:val="20"/>
          <w:lang w:eastAsia="zh-CN" w:bidi="hi-IN"/>
        </w:rPr>
        <w:t>0</w:t>
      </w:r>
      <w:r w:rsidRPr="002F674C">
        <w:rPr>
          <w:rFonts w:ascii="Times New Roman" w:hAnsi="Times New Roman" w:cs="Times New Roman"/>
          <w:sz w:val="20"/>
          <w:szCs w:val="20"/>
        </w:rPr>
        <w:t xml:space="preserve"> dni, jeżeli zostało przesłane w inny sposób.</w:t>
      </w:r>
    </w:p>
    <w:p w14:paraId="19CA5BD2"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033149FB"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14EFC8A0"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lastRenderedPageBreak/>
        <w:t>4. Przed podpisaniem umowy Wykonawcy wspólnie ubiegający się o udzielenie zamówienia (w przypadku wyboru ich oferty jako najkorzystniejszej) przedstawią Zamawiającemu umowę regulującą współpracę tych Wykonawców.</w:t>
      </w:r>
    </w:p>
    <w:p w14:paraId="191C3198" w14:textId="714921FA" w:rsidR="00C72D24" w:rsidRPr="002F674C" w:rsidRDefault="000526B3" w:rsidP="00BE476A">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9A764EA"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XX. </w:t>
      </w:r>
      <w:r w:rsidRPr="002F674C">
        <w:rPr>
          <w:rFonts w:ascii="Times New Roman" w:eastAsia="NSimSun" w:hAnsi="Times New Roman" w:cs="Times New Roman"/>
          <w:b/>
          <w:bCs/>
          <w:kern w:val="2"/>
          <w:sz w:val="20"/>
          <w:szCs w:val="20"/>
          <w:lang w:eastAsia="zh-CN" w:bidi="hi-IN"/>
        </w:rPr>
        <w:t>Pouczenie o środkach ochrony prawnej przysługujących Wykonawcy</w:t>
      </w:r>
    </w:p>
    <w:p w14:paraId="55D756E6"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w:t>
      </w:r>
    </w:p>
    <w:p w14:paraId="412D92FE"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2. Odwołanie przysługuje na:</w:t>
      </w:r>
    </w:p>
    <w:p w14:paraId="0C6CE129"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48068EED"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w:t>
      </w:r>
    </w:p>
    <w:p w14:paraId="3EA5FA4E"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008064DF"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58AA6D04" w14:textId="35DF76AA"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5. Szczegółowe informacje dotyczące środków ochrony prawnej określone są w Dziale IX u</w:t>
      </w:r>
      <w:r w:rsidR="00E5350D">
        <w:rPr>
          <w:rFonts w:ascii="Times New Roman" w:hAnsi="Times New Roman" w:cs="Times New Roman"/>
          <w:sz w:val="20"/>
          <w:szCs w:val="20"/>
        </w:rPr>
        <w:t xml:space="preserve">stawy </w:t>
      </w:r>
      <w:proofErr w:type="spellStart"/>
      <w:r w:rsidRPr="002F674C">
        <w:rPr>
          <w:rFonts w:ascii="Times New Roman" w:hAnsi="Times New Roman" w:cs="Times New Roman"/>
          <w:sz w:val="20"/>
          <w:szCs w:val="20"/>
        </w:rPr>
        <w:t>Pzp</w:t>
      </w:r>
      <w:proofErr w:type="spellEnd"/>
      <w:r w:rsidRPr="002F674C">
        <w:rPr>
          <w:rFonts w:ascii="Times New Roman" w:hAnsi="Times New Roman" w:cs="Times New Roman"/>
          <w:sz w:val="20"/>
          <w:szCs w:val="20"/>
        </w:rPr>
        <w:t xml:space="preserve"> „Środki ochrony prawnej”</w:t>
      </w:r>
    </w:p>
    <w:p w14:paraId="345D9377"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XXI. </w:t>
      </w:r>
      <w:r w:rsidRPr="002F674C">
        <w:rPr>
          <w:rFonts w:ascii="Times New Roman" w:eastAsia="NSimSun" w:hAnsi="Times New Roman" w:cs="Times New Roman"/>
          <w:b/>
          <w:bCs/>
          <w:kern w:val="2"/>
          <w:sz w:val="20"/>
          <w:szCs w:val="20"/>
          <w:lang w:eastAsia="zh-CN" w:bidi="hi-IN"/>
        </w:rPr>
        <w:t>Opis Części  zamówienia</w:t>
      </w:r>
    </w:p>
    <w:p w14:paraId="61E3F115" w14:textId="4B37C0A2" w:rsidR="00C72D24" w:rsidRPr="002F674C" w:rsidRDefault="008369E7" w:rsidP="00136DA0">
      <w:pPr>
        <w:spacing w:after="0" w:line="276" w:lineRule="auto"/>
        <w:rPr>
          <w:rFonts w:ascii="Times New Roman" w:hAnsi="Times New Roman" w:cs="Times New Roman"/>
          <w:sz w:val="20"/>
          <w:szCs w:val="20"/>
          <w:u w:val="single"/>
        </w:rPr>
      </w:pPr>
      <w:r w:rsidRPr="002F674C">
        <w:rPr>
          <w:rFonts w:ascii="Times New Roman" w:hAnsi="Times New Roman" w:cs="Times New Roman"/>
          <w:sz w:val="20"/>
          <w:szCs w:val="20"/>
        </w:rPr>
        <w:t>Szczegółowy opis poszczególnych Części zamówienia został przedstawiony w Załączniku 2A do</w:t>
      </w:r>
      <w:r w:rsidR="00073885" w:rsidRPr="002F674C">
        <w:rPr>
          <w:rFonts w:ascii="Times New Roman" w:hAnsi="Times New Roman" w:cs="Times New Roman"/>
          <w:sz w:val="20"/>
          <w:szCs w:val="20"/>
        </w:rPr>
        <w:t xml:space="preserve"> SWZ</w:t>
      </w:r>
      <w:r w:rsidRPr="002F674C">
        <w:rPr>
          <w:rFonts w:ascii="Times New Roman" w:hAnsi="Times New Roman" w:cs="Times New Roman"/>
          <w:sz w:val="20"/>
          <w:szCs w:val="20"/>
        </w:rPr>
        <w:t xml:space="preserve"> </w:t>
      </w:r>
    </w:p>
    <w:p w14:paraId="00A49996"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2F674C">
        <w:rPr>
          <w:rFonts w:ascii="Times New Roman" w:eastAsia="NSimSun" w:hAnsi="Times New Roman" w:cs="Times New Roman"/>
          <w:b/>
          <w:bCs/>
          <w:kern w:val="2"/>
          <w:sz w:val="20"/>
          <w:szCs w:val="20"/>
          <w:lang w:eastAsia="zh-CN" w:bidi="hi-IN"/>
        </w:rPr>
        <w:t>Rozdział XXII. Liczba Części zamówienia, na którą Wykonawca może złożyć ofertę</w:t>
      </w:r>
    </w:p>
    <w:p w14:paraId="45A4B2A2" w14:textId="1E7BFAC2" w:rsidR="00C72D24" w:rsidRPr="002F674C" w:rsidRDefault="00073885" w:rsidP="00073885">
      <w:pPr>
        <w:tabs>
          <w:tab w:val="left" w:pos="4110"/>
        </w:tabs>
        <w:spacing w:after="0" w:line="276" w:lineRule="auto"/>
        <w:rPr>
          <w:rFonts w:ascii="Times New Roman" w:hAnsi="Times New Roman" w:cs="Times New Roman"/>
          <w:sz w:val="20"/>
          <w:szCs w:val="20"/>
        </w:rPr>
      </w:pPr>
      <w:r w:rsidRPr="002F674C">
        <w:rPr>
          <w:rFonts w:ascii="Times New Roman" w:eastAsia="NSimSun" w:hAnsi="Times New Roman" w:cs="Times New Roman"/>
          <w:kern w:val="2"/>
          <w:sz w:val="20"/>
          <w:szCs w:val="20"/>
          <w:u w:val="single"/>
          <w:lang w:eastAsia="zh-CN" w:bidi="hi-IN"/>
        </w:rPr>
        <w:t xml:space="preserve">Zamówienie </w:t>
      </w:r>
      <w:r w:rsidRPr="002F674C">
        <w:rPr>
          <w:rFonts w:ascii="Times New Roman" w:hAnsi="Times New Roman" w:cs="Times New Roman"/>
          <w:sz w:val="20"/>
          <w:szCs w:val="20"/>
          <w:u w:val="single"/>
        </w:rPr>
        <w:t xml:space="preserve">podzielone jest </w:t>
      </w:r>
      <w:r w:rsidRPr="00F128BB">
        <w:rPr>
          <w:rFonts w:ascii="Times New Roman" w:hAnsi="Times New Roman" w:cs="Times New Roman"/>
          <w:color w:val="000000" w:themeColor="text1"/>
          <w:sz w:val="20"/>
          <w:szCs w:val="20"/>
          <w:u w:val="single"/>
        </w:rPr>
        <w:t xml:space="preserve">na </w:t>
      </w:r>
      <w:r w:rsidR="00F128BB" w:rsidRPr="00F128BB">
        <w:rPr>
          <w:rFonts w:ascii="Times New Roman" w:hAnsi="Times New Roman" w:cs="Times New Roman"/>
          <w:color w:val="000000" w:themeColor="text1"/>
          <w:sz w:val="20"/>
          <w:szCs w:val="20"/>
          <w:u w:val="single"/>
        </w:rPr>
        <w:t>trzy</w:t>
      </w:r>
      <w:r w:rsidRPr="00F128BB">
        <w:rPr>
          <w:rFonts w:ascii="Times New Roman" w:hAnsi="Times New Roman" w:cs="Times New Roman"/>
          <w:color w:val="000000" w:themeColor="text1"/>
          <w:sz w:val="20"/>
          <w:szCs w:val="20"/>
          <w:u w:val="single"/>
        </w:rPr>
        <w:t xml:space="preserve"> </w:t>
      </w:r>
      <w:r w:rsidRPr="002F674C">
        <w:rPr>
          <w:rFonts w:ascii="Times New Roman" w:hAnsi="Times New Roman" w:cs="Times New Roman"/>
          <w:sz w:val="20"/>
          <w:szCs w:val="20"/>
          <w:u w:val="single"/>
        </w:rPr>
        <w:t>Części, a Wykonawcy mogą składać oferty na dowolnie wybraną ilość wybranych przez siebie Części</w:t>
      </w:r>
      <w:r w:rsidR="00DF7ED4" w:rsidRPr="002F674C">
        <w:rPr>
          <w:rFonts w:ascii="Times New Roman" w:hAnsi="Times New Roman" w:cs="Times New Roman"/>
          <w:sz w:val="20"/>
          <w:szCs w:val="20"/>
          <w:u w:val="single"/>
        </w:rPr>
        <w:t>.</w:t>
      </w:r>
    </w:p>
    <w:p w14:paraId="5A65D1F5"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2F674C">
        <w:rPr>
          <w:rFonts w:ascii="Times New Roman" w:eastAsia="NSimSun" w:hAnsi="Times New Roman" w:cs="Times New Roman"/>
          <w:b/>
          <w:bCs/>
          <w:kern w:val="2"/>
          <w:sz w:val="20"/>
          <w:szCs w:val="20"/>
          <w:lang w:eastAsia="zh-CN" w:bidi="hi-IN"/>
        </w:rPr>
        <w:t xml:space="preserve">Rozdział XXIII. Informacje o liczbie Wykonawców, których Zamawiający zaprosi do negocjacji  </w:t>
      </w:r>
    </w:p>
    <w:p w14:paraId="0F3498E5" w14:textId="77777777" w:rsidR="00C72D24" w:rsidRPr="002F674C" w:rsidRDefault="000526B3" w:rsidP="00136DA0">
      <w:pPr>
        <w:pStyle w:val="Standard"/>
        <w:spacing w:line="276" w:lineRule="auto"/>
        <w:rPr>
          <w:rFonts w:cs="Times New Roman"/>
          <w:sz w:val="20"/>
          <w:szCs w:val="20"/>
        </w:rPr>
      </w:pPr>
      <w:r w:rsidRPr="002F674C">
        <w:rPr>
          <w:rFonts w:cs="Times New Roman"/>
          <w:sz w:val="20"/>
          <w:szCs w:val="20"/>
        </w:rPr>
        <w:t>Zamawiający nie będzie ograniczał liczby Wykonawców zaproszonych do negocjacji.</w:t>
      </w:r>
    </w:p>
    <w:p w14:paraId="6FDA4A74" w14:textId="77777777"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XXIV. </w:t>
      </w:r>
      <w:r w:rsidRPr="002F674C">
        <w:rPr>
          <w:rFonts w:ascii="Times New Roman" w:eastAsia="NSimSun" w:hAnsi="Times New Roman" w:cs="Times New Roman"/>
          <w:b/>
          <w:bCs/>
          <w:kern w:val="2"/>
          <w:sz w:val="20"/>
          <w:szCs w:val="20"/>
          <w:lang w:eastAsia="zh-CN" w:bidi="hi-IN"/>
        </w:rPr>
        <w:t>Załączniki do SWZ</w:t>
      </w:r>
    </w:p>
    <w:p w14:paraId="674F0BA2" w14:textId="77777777" w:rsidR="00F128BB" w:rsidRPr="00F128BB" w:rsidRDefault="00F128BB" w:rsidP="00F128BB">
      <w:pPr>
        <w:suppressAutoHyphens/>
        <w:autoSpaceDN w:val="0"/>
        <w:spacing w:after="0" w:line="276" w:lineRule="auto"/>
        <w:textAlignment w:val="baseline"/>
        <w:rPr>
          <w:rFonts w:ascii="Liberation Serif" w:eastAsia="NSimSun" w:hAnsi="Liberation Serif" w:cs="Arial"/>
          <w:kern w:val="3"/>
          <w:sz w:val="24"/>
          <w:szCs w:val="24"/>
          <w:lang w:eastAsia="zh-CN" w:bidi="hi-IN"/>
        </w:rPr>
      </w:pPr>
      <w:r w:rsidRPr="00F128BB">
        <w:rPr>
          <w:rFonts w:ascii="Times New Roman" w:eastAsia="NSimSun" w:hAnsi="Times New Roman" w:cs="Times New Roman"/>
          <w:kern w:val="3"/>
          <w:sz w:val="20"/>
          <w:szCs w:val="20"/>
          <w:lang w:eastAsia="zh-CN" w:bidi="hi-IN"/>
        </w:rPr>
        <w:t xml:space="preserve">1) Wzór Oświadczenia Wykonawcy, o którym mowa w art. 125 ust.1 oraz w  zakresie podlegania wykluczeniu  </w:t>
      </w:r>
      <w:r w:rsidRPr="00F128BB">
        <w:rPr>
          <w:rFonts w:ascii="Times New Roman" w:eastAsia="Times New Roman" w:hAnsi="Times New Roman" w:cs="Times New Roman"/>
          <w:kern w:val="3"/>
          <w:sz w:val="20"/>
          <w:szCs w:val="20"/>
          <w:lang w:eastAsia="ar-SA"/>
        </w:rPr>
        <w:t>na podstawie art. 7 ust. 1  ustawy z dnia 13 kwietnia 2022 r</w:t>
      </w:r>
      <w:r w:rsidRPr="00F128BB">
        <w:rPr>
          <w:rFonts w:ascii="Times New Roman" w:eastAsia="Times New Roman" w:hAnsi="Times New Roman" w:cs="Times New Roman"/>
          <w:i/>
          <w:iCs/>
          <w:kern w:val="3"/>
          <w:sz w:val="20"/>
          <w:szCs w:val="20"/>
          <w:lang w:eastAsia="ar-SA"/>
        </w:rPr>
        <w:t>. o szczególnych rozwiązaniach w zakresie przeciwdziałania wspieraniu agresji na Ukrainę oraz służących ochronie bezpieczeństwa narodowego</w:t>
      </w:r>
      <w:r w:rsidRPr="00F128BB">
        <w:rPr>
          <w:rFonts w:ascii="Times New Roman" w:eastAsia="Times New Roman" w:hAnsi="Times New Roman" w:cs="Times New Roman"/>
          <w:kern w:val="3"/>
          <w:sz w:val="20"/>
          <w:szCs w:val="20"/>
          <w:lang w:eastAsia="ar-SA"/>
        </w:rPr>
        <w:t xml:space="preserve"> (Dz. U. 2022 poz. 835 ze zm.</w:t>
      </w:r>
      <w:r w:rsidRPr="00F128BB">
        <w:rPr>
          <w:rFonts w:ascii="Times New Roman" w:eastAsia="NSimSun" w:hAnsi="Times New Roman" w:cs="Times New Roman"/>
          <w:kern w:val="3"/>
          <w:sz w:val="20"/>
          <w:szCs w:val="20"/>
          <w:lang w:eastAsia="zh-CN" w:bidi="hi-IN"/>
        </w:rPr>
        <w:t>)  – Załącznik 1,</w:t>
      </w:r>
    </w:p>
    <w:p w14:paraId="5E7E43E1" w14:textId="77777777" w:rsidR="00F128BB" w:rsidRPr="00F128BB" w:rsidRDefault="00F128BB" w:rsidP="00F128BB">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128BB">
        <w:rPr>
          <w:rFonts w:ascii="Times New Roman" w:eastAsia="NSimSun" w:hAnsi="Times New Roman" w:cs="Times New Roman"/>
          <w:kern w:val="3"/>
          <w:sz w:val="20"/>
          <w:szCs w:val="20"/>
          <w:lang w:eastAsia="zh-CN" w:bidi="hi-IN"/>
        </w:rPr>
        <w:t>2) Wzór formularza ofertowego – Załącznik 2,</w:t>
      </w:r>
    </w:p>
    <w:p w14:paraId="325CA856" w14:textId="58D81FC4" w:rsidR="00176A67" w:rsidRPr="00E5350D" w:rsidRDefault="00F128BB" w:rsidP="00E5350D">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128BB">
        <w:rPr>
          <w:rFonts w:ascii="Times New Roman" w:eastAsia="NSimSun" w:hAnsi="Times New Roman" w:cs="Times New Roman"/>
          <w:kern w:val="3"/>
          <w:sz w:val="20"/>
          <w:szCs w:val="20"/>
          <w:lang w:eastAsia="zh-CN" w:bidi="hi-IN"/>
        </w:rPr>
        <w:t>3) Wzór formularza asortymentowo-cenowego– Załącznik 2A,</w:t>
      </w:r>
    </w:p>
    <w:p w14:paraId="66466A80" w14:textId="01189BBC" w:rsidR="00C72D24" w:rsidRPr="002F674C" w:rsidRDefault="000526B3">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2F674C">
        <w:rPr>
          <w:rFonts w:ascii="Times New Roman" w:hAnsi="Times New Roman" w:cs="Times New Roman"/>
          <w:b/>
          <w:bCs/>
          <w:sz w:val="20"/>
          <w:szCs w:val="20"/>
        </w:rPr>
        <w:t xml:space="preserve">Rozdział XXV. </w:t>
      </w:r>
      <w:r w:rsidRPr="002F674C">
        <w:rPr>
          <w:rFonts w:ascii="Times New Roman" w:eastAsia="NSimSun" w:hAnsi="Times New Roman" w:cs="Times New Roman"/>
          <w:b/>
          <w:bCs/>
          <w:kern w:val="2"/>
          <w:sz w:val="20"/>
          <w:szCs w:val="20"/>
          <w:lang w:eastAsia="zh-CN" w:bidi="hi-IN"/>
        </w:rPr>
        <w:t>Klauzula informacyjna dotycząca przetwarzania danych osobowych</w:t>
      </w:r>
    </w:p>
    <w:p w14:paraId="3670B01B" w14:textId="503F417C"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425E2E" w:rsidRPr="002F674C">
        <w:rPr>
          <w:rFonts w:ascii="Times New Roman" w:hAnsi="Times New Roman" w:cs="Times New Roman"/>
          <w:sz w:val="20"/>
          <w:szCs w:val="20"/>
        </w:rPr>
        <w:t xml:space="preserve"> </w:t>
      </w:r>
      <w:r w:rsidRPr="002F674C">
        <w:rPr>
          <w:rFonts w:ascii="Times New Roman" w:hAnsi="Times New Roman" w:cs="Times New Roman"/>
          <w:sz w:val="20"/>
          <w:szCs w:val="20"/>
        </w:rPr>
        <w:t xml:space="preserve">(Dz.Urz.UEL119 z 04.05.2016, str.1), </w:t>
      </w:r>
      <w:proofErr w:type="spellStart"/>
      <w:r w:rsidRPr="002F674C">
        <w:rPr>
          <w:rFonts w:ascii="Times New Roman" w:hAnsi="Times New Roman" w:cs="Times New Roman"/>
          <w:sz w:val="20"/>
          <w:szCs w:val="20"/>
        </w:rPr>
        <w:t>dalej„RODO</w:t>
      </w:r>
      <w:proofErr w:type="spellEnd"/>
      <w:r w:rsidRPr="002F674C">
        <w:rPr>
          <w:rFonts w:ascii="Times New Roman" w:hAnsi="Times New Roman" w:cs="Times New Roman"/>
          <w:sz w:val="20"/>
          <w:szCs w:val="20"/>
        </w:rPr>
        <w:t>”, informuję, że:</w:t>
      </w:r>
    </w:p>
    <w:p w14:paraId="1C20BC19"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•administratorem Pani/Pana danych osobowych jest Wojewódzki Szpital Specjalistyczny w Legnicy</w:t>
      </w:r>
    </w:p>
    <w:p w14:paraId="2EDCDF14"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A66CD7E"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pocztą elektroniczną na adres e-mail: iod@szpital.legnica.pl</w:t>
      </w:r>
    </w:p>
    <w:p w14:paraId="04E642B4"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099A466"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w:t>
      </w:r>
    </w:p>
    <w:p w14:paraId="71448896"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•Pani/Pana dane osobowe będą przechowywane, zgodnie z art.78 ust.1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6D38D0C9"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w:t>
      </w:r>
    </w:p>
    <w:p w14:paraId="37AE973F"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•w odniesieniu do Pani/Pana danych osobowych decyzje nie będą podejmowane w sposób zautomatyzowany, stosowanie do art. 22 RODO;</w:t>
      </w:r>
    </w:p>
    <w:p w14:paraId="3FED18D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•Posiada Pan/Pani:</w:t>
      </w:r>
    </w:p>
    <w:p w14:paraId="05DEB87D"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−na podstawie art. 15 RODO prawo dostępu do danych osobowych Pani/Pana dotyczących;</w:t>
      </w:r>
    </w:p>
    <w:p w14:paraId="4C5858B8"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lastRenderedPageBreak/>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2F674C">
        <w:rPr>
          <w:rFonts w:ascii="Times New Roman" w:hAnsi="Times New Roman" w:cs="Times New Roman"/>
          <w:sz w:val="20"/>
          <w:szCs w:val="20"/>
        </w:rPr>
        <w:t>uPzp</w:t>
      </w:r>
      <w:proofErr w:type="spellEnd"/>
      <w:r w:rsidRPr="002F674C">
        <w:rPr>
          <w:rFonts w:ascii="Times New Roman" w:hAnsi="Times New Roman" w:cs="Times New Roman"/>
          <w:sz w:val="20"/>
          <w:szCs w:val="20"/>
        </w:rPr>
        <w:t xml:space="preserve"> oraz nie może naruszać integralności protokołu oraz jego załączników.</w:t>
      </w:r>
    </w:p>
    <w:p w14:paraId="7450655B"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B4D3E15"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w:t>
      </w:r>
      <w:r w:rsidRPr="002F674C">
        <w:rPr>
          <w:rFonts w:ascii="Times New Roman" w:eastAsia="Times New Roman" w:hAnsi="Times New Roman" w:cs="Times New Roman"/>
          <w:sz w:val="20"/>
          <w:szCs w:val="20"/>
        </w:rPr>
        <w:t xml:space="preserve"> </w:t>
      </w:r>
      <w:r w:rsidRPr="002F674C">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6D53865D"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•nie przysługuje Pani/Panu:</w:t>
      </w:r>
    </w:p>
    <w:p w14:paraId="38569CB7"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w:t>
      </w:r>
      <w:r w:rsidRPr="002F674C">
        <w:rPr>
          <w:rFonts w:ascii="Times New Roman" w:eastAsia="Times New Roman" w:hAnsi="Times New Roman" w:cs="Times New Roman"/>
          <w:sz w:val="20"/>
          <w:szCs w:val="20"/>
        </w:rPr>
        <w:t xml:space="preserve"> </w:t>
      </w:r>
      <w:r w:rsidRPr="002F674C">
        <w:rPr>
          <w:rFonts w:ascii="Times New Roman" w:hAnsi="Times New Roman" w:cs="Times New Roman"/>
          <w:sz w:val="20"/>
          <w:szCs w:val="20"/>
        </w:rPr>
        <w:t>w związku z art. 17 ust. 3 lit. b, d lub e RODO prawo do usunięcia danych osobowych;</w:t>
      </w:r>
    </w:p>
    <w:p w14:paraId="6DC6E6EE"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w:t>
      </w:r>
      <w:r w:rsidRPr="002F674C">
        <w:rPr>
          <w:rFonts w:ascii="Times New Roman" w:eastAsia="Times New Roman" w:hAnsi="Times New Roman" w:cs="Times New Roman"/>
          <w:sz w:val="20"/>
          <w:szCs w:val="20"/>
        </w:rPr>
        <w:t xml:space="preserve"> </w:t>
      </w:r>
      <w:r w:rsidRPr="002F674C">
        <w:rPr>
          <w:rFonts w:ascii="Times New Roman" w:hAnsi="Times New Roman" w:cs="Times New Roman"/>
          <w:sz w:val="20"/>
          <w:szCs w:val="20"/>
        </w:rPr>
        <w:t>prawo do przenoszenia danych osobowych, o którym mowa w art.20 RODO;</w:t>
      </w:r>
    </w:p>
    <w:p w14:paraId="0296191F" w14:textId="77777777" w:rsidR="00C72D24" w:rsidRPr="002F674C" w:rsidRDefault="000526B3">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w:t>
      </w:r>
      <w:r w:rsidRPr="002F674C">
        <w:rPr>
          <w:rFonts w:ascii="Times New Roman" w:eastAsia="Times New Roman" w:hAnsi="Times New Roman" w:cs="Times New Roman"/>
          <w:sz w:val="20"/>
          <w:szCs w:val="20"/>
        </w:rPr>
        <w:t xml:space="preserve"> </w:t>
      </w:r>
      <w:r w:rsidRPr="002F674C">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B8C2C57" w14:textId="1C6BD776" w:rsidR="00C72D24" w:rsidRPr="002F674C" w:rsidRDefault="000526B3" w:rsidP="00B13A2A">
      <w:pPr>
        <w:spacing w:after="0" w:line="276" w:lineRule="auto"/>
        <w:jc w:val="both"/>
        <w:rPr>
          <w:rFonts w:ascii="Times New Roman" w:hAnsi="Times New Roman" w:cs="Times New Roman"/>
          <w:sz w:val="20"/>
          <w:szCs w:val="20"/>
        </w:rPr>
      </w:pPr>
      <w:r w:rsidRPr="002F674C">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F674C">
        <w:rPr>
          <w:rFonts w:ascii="Times New Roman" w:hAnsi="Times New Roman" w:cs="Times New Roman"/>
          <w:sz w:val="20"/>
          <w:szCs w:val="20"/>
        </w:rPr>
        <w:t>wyłączeń</w:t>
      </w:r>
      <w:proofErr w:type="spellEnd"/>
      <w:r w:rsidRPr="002F674C">
        <w:rPr>
          <w:rFonts w:ascii="Times New Roman" w:hAnsi="Times New Roman" w:cs="Times New Roman"/>
          <w:sz w:val="20"/>
          <w:szCs w:val="20"/>
        </w:rPr>
        <w:t>, o których mowa w art.14 ust.5 RODO.</w:t>
      </w:r>
    </w:p>
    <w:p w14:paraId="7303AF63" w14:textId="77777777" w:rsidR="00923B84" w:rsidRPr="002F674C" w:rsidRDefault="00923B84">
      <w:pPr>
        <w:rPr>
          <w:rFonts w:ascii="Times New Roman" w:hAnsi="Times New Roman" w:cs="Times New Roman"/>
          <w:sz w:val="20"/>
          <w:szCs w:val="20"/>
        </w:rPr>
      </w:pPr>
    </w:p>
    <w:sectPr w:rsidR="00923B84" w:rsidRPr="002F674C" w:rsidSect="00165992">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283"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620A" w14:textId="77777777" w:rsidR="000273A9" w:rsidRDefault="000273A9">
      <w:pPr>
        <w:spacing w:after="0" w:line="240" w:lineRule="auto"/>
      </w:pPr>
      <w:r>
        <w:separator/>
      </w:r>
    </w:p>
  </w:endnote>
  <w:endnote w:type="continuationSeparator" w:id="0">
    <w:p w14:paraId="4BE1727F" w14:textId="77777777" w:rsidR="000273A9" w:rsidRDefault="0002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ヒラギノ角ゴ Pro W3">
    <w:altName w:val="Yu Gothic"/>
    <w:charset w:val="00"/>
    <w:family w:val="roman"/>
    <w:pitch w:val="default"/>
  </w:font>
  <w:font w:name="FrankfurtGothic">
    <w:altName w:val="Times New Roman"/>
    <w:charset w:val="EE"/>
    <w:family w:val="roman"/>
    <w:pitch w:val="variable"/>
  </w:font>
  <w:font w:name="Arial Unicode MS">
    <w:panose1 w:val="020B0604020202020204"/>
    <w:charset w:val="00"/>
    <w:family w:val="swiss"/>
    <w:pitch w:val="variable"/>
  </w:font>
  <w:font w:name="ヒラギノ角ゴ Pro W3;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EUAlbertina;Times New Roman">
    <w:panose1 w:val="00000000000000000000"/>
    <w:charset w:val="00"/>
    <w:family w:val="roman"/>
    <w:notTrueType/>
    <w:pitch w:val="default"/>
  </w:font>
  <w:font w:name="EUAlbertina, 'Times New Roman'">
    <w:charset w:val="00"/>
    <w:family w:val="auto"/>
    <w:pitch w:val="variable"/>
  </w:font>
  <w:font w:name="Arial Unicode MS;Times New Roma">
    <w:panose1 w:val="00000000000000000000"/>
    <w:charset w:val="00"/>
    <w:family w:val="roman"/>
    <w:notTrueType/>
    <w:pitch w:val="default"/>
  </w:font>
  <w:font w:name="TimesNewRomanPSMT">
    <w:altName w:val="Times New Roman"/>
    <w:charset w:val="00"/>
    <w:family w:val="auto"/>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94B0" w14:textId="77777777" w:rsidR="00964A24" w:rsidRDefault="00964A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787D" w14:textId="2CF317B4" w:rsidR="00160360" w:rsidRPr="00EF7B23" w:rsidRDefault="000526B3" w:rsidP="00165992">
    <w:pPr>
      <w:pStyle w:val="Stopka"/>
      <w:jc w:val="right"/>
      <w:rPr>
        <w:rFonts w:ascii="Times New Roman" w:hAnsi="Times New Roman" w:cs="Times New Roman"/>
        <w:sz w:val="16"/>
        <w:szCs w:val="16"/>
      </w:rPr>
    </w:pPr>
    <w:r w:rsidRPr="00EF7B23">
      <w:rPr>
        <w:rFonts w:ascii="Times New Roman" w:hAnsi="Times New Roman" w:cs="Times New Roman"/>
        <w:sz w:val="16"/>
        <w:szCs w:val="16"/>
      </w:rPr>
      <w:fldChar w:fldCharType="begin"/>
    </w:r>
    <w:r w:rsidRPr="00EF7B23">
      <w:rPr>
        <w:rFonts w:ascii="Times New Roman" w:hAnsi="Times New Roman" w:cs="Times New Roman"/>
        <w:sz w:val="16"/>
        <w:szCs w:val="16"/>
      </w:rPr>
      <w:instrText>PAGE</w:instrText>
    </w:r>
    <w:r w:rsidRPr="00EF7B23">
      <w:rPr>
        <w:rFonts w:ascii="Times New Roman" w:hAnsi="Times New Roman" w:cs="Times New Roman"/>
        <w:sz w:val="16"/>
        <w:szCs w:val="16"/>
      </w:rPr>
      <w:fldChar w:fldCharType="separate"/>
    </w:r>
    <w:r w:rsidR="00DA03A2" w:rsidRPr="00EF7B23">
      <w:rPr>
        <w:rFonts w:ascii="Times New Roman" w:hAnsi="Times New Roman" w:cs="Times New Roman"/>
        <w:noProof/>
        <w:sz w:val="16"/>
        <w:szCs w:val="16"/>
      </w:rPr>
      <w:t>8</w:t>
    </w:r>
    <w:r w:rsidRPr="00EF7B23">
      <w:rPr>
        <w:rFonts w:ascii="Times New Roman" w:hAnsi="Times New Roman" w:cs="Times New Roman"/>
        <w:sz w:val="16"/>
        <w:szCs w:val="16"/>
      </w:rPr>
      <w:fldChar w:fldCharType="end"/>
    </w:r>
    <w:r w:rsidR="00160360">
      <w:rPr>
        <w:rFonts w:ascii="Times New Roman" w:hAnsi="Times New Roman" w:cs="Times New Roman"/>
        <w:sz w:val="16"/>
        <w:szCs w:val="16"/>
      </w:rPr>
      <w:t xml:space="preserve"> strona z 1</w:t>
    </w:r>
    <w:r w:rsidR="00964A24">
      <w:rPr>
        <w:rFonts w:ascii="Times New Roman" w:hAnsi="Times New Roman" w:cs="Times New Roman"/>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467B" w14:textId="77777777" w:rsidR="00964A24" w:rsidRDefault="00964A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20FB" w14:textId="77777777" w:rsidR="000273A9" w:rsidRDefault="000273A9">
      <w:pPr>
        <w:spacing w:after="0" w:line="240" w:lineRule="auto"/>
      </w:pPr>
      <w:r>
        <w:separator/>
      </w:r>
    </w:p>
  </w:footnote>
  <w:footnote w:type="continuationSeparator" w:id="0">
    <w:p w14:paraId="3BFF67EA" w14:textId="77777777" w:rsidR="000273A9" w:rsidRDefault="0002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38C5" w14:textId="77777777" w:rsidR="00964A24" w:rsidRDefault="00964A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77FB" w14:textId="7958DE73" w:rsidR="00C72D24" w:rsidRPr="00964A24" w:rsidRDefault="000526B3">
    <w:pPr>
      <w:rPr>
        <w:rFonts w:ascii="Times New Roman" w:hAnsi="Times New Roman"/>
        <w:sz w:val="18"/>
        <w:szCs w:val="18"/>
      </w:rPr>
    </w:pPr>
    <w:proofErr w:type="spellStart"/>
    <w:r w:rsidRPr="00964A24">
      <w:rPr>
        <w:rFonts w:ascii="Times New Roman" w:hAnsi="Times New Roman"/>
        <w:sz w:val="18"/>
        <w:szCs w:val="18"/>
      </w:rPr>
      <w:t>WSzSL</w:t>
    </w:r>
    <w:proofErr w:type="spellEnd"/>
    <w:r w:rsidRPr="00964A24">
      <w:rPr>
        <w:rFonts w:ascii="Times New Roman" w:hAnsi="Times New Roman"/>
        <w:sz w:val="18"/>
        <w:szCs w:val="18"/>
      </w:rPr>
      <w:t>/FZ-</w:t>
    </w:r>
    <w:r w:rsidR="00030B80" w:rsidRPr="00964A24">
      <w:rPr>
        <w:rFonts w:ascii="Times New Roman" w:hAnsi="Times New Roman"/>
        <w:sz w:val="18"/>
        <w:szCs w:val="18"/>
      </w:rPr>
      <w:t>41/23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E40C" w14:textId="77777777" w:rsidR="00964A24" w:rsidRDefault="00964A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02"/>
    <w:multiLevelType w:val="hybridMultilevel"/>
    <w:tmpl w:val="A0824390"/>
    <w:lvl w:ilvl="0" w:tplc="6A2C9CE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50424"/>
    <w:multiLevelType w:val="multilevel"/>
    <w:tmpl w:val="2AF09B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D63794"/>
    <w:multiLevelType w:val="hybridMultilevel"/>
    <w:tmpl w:val="4CF0E1C4"/>
    <w:lvl w:ilvl="0" w:tplc="2B1C4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75626"/>
    <w:multiLevelType w:val="multilevel"/>
    <w:tmpl w:val="6E46D8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4" w15:restartNumberingAfterBreak="0">
    <w:nsid w:val="505D4F0E"/>
    <w:multiLevelType w:val="hybridMultilevel"/>
    <w:tmpl w:val="CA24599E"/>
    <w:lvl w:ilvl="0" w:tplc="AD7E6BF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692612">
    <w:abstractNumId w:val="3"/>
  </w:num>
  <w:num w:numId="2" w16cid:durableId="1717774591">
    <w:abstractNumId w:val="0"/>
  </w:num>
  <w:num w:numId="3" w16cid:durableId="201208375">
    <w:abstractNumId w:val="2"/>
  </w:num>
  <w:num w:numId="4" w16cid:durableId="483815931">
    <w:abstractNumId w:val="1"/>
  </w:num>
  <w:num w:numId="5" w16cid:durableId="587037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24"/>
    <w:rsid w:val="00005656"/>
    <w:rsid w:val="0000770C"/>
    <w:rsid w:val="000273A9"/>
    <w:rsid w:val="00030B80"/>
    <w:rsid w:val="000526B3"/>
    <w:rsid w:val="00073885"/>
    <w:rsid w:val="00097B8E"/>
    <w:rsid w:val="000A5C81"/>
    <w:rsid w:val="000C2BD3"/>
    <w:rsid w:val="000C6ED5"/>
    <w:rsid w:val="000D52EE"/>
    <w:rsid w:val="000E17DC"/>
    <w:rsid w:val="000F6721"/>
    <w:rsid w:val="00100968"/>
    <w:rsid w:val="00101445"/>
    <w:rsid w:val="00126D19"/>
    <w:rsid w:val="00136DA0"/>
    <w:rsid w:val="00146CF7"/>
    <w:rsid w:val="00151AB1"/>
    <w:rsid w:val="00160360"/>
    <w:rsid w:val="00165992"/>
    <w:rsid w:val="0017313D"/>
    <w:rsid w:val="00176A67"/>
    <w:rsid w:val="00182432"/>
    <w:rsid w:val="00196FF1"/>
    <w:rsid w:val="001A0D39"/>
    <w:rsid w:val="001A198D"/>
    <w:rsid w:val="001A2FB1"/>
    <w:rsid w:val="001B6E65"/>
    <w:rsid w:val="001D3217"/>
    <w:rsid w:val="001D3F29"/>
    <w:rsid w:val="001E19FF"/>
    <w:rsid w:val="001E7EBD"/>
    <w:rsid w:val="001F2680"/>
    <w:rsid w:val="002045B1"/>
    <w:rsid w:val="00236A81"/>
    <w:rsid w:val="002755D3"/>
    <w:rsid w:val="0027574E"/>
    <w:rsid w:val="002771C8"/>
    <w:rsid w:val="002C072D"/>
    <w:rsid w:val="002E44A7"/>
    <w:rsid w:val="002E6585"/>
    <w:rsid w:val="002F674C"/>
    <w:rsid w:val="00311FF3"/>
    <w:rsid w:val="00313FA0"/>
    <w:rsid w:val="00320E5C"/>
    <w:rsid w:val="003278C0"/>
    <w:rsid w:val="00332199"/>
    <w:rsid w:val="00333DC9"/>
    <w:rsid w:val="00334E6C"/>
    <w:rsid w:val="00344AAD"/>
    <w:rsid w:val="00350893"/>
    <w:rsid w:val="003C1EB2"/>
    <w:rsid w:val="003C4BC8"/>
    <w:rsid w:val="003D48AA"/>
    <w:rsid w:val="003F070F"/>
    <w:rsid w:val="00403BCF"/>
    <w:rsid w:val="00404C27"/>
    <w:rsid w:val="004240DD"/>
    <w:rsid w:val="00424662"/>
    <w:rsid w:val="00425E2E"/>
    <w:rsid w:val="00430DE9"/>
    <w:rsid w:val="0044027D"/>
    <w:rsid w:val="00442838"/>
    <w:rsid w:val="00452DF5"/>
    <w:rsid w:val="0046288C"/>
    <w:rsid w:val="0049172B"/>
    <w:rsid w:val="004921C0"/>
    <w:rsid w:val="004A6327"/>
    <w:rsid w:val="004A64CF"/>
    <w:rsid w:val="004D69A4"/>
    <w:rsid w:val="004D7778"/>
    <w:rsid w:val="004E35BF"/>
    <w:rsid w:val="004E575D"/>
    <w:rsid w:val="004F3AD7"/>
    <w:rsid w:val="00501CCD"/>
    <w:rsid w:val="00505C49"/>
    <w:rsid w:val="0053058D"/>
    <w:rsid w:val="005562A8"/>
    <w:rsid w:val="00580D32"/>
    <w:rsid w:val="00592146"/>
    <w:rsid w:val="005A296F"/>
    <w:rsid w:val="005A685A"/>
    <w:rsid w:val="005C2CBE"/>
    <w:rsid w:val="005E2159"/>
    <w:rsid w:val="005E2745"/>
    <w:rsid w:val="005E5672"/>
    <w:rsid w:val="005F53BB"/>
    <w:rsid w:val="00652D77"/>
    <w:rsid w:val="00666B89"/>
    <w:rsid w:val="00675D56"/>
    <w:rsid w:val="006831DB"/>
    <w:rsid w:val="006936AB"/>
    <w:rsid w:val="006B2FB9"/>
    <w:rsid w:val="006B4874"/>
    <w:rsid w:val="006C220F"/>
    <w:rsid w:val="006C60C4"/>
    <w:rsid w:val="006E588D"/>
    <w:rsid w:val="006F2171"/>
    <w:rsid w:val="006F26C6"/>
    <w:rsid w:val="00700C97"/>
    <w:rsid w:val="00703A9C"/>
    <w:rsid w:val="007172A2"/>
    <w:rsid w:val="00743659"/>
    <w:rsid w:val="00744B52"/>
    <w:rsid w:val="00756469"/>
    <w:rsid w:val="00766CE6"/>
    <w:rsid w:val="00782C30"/>
    <w:rsid w:val="00792C30"/>
    <w:rsid w:val="007D1C7E"/>
    <w:rsid w:val="007E7124"/>
    <w:rsid w:val="007F652B"/>
    <w:rsid w:val="0080097D"/>
    <w:rsid w:val="00802458"/>
    <w:rsid w:val="00823DA2"/>
    <w:rsid w:val="008369E7"/>
    <w:rsid w:val="00837BD4"/>
    <w:rsid w:val="00850630"/>
    <w:rsid w:val="00856924"/>
    <w:rsid w:val="008646B7"/>
    <w:rsid w:val="0087041E"/>
    <w:rsid w:val="00870806"/>
    <w:rsid w:val="00880B83"/>
    <w:rsid w:val="008831B3"/>
    <w:rsid w:val="008A2639"/>
    <w:rsid w:val="008A2C87"/>
    <w:rsid w:val="008B3B09"/>
    <w:rsid w:val="008B5149"/>
    <w:rsid w:val="008C1F33"/>
    <w:rsid w:val="008E4E94"/>
    <w:rsid w:val="008F594A"/>
    <w:rsid w:val="009004B8"/>
    <w:rsid w:val="0090182A"/>
    <w:rsid w:val="00914324"/>
    <w:rsid w:val="00923B84"/>
    <w:rsid w:val="00924990"/>
    <w:rsid w:val="00943913"/>
    <w:rsid w:val="0094650F"/>
    <w:rsid w:val="00953BB8"/>
    <w:rsid w:val="00964A24"/>
    <w:rsid w:val="00972165"/>
    <w:rsid w:val="00973827"/>
    <w:rsid w:val="00980B2C"/>
    <w:rsid w:val="009E5BDF"/>
    <w:rsid w:val="009E7AB5"/>
    <w:rsid w:val="009F7C54"/>
    <w:rsid w:val="00A12AF6"/>
    <w:rsid w:val="00A15EE1"/>
    <w:rsid w:val="00A324A2"/>
    <w:rsid w:val="00A358F9"/>
    <w:rsid w:val="00A44997"/>
    <w:rsid w:val="00A52B23"/>
    <w:rsid w:val="00A76C18"/>
    <w:rsid w:val="00A83BCD"/>
    <w:rsid w:val="00A94668"/>
    <w:rsid w:val="00AA7E92"/>
    <w:rsid w:val="00AD597E"/>
    <w:rsid w:val="00AF0A66"/>
    <w:rsid w:val="00AF1751"/>
    <w:rsid w:val="00AF5641"/>
    <w:rsid w:val="00AF72AC"/>
    <w:rsid w:val="00B054E8"/>
    <w:rsid w:val="00B13A2A"/>
    <w:rsid w:val="00B13AE1"/>
    <w:rsid w:val="00B518D2"/>
    <w:rsid w:val="00B605EE"/>
    <w:rsid w:val="00B7128E"/>
    <w:rsid w:val="00B77D0C"/>
    <w:rsid w:val="00B865E0"/>
    <w:rsid w:val="00B92EE4"/>
    <w:rsid w:val="00BA6AE2"/>
    <w:rsid w:val="00BB3F2E"/>
    <w:rsid w:val="00BB4470"/>
    <w:rsid w:val="00BC03CA"/>
    <w:rsid w:val="00BD13A1"/>
    <w:rsid w:val="00BD7013"/>
    <w:rsid w:val="00BE476A"/>
    <w:rsid w:val="00BE79F9"/>
    <w:rsid w:val="00BF0A7E"/>
    <w:rsid w:val="00C0014F"/>
    <w:rsid w:val="00C37F8F"/>
    <w:rsid w:val="00C51B69"/>
    <w:rsid w:val="00C62410"/>
    <w:rsid w:val="00C72D24"/>
    <w:rsid w:val="00C759BA"/>
    <w:rsid w:val="00C87AAF"/>
    <w:rsid w:val="00C92B15"/>
    <w:rsid w:val="00C97E7D"/>
    <w:rsid w:val="00CB0AB8"/>
    <w:rsid w:val="00CC2B4C"/>
    <w:rsid w:val="00CD3B91"/>
    <w:rsid w:val="00CF340F"/>
    <w:rsid w:val="00D01051"/>
    <w:rsid w:val="00D01089"/>
    <w:rsid w:val="00D22BC0"/>
    <w:rsid w:val="00D27AC5"/>
    <w:rsid w:val="00D622B4"/>
    <w:rsid w:val="00D81E22"/>
    <w:rsid w:val="00DA03A2"/>
    <w:rsid w:val="00DB6EB2"/>
    <w:rsid w:val="00DB736C"/>
    <w:rsid w:val="00DC76E0"/>
    <w:rsid w:val="00DE1D44"/>
    <w:rsid w:val="00DF7ED4"/>
    <w:rsid w:val="00E17515"/>
    <w:rsid w:val="00E27C32"/>
    <w:rsid w:val="00E362DC"/>
    <w:rsid w:val="00E5350D"/>
    <w:rsid w:val="00E56146"/>
    <w:rsid w:val="00E56ACE"/>
    <w:rsid w:val="00E572EF"/>
    <w:rsid w:val="00E957DB"/>
    <w:rsid w:val="00E96F9D"/>
    <w:rsid w:val="00EA76B0"/>
    <w:rsid w:val="00EC55F2"/>
    <w:rsid w:val="00EC62DF"/>
    <w:rsid w:val="00EF0CD7"/>
    <w:rsid w:val="00EF1BDB"/>
    <w:rsid w:val="00EF5D9F"/>
    <w:rsid w:val="00EF7B23"/>
    <w:rsid w:val="00F048E5"/>
    <w:rsid w:val="00F128BB"/>
    <w:rsid w:val="00F161D4"/>
    <w:rsid w:val="00F21DB9"/>
    <w:rsid w:val="00F3613E"/>
    <w:rsid w:val="00F4702A"/>
    <w:rsid w:val="00F5494F"/>
    <w:rsid w:val="00F6561A"/>
    <w:rsid w:val="00F67AEF"/>
    <w:rsid w:val="00F81DB9"/>
    <w:rsid w:val="00F849DF"/>
    <w:rsid w:val="00F9687A"/>
    <w:rsid w:val="00FC022A"/>
    <w:rsid w:val="00FD2A1F"/>
    <w:rsid w:val="00FD4FFB"/>
    <w:rsid w:val="00FE66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2E487"/>
  <w15:docId w15:val="{5EAB2188-1FE7-4ED4-88DA-5EFB8B04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qFormat/>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basedOn w:val="Domylnaczcionkaakapitu"/>
    <w:uiPriority w:val="99"/>
    <w:semiHidden/>
    <w:unhideWhenUsed/>
    <w:qFormat/>
    <w:rsid w:val="001B1BDA"/>
    <w:rPr>
      <w:sz w:val="16"/>
      <w:szCs w:val="16"/>
    </w:rPr>
  </w:style>
  <w:style w:type="character" w:customStyle="1" w:styleId="ListLabel1">
    <w:name w:val="ListLabel 1"/>
    <w:qFormat/>
    <w:rPr>
      <w:rFonts w:ascii="Times New Roman" w:eastAsia="Times New Roman" w:hAnsi="Times New Roman" w:cs="Times New Roman"/>
      <w:b/>
      <w:bCs/>
      <w:lang w:eastAsia="pl-PL"/>
    </w:rPr>
  </w:style>
  <w:style w:type="character" w:customStyle="1" w:styleId="ListLabel2">
    <w:name w:val="ListLabel 2"/>
    <w:qFormat/>
    <w:rPr>
      <w:rFonts w:ascii="Times New Roman" w:eastAsia="Times New Roman" w:hAnsi="Times New Roman" w:cs="Times New Roman"/>
      <w:lang w:eastAsia="pl-PL"/>
    </w:rPr>
  </w:style>
  <w:style w:type="character" w:customStyle="1" w:styleId="ListLabel3">
    <w:name w:val="ListLabel 3"/>
    <w:qFormat/>
    <w:rPr>
      <w:rFonts w:ascii="Times New Roman" w:eastAsia="Times New Roman" w:hAnsi="Times New Roman" w:cs="Times New Roman"/>
      <w:color w:val="auto"/>
      <w:u w:val="none"/>
      <w:lang w:eastAsia="pl-PL"/>
    </w:rPr>
  </w:style>
  <w:style w:type="character" w:customStyle="1" w:styleId="ListLabel4">
    <w:name w:val="ListLabel 4"/>
    <w:qFormat/>
    <w:rPr>
      <w:rFonts w:ascii="Times New Roman" w:eastAsia="Tahoma" w:hAnsi="Times New Roman" w:cs="Times New Roman"/>
      <w:color w:val="000000"/>
      <w:sz w:val="22"/>
      <w:szCs w:val="22"/>
      <w:lang w:eastAsia="pl-PL"/>
    </w:rPr>
  </w:style>
  <w:style w:type="character" w:customStyle="1" w:styleId="ListLabel5">
    <w:name w:val="ListLabel 5"/>
    <w:qFormat/>
    <w:rPr>
      <w:rFonts w:ascii="Times New Roman" w:hAnsi="Times New Roman" w:cs="Times New Roman"/>
      <w:color w:val="auto"/>
      <w:lang w:eastAsia="pl-PL"/>
    </w:rPr>
  </w:style>
  <w:style w:type="character" w:customStyle="1" w:styleId="ListLabel6">
    <w:name w:val="ListLabel 6"/>
    <w:qFormat/>
    <w:rPr>
      <w:rFonts w:ascii="Times New Roman" w:hAnsi="Times New Roman" w:cs="Times New Roman"/>
      <w:b/>
      <w:bCs/>
      <w:color w:val="000000"/>
      <w:u w:val="none"/>
    </w:rPr>
  </w:style>
  <w:style w:type="character" w:customStyle="1" w:styleId="ListLabel7">
    <w:name w:val="ListLabel 7"/>
    <w:qFormat/>
    <w:rPr>
      <w:rFonts w:ascii="Times New Roman" w:hAnsi="Times New Roman" w:cs="Times New Roman"/>
      <w:color w:val="000000"/>
      <w:u w:val="none"/>
    </w:rPr>
  </w:style>
  <w:style w:type="character" w:customStyle="1" w:styleId="ListLabel8">
    <w:name w:val="ListLabel 8"/>
    <w:qFormat/>
    <w:rPr>
      <w:rFonts w:ascii="Times New Roman" w:hAnsi="Times New Roman" w:cs="Times New Roman"/>
      <w:color w:val="000000"/>
    </w:rPr>
  </w:style>
  <w:style w:type="character" w:customStyle="1" w:styleId="ListLabel9">
    <w:name w:val="ListLabel 9"/>
    <w:qFormat/>
    <w:rPr>
      <w:rFonts w:ascii="Times New Roman" w:hAnsi="Times New Roman" w:cs="Times New Roman"/>
      <w:b w:val="0"/>
      <w:bCs w:val="0"/>
      <w:i/>
      <w:color w:val="000000"/>
      <w:lang w:eastAsia="pl-PL"/>
    </w:rPr>
  </w:style>
  <w:style w:type="character" w:customStyle="1" w:styleId="ListLabel10">
    <w:name w:val="ListLabel 10"/>
    <w:qFormat/>
    <w:rPr>
      <w:rFonts w:ascii="Times New Roman" w:hAnsi="Times New Roman" w:cs="Times New Roman"/>
      <w:b/>
      <w:bCs/>
      <w:color w:val="00000A"/>
    </w:rPr>
  </w:style>
  <w:style w:type="character" w:customStyle="1" w:styleId="ListLabel11">
    <w:name w:val="ListLabel 11"/>
    <w:qFormat/>
    <w:rPr>
      <w:rFonts w:ascii="Times New Roman" w:hAnsi="Times New Roman" w:cs="Times New Roman"/>
      <w:color w:val="auto"/>
    </w:rPr>
  </w:style>
  <w:style w:type="character" w:customStyle="1" w:styleId="ListLabel12">
    <w:name w:val="ListLabel 12"/>
    <w:qFormat/>
    <w:rPr>
      <w:rFonts w:ascii="Times New Roman" w:eastAsia="Times New Roman" w:hAnsi="Times New Roman" w:cs="Times New Roman"/>
      <w:b/>
      <w:bCs/>
      <w:lang w:eastAsia="pl-PL"/>
    </w:rPr>
  </w:style>
  <w:style w:type="character" w:customStyle="1" w:styleId="ListLabel13">
    <w:name w:val="ListLabel 13"/>
    <w:qFormat/>
    <w:rPr>
      <w:rFonts w:ascii="Times New Roman" w:eastAsia="Times New Roman" w:hAnsi="Times New Roman" w:cs="Times New Roman"/>
      <w:lang w:eastAsia="pl-PL"/>
    </w:rPr>
  </w:style>
  <w:style w:type="character" w:customStyle="1" w:styleId="ListLabel14">
    <w:name w:val="ListLabel 14"/>
    <w:qFormat/>
    <w:rPr>
      <w:rFonts w:ascii="Times New Roman" w:eastAsia="Times New Roman" w:hAnsi="Times New Roman" w:cs="Times New Roman"/>
      <w:color w:val="auto"/>
      <w:u w:val="none"/>
      <w:lang w:eastAsia="pl-PL"/>
    </w:rPr>
  </w:style>
  <w:style w:type="character" w:customStyle="1" w:styleId="ListLabel15">
    <w:name w:val="ListLabel 15"/>
    <w:qFormat/>
    <w:rPr>
      <w:rFonts w:ascii="Times New Roman" w:eastAsia="Tahoma" w:hAnsi="Times New Roman" w:cs="Times New Roman"/>
      <w:color w:val="000000"/>
      <w:sz w:val="22"/>
      <w:szCs w:val="22"/>
      <w:lang w:eastAsia="pl-PL"/>
    </w:rPr>
  </w:style>
  <w:style w:type="character" w:customStyle="1" w:styleId="ListLabel16">
    <w:name w:val="ListLabel 16"/>
    <w:qFormat/>
    <w:rPr>
      <w:rFonts w:ascii="Times New Roman" w:hAnsi="Times New Roman" w:cs="Times New Roman"/>
      <w:color w:val="auto"/>
      <w:lang w:eastAsia="pl-PL"/>
    </w:rPr>
  </w:style>
  <w:style w:type="character" w:customStyle="1" w:styleId="ListLabel17">
    <w:name w:val="ListLabel 17"/>
    <w:qFormat/>
    <w:rPr>
      <w:rFonts w:ascii="Times New Roman" w:hAnsi="Times New Roman" w:cs="Times New Roman"/>
      <w:b/>
      <w:bCs/>
      <w:color w:val="000000"/>
      <w:u w:val="none"/>
    </w:rPr>
  </w:style>
  <w:style w:type="character" w:customStyle="1" w:styleId="ListLabel18">
    <w:name w:val="ListLabel 18"/>
    <w:qFormat/>
    <w:rPr>
      <w:rFonts w:ascii="Times New Roman" w:hAnsi="Times New Roman" w:cs="Times New Roman"/>
      <w:color w:val="000000"/>
      <w:u w:val="none"/>
    </w:rPr>
  </w:style>
  <w:style w:type="character" w:customStyle="1" w:styleId="ListLabel19">
    <w:name w:val="ListLabel 19"/>
    <w:qFormat/>
    <w:rPr>
      <w:rFonts w:ascii="Times New Roman" w:hAnsi="Times New Roman" w:cs="Times New Roman"/>
      <w:color w:val="000000"/>
    </w:rPr>
  </w:style>
  <w:style w:type="character" w:customStyle="1" w:styleId="ListLabel20">
    <w:name w:val="ListLabel 20"/>
    <w:qFormat/>
    <w:rPr>
      <w:rFonts w:ascii="Times New Roman" w:hAnsi="Times New Roman" w:cs="Times New Roman"/>
      <w:b w:val="0"/>
      <w:bCs w:val="0"/>
      <w:i/>
      <w:color w:val="000000"/>
      <w:lang w:eastAsia="pl-PL"/>
    </w:rPr>
  </w:style>
  <w:style w:type="character" w:customStyle="1" w:styleId="ListLabel21">
    <w:name w:val="ListLabel 21"/>
    <w:qFormat/>
    <w:rPr>
      <w:rFonts w:ascii="Times New Roman" w:hAnsi="Times New Roman" w:cs="Times New Roman"/>
      <w:b/>
      <w:bCs/>
      <w:color w:val="00000A"/>
    </w:rPr>
  </w:style>
  <w:style w:type="character" w:customStyle="1" w:styleId="ListLabel22">
    <w:name w:val="ListLabel 22"/>
    <w:qFormat/>
    <w:rPr>
      <w:rFonts w:ascii="Times New Roman" w:hAnsi="Times New Roman" w:cs="Times New Roman"/>
      <w:color w:val="auto"/>
    </w:rPr>
  </w:style>
  <w:style w:type="character" w:customStyle="1" w:styleId="ListLabel23">
    <w:name w:val="ListLabel 23"/>
    <w:qFormat/>
    <w:rPr>
      <w:rFonts w:ascii="Times New Roman" w:eastAsia="Times New Roman" w:hAnsi="Times New Roman" w:cs="Times New Roman"/>
      <w:b/>
      <w:bCs/>
      <w:lang w:eastAsia="pl-PL"/>
    </w:rPr>
  </w:style>
  <w:style w:type="character" w:customStyle="1" w:styleId="ListLabel24">
    <w:name w:val="ListLabel 24"/>
    <w:qFormat/>
    <w:rPr>
      <w:rFonts w:ascii="Times New Roman" w:eastAsia="Times New Roman" w:hAnsi="Times New Roman" w:cs="Times New Roman"/>
      <w:lang w:eastAsia="pl-PL"/>
    </w:rPr>
  </w:style>
  <w:style w:type="character" w:customStyle="1" w:styleId="ListLabel25">
    <w:name w:val="ListLabel 25"/>
    <w:qFormat/>
    <w:rPr>
      <w:rFonts w:ascii="Times New Roman" w:eastAsia="Times New Roman" w:hAnsi="Times New Roman" w:cs="Times New Roman"/>
      <w:color w:val="auto"/>
      <w:u w:val="none"/>
      <w:lang w:eastAsia="pl-PL"/>
    </w:rPr>
  </w:style>
  <w:style w:type="character" w:customStyle="1" w:styleId="ListLabel26">
    <w:name w:val="ListLabel 26"/>
    <w:qFormat/>
    <w:rPr>
      <w:rFonts w:ascii="Times New Roman" w:eastAsia="Tahoma" w:hAnsi="Times New Roman" w:cs="Times New Roman"/>
      <w:color w:val="000000"/>
      <w:sz w:val="22"/>
      <w:szCs w:val="22"/>
      <w:lang w:eastAsia="pl-PL"/>
    </w:rPr>
  </w:style>
  <w:style w:type="character" w:customStyle="1" w:styleId="ListLabel27">
    <w:name w:val="ListLabel 27"/>
    <w:qFormat/>
    <w:rPr>
      <w:rFonts w:ascii="Times New Roman" w:hAnsi="Times New Roman" w:cs="Times New Roman"/>
      <w:color w:val="auto"/>
      <w:sz w:val="22"/>
      <w:szCs w:val="22"/>
      <w:lang w:eastAsia="pl-PL"/>
    </w:rPr>
  </w:style>
  <w:style w:type="character" w:customStyle="1" w:styleId="ListLabel28">
    <w:name w:val="ListLabel 28"/>
    <w:qFormat/>
    <w:rPr>
      <w:rFonts w:ascii="Times New Roman" w:hAnsi="Times New Roman" w:cs="Times New Roman"/>
      <w:b/>
      <w:bCs/>
      <w:color w:val="000000"/>
      <w:u w:val="none"/>
    </w:rPr>
  </w:style>
  <w:style w:type="character" w:customStyle="1" w:styleId="ListLabel29">
    <w:name w:val="ListLabel 29"/>
    <w:qFormat/>
    <w:rPr>
      <w:rFonts w:ascii="Times New Roman" w:hAnsi="Times New Roman" w:cs="Times New Roman"/>
      <w:color w:val="000000"/>
      <w:u w:val="none"/>
    </w:rPr>
  </w:style>
  <w:style w:type="character" w:customStyle="1" w:styleId="ListLabel30">
    <w:name w:val="ListLabel 30"/>
    <w:qFormat/>
    <w:rPr>
      <w:rFonts w:ascii="Times New Roman" w:hAnsi="Times New Roman" w:cs="Times New Roman"/>
      <w:color w:val="000000"/>
    </w:rPr>
  </w:style>
  <w:style w:type="character" w:customStyle="1" w:styleId="ListLabel31">
    <w:name w:val="ListLabel 31"/>
    <w:qFormat/>
    <w:rPr>
      <w:rFonts w:ascii="Times New Roman" w:hAnsi="Times New Roman" w:cs="Times New Roman"/>
      <w:b w:val="0"/>
      <w:bCs w:val="0"/>
      <w:i/>
      <w:color w:val="000000"/>
      <w:lang w:eastAsia="pl-PL"/>
    </w:rPr>
  </w:style>
  <w:style w:type="character" w:customStyle="1" w:styleId="ListLabel32">
    <w:name w:val="ListLabel 32"/>
    <w:qFormat/>
    <w:rPr>
      <w:rFonts w:ascii="Times New Roman" w:hAnsi="Times New Roman" w:cs="Times New Roman"/>
      <w:b/>
      <w:bCs/>
      <w:color w:val="00000A"/>
    </w:rPr>
  </w:style>
  <w:style w:type="character" w:customStyle="1" w:styleId="ListLabel33">
    <w:name w:val="ListLabel 33"/>
    <w:qFormat/>
    <w:rPr>
      <w:rFonts w:ascii="Times New Roman" w:hAnsi="Times New Roman" w:cs="Times New Roman"/>
      <w:color w:val="auto"/>
      <w:lang w:eastAsia="pl-PL"/>
    </w:rPr>
  </w:style>
  <w:style w:type="character" w:customStyle="1" w:styleId="ListLabel34">
    <w:name w:val="ListLabel 34"/>
    <w:qFormat/>
    <w:rPr>
      <w:rFonts w:ascii="Times New Roman" w:hAnsi="Times New Roman" w:cs="Times New Roman"/>
      <w:color w:val="auto"/>
    </w:rPr>
  </w:style>
  <w:style w:type="character" w:customStyle="1" w:styleId="ListLabel35">
    <w:name w:val="ListLabel 35"/>
    <w:qFormat/>
    <w:rPr>
      <w:rFonts w:ascii="Times New Roman" w:eastAsia="Times New Roman" w:hAnsi="Times New Roman" w:cs="Times New Roman"/>
      <w:b/>
      <w:bCs/>
      <w:lang w:eastAsia="pl-PL"/>
    </w:rPr>
  </w:style>
  <w:style w:type="character" w:customStyle="1" w:styleId="ListLabel36">
    <w:name w:val="ListLabel 36"/>
    <w:qFormat/>
    <w:rPr>
      <w:rFonts w:ascii="Times New Roman" w:eastAsia="Times New Roman" w:hAnsi="Times New Roman" w:cs="Times New Roman"/>
      <w:lang w:eastAsia="pl-PL"/>
    </w:rPr>
  </w:style>
  <w:style w:type="character" w:customStyle="1" w:styleId="ListLabel37">
    <w:name w:val="ListLabel 37"/>
    <w:qFormat/>
    <w:rPr>
      <w:rFonts w:ascii="Times New Roman" w:eastAsia="Times New Roman" w:hAnsi="Times New Roman" w:cs="Times New Roman"/>
      <w:color w:val="auto"/>
      <w:u w:val="none"/>
      <w:lang w:eastAsia="pl-PL"/>
    </w:rPr>
  </w:style>
  <w:style w:type="character" w:customStyle="1" w:styleId="ListLabel38">
    <w:name w:val="ListLabel 38"/>
    <w:qFormat/>
    <w:rPr>
      <w:rFonts w:ascii="Times New Roman" w:eastAsia="Tahoma" w:hAnsi="Times New Roman" w:cs="Times New Roman"/>
      <w:color w:val="000000"/>
      <w:sz w:val="22"/>
      <w:szCs w:val="22"/>
      <w:lang w:eastAsia="pl-PL"/>
    </w:rPr>
  </w:style>
  <w:style w:type="character" w:customStyle="1" w:styleId="ListLabel39">
    <w:name w:val="ListLabel 39"/>
    <w:qFormat/>
    <w:rPr>
      <w:rFonts w:ascii="Times New Roman" w:hAnsi="Times New Roman" w:cs="Times New Roman"/>
      <w:color w:val="auto"/>
      <w:sz w:val="22"/>
      <w:szCs w:val="22"/>
      <w:lang w:eastAsia="pl-PL"/>
    </w:rPr>
  </w:style>
  <w:style w:type="character" w:customStyle="1" w:styleId="ListLabel40">
    <w:name w:val="ListLabel 40"/>
    <w:qFormat/>
    <w:rPr>
      <w:rFonts w:ascii="Times New Roman" w:hAnsi="Times New Roman" w:cs="Times New Roman"/>
      <w:b/>
      <w:bCs/>
      <w:color w:val="000000"/>
      <w:u w:val="none"/>
    </w:rPr>
  </w:style>
  <w:style w:type="character" w:customStyle="1" w:styleId="ListLabel41">
    <w:name w:val="ListLabel 41"/>
    <w:qFormat/>
    <w:rPr>
      <w:rFonts w:ascii="Times New Roman" w:hAnsi="Times New Roman" w:cs="Times New Roman"/>
      <w:color w:val="000000"/>
      <w:u w:val="none"/>
    </w:rPr>
  </w:style>
  <w:style w:type="character" w:customStyle="1" w:styleId="ListLabel42">
    <w:name w:val="ListLabel 42"/>
    <w:qFormat/>
    <w:rPr>
      <w:rFonts w:ascii="Times New Roman" w:hAnsi="Times New Roman" w:cs="Times New Roman"/>
      <w:color w:val="000000"/>
    </w:rPr>
  </w:style>
  <w:style w:type="character" w:customStyle="1" w:styleId="ListLabel43">
    <w:name w:val="ListLabel 43"/>
    <w:qFormat/>
    <w:rPr>
      <w:rFonts w:ascii="Times New Roman" w:hAnsi="Times New Roman" w:cs="Times New Roman"/>
      <w:b w:val="0"/>
      <w:bCs w:val="0"/>
      <w:i/>
      <w:color w:val="000000"/>
      <w:lang w:eastAsia="pl-PL"/>
    </w:rPr>
  </w:style>
  <w:style w:type="character" w:customStyle="1" w:styleId="ListLabel44">
    <w:name w:val="ListLabel 44"/>
    <w:qFormat/>
    <w:rPr>
      <w:rFonts w:ascii="Times New Roman" w:hAnsi="Times New Roman" w:cs="Times New Roman"/>
      <w:b/>
      <w:bCs/>
      <w:color w:val="00000A"/>
    </w:rPr>
  </w:style>
  <w:style w:type="character" w:customStyle="1" w:styleId="ListLabel45">
    <w:name w:val="ListLabel 45"/>
    <w:qFormat/>
    <w:rPr>
      <w:rFonts w:ascii="Times New Roman" w:hAnsi="Times New Roman" w:cs="Times New Roman"/>
      <w:color w:val="auto"/>
      <w:lang w:eastAsia="pl-PL"/>
    </w:rPr>
  </w:style>
  <w:style w:type="character" w:customStyle="1" w:styleId="ListLabel46">
    <w:name w:val="ListLabel 46"/>
    <w:qFormat/>
    <w:rPr>
      <w:rFonts w:ascii="Times New Roman" w:hAnsi="Times New Roman" w:cs="Times New Roman"/>
      <w:color w:val="auto"/>
    </w:rPr>
  </w:style>
  <w:style w:type="character" w:customStyle="1" w:styleId="ListLabel47">
    <w:name w:val="ListLabel 47"/>
    <w:qFormat/>
    <w:rPr>
      <w:rFonts w:ascii="Times New Roman" w:eastAsia="Times New Roman" w:hAnsi="Times New Roman" w:cs="Times New Roman"/>
      <w:b/>
      <w:bCs/>
      <w:lang w:eastAsia="pl-PL"/>
    </w:rPr>
  </w:style>
  <w:style w:type="character" w:customStyle="1" w:styleId="ListLabel48">
    <w:name w:val="ListLabel 48"/>
    <w:qFormat/>
    <w:rPr>
      <w:rFonts w:ascii="Times New Roman" w:eastAsia="Times New Roman" w:hAnsi="Times New Roman" w:cs="Times New Roman"/>
      <w:lang w:eastAsia="pl-PL"/>
    </w:rPr>
  </w:style>
  <w:style w:type="character" w:customStyle="1" w:styleId="ListLabel49">
    <w:name w:val="ListLabel 49"/>
    <w:qFormat/>
    <w:rPr>
      <w:rFonts w:ascii="Times New Roman" w:eastAsia="Times New Roman" w:hAnsi="Times New Roman" w:cs="Times New Roman"/>
      <w:color w:val="auto"/>
      <w:u w:val="none"/>
      <w:lang w:eastAsia="pl-PL"/>
    </w:rPr>
  </w:style>
  <w:style w:type="character" w:customStyle="1" w:styleId="ListLabel50">
    <w:name w:val="ListLabel 50"/>
    <w:qFormat/>
    <w:rPr>
      <w:rFonts w:ascii="Times New Roman" w:eastAsia="Tahoma" w:hAnsi="Times New Roman" w:cs="Times New Roman"/>
      <w:color w:val="000000"/>
      <w:sz w:val="22"/>
      <w:szCs w:val="22"/>
      <w:lang w:eastAsia="pl-PL"/>
    </w:rPr>
  </w:style>
  <w:style w:type="character" w:customStyle="1" w:styleId="ListLabel51">
    <w:name w:val="ListLabel 51"/>
    <w:qFormat/>
    <w:rPr>
      <w:rFonts w:ascii="Times New Roman" w:hAnsi="Times New Roman" w:cs="Times New Roman"/>
      <w:color w:val="auto"/>
      <w:sz w:val="22"/>
      <w:szCs w:val="22"/>
      <w:lang w:eastAsia="pl-PL"/>
    </w:rPr>
  </w:style>
  <w:style w:type="character" w:customStyle="1" w:styleId="ListLabel52">
    <w:name w:val="ListLabel 52"/>
    <w:qFormat/>
    <w:rPr>
      <w:rFonts w:ascii="Times New Roman" w:hAnsi="Times New Roman" w:cs="Times New Roman"/>
      <w:b/>
      <w:bCs/>
      <w:color w:val="000000"/>
      <w:u w:val="none"/>
    </w:rPr>
  </w:style>
  <w:style w:type="character" w:customStyle="1" w:styleId="ListLabel53">
    <w:name w:val="ListLabel 53"/>
    <w:qFormat/>
    <w:rPr>
      <w:rFonts w:ascii="Times New Roman" w:hAnsi="Times New Roman" w:cs="Times New Roman"/>
      <w:color w:val="000000"/>
      <w:u w:val="none"/>
    </w:rPr>
  </w:style>
  <w:style w:type="character" w:customStyle="1" w:styleId="ListLabel54">
    <w:name w:val="ListLabel 54"/>
    <w:qFormat/>
    <w:rPr>
      <w:rFonts w:ascii="Times New Roman" w:hAnsi="Times New Roman" w:cs="Times New Roman"/>
      <w:color w:val="000000"/>
    </w:rPr>
  </w:style>
  <w:style w:type="character" w:customStyle="1" w:styleId="ListLabel55">
    <w:name w:val="ListLabel 55"/>
    <w:qFormat/>
    <w:rPr>
      <w:rFonts w:ascii="Times New Roman" w:hAnsi="Times New Roman" w:cs="Times New Roman"/>
      <w:b w:val="0"/>
      <w:bCs w:val="0"/>
      <w:i/>
      <w:color w:val="000000"/>
      <w:lang w:eastAsia="pl-PL"/>
    </w:rPr>
  </w:style>
  <w:style w:type="character" w:customStyle="1" w:styleId="ListLabel56">
    <w:name w:val="ListLabel 56"/>
    <w:qFormat/>
    <w:rPr>
      <w:rFonts w:ascii="Times New Roman" w:hAnsi="Times New Roman" w:cs="Times New Roman"/>
      <w:b/>
      <w:bCs/>
      <w:color w:val="00000A"/>
    </w:rPr>
  </w:style>
  <w:style w:type="character" w:customStyle="1" w:styleId="ListLabel57">
    <w:name w:val="ListLabel 57"/>
    <w:qFormat/>
    <w:rPr>
      <w:rFonts w:ascii="Times New Roman" w:hAnsi="Times New Roman" w:cs="Times New Roman"/>
      <w:color w:val="auto"/>
      <w:lang w:eastAsia="pl-PL"/>
    </w:rPr>
  </w:style>
  <w:style w:type="character" w:customStyle="1" w:styleId="ListLabel58">
    <w:name w:val="ListLabel 58"/>
    <w:qFormat/>
    <w:rPr>
      <w:rFonts w:ascii="Times New Roman" w:hAnsi="Times New Roman" w:cs="Times New Roman"/>
      <w:color w:val="auto"/>
    </w:rPr>
  </w:style>
  <w:style w:type="character" w:customStyle="1" w:styleId="ListLabel59">
    <w:name w:val="ListLabel 59"/>
    <w:qFormat/>
    <w:rPr>
      <w:rFonts w:ascii="Times New Roman" w:eastAsia="Times New Roman" w:hAnsi="Times New Roman" w:cs="Times New Roman"/>
      <w:b/>
      <w:bCs/>
      <w:lang w:eastAsia="pl-PL"/>
    </w:rPr>
  </w:style>
  <w:style w:type="character" w:customStyle="1" w:styleId="ListLabel60">
    <w:name w:val="ListLabel 60"/>
    <w:qFormat/>
    <w:rPr>
      <w:rFonts w:ascii="Times New Roman" w:eastAsia="Times New Roman" w:hAnsi="Times New Roman" w:cs="Times New Roman"/>
      <w:lang w:eastAsia="pl-PL"/>
    </w:rPr>
  </w:style>
  <w:style w:type="character" w:customStyle="1" w:styleId="ListLabel61">
    <w:name w:val="ListLabel 61"/>
    <w:qFormat/>
    <w:rPr>
      <w:rFonts w:ascii="Times New Roman" w:eastAsia="Times New Roman" w:hAnsi="Times New Roman" w:cs="Times New Roman"/>
      <w:color w:val="auto"/>
      <w:u w:val="none"/>
      <w:lang w:eastAsia="pl-PL"/>
    </w:rPr>
  </w:style>
  <w:style w:type="character" w:customStyle="1" w:styleId="ListLabel62">
    <w:name w:val="ListLabel 62"/>
    <w:qFormat/>
    <w:rPr>
      <w:rFonts w:ascii="Times New Roman" w:eastAsia="Tahoma" w:hAnsi="Times New Roman" w:cs="Times New Roman"/>
      <w:color w:val="000000"/>
      <w:sz w:val="22"/>
      <w:szCs w:val="22"/>
      <w:lang w:eastAsia="pl-PL"/>
    </w:rPr>
  </w:style>
  <w:style w:type="character" w:customStyle="1" w:styleId="ListLabel63">
    <w:name w:val="ListLabel 63"/>
    <w:qFormat/>
    <w:rPr>
      <w:rFonts w:ascii="Times New Roman" w:hAnsi="Times New Roman" w:cs="Times New Roman"/>
      <w:color w:val="auto"/>
      <w:sz w:val="22"/>
      <w:szCs w:val="22"/>
      <w:lang w:eastAsia="pl-PL"/>
    </w:rPr>
  </w:style>
  <w:style w:type="character" w:customStyle="1" w:styleId="ListLabel64">
    <w:name w:val="ListLabel 64"/>
    <w:qFormat/>
    <w:rPr>
      <w:rFonts w:ascii="Times New Roman" w:hAnsi="Times New Roman" w:cs="Times New Roman"/>
      <w:b/>
      <w:bCs/>
      <w:color w:val="000000"/>
      <w:u w:val="none"/>
    </w:rPr>
  </w:style>
  <w:style w:type="character" w:customStyle="1" w:styleId="ListLabel65">
    <w:name w:val="ListLabel 65"/>
    <w:qFormat/>
    <w:rPr>
      <w:rFonts w:ascii="Times New Roman" w:hAnsi="Times New Roman" w:cs="Times New Roman"/>
      <w:color w:val="000000"/>
      <w:u w:val="none"/>
    </w:rPr>
  </w:style>
  <w:style w:type="character" w:customStyle="1" w:styleId="ListLabel66">
    <w:name w:val="ListLabel 66"/>
    <w:qFormat/>
    <w:rPr>
      <w:rFonts w:ascii="Times New Roman" w:hAnsi="Times New Roman" w:cs="Times New Roman"/>
      <w:color w:val="000000"/>
    </w:rPr>
  </w:style>
  <w:style w:type="character" w:customStyle="1" w:styleId="ListLabel67">
    <w:name w:val="ListLabel 67"/>
    <w:qFormat/>
    <w:rPr>
      <w:rFonts w:ascii="Times New Roman" w:hAnsi="Times New Roman" w:cs="Times New Roman"/>
      <w:b w:val="0"/>
      <w:bCs w:val="0"/>
      <w:i/>
      <w:color w:val="000000"/>
      <w:lang w:eastAsia="pl-PL"/>
    </w:rPr>
  </w:style>
  <w:style w:type="character" w:customStyle="1" w:styleId="ListLabel68">
    <w:name w:val="ListLabel 68"/>
    <w:qFormat/>
    <w:rPr>
      <w:rFonts w:ascii="Times New Roman" w:hAnsi="Times New Roman" w:cs="Times New Roman"/>
      <w:b/>
      <w:bCs/>
      <w:color w:val="00000A"/>
    </w:rPr>
  </w:style>
  <w:style w:type="character" w:customStyle="1" w:styleId="ListLabel69">
    <w:name w:val="ListLabel 69"/>
    <w:qFormat/>
    <w:rPr>
      <w:rFonts w:ascii="Times New Roman" w:hAnsi="Times New Roman" w:cs="Times New Roman"/>
      <w:color w:val="auto"/>
      <w:lang w:eastAsia="pl-PL"/>
    </w:rPr>
  </w:style>
  <w:style w:type="character" w:customStyle="1" w:styleId="ListLabel70">
    <w:name w:val="ListLabel 70"/>
    <w:qFormat/>
    <w:rPr>
      <w:rFonts w:ascii="Times New Roman" w:hAnsi="Times New Roman" w:cs="Times New Roman"/>
      <w:color w:val="auto"/>
    </w:rPr>
  </w:style>
  <w:style w:type="character" w:customStyle="1" w:styleId="ListLabel71">
    <w:name w:val="ListLabel 71"/>
    <w:qFormat/>
    <w:rPr>
      <w:rFonts w:ascii="Times New Roman" w:eastAsia="Times New Roman" w:hAnsi="Times New Roman" w:cs="Times New Roman"/>
      <w:b/>
      <w:bCs/>
      <w:lang w:eastAsia="pl-PL"/>
    </w:rPr>
  </w:style>
  <w:style w:type="character" w:customStyle="1" w:styleId="ListLabel72">
    <w:name w:val="ListLabel 72"/>
    <w:qFormat/>
    <w:rPr>
      <w:rFonts w:ascii="Times New Roman" w:eastAsia="Times New Roman" w:hAnsi="Times New Roman" w:cs="Times New Roman"/>
      <w:lang w:eastAsia="pl-PL"/>
    </w:rPr>
  </w:style>
  <w:style w:type="character" w:customStyle="1" w:styleId="ListLabel73">
    <w:name w:val="ListLabel 73"/>
    <w:qFormat/>
    <w:rPr>
      <w:rFonts w:ascii="Times New Roman" w:eastAsia="Times New Roman" w:hAnsi="Times New Roman" w:cs="Times New Roman"/>
      <w:color w:val="auto"/>
      <w:u w:val="none"/>
      <w:lang w:eastAsia="pl-PL"/>
    </w:rPr>
  </w:style>
  <w:style w:type="character" w:customStyle="1" w:styleId="ListLabel74">
    <w:name w:val="ListLabel 74"/>
    <w:qFormat/>
    <w:rPr>
      <w:rFonts w:ascii="Times New Roman" w:eastAsia="Tahoma" w:hAnsi="Times New Roman" w:cs="Times New Roman"/>
      <w:color w:val="000000"/>
      <w:sz w:val="22"/>
      <w:szCs w:val="22"/>
      <w:lang w:eastAsia="pl-PL"/>
    </w:rPr>
  </w:style>
  <w:style w:type="character" w:customStyle="1" w:styleId="ListLabel75">
    <w:name w:val="ListLabel 75"/>
    <w:qFormat/>
    <w:rPr>
      <w:rFonts w:ascii="Times New Roman" w:hAnsi="Times New Roman" w:cs="Times New Roman"/>
      <w:color w:val="auto"/>
      <w:sz w:val="22"/>
      <w:szCs w:val="22"/>
      <w:lang w:eastAsia="pl-PL"/>
    </w:rPr>
  </w:style>
  <w:style w:type="character" w:customStyle="1" w:styleId="ListLabel76">
    <w:name w:val="ListLabel 76"/>
    <w:qFormat/>
    <w:rPr>
      <w:rFonts w:ascii="Times New Roman" w:hAnsi="Times New Roman" w:cs="Times New Roman"/>
      <w:b/>
      <w:bCs/>
      <w:color w:val="000000"/>
      <w:u w:val="none"/>
    </w:rPr>
  </w:style>
  <w:style w:type="character" w:customStyle="1" w:styleId="ListLabel77">
    <w:name w:val="ListLabel 77"/>
    <w:qFormat/>
    <w:rPr>
      <w:rFonts w:ascii="Times New Roman" w:hAnsi="Times New Roman" w:cs="Times New Roman"/>
      <w:color w:val="000000"/>
      <w:u w:val="none"/>
    </w:rPr>
  </w:style>
  <w:style w:type="character" w:customStyle="1" w:styleId="ListLabel78">
    <w:name w:val="ListLabel 78"/>
    <w:qFormat/>
    <w:rPr>
      <w:rFonts w:ascii="Times New Roman" w:hAnsi="Times New Roman" w:cs="Times New Roman"/>
      <w:color w:val="000000"/>
    </w:rPr>
  </w:style>
  <w:style w:type="character" w:customStyle="1" w:styleId="ListLabel79">
    <w:name w:val="ListLabel 79"/>
    <w:qFormat/>
    <w:rPr>
      <w:rFonts w:ascii="Times New Roman" w:hAnsi="Times New Roman" w:cs="Times New Roman"/>
      <w:b w:val="0"/>
      <w:bCs w:val="0"/>
      <w:i/>
      <w:color w:val="000000"/>
      <w:lang w:eastAsia="pl-PL"/>
    </w:rPr>
  </w:style>
  <w:style w:type="character" w:customStyle="1" w:styleId="ListLabel80">
    <w:name w:val="ListLabel 80"/>
    <w:qFormat/>
    <w:rPr>
      <w:rFonts w:ascii="Times New Roman" w:hAnsi="Times New Roman" w:cs="Times New Roman"/>
      <w:b/>
      <w:bCs/>
      <w:color w:val="00000A"/>
    </w:rPr>
  </w:style>
  <w:style w:type="character" w:customStyle="1" w:styleId="ListLabel81">
    <w:name w:val="ListLabel 81"/>
    <w:qFormat/>
    <w:rPr>
      <w:rFonts w:ascii="Times New Roman" w:hAnsi="Times New Roman" w:cs="Times New Roman"/>
      <w:color w:val="auto"/>
      <w:lang w:eastAsia="pl-PL"/>
    </w:rPr>
  </w:style>
  <w:style w:type="character" w:customStyle="1" w:styleId="ListLabel82">
    <w:name w:val="ListLabel 82"/>
    <w:qFormat/>
    <w:rPr>
      <w:rFonts w:ascii="Times New Roman" w:hAnsi="Times New Roman" w:cs="Times New Roman"/>
      <w:color w:val="auto"/>
    </w:rPr>
  </w:style>
  <w:style w:type="character" w:customStyle="1" w:styleId="ListLabel83">
    <w:name w:val="ListLabel 83"/>
    <w:qFormat/>
    <w:rPr>
      <w:rFonts w:ascii="Times New Roman" w:eastAsia="Times New Roman" w:hAnsi="Times New Roman" w:cs="Times New Roman"/>
      <w:b/>
      <w:bCs/>
      <w:sz w:val="22"/>
      <w:szCs w:val="22"/>
      <w:lang w:eastAsia="pl-PL"/>
    </w:rPr>
  </w:style>
  <w:style w:type="character" w:customStyle="1" w:styleId="ListLabel84">
    <w:name w:val="ListLabel 84"/>
    <w:qFormat/>
    <w:rPr>
      <w:rFonts w:ascii="Times New Roman" w:eastAsia="Times New Roman" w:hAnsi="Times New Roman" w:cs="Times New Roman"/>
      <w:sz w:val="22"/>
      <w:szCs w:val="22"/>
      <w:lang w:eastAsia="pl-PL"/>
    </w:rPr>
  </w:style>
  <w:style w:type="character" w:customStyle="1" w:styleId="ListLabel85">
    <w:name w:val="ListLabel 85"/>
    <w:qFormat/>
    <w:rPr>
      <w:rFonts w:ascii="Times New Roman" w:eastAsia="Times New Roman" w:hAnsi="Times New Roman" w:cs="Times New Roman"/>
      <w:color w:val="auto"/>
      <w:sz w:val="22"/>
      <w:szCs w:val="22"/>
      <w:u w:val="none"/>
      <w:lang w:eastAsia="pl-PL"/>
    </w:rPr>
  </w:style>
  <w:style w:type="character" w:customStyle="1" w:styleId="ListLabel86">
    <w:name w:val="ListLabel 86"/>
    <w:qFormat/>
    <w:rPr>
      <w:rFonts w:ascii="Times New Roman" w:eastAsia="Tahoma" w:hAnsi="Times New Roman" w:cs="Times New Roman"/>
      <w:color w:val="000000"/>
      <w:sz w:val="22"/>
      <w:szCs w:val="22"/>
      <w:lang w:eastAsia="pl-PL"/>
    </w:rPr>
  </w:style>
  <w:style w:type="character" w:customStyle="1" w:styleId="ListLabel87">
    <w:name w:val="ListLabel 87"/>
    <w:qFormat/>
    <w:rPr>
      <w:rFonts w:ascii="Times New Roman" w:hAnsi="Times New Roman" w:cs="Times New Roman"/>
      <w:b/>
      <w:bCs/>
      <w:color w:val="000000"/>
      <w:sz w:val="22"/>
      <w:szCs w:val="22"/>
      <w:u w:val="none"/>
    </w:rPr>
  </w:style>
  <w:style w:type="character" w:customStyle="1" w:styleId="ListLabel88">
    <w:name w:val="ListLabel 88"/>
    <w:qFormat/>
    <w:rPr>
      <w:rFonts w:ascii="Times New Roman" w:hAnsi="Times New Roman" w:cs="Times New Roman"/>
      <w:color w:val="000000"/>
      <w:sz w:val="22"/>
      <w:szCs w:val="22"/>
      <w:u w:val="none"/>
    </w:rPr>
  </w:style>
  <w:style w:type="character" w:customStyle="1" w:styleId="ListLabel89">
    <w:name w:val="ListLabel 89"/>
    <w:qFormat/>
    <w:rPr>
      <w:rFonts w:ascii="Times New Roman" w:hAnsi="Times New Roman" w:cs="Times New Roman"/>
      <w:color w:val="000000"/>
      <w:sz w:val="22"/>
      <w:szCs w:val="22"/>
    </w:rPr>
  </w:style>
  <w:style w:type="character" w:customStyle="1" w:styleId="ListLabel90">
    <w:name w:val="ListLabel 90"/>
    <w:qFormat/>
    <w:rPr>
      <w:rFonts w:ascii="Times New Roman" w:hAnsi="Times New Roman" w:cs="Times New Roman"/>
      <w:b w:val="0"/>
      <w:bCs w:val="0"/>
      <w:i/>
      <w:color w:val="000000"/>
      <w:sz w:val="22"/>
      <w:szCs w:val="22"/>
      <w:lang w:eastAsia="pl-PL"/>
    </w:rPr>
  </w:style>
  <w:style w:type="character" w:customStyle="1" w:styleId="ListLabel91">
    <w:name w:val="ListLabel 91"/>
    <w:qFormat/>
    <w:rPr>
      <w:rFonts w:ascii="Times New Roman" w:hAnsi="Times New Roman" w:cs="Times New Roman"/>
      <w:b/>
      <w:bCs/>
      <w:color w:val="00000A"/>
      <w:sz w:val="22"/>
      <w:szCs w:val="22"/>
    </w:rPr>
  </w:style>
  <w:style w:type="character" w:customStyle="1" w:styleId="ListLabel92">
    <w:name w:val="ListLabel 92"/>
    <w:qFormat/>
    <w:rPr>
      <w:rFonts w:ascii="Times New Roman" w:hAnsi="Times New Roman" w:cs="Times New Roman"/>
      <w:color w:val="auto"/>
      <w:sz w:val="22"/>
      <w:szCs w:val="22"/>
      <w:lang w:eastAsia="pl-PL"/>
    </w:rPr>
  </w:style>
  <w:style w:type="character" w:customStyle="1" w:styleId="ListLabel93">
    <w:name w:val="ListLabel 93"/>
    <w:qFormat/>
    <w:rPr>
      <w:rFonts w:ascii="Times New Roman" w:hAnsi="Times New Roman" w:cs="Times New Roman"/>
      <w:color w:val="auto"/>
      <w:sz w:val="22"/>
      <w:szCs w:val="22"/>
    </w:rPr>
  </w:style>
  <w:style w:type="character" w:customStyle="1" w:styleId="Znakiwypunktowania">
    <w:name w:val="Znaki wypunktowania"/>
    <w:qFormat/>
    <w:rPr>
      <w:rFonts w:ascii="OpenSymbol" w:eastAsia="OpenSymbol" w:hAnsi="OpenSymbol"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Times New Roman" w:eastAsia="Times New Roman" w:hAnsi="Times New Roman" w:cs="Times New Roman"/>
      <w:b/>
      <w:bCs/>
      <w:sz w:val="22"/>
      <w:szCs w:val="22"/>
      <w:lang w:eastAsia="pl-PL"/>
    </w:rPr>
  </w:style>
  <w:style w:type="character" w:customStyle="1" w:styleId="ListLabel104">
    <w:name w:val="ListLabel 104"/>
    <w:qFormat/>
    <w:rPr>
      <w:rFonts w:ascii="Times New Roman" w:eastAsia="Times New Roman" w:hAnsi="Times New Roman" w:cs="Times New Roman"/>
      <w:sz w:val="22"/>
      <w:szCs w:val="22"/>
      <w:lang w:eastAsia="pl-PL"/>
    </w:rPr>
  </w:style>
  <w:style w:type="character" w:customStyle="1" w:styleId="ListLabel105">
    <w:name w:val="ListLabel 105"/>
    <w:qFormat/>
    <w:rPr>
      <w:rFonts w:ascii="Times New Roman" w:eastAsia="Times New Roman" w:hAnsi="Times New Roman" w:cs="Times New Roman"/>
      <w:color w:val="auto"/>
      <w:sz w:val="22"/>
      <w:szCs w:val="22"/>
      <w:u w:val="none"/>
      <w:lang w:eastAsia="pl-PL"/>
    </w:rPr>
  </w:style>
  <w:style w:type="character" w:customStyle="1" w:styleId="ListLabel106">
    <w:name w:val="ListLabel 106"/>
    <w:qFormat/>
    <w:rPr>
      <w:rFonts w:ascii="Times New Roman" w:eastAsia="Tahoma" w:hAnsi="Times New Roman" w:cs="Times New Roman"/>
      <w:color w:val="000000"/>
      <w:sz w:val="22"/>
      <w:szCs w:val="22"/>
      <w:lang w:eastAsia="pl-PL"/>
    </w:rPr>
  </w:style>
  <w:style w:type="character" w:customStyle="1" w:styleId="ListLabel107">
    <w:name w:val="ListLabel 107"/>
    <w:qFormat/>
    <w:rPr>
      <w:rFonts w:ascii="Times New Roman" w:hAnsi="Times New Roman" w:cs="Times New Roman"/>
      <w:b/>
      <w:bCs/>
      <w:color w:val="000000"/>
      <w:sz w:val="22"/>
      <w:szCs w:val="22"/>
      <w:u w:val="none"/>
    </w:rPr>
  </w:style>
  <w:style w:type="character" w:customStyle="1" w:styleId="ListLabel108">
    <w:name w:val="ListLabel 108"/>
    <w:qFormat/>
    <w:rPr>
      <w:rFonts w:ascii="Times New Roman" w:hAnsi="Times New Roman" w:cs="Times New Roman"/>
      <w:color w:val="000000"/>
      <w:sz w:val="22"/>
      <w:szCs w:val="22"/>
      <w:u w:val="none"/>
    </w:rPr>
  </w:style>
  <w:style w:type="character" w:customStyle="1" w:styleId="ListLabel109">
    <w:name w:val="ListLabel 109"/>
    <w:qFormat/>
    <w:rPr>
      <w:rFonts w:ascii="Times New Roman" w:hAnsi="Times New Roman" w:cs="Times New Roman"/>
      <w:color w:val="000000"/>
      <w:sz w:val="22"/>
      <w:szCs w:val="22"/>
    </w:rPr>
  </w:style>
  <w:style w:type="character" w:customStyle="1" w:styleId="ListLabel110">
    <w:name w:val="ListLabel 110"/>
    <w:qFormat/>
    <w:rPr>
      <w:rFonts w:ascii="Times New Roman" w:hAnsi="Times New Roman" w:cs="Times New Roman"/>
      <w:b w:val="0"/>
      <w:bCs w:val="0"/>
      <w:i/>
      <w:color w:val="000000"/>
      <w:sz w:val="22"/>
      <w:szCs w:val="22"/>
      <w:lang w:eastAsia="pl-PL"/>
    </w:rPr>
  </w:style>
  <w:style w:type="character" w:customStyle="1" w:styleId="ListLabel111">
    <w:name w:val="ListLabel 111"/>
    <w:qFormat/>
    <w:rPr>
      <w:rFonts w:ascii="Times New Roman" w:hAnsi="Times New Roman" w:cs="Times New Roman"/>
      <w:b/>
      <w:bCs/>
      <w:color w:val="00000A"/>
      <w:sz w:val="22"/>
      <w:szCs w:val="22"/>
    </w:rPr>
  </w:style>
  <w:style w:type="character" w:customStyle="1" w:styleId="ListLabel112">
    <w:name w:val="ListLabel 112"/>
    <w:qFormat/>
    <w:rPr>
      <w:rFonts w:ascii="Times New Roman" w:hAnsi="Times New Roman" w:cs="Times New Roman"/>
      <w:color w:val="auto"/>
      <w:sz w:val="22"/>
      <w:szCs w:val="22"/>
      <w:lang w:eastAsia="pl-PL"/>
    </w:rPr>
  </w:style>
  <w:style w:type="character" w:customStyle="1" w:styleId="ListLabel113">
    <w:name w:val="ListLabel 113"/>
    <w:qFormat/>
    <w:rPr>
      <w:rFonts w:ascii="Times New Roman" w:hAnsi="Times New Roman" w:cs="Times New Roman"/>
      <w:color w:val="auto"/>
      <w:sz w:val="22"/>
      <w:szCs w:val="22"/>
    </w:rPr>
  </w:style>
  <w:style w:type="character" w:customStyle="1" w:styleId="ListLabel114">
    <w:name w:val="ListLabel 114"/>
    <w:qFormat/>
    <w:rPr>
      <w:rFonts w:ascii="Times New Roman" w:eastAsia="Times New Roman" w:hAnsi="Times New Roman" w:cs="Times New Roman"/>
      <w:b/>
      <w:bCs/>
      <w:sz w:val="22"/>
      <w:szCs w:val="22"/>
      <w:lang w:eastAsia="pl-PL"/>
    </w:rPr>
  </w:style>
  <w:style w:type="character" w:customStyle="1" w:styleId="ListLabel115">
    <w:name w:val="ListLabel 115"/>
    <w:qFormat/>
    <w:rPr>
      <w:rFonts w:ascii="Times New Roman" w:eastAsia="Times New Roman" w:hAnsi="Times New Roman" w:cs="Times New Roman"/>
      <w:sz w:val="22"/>
      <w:szCs w:val="22"/>
      <w:lang w:eastAsia="pl-PL"/>
    </w:rPr>
  </w:style>
  <w:style w:type="character" w:customStyle="1" w:styleId="ListLabel116">
    <w:name w:val="ListLabel 116"/>
    <w:qFormat/>
    <w:rPr>
      <w:rFonts w:ascii="Times New Roman" w:eastAsia="Times New Roman" w:hAnsi="Times New Roman" w:cs="Times New Roman"/>
      <w:color w:val="auto"/>
      <w:sz w:val="22"/>
      <w:szCs w:val="22"/>
      <w:u w:val="none"/>
      <w:lang w:eastAsia="pl-PL"/>
    </w:rPr>
  </w:style>
  <w:style w:type="character" w:customStyle="1" w:styleId="ListLabel117">
    <w:name w:val="ListLabel 117"/>
    <w:qFormat/>
    <w:rPr>
      <w:rFonts w:ascii="Times New Roman" w:eastAsia="Tahoma" w:hAnsi="Times New Roman" w:cs="Times New Roman"/>
      <w:color w:val="000000"/>
      <w:sz w:val="22"/>
      <w:szCs w:val="22"/>
      <w:lang w:eastAsia="pl-PL"/>
    </w:rPr>
  </w:style>
  <w:style w:type="character" w:customStyle="1" w:styleId="ListLabel118">
    <w:name w:val="ListLabel 118"/>
    <w:qFormat/>
    <w:rPr>
      <w:rFonts w:ascii="Times New Roman" w:hAnsi="Times New Roman" w:cs="Times New Roman"/>
      <w:b/>
      <w:bCs/>
      <w:color w:val="000000"/>
      <w:sz w:val="22"/>
      <w:szCs w:val="22"/>
      <w:u w:val="none"/>
    </w:rPr>
  </w:style>
  <w:style w:type="character" w:customStyle="1" w:styleId="ListLabel119">
    <w:name w:val="ListLabel 119"/>
    <w:qFormat/>
    <w:rPr>
      <w:rFonts w:ascii="Times New Roman" w:hAnsi="Times New Roman" w:cs="Times New Roman"/>
      <w:color w:val="000000"/>
      <w:sz w:val="22"/>
      <w:szCs w:val="22"/>
      <w:u w:val="none"/>
    </w:rPr>
  </w:style>
  <w:style w:type="character" w:customStyle="1" w:styleId="ListLabel120">
    <w:name w:val="ListLabel 120"/>
    <w:qFormat/>
    <w:rPr>
      <w:rFonts w:ascii="Times New Roman" w:hAnsi="Times New Roman" w:cs="Times New Roman"/>
      <w:color w:val="000000"/>
      <w:sz w:val="22"/>
      <w:szCs w:val="22"/>
    </w:rPr>
  </w:style>
  <w:style w:type="character" w:customStyle="1" w:styleId="ListLabel121">
    <w:name w:val="ListLabel 121"/>
    <w:qFormat/>
    <w:rPr>
      <w:rFonts w:ascii="Times New Roman" w:hAnsi="Times New Roman" w:cs="Times New Roman"/>
      <w:b w:val="0"/>
      <w:bCs w:val="0"/>
      <w:i/>
      <w:color w:val="000000"/>
      <w:sz w:val="22"/>
      <w:szCs w:val="22"/>
      <w:lang w:eastAsia="pl-PL"/>
    </w:rPr>
  </w:style>
  <w:style w:type="character" w:customStyle="1" w:styleId="ListLabel122">
    <w:name w:val="ListLabel 122"/>
    <w:qFormat/>
    <w:rPr>
      <w:rFonts w:ascii="Times New Roman" w:hAnsi="Times New Roman" w:cs="Times New Roman"/>
      <w:b/>
      <w:bCs/>
      <w:color w:val="00000A"/>
      <w:sz w:val="22"/>
      <w:szCs w:val="22"/>
    </w:rPr>
  </w:style>
  <w:style w:type="character" w:customStyle="1" w:styleId="ListLabel123">
    <w:name w:val="ListLabel 123"/>
    <w:qFormat/>
    <w:rPr>
      <w:rFonts w:ascii="Times New Roman" w:hAnsi="Times New Roman" w:cs="Times New Roman"/>
      <w:color w:val="auto"/>
      <w:sz w:val="22"/>
      <w:szCs w:val="22"/>
      <w:lang w:eastAsia="pl-PL"/>
    </w:rPr>
  </w:style>
  <w:style w:type="character" w:customStyle="1" w:styleId="ListLabel124">
    <w:name w:val="ListLabel 124"/>
    <w:qFormat/>
    <w:rPr>
      <w:rFonts w:ascii="Times New Roman" w:hAnsi="Times New Roman" w:cs="Times New Roman"/>
      <w:color w:val="auto"/>
      <w:sz w:val="22"/>
      <w:szCs w:val="22"/>
    </w:rPr>
  </w:style>
  <w:style w:type="character" w:customStyle="1" w:styleId="ListLabel125">
    <w:name w:val="ListLabel 125"/>
    <w:qFormat/>
    <w:rPr>
      <w:rFonts w:ascii="Times New Roman" w:eastAsia="Times New Roman" w:hAnsi="Times New Roman" w:cs="Times New Roman"/>
      <w:b/>
      <w:bCs/>
      <w:sz w:val="22"/>
      <w:szCs w:val="22"/>
      <w:lang w:eastAsia="pl-PL"/>
    </w:rPr>
  </w:style>
  <w:style w:type="character" w:customStyle="1" w:styleId="ListLabel126">
    <w:name w:val="ListLabel 126"/>
    <w:qFormat/>
    <w:rPr>
      <w:rFonts w:ascii="Times New Roman" w:eastAsia="Times New Roman" w:hAnsi="Times New Roman" w:cs="Times New Roman"/>
      <w:sz w:val="22"/>
      <w:szCs w:val="22"/>
      <w:lang w:eastAsia="pl-PL"/>
    </w:rPr>
  </w:style>
  <w:style w:type="character" w:customStyle="1" w:styleId="ListLabel127">
    <w:name w:val="ListLabel 127"/>
    <w:qFormat/>
    <w:rPr>
      <w:rFonts w:ascii="Times New Roman" w:eastAsia="Times New Roman" w:hAnsi="Times New Roman" w:cs="Times New Roman"/>
      <w:color w:val="auto"/>
      <w:sz w:val="22"/>
      <w:szCs w:val="22"/>
      <w:u w:val="none"/>
      <w:lang w:eastAsia="pl-PL"/>
    </w:rPr>
  </w:style>
  <w:style w:type="character" w:customStyle="1" w:styleId="ListLabel128">
    <w:name w:val="ListLabel 128"/>
    <w:qFormat/>
    <w:rPr>
      <w:rFonts w:ascii="Times New Roman" w:eastAsia="Tahoma" w:hAnsi="Times New Roman" w:cs="Times New Roman"/>
      <w:color w:val="000000"/>
      <w:sz w:val="22"/>
      <w:szCs w:val="22"/>
      <w:lang w:eastAsia="pl-PL"/>
    </w:rPr>
  </w:style>
  <w:style w:type="character" w:customStyle="1" w:styleId="ListLabel129">
    <w:name w:val="ListLabel 129"/>
    <w:qFormat/>
    <w:rPr>
      <w:rFonts w:ascii="Times New Roman" w:hAnsi="Times New Roman" w:cs="Times New Roman"/>
      <w:b/>
      <w:bCs/>
      <w:color w:val="000000"/>
      <w:sz w:val="22"/>
      <w:szCs w:val="22"/>
      <w:u w:val="none"/>
    </w:rPr>
  </w:style>
  <w:style w:type="character" w:customStyle="1" w:styleId="ListLabel130">
    <w:name w:val="ListLabel 130"/>
    <w:qFormat/>
    <w:rPr>
      <w:rFonts w:ascii="Times New Roman" w:hAnsi="Times New Roman" w:cs="Times New Roman"/>
      <w:color w:val="000000"/>
      <w:sz w:val="22"/>
      <w:szCs w:val="22"/>
      <w:u w:val="none"/>
    </w:rPr>
  </w:style>
  <w:style w:type="character" w:customStyle="1" w:styleId="ListLabel131">
    <w:name w:val="ListLabel 131"/>
    <w:qFormat/>
    <w:rPr>
      <w:rFonts w:ascii="Times New Roman" w:hAnsi="Times New Roman" w:cs="Times New Roman"/>
      <w:color w:val="000000"/>
      <w:sz w:val="22"/>
      <w:szCs w:val="22"/>
    </w:rPr>
  </w:style>
  <w:style w:type="character" w:customStyle="1" w:styleId="ListLabel132">
    <w:name w:val="ListLabel 132"/>
    <w:qFormat/>
    <w:rPr>
      <w:rFonts w:ascii="Times New Roman" w:hAnsi="Times New Roman" w:cs="Times New Roman"/>
      <w:b w:val="0"/>
      <w:bCs w:val="0"/>
      <w:i/>
      <w:color w:val="000000"/>
      <w:sz w:val="22"/>
      <w:szCs w:val="22"/>
      <w:lang w:eastAsia="pl-PL"/>
    </w:rPr>
  </w:style>
  <w:style w:type="character" w:customStyle="1" w:styleId="ListLabel133">
    <w:name w:val="ListLabel 133"/>
    <w:qFormat/>
    <w:rPr>
      <w:rFonts w:ascii="Times New Roman" w:hAnsi="Times New Roman" w:cs="Times New Roman"/>
      <w:b/>
      <w:bCs/>
      <w:color w:val="00000A"/>
      <w:sz w:val="22"/>
      <w:szCs w:val="22"/>
    </w:rPr>
  </w:style>
  <w:style w:type="character" w:customStyle="1" w:styleId="ListLabel134">
    <w:name w:val="ListLabel 134"/>
    <w:qFormat/>
    <w:rPr>
      <w:rFonts w:ascii="Times New Roman" w:hAnsi="Times New Roman" w:cs="Times New Roman"/>
      <w:color w:val="auto"/>
      <w:sz w:val="22"/>
      <w:szCs w:val="22"/>
      <w:lang w:eastAsia="pl-PL"/>
    </w:rPr>
  </w:style>
  <w:style w:type="character" w:customStyle="1" w:styleId="ListLabel135">
    <w:name w:val="ListLabel 135"/>
    <w:qFormat/>
    <w:rPr>
      <w:rFonts w:ascii="Times New Roman" w:hAnsi="Times New Roman" w:cs="Times New Roman"/>
      <w:color w:val="auto"/>
      <w:sz w:val="22"/>
      <w:szCs w:val="22"/>
    </w:rPr>
  </w:style>
  <w:style w:type="character" w:customStyle="1" w:styleId="ListLabel136">
    <w:name w:val="ListLabel 136"/>
    <w:qFormat/>
    <w:rPr>
      <w:rFonts w:ascii="Times New Roman" w:eastAsia="Times New Roman" w:hAnsi="Times New Roman" w:cs="Times New Roman"/>
      <w:b/>
      <w:bCs/>
      <w:sz w:val="22"/>
      <w:szCs w:val="22"/>
      <w:lang w:eastAsia="pl-PL"/>
    </w:rPr>
  </w:style>
  <w:style w:type="character" w:customStyle="1" w:styleId="ListLabel137">
    <w:name w:val="ListLabel 137"/>
    <w:qFormat/>
    <w:rPr>
      <w:rFonts w:ascii="Times New Roman" w:eastAsia="Times New Roman" w:hAnsi="Times New Roman" w:cs="Times New Roman"/>
      <w:sz w:val="22"/>
      <w:szCs w:val="22"/>
      <w:lang w:eastAsia="pl-PL"/>
    </w:rPr>
  </w:style>
  <w:style w:type="character" w:customStyle="1" w:styleId="ListLabel138">
    <w:name w:val="ListLabel 138"/>
    <w:qFormat/>
    <w:rPr>
      <w:rFonts w:ascii="Times New Roman" w:eastAsia="Times New Roman" w:hAnsi="Times New Roman" w:cs="Times New Roman"/>
      <w:color w:val="auto"/>
      <w:sz w:val="22"/>
      <w:szCs w:val="22"/>
      <w:u w:val="none"/>
      <w:lang w:eastAsia="pl-PL"/>
    </w:rPr>
  </w:style>
  <w:style w:type="character" w:customStyle="1" w:styleId="ListLabel139">
    <w:name w:val="ListLabel 139"/>
    <w:qFormat/>
    <w:rPr>
      <w:rFonts w:ascii="Times New Roman" w:eastAsia="Tahoma" w:hAnsi="Times New Roman" w:cs="Times New Roman"/>
      <w:color w:val="000000"/>
      <w:sz w:val="22"/>
      <w:szCs w:val="22"/>
      <w:lang w:eastAsia="pl-PL"/>
    </w:rPr>
  </w:style>
  <w:style w:type="character" w:customStyle="1" w:styleId="ListLabel140">
    <w:name w:val="ListLabel 140"/>
    <w:qFormat/>
    <w:rPr>
      <w:rFonts w:ascii="Times New Roman" w:hAnsi="Times New Roman" w:cs="Times New Roman"/>
      <w:b/>
      <w:bCs/>
      <w:color w:val="000000"/>
      <w:sz w:val="22"/>
      <w:szCs w:val="22"/>
      <w:u w:val="none"/>
    </w:rPr>
  </w:style>
  <w:style w:type="character" w:customStyle="1" w:styleId="ListLabel141">
    <w:name w:val="ListLabel 141"/>
    <w:qFormat/>
    <w:rPr>
      <w:rFonts w:ascii="Times New Roman" w:hAnsi="Times New Roman" w:cs="Times New Roman"/>
      <w:color w:val="000000"/>
      <w:sz w:val="22"/>
      <w:szCs w:val="22"/>
      <w:u w:val="none"/>
    </w:rPr>
  </w:style>
  <w:style w:type="character" w:customStyle="1" w:styleId="ListLabel142">
    <w:name w:val="ListLabel 142"/>
    <w:qFormat/>
    <w:rPr>
      <w:rFonts w:ascii="Times New Roman" w:hAnsi="Times New Roman" w:cs="Times New Roman"/>
      <w:color w:val="000000"/>
      <w:sz w:val="22"/>
      <w:szCs w:val="22"/>
    </w:rPr>
  </w:style>
  <w:style w:type="character" w:customStyle="1" w:styleId="ListLabel143">
    <w:name w:val="ListLabel 143"/>
    <w:qFormat/>
    <w:rPr>
      <w:rFonts w:ascii="Times New Roman" w:hAnsi="Times New Roman" w:cs="Times New Roman"/>
      <w:b w:val="0"/>
      <w:bCs w:val="0"/>
      <w:i/>
      <w:color w:val="000000"/>
      <w:sz w:val="22"/>
      <w:szCs w:val="22"/>
      <w:lang w:eastAsia="pl-PL"/>
    </w:rPr>
  </w:style>
  <w:style w:type="character" w:customStyle="1" w:styleId="ListLabel144">
    <w:name w:val="ListLabel 144"/>
    <w:qFormat/>
    <w:rPr>
      <w:rFonts w:ascii="Times New Roman" w:hAnsi="Times New Roman" w:cs="Times New Roman"/>
      <w:b/>
      <w:bCs/>
      <w:color w:val="00000A"/>
      <w:sz w:val="22"/>
      <w:szCs w:val="22"/>
    </w:rPr>
  </w:style>
  <w:style w:type="character" w:customStyle="1" w:styleId="ListLabel145">
    <w:name w:val="ListLabel 145"/>
    <w:qFormat/>
    <w:rPr>
      <w:rFonts w:ascii="Times New Roman" w:hAnsi="Times New Roman" w:cs="Times New Roman"/>
      <w:color w:val="auto"/>
      <w:sz w:val="22"/>
      <w:szCs w:val="22"/>
      <w:lang w:eastAsia="pl-PL"/>
    </w:rPr>
  </w:style>
  <w:style w:type="character" w:customStyle="1" w:styleId="ListLabel146">
    <w:name w:val="ListLabel 146"/>
    <w:qFormat/>
    <w:rPr>
      <w:rFonts w:ascii="Times New Roman" w:hAnsi="Times New Roman" w:cs="Times New Roman"/>
      <w:color w:val="auto"/>
      <w:sz w:val="22"/>
      <w:szCs w:val="22"/>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pPr>
    <w:rPr>
      <w:rFonts w:ascii="Times New Roman" w:eastAsia="ヒラギノ角ゴ Pro W3" w:hAnsi="Times New Roman" w:cs="Times New Roman"/>
      <w:color w:val="000000"/>
      <w:sz w:val="24"/>
      <w:szCs w:val="20"/>
    </w:rPr>
  </w:style>
  <w:style w:type="paragraph" w:customStyle="1" w:styleId="Normalny2">
    <w:name w:val="Normalny2"/>
    <w:qFormat/>
    <w:pPr>
      <w:suppressAutoHyphens/>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pPr>
    <w:rPr>
      <w:rFonts w:ascii="Arial" w:eastAsia="Arial Unicode MS" w:hAnsi="Arial" w:cs="Arial Unicode MS"/>
      <w:color w:val="000000"/>
      <w:sz w:val="24"/>
    </w:rPr>
  </w:style>
  <w:style w:type="paragraph" w:styleId="Tekstpodstawowywcity">
    <w:name w:val="Body Text Indent"/>
    <w:basedOn w:val="Normalny"/>
    <w:qFormat/>
    <w:pPr>
      <w:spacing w:after="200" w:line="276" w:lineRule="auto"/>
    </w:pPr>
    <w:rPr>
      <w:rFonts w:ascii="Arial" w:eastAsia="Times New Roman" w:hAnsi="Arial" w:cs="Arial"/>
      <w:kern w:val="2"/>
      <w:sz w:val="24"/>
      <w:szCs w:val="20"/>
    </w:rPr>
  </w:style>
  <w:style w:type="paragraph" w:customStyle="1" w:styleId="Tekstpodstawowy1">
    <w:name w:val="Tekst podstawowy1"/>
    <w:qFormat/>
    <w:pPr>
      <w:suppressAutoHyphens/>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pPr>
    <w:rPr>
      <w:rFonts w:ascii="Times New Roman" w:eastAsia="SimSun;宋体" w:hAnsi="Times New Roman" w:cs="Mangal"/>
      <w:sz w:val="24"/>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paragraph" w:styleId="Poprawka">
    <w:name w:val="Revision"/>
    <w:hidden/>
    <w:uiPriority w:val="99"/>
    <w:semiHidden/>
    <w:rsid w:val="00675D56"/>
    <w:rPr>
      <w:rFonts w:asciiTheme="minorHAnsi" w:eastAsiaTheme="minorHAnsi" w:hAnsiTheme="minorHAnsi" w:cstheme="minorBidi"/>
      <w:kern w:val="0"/>
      <w:sz w:val="22"/>
      <w:szCs w:val="22"/>
      <w:lang w:eastAsia="en-US" w:bidi="ar-SA"/>
    </w:rPr>
  </w:style>
  <w:style w:type="character" w:styleId="Hipercze">
    <w:name w:val="Hyperlink"/>
    <w:semiHidden/>
    <w:unhideWhenUsed/>
    <w:rsid w:val="00BB3F2E"/>
    <w:rPr>
      <w:color w:val="000080"/>
      <w:u w:val="single"/>
    </w:rPr>
  </w:style>
  <w:style w:type="paragraph" w:customStyle="1" w:styleId="Akapitzlist3">
    <w:name w:val="Akapit z listą3"/>
    <w:basedOn w:val="Normalny"/>
    <w:rsid w:val="00BB3F2E"/>
    <w:pPr>
      <w:suppressAutoHyphens/>
      <w:spacing w:after="0" w:line="240" w:lineRule="auto"/>
      <w:ind w:left="720" w:firstLine="360"/>
      <w:contextualSpacing/>
    </w:pPr>
    <w:rPr>
      <w:rFonts w:ascii="Calibri" w:eastAsia="Calibri" w:hAnsi="Calibri" w:cs="Calibri"/>
      <w:kern w:val="2"/>
      <w:lang w:val="en-US" w:eastAsia="zh-CN"/>
    </w:rPr>
  </w:style>
  <w:style w:type="paragraph" w:customStyle="1" w:styleId="Tekstpodstawowywcity1">
    <w:name w:val="Tekst podstawowy wcięty1"/>
    <w:basedOn w:val="Normalny"/>
    <w:rsid w:val="00BB3F2E"/>
    <w:pPr>
      <w:spacing w:after="200" w:line="276" w:lineRule="auto"/>
    </w:pPr>
    <w:rPr>
      <w:rFonts w:ascii="Arial" w:eastAsia="Times New Roman" w:hAnsi="Arial" w:cs="Arial"/>
      <w:kern w:val="2"/>
      <w:sz w:val="24"/>
      <w:szCs w:val="20"/>
      <w:lang w:val="x-none" w:eastAsia="zh-CN"/>
    </w:rPr>
  </w:style>
  <w:style w:type="paragraph" w:customStyle="1" w:styleId="normalny20">
    <w:name w:val="normalny2"/>
    <w:basedOn w:val="Normalny"/>
    <w:rsid w:val="00BB3F2E"/>
    <w:pPr>
      <w:spacing w:before="280" w:after="280"/>
    </w:pPr>
    <w:rPr>
      <w:rFonts w:ascii="Calibri" w:eastAsia="Calibri" w:hAnsi="Calibri" w:cs="Times New Roman"/>
      <w:kern w:val="2"/>
      <w:lang w:eastAsia="zh-CN"/>
    </w:rPr>
  </w:style>
  <w:style w:type="character" w:customStyle="1" w:styleId="fontstyle126">
    <w:name w:val="fontstyle126"/>
    <w:rsid w:val="00BB3F2E"/>
    <w:rPr>
      <w:color w:val="000000"/>
      <w:sz w:val="20"/>
    </w:rPr>
  </w:style>
  <w:style w:type="table" w:styleId="Tabela-Siatka">
    <w:name w:val="Table Grid"/>
    <w:basedOn w:val="Standardowy"/>
    <w:uiPriority w:val="39"/>
    <w:rsid w:val="00A9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623">
      <w:bodyDiv w:val="1"/>
      <w:marLeft w:val="0"/>
      <w:marRight w:val="0"/>
      <w:marTop w:val="0"/>
      <w:marBottom w:val="0"/>
      <w:divBdr>
        <w:top w:val="none" w:sz="0" w:space="0" w:color="auto"/>
        <w:left w:val="none" w:sz="0" w:space="0" w:color="auto"/>
        <w:bottom w:val="none" w:sz="0" w:space="0" w:color="auto"/>
        <w:right w:val="none" w:sz="0" w:space="0" w:color="auto"/>
      </w:divBdr>
    </w:div>
    <w:div w:id="149827842">
      <w:bodyDiv w:val="1"/>
      <w:marLeft w:val="0"/>
      <w:marRight w:val="0"/>
      <w:marTop w:val="0"/>
      <w:marBottom w:val="0"/>
      <w:divBdr>
        <w:top w:val="none" w:sz="0" w:space="0" w:color="auto"/>
        <w:left w:val="none" w:sz="0" w:space="0" w:color="auto"/>
        <w:bottom w:val="none" w:sz="0" w:space="0" w:color="auto"/>
        <w:right w:val="none" w:sz="0" w:space="0" w:color="auto"/>
      </w:divBdr>
    </w:div>
    <w:div w:id="214895210">
      <w:bodyDiv w:val="1"/>
      <w:marLeft w:val="0"/>
      <w:marRight w:val="0"/>
      <w:marTop w:val="0"/>
      <w:marBottom w:val="0"/>
      <w:divBdr>
        <w:top w:val="none" w:sz="0" w:space="0" w:color="auto"/>
        <w:left w:val="none" w:sz="0" w:space="0" w:color="auto"/>
        <w:bottom w:val="none" w:sz="0" w:space="0" w:color="auto"/>
        <w:right w:val="none" w:sz="0" w:space="0" w:color="auto"/>
      </w:divBdr>
    </w:div>
    <w:div w:id="565914118">
      <w:bodyDiv w:val="1"/>
      <w:marLeft w:val="0"/>
      <w:marRight w:val="0"/>
      <w:marTop w:val="0"/>
      <w:marBottom w:val="0"/>
      <w:divBdr>
        <w:top w:val="none" w:sz="0" w:space="0" w:color="auto"/>
        <w:left w:val="none" w:sz="0" w:space="0" w:color="auto"/>
        <w:bottom w:val="none" w:sz="0" w:space="0" w:color="auto"/>
        <w:right w:val="none" w:sz="0" w:space="0" w:color="auto"/>
      </w:divBdr>
    </w:div>
    <w:div w:id="672144370">
      <w:bodyDiv w:val="1"/>
      <w:marLeft w:val="0"/>
      <w:marRight w:val="0"/>
      <w:marTop w:val="0"/>
      <w:marBottom w:val="0"/>
      <w:divBdr>
        <w:top w:val="none" w:sz="0" w:space="0" w:color="auto"/>
        <w:left w:val="none" w:sz="0" w:space="0" w:color="auto"/>
        <w:bottom w:val="none" w:sz="0" w:space="0" w:color="auto"/>
        <w:right w:val="none" w:sz="0" w:space="0" w:color="auto"/>
      </w:divBdr>
    </w:div>
    <w:div w:id="739135066">
      <w:bodyDiv w:val="1"/>
      <w:marLeft w:val="0"/>
      <w:marRight w:val="0"/>
      <w:marTop w:val="0"/>
      <w:marBottom w:val="0"/>
      <w:divBdr>
        <w:top w:val="none" w:sz="0" w:space="0" w:color="auto"/>
        <w:left w:val="none" w:sz="0" w:space="0" w:color="auto"/>
        <w:bottom w:val="none" w:sz="0" w:space="0" w:color="auto"/>
        <w:right w:val="none" w:sz="0" w:space="0" w:color="auto"/>
      </w:divBdr>
    </w:div>
    <w:div w:id="749230427">
      <w:bodyDiv w:val="1"/>
      <w:marLeft w:val="0"/>
      <w:marRight w:val="0"/>
      <w:marTop w:val="0"/>
      <w:marBottom w:val="0"/>
      <w:divBdr>
        <w:top w:val="none" w:sz="0" w:space="0" w:color="auto"/>
        <w:left w:val="none" w:sz="0" w:space="0" w:color="auto"/>
        <w:bottom w:val="none" w:sz="0" w:space="0" w:color="auto"/>
        <w:right w:val="none" w:sz="0" w:space="0" w:color="auto"/>
      </w:divBdr>
    </w:div>
    <w:div w:id="757022991">
      <w:bodyDiv w:val="1"/>
      <w:marLeft w:val="0"/>
      <w:marRight w:val="0"/>
      <w:marTop w:val="0"/>
      <w:marBottom w:val="0"/>
      <w:divBdr>
        <w:top w:val="none" w:sz="0" w:space="0" w:color="auto"/>
        <w:left w:val="none" w:sz="0" w:space="0" w:color="auto"/>
        <w:bottom w:val="none" w:sz="0" w:space="0" w:color="auto"/>
        <w:right w:val="none" w:sz="0" w:space="0" w:color="auto"/>
      </w:divBdr>
    </w:div>
    <w:div w:id="855121017">
      <w:bodyDiv w:val="1"/>
      <w:marLeft w:val="0"/>
      <w:marRight w:val="0"/>
      <w:marTop w:val="0"/>
      <w:marBottom w:val="0"/>
      <w:divBdr>
        <w:top w:val="none" w:sz="0" w:space="0" w:color="auto"/>
        <w:left w:val="none" w:sz="0" w:space="0" w:color="auto"/>
        <w:bottom w:val="none" w:sz="0" w:space="0" w:color="auto"/>
        <w:right w:val="none" w:sz="0" w:space="0" w:color="auto"/>
      </w:divBdr>
    </w:div>
    <w:div w:id="873345134">
      <w:bodyDiv w:val="1"/>
      <w:marLeft w:val="0"/>
      <w:marRight w:val="0"/>
      <w:marTop w:val="0"/>
      <w:marBottom w:val="0"/>
      <w:divBdr>
        <w:top w:val="none" w:sz="0" w:space="0" w:color="auto"/>
        <w:left w:val="none" w:sz="0" w:space="0" w:color="auto"/>
        <w:bottom w:val="none" w:sz="0" w:space="0" w:color="auto"/>
        <w:right w:val="none" w:sz="0" w:space="0" w:color="auto"/>
      </w:divBdr>
    </w:div>
    <w:div w:id="929512190">
      <w:bodyDiv w:val="1"/>
      <w:marLeft w:val="0"/>
      <w:marRight w:val="0"/>
      <w:marTop w:val="0"/>
      <w:marBottom w:val="0"/>
      <w:divBdr>
        <w:top w:val="none" w:sz="0" w:space="0" w:color="auto"/>
        <w:left w:val="none" w:sz="0" w:space="0" w:color="auto"/>
        <w:bottom w:val="none" w:sz="0" w:space="0" w:color="auto"/>
        <w:right w:val="none" w:sz="0" w:space="0" w:color="auto"/>
      </w:divBdr>
    </w:div>
    <w:div w:id="958216979">
      <w:bodyDiv w:val="1"/>
      <w:marLeft w:val="0"/>
      <w:marRight w:val="0"/>
      <w:marTop w:val="0"/>
      <w:marBottom w:val="0"/>
      <w:divBdr>
        <w:top w:val="none" w:sz="0" w:space="0" w:color="auto"/>
        <w:left w:val="none" w:sz="0" w:space="0" w:color="auto"/>
        <w:bottom w:val="none" w:sz="0" w:space="0" w:color="auto"/>
        <w:right w:val="none" w:sz="0" w:space="0" w:color="auto"/>
      </w:divBdr>
    </w:div>
    <w:div w:id="1033918653">
      <w:bodyDiv w:val="1"/>
      <w:marLeft w:val="0"/>
      <w:marRight w:val="0"/>
      <w:marTop w:val="0"/>
      <w:marBottom w:val="0"/>
      <w:divBdr>
        <w:top w:val="none" w:sz="0" w:space="0" w:color="auto"/>
        <w:left w:val="none" w:sz="0" w:space="0" w:color="auto"/>
        <w:bottom w:val="none" w:sz="0" w:space="0" w:color="auto"/>
        <w:right w:val="none" w:sz="0" w:space="0" w:color="auto"/>
      </w:divBdr>
    </w:div>
    <w:div w:id="1308124937">
      <w:bodyDiv w:val="1"/>
      <w:marLeft w:val="0"/>
      <w:marRight w:val="0"/>
      <w:marTop w:val="0"/>
      <w:marBottom w:val="0"/>
      <w:divBdr>
        <w:top w:val="none" w:sz="0" w:space="0" w:color="auto"/>
        <w:left w:val="none" w:sz="0" w:space="0" w:color="auto"/>
        <w:bottom w:val="none" w:sz="0" w:space="0" w:color="auto"/>
        <w:right w:val="none" w:sz="0" w:space="0" w:color="auto"/>
      </w:divBdr>
    </w:div>
    <w:div w:id="1463495171">
      <w:bodyDiv w:val="1"/>
      <w:marLeft w:val="0"/>
      <w:marRight w:val="0"/>
      <w:marTop w:val="0"/>
      <w:marBottom w:val="0"/>
      <w:divBdr>
        <w:top w:val="none" w:sz="0" w:space="0" w:color="auto"/>
        <w:left w:val="none" w:sz="0" w:space="0" w:color="auto"/>
        <w:bottom w:val="none" w:sz="0" w:space="0" w:color="auto"/>
        <w:right w:val="none" w:sz="0" w:space="0" w:color="auto"/>
      </w:divBdr>
    </w:div>
    <w:div w:id="1470827452">
      <w:bodyDiv w:val="1"/>
      <w:marLeft w:val="0"/>
      <w:marRight w:val="0"/>
      <w:marTop w:val="0"/>
      <w:marBottom w:val="0"/>
      <w:divBdr>
        <w:top w:val="none" w:sz="0" w:space="0" w:color="auto"/>
        <w:left w:val="none" w:sz="0" w:space="0" w:color="auto"/>
        <w:bottom w:val="none" w:sz="0" w:space="0" w:color="auto"/>
        <w:right w:val="none" w:sz="0" w:space="0" w:color="auto"/>
      </w:divBdr>
    </w:div>
    <w:div w:id="1561162438">
      <w:bodyDiv w:val="1"/>
      <w:marLeft w:val="0"/>
      <w:marRight w:val="0"/>
      <w:marTop w:val="0"/>
      <w:marBottom w:val="0"/>
      <w:divBdr>
        <w:top w:val="none" w:sz="0" w:space="0" w:color="auto"/>
        <w:left w:val="none" w:sz="0" w:space="0" w:color="auto"/>
        <w:bottom w:val="none" w:sz="0" w:space="0" w:color="auto"/>
        <w:right w:val="none" w:sz="0" w:space="0" w:color="auto"/>
      </w:divBdr>
    </w:div>
    <w:div w:id="1863936316">
      <w:bodyDiv w:val="1"/>
      <w:marLeft w:val="0"/>
      <w:marRight w:val="0"/>
      <w:marTop w:val="0"/>
      <w:marBottom w:val="0"/>
      <w:divBdr>
        <w:top w:val="none" w:sz="0" w:space="0" w:color="auto"/>
        <w:left w:val="none" w:sz="0" w:space="0" w:color="auto"/>
        <w:bottom w:val="none" w:sz="0" w:space="0" w:color="auto"/>
        <w:right w:val="none" w:sz="0" w:space="0" w:color="auto"/>
      </w:divBdr>
    </w:div>
    <w:div w:id="204270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2.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AC39-7B2B-46CB-9180-7A59F528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14</Pages>
  <Words>8508</Words>
  <Characters>51053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Obwieszczenie Marszałka Sejmu Rzeczypospolitej Polskiej z dnia 18 maja 2021 r. w sprawie ogłoszenia jednolitego tekstu ustawy – Prawo zamówień publicznych</vt:lpstr>
    </vt:vector>
  </TitlesOfParts>
  <Company/>
  <LinksUpToDate>false</LinksUpToDate>
  <CharactersWithSpaces>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Marszałka Sejmu Rzeczypospolitej Polskiej z dnia 18 maja 2021 r. w sprawie ogłoszenia jednolitego tekstu ustawy – Prawo zamówień publicznych</dc:title>
  <dc:creator>RCL</dc:creator>
  <cp:lastModifiedBy>Kinga Frąckiewicz</cp:lastModifiedBy>
  <cp:revision>101</cp:revision>
  <cp:lastPrinted>2022-06-10T07:18:00Z</cp:lastPrinted>
  <dcterms:created xsi:type="dcterms:W3CDTF">2022-01-20T06:54:00Z</dcterms:created>
  <dcterms:modified xsi:type="dcterms:W3CDTF">2023-06-21T12:52:00Z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