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822AB" w14:textId="0390AA27" w:rsidR="003E3571" w:rsidRPr="00696501" w:rsidRDefault="0000176F" w:rsidP="00D374C2">
      <w:pPr>
        <w:spacing w:after="0" w:line="276" w:lineRule="auto"/>
        <w:jc w:val="right"/>
        <w:rPr>
          <w:rFonts w:cstheme="minorHAnsi"/>
        </w:rPr>
      </w:pPr>
      <w:r w:rsidRPr="00696501">
        <w:rPr>
          <w:rFonts w:cstheme="minorHAnsi"/>
        </w:rPr>
        <w:t>Łomża</w:t>
      </w:r>
      <w:r w:rsidR="002530B3" w:rsidRPr="00696501">
        <w:rPr>
          <w:rFonts w:cstheme="minorHAnsi"/>
        </w:rPr>
        <w:t>, dn.</w:t>
      </w:r>
      <w:r w:rsidRPr="00696501">
        <w:rPr>
          <w:rFonts w:cstheme="minorHAnsi"/>
        </w:rPr>
        <w:t xml:space="preserve"> </w:t>
      </w:r>
      <w:r w:rsidR="003B5753">
        <w:rPr>
          <w:rFonts w:cstheme="minorHAnsi"/>
        </w:rPr>
        <w:t>28.</w:t>
      </w:r>
      <w:r w:rsidR="00A43069">
        <w:rPr>
          <w:rFonts w:cstheme="minorHAnsi"/>
        </w:rPr>
        <w:t>07</w:t>
      </w:r>
      <w:r w:rsidRPr="00696501">
        <w:rPr>
          <w:rFonts w:cstheme="minorHAnsi"/>
        </w:rPr>
        <w:t>.202</w:t>
      </w:r>
      <w:r w:rsidR="009F209B">
        <w:rPr>
          <w:rFonts w:cstheme="minorHAnsi"/>
        </w:rPr>
        <w:t>2</w:t>
      </w:r>
      <w:r w:rsidRPr="00696501">
        <w:rPr>
          <w:rFonts w:cstheme="minorHAnsi"/>
        </w:rPr>
        <w:t> r.</w:t>
      </w:r>
    </w:p>
    <w:p w14:paraId="7B1658A9" w14:textId="4EBD4E84" w:rsidR="00696501" w:rsidRPr="00696501" w:rsidRDefault="0000176F">
      <w:pPr>
        <w:spacing w:after="0" w:line="276" w:lineRule="auto"/>
        <w:rPr>
          <w:rFonts w:cstheme="minorHAnsi"/>
        </w:rPr>
      </w:pPr>
      <w:r w:rsidRPr="00894ADE">
        <w:rPr>
          <w:rFonts w:cstheme="minorHAnsi"/>
          <w:b/>
        </w:rPr>
        <w:t>WIR.271.2.</w:t>
      </w:r>
      <w:r w:rsidR="00A43069">
        <w:rPr>
          <w:rFonts w:cstheme="minorHAnsi"/>
          <w:b/>
        </w:rPr>
        <w:t>23</w:t>
      </w:r>
      <w:r w:rsidRPr="00894ADE">
        <w:rPr>
          <w:rFonts w:cstheme="minorHAnsi"/>
          <w:b/>
        </w:rPr>
        <w:t>.</w:t>
      </w:r>
      <w:r w:rsidR="009A1B87" w:rsidRPr="00894ADE">
        <w:rPr>
          <w:rFonts w:cstheme="minorHAnsi"/>
          <w:b/>
        </w:rPr>
        <w:t>1.</w:t>
      </w:r>
      <w:r w:rsidRPr="00894ADE">
        <w:rPr>
          <w:rFonts w:cstheme="minorHAnsi"/>
          <w:b/>
        </w:rPr>
        <w:t>202</w:t>
      </w:r>
      <w:r w:rsidR="009A1B87" w:rsidRPr="00894ADE">
        <w:rPr>
          <w:rFonts w:cstheme="minorHAnsi"/>
          <w:b/>
        </w:rPr>
        <w:t>2</w:t>
      </w:r>
    </w:p>
    <w:p w14:paraId="7699887F" w14:textId="44B98929" w:rsidR="00696501" w:rsidRPr="00696501" w:rsidRDefault="002530B3" w:rsidP="00D374C2">
      <w:pPr>
        <w:spacing w:after="0" w:line="276" w:lineRule="auto"/>
        <w:ind w:left="5664"/>
        <w:jc w:val="center"/>
        <w:rPr>
          <w:rFonts w:cstheme="minorHAnsi"/>
          <w:sz w:val="24"/>
          <w:szCs w:val="24"/>
        </w:rPr>
      </w:pPr>
      <w:r w:rsidRPr="00696501">
        <w:rPr>
          <w:rFonts w:cstheme="minorHAnsi"/>
          <w:b/>
          <w:sz w:val="24"/>
          <w:szCs w:val="24"/>
        </w:rPr>
        <w:t>Do wszystkich Wykonawców</w:t>
      </w:r>
    </w:p>
    <w:p w14:paraId="3DF37306" w14:textId="77777777" w:rsidR="00A15AFD" w:rsidRDefault="00A15AFD" w:rsidP="00AB378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3790C2DD" w14:textId="689D85AA" w:rsidR="00DB4C6A" w:rsidRPr="00696501" w:rsidRDefault="009C5D1C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96501">
        <w:rPr>
          <w:rFonts w:asciiTheme="minorHAnsi" w:hAnsiTheme="minorHAnsi" w:cstheme="minorHAnsi"/>
          <w:b/>
          <w:bCs/>
          <w:color w:val="auto"/>
          <w:szCs w:val="22"/>
        </w:rPr>
        <w:t>WYJAŚNIENIA</w:t>
      </w:r>
      <w:r w:rsidR="00B048C2"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r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TREŚCI </w:t>
      </w:r>
      <w:r w:rsidR="00DB4C6A" w:rsidRPr="00696501">
        <w:rPr>
          <w:rFonts w:asciiTheme="minorHAnsi" w:hAnsiTheme="minorHAnsi" w:cstheme="minorHAnsi"/>
          <w:b/>
          <w:bCs/>
          <w:color w:val="auto"/>
          <w:szCs w:val="22"/>
        </w:rPr>
        <w:t xml:space="preserve">SPECYFIKACJI WARUNKÓW ZAMÓWIENIA </w:t>
      </w:r>
      <w:r w:rsidR="00DB4C6A" w:rsidRPr="00696501">
        <w:rPr>
          <w:rFonts w:asciiTheme="minorHAnsi" w:hAnsiTheme="minorHAnsi" w:cstheme="minorHAnsi"/>
          <w:b/>
          <w:bCs/>
          <w:color w:val="auto"/>
          <w:szCs w:val="22"/>
        </w:rPr>
        <w:br/>
      </w:r>
    </w:p>
    <w:p w14:paraId="5CD31B71" w14:textId="1ABC7EF4" w:rsidR="009C5D1C" w:rsidRPr="0056038D" w:rsidRDefault="009C5D1C">
      <w:pPr>
        <w:pStyle w:val="Default"/>
        <w:spacing w:line="276" w:lineRule="auto"/>
        <w:ind w:left="993" w:hanging="993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96501">
        <w:rPr>
          <w:rFonts w:asciiTheme="minorHAnsi" w:hAnsiTheme="minorHAnsi" w:cstheme="minorHAnsi"/>
          <w:b/>
          <w:color w:val="auto"/>
          <w:sz w:val="22"/>
          <w:szCs w:val="22"/>
        </w:rPr>
        <w:t>Dotyczy:</w:t>
      </w:r>
      <w:r w:rsidR="005603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AB3788">
        <w:rPr>
          <w:rFonts w:asciiTheme="minorHAnsi" w:hAnsiTheme="minorHAnsi" w:cstheme="minorHAnsi"/>
          <w:b/>
          <w:color w:val="auto"/>
          <w:sz w:val="22"/>
          <w:szCs w:val="22"/>
        </w:rPr>
        <w:t>postępowania o udzielenie zamówienia publicznego</w:t>
      </w:r>
      <w:r w:rsidR="0056038D" w:rsidRPr="00AB37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6038D">
        <w:rPr>
          <w:rFonts w:asciiTheme="minorHAnsi" w:hAnsiTheme="minorHAnsi" w:cstheme="minorHAnsi"/>
          <w:b/>
          <w:color w:val="auto"/>
          <w:sz w:val="22"/>
          <w:szCs w:val="22"/>
        </w:rPr>
        <w:t>pn.:</w:t>
      </w:r>
      <w:r w:rsidR="00FE3D9A" w:rsidRPr="005603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6038D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9A1B87" w:rsidRPr="0056038D">
        <w:rPr>
          <w:rFonts w:asciiTheme="minorHAnsi" w:hAnsiTheme="minorHAnsi" w:cstheme="minorHAnsi"/>
          <w:b/>
          <w:color w:val="auto"/>
          <w:sz w:val="22"/>
          <w:szCs w:val="22"/>
        </w:rPr>
        <w:t>Opracowanie dokumentacji</w:t>
      </w:r>
      <w:r w:rsidR="00A4306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projektowych na instalację fotowoltaiczną obiektów sportowych oraz budynku PSZOK</w:t>
      </w:r>
      <w:r w:rsidRPr="0056038D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A4306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nr sprawy: WIR.271.2.23</w:t>
      </w:r>
      <w:r w:rsidR="0056038D" w:rsidRPr="0056038D">
        <w:rPr>
          <w:rFonts w:asciiTheme="minorHAnsi" w:hAnsiTheme="minorHAnsi" w:cstheme="minorHAnsi"/>
          <w:b/>
          <w:color w:val="auto"/>
          <w:sz w:val="22"/>
          <w:szCs w:val="22"/>
        </w:rPr>
        <w:t>.2022</w:t>
      </w:r>
    </w:p>
    <w:p w14:paraId="49AD78EA" w14:textId="77777777" w:rsidR="004D7FD8" w:rsidRPr="00D374C2" w:rsidRDefault="004D7FD8">
      <w:pPr>
        <w:spacing w:after="0" w:line="276" w:lineRule="auto"/>
        <w:jc w:val="both"/>
        <w:rPr>
          <w:rFonts w:cstheme="minorHAnsi"/>
        </w:rPr>
      </w:pPr>
    </w:p>
    <w:p w14:paraId="1F049369" w14:textId="65A2FFF3" w:rsidR="004D7FD8" w:rsidRPr="00696501" w:rsidRDefault="004D7FD8">
      <w:pPr>
        <w:spacing w:after="0" w:line="276" w:lineRule="auto"/>
        <w:ind w:firstLine="567"/>
        <w:jc w:val="both"/>
        <w:rPr>
          <w:rFonts w:cstheme="minorHAnsi"/>
        </w:rPr>
      </w:pPr>
      <w:r w:rsidRPr="00696501">
        <w:rPr>
          <w:rFonts w:cstheme="minorHAnsi"/>
        </w:rPr>
        <w:t>Zamawiający, Miasto Łomża, działając na podstawie ar</w:t>
      </w:r>
      <w:r w:rsidR="008F66AA" w:rsidRPr="00696501">
        <w:rPr>
          <w:rFonts w:cstheme="minorHAnsi"/>
        </w:rPr>
        <w:t xml:space="preserve">t. 284 ust. 2 </w:t>
      </w:r>
      <w:r w:rsidR="008F66AA" w:rsidRPr="00DE2D1A">
        <w:rPr>
          <w:rFonts w:cstheme="minorHAnsi"/>
        </w:rPr>
        <w:t>i 6 Ustawy z dnia</w:t>
      </w:r>
      <w:r w:rsidR="008F66AA" w:rsidRPr="00DE2D1A">
        <w:rPr>
          <w:rFonts w:cstheme="minorHAnsi"/>
        </w:rPr>
        <w:br/>
      </w:r>
      <w:r w:rsidRPr="00DE2D1A">
        <w:rPr>
          <w:rFonts w:cstheme="minorHAnsi"/>
        </w:rPr>
        <w:t xml:space="preserve">11 września 2019r. Prawo zamówień publicznych (t.j. Dz. U. z 2021 poz. 1129 z poźn. zm.), zwanej dalej </w:t>
      </w:r>
      <w:r w:rsidR="008F66AA" w:rsidRPr="00DE2D1A">
        <w:rPr>
          <w:rFonts w:cstheme="minorHAnsi"/>
        </w:rPr>
        <w:t>„</w:t>
      </w:r>
      <w:r w:rsidRPr="00DE2D1A">
        <w:rPr>
          <w:rFonts w:cstheme="minorHAnsi"/>
        </w:rPr>
        <w:t>uPzp</w:t>
      </w:r>
      <w:r w:rsidR="008F66AA" w:rsidRPr="00DE2D1A">
        <w:rPr>
          <w:rFonts w:cstheme="minorHAnsi"/>
        </w:rPr>
        <w:t>”</w:t>
      </w:r>
      <w:r w:rsidRPr="00DE2D1A">
        <w:rPr>
          <w:rFonts w:cstheme="minorHAnsi"/>
        </w:rPr>
        <w:t xml:space="preserve">, wyjaśnia treść </w:t>
      </w:r>
      <w:r w:rsidR="008F66AA" w:rsidRPr="00DE2D1A">
        <w:rPr>
          <w:rFonts w:cstheme="minorHAnsi"/>
        </w:rPr>
        <w:t>Specyfikacji Warunków Zamówienia zwanej dalej „</w:t>
      </w:r>
      <w:r w:rsidRPr="00DE2D1A">
        <w:rPr>
          <w:rFonts w:cstheme="minorHAnsi"/>
        </w:rPr>
        <w:t>SWZ</w:t>
      </w:r>
      <w:r w:rsidR="008F66AA" w:rsidRPr="00DE2D1A">
        <w:rPr>
          <w:rFonts w:cstheme="minorHAnsi"/>
        </w:rPr>
        <w:t>”</w:t>
      </w:r>
      <w:r w:rsidRPr="00DE2D1A">
        <w:rPr>
          <w:rFonts w:cstheme="minorHAnsi"/>
        </w:rPr>
        <w:t>:</w:t>
      </w:r>
      <w:bookmarkStart w:id="0" w:name="_GoBack"/>
      <w:bookmarkEnd w:id="0"/>
    </w:p>
    <w:p w14:paraId="6003DE7B" w14:textId="08419F59" w:rsidR="00E111CB" w:rsidRPr="00696501" w:rsidRDefault="00E111CB">
      <w:pPr>
        <w:spacing w:after="0" w:line="276" w:lineRule="auto"/>
        <w:jc w:val="both"/>
        <w:rPr>
          <w:rFonts w:cstheme="minorHAnsi"/>
        </w:rPr>
      </w:pPr>
    </w:p>
    <w:p w14:paraId="37641994" w14:textId="308E5899" w:rsidR="00327FD8" w:rsidRPr="00696501" w:rsidRDefault="00327FD8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 xml:space="preserve">Pytanie </w:t>
      </w:r>
      <w:r w:rsidR="008F66AA" w:rsidRPr="00696501">
        <w:rPr>
          <w:rFonts w:cstheme="minorHAnsi"/>
          <w:b/>
        </w:rPr>
        <w:t xml:space="preserve">nr </w:t>
      </w:r>
      <w:r w:rsidR="006A3628" w:rsidRPr="00696501">
        <w:rPr>
          <w:rFonts w:cstheme="minorHAnsi"/>
          <w:b/>
        </w:rPr>
        <w:t>1</w:t>
      </w:r>
      <w:r w:rsidR="008F66AA" w:rsidRPr="00696501">
        <w:rPr>
          <w:rFonts w:cstheme="minorHAnsi"/>
          <w:b/>
        </w:rPr>
        <w:t>:</w:t>
      </w:r>
    </w:p>
    <w:p w14:paraId="4C097165" w14:textId="21501BAA" w:rsidR="00A43069" w:rsidRPr="00696501" w:rsidRDefault="00A4306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Proszę o informację czy Zamawiający oczekuje wykonania projektu instalacji fotowoltaicznych na wskazanych obiektach o mocy do 50 kW i nie większych niż obecna moc przyłączeniowa obiektów czy instalacji o mocy powyżej 50 kW?</w:t>
      </w:r>
    </w:p>
    <w:p w14:paraId="01A50951" w14:textId="77777777" w:rsidR="006B3381" w:rsidRDefault="006B3381">
      <w:pPr>
        <w:spacing w:after="0" w:line="276" w:lineRule="auto"/>
        <w:jc w:val="both"/>
        <w:rPr>
          <w:rFonts w:cstheme="minorHAnsi"/>
          <w:b/>
        </w:rPr>
      </w:pPr>
    </w:p>
    <w:p w14:paraId="0EAF4320" w14:textId="229B63DA" w:rsidR="00327FD8" w:rsidRPr="00696501" w:rsidRDefault="003969CB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>Odpowiedź</w:t>
      </w:r>
      <w:r w:rsidR="008F66AA" w:rsidRPr="00696501">
        <w:rPr>
          <w:rFonts w:cstheme="minorHAnsi"/>
          <w:b/>
        </w:rPr>
        <w:t xml:space="preserve"> na pytanie nr 1:</w:t>
      </w:r>
    </w:p>
    <w:p w14:paraId="31B74741" w14:textId="7101765D" w:rsidR="009A1B87" w:rsidRDefault="004D5266" w:rsidP="00D374C2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Wymagane dokumentacje projektowe do zadania pn.: </w:t>
      </w:r>
      <w:r w:rsidRPr="0056038D">
        <w:rPr>
          <w:rFonts w:cstheme="minorHAnsi"/>
          <w:b/>
        </w:rPr>
        <w:t>„Opracowanie dokumentacji</w:t>
      </w:r>
      <w:r>
        <w:rPr>
          <w:rFonts w:cstheme="minorHAnsi"/>
          <w:b/>
        </w:rPr>
        <w:t xml:space="preserve"> projektowych na instalację fotowoltaiczną obiektów sportowych oraz budynku PSZOK</w:t>
      </w:r>
      <w:r w:rsidRPr="0056038D">
        <w:rPr>
          <w:rFonts w:cstheme="minorHAnsi"/>
          <w:b/>
          <w:bCs/>
        </w:rPr>
        <w:t>”</w:t>
      </w:r>
      <w:r>
        <w:rPr>
          <w:rFonts w:cstheme="minorHAnsi"/>
          <w:b/>
          <w:bCs/>
        </w:rPr>
        <w:t xml:space="preserve"> </w:t>
      </w:r>
      <w:r w:rsidRPr="004D5266">
        <w:rPr>
          <w:rFonts w:cstheme="minorHAnsi"/>
          <w:bCs/>
        </w:rPr>
        <w:t xml:space="preserve">dotyczą instalacji fotowoltaicznych o mocy nie wyższej niż moc przyłączeniowa obiektu </w:t>
      </w:r>
      <w:r>
        <w:rPr>
          <w:rFonts w:cstheme="minorHAnsi"/>
          <w:bCs/>
        </w:rPr>
        <w:t>oraz mocy nie przekraczającej 50 kW na wszystkich wymienionych w zadaniu obiektach.</w:t>
      </w:r>
    </w:p>
    <w:p w14:paraId="6026B675" w14:textId="77777777" w:rsidR="004D5266" w:rsidRDefault="004D5266" w:rsidP="00D374C2">
      <w:pPr>
        <w:spacing w:after="0" w:line="276" w:lineRule="auto"/>
        <w:jc w:val="both"/>
        <w:rPr>
          <w:rFonts w:cstheme="minorHAnsi"/>
          <w:bCs/>
        </w:rPr>
      </w:pPr>
    </w:p>
    <w:p w14:paraId="15076B97" w14:textId="204C1CBE" w:rsidR="004D5266" w:rsidRPr="00696501" w:rsidRDefault="004D5266" w:rsidP="004D5266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 xml:space="preserve">Pytanie nr </w:t>
      </w:r>
      <w:r>
        <w:rPr>
          <w:rFonts w:cstheme="minorHAnsi"/>
          <w:b/>
        </w:rPr>
        <w:t>2</w:t>
      </w:r>
      <w:r w:rsidRPr="00696501">
        <w:rPr>
          <w:rFonts w:cstheme="minorHAnsi"/>
          <w:b/>
        </w:rPr>
        <w:t>:</w:t>
      </w:r>
    </w:p>
    <w:p w14:paraId="48329D44" w14:textId="12D6A803" w:rsidR="004D5266" w:rsidRDefault="004D5266" w:rsidP="00D374C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Proszę o podanie mocy przyłączeniowych obiektów dla których ma być wykonany proj</w:t>
      </w:r>
      <w:r w:rsidR="00D8231E">
        <w:rPr>
          <w:rFonts w:cstheme="minorHAnsi"/>
        </w:rPr>
        <w:t>ekt instalacji fotowoltaicznych.</w:t>
      </w:r>
    </w:p>
    <w:p w14:paraId="0334FFE4" w14:textId="77777777" w:rsidR="004D5266" w:rsidRDefault="004D5266" w:rsidP="00D374C2">
      <w:pPr>
        <w:spacing w:after="0" w:line="276" w:lineRule="auto"/>
        <w:jc w:val="both"/>
        <w:rPr>
          <w:rFonts w:cstheme="minorHAnsi"/>
        </w:rPr>
      </w:pPr>
    </w:p>
    <w:p w14:paraId="6BFED26A" w14:textId="55CD00B1" w:rsidR="004D5266" w:rsidRPr="004D5266" w:rsidRDefault="004D5266" w:rsidP="00D374C2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>Odpowiedź</w:t>
      </w:r>
      <w:r>
        <w:rPr>
          <w:rFonts w:cstheme="minorHAnsi"/>
          <w:b/>
        </w:rPr>
        <w:t xml:space="preserve"> na pytanie nr 2</w:t>
      </w:r>
      <w:r w:rsidRPr="00696501">
        <w:rPr>
          <w:rFonts w:cstheme="minorHAnsi"/>
          <w:b/>
        </w:rPr>
        <w:t>:</w:t>
      </w:r>
    </w:p>
    <w:p w14:paraId="0B634E05" w14:textId="7BA833D4" w:rsidR="004D5266" w:rsidRDefault="004D5266" w:rsidP="004D526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Obiekt 1: Stadion Miejski ul. Zjazd 14, Łomża – moc przyłączeniowa  </w:t>
      </w:r>
      <w:r w:rsidR="006C7D53">
        <w:rPr>
          <w:rFonts w:cstheme="minorHAnsi"/>
        </w:rPr>
        <w:t>150</w:t>
      </w:r>
      <w:r w:rsidR="002D4FF5">
        <w:rPr>
          <w:rFonts w:cstheme="minorHAnsi"/>
        </w:rPr>
        <w:t xml:space="preserve"> </w:t>
      </w:r>
      <w:r>
        <w:rPr>
          <w:rFonts w:cstheme="minorHAnsi"/>
        </w:rPr>
        <w:t>kW.</w:t>
      </w:r>
    </w:p>
    <w:p w14:paraId="6FAE1CB8" w14:textId="39B6032B" w:rsidR="004D5266" w:rsidRDefault="004D5266" w:rsidP="004D526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Obiekt 2: Obiekt sportowy orlik przy ul. Nowogrodzkiej, Łomża – moc przyłączeniowa</w:t>
      </w:r>
      <w:r w:rsidR="002D4FF5">
        <w:rPr>
          <w:rFonts w:cstheme="minorHAnsi"/>
        </w:rPr>
        <w:t xml:space="preserve"> </w:t>
      </w:r>
      <w:r w:rsidR="006C7D53">
        <w:rPr>
          <w:rFonts w:cstheme="minorHAnsi"/>
        </w:rPr>
        <w:t>26 kW</w:t>
      </w:r>
      <w:r>
        <w:rPr>
          <w:rFonts w:cstheme="minorHAnsi"/>
        </w:rPr>
        <w:t>.</w:t>
      </w:r>
    </w:p>
    <w:p w14:paraId="39051284" w14:textId="2DE94D39" w:rsidR="004D5266" w:rsidRDefault="004D5266" w:rsidP="004D526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Obiekt 3: Budynek PSZOK ul. Akademicka 2</w:t>
      </w:r>
      <w:r w:rsidR="002D4FF5">
        <w:rPr>
          <w:rFonts w:cstheme="minorHAnsi"/>
        </w:rPr>
        <w:t xml:space="preserve">2, Łomża – moc przyłączeniowa 40 </w:t>
      </w:r>
      <w:r>
        <w:rPr>
          <w:rFonts w:cstheme="minorHAnsi"/>
        </w:rPr>
        <w:t>kW.</w:t>
      </w:r>
    </w:p>
    <w:p w14:paraId="40F95A2C" w14:textId="77777777" w:rsidR="004D5266" w:rsidRDefault="004D5266" w:rsidP="004D5266">
      <w:pPr>
        <w:spacing w:after="0" w:line="276" w:lineRule="auto"/>
        <w:jc w:val="both"/>
        <w:rPr>
          <w:rFonts w:cstheme="minorHAnsi"/>
        </w:rPr>
      </w:pPr>
    </w:p>
    <w:p w14:paraId="39A792B6" w14:textId="0B06B7F0" w:rsidR="004D5266" w:rsidRPr="00696501" w:rsidRDefault="004D5266" w:rsidP="004D5266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 xml:space="preserve">Pytanie nr </w:t>
      </w:r>
      <w:r>
        <w:rPr>
          <w:rFonts w:cstheme="minorHAnsi"/>
          <w:b/>
        </w:rPr>
        <w:t>3</w:t>
      </w:r>
      <w:r w:rsidRPr="00696501">
        <w:rPr>
          <w:rFonts w:cstheme="minorHAnsi"/>
          <w:b/>
        </w:rPr>
        <w:t>:</w:t>
      </w:r>
    </w:p>
    <w:p w14:paraId="5863DA89" w14:textId="31B1B415" w:rsidR="004D5266" w:rsidRDefault="004D5266" w:rsidP="002D4FF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Proszę o </w:t>
      </w:r>
      <w:r w:rsidR="00D8231E">
        <w:rPr>
          <w:rFonts w:cstheme="minorHAnsi"/>
        </w:rPr>
        <w:t>informację czy Zamawiający będzie żądał wykonania oceny technicznej konstrukcji dachu w przypadku, gdy projekt instalacji fotowoltaicznej będzie przewidywał posadowienie instalacji na dachu obiektu.</w:t>
      </w:r>
    </w:p>
    <w:p w14:paraId="0956650C" w14:textId="77777777" w:rsidR="002D4FF5" w:rsidRDefault="002D4FF5" w:rsidP="002D4FF5">
      <w:pPr>
        <w:spacing w:after="0" w:line="276" w:lineRule="auto"/>
        <w:rPr>
          <w:rFonts w:cstheme="minorHAnsi"/>
        </w:rPr>
      </w:pPr>
    </w:p>
    <w:p w14:paraId="09C39735" w14:textId="751B26CC" w:rsidR="004D5266" w:rsidRPr="004D5266" w:rsidRDefault="004D5266" w:rsidP="004D5266">
      <w:pPr>
        <w:spacing w:after="0" w:line="276" w:lineRule="auto"/>
        <w:jc w:val="both"/>
        <w:rPr>
          <w:rFonts w:cstheme="minorHAnsi"/>
          <w:b/>
        </w:rPr>
      </w:pPr>
      <w:r w:rsidRPr="00696501">
        <w:rPr>
          <w:rFonts w:cstheme="minorHAnsi"/>
          <w:b/>
        </w:rPr>
        <w:t>Odpowiedź</w:t>
      </w:r>
      <w:r w:rsidR="00D8231E">
        <w:rPr>
          <w:rFonts w:cstheme="minorHAnsi"/>
          <w:b/>
        </w:rPr>
        <w:t xml:space="preserve"> na pytanie nr 3</w:t>
      </w:r>
      <w:r w:rsidRPr="00696501">
        <w:rPr>
          <w:rFonts w:cstheme="minorHAnsi"/>
          <w:b/>
        </w:rPr>
        <w:t>:</w:t>
      </w:r>
    </w:p>
    <w:p w14:paraId="71C55054" w14:textId="4D708AEF" w:rsidR="004D5266" w:rsidRDefault="002D4FF5" w:rsidP="004D5266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Zamawiający będzie wymagał oceny technicznej konstrukcji dachu obiektów wymienionych w przetargu.</w:t>
      </w:r>
    </w:p>
    <w:p w14:paraId="34A05F8B" w14:textId="77777777" w:rsidR="004D5266" w:rsidRDefault="004D5266" w:rsidP="00D374C2">
      <w:pPr>
        <w:spacing w:after="0" w:line="276" w:lineRule="auto"/>
        <w:jc w:val="both"/>
        <w:rPr>
          <w:rFonts w:cstheme="minorHAnsi"/>
        </w:rPr>
      </w:pPr>
    </w:p>
    <w:p w14:paraId="5E70F87A" w14:textId="77777777" w:rsidR="004D5266" w:rsidRPr="00D374C2" w:rsidRDefault="004D5266" w:rsidP="00D374C2">
      <w:pPr>
        <w:spacing w:after="0" w:line="276" w:lineRule="auto"/>
        <w:jc w:val="both"/>
        <w:rPr>
          <w:rFonts w:cstheme="minorHAnsi"/>
        </w:rPr>
      </w:pPr>
    </w:p>
    <w:p w14:paraId="5D7DDF96" w14:textId="77777777" w:rsidR="003969CB" w:rsidRPr="00D374C2" w:rsidRDefault="003969CB">
      <w:pPr>
        <w:spacing w:after="0" w:line="276" w:lineRule="auto"/>
        <w:jc w:val="both"/>
        <w:rPr>
          <w:rFonts w:cstheme="minorHAnsi"/>
        </w:rPr>
      </w:pPr>
    </w:p>
    <w:p w14:paraId="5140F137" w14:textId="79C6B907" w:rsidR="00513AE8" w:rsidRDefault="00D623D1" w:rsidP="00513AE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</w:t>
      </w:r>
      <w:r w:rsidR="00513AE8" w:rsidRPr="00513AE8">
        <w:rPr>
          <w:rFonts w:cstheme="minorHAnsi"/>
        </w:rPr>
        <w:t xml:space="preserve"> związku z odpowiedzi</w:t>
      </w:r>
      <w:r>
        <w:rPr>
          <w:rFonts w:cstheme="minorHAnsi"/>
        </w:rPr>
        <w:t>ą</w:t>
      </w:r>
      <w:r w:rsidR="00513AE8" w:rsidRPr="00513AE8">
        <w:rPr>
          <w:rFonts w:cstheme="minorHAnsi"/>
        </w:rPr>
        <w:t xml:space="preserve"> na pytani</w:t>
      </w:r>
      <w:r>
        <w:rPr>
          <w:rFonts w:cstheme="minorHAnsi"/>
        </w:rPr>
        <w:t>e</w:t>
      </w:r>
      <w:r w:rsidR="00513AE8" w:rsidRPr="00513AE8">
        <w:rPr>
          <w:rFonts w:cstheme="minorHAnsi"/>
        </w:rPr>
        <w:t xml:space="preserve"> Wykonawc</w:t>
      </w:r>
      <w:r>
        <w:rPr>
          <w:rFonts w:cstheme="minorHAnsi"/>
        </w:rPr>
        <w:t>y</w:t>
      </w:r>
      <w:r w:rsidR="00513AE8" w:rsidRPr="00513AE8">
        <w:rPr>
          <w:rFonts w:cstheme="minorHAnsi"/>
        </w:rPr>
        <w:t>, Zamawiający, Miasto Łomża działając na podstawie art. 286 ust. 1 uPzp zmienia treść SWZ w następującym zakresie:</w:t>
      </w:r>
    </w:p>
    <w:p w14:paraId="73FD2001" w14:textId="51C145F3" w:rsidR="00836672" w:rsidRDefault="00836672" w:rsidP="00836672">
      <w:p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1)</w:t>
      </w:r>
      <w:r w:rsidRPr="00836672">
        <w:rPr>
          <w:rFonts w:cstheme="minorHAnsi"/>
        </w:rPr>
        <w:tab/>
        <w:t xml:space="preserve">W Rozdziale XVII ust. 1 było: „Wykonawca będzie związany ofertą do dnia </w:t>
      </w:r>
      <w:r w:rsidR="006C7D53">
        <w:rPr>
          <w:rFonts w:cstheme="minorHAnsi"/>
        </w:rPr>
        <w:t>27.08</w:t>
      </w:r>
      <w:r>
        <w:rPr>
          <w:rFonts w:cstheme="minorHAnsi"/>
        </w:rPr>
        <w:t>.</w:t>
      </w:r>
      <w:r w:rsidRPr="00836672">
        <w:rPr>
          <w:rFonts w:cstheme="minorHAnsi"/>
        </w:rPr>
        <w:t xml:space="preserve">2022 r. Bieg terminu związania ofertą rozpoczyna się wraz z upływem terminu składania ofert.” jest: „Wykonawca będzie związany ofertą do dnia </w:t>
      </w:r>
      <w:r w:rsidR="006C7D53">
        <w:rPr>
          <w:rFonts w:cstheme="minorHAnsi"/>
        </w:rPr>
        <w:t>31.08</w:t>
      </w:r>
      <w:r>
        <w:rPr>
          <w:rFonts w:cstheme="minorHAnsi"/>
        </w:rPr>
        <w:t>.</w:t>
      </w:r>
      <w:r w:rsidRPr="00836672">
        <w:rPr>
          <w:rFonts w:cstheme="minorHAnsi"/>
        </w:rPr>
        <w:t>2022 r. Bieg terminu związania ofertą rozpoczyna się wraz z upływem terminu składania ofert.”.</w:t>
      </w:r>
    </w:p>
    <w:p w14:paraId="0060D95C" w14:textId="77777777" w:rsidR="00836672" w:rsidRDefault="00836672">
      <w:pPr>
        <w:spacing w:after="0" w:line="276" w:lineRule="auto"/>
        <w:jc w:val="both"/>
        <w:rPr>
          <w:rFonts w:cstheme="minorHAnsi"/>
        </w:rPr>
      </w:pPr>
    </w:p>
    <w:p w14:paraId="473E12D9" w14:textId="77777777" w:rsid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 xml:space="preserve">Mając na uwadze powyższe, działając na podstawie art. 286 ust. 3 uPzp, Zamawiający zmienia termin składania i otwarcia ofert: </w:t>
      </w:r>
    </w:p>
    <w:p w14:paraId="3365DC4F" w14:textId="65B6FE37" w:rsidR="00513AE8" w:rsidRPr="00513AE8" w:rsidRDefault="00836672" w:rsidP="00D623D1">
      <w:p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</w:t>
      </w:r>
      <w:r w:rsidR="00D623D1">
        <w:rPr>
          <w:rFonts w:cstheme="minorHAnsi"/>
        </w:rPr>
        <w:t xml:space="preserve">) </w:t>
      </w:r>
      <w:r w:rsidR="00513AE8" w:rsidRPr="00513AE8">
        <w:rPr>
          <w:rFonts w:cstheme="minorHAnsi"/>
        </w:rPr>
        <w:t xml:space="preserve">w Rozdz. XVIII ust. 1 pkt 1 SWZ zmianie ulega termin składania ofert: z dnia </w:t>
      </w:r>
      <w:r w:rsidR="006C7D53">
        <w:rPr>
          <w:rFonts w:cstheme="minorHAnsi"/>
        </w:rPr>
        <w:t>29</w:t>
      </w:r>
      <w:r w:rsidR="00513AE8" w:rsidRPr="00513AE8">
        <w:rPr>
          <w:rFonts w:cstheme="minorHAnsi"/>
        </w:rPr>
        <w:t>.0</w:t>
      </w:r>
      <w:r w:rsidR="006C7D53">
        <w:rPr>
          <w:rFonts w:cstheme="minorHAnsi"/>
        </w:rPr>
        <w:t>7</w:t>
      </w:r>
      <w:r w:rsidR="00513AE8" w:rsidRPr="00513AE8">
        <w:rPr>
          <w:rFonts w:cstheme="minorHAnsi"/>
        </w:rPr>
        <w:t xml:space="preserve">.2022 r. godz. 10:00 na dzień </w:t>
      </w:r>
      <w:r w:rsidR="006C7D53">
        <w:rPr>
          <w:rFonts w:cstheme="minorHAnsi"/>
        </w:rPr>
        <w:t>02</w:t>
      </w:r>
      <w:r w:rsidR="00513AE8" w:rsidRPr="00513AE8">
        <w:rPr>
          <w:rFonts w:cstheme="minorHAnsi"/>
        </w:rPr>
        <w:t>.0</w:t>
      </w:r>
      <w:r w:rsidR="006C7D53">
        <w:rPr>
          <w:rFonts w:cstheme="minorHAnsi"/>
        </w:rPr>
        <w:t>8</w:t>
      </w:r>
      <w:r w:rsidR="00513AE8" w:rsidRPr="00513AE8">
        <w:rPr>
          <w:rFonts w:cstheme="minorHAnsi"/>
        </w:rPr>
        <w:t>.2022 r. godz. 10:00,</w:t>
      </w:r>
    </w:p>
    <w:p w14:paraId="65C1957E" w14:textId="54E868F9" w:rsidR="00513AE8" w:rsidRDefault="00836672" w:rsidP="00D623D1">
      <w:p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="00513AE8" w:rsidRPr="00513AE8">
        <w:rPr>
          <w:rFonts w:cstheme="minorHAnsi"/>
        </w:rPr>
        <w:t>)</w:t>
      </w:r>
      <w:r w:rsidR="00D623D1">
        <w:rPr>
          <w:rFonts w:cstheme="minorHAnsi"/>
        </w:rPr>
        <w:t xml:space="preserve"> </w:t>
      </w:r>
      <w:r w:rsidR="00513AE8" w:rsidRPr="00513AE8">
        <w:rPr>
          <w:rFonts w:cstheme="minorHAnsi"/>
        </w:rPr>
        <w:t xml:space="preserve">w Rozdz. XVIII ust. 2 pkt 1 SWZ zmianie ulega termin otwarcia ofert: z dnia </w:t>
      </w:r>
      <w:r w:rsidR="006C7D53">
        <w:rPr>
          <w:rFonts w:cstheme="minorHAnsi"/>
        </w:rPr>
        <w:t>29</w:t>
      </w:r>
      <w:r w:rsidR="00513AE8" w:rsidRPr="00513AE8">
        <w:rPr>
          <w:rFonts w:cstheme="minorHAnsi"/>
        </w:rPr>
        <w:t>.0</w:t>
      </w:r>
      <w:r w:rsidR="006C7D53">
        <w:rPr>
          <w:rFonts w:cstheme="minorHAnsi"/>
        </w:rPr>
        <w:t>7</w:t>
      </w:r>
      <w:r w:rsidR="00513AE8" w:rsidRPr="00513AE8">
        <w:rPr>
          <w:rFonts w:cstheme="minorHAnsi"/>
        </w:rPr>
        <w:t xml:space="preserve">.2022 r. godz. 10:30 na dzień </w:t>
      </w:r>
      <w:r w:rsidR="006C7D53">
        <w:rPr>
          <w:rFonts w:cstheme="minorHAnsi"/>
        </w:rPr>
        <w:t>02</w:t>
      </w:r>
      <w:r w:rsidR="00513AE8" w:rsidRPr="00513AE8">
        <w:rPr>
          <w:rFonts w:cstheme="minorHAnsi"/>
        </w:rPr>
        <w:t>.0</w:t>
      </w:r>
      <w:r w:rsidR="006C7D53">
        <w:rPr>
          <w:rFonts w:cstheme="minorHAnsi"/>
        </w:rPr>
        <w:t>8</w:t>
      </w:r>
      <w:r w:rsidR="00513AE8" w:rsidRPr="00513AE8">
        <w:rPr>
          <w:rFonts w:cstheme="minorHAnsi"/>
        </w:rPr>
        <w:t>.2022 r. godz. 10:30.</w:t>
      </w:r>
    </w:p>
    <w:p w14:paraId="4E90F7F6" w14:textId="77777777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</w:p>
    <w:p w14:paraId="5CF9A73C" w14:textId="3314D057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>W związku ze zmianą treści Specyfikacji Warunków Zamówienia na podstawie art. 286 ust. 9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513AE8">
        <w:rPr>
          <w:rFonts w:cstheme="minorHAnsi"/>
        </w:rPr>
        <w:t>w związku z art. 271 ust. 1 i ust. 2 uPzp zmianie ulega również treść ogłoszenia o zamówieniu</w:t>
      </w:r>
    </w:p>
    <w:p w14:paraId="70918CAC" w14:textId="77777777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>w zakresie:</w:t>
      </w:r>
    </w:p>
    <w:p w14:paraId="1ACEA78F" w14:textId="4FED5AE2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>1.</w:t>
      </w:r>
      <w:r w:rsidR="00D623D1">
        <w:rPr>
          <w:rFonts w:cstheme="minorHAnsi"/>
        </w:rPr>
        <w:t xml:space="preserve"> </w:t>
      </w:r>
      <w:r w:rsidRPr="00513AE8">
        <w:rPr>
          <w:rFonts w:cstheme="minorHAnsi"/>
        </w:rPr>
        <w:t>W Sekcji VIII ust. 8.1.) Termin składania ofert było: „2022-0</w:t>
      </w:r>
      <w:r w:rsidR="00D71D1F">
        <w:rPr>
          <w:rFonts w:cstheme="minorHAnsi"/>
        </w:rPr>
        <w:t>7</w:t>
      </w:r>
      <w:r w:rsidRPr="00513AE8">
        <w:rPr>
          <w:rFonts w:cstheme="minorHAnsi"/>
        </w:rPr>
        <w:t>-</w:t>
      </w:r>
      <w:r w:rsidR="00D71D1F">
        <w:rPr>
          <w:rFonts w:cstheme="minorHAnsi"/>
        </w:rPr>
        <w:t>29</w:t>
      </w:r>
      <w:r w:rsidRPr="00513AE8">
        <w:rPr>
          <w:rFonts w:cstheme="minorHAnsi"/>
        </w:rPr>
        <w:t xml:space="preserve"> 10:00”, jest: „2022-0</w:t>
      </w:r>
      <w:r w:rsidR="00D71D1F">
        <w:rPr>
          <w:rFonts w:cstheme="minorHAnsi"/>
        </w:rPr>
        <w:t>8</w:t>
      </w:r>
      <w:r w:rsidRPr="00513AE8">
        <w:rPr>
          <w:rFonts w:cstheme="minorHAnsi"/>
        </w:rPr>
        <w:t>-</w:t>
      </w:r>
      <w:r w:rsidR="00D71D1F">
        <w:rPr>
          <w:rFonts w:cstheme="minorHAnsi"/>
        </w:rPr>
        <w:t>02</w:t>
      </w:r>
      <w:r w:rsidRPr="00513AE8">
        <w:rPr>
          <w:rFonts w:cstheme="minorHAnsi"/>
        </w:rPr>
        <w:t xml:space="preserve"> 10:00”.</w:t>
      </w:r>
    </w:p>
    <w:p w14:paraId="04FEE335" w14:textId="4D60D731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>2.</w:t>
      </w:r>
      <w:r w:rsidR="00D623D1">
        <w:rPr>
          <w:rFonts w:cstheme="minorHAnsi"/>
        </w:rPr>
        <w:t xml:space="preserve"> </w:t>
      </w:r>
      <w:r w:rsidRPr="00513AE8">
        <w:rPr>
          <w:rFonts w:cstheme="minorHAnsi"/>
        </w:rPr>
        <w:t>W Sekcji VIII ust. 8.3.) Termin otwarcia ofert było: „2022-0</w:t>
      </w:r>
      <w:r w:rsidR="00D71D1F">
        <w:rPr>
          <w:rFonts w:cstheme="minorHAnsi"/>
        </w:rPr>
        <w:t>7</w:t>
      </w:r>
      <w:r w:rsidRPr="00513AE8">
        <w:rPr>
          <w:rFonts w:cstheme="minorHAnsi"/>
        </w:rPr>
        <w:t>-</w:t>
      </w:r>
      <w:r w:rsidR="00D71D1F">
        <w:rPr>
          <w:rFonts w:cstheme="minorHAnsi"/>
        </w:rPr>
        <w:t>29</w:t>
      </w:r>
      <w:r w:rsidRPr="00513AE8">
        <w:rPr>
          <w:rFonts w:cstheme="minorHAnsi"/>
        </w:rPr>
        <w:t xml:space="preserve"> 10:30”, jest: „2022-0</w:t>
      </w:r>
      <w:r w:rsidR="00D71D1F">
        <w:rPr>
          <w:rFonts w:cstheme="minorHAnsi"/>
        </w:rPr>
        <w:t>8-02</w:t>
      </w:r>
      <w:r w:rsidRPr="00513AE8">
        <w:rPr>
          <w:rFonts w:cstheme="minorHAnsi"/>
        </w:rPr>
        <w:t xml:space="preserve"> 10:30”.</w:t>
      </w:r>
    </w:p>
    <w:p w14:paraId="415F1BF4" w14:textId="3E740AA8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>3.</w:t>
      </w:r>
      <w:r w:rsidR="00D623D1">
        <w:rPr>
          <w:rFonts w:cstheme="minorHAnsi"/>
        </w:rPr>
        <w:t xml:space="preserve"> </w:t>
      </w:r>
      <w:r w:rsidRPr="00513AE8">
        <w:rPr>
          <w:rFonts w:cstheme="minorHAnsi"/>
        </w:rPr>
        <w:t>W Sekcji VIII ust. 8.4.) Termin związania ofertą było: „do 2022-0</w:t>
      </w:r>
      <w:r w:rsidR="00D71D1F">
        <w:rPr>
          <w:rFonts w:cstheme="minorHAnsi"/>
        </w:rPr>
        <w:t>8</w:t>
      </w:r>
      <w:r w:rsidRPr="00513AE8">
        <w:rPr>
          <w:rFonts w:cstheme="minorHAnsi"/>
        </w:rPr>
        <w:t>-</w:t>
      </w:r>
      <w:r w:rsidR="00D71D1F">
        <w:rPr>
          <w:rFonts w:cstheme="minorHAnsi"/>
        </w:rPr>
        <w:t>27</w:t>
      </w:r>
      <w:r w:rsidRPr="00513AE8">
        <w:rPr>
          <w:rFonts w:cstheme="minorHAnsi"/>
        </w:rPr>
        <w:t>”, jest: „do 2022-0</w:t>
      </w:r>
      <w:r w:rsidR="00D71D1F">
        <w:rPr>
          <w:rFonts w:cstheme="minorHAnsi"/>
        </w:rPr>
        <w:t>8</w:t>
      </w:r>
      <w:r w:rsidRPr="00513AE8">
        <w:rPr>
          <w:rFonts w:cstheme="minorHAnsi"/>
        </w:rPr>
        <w:t>-</w:t>
      </w:r>
      <w:r w:rsidR="00D71D1F">
        <w:rPr>
          <w:rFonts w:cstheme="minorHAnsi"/>
        </w:rPr>
        <w:t>31</w:t>
      </w:r>
      <w:r w:rsidRPr="00513AE8">
        <w:rPr>
          <w:rFonts w:cstheme="minorHAnsi"/>
        </w:rPr>
        <w:t>”.</w:t>
      </w:r>
    </w:p>
    <w:p w14:paraId="78C04637" w14:textId="77777777" w:rsidR="00513AE8" w:rsidRPr="00513AE8" w:rsidRDefault="00513AE8" w:rsidP="00513AE8">
      <w:pPr>
        <w:spacing w:after="0" w:line="276" w:lineRule="auto"/>
        <w:jc w:val="both"/>
        <w:rPr>
          <w:rFonts w:cstheme="minorHAnsi"/>
        </w:rPr>
      </w:pPr>
    </w:p>
    <w:p w14:paraId="7F0FE17A" w14:textId="33AB821A" w:rsidR="00513AE8" w:rsidRDefault="00513AE8" w:rsidP="00513AE8">
      <w:pPr>
        <w:spacing w:after="0" w:line="276" w:lineRule="auto"/>
        <w:jc w:val="both"/>
        <w:rPr>
          <w:rFonts w:cstheme="minorHAnsi"/>
        </w:rPr>
      </w:pPr>
      <w:r w:rsidRPr="00513AE8">
        <w:rPr>
          <w:rFonts w:cstheme="minorHAnsi"/>
        </w:rPr>
        <w:t>Powyższe wyjaśnienia i zmiany są integralną częścią SWZ i są wiążące dla wszystkich Wykonawców. Tym samym, Wykonawcy są zobowiązani uwzględnić je, składając oferty</w:t>
      </w:r>
      <w:r w:rsidR="00D274A9">
        <w:rPr>
          <w:rFonts w:cstheme="minorHAnsi"/>
        </w:rPr>
        <w:t xml:space="preserve"> </w:t>
      </w:r>
      <w:r w:rsidRPr="00513AE8">
        <w:rPr>
          <w:rFonts w:cstheme="minorHAnsi"/>
        </w:rPr>
        <w:t>w postępowaniu o udzielenie zamówienia publicznego na wykonanie w/w zadania.</w:t>
      </w:r>
    </w:p>
    <w:p w14:paraId="1F49F6C4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738C70FA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6DD7145D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6F352333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64945FA0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2B255FF5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046A8FA4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071549F1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6C26157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7A1D28AF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4BAEB8DC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08F6B05C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7AD86421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A86345B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69937653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92F443D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0559BC31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7B53049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D0A4C57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6F1F8E0E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75CAF9D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19C9F081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731C4FDD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0ADBE5DB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2030CAAC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5E956A15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25139002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7A88512C" w14:textId="77777777" w:rsidR="00D623D1" w:rsidRDefault="00D623D1">
      <w:pPr>
        <w:spacing w:after="0" w:line="276" w:lineRule="auto"/>
        <w:jc w:val="both"/>
        <w:rPr>
          <w:rFonts w:cstheme="minorHAnsi"/>
        </w:rPr>
      </w:pPr>
    </w:p>
    <w:p w14:paraId="2DA4D2B0" w14:textId="77777777" w:rsidR="00513AE8" w:rsidRDefault="00513AE8">
      <w:pPr>
        <w:spacing w:after="0" w:line="276" w:lineRule="auto"/>
        <w:jc w:val="both"/>
        <w:rPr>
          <w:rFonts w:cstheme="minorHAnsi"/>
        </w:rPr>
      </w:pPr>
    </w:p>
    <w:p w14:paraId="27337EC2" w14:textId="77777777" w:rsidR="00513AE8" w:rsidRPr="00D374C2" w:rsidRDefault="00513AE8">
      <w:pPr>
        <w:spacing w:after="0" w:line="276" w:lineRule="auto"/>
        <w:jc w:val="both"/>
        <w:rPr>
          <w:rFonts w:cstheme="minorHAnsi"/>
        </w:rPr>
      </w:pPr>
    </w:p>
    <w:p w14:paraId="7CF5A9B4" w14:textId="77777777" w:rsidR="00C30DE3" w:rsidRPr="00D374C2" w:rsidRDefault="00C30DE3">
      <w:pPr>
        <w:spacing w:after="0" w:line="276" w:lineRule="auto"/>
        <w:jc w:val="both"/>
        <w:rPr>
          <w:rFonts w:cstheme="minorHAnsi"/>
        </w:rPr>
      </w:pPr>
    </w:p>
    <w:p w14:paraId="47A3A5BF" w14:textId="3633F594" w:rsidR="00FC1049" w:rsidRPr="00D374C2" w:rsidRDefault="00A15AFD" w:rsidP="00D71D1F">
      <w:pPr>
        <w:pStyle w:val="Akapitzlist"/>
        <w:spacing w:after="0" w:line="276" w:lineRule="auto"/>
        <w:jc w:val="both"/>
        <w:rPr>
          <w:rFonts w:cstheme="minorHAnsi"/>
        </w:rPr>
      </w:pPr>
      <w:r w:rsidRPr="00D374C2">
        <w:rPr>
          <w:rFonts w:cstheme="minorHAnsi"/>
        </w:rPr>
        <w:t xml:space="preserve"> </w:t>
      </w:r>
    </w:p>
    <w:sectPr w:rsidR="00FC1049" w:rsidRPr="00D374C2" w:rsidSect="00D374C2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5655C" w14:textId="77777777" w:rsidR="006E6561" w:rsidRDefault="006E6561" w:rsidP="00F970BC">
      <w:pPr>
        <w:spacing w:after="0" w:line="240" w:lineRule="auto"/>
      </w:pPr>
      <w:r>
        <w:separator/>
      </w:r>
    </w:p>
  </w:endnote>
  <w:endnote w:type="continuationSeparator" w:id="0">
    <w:p w14:paraId="2AB25CDA" w14:textId="77777777" w:rsidR="006E6561" w:rsidRDefault="006E6561" w:rsidP="00F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8"/>
        <w:szCs w:val="28"/>
      </w:rPr>
      <w:id w:val="-112216557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CFDA064" w14:textId="76E6506C" w:rsidR="00D623D1" w:rsidRPr="00D623D1" w:rsidRDefault="00D623D1">
        <w:pPr>
          <w:pStyle w:val="Stopka"/>
          <w:jc w:val="right"/>
          <w:rPr>
            <w:rFonts w:eastAsiaTheme="majorEastAsia" w:cstheme="minorHAnsi"/>
            <w:szCs w:val="28"/>
          </w:rPr>
        </w:pPr>
        <w:r w:rsidRPr="00D623D1">
          <w:rPr>
            <w:rFonts w:eastAsiaTheme="majorEastAsia" w:cstheme="minorHAnsi"/>
            <w:szCs w:val="28"/>
          </w:rPr>
          <w:t xml:space="preserve">str. </w:t>
        </w:r>
        <w:r w:rsidRPr="00D623D1">
          <w:rPr>
            <w:rFonts w:eastAsiaTheme="minorEastAsia" w:cstheme="minorHAnsi"/>
            <w:sz w:val="18"/>
          </w:rPr>
          <w:fldChar w:fldCharType="begin"/>
        </w:r>
        <w:r w:rsidRPr="00D623D1">
          <w:rPr>
            <w:rFonts w:cstheme="minorHAnsi"/>
            <w:sz w:val="18"/>
          </w:rPr>
          <w:instrText>PAGE    \* MERGEFORMAT</w:instrText>
        </w:r>
        <w:r w:rsidRPr="00D623D1">
          <w:rPr>
            <w:rFonts w:eastAsiaTheme="minorEastAsia" w:cstheme="minorHAnsi"/>
            <w:sz w:val="18"/>
          </w:rPr>
          <w:fldChar w:fldCharType="separate"/>
        </w:r>
        <w:r w:rsidR="003B5753" w:rsidRPr="003B5753">
          <w:rPr>
            <w:rFonts w:eastAsiaTheme="majorEastAsia" w:cstheme="minorHAnsi"/>
            <w:noProof/>
            <w:szCs w:val="28"/>
          </w:rPr>
          <w:t>1</w:t>
        </w:r>
        <w:r w:rsidRPr="00D623D1">
          <w:rPr>
            <w:rFonts w:eastAsiaTheme="majorEastAsia" w:cstheme="minorHAnsi"/>
            <w:szCs w:val="28"/>
          </w:rPr>
          <w:fldChar w:fldCharType="end"/>
        </w:r>
      </w:p>
    </w:sdtContent>
  </w:sdt>
  <w:p w14:paraId="52B831BA" w14:textId="77777777" w:rsidR="00F970BC" w:rsidRDefault="00F97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89051" w14:textId="77777777" w:rsidR="006E6561" w:rsidRDefault="006E6561" w:rsidP="00F970BC">
      <w:pPr>
        <w:spacing w:after="0" w:line="240" w:lineRule="auto"/>
      </w:pPr>
      <w:r>
        <w:separator/>
      </w:r>
    </w:p>
  </w:footnote>
  <w:footnote w:type="continuationSeparator" w:id="0">
    <w:p w14:paraId="2E3F0F34" w14:textId="77777777" w:rsidR="006E6561" w:rsidRDefault="006E6561" w:rsidP="00F9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A9D"/>
    <w:multiLevelType w:val="hybridMultilevel"/>
    <w:tmpl w:val="429265F8"/>
    <w:lvl w:ilvl="0" w:tplc="C976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5CA"/>
    <w:multiLevelType w:val="hybridMultilevel"/>
    <w:tmpl w:val="CCCC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47AE"/>
    <w:multiLevelType w:val="hybridMultilevel"/>
    <w:tmpl w:val="89EEDD7A"/>
    <w:lvl w:ilvl="0" w:tplc="3344176A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4431"/>
    <w:multiLevelType w:val="hybridMultilevel"/>
    <w:tmpl w:val="F8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A7A6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5790"/>
    <w:multiLevelType w:val="hybridMultilevel"/>
    <w:tmpl w:val="02E0C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1256"/>
    <w:multiLevelType w:val="hybridMultilevel"/>
    <w:tmpl w:val="7DC6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9139B"/>
    <w:multiLevelType w:val="hybridMultilevel"/>
    <w:tmpl w:val="0282A062"/>
    <w:lvl w:ilvl="0" w:tplc="43B02C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362410E"/>
    <w:multiLevelType w:val="hybridMultilevel"/>
    <w:tmpl w:val="429265F8"/>
    <w:lvl w:ilvl="0" w:tplc="C976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C"/>
    <w:rsid w:val="0000176F"/>
    <w:rsid w:val="00007E24"/>
    <w:rsid w:val="00031073"/>
    <w:rsid w:val="00052AAB"/>
    <w:rsid w:val="00052B7F"/>
    <w:rsid w:val="000568B8"/>
    <w:rsid w:val="000658AA"/>
    <w:rsid w:val="000A5E8B"/>
    <w:rsid w:val="000B4088"/>
    <w:rsid w:val="000C5F51"/>
    <w:rsid w:val="000D5A68"/>
    <w:rsid w:val="000D649A"/>
    <w:rsid w:val="000D77C9"/>
    <w:rsid w:val="000E2544"/>
    <w:rsid w:val="000F5D22"/>
    <w:rsid w:val="00107BA8"/>
    <w:rsid w:val="001206E6"/>
    <w:rsid w:val="00127FCD"/>
    <w:rsid w:val="001341AB"/>
    <w:rsid w:val="0013552B"/>
    <w:rsid w:val="00136E3C"/>
    <w:rsid w:val="00150673"/>
    <w:rsid w:val="001B4833"/>
    <w:rsid w:val="001E116A"/>
    <w:rsid w:val="001E46F3"/>
    <w:rsid w:val="001E4CF5"/>
    <w:rsid w:val="001E6493"/>
    <w:rsid w:val="00210675"/>
    <w:rsid w:val="00221A21"/>
    <w:rsid w:val="00244090"/>
    <w:rsid w:val="0025237A"/>
    <w:rsid w:val="002530B3"/>
    <w:rsid w:val="002607D3"/>
    <w:rsid w:val="0026671C"/>
    <w:rsid w:val="0027204D"/>
    <w:rsid w:val="00274D50"/>
    <w:rsid w:val="002801EF"/>
    <w:rsid w:val="0028392D"/>
    <w:rsid w:val="002A5E3D"/>
    <w:rsid w:val="002A6662"/>
    <w:rsid w:val="002B57B6"/>
    <w:rsid w:val="002D4FF5"/>
    <w:rsid w:val="002E0F00"/>
    <w:rsid w:val="002E48B4"/>
    <w:rsid w:val="00317BE4"/>
    <w:rsid w:val="0032380E"/>
    <w:rsid w:val="00327B2B"/>
    <w:rsid w:val="00327FD8"/>
    <w:rsid w:val="00343CD7"/>
    <w:rsid w:val="00375D66"/>
    <w:rsid w:val="00381BF2"/>
    <w:rsid w:val="003969CB"/>
    <w:rsid w:val="003A0D00"/>
    <w:rsid w:val="003A6BA4"/>
    <w:rsid w:val="003B5753"/>
    <w:rsid w:val="003C7C08"/>
    <w:rsid w:val="003E3571"/>
    <w:rsid w:val="003E6B67"/>
    <w:rsid w:val="003F1B8A"/>
    <w:rsid w:val="00415828"/>
    <w:rsid w:val="0042713F"/>
    <w:rsid w:val="004475A2"/>
    <w:rsid w:val="00455E89"/>
    <w:rsid w:val="00457EE4"/>
    <w:rsid w:val="0047491E"/>
    <w:rsid w:val="0047533F"/>
    <w:rsid w:val="004949EF"/>
    <w:rsid w:val="00495E76"/>
    <w:rsid w:val="004A0A31"/>
    <w:rsid w:val="004A4B1C"/>
    <w:rsid w:val="004B01A6"/>
    <w:rsid w:val="004D0E41"/>
    <w:rsid w:val="004D5266"/>
    <w:rsid w:val="004D7FD8"/>
    <w:rsid w:val="004E7791"/>
    <w:rsid w:val="005116A5"/>
    <w:rsid w:val="00513AE8"/>
    <w:rsid w:val="00525055"/>
    <w:rsid w:val="005477F0"/>
    <w:rsid w:val="0056038D"/>
    <w:rsid w:val="00572E53"/>
    <w:rsid w:val="0058128F"/>
    <w:rsid w:val="00594F37"/>
    <w:rsid w:val="005A1D7C"/>
    <w:rsid w:val="005B5219"/>
    <w:rsid w:val="005B52F9"/>
    <w:rsid w:val="005C03B9"/>
    <w:rsid w:val="005C0EE5"/>
    <w:rsid w:val="005C5062"/>
    <w:rsid w:val="005C66D8"/>
    <w:rsid w:val="005E597F"/>
    <w:rsid w:val="006164CC"/>
    <w:rsid w:val="00617B32"/>
    <w:rsid w:val="00634F6C"/>
    <w:rsid w:val="006350B4"/>
    <w:rsid w:val="006427CA"/>
    <w:rsid w:val="0064616C"/>
    <w:rsid w:val="00661CDC"/>
    <w:rsid w:val="00670633"/>
    <w:rsid w:val="00683224"/>
    <w:rsid w:val="00696501"/>
    <w:rsid w:val="006A1D40"/>
    <w:rsid w:val="006A3628"/>
    <w:rsid w:val="006A4A2B"/>
    <w:rsid w:val="006B3381"/>
    <w:rsid w:val="006B362B"/>
    <w:rsid w:val="006C383D"/>
    <w:rsid w:val="006C7D19"/>
    <w:rsid w:val="006C7D53"/>
    <w:rsid w:val="006D22D1"/>
    <w:rsid w:val="006D275B"/>
    <w:rsid w:val="006E6561"/>
    <w:rsid w:val="00705F9D"/>
    <w:rsid w:val="00727C59"/>
    <w:rsid w:val="007316E3"/>
    <w:rsid w:val="00733CF3"/>
    <w:rsid w:val="0074281B"/>
    <w:rsid w:val="007462AD"/>
    <w:rsid w:val="0077338A"/>
    <w:rsid w:val="00782534"/>
    <w:rsid w:val="00782810"/>
    <w:rsid w:val="007A5185"/>
    <w:rsid w:val="007B01A6"/>
    <w:rsid w:val="007B5344"/>
    <w:rsid w:val="007D3FA8"/>
    <w:rsid w:val="00801CF8"/>
    <w:rsid w:val="008061ED"/>
    <w:rsid w:val="0081088D"/>
    <w:rsid w:val="008143B1"/>
    <w:rsid w:val="008207BA"/>
    <w:rsid w:val="0082121C"/>
    <w:rsid w:val="00836672"/>
    <w:rsid w:val="00842BEE"/>
    <w:rsid w:val="00846600"/>
    <w:rsid w:val="008604D3"/>
    <w:rsid w:val="00864DBE"/>
    <w:rsid w:val="00865054"/>
    <w:rsid w:val="008765EB"/>
    <w:rsid w:val="0088232A"/>
    <w:rsid w:val="00883429"/>
    <w:rsid w:val="0089342A"/>
    <w:rsid w:val="00894ADE"/>
    <w:rsid w:val="008A0F60"/>
    <w:rsid w:val="008A2033"/>
    <w:rsid w:val="008A4349"/>
    <w:rsid w:val="008B33F6"/>
    <w:rsid w:val="008B4F63"/>
    <w:rsid w:val="008F66AA"/>
    <w:rsid w:val="00924F82"/>
    <w:rsid w:val="0094595E"/>
    <w:rsid w:val="00947FE8"/>
    <w:rsid w:val="00981337"/>
    <w:rsid w:val="009A1B87"/>
    <w:rsid w:val="009B37EA"/>
    <w:rsid w:val="009C50CF"/>
    <w:rsid w:val="009C5D1C"/>
    <w:rsid w:val="009D203C"/>
    <w:rsid w:val="009F209B"/>
    <w:rsid w:val="009F4D17"/>
    <w:rsid w:val="00A12038"/>
    <w:rsid w:val="00A143CA"/>
    <w:rsid w:val="00A15AFD"/>
    <w:rsid w:val="00A21BBD"/>
    <w:rsid w:val="00A2621A"/>
    <w:rsid w:val="00A43069"/>
    <w:rsid w:val="00A46F47"/>
    <w:rsid w:val="00A56A16"/>
    <w:rsid w:val="00A64F94"/>
    <w:rsid w:val="00A66DE4"/>
    <w:rsid w:val="00AA1C01"/>
    <w:rsid w:val="00AB3788"/>
    <w:rsid w:val="00AC1E09"/>
    <w:rsid w:val="00AC1E83"/>
    <w:rsid w:val="00AE3F54"/>
    <w:rsid w:val="00AE4016"/>
    <w:rsid w:val="00AE5070"/>
    <w:rsid w:val="00AF2135"/>
    <w:rsid w:val="00B048C2"/>
    <w:rsid w:val="00B052B1"/>
    <w:rsid w:val="00B15499"/>
    <w:rsid w:val="00B26850"/>
    <w:rsid w:val="00B30CED"/>
    <w:rsid w:val="00B41695"/>
    <w:rsid w:val="00B42AF9"/>
    <w:rsid w:val="00B54300"/>
    <w:rsid w:val="00B67301"/>
    <w:rsid w:val="00B70A44"/>
    <w:rsid w:val="00B80EC8"/>
    <w:rsid w:val="00B859DE"/>
    <w:rsid w:val="00BA1FE4"/>
    <w:rsid w:val="00BB3A35"/>
    <w:rsid w:val="00BF1C75"/>
    <w:rsid w:val="00BF3F5C"/>
    <w:rsid w:val="00BF54E2"/>
    <w:rsid w:val="00C03525"/>
    <w:rsid w:val="00C12231"/>
    <w:rsid w:val="00C17A4B"/>
    <w:rsid w:val="00C30DE3"/>
    <w:rsid w:val="00C401BB"/>
    <w:rsid w:val="00C45AF3"/>
    <w:rsid w:val="00C51491"/>
    <w:rsid w:val="00C61363"/>
    <w:rsid w:val="00C7094C"/>
    <w:rsid w:val="00C77231"/>
    <w:rsid w:val="00C774B0"/>
    <w:rsid w:val="00C8411D"/>
    <w:rsid w:val="00C84EFD"/>
    <w:rsid w:val="00CA2EA6"/>
    <w:rsid w:val="00CA43F0"/>
    <w:rsid w:val="00CC0821"/>
    <w:rsid w:val="00CD2ED7"/>
    <w:rsid w:val="00CE09C1"/>
    <w:rsid w:val="00CF24D8"/>
    <w:rsid w:val="00CF2DFE"/>
    <w:rsid w:val="00CF686D"/>
    <w:rsid w:val="00D03D75"/>
    <w:rsid w:val="00D06918"/>
    <w:rsid w:val="00D14D34"/>
    <w:rsid w:val="00D274A9"/>
    <w:rsid w:val="00D33E31"/>
    <w:rsid w:val="00D374C2"/>
    <w:rsid w:val="00D41BBA"/>
    <w:rsid w:val="00D53B91"/>
    <w:rsid w:val="00D623D1"/>
    <w:rsid w:val="00D71D1F"/>
    <w:rsid w:val="00D8231E"/>
    <w:rsid w:val="00D87923"/>
    <w:rsid w:val="00D96C9F"/>
    <w:rsid w:val="00DA0964"/>
    <w:rsid w:val="00DB4C6A"/>
    <w:rsid w:val="00DE2D1A"/>
    <w:rsid w:val="00E111CB"/>
    <w:rsid w:val="00E1714A"/>
    <w:rsid w:val="00E46047"/>
    <w:rsid w:val="00E719FB"/>
    <w:rsid w:val="00E953AD"/>
    <w:rsid w:val="00EB6A32"/>
    <w:rsid w:val="00ED27B7"/>
    <w:rsid w:val="00EF4009"/>
    <w:rsid w:val="00F00966"/>
    <w:rsid w:val="00F13355"/>
    <w:rsid w:val="00F243CB"/>
    <w:rsid w:val="00F45F91"/>
    <w:rsid w:val="00F676DB"/>
    <w:rsid w:val="00F80DEB"/>
    <w:rsid w:val="00F904D6"/>
    <w:rsid w:val="00F970BC"/>
    <w:rsid w:val="00FC1049"/>
    <w:rsid w:val="00FE154F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E9FB"/>
  <w15:chartTrackingRefBased/>
  <w15:docId w15:val="{C6207CC6-74D6-4D6B-8F16-9AE04A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71"/>
    <w:pPr>
      <w:ind w:left="720"/>
      <w:contextualSpacing/>
    </w:pPr>
  </w:style>
  <w:style w:type="paragraph" w:customStyle="1" w:styleId="Default">
    <w:name w:val="Default"/>
    <w:rsid w:val="009C5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BC"/>
  </w:style>
  <w:style w:type="paragraph" w:styleId="Stopka">
    <w:name w:val="footer"/>
    <w:basedOn w:val="Normalny"/>
    <w:link w:val="Stopka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BC"/>
  </w:style>
  <w:style w:type="character" w:styleId="Odwoaniedokomentarza">
    <w:name w:val="annotation reference"/>
    <w:basedOn w:val="Domylnaczcionkaakapitu"/>
    <w:uiPriority w:val="99"/>
    <w:semiHidden/>
    <w:unhideWhenUsed/>
    <w:rsid w:val="00642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69C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6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3D9A-548A-471C-9FB3-1AB35A1C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Grzegorz Bączek</cp:lastModifiedBy>
  <cp:revision>2</cp:revision>
  <cp:lastPrinted>2022-07-27T12:28:00Z</cp:lastPrinted>
  <dcterms:created xsi:type="dcterms:W3CDTF">2022-07-28T08:30:00Z</dcterms:created>
  <dcterms:modified xsi:type="dcterms:W3CDTF">2022-07-28T08:30:00Z</dcterms:modified>
</cp:coreProperties>
</file>