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  <w:r w:rsidRPr="00275C6F">
        <w:rPr>
          <w:b/>
          <w:bCs/>
          <w:sz w:val="30"/>
          <w:szCs w:val="30"/>
        </w:rPr>
        <w:t>„</w:t>
      </w:r>
      <w:r w:rsidRPr="00275C6F">
        <w:rPr>
          <w:b/>
          <w:bCs/>
          <w:i/>
          <w:sz w:val="30"/>
          <w:szCs w:val="30"/>
        </w:rPr>
        <w:t>Remont cząstkowy dróg o nawierzchni gruntowej”</w:t>
      </w: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dostawy 1 t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KRUSZYWA ŁAMANEGO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Cena jednostkowa wbudowania 1 </w:t>
      </w:r>
      <w:r w:rsidR="00927DE6">
        <w:rPr>
          <w:rFonts w:ascii="Arial" w:hAnsi="Arial" w:cs="Arial"/>
          <w:b/>
          <w:bCs/>
          <w:smallCaps/>
          <w:sz w:val="22"/>
          <w:szCs w:val="22"/>
        </w:rPr>
        <w:t>T materiału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mallCaps/>
          <w:sz w:val="22"/>
          <w:szCs w:val="22"/>
        </w:rPr>
      </w:pPr>
      <w:r w:rsidRPr="00275C6F">
        <w:rPr>
          <w:rFonts w:ascii="Arial" w:hAnsi="Arial" w:cs="Arial"/>
          <w:b/>
          <w:bCs/>
          <w:smallCaps/>
          <w:sz w:val="22"/>
          <w:szCs w:val="22"/>
        </w:rPr>
        <w:t>Cena jednostkowa mechanicznego wyrównania  1 m</w:t>
      </w:r>
      <w:r w:rsidRPr="00927DE6">
        <w:rPr>
          <w:rFonts w:ascii="Arial" w:hAnsi="Arial" w:cs="Arial"/>
          <w:b/>
          <w:bCs/>
          <w:smallCaps/>
          <w:sz w:val="22"/>
          <w:szCs w:val="22"/>
          <w:vertAlign w:val="superscript"/>
        </w:rPr>
        <w:t>2</w:t>
      </w:r>
      <w:r w:rsidRPr="00275C6F">
        <w:rPr>
          <w:rFonts w:ascii="Arial" w:hAnsi="Arial" w:cs="Arial"/>
          <w:b/>
          <w:bCs/>
          <w:smallCaps/>
          <w:sz w:val="22"/>
          <w:szCs w:val="22"/>
        </w:rPr>
        <w:t xml:space="preserve"> nawierzchni z ponownym zagęszczeniem </w:t>
      </w: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mallCaps/>
          <w:sz w:val="22"/>
          <w:szCs w:val="22"/>
        </w:rPr>
      </w:pP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cena brutto:................................zł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(słownie:......................................................................................................)</w:t>
      </w:r>
    </w:p>
    <w:p w:rsidR="00275C6F" w:rsidRPr="00275C6F" w:rsidRDefault="00275C6F" w:rsidP="00275C6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275C6F" w:rsidRPr="00275C6F" w:rsidRDefault="00275C6F" w:rsidP="00275C6F">
      <w:pPr>
        <w:pStyle w:val="Akapitzlist"/>
        <w:ind w:left="720" w:right="49"/>
        <w:rPr>
          <w:rFonts w:ascii="Arial" w:hAnsi="Arial" w:cs="Arial"/>
          <w:b/>
          <w:bCs/>
          <w:sz w:val="22"/>
          <w:szCs w:val="22"/>
        </w:rPr>
      </w:pPr>
    </w:p>
    <w:p w:rsidR="00275C6F" w:rsidRPr="00275C6F" w:rsidRDefault="00275C6F" w:rsidP="00275C6F">
      <w:pPr>
        <w:pStyle w:val="Akapitzlist"/>
        <w:numPr>
          <w:ilvl w:val="0"/>
          <w:numId w:val="30"/>
        </w:numPr>
        <w:ind w:right="49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GWARANCJA </w:t>
      </w:r>
      <w:r w:rsidRPr="00275C6F">
        <w:rPr>
          <w:rFonts w:ascii="Arial" w:hAnsi="Arial" w:cs="Arial"/>
          <w:bCs/>
          <w:sz w:val="22"/>
          <w:szCs w:val="22"/>
        </w:rPr>
        <w:t>udzielona na okres ……….miesięcy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lastRenderedPageBreak/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1F" w:rsidRDefault="0074491F">
      <w:r>
        <w:separator/>
      </w:r>
    </w:p>
  </w:endnote>
  <w:endnote w:type="continuationSeparator" w:id="0">
    <w:p w:rsidR="0074491F" w:rsidRDefault="007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6B7C3F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6B7C3F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6B7C3F">
              <w:rPr>
                <w:b/>
                <w:noProof/>
              </w:rPr>
              <w:t>3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1F" w:rsidRDefault="0074491F">
      <w:r>
        <w:separator/>
      </w:r>
    </w:p>
  </w:footnote>
  <w:footnote w:type="continuationSeparator" w:id="0">
    <w:p w:rsidR="0074491F" w:rsidRDefault="0074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B7C3F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FD2C-4768-4AEC-B31B-D0B42FA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DF6F-3A27-4951-A09E-36351F9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Agata Rudyk</cp:lastModifiedBy>
  <cp:revision>2</cp:revision>
  <cp:lastPrinted>2021-02-01T10:28:00Z</cp:lastPrinted>
  <dcterms:created xsi:type="dcterms:W3CDTF">2022-01-25T08:47:00Z</dcterms:created>
  <dcterms:modified xsi:type="dcterms:W3CDTF">2022-01-25T08:47:00Z</dcterms:modified>
</cp:coreProperties>
</file>