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8CFDF" w14:textId="77777777" w:rsidR="002C67A6" w:rsidRPr="00213E36" w:rsidRDefault="002C67A6" w:rsidP="002C67A6">
      <w:pPr>
        <w:pStyle w:val="Nagwek4"/>
        <w:spacing w:line="60" w:lineRule="atLeast"/>
        <w:ind w:left="2832" w:firstLine="708"/>
        <w:rPr>
          <w:rFonts w:ascii="Cambria" w:hAnsi="Cambria" w:cs="Arial"/>
          <w:b/>
          <w:sz w:val="24"/>
          <w:szCs w:val="24"/>
        </w:rPr>
      </w:pPr>
      <w:r w:rsidRPr="00213E36">
        <w:rPr>
          <w:rFonts w:ascii="Cambria" w:hAnsi="Cambria" w:cs="Arial"/>
          <w:b/>
          <w:sz w:val="24"/>
          <w:szCs w:val="24"/>
        </w:rPr>
        <w:t>WZÓR UMOWY</w:t>
      </w:r>
    </w:p>
    <w:p w14:paraId="32AB94D9" w14:textId="77777777" w:rsidR="002C67A6" w:rsidRPr="00213E36" w:rsidRDefault="002C67A6" w:rsidP="002C67A6">
      <w:pPr>
        <w:jc w:val="right"/>
        <w:rPr>
          <w:rFonts w:ascii="Cambria" w:hAnsi="Cambria" w:cs="Arial"/>
        </w:rPr>
      </w:pPr>
    </w:p>
    <w:p w14:paraId="7B7A25D1" w14:textId="10C6EE5A" w:rsidR="002C67A6" w:rsidRPr="00213E36" w:rsidRDefault="002C67A6" w:rsidP="002C67A6">
      <w:pPr>
        <w:pStyle w:val="Tekstpodstawowy"/>
        <w:spacing w:line="60" w:lineRule="atLeast"/>
        <w:rPr>
          <w:rFonts w:ascii="Cambria" w:hAnsi="Cambria" w:cs="Arial"/>
        </w:rPr>
      </w:pPr>
      <w:r w:rsidRPr="00213E36">
        <w:rPr>
          <w:rFonts w:ascii="Cambria" w:hAnsi="Cambria" w:cs="Arial"/>
        </w:rPr>
        <w:t>zawarta w dniu ……………202</w:t>
      </w:r>
      <w:r w:rsidR="002A3DFD" w:rsidRPr="00213E36">
        <w:rPr>
          <w:rFonts w:ascii="Cambria" w:hAnsi="Cambria" w:cs="Arial"/>
        </w:rPr>
        <w:t>4</w:t>
      </w:r>
      <w:r w:rsidRPr="00213E36">
        <w:rPr>
          <w:rFonts w:ascii="Cambria" w:hAnsi="Cambria" w:cs="Arial"/>
        </w:rPr>
        <w:t xml:space="preserve"> roku w Gdyni, pomiędzy:</w:t>
      </w:r>
    </w:p>
    <w:p w14:paraId="1809ACBA" w14:textId="77777777" w:rsidR="002C67A6" w:rsidRPr="00213E36" w:rsidRDefault="002C67A6" w:rsidP="002C67A6">
      <w:pPr>
        <w:spacing w:line="276" w:lineRule="auto"/>
        <w:rPr>
          <w:rFonts w:ascii="Cambria" w:hAnsi="Cambria" w:cs="Arial"/>
          <w:sz w:val="16"/>
          <w:szCs w:val="16"/>
        </w:rPr>
      </w:pPr>
    </w:p>
    <w:p w14:paraId="58EF7179" w14:textId="7B354332" w:rsidR="002C67A6" w:rsidRPr="00213E36" w:rsidRDefault="002C67A6" w:rsidP="002C67A6">
      <w:pPr>
        <w:spacing w:line="276" w:lineRule="auto"/>
        <w:jc w:val="both"/>
        <w:rPr>
          <w:rFonts w:ascii="Cambria" w:hAnsi="Cambria" w:cs="Calibri"/>
        </w:rPr>
      </w:pPr>
      <w:bookmarkStart w:id="0" w:name="_Hlk120710515"/>
      <w:r w:rsidRPr="00213E36">
        <w:rPr>
          <w:rFonts w:ascii="Cambria" w:hAnsi="Cambria"/>
          <w:b/>
        </w:rPr>
        <w:t xml:space="preserve">Okręgowym Przedsiębiorstwem Energetyki Cieplnej Sp. z o.o., </w:t>
      </w:r>
      <w:r w:rsidRPr="00213E36">
        <w:rPr>
          <w:rFonts w:ascii="Cambria" w:hAnsi="Cambria"/>
        </w:rPr>
        <w:t xml:space="preserve">ul. Opata </w:t>
      </w:r>
      <w:proofErr w:type="spellStart"/>
      <w:r w:rsidRPr="00213E36">
        <w:rPr>
          <w:rFonts w:ascii="Cambria" w:hAnsi="Cambria"/>
        </w:rPr>
        <w:t>Hackiego</w:t>
      </w:r>
      <w:proofErr w:type="spellEnd"/>
      <w:r w:rsidRPr="00213E36">
        <w:rPr>
          <w:rFonts w:ascii="Cambria" w:hAnsi="Cambria"/>
        </w:rPr>
        <w:t xml:space="preserve"> 14, </w:t>
      </w:r>
      <w:r w:rsidR="007E3483" w:rsidRPr="00213E36">
        <w:rPr>
          <w:rFonts w:ascii="Cambria" w:hAnsi="Cambria"/>
        </w:rPr>
        <w:br/>
      </w:r>
      <w:r w:rsidRPr="00213E36">
        <w:rPr>
          <w:rFonts w:ascii="Cambria" w:hAnsi="Cambria"/>
        </w:rPr>
        <w:t>81-213 Gdynia</w:t>
      </w:r>
      <w:bookmarkEnd w:id="0"/>
      <w:r w:rsidRPr="00213E36">
        <w:rPr>
          <w:rFonts w:ascii="Cambria" w:hAnsi="Cambria"/>
        </w:rPr>
        <w:t xml:space="preserve">, </w:t>
      </w:r>
      <w:r w:rsidRPr="00213E36">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w:t>
      </w:r>
      <w:r w:rsidR="00AE714D" w:rsidRPr="00213E36">
        <w:rPr>
          <w:rFonts w:ascii="Cambria" w:hAnsi="Cambria" w:cs="Calibri"/>
        </w:rPr>
        <w:t>50.508.000</w:t>
      </w:r>
      <w:r w:rsidRPr="00213E36">
        <w:rPr>
          <w:rFonts w:ascii="Cambria" w:hAnsi="Cambria" w:cs="Calibri"/>
        </w:rPr>
        <w:t xml:space="preserve"> PLN, mającym status </w:t>
      </w:r>
      <w:r w:rsidRPr="00213E36">
        <w:rPr>
          <w:rFonts w:ascii="Cambria" w:hAnsi="Cambria" w:cs="Calibri"/>
          <w:bCs/>
        </w:rPr>
        <w:t>dużego przedsiębiorcy w rozumieniu art. 4 pkt 6 ustawy z dnia 8 marca 2013 r. o przeciwdziałaniu nadmiernym opóźnieniom w transakcjach handlowych,</w:t>
      </w:r>
    </w:p>
    <w:p w14:paraId="74E1269D" w14:textId="77777777" w:rsidR="002C67A6" w:rsidRPr="00213E36" w:rsidRDefault="002C67A6" w:rsidP="002C67A6">
      <w:pPr>
        <w:spacing w:after="120" w:line="276" w:lineRule="auto"/>
        <w:jc w:val="both"/>
        <w:rPr>
          <w:rFonts w:ascii="Cambria" w:hAnsi="Cambria" w:cs="Calibri"/>
        </w:rPr>
      </w:pPr>
      <w:r w:rsidRPr="00213E36">
        <w:rPr>
          <w:rFonts w:ascii="Cambria" w:hAnsi="Cambria" w:cs="Calibri"/>
        </w:rPr>
        <w:t xml:space="preserve">[zwanym dalej </w:t>
      </w:r>
      <w:r w:rsidRPr="00213E36">
        <w:rPr>
          <w:rFonts w:ascii="Cambria" w:hAnsi="Cambria" w:cs="Calibri"/>
          <w:b/>
          <w:i/>
        </w:rPr>
        <w:t>Zamawiającym]</w:t>
      </w:r>
      <w:r w:rsidRPr="00213E36">
        <w:rPr>
          <w:rFonts w:ascii="Cambria" w:hAnsi="Cambria" w:cs="Calibri"/>
        </w:rPr>
        <w:t>, reprezentowanym przez:</w:t>
      </w:r>
    </w:p>
    <w:p w14:paraId="7C93584E"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BAFB18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5E3A785C"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a</w:t>
      </w:r>
    </w:p>
    <w:p w14:paraId="042845FB" w14:textId="050BBB5C"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b/>
          <w:sz w:val="24"/>
        </w:rPr>
        <w:t>………………………………………………………………</w:t>
      </w:r>
      <w:r w:rsidRPr="00213E36">
        <w:rPr>
          <w:rFonts w:ascii="Cambria" w:hAnsi="Cambria" w:cs="Calibri"/>
          <w:sz w:val="24"/>
        </w:rPr>
        <w:t>,</w:t>
      </w:r>
      <w:r w:rsidRPr="00213E36">
        <w:rPr>
          <w:rFonts w:ascii="Cambria" w:hAnsi="Cambria" w:cs="Calibri"/>
          <w:b/>
          <w:sz w:val="24"/>
        </w:rPr>
        <w:t xml:space="preserve"> </w:t>
      </w:r>
      <w:r w:rsidRPr="00213E36">
        <w:rPr>
          <w:rFonts w:ascii="Cambria" w:hAnsi="Cambria" w:cs="Calibri"/>
          <w:b/>
          <w:sz w:val="24"/>
        </w:rPr>
        <w:br/>
      </w:r>
      <w:r w:rsidRPr="00213E36">
        <w:rPr>
          <w:rFonts w:ascii="Cambria" w:hAnsi="Cambria" w:cs="Calibri"/>
          <w:sz w:val="24"/>
        </w:rPr>
        <w:t>NIP: ……………………, REGON: ………………………………..,</w:t>
      </w:r>
      <w:r w:rsidR="007E3483" w:rsidRPr="00213E36">
        <w:rPr>
          <w:rFonts w:ascii="Cambria" w:hAnsi="Cambria" w:cs="Calibri"/>
          <w:sz w:val="24"/>
        </w:rPr>
        <w:t xml:space="preserve"> KRS: …………………………………..</w:t>
      </w:r>
    </w:p>
    <w:p w14:paraId="18115885" w14:textId="59FE8275" w:rsidR="002C67A6" w:rsidRPr="00213E36" w:rsidRDefault="002C67A6" w:rsidP="002C67A6">
      <w:pPr>
        <w:spacing w:line="276" w:lineRule="auto"/>
        <w:jc w:val="both"/>
        <w:rPr>
          <w:rFonts w:ascii="Cambria" w:hAnsi="Cambria" w:cs="Calibri"/>
        </w:rPr>
      </w:pPr>
      <w:r w:rsidRPr="00213E36">
        <w:rPr>
          <w:rFonts w:ascii="Cambria" w:hAnsi="Cambria" w:cs="Calibri"/>
        </w:rPr>
        <w:t>mającym/nie mającym status</w:t>
      </w:r>
      <w:r w:rsidR="00DA56F9" w:rsidRPr="00213E36">
        <w:rPr>
          <w:rFonts w:ascii="Cambria" w:hAnsi="Cambria" w:cs="Calibri"/>
        </w:rPr>
        <w:t>/u*</w:t>
      </w:r>
      <w:r w:rsidRPr="00213E36">
        <w:rPr>
          <w:rFonts w:ascii="Cambria" w:hAnsi="Cambria" w:cs="Calibri"/>
        </w:rPr>
        <w:t xml:space="preserve"> </w:t>
      </w:r>
      <w:r w:rsidRPr="00213E36">
        <w:rPr>
          <w:rFonts w:ascii="Cambria" w:hAnsi="Cambria" w:cs="Calibri"/>
          <w:bCs/>
        </w:rPr>
        <w:t>dużego przedsiębiorcy w rozumieniu art. 4 pkt 6 ustawy z dnia 8 marca 2013 r. o przeciwdziałaniu nadmiernym opóźnieniom w transakcjach handlowych,</w:t>
      </w:r>
    </w:p>
    <w:p w14:paraId="6C7DB1D7"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 xml:space="preserve">[zwanym dalej </w:t>
      </w:r>
      <w:r w:rsidRPr="00213E36">
        <w:rPr>
          <w:rFonts w:ascii="Cambria" w:hAnsi="Cambria" w:cs="Calibri"/>
          <w:b/>
          <w:i/>
          <w:sz w:val="24"/>
        </w:rPr>
        <w:t>Wykonawcą]</w:t>
      </w:r>
      <w:r w:rsidRPr="00213E36">
        <w:rPr>
          <w:rFonts w:ascii="Cambria" w:hAnsi="Cambria" w:cs="Calibri"/>
          <w:sz w:val="24"/>
        </w:rPr>
        <w:t xml:space="preserve">, reprezentowanym przez: </w:t>
      </w:r>
    </w:p>
    <w:p w14:paraId="2D1C88E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ABCF33D"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[łącznie zwanymi Stronami a każdy z nich z osoba Stroną],</w:t>
      </w:r>
    </w:p>
    <w:p w14:paraId="7DCC4585"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[dalej zwana Umową]</w:t>
      </w:r>
    </w:p>
    <w:p w14:paraId="209401C5" w14:textId="77777777" w:rsidR="002C67A6" w:rsidRDefault="002C67A6" w:rsidP="002C67A6">
      <w:pPr>
        <w:pStyle w:val="Tekstpodstawowy2"/>
        <w:spacing w:line="276" w:lineRule="auto"/>
        <w:rPr>
          <w:rFonts w:ascii="Cambria" w:hAnsi="Cambria"/>
          <w:sz w:val="24"/>
        </w:rPr>
      </w:pPr>
      <w:r w:rsidRPr="00213E36">
        <w:rPr>
          <w:rFonts w:ascii="Cambria" w:hAnsi="Cambria"/>
          <w:sz w:val="24"/>
        </w:rPr>
        <w:t>o treści następującej:</w:t>
      </w:r>
    </w:p>
    <w:p w14:paraId="0BFC161E" w14:textId="67D375B2" w:rsidR="00F32256" w:rsidRPr="00F32256" w:rsidRDefault="00F32256" w:rsidP="00F32256">
      <w:pPr>
        <w:spacing w:line="276" w:lineRule="auto"/>
        <w:jc w:val="both"/>
        <w:rPr>
          <w:rFonts w:ascii="Cambria" w:hAnsi="Cambria" w:cstheme="minorHAnsi"/>
          <w:lang w:val="x-none" w:eastAsia="x-none"/>
        </w:rPr>
      </w:pPr>
      <w:r w:rsidRPr="00F32256">
        <w:rPr>
          <w:rFonts w:ascii="Cambria" w:hAnsi="Cambria" w:cstheme="minorHAnsi"/>
          <w:lang w:val="x-none" w:eastAsia="x-none"/>
        </w:rPr>
        <w:t xml:space="preserve">w wyniku przeprowadzonego przez Zamawiającego postępowania o udzielenie zamówienia w trybie przetargu nieograniczonego, na podstawie Regulaminu udzielania zamówień w Okręgowym Przedsiębiorstwie Energetyki Cieplnej Sp. z o.o. oraz w oparciu o przepisy ustawy Kodeks cywilny  (nr postępowania </w:t>
      </w:r>
      <w:r w:rsidRPr="00F32256">
        <w:rPr>
          <w:rFonts w:ascii="Cambria" w:hAnsi="Cambria" w:cstheme="minorHAnsi"/>
          <w:b/>
          <w:bCs/>
          <w:lang w:val="x-none" w:eastAsia="x-none"/>
        </w:rPr>
        <w:t>EZP/</w:t>
      </w:r>
      <w:r>
        <w:rPr>
          <w:rFonts w:ascii="Cambria" w:hAnsi="Cambria" w:cstheme="minorHAnsi"/>
          <w:b/>
          <w:bCs/>
          <w:lang w:val="x-none" w:eastAsia="x-none"/>
        </w:rPr>
        <w:t>232</w:t>
      </w:r>
      <w:r w:rsidRPr="00F32256">
        <w:rPr>
          <w:rFonts w:ascii="Cambria" w:hAnsi="Cambria" w:cstheme="minorHAnsi"/>
          <w:b/>
          <w:bCs/>
          <w:lang w:val="x-none" w:eastAsia="x-none"/>
        </w:rPr>
        <w:t>/2024</w:t>
      </w:r>
      <w:r w:rsidRPr="00F32256">
        <w:rPr>
          <w:rFonts w:ascii="Cambria" w:hAnsi="Cambria" w:cstheme="minorHAnsi"/>
          <w:lang w:val="x-none" w:eastAsia="x-none"/>
        </w:rPr>
        <w:t>).</w:t>
      </w:r>
    </w:p>
    <w:p w14:paraId="2E061A8D" w14:textId="77777777" w:rsidR="00F32256" w:rsidRPr="00213E36" w:rsidRDefault="00F32256" w:rsidP="002C67A6">
      <w:pPr>
        <w:pStyle w:val="Tekstpodstawowy2"/>
        <w:spacing w:line="276" w:lineRule="auto"/>
        <w:rPr>
          <w:rFonts w:ascii="Cambria" w:hAnsi="Cambria"/>
          <w:sz w:val="24"/>
        </w:rPr>
      </w:pPr>
    </w:p>
    <w:p w14:paraId="69149F2E" w14:textId="77777777" w:rsidR="00E125B7" w:rsidRPr="00213E36" w:rsidRDefault="00E125B7" w:rsidP="005E0A37">
      <w:pPr>
        <w:jc w:val="both"/>
        <w:rPr>
          <w:rFonts w:ascii="Cambria" w:hAnsi="Cambria" w:cs="Arial"/>
        </w:rPr>
      </w:pPr>
    </w:p>
    <w:p w14:paraId="572BA5E4" w14:textId="77777777" w:rsidR="00E125B7" w:rsidRPr="00213E36" w:rsidRDefault="00E125B7" w:rsidP="005E0A37">
      <w:pPr>
        <w:jc w:val="center"/>
        <w:rPr>
          <w:rFonts w:ascii="Cambria" w:hAnsi="Cambria" w:cs="Arial"/>
          <w:b/>
          <w:bCs/>
        </w:rPr>
      </w:pPr>
      <w:bookmarkStart w:id="1" w:name="_Hlk148616654"/>
      <w:r w:rsidRPr="00213E36">
        <w:rPr>
          <w:rFonts w:ascii="Cambria" w:hAnsi="Cambria" w:cs="Arial"/>
        </w:rPr>
        <w:t xml:space="preserve">§ </w:t>
      </w:r>
      <w:r w:rsidRPr="00213E36">
        <w:rPr>
          <w:rFonts w:ascii="Cambria" w:hAnsi="Cambria" w:cs="Arial"/>
          <w:b/>
          <w:bCs/>
        </w:rPr>
        <w:t>1</w:t>
      </w:r>
    </w:p>
    <w:p w14:paraId="384A9983" w14:textId="615BEAD6" w:rsidR="00DA56F9" w:rsidRPr="00213E36" w:rsidRDefault="00AE714D" w:rsidP="00F32256">
      <w:pPr>
        <w:pStyle w:val="Tekstpodstawowywcity"/>
        <w:widowControl w:val="0"/>
        <w:numPr>
          <w:ilvl w:val="0"/>
          <w:numId w:val="29"/>
        </w:numPr>
        <w:adjustRightInd w:val="0"/>
        <w:ind w:left="0" w:firstLine="0"/>
        <w:jc w:val="both"/>
        <w:textAlignment w:val="baseline"/>
        <w:rPr>
          <w:rFonts w:ascii="Cambria" w:hAnsi="Cambria"/>
          <w:b/>
        </w:rPr>
      </w:pPr>
      <w:bookmarkStart w:id="2" w:name="_Hlk128464317"/>
      <w:bookmarkEnd w:id="1"/>
      <w:r w:rsidRPr="00213E36">
        <w:rPr>
          <w:rFonts w:ascii="Cambria" w:hAnsi="Cambria"/>
          <w:lang w:val="pl-PL"/>
        </w:rPr>
        <w:t xml:space="preserve">Przedmiotem Umowy jest </w:t>
      </w:r>
      <w:bookmarkStart w:id="3" w:name="_Hlk148429652"/>
      <w:r w:rsidR="00DA56F9" w:rsidRPr="00213E36">
        <w:rPr>
          <w:rFonts w:ascii="Cambria" w:hAnsi="Cambria"/>
          <w:b/>
          <w:bCs/>
          <w:u w:val="single"/>
        </w:rPr>
        <w:t>Wykonanie dokumentacji projektowej dla zadania inwestycyjnego p.n.: Zmiana sposobu zasilania w ciepło 3 budynków mieszkalnych wielorodzinnych. Budowa/przebudowa wysokoparametrowej osiedlowej sieci ciepłowniczej do budynków przy ul. Dokerów 1, 3, 7</w:t>
      </w:r>
      <w:r w:rsidR="00D91635">
        <w:rPr>
          <w:rFonts w:ascii="Cambria" w:hAnsi="Cambria"/>
          <w:b/>
          <w:bCs/>
          <w:u w:val="single"/>
        </w:rPr>
        <w:t xml:space="preserve"> w Gdyni.</w:t>
      </w:r>
    </w:p>
    <w:p w14:paraId="2843ED23" w14:textId="77777777"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Dane wyjściowe: 3 budynki do przełączenia (6 przyłączy), około 360m odcinka osiedlowej sieci ciepłowniczej oraz około 167m przyłączy.</w:t>
      </w:r>
    </w:p>
    <w:p w14:paraId="50ED1F32" w14:textId="02FC922E"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W ramach niniejsze</w:t>
      </w:r>
      <w:r w:rsidR="00213E36">
        <w:rPr>
          <w:rFonts w:ascii="Cambria" w:hAnsi="Cambria"/>
          <w:lang w:val="pl-PL"/>
        </w:rPr>
        <w:t>j</w:t>
      </w:r>
      <w:r w:rsidRPr="00DA56F9">
        <w:rPr>
          <w:rFonts w:ascii="Cambria" w:hAnsi="Cambria"/>
          <w:lang w:val="pl-PL"/>
        </w:rPr>
        <w:t xml:space="preserve"> </w:t>
      </w:r>
      <w:r w:rsidR="00213E36">
        <w:rPr>
          <w:rFonts w:ascii="Cambria" w:hAnsi="Cambria"/>
          <w:lang w:val="pl-PL"/>
        </w:rPr>
        <w:t>Umowy</w:t>
      </w:r>
      <w:r w:rsidRPr="00DA56F9">
        <w:rPr>
          <w:rFonts w:ascii="Cambria" w:hAnsi="Cambria"/>
          <w:lang w:val="pl-PL"/>
        </w:rPr>
        <w:t xml:space="preserve"> Wykonawca winien w szczególności:</w:t>
      </w:r>
    </w:p>
    <w:p w14:paraId="33D2A5F2" w14:textId="77777777" w:rsidR="00DA56F9" w:rsidRPr="00DA56F9" w:rsidRDefault="00DA56F9" w:rsidP="00F32256">
      <w:pPr>
        <w:numPr>
          <w:ilvl w:val="0"/>
          <w:numId w:val="33"/>
        </w:numPr>
        <w:spacing w:after="160"/>
        <w:ind w:left="993" w:hanging="284"/>
        <w:jc w:val="both"/>
        <w:rPr>
          <w:rFonts w:ascii="Cambria" w:hAnsi="Cambria" w:cstheme="minorHAnsi"/>
        </w:rPr>
      </w:pPr>
      <w:bookmarkStart w:id="4" w:name="_Hlk162332018"/>
      <w:r w:rsidRPr="00DA56F9">
        <w:rPr>
          <w:rFonts w:ascii="Cambria" w:hAnsi="Cambria" w:cstheme="minorHAnsi"/>
        </w:rPr>
        <w:t>uzyskać mapę do celów projektowych wraz z aktualizacjami;</w:t>
      </w:r>
    </w:p>
    <w:p w14:paraId="3334F428" w14:textId="77777777" w:rsidR="00DA56F9" w:rsidRPr="00DA56F9" w:rsidRDefault="00DA56F9" w:rsidP="00F32256">
      <w:pPr>
        <w:numPr>
          <w:ilvl w:val="0"/>
          <w:numId w:val="33"/>
        </w:numPr>
        <w:spacing w:after="160"/>
        <w:ind w:left="993" w:hanging="284"/>
        <w:jc w:val="both"/>
        <w:rPr>
          <w:rFonts w:ascii="Cambria" w:hAnsi="Cambria" w:cstheme="minorHAnsi"/>
        </w:rPr>
      </w:pPr>
      <w:bookmarkStart w:id="5" w:name="_Hlk162361878"/>
      <w:r w:rsidRPr="00DA56F9">
        <w:rPr>
          <w:rFonts w:ascii="Cambria" w:hAnsi="Cambria" w:cstheme="minorHAnsi"/>
        </w:rPr>
        <w:lastRenderedPageBreak/>
        <w:t xml:space="preserve">wystąpić do właścicieli terenu w celu uzyskania zgody/zgód (przy ścisłej współpracy z Zamawiającym, wraz z dostarczeniem Zamawiającemu dokumentu, z którego będzie wynikać umocowanie do udzielenia takiej zgody np. pełnomocnictwo), </w:t>
      </w:r>
      <w:bookmarkEnd w:id="5"/>
    </w:p>
    <w:p w14:paraId="118761B3"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sporządzić opinię geotechniczną wraz z dokumentacją badań podłoża gruntowego i projektem geotechnicznym (*jeśli będzie wymagana);</w:t>
      </w:r>
    </w:p>
    <w:p w14:paraId="11BBC83A"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uzyskać decyzję/zgodę/opinię konserwatora zabytków </w:t>
      </w:r>
      <w:bookmarkStart w:id="6" w:name="_Hlk165972512"/>
      <w:r w:rsidRPr="00DA56F9">
        <w:rPr>
          <w:rFonts w:ascii="Cambria" w:hAnsi="Cambria" w:cstheme="minorHAnsi"/>
        </w:rPr>
        <w:t>(*jeśli będzie wymagana)</w:t>
      </w:r>
      <w:bookmarkEnd w:id="6"/>
      <w:r w:rsidRPr="00DA56F9">
        <w:rPr>
          <w:rFonts w:ascii="Cambria" w:hAnsi="Cambria" w:cstheme="minorHAnsi"/>
        </w:rPr>
        <w:t xml:space="preserve">; </w:t>
      </w:r>
    </w:p>
    <w:p w14:paraId="6BFD1563"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uzyskać zgody archeologa wraz z badaniami archeologicznymi i pozwoleniem konserwatora zabytków (*jeśli będzie wymagana); </w:t>
      </w:r>
    </w:p>
    <w:p w14:paraId="672A5945"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sporządzić projekt inwentaryzacji zieleni wraz z gospodarką drzewostanu (*jeśli będzie wymagany); </w:t>
      </w:r>
    </w:p>
    <w:p w14:paraId="5EAF91E4"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sporządzić projekt </w:t>
      </w:r>
      <w:proofErr w:type="spellStart"/>
      <w:r w:rsidRPr="00DA56F9">
        <w:rPr>
          <w:rFonts w:ascii="Cambria" w:hAnsi="Cambria" w:cstheme="minorHAnsi"/>
        </w:rPr>
        <w:t>nasadzeń</w:t>
      </w:r>
      <w:proofErr w:type="spellEnd"/>
      <w:r w:rsidRPr="00DA56F9">
        <w:rPr>
          <w:rFonts w:ascii="Cambria" w:hAnsi="Cambria" w:cstheme="minorHAnsi"/>
        </w:rPr>
        <w:t xml:space="preserve"> zastępczych z uzyskaniem zgody na wycinkę zieleni </w:t>
      </w:r>
      <w:bookmarkStart w:id="7" w:name="_Hlk166678259"/>
      <w:r w:rsidRPr="00DA56F9">
        <w:rPr>
          <w:rFonts w:ascii="Cambria" w:hAnsi="Cambria" w:cstheme="minorHAnsi"/>
        </w:rPr>
        <w:t xml:space="preserve">(*jeśli będzie wymagany); </w:t>
      </w:r>
    </w:p>
    <w:bookmarkEnd w:id="7"/>
    <w:p w14:paraId="107CD244"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uwzględnić konieczność posadowienia tablic unijnych wraz z uzgodnieniem (*jeśli będzie wymagany); </w:t>
      </w:r>
    </w:p>
    <w:p w14:paraId="1F9B268A"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przygotować projekt organizacji ruchu/odtworzenia nawierzchni wraz z uzgodnieniem (*jeśli będą wymagane); </w:t>
      </w:r>
    </w:p>
    <w:p w14:paraId="1E223994"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uzyskać uzgodnienia OPEC (1. Projekt Budowlany, 2. Projekt Wykonawczy) dla osiedlowej sieci; do uzgodnienia Projektu Budowlanego dołączyć trasę </w:t>
      </w:r>
      <w:r w:rsidRPr="00DA56F9">
        <w:rPr>
          <w:rFonts w:ascii="Cambria" w:eastAsia="Calibri" w:hAnsi="Cambria"/>
          <w:lang w:eastAsia="en-US"/>
        </w:rPr>
        <w:t>na podkładzie własnościowym PZD, PZT, na MPZP i na MDCP, z zestawieniem własności działek i długościami zaprojektowanych na nich rurociągów;</w:t>
      </w:r>
    </w:p>
    <w:p w14:paraId="22079425"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uzyskać uzgodnienia OPEC, ZUD, WOM, Inwestycje Urzędu Miasta, gestorzy sieci i wszelkie niezbędne zgody i/lub decyzje konieczne do uzyskania pozwolenia na budowę/zgłoszenia budowy*;</w:t>
      </w:r>
    </w:p>
    <w:p w14:paraId="17CB1DD2" w14:textId="039C1B75"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wykonać Projekt Budowlany (PZT, PAB*, PT </w:t>
      </w:r>
      <w:r w:rsidR="00AD08AF">
        <w:rPr>
          <w:rFonts w:ascii="Cambria" w:hAnsi="Cambria" w:cstheme="minorHAnsi"/>
          <w:b/>
          <w:bCs/>
          <w:color w:val="FF0000"/>
        </w:rPr>
        <w:t xml:space="preserve">modyfikacja z dnia 27.05.2024 r.: </w:t>
      </w:r>
      <w:r w:rsidR="00AD08AF" w:rsidRPr="0057262B">
        <w:rPr>
          <w:rFonts w:ascii="Cambria" w:hAnsi="Cambria" w:cstheme="minorHAnsi"/>
          <w:strike/>
        </w:rPr>
        <w:t>o szczegółowości wykonawczego</w:t>
      </w:r>
      <w:r w:rsidR="00AD08AF" w:rsidRPr="009C349F">
        <w:rPr>
          <w:rFonts w:ascii="Cambria" w:hAnsi="Cambria" w:cstheme="minorHAnsi"/>
        </w:rPr>
        <w:t xml:space="preserve">), </w:t>
      </w:r>
      <w:r w:rsidRPr="00DA56F9">
        <w:rPr>
          <w:rFonts w:ascii="Cambria" w:hAnsi="Cambria" w:cstheme="minorHAnsi"/>
        </w:rPr>
        <w:t xml:space="preserve">kosztorys i przedmiar wraz z pozwoleniem na budowę/zgłoszeniem dla odcinka osiedlowej sieci ciepłowniczej*; </w:t>
      </w:r>
    </w:p>
    <w:p w14:paraId="6643B49D" w14:textId="77777777" w:rsidR="00DA56F9" w:rsidRPr="00DA56F9" w:rsidRDefault="00DA56F9" w:rsidP="00F32256">
      <w:pPr>
        <w:numPr>
          <w:ilvl w:val="0"/>
          <w:numId w:val="33"/>
        </w:numPr>
        <w:spacing w:after="160"/>
        <w:ind w:left="681" w:firstLine="28"/>
        <w:jc w:val="both"/>
        <w:rPr>
          <w:rFonts w:ascii="Cambria" w:hAnsi="Cambria" w:cstheme="minorHAnsi"/>
        </w:rPr>
      </w:pPr>
      <w:r w:rsidRPr="00DA56F9">
        <w:rPr>
          <w:rFonts w:ascii="Cambria" w:hAnsi="Cambria" w:cstheme="minorHAnsi"/>
        </w:rPr>
        <w:t>wykonać STWIORB;</w:t>
      </w:r>
    </w:p>
    <w:p w14:paraId="4E74D522" w14:textId="35FE5A32"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sporządzić dokumentację zgodnie z wytycznymi technicznymi OPEC, które zawarte są na stronie internetowej: </w:t>
      </w:r>
      <w:hyperlink r:id="rId8" w:history="1">
        <w:r w:rsidR="00213E36" w:rsidRPr="00213E36">
          <w:rPr>
            <w:rStyle w:val="Hipercze"/>
            <w:rFonts w:ascii="Cambria" w:hAnsi="Cambria"/>
          </w:rPr>
          <w:t>https://opecgdy.com.pl/projektant-i-wykonawca</w:t>
        </w:r>
      </w:hyperlink>
      <w:r w:rsidRPr="00DA56F9">
        <w:rPr>
          <w:rFonts w:ascii="Cambria" w:hAnsi="Cambria" w:cstheme="minorHAnsi"/>
        </w:rPr>
        <w:t>;</w:t>
      </w:r>
    </w:p>
    <w:p w14:paraId="73215AFB" w14:textId="388B4648"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 xml:space="preserve">wykonać </w:t>
      </w:r>
      <w:r w:rsidR="00F75AA3">
        <w:rPr>
          <w:rFonts w:ascii="Cambria" w:hAnsi="Cambria" w:cstheme="minorHAnsi"/>
        </w:rPr>
        <w:t>P</w:t>
      </w:r>
      <w:r w:rsidRPr="00DA56F9">
        <w:rPr>
          <w:rFonts w:ascii="Cambria" w:hAnsi="Cambria" w:cstheme="minorHAnsi"/>
        </w:rPr>
        <w:t xml:space="preserve">rzedmiot </w:t>
      </w:r>
      <w:r w:rsidR="00F75AA3">
        <w:rPr>
          <w:rFonts w:ascii="Cambria" w:hAnsi="Cambria" w:cstheme="minorHAnsi"/>
        </w:rPr>
        <w:t>Umowy</w:t>
      </w:r>
      <w:r w:rsidRPr="00DA56F9">
        <w:rPr>
          <w:rFonts w:ascii="Cambria" w:hAnsi="Cambria" w:cstheme="minorHAnsi"/>
        </w:rPr>
        <w:t xml:space="preserve"> na podst. załączonych </w:t>
      </w:r>
      <w:r w:rsidRPr="00DA56F9">
        <w:rPr>
          <w:rFonts w:ascii="Cambria" w:hAnsi="Cambria" w:cstheme="minorHAnsi"/>
          <w:b/>
          <w:bCs/>
        </w:rPr>
        <w:t xml:space="preserve">Warunków Technicznych </w:t>
      </w:r>
      <w:bookmarkStart w:id="8" w:name="_Hlk167096863"/>
      <w:r w:rsidRPr="00DA56F9">
        <w:rPr>
          <w:rFonts w:ascii="Cambria" w:hAnsi="Cambria" w:cstheme="minorHAnsi"/>
          <w:b/>
          <w:bCs/>
        </w:rPr>
        <w:t>OPEC nr 8R/2024</w:t>
      </w:r>
      <w:r w:rsidRPr="00DA56F9">
        <w:rPr>
          <w:rFonts w:ascii="Cambria" w:hAnsi="Cambria" w:cstheme="minorHAnsi"/>
        </w:rPr>
        <w:t xml:space="preserve"> z dnia 06.02.2024. r. </w:t>
      </w:r>
      <w:bookmarkEnd w:id="8"/>
      <w:r w:rsidRPr="00DA56F9">
        <w:rPr>
          <w:rFonts w:ascii="Cambria" w:hAnsi="Cambria" w:cstheme="minorHAnsi"/>
        </w:rPr>
        <w:t>(</w:t>
      </w:r>
      <w:r w:rsidRPr="00DA56F9">
        <w:rPr>
          <w:rFonts w:ascii="Cambria" w:hAnsi="Cambria" w:cstheme="minorHAnsi"/>
          <w:b/>
          <w:bCs/>
        </w:rPr>
        <w:t>załącznik nr 3</w:t>
      </w:r>
      <w:r w:rsidRPr="00DA56F9">
        <w:rPr>
          <w:rFonts w:ascii="Cambria" w:hAnsi="Cambria" w:cstheme="minorHAnsi"/>
        </w:rPr>
        <w:t xml:space="preserve"> do SWZ);</w:t>
      </w:r>
    </w:p>
    <w:p w14:paraId="61AC4305"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przekazać Zamawiającemu:</w:t>
      </w:r>
    </w:p>
    <w:p w14:paraId="28941021" w14:textId="316ECAAC" w:rsidR="00DA56F9" w:rsidRPr="00DA56F9" w:rsidRDefault="00DA56F9" w:rsidP="00F32256">
      <w:pPr>
        <w:numPr>
          <w:ilvl w:val="0"/>
          <w:numId w:val="34"/>
        </w:numPr>
        <w:spacing w:after="160"/>
        <w:jc w:val="both"/>
        <w:rPr>
          <w:rFonts w:ascii="Cambria" w:hAnsi="Cambria" w:cstheme="minorHAnsi"/>
          <w:lang w:val="x-none" w:eastAsia="en-US"/>
        </w:rPr>
      </w:pPr>
      <w:r w:rsidRPr="00DA56F9">
        <w:rPr>
          <w:rFonts w:ascii="Cambria" w:hAnsi="Cambria" w:cstheme="minorHAnsi"/>
          <w:lang w:val="x-none" w:eastAsia="en-US"/>
        </w:rPr>
        <w:t xml:space="preserve">komplet korespondencji prowadzonej z instytucjami, gestorami innych sieci i innymi stronami trzecimi  w zakresie realizacji </w:t>
      </w:r>
      <w:r w:rsidR="00F75AA3">
        <w:rPr>
          <w:rFonts w:ascii="Cambria" w:hAnsi="Cambria" w:cstheme="minorHAnsi"/>
          <w:lang w:val="x-none" w:eastAsia="en-US"/>
        </w:rPr>
        <w:t>Umowy</w:t>
      </w:r>
      <w:r w:rsidRPr="00DA56F9">
        <w:rPr>
          <w:rFonts w:ascii="Cambria" w:hAnsi="Cambria" w:cstheme="minorHAnsi"/>
          <w:lang w:val="x-none" w:eastAsia="en-US"/>
        </w:rPr>
        <w:t xml:space="preserve"> oraz oryginały uzgodnień z zestawieniem przekazywanych dokumentów,</w:t>
      </w:r>
    </w:p>
    <w:p w14:paraId="533B7863" w14:textId="216C2551" w:rsidR="00DA56F9" w:rsidRPr="00DA56F9" w:rsidRDefault="00DA56F9" w:rsidP="00F32256">
      <w:pPr>
        <w:numPr>
          <w:ilvl w:val="0"/>
          <w:numId w:val="34"/>
        </w:numPr>
        <w:spacing w:after="160"/>
        <w:jc w:val="both"/>
        <w:rPr>
          <w:rFonts w:ascii="Cambria" w:hAnsi="Cambria" w:cstheme="minorHAnsi"/>
          <w:lang w:val="x-none" w:eastAsia="en-US"/>
        </w:rPr>
      </w:pPr>
      <w:r w:rsidRPr="00DA56F9">
        <w:rPr>
          <w:rFonts w:ascii="Cambria" w:hAnsi="Cambria" w:cstheme="minorHAnsi"/>
          <w:lang w:val="x-none" w:eastAsia="en-US"/>
        </w:rPr>
        <w:lastRenderedPageBreak/>
        <w:t xml:space="preserve">wypisy z ewidencji gruntów dla działek, na których zaprojektowany będzie </w:t>
      </w:r>
      <w:r w:rsidR="00F75AA3">
        <w:rPr>
          <w:rFonts w:ascii="Cambria" w:hAnsi="Cambria" w:cstheme="minorHAnsi"/>
          <w:lang w:val="x-none" w:eastAsia="en-US"/>
        </w:rPr>
        <w:t>P</w:t>
      </w:r>
      <w:r w:rsidRPr="00DA56F9">
        <w:rPr>
          <w:rFonts w:ascii="Cambria" w:hAnsi="Cambria" w:cstheme="minorHAnsi"/>
          <w:lang w:val="x-none" w:eastAsia="en-US"/>
        </w:rPr>
        <w:t xml:space="preserve">rzedmiot </w:t>
      </w:r>
      <w:r w:rsidR="00F75AA3">
        <w:rPr>
          <w:rFonts w:ascii="Cambria" w:hAnsi="Cambria" w:cstheme="minorHAnsi"/>
          <w:lang w:val="x-none" w:eastAsia="en-US"/>
        </w:rPr>
        <w:t>Umowy</w:t>
      </w:r>
      <w:r w:rsidRPr="00DA56F9">
        <w:rPr>
          <w:rFonts w:ascii="Cambria" w:hAnsi="Cambria" w:cstheme="minorHAnsi"/>
          <w:lang w:val="x-none" w:eastAsia="en-US"/>
        </w:rPr>
        <w:t>,</w:t>
      </w:r>
    </w:p>
    <w:p w14:paraId="2B8642DC" w14:textId="6964E80D" w:rsidR="00DA56F9" w:rsidRPr="00DA56F9" w:rsidRDefault="00DA56F9" w:rsidP="00F32256">
      <w:pPr>
        <w:numPr>
          <w:ilvl w:val="0"/>
          <w:numId w:val="34"/>
        </w:numPr>
        <w:spacing w:after="160"/>
        <w:jc w:val="both"/>
        <w:rPr>
          <w:rFonts w:ascii="Cambria" w:hAnsi="Cambria" w:cstheme="minorHAnsi"/>
          <w:lang w:val="x-none" w:eastAsia="en-US"/>
        </w:rPr>
      </w:pPr>
      <w:r w:rsidRPr="00DA56F9">
        <w:rPr>
          <w:rFonts w:ascii="Cambria" w:hAnsi="Cambria" w:cstheme="minorHAnsi"/>
          <w:lang w:val="x-none" w:eastAsia="en-US"/>
        </w:rPr>
        <w:t xml:space="preserve">mapę w formie elektronicznej z warstwami, na których będzie zaprojektowany </w:t>
      </w:r>
      <w:r w:rsidR="00F75AA3">
        <w:rPr>
          <w:rFonts w:ascii="Cambria" w:hAnsi="Cambria" w:cstheme="minorHAnsi"/>
          <w:lang w:val="x-none" w:eastAsia="en-US"/>
        </w:rPr>
        <w:t>P</w:t>
      </w:r>
      <w:r w:rsidRPr="00DA56F9">
        <w:rPr>
          <w:rFonts w:ascii="Cambria" w:hAnsi="Cambria" w:cstheme="minorHAnsi"/>
          <w:lang w:val="x-none" w:eastAsia="en-US"/>
        </w:rPr>
        <w:t xml:space="preserve">rzedmiot </w:t>
      </w:r>
      <w:r w:rsidR="00F75AA3">
        <w:rPr>
          <w:rFonts w:ascii="Cambria" w:hAnsi="Cambria" w:cstheme="minorHAnsi"/>
          <w:lang w:val="x-none" w:eastAsia="en-US"/>
        </w:rPr>
        <w:t>Umowy</w:t>
      </w:r>
      <w:r w:rsidRPr="00DA56F9">
        <w:rPr>
          <w:rFonts w:ascii="Cambria" w:hAnsi="Cambria" w:cstheme="minorHAnsi"/>
          <w:lang w:val="x-none" w:eastAsia="en-US"/>
        </w:rPr>
        <w:t xml:space="preserve">, z podaniem numerów działek oraz tabelarycznym zestawieniem działek (wraz z informacją dot. zgody na </w:t>
      </w:r>
      <w:proofErr w:type="spellStart"/>
      <w:r w:rsidRPr="00DA56F9">
        <w:rPr>
          <w:rFonts w:ascii="Cambria" w:hAnsi="Cambria" w:cstheme="minorHAnsi"/>
          <w:lang w:val="x-none" w:eastAsia="en-US"/>
        </w:rPr>
        <w:t>dysp</w:t>
      </w:r>
      <w:proofErr w:type="spellEnd"/>
      <w:r w:rsidRPr="00DA56F9">
        <w:rPr>
          <w:rFonts w:ascii="Cambria" w:hAnsi="Cambria" w:cstheme="minorHAnsi"/>
          <w:lang w:val="x-none" w:eastAsia="en-US"/>
        </w:rPr>
        <w:t>. nieruchom. i długościami zaprojektowanych na nich rurociągów).</w:t>
      </w:r>
    </w:p>
    <w:p w14:paraId="58BFC40B" w14:textId="30E3401E" w:rsidR="00DA56F9" w:rsidRPr="00DA56F9" w:rsidRDefault="00DA56F9" w:rsidP="00DA56F9">
      <w:pPr>
        <w:spacing w:after="160"/>
        <w:ind w:left="993" w:hanging="284"/>
        <w:jc w:val="both"/>
        <w:rPr>
          <w:rFonts w:ascii="Cambria" w:hAnsi="Cambria" w:cstheme="minorHAnsi"/>
          <w:i/>
          <w:iCs/>
          <w:u w:val="single"/>
        </w:rPr>
      </w:pPr>
      <w:r w:rsidRPr="00DA56F9">
        <w:rPr>
          <w:rFonts w:ascii="Cambria" w:hAnsi="Cambria" w:cstheme="minorHAnsi"/>
          <w:i/>
          <w:iCs/>
          <w:u w:val="single"/>
        </w:rPr>
        <w:t xml:space="preserve">(*) Wykonawca ma obowiązek wykonania w sytuacji, gdy prawidłowa realizacja </w:t>
      </w:r>
      <w:r w:rsidR="00F75AA3">
        <w:rPr>
          <w:rFonts w:ascii="Cambria" w:hAnsi="Cambria" w:cstheme="minorHAnsi"/>
          <w:i/>
          <w:iCs/>
          <w:u w:val="single"/>
        </w:rPr>
        <w:t>Umowy</w:t>
      </w:r>
      <w:r w:rsidRPr="00DA56F9">
        <w:rPr>
          <w:rFonts w:ascii="Cambria" w:hAnsi="Cambria" w:cstheme="minorHAnsi"/>
          <w:i/>
          <w:iCs/>
          <w:u w:val="single"/>
        </w:rPr>
        <w:t xml:space="preserve"> tego wymaga. </w:t>
      </w:r>
    </w:p>
    <w:bookmarkEnd w:id="4"/>
    <w:p w14:paraId="4FD0B6D5" w14:textId="77777777" w:rsidR="00DA56F9" w:rsidRPr="00DA56F9" w:rsidRDefault="00DA56F9" w:rsidP="00F32256">
      <w:pPr>
        <w:numPr>
          <w:ilvl w:val="0"/>
          <w:numId w:val="33"/>
        </w:numPr>
        <w:spacing w:after="160"/>
        <w:ind w:left="993" w:hanging="284"/>
        <w:jc w:val="both"/>
        <w:rPr>
          <w:rFonts w:ascii="Cambria" w:hAnsi="Cambria" w:cstheme="minorHAnsi"/>
        </w:rPr>
      </w:pPr>
      <w:r w:rsidRPr="00DA56F9">
        <w:rPr>
          <w:rFonts w:ascii="Cambria" w:hAnsi="Cambria" w:cstheme="minorHAnsi"/>
        </w:rPr>
        <w:t>uwzględnić poniższe:</w:t>
      </w:r>
    </w:p>
    <w:p w14:paraId="1502E53E" w14:textId="77777777" w:rsidR="00DA56F9" w:rsidRPr="00DA56F9" w:rsidRDefault="00DA56F9" w:rsidP="00F32256">
      <w:pPr>
        <w:numPr>
          <w:ilvl w:val="0"/>
          <w:numId w:val="37"/>
        </w:numPr>
        <w:spacing w:after="160"/>
        <w:jc w:val="both"/>
        <w:rPr>
          <w:rFonts w:ascii="Cambria" w:hAnsi="Cambria" w:cstheme="minorHAnsi"/>
          <w:lang w:val="x-none" w:eastAsia="en-US"/>
        </w:rPr>
      </w:pPr>
      <w:r w:rsidRPr="00DA56F9">
        <w:rPr>
          <w:rFonts w:ascii="Cambria" w:hAnsi="Cambria" w:cstheme="minorHAnsi"/>
          <w:lang w:val="x-none" w:eastAsia="en-US"/>
        </w:rPr>
        <w:t xml:space="preserve">Komory: K19, K20, K21, K22 należy pozostawić. Zbędne otwory w komorach należy zamurować oraz zlikwidować istniejące, unieczynnione rury wraz z armaturą ciepłej wody. Drabinki wymienić na nowe. Armaturę starego typu wymienić na nową (25bar). W Komorze K19 przewidzieć należy zawory sekcyjne za odejściem w kierunku Dokerów 3b; </w:t>
      </w:r>
    </w:p>
    <w:p w14:paraId="2B214986" w14:textId="77777777" w:rsidR="00DA56F9" w:rsidRPr="00DA56F9" w:rsidRDefault="00DA56F9" w:rsidP="00F32256">
      <w:pPr>
        <w:numPr>
          <w:ilvl w:val="0"/>
          <w:numId w:val="37"/>
        </w:numPr>
        <w:spacing w:after="160"/>
        <w:jc w:val="both"/>
        <w:rPr>
          <w:rFonts w:ascii="Cambria" w:hAnsi="Cambria" w:cstheme="minorHAnsi"/>
          <w:lang w:val="x-none" w:eastAsia="en-US"/>
        </w:rPr>
      </w:pPr>
      <w:r w:rsidRPr="00DA56F9">
        <w:rPr>
          <w:rFonts w:ascii="Cambria" w:hAnsi="Cambria" w:cstheme="minorHAnsi"/>
          <w:lang w:val="x-none" w:eastAsia="en-US"/>
        </w:rPr>
        <w:t xml:space="preserve">Komorę K18 przewidzieć należy do demontażu; </w:t>
      </w:r>
    </w:p>
    <w:p w14:paraId="370E76E4" w14:textId="77777777" w:rsidR="00DA56F9" w:rsidRPr="00DA56F9" w:rsidRDefault="00DA56F9" w:rsidP="00F32256">
      <w:pPr>
        <w:numPr>
          <w:ilvl w:val="0"/>
          <w:numId w:val="37"/>
        </w:numPr>
        <w:spacing w:after="160"/>
        <w:jc w:val="both"/>
        <w:rPr>
          <w:rFonts w:ascii="Cambria" w:hAnsi="Cambria" w:cstheme="minorHAnsi"/>
          <w:lang w:val="x-none" w:eastAsia="en-US"/>
        </w:rPr>
      </w:pPr>
      <w:r w:rsidRPr="00DA56F9">
        <w:rPr>
          <w:rFonts w:ascii="Cambria" w:hAnsi="Cambria" w:cstheme="minorHAnsi"/>
          <w:lang w:val="x-none" w:eastAsia="en-US"/>
        </w:rPr>
        <w:t xml:space="preserve">odcinek od Komory K18 do komory K17 zakwalifikować do  unieczynnienia; </w:t>
      </w:r>
    </w:p>
    <w:p w14:paraId="40F3E12B" w14:textId="77777777" w:rsidR="00DA56F9" w:rsidRPr="00DA56F9" w:rsidRDefault="00DA56F9" w:rsidP="00F32256">
      <w:pPr>
        <w:numPr>
          <w:ilvl w:val="0"/>
          <w:numId w:val="37"/>
        </w:numPr>
        <w:spacing w:after="160"/>
        <w:jc w:val="both"/>
        <w:rPr>
          <w:rFonts w:ascii="Cambria" w:hAnsi="Cambria" w:cstheme="minorHAnsi"/>
          <w:lang w:val="x-none" w:eastAsia="en-US"/>
        </w:rPr>
      </w:pPr>
      <w:r w:rsidRPr="00DA56F9">
        <w:rPr>
          <w:rFonts w:ascii="Cambria" w:hAnsi="Cambria" w:cstheme="minorHAnsi"/>
          <w:lang w:val="x-none" w:eastAsia="en-US"/>
        </w:rPr>
        <w:t xml:space="preserve">za punktem włączenia do istniejącej sieci ciepłowniczej zaprojektować należy studnie na preizolowane zawory odcinające; </w:t>
      </w:r>
    </w:p>
    <w:p w14:paraId="67120E61" w14:textId="77777777" w:rsidR="00DA56F9" w:rsidRPr="00DA56F9" w:rsidRDefault="00DA56F9" w:rsidP="00F32256">
      <w:pPr>
        <w:numPr>
          <w:ilvl w:val="0"/>
          <w:numId w:val="37"/>
        </w:numPr>
        <w:spacing w:after="160"/>
        <w:jc w:val="both"/>
        <w:rPr>
          <w:rFonts w:ascii="Cambria" w:hAnsi="Cambria" w:cstheme="minorHAnsi"/>
          <w:lang w:val="x-none" w:eastAsia="en-US"/>
        </w:rPr>
      </w:pPr>
      <w:r w:rsidRPr="00DA56F9">
        <w:rPr>
          <w:rFonts w:ascii="Cambria" w:hAnsi="Cambria" w:cstheme="minorHAnsi"/>
          <w:lang w:val="x-none" w:eastAsia="en-US"/>
        </w:rPr>
        <w:t xml:space="preserve">zależności od projektowanej trasy, ująć należy unieczynnienie i zabezpieczenie unieczynnionych rurociągów; </w:t>
      </w:r>
    </w:p>
    <w:p w14:paraId="3ABE7E53" w14:textId="77777777" w:rsidR="00DA56F9" w:rsidRPr="00DA56F9" w:rsidRDefault="00DA56F9" w:rsidP="00F32256">
      <w:pPr>
        <w:numPr>
          <w:ilvl w:val="0"/>
          <w:numId w:val="37"/>
        </w:numPr>
        <w:spacing w:after="160"/>
        <w:jc w:val="both"/>
        <w:rPr>
          <w:rFonts w:ascii="Cambria" w:hAnsi="Cambria" w:cstheme="minorHAnsi"/>
          <w:lang w:val="x-none" w:eastAsia="en-US"/>
        </w:rPr>
      </w:pPr>
      <w:r w:rsidRPr="00DA56F9">
        <w:rPr>
          <w:rFonts w:ascii="Cambria" w:hAnsi="Cambria" w:cstheme="minorHAnsi"/>
          <w:lang w:val="x-none" w:eastAsia="en-US"/>
        </w:rPr>
        <w:t xml:space="preserve">lokalizację zaworów odcinających uzgodnić z Zamawiającym na etapie projektowania. </w:t>
      </w:r>
    </w:p>
    <w:p w14:paraId="3900FCE3" w14:textId="6FBC1B3D"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 xml:space="preserve">Forma wykonania </w:t>
      </w:r>
      <w:r w:rsidR="00213E36">
        <w:rPr>
          <w:rFonts w:ascii="Cambria" w:hAnsi="Cambria"/>
          <w:lang w:val="pl-PL"/>
        </w:rPr>
        <w:t>P</w:t>
      </w:r>
      <w:r w:rsidRPr="00DA56F9">
        <w:rPr>
          <w:rFonts w:ascii="Cambria" w:hAnsi="Cambria"/>
          <w:lang w:val="pl-PL"/>
        </w:rPr>
        <w:t>rojektu budowlanego winna być zgodna z przepisami Ustawy Prawo Budowlane oraz Rozporządzeniem Ministra Rozwoju z dnia 11 września 2020 r. w sprawie szczegółowego zakresu i formy projektu budowlanego (Dz.U.2022.1679).</w:t>
      </w:r>
    </w:p>
    <w:p w14:paraId="75F255EC" w14:textId="77777777"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Opis technologii robót, materiałów i urządzeń zawarty w dokumentacji projektowej nie może naruszać, ani utrudniać zasad uczciwej konkurencji, a także zmierzać pośrednio lub bezpośrednio do nierównego traktowania wykonawców ubiegających się o zamówienie oraz współpracujących technicznie z istniejącą siecią ciepłowniczą.</w:t>
      </w:r>
    </w:p>
    <w:p w14:paraId="6CD7272F" w14:textId="04C05C0B"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 xml:space="preserve">Zamawiający dokona samodzielnego wyboru Wykonawcy robót budowlanych realizowanych w oparciu o </w:t>
      </w:r>
      <w:r w:rsidR="009474D7">
        <w:rPr>
          <w:rFonts w:ascii="Cambria" w:hAnsi="Cambria"/>
          <w:lang w:val="pl-PL"/>
        </w:rPr>
        <w:t>Przedmiot Umowy</w:t>
      </w:r>
      <w:r w:rsidRPr="00DA56F9">
        <w:rPr>
          <w:rFonts w:ascii="Cambria" w:hAnsi="Cambria"/>
          <w:lang w:val="pl-PL"/>
        </w:rPr>
        <w:t>, poprzez jej publiczne udostępnienie.</w:t>
      </w:r>
    </w:p>
    <w:p w14:paraId="15071802" w14:textId="77777777"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Wykonawca, w trakcie procedury wyboru Wykonawcy robót budowlanych zobowiązany będzie do udzielania na żądanie Zamawiającego wyjaśnień i odpowiedzi na pytania Wykonawców (oferentów), składanych w toku prowadzonego przez Zamawiającego postępowania o udzielenie zamówienia na robotę budowlaną, której dotyczy dokumentacja projektowa, w terminie do trzech dni roboczych od momentu zgłoszenia.</w:t>
      </w:r>
    </w:p>
    <w:p w14:paraId="4C30C7C9" w14:textId="77777777"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Dokumentacja ma służyć prawidłowej realizacji zadania, przeprowadzeniu przetargu i ma umożliwić budowę inwestycji.</w:t>
      </w:r>
    </w:p>
    <w:p w14:paraId="066D59AB" w14:textId="77777777"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lastRenderedPageBreak/>
        <w:t>Dokumentacja projektowa, dostarczona do Zamawiającego winna zawierać:</w:t>
      </w:r>
    </w:p>
    <w:p w14:paraId="2C159AF6" w14:textId="77777777" w:rsidR="00DA56F9" w:rsidRPr="00DA56F9" w:rsidRDefault="00DA56F9" w:rsidP="00F32256">
      <w:pPr>
        <w:numPr>
          <w:ilvl w:val="0"/>
          <w:numId w:val="31"/>
        </w:numPr>
        <w:spacing w:after="160" w:line="276" w:lineRule="auto"/>
        <w:jc w:val="both"/>
        <w:rPr>
          <w:rFonts w:ascii="Cambria" w:eastAsia="Calibri" w:hAnsi="Cambria"/>
          <w:lang w:eastAsia="en-US"/>
        </w:rPr>
      </w:pPr>
      <w:bookmarkStart w:id="9" w:name="_Hlk116286812"/>
      <w:r w:rsidRPr="00DA56F9">
        <w:rPr>
          <w:rFonts w:ascii="Cambria" w:eastAsia="Calibri" w:hAnsi="Cambria"/>
          <w:lang w:eastAsia="en-US"/>
        </w:rPr>
        <w:t>Projekt budowlany (PZT, PAB*, PT) - 3 egzemplarze w wersji tradycyjnej papierowej w trwałej oprawie,  w wersji elektronicznej zapisanej na nośniku CD/DVD/Pendrive z możliwością otworzenia w formacie PDF, formacie kompatybilnym z Word, formacie kompatybilnym z Excel oraz DWG (</w:t>
      </w:r>
      <w:bookmarkStart w:id="10" w:name="_Hlk145507902"/>
      <w:r w:rsidRPr="00DA56F9">
        <w:rPr>
          <w:rFonts w:ascii="Cambria" w:eastAsia="Calibri" w:hAnsi="Cambria"/>
          <w:lang w:eastAsia="en-US"/>
        </w:rPr>
        <w:t xml:space="preserve">w wersji edytowalnej, </w:t>
      </w:r>
      <w:proofErr w:type="spellStart"/>
      <w:r w:rsidRPr="00DA56F9">
        <w:rPr>
          <w:rFonts w:ascii="Cambria" w:eastAsia="Calibri" w:hAnsi="Cambria"/>
          <w:lang w:eastAsia="en-US"/>
        </w:rPr>
        <w:t>dwg</w:t>
      </w:r>
      <w:proofErr w:type="spellEnd"/>
      <w:r w:rsidRPr="00DA56F9">
        <w:rPr>
          <w:rFonts w:ascii="Cambria" w:eastAsia="Calibri" w:hAnsi="Cambria"/>
          <w:lang w:eastAsia="en-US"/>
        </w:rPr>
        <w:t xml:space="preserve"> PZT z podkładem mapowym w postaci rastra zapisany przez polecenie  e-</w:t>
      </w:r>
      <w:proofErr w:type="spellStart"/>
      <w:r w:rsidRPr="00DA56F9">
        <w:rPr>
          <w:rFonts w:ascii="Cambria" w:eastAsia="Calibri" w:hAnsi="Cambria"/>
          <w:lang w:eastAsia="en-US"/>
        </w:rPr>
        <w:t>transmit</w:t>
      </w:r>
      <w:proofErr w:type="spellEnd"/>
      <w:r w:rsidRPr="00DA56F9">
        <w:rPr>
          <w:rFonts w:ascii="Cambria" w:eastAsia="Calibri" w:hAnsi="Cambria"/>
          <w:lang w:eastAsia="en-US"/>
        </w:rPr>
        <w:t>),</w:t>
      </w:r>
      <w:bookmarkEnd w:id="10"/>
    </w:p>
    <w:p w14:paraId="53E69ECA" w14:textId="77777777" w:rsidR="00DA56F9" w:rsidRPr="00DA56F9" w:rsidRDefault="00DA56F9" w:rsidP="00F32256">
      <w:pPr>
        <w:numPr>
          <w:ilvl w:val="0"/>
          <w:numId w:val="31"/>
        </w:numPr>
        <w:spacing w:after="160" w:line="276" w:lineRule="auto"/>
        <w:jc w:val="both"/>
        <w:rPr>
          <w:rFonts w:ascii="Cambria" w:eastAsia="Calibri" w:hAnsi="Cambria"/>
          <w:lang w:eastAsia="en-US"/>
        </w:rPr>
      </w:pPr>
      <w:r w:rsidRPr="00DA56F9">
        <w:rPr>
          <w:rFonts w:ascii="Cambria" w:eastAsia="Calibri" w:hAnsi="Cambria"/>
          <w:lang w:eastAsia="en-US"/>
        </w:rPr>
        <w:t xml:space="preserve">Projekt Wykonawczy - </w:t>
      </w:r>
      <w:bookmarkStart w:id="11" w:name="_Hlk166679398"/>
      <w:r w:rsidRPr="00DA56F9">
        <w:rPr>
          <w:rFonts w:ascii="Cambria" w:eastAsia="Calibri" w:hAnsi="Cambria"/>
          <w:lang w:eastAsia="en-US"/>
        </w:rPr>
        <w:t xml:space="preserve">3 egzemplarze w wersji tradycyjnej papierowej w trwałej oprawie,  w wersji elektronicznej zapisanej na nośniku CD/DVD/Pendrive z możliwością otworzenia w formacie PDF, formacie kompatybilnym z Word, formacie kompatybilnym z Excel oraz DWG (w wersji edytowalnej, </w:t>
      </w:r>
      <w:proofErr w:type="spellStart"/>
      <w:r w:rsidRPr="00DA56F9">
        <w:rPr>
          <w:rFonts w:ascii="Cambria" w:eastAsia="Calibri" w:hAnsi="Cambria"/>
          <w:lang w:eastAsia="en-US"/>
        </w:rPr>
        <w:t>dwg</w:t>
      </w:r>
      <w:proofErr w:type="spellEnd"/>
      <w:r w:rsidRPr="00DA56F9">
        <w:rPr>
          <w:rFonts w:ascii="Cambria" w:eastAsia="Calibri" w:hAnsi="Cambria"/>
          <w:lang w:eastAsia="en-US"/>
        </w:rPr>
        <w:t xml:space="preserve"> PZT z podkładem mapowym w postaci rastra zapisany przez polecenie  e-</w:t>
      </w:r>
      <w:proofErr w:type="spellStart"/>
      <w:r w:rsidRPr="00DA56F9">
        <w:rPr>
          <w:rFonts w:ascii="Cambria" w:eastAsia="Calibri" w:hAnsi="Cambria"/>
          <w:lang w:eastAsia="en-US"/>
        </w:rPr>
        <w:t>transmit</w:t>
      </w:r>
      <w:proofErr w:type="spellEnd"/>
      <w:r w:rsidRPr="00DA56F9">
        <w:rPr>
          <w:rFonts w:ascii="Cambria" w:eastAsia="Calibri" w:hAnsi="Cambria"/>
          <w:lang w:eastAsia="en-US"/>
        </w:rPr>
        <w:t>)</w:t>
      </w:r>
    </w:p>
    <w:p w14:paraId="516699E7" w14:textId="77777777" w:rsidR="00DA56F9" w:rsidRPr="00DA56F9" w:rsidRDefault="00DA56F9" w:rsidP="00F32256">
      <w:pPr>
        <w:numPr>
          <w:ilvl w:val="0"/>
          <w:numId w:val="31"/>
        </w:numPr>
        <w:spacing w:after="160" w:line="276" w:lineRule="auto"/>
        <w:jc w:val="both"/>
        <w:rPr>
          <w:rFonts w:ascii="Cambria" w:eastAsia="Calibri" w:hAnsi="Cambria"/>
          <w:lang w:eastAsia="en-US"/>
        </w:rPr>
      </w:pPr>
      <w:bookmarkStart w:id="12" w:name="_Hlk36034191"/>
      <w:bookmarkEnd w:id="9"/>
      <w:bookmarkEnd w:id="11"/>
      <w:r w:rsidRPr="00DA56F9">
        <w:rPr>
          <w:rFonts w:ascii="Cambria" w:eastAsia="Calibri" w:hAnsi="Cambria"/>
          <w:lang w:eastAsia="en-US"/>
        </w:rPr>
        <w:t xml:space="preserve">Kosztorys Inwestorski (szczegółowy) </w:t>
      </w:r>
      <w:bookmarkEnd w:id="12"/>
      <w:r w:rsidRPr="00DA56F9">
        <w:rPr>
          <w:rFonts w:ascii="Cambria" w:eastAsia="Calibri" w:hAnsi="Cambria"/>
          <w:lang w:eastAsia="en-US"/>
        </w:rPr>
        <w:t>-</w:t>
      </w:r>
      <w:bookmarkStart w:id="13" w:name="_Hlk145507864"/>
      <w:r w:rsidRPr="00DA56F9">
        <w:rPr>
          <w:rFonts w:ascii="Cambria" w:eastAsia="Calibri" w:hAnsi="Cambria"/>
          <w:lang w:eastAsia="en-US"/>
        </w:rPr>
        <w:t xml:space="preserve"> 1 egzemplarz w wersji tradycyjnej papierowej w trwałej oprawie, w wersji elektronicznej zapisanej na nośniku CD/DVD/Pendrive z możliwością otworzenia w programie NORMA oraz w formacie PDF,</w:t>
      </w:r>
    </w:p>
    <w:bookmarkEnd w:id="13"/>
    <w:p w14:paraId="682B09AF" w14:textId="77777777" w:rsidR="00DA56F9" w:rsidRPr="00DA56F9" w:rsidRDefault="00DA56F9" w:rsidP="00F32256">
      <w:pPr>
        <w:numPr>
          <w:ilvl w:val="0"/>
          <w:numId w:val="31"/>
        </w:numPr>
        <w:spacing w:after="160" w:line="276" w:lineRule="auto"/>
        <w:jc w:val="both"/>
        <w:rPr>
          <w:rFonts w:ascii="Cambria" w:eastAsia="Calibri" w:hAnsi="Cambria"/>
          <w:lang w:eastAsia="en-US"/>
        </w:rPr>
      </w:pPr>
      <w:r w:rsidRPr="00DA56F9">
        <w:rPr>
          <w:rFonts w:ascii="Cambria" w:eastAsia="Calibri" w:hAnsi="Cambria"/>
          <w:lang w:eastAsia="en-US"/>
        </w:rPr>
        <w:t>Przedmiar robót: 1 egzemplarz w wersji tradycyjnej papierowej w trwałej oprawie, w wersji elektronicznej zapisanej na nośniku CD/DVD/Pendrive z możliwością otworzenia w programie NORMA oraz w formacie PDF,</w:t>
      </w:r>
    </w:p>
    <w:p w14:paraId="561F6573" w14:textId="77777777" w:rsidR="00DA56F9" w:rsidRPr="00DA56F9" w:rsidRDefault="00DA56F9" w:rsidP="00F32256">
      <w:pPr>
        <w:numPr>
          <w:ilvl w:val="0"/>
          <w:numId w:val="31"/>
        </w:numPr>
        <w:spacing w:after="160" w:line="276" w:lineRule="auto"/>
        <w:jc w:val="both"/>
        <w:rPr>
          <w:rFonts w:ascii="Cambria" w:eastAsia="Calibri" w:hAnsi="Cambria"/>
          <w:lang w:val="x-none" w:eastAsia="en-US"/>
        </w:rPr>
      </w:pPr>
      <w:r w:rsidRPr="00DA56F9">
        <w:rPr>
          <w:rFonts w:ascii="Cambria" w:eastAsia="Calibri" w:hAnsi="Cambria"/>
          <w:lang w:val="x-none" w:eastAsia="en-US"/>
        </w:rPr>
        <w:t xml:space="preserve">STWIORB  -  </w:t>
      </w:r>
      <w:r w:rsidRPr="00DA56F9">
        <w:rPr>
          <w:rFonts w:ascii="Cambria" w:eastAsia="Calibri" w:hAnsi="Cambria"/>
          <w:lang w:eastAsia="en-US"/>
        </w:rPr>
        <w:t xml:space="preserve">1 egzemplarz w wersji tradycyjnej papierowej w trwałej oprawie,  w wersji elektronicznej zapisanej na nośniku CD/DVD/Pendrive z możliwością otworzenia w formacie PDF, formacie kompatybilnym z Word, (w wersji edytowalnej); </w:t>
      </w:r>
    </w:p>
    <w:p w14:paraId="0D83D5AE" w14:textId="77777777" w:rsidR="00DA56F9" w:rsidRPr="00DA56F9" w:rsidRDefault="00DA56F9" w:rsidP="00F32256">
      <w:pPr>
        <w:numPr>
          <w:ilvl w:val="0"/>
          <w:numId w:val="31"/>
        </w:numPr>
        <w:spacing w:after="160" w:line="276" w:lineRule="auto"/>
        <w:jc w:val="both"/>
        <w:rPr>
          <w:rFonts w:ascii="Cambria" w:eastAsia="Calibri" w:hAnsi="Cambria"/>
          <w:lang w:eastAsia="en-US"/>
        </w:rPr>
      </w:pPr>
      <w:r w:rsidRPr="00DA56F9">
        <w:rPr>
          <w:rFonts w:ascii="Cambria" w:eastAsia="Calibri" w:hAnsi="Cambria"/>
          <w:lang w:eastAsia="en-US"/>
        </w:rPr>
        <w:t>Niedopuszczalne są rozbieżności pomiędzy zapisem elektronicznym, a formą pisemną, a w przypadku zaistnienia takich rozbieżności Zamawiający uzna, iż Wykonawca nie wypełnił zobowiązania wynikającego z podpisanej umowy. Jeżeli niezgodności ujawnione zostaną na etapie realizacji prac wynikających z Projektu, Wykonawca poprawi je w terminie niezwłocznym (jednak nie dłuższym niż 3 dni robocze od daty zgłoszenia o ich zaistnieniu),</w:t>
      </w:r>
    </w:p>
    <w:p w14:paraId="15A93314" w14:textId="77777777" w:rsidR="00DA56F9" w:rsidRPr="00DA56F9" w:rsidRDefault="00DA56F9" w:rsidP="00F32256">
      <w:pPr>
        <w:numPr>
          <w:ilvl w:val="0"/>
          <w:numId w:val="31"/>
        </w:numPr>
        <w:spacing w:after="160" w:line="276" w:lineRule="auto"/>
        <w:jc w:val="both"/>
        <w:rPr>
          <w:rFonts w:ascii="Cambria" w:eastAsia="Calibri" w:hAnsi="Cambria"/>
          <w:lang w:eastAsia="en-US"/>
        </w:rPr>
      </w:pPr>
      <w:r w:rsidRPr="00DA56F9">
        <w:rPr>
          <w:rFonts w:ascii="Cambria" w:eastAsia="Calibri" w:hAnsi="Cambria"/>
          <w:lang w:eastAsia="en-US"/>
        </w:rPr>
        <w:t>Skany uzgodnień, pozwoleń, zgód winny zostać zapisane na płycie CD,</w:t>
      </w:r>
    </w:p>
    <w:p w14:paraId="171948F4" w14:textId="77777777" w:rsidR="00DA56F9" w:rsidRPr="00DA56F9" w:rsidRDefault="00DA56F9" w:rsidP="00F32256">
      <w:pPr>
        <w:numPr>
          <w:ilvl w:val="0"/>
          <w:numId w:val="31"/>
        </w:numPr>
        <w:spacing w:after="160" w:line="276" w:lineRule="auto"/>
        <w:jc w:val="both"/>
        <w:rPr>
          <w:rFonts w:ascii="Cambria" w:eastAsia="Calibri" w:hAnsi="Cambria"/>
          <w:lang w:eastAsia="en-US"/>
        </w:rPr>
      </w:pPr>
      <w:r w:rsidRPr="00DA56F9">
        <w:rPr>
          <w:rFonts w:ascii="Cambria" w:eastAsia="Calibri" w:hAnsi="Cambria"/>
          <w:lang w:eastAsia="en-US"/>
        </w:rPr>
        <w:t xml:space="preserve">Oryginały uzgodnień z ich zestawieniem zostaną dostarczone w odrębnej teczce. </w:t>
      </w:r>
    </w:p>
    <w:p w14:paraId="40108571" w14:textId="32F1C052"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 xml:space="preserve">Wykonawca winien dysponować niezbędnym zapleczem kadrowym, materialnym i technicznym, pozwalającym na właściwą realizację </w:t>
      </w:r>
      <w:r w:rsidR="0022465D">
        <w:rPr>
          <w:rFonts w:ascii="Cambria" w:hAnsi="Cambria"/>
          <w:lang w:val="pl-PL"/>
        </w:rPr>
        <w:t>P</w:t>
      </w:r>
      <w:r w:rsidRPr="00DA56F9">
        <w:rPr>
          <w:rFonts w:ascii="Cambria" w:hAnsi="Cambria"/>
          <w:lang w:val="pl-PL"/>
        </w:rPr>
        <w:t xml:space="preserve">rzedmiotu </w:t>
      </w:r>
      <w:r w:rsidR="0022465D">
        <w:rPr>
          <w:rFonts w:ascii="Cambria" w:hAnsi="Cambria"/>
          <w:lang w:val="pl-PL"/>
        </w:rPr>
        <w:t>Umowy</w:t>
      </w:r>
      <w:r w:rsidRPr="00DA56F9">
        <w:rPr>
          <w:rFonts w:ascii="Cambria" w:hAnsi="Cambria"/>
          <w:lang w:val="pl-PL"/>
        </w:rPr>
        <w:t>.</w:t>
      </w:r>
    </w:p>
    <w:p w14:paraId="54DC20DB" w14:textId="74336FF0"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 xml:space="preserve">Wykonawca zobowiązuje się do wykonania </w:t>
      </w:r>
      <w:r w:rsidR="009474D7">
        <w:rPr>
          <w:rFonts w:ascii="Cambria" w:hAnsi="Cambria"/>
          <w:lang w:val="pl-PL"/>
        </w:rPr>
        <w:t>P</w:t>
      </w:r>
      <w:r w:rsidRPr="00DA56F9">
        <w:rPr>
          <w:rFonts w:ascii="Cambria" w:hAnsi="Cambria"/>
          <w:lang w:val="pl-PL"/>
        </w:rPr>
        <w:t xml:space="preserve">rzedmiotu </w:t>
      </w:r>
      <w:r w:rsidR="009474D7">
        <w:rPr>
          <w:rFonts w:ascii="Cambria" w:hAnsi="Cambria"/>
          <w:lang w:val="pl-PL"/>
        </w:rPr>
        <w:t xml:space="preserve">Umowy </w:t>
      </w:r>
      <w:r w:rsidRPr="00DA56F9">
        <w:rPr>
          <w:rFonts w:ascii="Cambria" w:hAnsi="Cambria"/>
          <w:lang w:val="pl-PL"/>
        </w:rPr>
        <w:t>profesjonalnie, z najwyższą starannością, z wykorzystaniem specjalistycznych środków i wykwalifikowanej kadry.</w:t>
      </w:r>
    </w:p>
    <w:p w14:paraId="1BE5657A" w14:textId="3DC37514"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 xml:space="preserve">Wykonawca zobowiązany będzie do zachowania uzyskanych w trakcie realizacji </w:t>
      </w:r>
      <w:r w:rsidRPr="009474D7">
        <w:rPr>
          <w:rFonts w:ascii="Cambria" w:hAnsi="Cambria"/>
          <w:lang w:val="pl-PL"/>
        </w:rPr>
        <w:lastRenderedPageBreak/>
        <w:t>Umowy</w:t>
      </w:r>
      <w:r w:rsidRPr="00DA56F9">
        <w:rPr>
          <w:rFonts w:ascii="Cambria" w:hAnsi="Cambria"/>
          <w:lang w:val="pl-PL"/>
        </w:rPr>
        <w:t xml:space="preserve">, danych, w szczególności danych osobowych, w poufności. W szczególności Wykonawca zobowiązany będzie do przestrzegania regulacji wynikających z ustawy o  ochronie danych osobowych </w:t>
      </w:r>
      <w:bookmarkStart w:id="14" w:name="_Hlk148439803"/>
      <w:r w:rsidRPr="00DA56F9">
        <w:rPr>
          <w:rFonts w:ascii="Cambria" w:hAnsi="Cambria"/>
          <w:lang w:val="pl-PL"/>
        </w:rPr>
        <w:t xml:space="preserve">(Dz.U.2019 poz.1781 z dnia 19.09.2019 r.) </w:t>
      </w:r>
      <w:bookmarkEnd w:id="14"/>
      <w:r w:rsidRPr="00DA56F9">
        <w:rPr>
          <w:rFonts w:ascii="Cambria" w:hAnsi="Cambria"/>
          <w:lang w:val="pl-PL"/>
        </w:rPr>
        <w:t>i nie wykorzystywania danych osobowych do celów innych niż wykonywanie przedmiotowego postępowania.</w:t>
      </w:r>
    </w:p>
    <w:p w14:paraId="4A72ACB9" w14:textId="107F2E85"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W ramach realizacji niniejsze</w:t>
      </w:r>
      <w:r w:rsidR="009474D7">
        <w:rPr>
          <w:rFonts w:ascii="Cambria" w:hAnsi="Cambria"/>
          <w:lang w:val="pl-PL"/>
        </w:rPr>
        <w:t>j</w:t>
      </w:r>
      <w:r w:rsidRPr="00DA56F9">
        <w:rPr>
          <w:rFonts w:ascii="Cambria" w:hAnsi="Cambria"/>
          <w:lang w:val="pl-PL"/>
        </w:rPr>
        <w:t xml:space="preserve"> </w:t>
      </w:r>
      <w:r w:rsidR="009474D7">
        <w:rPr>
          <w:rFonts w:ascii="Cambria" w:hAnsi="Cambria"/>
          <w:lang w:val="pl-PL"/>
        </w:rPr>
        <w:t>Umowy</w:t>
      </w:r>
      <w:r w:rsidRPr="00DA56F9">
        <w:rPr>
          <w:rFonts w:ascii="Cambria" w:hAnsi="Cambria"/>
          <w:lang w:val="pl-PL"/>
        </w:rPr>
        <w:t xml:space="preserve"> Wykonawca zobowiązany będzie do:</w:t>
      </w:r>
    </w:p>
    <w:p w14:paraId="2C58FFE9" w14:textId="77777777" w:rsidR="00DA56F9" w:rsidRPr="00DA56F9" w:rsidRDefault="00DA56F9" w:rsidP="00F32256">
      <w:pPr>
        <w:numPr>
          <w:ilvl w:val="0"/>
          <w:numId w:val="32"/>
        </w:numPr>
        <w:spacing w:after="160"/>
        <w:jc w:val="both"/>
        <w:rPr>
          <w:rFonts w:ascii="Cambria" w:eastAsia="Calibri" w:hAnsi="Cambria"/>
          <w:lang w:eastAsia="en-US"/>
        </w:rPr>
      </w:pPr>
      <w:r w:rsidRPr="00DA56F9">
        <w:rPr>
          <w:rFonts w:ascii="Cambria" w:eastAsia="Calibri" w:hAnsi="Cambria"/>
          <w:lang w:eastAsia="en-US"/>
        </w:rPr>
        <w:t>przekazywania Zamawiającemu</w:t>
      </w:r>
      <w:r w:rsidRPr="00DA56F9">
        <w:rPr>
          <w:rFonts w:ascii="Cambria" w:eastAsia="Calibri" w:hAnsi="Cambria"/>
          <w:b/>
          <w:bCs/>
          <w:lang w:eastAsia="en-US"/>
        </w:rPr>
        <w:t xml:space="preserve"> sprawozdania z zaawansowania prac</w:t>
      </w:r>
      <w:r w:rsidRPr="00DA56F9">
        <w:rPr>
          <w:rFonts w:ascii="Cambria" w:eastAsia="Calibri" w:hAnsi="Cambria"/>
          <w:lang w:eastAsia="en-US"/>
        </w:rPr>
        <w:t>, mailowo na adres</w:t>
      </w:r>
      <w:r w:rsidRPr="00DA56F9">
        <w:rPr>
          <w:rFonts w:ascii="Cambria" w:eastAsia="Calibri" w:hAnsi="Cambria"/>
          <w:b/>
          <w:bCs/>
          <w:lang w:eastAsia="en-US"/>
        </w:rPr>
        <w:t xml:space="preserve"> </w:t>
      </w:r>
      <w:r w:rsidRPr="00DA56F9">
        <w:rPr>
          <w:rFonts w:ascii="Cambria" w:eastAsia="Calibri" w:hAnsi="Cambria"/>
          <w:lang w:eastAsia="en-US"/>
        </w:rPr>
        <w:t>e-mail</w:t>
      </w:r>
      <w:r w:rsidRPr="00DA56F9">
        <w:rPr>
          <w:rFonts w:ascii="Cambria" w:eastAsia="Calibri" w:hAnsi="Cambria"/>
          <w:b/>
          <w:bCs/>
          <w:lang w:eastAsia="en-US"/>
        </w:rPr>
        <w:t xml:space="preserve"> </w:t>
      </w:r>
      <w:hyperlink r:id="rId9" w:history="1">
        <w:r w:rsidRPr="00DA56F9">
          <w:rPr>
            <w:rFonts w:ascii="Cambria" w:eastAsia="Calibri" w:hAnsi="Cambria"/>
            <w:b/>
            <w:bCs/>
            <w:color w:val="0000FF"/>
            <w:u w:val="single"/>
            <w:lang w:eastAsia="en-US"/>
          </w:rPr>
          <w:t>m.mikolajczyk@opecgdy.com.pl</w:t>
        </w:r>
      </w:hyperlink>
      <w:r w:rsidRPr="00DA56F9">
        <w:rPr>
          <w:rFonts w:ascii="Cambria" w:eastAsia="Calibri" w:hAnsi="Cambria"/>
          <w:b/>
          <w:bCs/>
          <w:lang w:eastAsia="en-US"/>
        </w:rPr>
        <w:t xml:space="preserve">  </w:t>
      </w:r>
      <w:r w:rsidRPr="00DA56F9">
        <w:rPr>
          <w:rFonts w:ascii="Cambria" w:eastAsia="Calibri" w:hAnsi="Cambria"/>
          <w:lang w:eastAsia="en-US"/>
        </w:rPr>
        <w:t>- nie rzadziej niż</w:t>
      </w:r>
      <w:r w:rsidRPr="00DA56F9">
        <w:rPr>
          <w:rFonts w:ascii="Cambria" w:eastAsia="Calibri" w:hAnsi="Cambria"/>
          <w:b/>
          <w:bCs/>
          <w:lang w:eastAsia="en-US"/>
        </w:rPr>
        <w:t xml:space="preserve"> </w:t>
      </w:r>
      <w:r w:rsidRPr="00DA56F9">
        <w:rPr>
          <w:rFonts w:ascii="Cambria" w:eastAsia="Calibri" w:hAnsi="Cambria"/>
          <w:lang w:eastAsia="en-US"/>
        </w:rPr>
        <w:t>raz w</w:t>
      </w:r>
      <w:r w:rsidRPr="00DA56F9">
        <w:rPr>
          <w:rFonts w:ascii="Cambria" w:eastAsia="Calibri" w:hAnsi="Cambria"/>
          <w:b/>
          <w:bCs/>
          <w:lang w:eastAsia="en-US"/>
        </w:rPr>
        <w:t xml:space="preserve"> </w:t>
      </w:r>
      <w:r w:rsidRPr="00DA56F9">
        <w:rPr>
          <w:rFonts w:ascii="Cambria" w:eastAsia="Calibri" w:hAnsi="Cambria"/>
          <w:lang w:eastAsia="en-US"/>
        </w:rPr>
        <w:t>miesiącu – do 25-go dnia każdego miesiąca;</w:t>
      </w:r>
    </w:p>
    <w:p w14:paraId="6D5E6B27" w14:textId="78E52D9B" w:rsidR="00DA56F9" w:rsidRPr="00DA56F9" w:rsidRDefault="00DA56F9" w:rsidP="00F32256">
      <w:pPr>
        <w:numPr>
          <w:ilvl w:val="0"/>
          <w:numId w:val="32"/>
        </w:numPr>
        <w:spacing w:after="160"/>
        <w:jc w:val="both"/>
        <w:rPr>
          <w:rFonts w:ascii="Cambria" w:eastAsia="Calibri" w:hAnsi="Cambria"/>
          <w:lang w:eastAsia="en-US"/>
        </w:rPr>
      </w:pPr>
      <w:r w:rsidRPr="00DA56F9">
        <w:rPr>
          <w:rFonts w:ascii="Cambria" w:eastAsia="Calibri" w:hAnsi="Cambria"/>
          <w:lang w:eastAsia="en-US"/>
        </w:rPr>
        <w:t xml:space="preserve">podpisania pisemnego oświadczenia, że dostarczona dokumentacja jest wykonana zgodnie z </w:t>
      </w:r>
      <w:r w:rsidR="009474D7">
        <w:rPr>
          <w:rFonts w:ascii="Cambria" w:eastAsia="Calibri" w:hAnsi="Cambria"/>
          <w:lang w:eastAsia="en-US"/>
        </w:rPr>
        <w:t>U</w:t>
      </w:r>
      <w:r w:rsidRPr="00DA56F9">
        <w:rPr>
          <w:rFonts w:ascii="Cambria" w:eastAsia="Calibri" w:hAnsi="Cambria"/>
          <w:lang w:eastAsia="en-US"/>
        </w:rPr>
        <w:t>mową, obowiązującymi przepisami techniczno-budowlanymi i normami oraz, że jest kompletna z punktu widzenia celu, któremu ma służyć;</w:t>
      </w:r>
    </w:p>
    <w:p w14:paraId="24589DF4" w14:textId="77777777" w:rsidR="00DA56F9" w:rsidRPr="00DA56F9" w:rsidRDefault="00DA56F9" w:rsidP="00F32256">
      <w:pPr>
        <w:numPr>
          <w:ilvl w:val="0"/>
          <w:numId w:val="32"/>
        </w:numPr>
        <w:spacing w:after="160"/>
        <w:jc w:val="both"/>
        <w:rPr>
          <w:rFonts w:ascii="Cambria" w:eastAsia="Calibri" w:hAnsi="Cambria"/>
          <w:lang w:eastAsia="en-US"/>
        </w:rPr>
      </w:pPr>
      <w:r w:rsidRPr="00DA56F9">
        <w:rPr>
          <w:rFonts w:ascii="Cambria" w:eastAsia="Calibri" w:hAnsi="Cambria"/>
          <w:lang w:eastAsia="en-US"/>
        </w:rPr>
        <w:t xml:space="preserve">uzyskania stosownej decyzji administracyjnej umożliwiającej Zamawiającemu przystąpienie do robót budowlanych, których dotyczy Przedmiot Umowy; </w:t>
      </w:r>
    </w:p>
    <w:p w14:paraId="76B05AD3" w14:textId="0B139D1B" w:rsidR="00DA56F9" w:rsidRPr="00DA56F9" w:rsidRDefault="00DA56F9" w:rsidP="00F32256">
      <w:pPr>
        <w:numPr>
          <w:ilvl w:val="0"/>
          <w:numId w:val="32"/>
        </w:numPr>
        <w:spacing w:after="160"/>
        <w:jc w:val="both"/>
        <w:rPr>
          <w:rFonts w:ascii="Cambria" w:eastAsia="Calibri" w:hAnsi="Cambria"/>
          <w:lang w:eastAsia="en-US"/>
        </w:rPr>
      </w:pPr>
      <w:r w:rsidRPr="00DA56F9">
        <w:rPr>
          <w:rFonts w:ascii="Cambria" w:eastAsia="Calibri" w:hAnsi="Cambria"/>
          <w:lang w:eastAsia="en-US"/>
        </w:rPr>
        <w:t>uzgadniania z Zamawiającym rozwiązań projektowych;</w:t>
      </w:r>
    </w:p>
    <w:p w14:paraId="669951E7" w14:textId="44627FF0" w:rsidR="00DA56F9" w:rsidRPr="00DA56F9" w:rsidRDefault="00DA56F9" w:rsidP="00F32256">
      <w:pPr>
        <w:numPr>
          <w:ilvl w:val="0"/>
          <w:numId w:val="32"/>
        </w:numPr>
        <w:spacing w:after="160"/>
        <w:jc w:val="both"/>
        <w:rPr>
          <w:rFonts w:ascii="Cambria" w:eastAsia="Calibri" w:hAnsi="Cambria"/>
          <w:lang w:eastAsia="en-US"/>
        </w:rPr>
      </w:pPr>
      <w:r w:rsidRPr="00DA56F9">
        <w:rPr>
          <w:rFonts w:ascii="Cambria" w:eastAsia="Calibri" w:hAnsi="Cambria"/>
          <w:lang w:eastAsia="en-US"/>
        </w:rPr>
        <w:t>zapewnienia aktualności wszystkich niezbędnych uzgodnień i opinii przez okres 10 miesięcy od dnia podpisania przez Zamawiającego ostatniego protokołu zdawczo-odbiorczego odpowiednio dla projektu budowlanego</w:t>
      </w:r>
      <w:r w:rsidR="00D27484">
        <w:rPr>
          <w:rFonts w:ascii="Cambria" w:eastAsia="Calibri" w:hAnsi="Cambria"/>
          <w:lang w:eastAsia="en-US"/>
        </w:rPr>
        <w:t>.</w:t>
      </w:r>
      <w:r w:rsidRPr="00DA56F9">
        <w:rPr>
          <w:rFonts w:ascii="Cambria" w:eastAsia="Calibri" w:hAnsi="Cambria"/>
          <w:lang w:eastAsia="en-US"/>
        </w:rPr>
        <w:t xml:space="preserve"> Wykonawca będzie ponosił odpowiedzialność zawodową za wykonany </w:t>
      </w:r>
      <w:r w:rsidR="0022465D">
        <w:rPr>
          <w:rFonts w:ascii="Cambria" w:eastAsia="Calibri" w:hAnsi="Cambria"/>
          <w:lang w:eastAsia="en-US"/>
        </w:rPr>
        <w:t>P</w:t>
      </w:r>
      <w:r w:rsidRPr="00DA56F9">
        <w:rPr>
          <w:rFonts w:ascii="Cambria" w:eastAsia="Calibri" w:hAnsi="Cambria"/>
          <w:lang w:eastAsia="en-US"/>
        </w:rPr>
        <w:t xml:space="preserve">rzedmiot </w:t>
      </w:r>
      <w:r w:rsidR="0022465D">
        <w:rPr>
          <w:rFonts w:ascii="Cambria" w:eastAsia="Calibri" w:hAnsi="Cambria"/>
          <w:lang w:eastAsia="en-US"/>
        </w:rPr>
        <w:t>Umowy</w:t>
      </w:r>
      <w:r w:rsidRPr="00DA56F9">
        <w:rPr>
          <w:rFonts w:ascii="Cambria" w:eastAsia="Calibri" w:hAnsi="Cambria"/>
          <w:lang w:eastAsia="en-US"/>
        </w:rPr>
        <w:t xml:space="preserve"> do czasu zakończenia realizacji przedmiotu projektu.</w:t>
      </w:r>
    </w:p>
    <w:p w14:paraId="22E7F17F" w14:textId="7FF15E0D"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 xml:space="preserve">Wykonawca na żądanie Zamawiającego będzie sprawował nadzór autorski nad realizacją projektu objętego </w:t>
      </w:r>
      <w:r w:rsidR="009474D7">
        <w:rPr>
          <w:rFonts w:ascii="Cambria" w:hAnsi="Cambria"/>
          <w:lang w:val="pl-PL"/>
        </w:rPr>
        <w:t>U</w:t>
      </w:r>
      <w:r w:rsidRPr="00DA56F9">
        <w:rPr>
          <w:rFonts w:ascii="Cambria" w:hAnsi="Cambria"/>
          <w:lang w:val="pl-PL"/>
        </w:rPr>
        <w:t>mową w zakresie:</w:t>
      </w:r>
    </w:p>
    <w:p w14:paraId="3728622A" w14:textId="77777777" w:rsidR="00DA56F9" w:rsidRPr="00DA56F9" w:rsidRDefault="00DA56F9" w:rsidP="00F32256">
      <w:pPr>
        <w:widowControl w:val="0"/>
        <w:numPr>
          <w:ilvl w:val="0"/>
          <w:numId w:val="36"/>
        </w:numPr>
        <w:adjustRightInd w:val="0"/>
        <w:ind w:hanging="11"/>
        <w:jc w:val="both"/>
        <w:textAlignment w:val="baseline"/>
        <w:rPr>
          <w:rFonts w:ascii="Cambria" w:hAnsi="Cambria"/>
        </w:rPr>
      </w:pPr>
      <w:r w:rsidRPr="00DA56F9">
        <w:rPr>
          <w:rFonts w:ascii="Cambria" w:hAnsi="Cambria"/>
        </w:rPr>
        <w:t>stwierdzenia w toku realizacji robót budowlanych, zgodności realizacji z projektem,</w:t>
      </w:r>
    </w:p>
    <w:p w14:paraId="234AB49C" w14:textId="77777777" w:rsidR="00DA56F9" w:rsidRPr="00DA56F9" w:rsidRDefault="00DA56F9" w:rsidP="00F32256">
      <w:pPr>
        <w:widowControl w:val="0"/>
        <w:numPr>
          <w:ilvl w:val="0"/>
          <w:numId w:val="36"/>
        </w:numPr>
        <w:adjustRightInd w:val="0"/>
        <w:ind w:hanging="11"/>
        <w:jc w:val="both"/>
        <w:textAlignment w:val="baseline"/>
        <w:rPr>
          <w:rFonts w:ascii="Cambria" w:hAnsi="Cambria"/>
        </w:rPr>
      </w:pPr>
      <w:r w:rsidRPr="00DA56F9">
        <w:rPr>
          <w:rFonts w:ascii="Cambria" w:hAnsi="Cambria"/>
        </w:rPr>
        <w:t>uzgodnienia możliwości wprowadzenia rozwiązań zamiennych w stosunku do przewidzianych w projekcie, a zgłaszanych przez kierownika budowy lub inspektora nadzoru inwestorskiego.</w:t>
      </w:r>
    </w:p>
    <w:p w14:paraId="03FF85DD" w14:textId="77777777"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 xml:space="preserve">Szczegółowe warunki sprawowania nadzoru autorskiego (z określeniem wysokości wynagrodzenia)  określi odrębna umowa. </w:t>
      </w:r>
    </w:p>
    <w:p w14:paraId="7CBF23CE" w14:textId="261D0D8E" w:rsidR="00DA56F9" w:rsidRPr="00DA56F9" w:rsidRDefault="00DA56F9" w:rsidP="00F32256">
      <w:pPr>
        <w:pStyle w:val="Tekstpodstawowywcity"/>
        <w:widowControl w:val="0"/>
        <w:numPr>
          <w:ilvl w:val="0"/>
          <w:numId w:val="29"/>
        </w:numPr>
        <w:adjustRightInd w:val="0"/>
        <w:ind w:left="0" w:firstLine="0"/>
        <w:jc w:val="both"/>
        <w:textAlignment w:val="baseline"/>
        <w:rPr>
          <w:rFonts w:ascii="Cambria" w:hAnsi="Cambria"/>
          <w:lang w:val="pl-PL"/>
        </w:rPr>
      </w:pPr>
      <w:r w:rsidRPr="00DA56F9">
        <w:rPr>
          <w:rFonts w:ascii="Cambria" w:hAnsi="Cambria"/>
          <w:lang w:val="pl-PL"/>
        </w:rPr>
        <w:t xml:space="preserve">Przedmiot </w:t>
      </w:r>
      <w:r w:rsidR="0022465D">
        <w:rPr>
          <w:rFonts w:ascii="Cambria" w:hAnsi="Cambria"/>
          <w:lang w:val="pl-PL"/>
        </w:rPr>
        <w:t>Umowy</w:t>
      </w:r>
      <w:r w:rsidRPr="00DA56F9">
        <w:rPr>
          <w:rFonts w:ascii="Cambria" w:hAnsi="Cambria"/>
          <w:lang w:val="pl-PL"/>
        </w:rPr>
        <w:t xml:space="preserve"> nie może wskazywać znaków towarowych, patentów lub pochodzenia w którymkolwiek z elementów przedmiotu zamówienia. Dokumentacja projektowa nie może zawierać nazw własnych znaków towarowych, patentów lub pochodzenia, jeżeli mogłoby to doprowadzić do uprzywilejowania lub wyeliminowania niektórych Wykonawców lub produktów. Dopuszcza się posłużenie się wskazaniem znaku towarowego, patentu lub pochodzenia jedynie w sytuacjach wyjątkowych tj. uzasadnionych specyfikacją przedmiotu zamówienia, a jednocześnie, gdy nie można opisać </w:t>
      </w:r>
      <w:r w:rsidR="0022465D">
        <w:rPr>
          <w:rFonts w:ascii="Cambria" w:hAnsi="Cambria"/>
          <w:lang w:val="pl-PL"/>
        </w:rPr>
        <w:t>P</w:t>
      </w:r>
      <w:r w:rsidRPr="00DA56F9">
        <w:rPr>
          <w:rFonts w:ascii="Cambria" w:hAnsi="Cambria"/>
          <w:lang w:val="pl-PL"/>
        </w:rPr>
        <w:t xml:space="preserve">rzedmiotu </w:t>
      </w:r>
      <w:r w:rsidR="0022465D">
        <w:rPr>
          <w:rFonts w:ascii="Cambria" w:hAnsi="Cambria"/>
          <w:lang w:val="pl-PL"/>
        </w:rPr>
        <w:t>Umowy</w:t>
      </w:r>
      <w:r w:rsidRPr="00DA56F9">
        <w:rPr>
          <w:rFonts w:ascii="Cambria" w:hAnsi="Cambria"/>
          <w:lang w:val="pl-PL"/>
        </w:rPr>
        <w:t xml:space="preserve"> za pomocą dostatecznie dokładnych określeń. W takiej sytuacji Wykonawca ma obowiązek umieszczenia wyrazów „lub równoważny”.</w:t>
      </w:r>
    </w:p>
    <w:p w14:paraId="5522069B" w14:textId="77777777" w:rsidR="00A625C9" w:rsidRPr="00213E36" w:rsidRDefault="00A625C9" w:rsidP="00A625C9">
      <w:pPr>
        <w:pStyle w:val="Tekstpodstawowywcity"/>
        <w:widowControl w:val="0"/>
        <w:adjustRightInd w:val="0"/>
        <w:spacing w:after="0"/>
        <w:ind w:left="0"/>
        <w:jc w:val="both"/>
        <w:textAlignment w:val="baseline"/>
        <w:rPr>
          <w:rFonts w:ascii="Cambria" w:hAnsi="Cambria"/>
          <w:lang w:val="pl-PL"/>
        </w:rPr>
      </w:pPr>
      <w:bookmarkStart w:id="15" w:name="_Hlk156558874"/>
    </w:p>
    <w:bookmarkEnd w:id="3"/>
    <w:bookmarkEnd w:id="15"/>
    <w:p w14:paraId="58F3AB9A" w14:textId="77777777" w:rsidR="00B95DCC" w:rsidRPr="00213E36" w:rsidRDefault="00B95DCC" w:rsidP="00343170">
      <w:pPr>
        <w:spacing w:after="160"/>
        <w:jc w:val="center"/>
        <w:rPr>
          <w:rFonts w:ascii="Cambria" w:eastAsia="Calibri" w:hAnsi="Cambria"/>
          <w:lang w:eastAsia="en-US"/>
        </w:rPr>
      </w:pPr>
    </w:p>
    <w:p w14:paraId="79D16144" w14:textId="77777777" w:rsidR="00F32256" w:rsidRDefault="00F32256">
      <w:pPr>
        <w:rPr>
          <w:rFonts w:ascii="Cambria" w:eastAsia="Calibri" w:hAnsi="Cambria"/>
          <w:lang w:eastAsia="en-US"/>
        </w:rPr>
      </w:pPr>
      <w:r>
        <w:rPr>
          <w:rFonts w:ascii="Cambria" w:eastAsia="Calibri" w:hAnsi="Cambria"/>
          <w:lang w:eastAsia="en-US"/>
        </w:rPr>
        <w:br w:type="page"/>
      </w:r>
    </w:p>
    <w:p w14:paraId="2DD2E6EA" w14:textId="47FAC12B" w:rsidR="00343170" w:rsidRPr="00213E36" w:rsidRDefault="00343170" w:rsidP="00343170">
      <w:pPr>
        <w:spacing w:after="160"/>
        <w:jc w:val="center"/>
        <w:rPr>
          <w:rFonts w:ascii="Cambria" w:eastAsia="Calibri" w:hAnsi="Cambria"/>
          <w:b/>
          <w:bCs/>
          <w:lang w:eastAsia="en-US"/>
        </w:rPr>
      </w:pPr>
      <w:r w:rsidRPr="00213E36">
        <w:rPr>
          <w:rFonts w:ascii="Cambria" w:eastAsia="Calibri" w:hAnsi="Cambria"/>
          <w:lang w:eastAsia="en-US"/>
        </w:rPr>
        <w:lastRenderedPageBreak/>
        <w:t xml:space="preserve">§ </w:t>
      </w:r>
      <w:r w:rsidRPr="00213E36">
        <w:rPr>
          <w:rFonts w:ascii="Cambria" w:eastAsia="Calibri" w:hAnsi="Cambria"/>
          <w:b/>
          <w:bCs/>
          <w:lang w:eastAsia="en-US"/>
        </w:rPr>
        <w:t>2</w:t>
      </w:r>
    </w:p>
    <w:p w14:paraId="534567C8" w14:textId="115E4393" w:rsidR="003A029D" w:rsidRPr="00213E36" w:rsidRDefault="003A029D"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Ustala się, że miejscem przekazania Przedmiotu Umowy jest siedziba Zamawiającego.</w:t>
      </w:r>
    </w:p>
    <w:p w14:paraId="28AB4584" w14:textId="77777777" w:rsidR="003A029D" w:rsidRPr="00213E36" w:rsidRDefault="003A029D"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Przy odbiorze dokumentacji Zamawiający nie jest zobowiązany do dokonania sprawdzenia jakości i kompletności wykonanej dokumentacji.</w:t>
      </w:r>
    </w:p>
    <w:p w14:paraId="63E4519D" w14:textId="20D57663"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Wykonawca oświadcza, że w całości jest uprawniony z tytułu majątkowych praw autorskich do Przedmiotu Umowy zamówionego przez Zamawiającego. W szczególności Wykonawca oświadcza, że prawa autorskie do Przedmiotu Umowy nie zostały w całości ani w części zbyte</w:t>
      </w:r>
      <w:r w:rsidR="000A05CD" w:rsidRPr="00213E36">
        <w:rPr>
          <w:rFonts w:ascii="Cambria" w:hAnsi="Cambria"/>
          <w:lang w:val="pl-PL"/>
        </w:rPr>
        <w:t>,</w:t>
      </w:r>
      <w:r w:rsidRPr="00213E36">
        <w:rPr>
          <w:rFonts w:ascii="Cambria" w:hAnsi="Cambria"/>
          <w:lang w:val="pl-PL"/>
        </w:rPr>
        <w:t xml:space="preserve"> czy obciążone, ani też nie zostało udzielone w stosunku do nich upoważnienie do korzystania osobom trzecim.</w:t>
      </w:r>
    </w:p>
    <w:p w14:paraId="491BD7EA" w14:textId="42CDA7C3"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Wykonawca oświadcza, że korzystanie z Przedmiotu Umowy nie spowoduje naruszenia praw osób trzecich, w szczególności praw autorskich do cudzego dzieła.</w:t>
      </w:r>
    </w:p>
    <w:p w14:paraId="4C370AB7" w14:textId="76B99C07"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 xml:space="preserve">Wykonawca przenosi na rzecz Zamawiającego autorskie prawa majątkowe do opracowania stanowiącego Przedmiot niniejszej Umowy. </w:t>
      </w:r>
    </w:p>
    <w:p w14:paraId="76A2FF18" w14:textId="69973269"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Zamawiający będzie mógł wykorzystywać Przedmiot Umowy na następujących polach eksploatacji:</w:t>
      </w:r>
    </w:p>
    <w:p w14:paraId="66213C25" w14:textId="77777777" w:rsidR="00AB1CAF" w:rsidRPr="00213E36" w:rsidRDefault="00AB1CAF" w:rsidP="00F32256">
      <w:pPr>
        <w:numPr>
          <w:ilvl w:val="1"/>
          <w:numId w:val="25"/>
        </w:numPr>
        <w:ind w:left="851" w:hanging="425"/>
        <w:contextualSpacing/>
        <w:jc w:val="both"/>
        <w:rPr>
          <w:rFonts w:ascii="Cambria" w:eastAsia="Calibri" w:hAnsi="Cambria" w:cstheme="minorHAnsi"/>
          <w:lang w:eastAsia="en-US"/>
        </w:rPr>
      </w:pPr>
      <w:r w:rsidRPr="00213E36">
        <w:rPr>
          <w:rFonts w:ascii="Cambria" w:eastAsia="Calibri" w:hAnsi="Cambria" w:cstheme="minorHAnsi"/>
          <w:lang w:eastAsia="en-US"/>
        </w:rPr>
        <w:t>w zakresie używania,</w:t>
      </w:r>
    </w:p>
    <w:p w14:paraId="478E111E" w14:textId="195C1D83" w:rsidR="00AB1CAF" w:rsidRPr="00213E36" w:rsidRDefault="00AB1CAF" w:rsidP="00F32256">
      <w:pPr>
        <w:numPr>
          <w:ilvl w:val="1"/>
          <w:numId w:val="25"/>
        </w:numPr>
        <w:ind w:left="851" w:hanging="425"/>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w zakresie wykorzystywania w całości lub części oraz dokonywania zmian, </w:t>
      </w:r>
    </w:p>
    <w:p w14:paraId="240D3E2C" w14:textId="18BAFCA2" w:rsidR="00AB1CAF" w:rsidRPr="00213E36" w:rsidRDefault="00AB1CAF" w:rsidP="00F32256">
      <w:pPr>
        <w:numPr>
          <w:ilvl w:val="1"/>
          <w:numId w:val="25"/>
        </w:numPr>
        <w:ind w:left="851" w:hanging="425"/>
        <w:contextualSpacing/>
        <w:jc w:val="both"/>
        <w:rPr>
          <w:rFonts w:ascii="Cambria" w:eastAsia="Calibri" w:hAnsi="Cambria" w:cstheme="minorHAnsi"/>
          <w:lang w:eastAsia="en-US"/>
        </w:rPr>
      </w:pPr>
      <w:r w:rsidRPr="00213E36">
        <w:rPr>
          <w:rFonts w:ascii="Cambria" w:eastAsia="Calibri" w:hAnsi="Cambria" w:cstheme="minorHAnsi"/>
          <w:lang w:eastAsia="en-US"/>
        </w:rPr>
        <w:t>w zakresie utrwalania i zwielokrotniania – wytwarzania określoną techniką egzemplarzy, w tym techniką drukarską, reprograficzną, zapisu magnetycznego oraz techniką cyfrową,</w:t>
      </w:r>
    </w:p>
    <w:p w14:paraId="2B16D296" w14:textId="0027C980" w:rsidR="00AB1CAF" w:rsidRPr="00213E36" w:rsidRDefault="00AB1CAF" w:rsidP="00F32256">
      <w:pPr>
        <w:numPr>
          <w:ilvl w:val="1"/>
          <w:numId w:val="25"/>
        </w:numPr>
        <w:ind w:left="851" w:hanging="425"/>
        <w:contextualSpacing/>
        <w:jc w:val="both"/>
        <w:rPr>
          <w:rFonts w:ascii="Cambria" w:eastAsia="Calibri" w:hAnsi="Cambria" w:cstheme="minorHAnsi"/>
          <w:lang w:eastAsia="en-US"/>
        </w:rPr>
      </w:pPr>
      <w:r w:rsidRPr="00213E36">
        <w:rPr>
          <w:rFonts w:ascii="Cambria" w:eastAsia="Calibri" w:hAnsi="Cambria" w:cstheme="minorHAnsi"/>
          <w:lang w:eastAsia="en-US"/>
        </w:rPr>
        <w:t>w zakresie obrotu oryginałem albo egzemplarzami, na których utrwalono Przedmiot Umowy, wprowadzenie do obrotu, użyczenie lub najem oryginału albo egzemplarzy,</w:t>
      </w:r>
    </w:p>
    <w:p w14:paraId="25998B9A" w14:textId="0993CFB0" w:rsidR="00AB1CAF" w:rsidRPr="00213E36" w:rsidRDefault="00AB1CAF" w:rsidP="00F32256">
      <w:pPr>
        <w:numPr>
          <w:ilvl w:val="1"/>
          <w:numId w:val="25"/>
        </w:numPr>
        <w:ind w:left="851" w:hanging="425"/>
        <w:contextualSpacing/>
        <w:jc w:val="both"/>
        <w:rPr>
          <w:rFonts w:ascii="Cambria" w:eastAsia="Calibri" w:hAnsi="Cambria" w:cstheme="minorHAnsi"/>
          <w:lang w:eastAsia="en-US"/>
        </w:rPr>
      </w:pPr>
      <w:r w:rsidRPr="00213E36">
        <w:rPr>
          <w:rFonts w:ascii="Cambria" w:eastAsia="Calibri" w:hAnsi="Cambria" w:cstheme="minorHAnsi"/>
          <w:lang w:eastAsia="en-US"/>
        </w:rPr>
        <w:t>w zakresie rozpowszechniania w sposób inny niż określony powyżej, w szczególności publiczne wykonanie, wystawienie, wyświetlenie, odtworzenie oraz nadawanie i reemitowanie, a także publiczne udostępnienie w taki sposób, aby każdy mógł mieć do niego dostęp, w miejscu i w czasie przez siebie wybranym.</w:t>
      </w:r>
    </w:p>
    <w:p w14:paraId="0E8D54E3" w14:textId="6B0890E6"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 xml:space="preserve">Z chwilą przeniesienia majątkowego prawa, o którym mowa w ust. </w:t>
      </w:r>
      <w:r w:rsidR="00067496" w:rsidRPr="00213E36">
        <w:rPr>
          <w:rFonts w:ascii="Cambria" w:hAnsi="Cambria"/>
          <w:lang w:val="pl-PL"/>
        </w:rPr>
        <w:t>5</w:t>
      </w:r>
      <w:r w:rsidRPr="00213E36">
        <w:rPr>
          <w:rFonts w:ascii="Cambria" w:hAnsi="Cambria"/>
          <w:lang w:val="pl-PL"/>
        </w:rPr>
        <w:t xml:space="preserve"> powyżej, Wykonawca przenosi na </w:t>
      </w:r>
      <w:r w:rsidR="00FF0063" w:rsidRPr="00213E36">
        <w:rPr>
          <w:rFonts w:ascii="Cambria" w:hAnsi="Cambria"/>
          <w:lang w:val="pl-PL"/>
        </w:rPr>
        <w:t>Zamawiającego</w:t>
      </w:r>
      <w:r w:rsidRPr="00213E36">
        <w:rPr>
          <w:rFonts w:ascii="Cambria" w:hAnsi="Cambria"/>
          <w:lang w:val="pl-PL"/>
        </w:rPr>
        <w:t xml:space="preserve"> prawo do korzystania we wszystkich formach z dzieła będącego </w:t>
      </w:r>
      <w:r w:rsidR="00FF0063" w:rsidRPr="00213E36">
        <w:rPr>
          <w:rFonts w:ascii="Cambria" w:hAnsi="Cambria"/>
          <w:lang w:val="pl-PL"/>
        </w:rPr>
        <w:t>P</w:t>
      </w:r>
      <w:r w:rsidRPr="00213E36">
        <w:rPr>
          <w:rFonts w:ascii="Cambria" w:hAnsi="Cambria"/>
          <w:lang w:val="pl-PL"/>
        </w:rPr>
        <w:t xml:space="preserve">rzedmiotem </w:t>
      </w:r>
      <w:r w:rsidR="00FF0063" w:rsidRPr="00213E36">
        <w:rPr>
          <w:rFonts w:ascii="Cambria" w:hAnsi="Cambria"/>
          <w:lang w:val="pl-PL"/>
        </w:rPr>
        <w:t>U</w:t>
      </w:r>
      <w:r w:rsidRPr="00213E36">
        <w:rPr>
          <w:rFonts w:ascii="Cambria" w:hAnsi="Cambria"/>
          <w:lang w:val="pl-PL"/>
        </w:rPr>
        <w:t>mowy.</w:t>
      </w:r>
    </w:p>
    <w:p w14:paraId="5EFE35F2" w14:textId="77777777"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Wykonawca nieodpłatnie upoważnia Zamawiającego do udzielenia zezwoleń na wykonywanie praw autorskich do twórczych przeróbek opracowania oraz na ich wykorzystanie na potrzeby realizacji inwestycji.</w:t>
      </w:r>
    </w:p>
    <w:p w14:paraId="59686891" w14:textId="0E4A9C9E"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 xml:space="preserve">Przejście autorskich praw majątkowych powoduje przeniesienie na </w:t>
      </w:r>
      <w:r w:rsidR="00FF0063" w:rsidRPr="00213E36">
        <w:rPr>
          <w:rFonts w:ascii="Cambria" w:hAnsi="Cambria"/>
          <w:lang w:val="pl-PL"/>
        </w:rPr>
        <w:t>Zamawiającego</w:t>
      </w:r>
      <w:r w:rsidRPr="00213E36">
        <w:rPr>
          <w:rFonts w:ascii="Cambria" w:hAnsi="Cambria"/>
          <w:lang w:val="pl-PL"/>
        </w:rPr>
        <w:t xml:space="preserve"> własności egzemplarza </w:t>
      </w:r>
      <w:r w:rsidR="00FF0063" w:rsidRPr="00213E36">
        <w:rPr>
          <w:rFonts w:ascii="Cambria" w:hAnsi="Cambria"/>
          <w:lang w:val="pl-PL"/>
        </w:rPr>
        <w:t>Przedmiotu Umowy</w:t>
      </w:r>
      <w:r w:rsidRPr="00213E36">
        <w:rPr>
          <w:rFonts w:ascii="Cambria" w:hAnsi="Cambria"/>
          <w:lang w:val="pl-PL"/>
        </w:rPr>
        <w:t>.</w:t>
      </w:r>
    </w:p>
    <w:p w14:paraId="158072D9" w14:textId="47BFDD30"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 xml:space="preserve">Umowa przenosi na </w:t>
      </w:r>
      <w:r w:rsidR="00FF0063" w:rsidRPr="00213E36">
        <w:rPr>
          <w:rFonts w:ascii="Cambria" w:hAnsi="Cambria"/>
          <w:lang w:val="pl-PL"/>
        </w:rPr>
        <w:t>Zamawiającego</w:t>
      </w:r>
      <w:r w:rsidRPr="00213E36">
        <w:rPr>
          <w:rFonts w:ascii="Cambria" w:hAnsi="Cambria"/>
          <w:lang w:val="pl-PL"/>
        </w:rPr>
        <w:t xml:space="preserve"> zależne prawa autorskie.</w:t>
      </w:r>
    </w:p>
    <w:p w14:paraId="7BC29F15" w14:textId="1D1AA716"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Przeniesienie praw</w:t>
      </w:r>
      <w:r w:rsidR="00FF0063" w:rsidRPr="00213E36">
        <w:rPr>
          <w:rFonts w:ascii="Cambria" w:hAnsi="Cambria"/>
          <w:lang w:val="pl-PL"/>
        </w:rPr>
        <w:t xml:space="preserve"> autorskich </w:t>
      </w:r>
      <w:r w:rsidRPr="00213E36">
        <w:rPr>
          <w:rFonts w:ascii="Cambria" w:hAnsi="Cambria"/>
          <w:lang w:val="pl-PL"/>
        </w:rPr>
        <w:t xml:space="preserve">na rzecz Zamawiającego, nastąpi z dniem podpisania przez </w:t>
      </w:r>
      <w:r w:rsidR="00FF0063" w:rsidRPr="00213E36">
        <w:rPr>
          <w:rFonts w:ascii="Cambria" w:hAnsi="Cambria"/>
          <w:lang w:val="pl-PL"/>
        </w:rPr>
        <w:t>Zamawiającego</w:t>
      </w:r>
      <w:r w:rsidRPr="00213E36">
        <w:rPr>
          <w:rFonts w:ascii="Cambria" w:hAnsi="Cambria"/>
          <w:lang w:val="pl-PL"/>
        </w:rPr>
        <w:t xml:space="preserve"> Protokołu zdawczo-odbiorczego.</w:t>
      </w:r>
    </w:p>
    <w:p w14:paraId="745DE7EE" w14:textId="6190D3A1"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Prawa</w:t>
      </w:r>
      <w:r w:rsidR="00FF0063" w:rsidRPr="00213E36">
        <w:rPr>
          <w:rFonts w:ascii="Cambria" w:hAnsi="Cambria"/>
          <w:lang w:val="pl-PL"/>
        </w:rPr>
        <w:t xml:space="preserve"> autorskie do Przedmiotu Umowy</w:t>
      </w:r>
      <w:r w:rsidRPr="00213E36">
        <w:rPr>
          <w:rFonts w:ascii="Cambria" w:hAnsi="Cambria"/>
          <w:lang w:val="pl-PL"/>
        </w:rPr>
        <w:t xml:space="preserve"> nabędzie również podmiot, któremu </w:t>
      </w:r>
      <w:r w:rsidR="00FF0063" w:rsidRPr="00213E36">
        <w:rPr>
          <w:rFonts w:ascii="Cambria" w:hAnsi="Cambria"/>
          <w:lang w:val="pl-PL"/>
        </w:rPr>
        <w:t>Zamawiający</w:t>
      </w:r>
      <w:r w:rsidRPr="00213E36">
        <w:rPr>
          <w:rFonts w:ascii="Cambria" w:hAnsi="Cambria"/>
          <w:lang w:val="pl-PL"/>
        </w:rPr>
        <w:t xml:space="preserve">  przekaże opracowanie będące </w:t>
      </w:r>
      <w:r w:rsidR="00FF0063" w:rsidRPr="00213E36">
        <w:rPr>
          <w:rFonts w:ascii="Cambria" w:hAnsi="Cambria"/>
          <w:lang w:val="pl-PL"/>
        </w:rPr>
        <w:t>P</w:t>
      </w:r>
      <w:r w:rsidRPr="00213E36">
        <w:rPr>
          <w:rFonts w:ascii="Cambria" w:hAnsi="Cambria"/>
          <w:lang w:val="pl-PL"/>
        </w:rPr>
        <w:t xml:space="preserve">rzedmiotem niniejszej </w:t>
      </w:r>
      <w:r w:rsidR="00FF0063" w:rsidRPr="00213E36">
        <w:rPr>
          <w:rFonts w:ascii="Cambria" w:hAnsi="Cambria"/>
          <w:lang w:val="pl-PL"/>
        </w:rPr>
        <w:t>U</w:t>
      </w:r>
      <w:r w:rsidRPr="00213E36">
        <w:rPr>
          <w:rFonts w:ascii="Cambria" w:hAnsi="Cambria"/>
          <w:lang w:val="pl-PL"/>
        </w:rPr>
        <w:t>mowy, celem przeprowadzenia postępowania o realizację robót budowlanych. Wykonawca nie będzie rościł z tego tytułu żadnych praw, a w szczególności prawa do odrębnej zapłaty.</w:t>
      </w:r>
    </w:p>
    <w:p w14:paraId="519786AD" w14:textId="0E638A87" w:rsidR="00AB1CAF" w:rsidRPr="00213E36" w:rsidRDefault="00AB1CAF"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213E36">
        <w:rPr>
          <w:rFonts w:ascii="Cambria" w:hAnsi="Cambria"/>
          <w:lang w:val="pl-PL"/>
        </w:rPr>
        <w:t xml:space="preserve">W przypadku wystąpienia przez osobę trzecią w stosunku do </w:t>
      </w:r>
      <w:r w:rsidR="00FF0063" w:rsidRPr="00213E36">
        <w:rPr>
          <w:rFonts w:ascii="Cambria" w:hAnsi="Cambria"/>
          <w:lang w:val="pl-PL"/>
        </w:rPr>
        <w:t>Zamawiającego</w:t>
      </w:r>
      <w:r w:rsidRPr="00213E36">
        <w:rPr>
          <w:rFonts w:ascii="Cambria" w:hAnsi="Cambria"/>
          <w:lang w:val="pl-PL"/>
        </w:rPr>
        <w:t xml:space="preserve"> z roszczeniem z tytułu naruszenia praw autorskich, zarówno osobistych, jak i majątkowych do </w:t>
      </w:r>
      <w:r w:rsidR="00FF0063" w:rsidRPr="00213E36">
        <w:rPr>
          <w:rFonts w:ascii="Cambria" w:hAnsi="Cambria"/>
          <w:lang w:val="pl-PL"/>
        </w:rPr>
        <w:t>Przedmiotu Umowy</w:t>
      </w:r>
      <w:r w:rsidRPr="00213E36">
        <w:rPr>
          <w:rFonts w:ascii="Cambria" w:hAnsi="Cambria"/>
          <w:lang w:val="pl-PL"/>
        </w:rPr>
        <w:t xml:space="preserve">, Wykonawca: </w:t>
      </w:r>
    </w:p>
    <w:p w14:paraId="3D16865F" w14:textId="5688F705" w:rsidR="00AB1CAF" w:rsidRPr="00213E36" w:rsidRDefault="00AB1CAF" w:rsidP="00F32256">
      <w:pPr>
        <w:numPr>
          <w:ilvl w:val="0"/>
          <w:numId w:val="24"/>
        </w:numPr>
        <w:contextualSpacing/>
        <w:jc w:val="both"/>
        <w:rPr>
          <w:rFonts w:ascii="Cambria" w:eastAsia="Calibri" w:hAnsi="Cambria" w:cstheme="minorHAnsi"/>
          <w:b/>
          <w:lang w:eastAsia="en-US"/>
        </w:rPr>
      </w:pPr>
      <w:r w:rsidRPr="00213E36">
        <w:rPr>
          <w:rFonts w:ascii="Cambria" w:eastAsia="Calibri" w:hAnsi="Cambria" w:cstheme="minorHAnsi"/>
          <w:lang w:eastAsia="en-US"/>
        </w:rPr>
        <w:t xml:space="preserve">przyjmie na siebie pełną odpowiedzialność za powstanie oraz wszelkie skutki powyższych zdarzeń; w przypadku skierowania sprawy na drogę postępowania </w:t>
      </w:r>
      <w:r w:rsidRPr="00213E36">
        <w:rPr>
          <w:rFonts w:ascii="Cambria" w:eastAsia="Calibri" w:hAnsi="Cambria" w:cstheme="minorHAnsi"/>
          <w:lang w:eastAsia="en-US"/>
        </w:rPr>
        <w:lastRenderedPageBreak/>
        <w:t xml:space="preserve">sądowego wstąpi do procesu po stronie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i pokryje wszelkie koszty związane z udziałem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w postępowaniu sądowym oraz ewentualnym postępowaniu egzekucyjnym, w tym koszty obsługi prawnej postępowania;</w:t>
      </w:r>
    </w:p>
    <w:p w14:paraId="242DB717" w14:textId="77777777" w:rsidR="00AB1CAF" w:rsidRDefault="00AB1CAF" w:rsidP="00F32256">
      <w:pPr>
        <w:numPr>
          <w:ilvl w:val="0"/>
          <w:numId w:val="24"/>
        </w:numPr>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poniesie wszelkie koszty związane z ewentualnym pokryciem roszczeń majątkowych i niemajątkowych związanych z naruszeniem praw autorskich majątkowych lub osobistych osoby lub osób zgłaszających roszczenia. </w:t>
      </w:r>
    </w:p>
    <w:p w14:paraId="358A2242" w14:textId="77777777" w:rsidR="00F32256" w:rsidRPr="00F32256" w:rsidRDefault="00F32256" w:rsidP="00F32256">
      <w:pPr>
        <w:pStyle w:val="Tekstpodstawowywcity"/>
        <w:widowControl w:val="0"/>
        <w:numPr>
          <w:ilvl w:val="0"/>
          <w:numId w:val="35"/>
        </w:numPr>
        <w:adjustRightInd w:val="0"/>
        <w:spacing w:after="0"/>
        <w:ind w:left="0" w:firstLine="0"/>
        <w:jc w:val="both"/>
        <w:textAlignment w:val="baseline"/>
        <w:rPr>
          <w:rFonts w:ascii="Cambria" w:hAnsi="Cambria"/>
          <w:lang w:val="pl-PL"/>
        </w:rPr>
      </w:pPr>
      <w:r w:rsidRPr="00F32256">
        <w:rPr>
          <w:rFonts w:ascii="Cambria" w:hAnsi="Cambria"/>
          <w:lang w:val="pl-PL"/>
        </w:rPr>
        <w:t>Żadne kwoty i/lub wydatki Wykonawcy poniesione podczas wykonywania Przedmiotu Umowy nie podlegają zwrotowi ani refundacji.</w:t>
      </w:r>
    </w:p>
    <w:p w14:paraId="71B7C233" w14:textId="7ED5ABDB" w:rsidR="004F0CE6" w:rsidRPr="00213E36" w:rsidRDefault="004F0CE6">
      <w:pPr>
        <w:rPr>
          <w:rFonts w:ascii="Cambria" w:hAnsi="Cambria" w:cs="Arial"/>
        </w:rPr>
      </w:pPr>
    </w:p>
    <w:p w14:paraId="373D55D4" w14:textId="574AF577" w:rsidR="00105DC4" w:rsidRPr="00213E36" w:rsidRDefault="00105DC4" w:rsidP="00105DC4">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3</w:t>
      </w:r>
    </w:p>
    <w:bookmarkEnd w:id="2"/>
    <w:p w14:paraId="4712864C" w14:textId="1D7348F2" w:rsidR="00837F2D" w:rsidRPr="00213E36" w:rsidRDefault="00837F2D" w:rsidP="00E42CA6">
      <w:pPr>
        <w:pStyle w:val="Tekstpodstawowywcity"/>
        <w:widowControl w:val="0"/>
        <w:numPr>
          <w:ilvl w:val="0"/>
          <w:numId w:val="12"/>
        </w:numPr>
        <w:tabs>
          <w:tab w:val="clear" w:pos="720"/>
          <w:tab w:val="num" w:pos="142"/>
        </w:tabs>
        <w:adjustRightInd w:val="0"/>
        <w:ind w:left="0" w:firstLine="0"/>
        <w:jc w:val="both"/>
        <w:textAlignment w:val="baseline"/>
        <w:rPr>
          <w:rFonts w:ascii="Cambria" w:hAnsi="Cambria"/>
        </w:rPr>
      </w:pPr>
      <w:r w:rsidRPr="00213E36">
        <w:rPr>
          <w:rFonts w:ascii="Cambria" w:hAnsi="Cambria" w:cs="Arial"/>
          <w:lang w:val="pl-PL"/>
        </w:rPr>
        <w:t xml:space="preserve">Wykonawca </w:t>
      </w:r>
      <w:r w:rsidRPr="00213E36">
        <w:rPr>
          <w:rFonts w:ascii="Cambria" w:hAnsi="Cambria" w:cs="Arial"/>
        </w:rPr>
        <w:t xml:space="preserve">oświadcza, iż posiada odpowiednie </w:t>
      </w:r>
      <w:r w:rsidR="0016538F" w:rsidRPr="00213E36">
        <w:rPr>
          <w:rFonts w:ascii="Cambria" w:hAnsi="Cambria" w:cs="Arial"/>
          <w:lang w:val="pl-PL"/>
        </w:rPr>
        <w:t xml:space="preserve">uprawnienia, </w:t>
      </w:r>
      <w:r w:rsidRPr="00213E36">
        <w:rPr>
          <w:rFonts w:ascii="Cambria" w:hAnsi="Cambria" w:cs="Arial"/>
        </w:rPr>
        <w:t xml:space="preserve">doświadczenie, wiedzę i kompetencje, wyposażenie sprzętowe oraz personel niezbędne do </w:t>
      </w:r>
      <w:r w:rsidR="005B6196" w:rsidRPr="00213E36">
        <w:rPr>
          <w:rFonts w:ascii="Cambria" w:hAnsi="Cambria" w:cs="Arial"/>
          <w:lang w:val="pl-PL"/>
        </w:rPr>
        <w:t xml:space="preserve">należytego </w:t>
      </w:r>
      <w:r w:rsidRPr="00213E36">
        <w:rPr>
          <w:rFonts w:ascii="Cambria" w:hAnsi="Cambria" w:cs="Arial"/>
        </w:rPr>
        <w:t>wykonania Przedmiotu Umowy.</w:t>
      </w:r>
    </w:p>
    <w:p w14:paraId="2CB6FB1C" w14:textId="5D58AA73" w:rsidR="00837F2D" w:rsidRPr="00213E36" w:rsidRDefault="00837F2D" w:rsidP="00E42CA6">
      <w:pPr>
        <w:pStyle w:val="Tekstpodstawowywcity"/>
        <w:widowControl w:val="0"/>
        <w:numPr>
          <w:ilvl w:val="0"/>
          <w:numId w:val="12"/>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Wykonawca zapewnia i gwarantuje, że wykonanie Przedmiotu Umowy (w tym jego poszczególnych elementów) będzie wolne od wad, w tym wad, które mogłyby spowodować jakąkolwiek odpowiedzialność Zamawiającego z jakiegokolwiek tytułu w stosunku do os</w:t>
      </w:r>
      <w:r w:rsidR="005B6196" w:rsidRPr="00213E36">
        <w:rPr>
          <w:rFonts w:ascii="Cambria" w:hAnsi="Cambria" w:cs="Arial"/>
          <w:lang w:val="pl-PL"/>
        </w:rPr>
        <w:t>ó</w:t>
      </w:r>
      <w:r w:rsidRPr="00213E36">
        <w:rPr>
          <w:rFonts w:ascii="Cambria" w:hAnsi="Cambria" w:cs="Arial"/>
          <w:lang w:val="pl-PL"/>
        </w:rPr>
        <w:t>b bądź podmiot</w:t>
      </w:r>
      <w:r w:rsidR="005B6196" w:rsidRPr="00213E36">
        <w:rPr>
          <w:rFonts w:ascii="Cambria" w:hAnsi="Cambria" w:cs="Arial"/>
          <w:lang w:val="pl-PL"/>
        </w:rPr>
        <w:t>ów trzecich</w:t>
      </w:r>
      <w:r w:rsidRPr="00213E36">
        <w:rPr>
          <w:rFonts w:ascii="Cambria" w:hAnsi="Cambria" w:cs="Arial"/>
          <w:lang w:val="pl-PL"/>
        </w:rPr>
        <w:t>.</w:t>
      </w:r>
    </w:p>
    <w:p w14:paraId="74CE5A2C" w14:textId="5EAC59B3" w:rsidR="00DB66F0" w:rsidRPr="00213E36" w:rsidRDefault="00DB66F0" w:rsidP="00E42CA6">
      <w:pPr>
        <w:pStyle w:val="Tekstpodstawowywcity"/>
        <w:widowControl w:val="0"/>
        <w:numPr>
          <w:ilvl w:val="0"/>
          <w:numId w:val="12"/>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 xml:space="preserve">Wykonawca w przypadku konieczności zatrudnienia Podwykonawców zgłosi ten fakt Zamawiającemu, w celu uzyskania jego akceptacji. Warunkiem wykonania prac przez Podwykonawcę jest zgoda Zamawiającego udzielona w formie pisemnej. Zgoda na zatrudnienie Podwykonawcy zostanie udzielona w terminie do </w:t>
      </w:r>
      <w:r w:rsidRPr="00213E36">
        <w:rPr>
          <w:rFonts w:ascii="Cambria" w:hAnsi="Cambria" w:cs="Arial"/>
          <w:b/>
          <w:bCs/>
          <w:lang w:val="pl-PL"/>
        </w:rPr>
        <w:t>5 dni</w:t>
      </w:r>
      <w:r w:rsidRPr="00213E36">
        <w:rPr>
          <w:rFonts w:ascii="Cambria" w:hAnsi="Cambria" w:cs="Arial"/>
          <w:lang w:val="pl-PL"/>
        </w:rPr>
        <w:t xml:space="preserve"> roboczych od zgłoszenia takiej konieczności przez Wykonawcę. Brak odpowiedzi w ww. terminie oznacza wyrażenie zgody przez Zamawiającego na zatrudnienie wskazanego Podwykonawcy. Po zaakceptowaniu Podwykonawcy przez Zamawiającego, Wykonawca zobowiązany jest do przedłożenia potwierdzonej (przez Wykonawcę i Podwykonawcę) za zgodność z oryginałem kopii umowy łączącej Wykonawcę z Podwykonawcą. </w:t>
      </w:r>
    </w:p>
    <w:p w14:paraId="02A60942" w14:textId="77777777" w:rsidR="009474D7" w:rsidRDefault="009474D7" w:rsidP="00F3487B">
      <w:pPr>
        <w:spacing w:line="276" w:lineRule="auto"/>
        <w:jc w:val="center"/>
        <w:rPr>
          <w:rFonts w:ascii="Cambria" w:hAnsi="Cambria" w:cs="Arial"/>
        </w:rPr>
      </w:pPr>
    </w:p>
    <w:p w14:paraId="4D6079B5" w14:textId="4D6DA6D5" w:rsidR="00F3487B" w:rsidRPr="00213E36" w:rsidRDefault="00F3487B" w:rsidP="00F3487B">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4</w:t>
      </w:r>
    </w:p>
    <w:p w14:paraId="5E039D4B" w14:textId="63C97382" w:rsidR="00F3487B" w:rsidRPr="009474D7" w:rsidRDefault="00F3487B" w:rsidP="00F32256">
      <w:pPr>
        <w:pStyle w:val="Tekstpodstawowywcity"/>
        <w:widowControl w:val="0"/>
        <w:numPr>
          <w:ilvl w:val="0"/>
          <w:numId w:val="19"/>
        </w:numPr>
        <w:tabs>
          <w:tab w:val="clear" w:pos="720"/>
        </w:tabs>
        <w:adjustRightInd w:val="0"/>
        <w:ind w:left="0" w:firstLine="0"/>
        <w:jc w:val="both"/>
        <w:textAlignment w:val="baseline"/>
        <w:rPr>
          <w:rFonts w:ascii="Cambria" w:hAnsi="Cambria" w:cs="Arial"/>
          <w:b/>
          <w:bCs/>
          <w:lang w:val="pl-PL"/>
        </w:rPr>
      </w:pPr>
      <w:bookmarkStart w:id="16" w:name="_Hlk152045046"/>
      <w:r w:rsidRPr="00213E36">
        <w:rPr>
          <w:rFonts w:ascii="Cambria" w:hAnsi="Cambria" w:cs="Arial"/>
          <w:lang w:val="pl-PL"/>
        </w:rPr>
        <w:t xml:space="preserve">Termin </w:t>
      </w:r>
      <w:r w:rsidR="00190354" w:rsidRPr="00213E36">
        <w:rPr>
          <w:rFonts w:ascii="Cambria" w:hAnsi="Cambria" w:cs="Arial"/>
          <w:lang w:val="pl-PL"/>
        </w:rPr>
        <w:t xml:space="preserve">realizacji </w:t>
      </w:r>
      <w:r w:rsidR="005F3342" w:rsidRPr="00213E36">
        <w:rPr>
          <w:rFonts w:ascii="Cambria" w:hAnsi="Cambria" w:cs="Arial"/>
          <w:lang w:val="pl-PL"/>
        </w:rPr>
        <w:t>U</w:t>
      </w:r>
      <w:r w:rsidR="00190354" w:rsidRPr="00213E36">
        <w:rPr>
          <w:rFonts w:ascii="Cambria" w:hAnsi="Cambria" w:cs="Arial"/>
          <w:lang w:val="pl-PL"/>
        </w:rPr>
        <w:t>mowy</w:t>
      </w:r>
      <w:r w:rsidR="00AE714D" w:rsidRPr="00213E36">
        <w:rPr>
          <w:rFonts w:ascii="Cambria" w:hAnsi="Cambria" w:cs="Arial"/>
          <w:lang w:val="pl-PL"/>
        </w:rPr>
        <w:t>:</w:t>
      </w:r>
      <w:r w:rsidR="009474D7">
        <w:rPr>
          <w:rFonts w:ascii="Cambria" w:hAnsi="Cambria" w:cs="Arial"/>
          <w:lang w:val="pl-PL"/>
        </w:rPr>
        <w:t xml:space="preserve"> </w:t>
      </w:r>
      <w:r w:rsidR="009474D7" w:rsidRPr="009474D7">
        <w:rPr>
          <w:rFonts w:ascii="Cambria" w:hAnsi="Cambria" w:cs="Arial"/>
          <w:b/>
          <w:bCs/>
          <w:lang w:val="pl-PL"/>
        </w:rPr>
        <w:t xml:space="preserve">do 12 miesięcy od dnia podpisania </w:t>
      </w:r>
      <w:r w:rsidR="009474D7">
        <w:rPr>
          <w:rFonts w:ascii="Cambria" w:hAnsi="Cambria" w:cs="Arial"/>
          <w:b/>
          <w:bCs/>
          <w:lang w:val="pl-PL"/>
        </w:rPr>
        <w:t>U</w:t>
      </w:r>
      <w:r w:rsidR="009474D7" w:rsidRPr="009474D7">
        <w:rPr>
          <w:rFonts w:ascii="Cambria" w:hAnsi="Cambria" w:cs="Arial"/>
          <w:b/>
          <w:bCs/>
          <w:lang w:val="pl-PL"/>
        </w:rPr>
        <w:t>mowy</w:t>
      </w:r>
      <w:r w:rsidR="009474D7">
        <w:rPr>
          <w:rFonts w:ascii="Cambria" w:hAnsi="Cambria" w:cs="Arial"/>
          <w:lang w:val="pl-PL"/>
        </w:rPr>
        <w:t>.</w:t>
      </w:r>
    </w:p>
    <w:bookmarkEnd w:id="16"/>
    <w:p w14:paraId="03C50B35" w14:textId="39684297" w:rsidR="00F3487B" w:rsidRPr="00213E36" w:rsidRDefault="00F3487B" w:rsidP="00F32256">
      <w:pPr>
        <w:pStyle w:val="Tekstpodstawowywcity"/>
        <w:widowControl w:val="0"/>
        <w:numPr>
          <w:ilvl w:val="0"/>
          <w:numId w:val="19"/>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 xml:space="preserve">Harmonogram prac projektowych zostanie dostarczony przez Wykonawcę w terminie do </w:t>
      </w:r>
      <w:r w:rsidRPr="00213E36">
        <w:rPr>
          <w:rFonts w:ascii="Cambria" w:hAnsi="Cambria" w:cs="Arial"/>
          <w:b/>
          <w:bCs/>
          <w:lang w:val="pl-PL"/>
        </w:rPr>
        <w:t>7 dni</w:t>
      </w:r>
      <w:r w:rsidRPr="00213E36">
        <w:rPr>
          <w:rFonts w:ascii="Cambria" w:hAnsi="Cambria" w:cs="Arial"/>
          <w:lang w:val="pl-PL"/>
        </w:rPr>
        <w:t xml:space="preserve"> od dnia podpisania Umowy. </w:t>
      </w:r>
    </w:p>
    <w:p w14:paraId="394BB56A" w14:textId="58CDA9AE" w:rsidR="00F3487B" w:rsidRPr="00213E36" w:rsidRDefault="00F3487B" w:rsidP="00F32256">
      <w:pPr>
        <w:pStyle w:val="Tekstpodstawowywcity"/>
        <w:widowControl w:val="0"/>
        <w:numPr>
          <w:ilvl w:val="0"/>
          <w:numId w:val="19"/>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Przed złożeniem wielobranżowej dokumentacji technicznej do odbioru, Wykonawca zobowiązany jest do uzgodnienia projektu z Zamawiającym.</w:t>
      </w:r>
    </w:p>
    <w:p w14:paraId="287B7016" w14:textId="4261347E" w:rsidR="00F3487B" w:rsidRPr="00213E36" w:rsidRDefault="00F3487B" w:rsidP="00F32256">
      <w:pPr>
        <w:pStyle w:val="Tekstpodstawowywcity"/>
        <w:widowControl w:val="0"/>
        <w:numPr>
          <w:ilvl w:val="0"/>
          <w:numId w:val="19"/>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Za dotrzymanie określonych powyżej terminów uznaje się przekazanie Zamawiającemu materiałów/dokumentacji projektowej. Procedura odbioru wlicza się do ww. terminu umownego.</w:t>
      </w:r>
    </w:p>
    <w:p w14:paraId="2287C7E6" w14:textId="176F361F" w:rsidR="00F3487B" w:rsidRPr="00213E36" w:rsidRDefault="00F3487B" w:rsidP="00F32256">
      <w:pPr>
        <w:pStyle w:val="Tekstpodstawowywcity"/>
        <w:widowControl w:val="0"/>
        <w:numPr>
          <w:ilvl w:val="0"/>
          <w:numId w:val="19"/>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Miejscem złożenia projektu do uzgodnienia jest kancelaria w siedzibie Zamawiającego.</w:t>
      </w:r>
    </w:p>
    <w:p w14:paraId="4E0C761B" w14:textId="1227B5D1" w:rsidR="00F3487B" w:rsidRPr="00213E36" w:rsidRDefault="00F3487B" w:rsidP="00F32256">
      <w:pPr>
        <w:pStyle w:val="Tekstpodstawowywcity"/>
        <w:widowControl w:val="0"/>
        <w:numPr>
          <w:ilvl w:val="0"/>
          <w:numId w:val="19"/>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 xml:space="preserve">Zamawiający zobowiązuje się do uzgodnienia prawidłowo ukończonego </w:t>
      </w:r>
      <w:r w:rsidR="00A83F52" w:rsidRPr="00213E36">
        <w:rPr>
          <w:rFonts w:ascii="Cambria" w:hAnsi="Cambria" w:cs="Arial"/>
          <w:lang w:val="pl-PL"/>
        </w:rPr>
        <w:t>P</w:t>
      </w:r>
      <w:r w:rsidRPr="00213E36">
        <w:rPr>
          <w:rFonts w:ascii="Cambria" w:hAnsi="Cambria" w:cs="Arial"/>
          <w:lang w:val="pl-PL"/>
        </w:rPr>
        <w:t xml:space="preserve">rojektu </w:t>
      </w:r>
      <w:r w:rsidR="00A83F52" w:rsidRPr="00213E36">
        <w:rPr>
          <w:rFonts w:ascii="Cambria" w:hAnsi="Cambria" w:cs="Arial"/>
          <w:lang w:val="pl-PL"/>
        </w:rPr>
        <w:t>B</w:t>
      </w:r>
      <w:r w:rsidRPr="00213E36">
        <w:rPr>
          <w:rFonts w:ascii="Cambria" w:hAnsi="Cambria" w:cs="Arial"/>
          <w:lang w:val="pl-PL"/>
        </w:rPr>
        <w:t>udowlanego/</w:t>
      </w:r>
      <w:r w:rsidR="00A83F52" w:rsidRPr="00213E36">
        <w:rPr>
          <w:rFonts w:ascii="Cambria" w:hAnsi="Cambria" w:cs="Arial"/>
          <w:lang w:val="pl-PL"/>
        </w:rPr>
        <w:t>W</w:t>
      </w:r>
      <w:r w:rsidRPr="00213E36">
        <w:rPr>
          <w:rFonts w:ascii="Cambria" w:hAnsi="Cambria" w:cs="Arial"/>
          <w:lang w:val="pl-PL"/>
        </w:rPr>
        <w:t xml:space="preserve">ykonawczego, w terminie do </w:t>
      </w:r>
      <w:r w:rsidRPr="00213E36">
        <w:rPr>
          <w:rFonts w:ascii="Cambria" w:hAnsi="Cambria" w:cs="Arial"/>
          <w:b/>
          <w:bCs/>
          <w:lang w:val="pl-PL"/>
        </w:rPr>
        <w:t>21 dni</w:t>
      </w:r>
      <w:r w:rsidRPr="00213E36">
        <w:rPr>
          <w:rFonts w:ascii="Cambria" w:hAnsi="Cambria" w:cs="Arial"/>
          <w:lang w:val="pl-PL"/>
        </w:rPr>
        <w:t xml:space="preserve"> </w:t>
      </w:r>
      <w:r w:rsidRPr="00213E36">
        <w:rPr>
          <w:rFonts w:ascii="Cambria" w:hAnsi="Cambria" w:cs="Arial"/>
          <w:b/>
          <w:bCs/>
          <w:lang w:val="pl-PL"/>
        </w:rPr>
        <w:t>kalendarzowych</w:t>
      </w:r>
      <w:r w:rsidRPr="00213E36">
        <w:rPr>
          <w:rFonts w:ascii="Cambria" w:hAnsi="Cambria" w:cs="Arial"/>
          <w:lang w:val="pl-PL"/>
        </w:rPr>
        <w:t xml:space="preserve"> od dnia dostarczenia kompletnej dokumentacji Przedmiotu Umowy do siedziby Zamawiającego.</w:t>
      </w:r>
    </w:p>
    <w:p w14:paraId="4F1BC273" w14:textId="3A9C6B7D" w:rsidR="00F3487B" w:rsidRPr="00213E36" w:rsidRDefault="00F3487B" w:rsidP="00F32256">
      <w:pPr>
        <w:pStyle w:val="Tekstpodstawowywcity"/>
        <w:widowControl w:val="0"/>
        <w:numPr>
          <w:ilvl w:val="0"/>
          <w:numId w:val="19"/>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 xml:space="preserve">W przypadku nieuzgodnienia projektu, Zamawiający przekaże w terminie do </w:t>
      </w:r>
      <w:r w:rsidRPr="00213E36">
        <w:rPr>
          <w:rFonts w:ascii="Cambria" w:hAnsi="Cambria" w:cs="Arial"/>
          <w:b/>
          <w:bCs/>
          <w:lang w:val="pl-PL"/>
        </w:rPr>
        <w:t>10 dni</w:t>
      </w:r>
      <w:r w:rsidRPr="00213E36">
        <w:rPr>
          <w:rFonts w:ascii="Cambria" w:hAnsi="Cambria" w:cs="Arial"/>
          <w:lang w:val="pl-PL"/>
        </w:rPr>
        <w:t xml:space="preserve"> </w:t>
      </w:r>
      <w:r w:rsidRPr="00213E36">
        <w:rPr>
          <w:rFonts w:ascii="Cambria" w:hAnsi="Cambria" w:cs="Arial"/>
          <w:b/>
          <w:bCs/>
          <w:lang w:val="pl-PL"/>
        </w:rPr>
        <w:t>roboczych</w:t>
      </w:r>
      <w:r w:rsidRPr="00213E36">
        <w:rPr>
          <w:rFonts w:ascii="Cambria" w:hAnsi="Cambria" w:cs="Arial"/>
          <w:lang w:val="pl-PL"/>
        </w:rPr>
        <w:t xml:space="preserve"> uwagi do dokumentacji projektowej w formie pisemnej, a Wykonawca niezwłocznie zobowiązany jest do naniesienia stosownych poprawek i złożenia </w:t>
      </w:r>
      <w:r w:rsidRPr="00213E36">
        <w:rPr>
          <w:rFonts w:ascii="Cambria" w:hAnsi="Cambria" w:cs="Arial"/>
          <w:lang w:val="pl-PL"/>
        </w:rPr>
        <w:lastRenderedPageBreak/>
        <w:t>dokumentacji do ponownego uzgodnienia.</w:t>
      </w:r>
    </w:p>
    <w:p w14:paraId="76FF8B0B" w14:textId="4DE32AD3" w:rsidR="00F3487B" w:rsidRPr="00213E36" w:rsidRDefault="00F3487B" w:rsidP="00F32256">
      <w:pPr>
        <w:pStyle w:val="Tekstpodstawowywcity"/>
        <w:widowControl w:val="0"/>
        <w:numPr>
          <w:ilvl w:val="0"/>
          <w:numId w:val="19"/>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 xml:space="preserve">Wszelkie poprawki w przedmiocie Umowy wynikające z błędu Wykonawcy </w:t>
      </w:r>
      <w:r w:rsidR="00E118A2" w:rsidRPr="00213E36">
        <w:rPr>
          <w:rFonts w:ascii="Cambria" w:hAnsi="Cambria" w:cs="Arial"/>
          <w:lang w:val="pl-PL"/>
        </w:rPr>
        <w:t xml:space="preserve">naniesione </w:t>
      </w:r>
      <w:r w:rsidRPr="00213E36">
        <w:rPr>
          <w:rFonts w:ascii="Cambria" w:hAnsi="Cambria" w:cs="Arial"/>
          <w:lang w:val="pl-PL"/>
        </w:rPr>
        <w:t xml:space="preserve">zostaną na koszt Wykonawcy, niezwłocznie, w terminie nie dłuższym niż </w:t>
      </w:r>
      <w:r w:rsidRPr="00213E36">
        <w:rPr>
          <w:rFonts w:ascii="Cambria" w:hAnsi="Cambria" w:cs="Arial"/>
          <w:b/>
          <w:bCs/>
          <w:lang w:val="pl-PL"/>
        </w:rPr>
        <w:t>7 dni roboczych</w:t>
      </w:r>
      <w:r w:rsidRPr="00213E36">
        <w:rPr>
          <w:rFonts w:ascii="Cambria" w:hAnsi="Cambria" w:cs="Arial"/>
          <w:lang w:val="pl-PL"/>
        </w:rPr>
        <w:t xml:space="preserve"> od daty zgłoszenia o tym fakcie Wykonawcy, lub w terminie dłuższym uzgodnionym przez Strony, jeśli będzie konieczne spełnienie wymogów formalnych i oczekiwanie na wydanie decyzji administracyjnych lub uzgodnień.</w:t>
      </w:r>
    </w:p>
    <w:p w14:paraId="448619F6" w14:textId="47FED36C" w:rsidR="00F3487B" w:rsidRPr="00213E36" w:rsidRDefault="00F3487B" w:rsidP="00F32256">
      <w:pPr>
        <w:pStyle w:val="Tekstpodstawowywcity"/>
        <w:widowControl w:val="0"/>
        <w:numPr>
          <w:ilvl w:val="0"/>
          <w:numId w:val="19"/>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 xml:space="preserve">W przypadku uzupełnień bądź usuwania wad dokumentacji projektowo-kosztorysowej, Wykonawca zobowiązany jest zapewnić aktualność kosztorysu inwestorskiego przez okres 6 miesięcy, licząc od dnia podpisania przez </w:t>
      </w:r>
      <w:r w:rsidR="004A5754" w:rsidRPr="00213E36">
        <w:rPr>
          <w:rFonts w:ascii="Cambria" w:hAnsi="Cambria" w:cs="Arial"/>
          <w:lang w:val="pl-PL"/>
        </w:rPr>
        <w:t xml:space="preserve">Zamawiającego </w:t>
      </w:r>
      <w:r w:rsidRPr="00213E36">
        <w:rPr>
          <w:rFonts w:ascii="Cambria" w:hAnsi="Cambria" w:cs="Arial"/>
          <w:lang w:val="pl-PL"/>
        </w:rPr>
        <w:t>ostatniego protokołu zdawczo-odbiorczego.</w:t>
      </w:r>
    </w:p>
    <w:p w14:paraId="679EBAAC" w14:textId="0E8169B4" w:rsidR="00F3487B" w:rsidRPr="00213E36" w:rsidRDefault="00F3487B" w:rsidP="00F32256">
      <w:pPr>
        <w:pStyle w:val="Tekstpodstawowywcity"/>
        <w:widowControl w:val="0"/>
        <w:numPr>
          <w:ilvl w:val="0"/>
          <w:numId w:val="19"/>
        </w:numPr>
        <w:tabs>
          <w:tab w:val="clear" w:pos="720"/>
          <w:tab w:val="num" w:pos="142"/>
        </w:tabs>
        <w:adjustRightInd w:val="0"/>
        <w:ind w:left="0" w:firstLine="0"/>
        <w:jc w:val="both"/>
        <w:textAlignment w:val="baseline"/>
        <w:rPr>
          <w:rFonts w:ascii="Cambria" w:hAnsi="Cambria" w:cs="Arial"/>
          <w:lang w:val="pl-PL"/>
        </w:rPr>
      </w:pPr>
      <w:r w:rsidRPr="00213E36">
        <w:rPr>
          <w:rFonts w:ascii="Cambria" w:hAnsi="Cambria" w:cs="Arial"/>
          <w:lang w:val="pl-PL"/>
        </w:rPr>
        <w:t>Niedotrzymanie  termin</w:t>
      </w:r>
      <w:r w:rsidR="00AE714D" w:rsidRPr="00213E36">
        <w:rPr>
          <w:rFonts w:ascii="Cambria" w:hAnsi="Cambria" w:cs="Arial"/>
          <w:lang w:val="pl-PL"/>
        </w:rPr>
        <w:t>ów</w:t>
      </w:r>
      <w:r w:rsidRPr="00213E36">
        <w:rPr>
          <w:rFonts w:ascii="Cambria" w:hAnsi="Cambria" w:cs="Arial"/>
          <w:lang w:val="pl-PL"/>
        </w:rPr>
        <w:t>, o których mowa w ust. 1 niniejszego paragrafu, skutkować będzie wykonaniem zastępczym, bez upoważnieni</w:t>
      </w:r>
      <w:r w:rsidR="004A5754" w:rsidRPr="00213E36">
        <w:rPr>
          <w:rFonts w:ascii="Cambria" w:hAnsi="Cambria" w:cs="Arial"/>
          <w:lang w:val="pl-PL"/>
        </w:rPr>
        <w:t>a</w:t>
      </w:r>
      <w:r w:rsidRPr="00213E36">
        <w:rPr>
          <w:rFonts w:ascii="Cambria" w:hAnsi="Cambria" w:cs="Arial"/>
          <w:lang w:val="pl-PL"/>
        </w:rPr>
        <w:t xml:space="preserve"> Sądu, na co Wykonawca wyraża zgodę. Koszty wykonania zastępczego w całości pokryje Wykonawca w terminie do </w:t>
      </w:r>
      <w:r w:rsidRPr="00213E36">
        <w:rPr>
          <w:rFonts w:ascii="Cambria" w:hAnsi="Cambria" w:cs="Arial"/>
          <w:b/>
          <w:bCs/>
          <w:lang w:val="pl-PL"/>
        </w:rPr>
        <w:t xml:space="preserve">7 dni kalendarzowych </w:t>
      </w:r>
      <w:r w:rsidRPr="00213E36">
        <w:rPr>
          <w:rFonts w:ascii="Cambria" w:hAnsi="Cambria" w:cs="Arial"/>
          <w:lang w:val="pl-PL"/>
        </w:rPr>
        <w:t>od daty dostarczenia Wykonawcy faktury za wykonanie zastępcze.</w:t>
      </w:r>
    </w:p>
    <w:p w14:paraId="2D630200" w14:textId="77777777" w:rsidR="00F3487B" w:rsidRPr="00213E36" w:rsidRDefault="00F3487B" w:rsidP="004A5754">
      <w:pPr>
        <w:pStyle w:val="Tekstpodstawowywcity"/>
        <w:widowControl w:val="0"/>
        <w:adjustRightInd w:val="0"/>
        <w:ind w:left="0"/>
        <w:jc w:val="both"/>
        <w:textAlignment w:val="baseline"/>
        <w:rPr>
          <w:rFonts w:ascii="Cambria" w:hAnsi="Cambria" w:cs="Arial"/>
          <w:lang w:val="pl-PL"/>
        </w:rPr>
      </w:pPr>
    </w:p>
    <w:p w14:paraId="75C7295B" w14:textId="15C0CB93" w:rsidR="00CD0644" w:rsidRPr="00213E36" w:rsidRDefault="00CD0644" w:rsidP="005A02E8">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5</w:t>
      </w:r>
    </w:p>
    <w:p w14:paraId="748A6FE9" w14:textId="77777777" w:rsidR="00CD0644" w:rsidRPr="00213E36" w:rsidRDefault="00303E68" w:rsidP="00806F93">
      <w:pPr>
        <w:pStyle w:val="Tekstpodstawowywcity"/>
        <w:widowControl w:val="0"/>
        <w:adjustRightInd w:val="0"/>
        <w:spacing w:after="0" w:line="276" w:lineRule="auto"/>
        <w:ind w:left="0"/>
        <w:jc w:val="both"/>
        <w:textAlignment w:val="baseline"/>
        <w:rPr>
          <w:rFonts w:ascii="Cambria" w:hAnsi="Cambria"/>
        </w:rPr>
      </w:pPr>
      <w:r w:rsidRPr="00213E36">
        <w:rPr>
          <w:rFonts w:ascii="Cambria" w:hAnsi="Cambria"/>
        </w:rPr>
        <w:t xml:space="preserve">Zamawiający </w:t>
      </w:r>
      <w:r w:rsidR="00CD0644" w:rsidRPr="00213E36">
        <w:rPr>
          <w:rFonts w:ascii="Cambria" w:hAnsi="Cambria"/>
        </w:rPr>
        <w:t>zobowiązany jest do:</w:t>
      </w:r>
    </w:p>
    <w:p w14:paraId="7DF4251E" w14:textId="77777777" w:rsidR="00CD0644" w:rsidRPr="00213E36" w:rsidRDefault="00CD0644" w:rsidP="000C702B">
      <w:pPr>
        <w:numPr>
          <w:ilvl w:val="0"/>
          <w:numId w:val="3"/>
        </w:numPr>
        <w:spacing w:line="276" w:lineRule="auto"/>
        <w:jc w:val="both"/>
        <w:rPr>
          <w:rFonts w:ascii="Cambria" w:hAnsi="Cambria"/>
        </w:rPr>
      </w:pPr>
      <w:r w:rsidRPr="00213E36">
        <w:rPr>
          <w:rFonts w:ascii="Cambria" w:hAnsi="Cambria"/>
        </w:rPr>
        <w:t>zapewnienia środków finansowych na pokrycie wynagrodzenia Wykonawcy</w:t>
      </w:r>
      <w:r w:rsidR="00EF0744" w:rsidRPr="00213E36">
        <w:rPr>
          <w:rFonts w:ascii="Cambria" w:hAnsi="Cambria"/>
        </w:rPr>
        <w:t>,</w:t>
      </w:r>
    </w:p>
    <w:p w14:paraId="1A40EA42" w14:textId="77777777" w:rsidR="004B51E5" w:rsidRPr="00213E36" w:rsidRDefault="004B51E5" w:rsidP="000C702B">
      <w:pPr>
        <w:numPr>
          <w:ilvl w:val="0"/>
          <w:numId w:val="3"/>
        </w:numPr>
        <w:spacing w:line="276" w:lineRule="auto"/>
        <w:jc w:val="both"/>
        <w:rPr>
          <w:rFonts w:ascii="Cambria" w:hAnsi="Cambria"/>
        </w:rPr>
      </w:pPr>
      <w:r w:rsidRPr="00213E36">
        <w:rPr>
          <w:rFonts w:ascii="Cambria" w:hAnsi="Cambria"/>
        </w:rPr>
        <w:t>terminowego regulowania należnych zobowiązań</w:t>
      </w:r>
      <w:r w:rsidR="00EF0744" w:rsidRPr="00213E36">
        <w:rPr>
          <w:rFonts w:ascii="Cambria" w:hAnsi="Cambria"/>
        </w:rPr>
        <w:t>,</w:t>
      </w:r>
    </w:p>
    <w:p w14:paraId="4F62292B" w14:textId="25D79FC2" w:rsidR="003A029D" w:rsidRPr="00213E36" w:rsidRDefault="003A029D" w:rsidP="000C702B">
      <w:pPr>
        <w:pStyle w:val="Bezodstpw"/>
        <w:numPr>
          <w:ilvl w:val="0"/>
          <w:numId w:val="3"/>
        </w:numPr>
        <w:spacing w:line="276" w:lineRule="auto"/>
        <w:jc w:val="both"/>
        <w:rPr>
          <w:rFonts w:ascii="Cambria" w:hAnsi="Cambria" w:cs="Calibri"/>
          <w:sz w:val="24"/>
          <w:szCs w:val="24"/>
        </w:rPr>
      </w:pPr>
      <w:r w:rsidRPr="00213E36">
        <w:rPr>
          <w:rFonts w:ascii="Cambria" w:hAnsi="Cambria" w:cs="Calibri"/>
          <w:sz w:val="24"/>
          <w:szCs w:val="24"/>
        </w:rPr>
        <w:t xml:space="preserve">udzielania niezbędnych wyjaśnień dotyczących Przedmiotu Umowy, </w:t>
      </w:r>
    </w:p>
    <w:p w14:paraId="03D23FC0" w14:textId="5F7874BE" w:rsidR="003A029D" w:rsidRPr="00213E36" w:rsidRDefault="003A029D" w:rsidP="000C702B">
      <w:pPr>
        <w:pStyle w:val="Bezodstpw"/>
        <w:numPr>
          <w:ilvl w:val="0"/>
          <w:numId w:val="3"/>
        </w:numPr>
        <w:spacing w:line="276" w:lineRule="auto"/>
        <w:jc w:val="both"/>
        <w:rPr>
          <w:rFonts w:ascii="Cambria" w:hAnsi="Cambria" w:cs="Calibri"/>
          <w:sz w:val="24"/>
          <w:szCs w:val="24"/>
        </w:rPr>
      </w:pPr>
      <w:r w:rsidRPr="00213E36">
        <w:rPr>
          <w:rFonts w:ascii="Cambria" w:hAnsi="Cambria" w:cs="Calibri"/>
          <w:sz w:val="24"/>
          <w:szCs w:val="24"/>
        </w:rPr>
        <w:t>przekazania Wykonawcy pełnomocnictwa do występowania w jego imieniu przed organami, urzędami i innymi instytucjami w celu uzyskania niezbędnych decyzji, pozwoleń i uzgodnień na rzecz Zamawiającego,</w:t>
      </w:r>
    </w:p>
    <w:p w14:paraId="529C67CF" w14:textId="77777777" w:rsidR="007F04C8" w:rsidRPr="00213E36" w:rsidRDefault="007F04C8" w:rsidP="00B62C12">
      <w:pPr>
        <w:spacing w:line="276" w:lineRule="auto"/>
        <w:jc w:val="center"/>
        <w:rPr>
          <w:rFonts w:ascii="Cambria" w:hAnsi="Cambria" w:cs="Arial"/>
        </w:rPr>
      </w:pPr>
    </w:p>
    <w:p w14:paraId="75217792" w14:textId="00B17B5E" w:rsidR="00067496" w:rsidRPr="00213E36" w:rsidRDefault="00067496">
      <w:pPr>
        <w:rPr>
          <w:rFonts w:ascii="Cambria" w:hAnsi="Cambria" w:cs="Arial"/>
        </w:rPr>
      </w:pPr>
    </w:p>
    <w:p w14:paraId="55475653" w14:textId="46C7AC15" w:rsidR="00E125B7" w:rsidRPr="00213E36" w:rsidRDefault="00E125B7" w:rsidP="00B62C12">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6</w:t>
      </w:r>
    </w:p>
    <w:p w14:paraId="2CC79E19" w14:textId="5D0DAC05" w:rsidR="008A3D07" w:rsidRPr="00213E36" w:rsidRDefault="00C51AAD" w:rsidP="00F32256">
      <w:pPr>
        <w:pStyle w:val="Tekstpodstawowywcity"/>
        <w:widowControl w:val="0"/>
        <w:numPr>
          <w:ilvl w:val="0"/>
          <w:numId w:val="21"/>
        </w:numPr>
        <w:tabs>
          <w:tab w:val="clear" w:pos="720"/>
        </w:tabs>
        <w:adjustRightInd w:val="0"/>
        <w:spacing w:line="276" w:lineRule="auto"/>
        <w:ind w:left="0" w:firstLine="0"/>
        <w:jc w:val="both"/>
        <w:textAlignment w:val="baseline"/>
        <w:rPr>
          <w:rFonts w:ascii="Cambria" w:hAnsi="Cambria" w:cs="Arial"/>
          <w:lang w:val="pl-PL"/>
        </w:rPr>
      </w:pPr>
      <w:r w:rsidRPr="00213E36">
        <w:rPr>
          <w:rFonts w:ascii="Cambria" w:hAnsi="Cambria" w:cs="Arial"/>
          <w:lang w:val="pl-PL"/>
        </w:rPr>
        <w:t>Z</w:t>
      </w:r>
      <w:r w:rsidR="009701B7" w:rsidRPr="00213E36">
        <w:rPr>
          <w:rFonts w:ascii="Cambria" w:hAnsi="Cambria" w:cs="Arial"/>
          <w:lang w:val="pl-PL"/>
        </w:rPr>
        <w:t>e</w:t>
      </w:r>
      <w:r w:rsidRPr="00213E36">
        <w:rPr>
          <w:rFonts w:ascii="Cambria" w:hAnsi="Cambria" w:cs="Arial"/>
          <w:lang w:val="pl-PL"/>
        </w:rPr>
        <w:t xml:space="preserve"> strony Wykonawcy osoby upoważnione do uzgadniania realizacji Przedmiotu Umowy:</w:t>
      </w:r>
    </w:p>
    <w:p w14:paraId="0108E6C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4D8ADF0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639BBF60" w14:textId="77777777" w:rsidR="008A3D07" w:rsidRPr="00213E36" w:rsidRDefault="00C51AAD" w:rsidP="00F32256">
      <w:pPr>
        <w:pStyle w:val="Tekstpodstawowywcity"/>
        <w:widowControl w:val="0"/>
        <w:numPr>
          <w:ilvl w:val="0"/>
          <w:numId w:val="21"/>
        </w:numPr>
        <w:tabs>
          <w:tab w:val="clear" w:pos="720"/>
        </w:tabs>
        <w:adjustRightInd w:val="0"/>
        <w:spacing w:line="276" w:lineRule="auto"/>
        <w:ind w:left="0" w:firstLine="0"/>
        <w:jc w:val="both"/>
        <w:textAlignment w:val="baseline"/>
        <w:rPr>
          <w:rFonts w:ascii="Cambria" w:hAnsi="Cambria" w:cs="Arial"/>
          <w:lang w:val="pl-PL"/>
        </w:rPr>
      </w:pPr>
      <w:r w:rsidRPr="00213E36">
        <w:rPr>
          <w:rFonts w:ascii="Cambria" w:hAnsi="Cambria" w:cs="Arial"/>
          <w:lang w:val="pl-PL"/>
        </w:rPr>
        <w:t>Ze strony Zamawiającego osoby upoważnione do uzgadniania realizacji Przedmiotu Umowy:</w:t>
      </w:r>
    </w:p>
    <w:p w14:paraId="6909C061"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362648C4" w14:textId="77777777" w:rsidR="00701D90"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75C266E2" w14:textId="77777777" w:rsidR="00701D90" w:rsidRPr="00213E36" w:rsidRDefault="00701D90" w:rsidP="00B62C12">
      <w:pPr>
        <w:spacing w:line="276" w:lineRule="auto"/>
        <w:ind w:left="600"/>
        <w:jc w:val="both"/>
        <w:rPr>
          <w:rFonts w:ascii="Cambria" w:hAnsi="Cambria"/>
        </w:rPr>
      </w:pPr>
    </w:p>
    <w:p w14:paraId="3DF1EA95" w14:textId="77777777" w:rsidR="008A3D07" w:rsidRPr="00213E36" w:rsidRDefault="00C51AAD" w:rsidP="00F32256">
      <w:pPr>
        <w:pStyle w:val="Tekstpodstawowywcity"/>
        <w:widowControl w:val="0"/>
        <w:numPr>
          <w:ilvl w:val="0"/>
          <w:numId w:val="21"/>
        </w:numPr>
        <w:tabs>
          <w:tab w:val="clear" w:pos="720"/>
        </w:tabs>
        <w:adjustRightInd w:val="0"/>
        <w:spacing w:line="276" w:lineRule="auto"/>
        <w:ind w:left="0" w:firstLine="0"/>
        <w:jc w:val="both"/>
        <w:textAlignment w:val="baseline"/>
        <w:rPr>
          <w:rFonts w:ascii="Cambria" w:hAnsi="Cambria" w:cs="Arial"/>
          <w:lang w:val="pl-PL"/>
        </w:rPr>
      </w:pPr>
      <w:r w:rsidRPr="00213E36">
        <w:rPr>
          <w:rFonts w:ascii="Cambria" w:hAnsi="Cambria" w:cs="Arial"/>
          <w:lang w:val="pl-PL"/>
        </w:rPr>
        <w:t>Strony Umowy będą wszelką korespondencję i oświadczenia woli kierować na adres:</w:t>
      </w:r>
    </w:p>
    <w:p w14:paraId="001B28A3" w14:textId="77777777" w:rsidR="00C51AAD" w:rsidRPr="00213E36" w:rsidRDefault="00C51AAD" w:rsidP="00F32256">
      <w:pPr>
        <w:pStyle w:val="Tekstpodstawowywcity"/>
        <w:widowControl w:val="0"/>
        <w:numPr>
          <w:ilvl w:val="0"/>
          <w:numId w:val="22"/>
        </w:numPr>
        <w:adjustRightInd w:val="0"/>
        <w:spacing w:line="276" w:lineRule="auto"/>
        <w:jc w:val="both"/>
        <w:textAlignment w:val="baseline"/>
        <w:rPr>
          <w:rFonts w:ascii="Cambria" w:hAnsi="Cambria" w:cs="Arial"/>
          <w:lang w:val="pl-PL"/>
        </w:rPr>
      </w:pPr>
      <w:r w:rsidRPr="00213E36">
        <w:rPr>
          <w:rFonts w:ascii="Cambria" w:hAnsi="Cambria" w:cs="Arial"/>
          <w:b/>
          <w:bCs/>
          <w:lang w:val="pl-PL"/>
        </w:rPr>
        <w:t>Zamawiającego</w:t>
      </w:r>
      <w:r w:rsidRPr="00213E36">
        <w:rPr>
          <w:rFonts w:ascii="Cambria" w:hAnsi="Cambria" w:cs="Arial"/>
          <w:lang w:val="pl-PL"/>
        </w:rPr>
        <w:t xml:space="preserve">: Okręgowe Przedsiębiorstwo Energetyki Cieplnej Sp. z o.o. ul. Opata </w:t>
      </w:r>
      <w:proofErr w:type="spellStart"/>
      <w:r w:rsidRPr="00213E36">
        <w:rPr>
          <w:rFonts w:ascii="Cambria" w:hAnsi="Cambria" w:cs="Arial"/>
          <w:lang w:val="pl-PL"/>
        </w:rPr>
        <w:t>Hackiego</w:t>
      </w:r>
      <w:proofErr w:type="spellEnd"/>
      <w:r w:rsidRPr="00213E36">
        <w:rPr>
          <w:rFonts w:ascii="Cambria" w:hAnsi="Cambria" w:cs="Arial"/>
          <w:lang w:val="pl-PL"/>
        </w:rPr>
        <w:t xml:space="preserve"> 14, 81-213 Gdynia.</w:t>
      </w:r>
    </w:p>
    <w:p w14:paraId="2CF29476" w14:textId="77777777" w:rsidR="00C51AAD" w:rsidRPr="00213E36" w:rsidRDefault="00C51AAD" w:rsidP="00F32256">
      <w:pPr>
        <w:pStyle w:val="Tekstpodstawowywcity"/>
        <w:widowControl w:val="0"/>
        <w:numPr>
          <w:ilvl w:val="0"/>
          <w:numId w:val="22"/>
        </w:numPr>
        <w:adjustRightInd w:val="0"/>
        <w:spacing w:line="276" w:lineRule="auto"/>
        <w:jc w:val="both"/>
        <w:textAlignment w:val="baseline"/>
        <w:rPr>
          <w:rFonts w:ascii="Cambria" w:hAnsi="Cambria" w:cs="Arial"/>
          <w:lang w:val="pl-PL"/>
        </w:rPr>
      </w:pPr>
      <w:r w:rsidRPr="00213E36">
        <w:rPr>
          <w:rFonts w:ascii="Cambria" w:hAnsi="Cambria" w:cs="Arial"/>
          <w:b/>
          <w:bCs/>
          <w:lang w:val="pl-PL"/>
        </w:rPr>
        <w:t>Wykonawcy</w:t>
      </w:r>
      <w:r w:rsidRPr="00213E36">
        <w:rPr>
          <w:rFonts w:ascii="Cambria" w:hAnsi="Cambria" w:cs="Arial"/>
          <w:lang w:val="pl-PL"/>
        </w:rPr>
        <w:t>: …………………………………………………………..</w:t>
      </w:r>
    </w:p>
    <w:p w14:paraId="49B10CC1" w14:textId="77777777" w:rsidR="00166B51" w:rsidRPr="00213E36" w:rsidRDefault="00C51AAD" w:rsidP="00F32256">
      <w:pPr>
        <w:pStyle w:val="Tekstpodstawowywcity"/>
        <w:widowControl w:val="0"/>
        <w:numPr>
          <w:ilvl w:val="0"/>
          <w:numId w:val="21"/>
        </w:numPr>
        <w:tabs>
          <w:tab w:val="clear" w:pos="720"/>
        </w:tabs>
        <w:adjustRightInd w:val="0"/>
        <w:spacing w:line="276" w:lineRule="auto"/>
        <w:ind w:left="0" w:firstLine="0"/>
        <w:jc w:val="both"/>
        <w:textAlignment w:val="baseline"/>
        <w:rPr>
          <w:rFonts w:ascii="Cambria" w:hAnsi="Cambria" w:cs="Arial"/>
          <w:lang w:val="pl-PL"/>
        </w:rPr>
      </w:pPr>
      <w:r w:rsidRPr="00213E36">
        <w:rPr>
          <w:rFonts w:ascii="Cambria" w:hAnsi="Cambria" w:cs="Arial"/>
          <w:lang w:val="pl-PL"/>
        </w:rPr>
        <w:lastRenderedPageBreak/>
        <w:t xml:space="preserve">O </w:t>
      </w:r>
      <w:r w:rsidR="006D5394" w:rsidRPr="00213E36">
        <w:rPr>
          <w:rFonts w:ascii="Cambria" w:hAnsi="Cambria" w:cs="Arial"/>
          <w:lang w:val="pl-PL"/>
        </w:rPr>
        <w:t>z</w:t>
      </w:r>
      <w:r w:rsidRPr="00213E36">
        <w:rPr>
          <w:rFonts w:ascii="Cambria" w:hAnsi="Cambria" w:cs="Arial"/>
          <w:lang w:val="pl-PL"/>
        </w:rPr>
        <w:t xml:space="preserve">mianie </w:t>
      </w:r>
      <w:r w:rsidR="006D5394" w:rsidRPr="00213E36">
        <w:rPr>
          <w:rFonts w:ascii="Cambria" w:hAnsi="Cambria" w:cs="Arial"/>
          <w:lang w:val="pl-PL"/>
        </w:rPr>
        <w:t xml:space="preserve">osób upoważnionych, o których mowa w ust. 1 </w:t>
      </w:r>
      <w:r w:rsidR="007201A8" w:rsidRPr="00213E36">
        <w:rPr>
          <w:rFonts w:ascii="Cambria" w:hAnsi="Cambria" w:cs="Arial"/>
          <w:lang w:val="pl-PL"/>
        </w:rPr>
        <w:t xml:space="preserve">i ust. 2 powyżej </w:t>
      </w:r>
      <w:r w:rsidR="006D5394" w:rsidRPr="00213E36">
        <w:rPr>
          <w:rFonts w:ascii="Cambria" w:hAnsi="Cambria" w:cs="Arial"/>
          <w:lang w:val="pl-PL"/>
        </w:rPr>
        <w:t xml:space="preserve">oraz </w:t>
      </w:r>
      <w:r w:rsidRPr="00213E36">
        <w:rPr>
          <w:rFonts w:ascii="Cambria" w:hAnsi="Cambria" w:cs="Arial"/>
          <w:lang w:val="pl-PL"/>
        </w:rPr>
        <w:t>adresów</w:t>
      </w:r>
      <w:r w:rsidR="006D5394" w:rsidRPr="00213E36">
        <w:rPr>
          <w:rFonts w:ascii="Cambria" w:hAnsi="Cambria" w:cs="Arial"/>
          <w:lang w:val="pl-PL"/>
        </w:rPr>
        <w:t xml:space="preserve">, o których mowa w ust. </w:t>
      </w:r>
      <w:r w:rsidR="007201A8" w:rsidRPr="00213E36">
        <w:rPr>
          <w:rFonts w:ascii="Cambria" w:hAnsi="Cambria" w:cs="Arial"/>
          <w:lang w:val="pl-PL"/>
        </w:rPr>
        <w:t>3 powyżej</w:t>
      </w:r>
      <w:r w:rsidR="006D5394" w:rsidRPr="00213E36">
        <w:rPr>
          <w:rFonts w:ascii="Cambria" w:hAnsi="Cambria" w:cs="Arial"/>
          <w:lang w:val="pl-PL"/>
        </w:rPr>
        <w:t>,</w:t>
      </w:r>
      <w:r w:rsidRPr="00213E36">
        <w:rPr>
          <w:rFonts w:ascii="Cambria" w:hAnsi="Cambria" w:cs="Arial"/>
          <w:lang w:val="pl-PL"/>
        </w:rPr>
        <w:t xml:space="preserve"> Strony obowiązane są poinformować siebie wzajemnie w formie pisemnej</w:t>
      </w:r>
      <w:r w:rsidR="004B51E5" w:rsidRPr="00213E36">
        <w:rPr>
          <w:rFonts w:ascii="Cambria" w:hAnsi="Cambria" w:cs="Arial"/>
          <w:lang w:val="pl-PL"/>
        </w:rPr>
        <w:t xml:space="preserve"> lub drogą elektroniczną na adresy e-mail wskazane w ustępie powyżej</w:t>
      </w:r>
      <w:r w:rsidRPr="00213E36">
        <w:rPr>
          <w:rFonts w:ascii="Cambria" w:hAnsi="Cambria" w:cs="Arial"/>
          <w:lang w:val="pl-PL"/>
        </w:rPr>
        <w:t>. Jeżeli którakolwiek ze Stron nie poinformuje o zmianie adresu,  uznaje się, iż korespondencja i oświadczenia woli skierowane na dotychczasowy adres zostały doręczone skutecznie.</w:t>
      </w:r>
    </w:p>
    <w:p w14:paraId="5ED09DA8" w14:textId="6D1F5E34" w:rsidR="00343170" w:rsidRPr="00213E36" w:rsidRDefault="00343170">
      <w:pPr>
        <w:rPr>
          <w:rFonts w:ascii="Cambria" w:hAnsi="Cambria" w:cs="Arial"/>
        </w:rPr>
      </w:pPr>
    </w:p>
    <w:p w14:paraId="0AF6A4F6" w14:textId="7CE1002C" w:rsidR="00E125B7" w:rsidRPr="00213E36" w:rsidRDefault="00E125B7" w:rsidP="00B62C12">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7</w:t>
      </w:r>
    </w:p>
    <w:p w14:paraId="3B2F8702" w14:textId="439DD661" w:rsidR="004A5754" w:rsidRPr="00213E36" w:rsidRDefault="004A5754" w:rsidP="00F32256">
      <w:pPr>
        <w:pStyle w:val="Tekstpodstawowywcity"/>
        <w:widowControl w:val="0"/>
        <w:numPr>
          <w:ilvl w:val="0"/>
          <w:numId w:val="23"/>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Warunkiem rozliczenia przedmiotu Umowy</w:t>
      </w:r>
      <w:r w:rsidR="00AE714D" w:rsidRPr="00213E36">
        <w:rPr>
          <w:rFonts w:ascii="Cambria" w:hAnsi="Cambria" w:cs="Arial"/>
          <w:lang w:val="pl-PL"/>
        </w:rPr>
        <w:t xml:space="preserve"> </w:t>
      </w:r>
      <w:r w:rsidRPr="00213E36">
        <w:rPr>
          <w:rFonts w:ascii="Cambria" w:hAnsi="Cambria" w:cs="Arial"/>
          <w:lang w:val="pl-PL"/>
        </w:rPr>
        <w:t xml:space="preserve">jest sporządzony przez Wykonawcę i zatwierdzony przez </w:t>
      </w:r>
      <w:r w:rsidR="00D94C10" w:rsidRPr="00213E36">
        <w:rPr>
          <w:rFonts w:ascii="Cambria" w:hAnsi="Cambria" w:cs="Arial"/>
          <w:lang w:val="pl-PL"/>
        </w:rPr>
        <w:t>Zamawiającego</w:t>
      </w:r>
      <w:r w:rsidRPr="00213E36">
        <w:rPr>
          <w:rFonts w:ascii="Cambria" w:hAnsi="Cambria" w:cs="Arial"/>
          <w:lang w:val="pl-PL"/>
        </w:rPr>
        <w:t xml:space="preserve"> </w:t>
      </w:r>
      <w:r w:rsidR="00D94C10" w:rsidRPr="00213E36">
        <w:rPr>
          <w:rFonts w:ascii="Cambria" w:hAnsi="Cambria" w:cs="Arial"/>
          <w:i/>
          <w:iCs/>
          <w:lang w:val="pl-PL"/>
        </w:rPr>
        <w:t>P</w:t>
      </w:r>
      <w:r w:rsidRPr="00213E36">
        <w:rPr>
          <w:rFonts w:ascii="Cambria" w:hAnsi="Cambria" w:cs="Arial"/>
          <w:i/>
          <w:iCs/>
          <w:lang w:val="pl-PL"/>
        </w:rPr>
        <w:t>rotokół zdawczo-odbiorczy</w:t>
      </w:r>
      <w:r w:rsidRPr="00213E36">
        <w:rPr>
          <w:rFonts w:ascii="Cambria" w:hAnsi="Cambria" w:cs="Arial"/>
          <w:lang w:val="pl-PL"/>
        </w:rPr>
        <w:t xml:space="preserve">. </w:t>
      </w:r>
    </w:p>
    <w:p w14:paraId="295B183E" w14:textId="04159221" w:rsidR="004A5754" w:rsidRPr="00213E36" w:rsidRDefault="004A5754" w:rsidP="00F32256">
      <w:pPr>
        <w:pStyle w:val="Tekstpodstawowywcity"/>
        <w:widowControl w:val="0"/>
        <w:numPr>
          <w:ilvl w:val="0"/>
          <w:numId w:val="23"/>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 xml:space="preserve">Zapłata wynagrodzenia nastąpi po wykonaniu przedmiotu </w:t>
      </w:r>
      <w:r w:rsidR="00AE714D" w:rsidRPr="00213E36">
        <w:rPr>
          <w:rFonts w:ascii="Cambria" w:hAnsi="Cambria" w:cs="Arial"/>
          <w:lang w:val="pl-PL"/>
        </w:rPr>
        <w:t>U</w:t>
      </w:r>
      <w:r w:rsidRPr="00213E36">
        <w:rPr>
          <w:rFonts w:ascii="Cambria" w:hAnsi="Cambria" w:cs="Arial"/>
          <w:lang w:val="pl-PL"/>
        </w:rPr>
        <w:t xml:space="preserve">mowy, potwierdzonego </w:t>
      </w:r>
      <w:r w:rsidR="00D94C10" w:rsidRPr="00213E36">
        <w:rPr>
          <w:rFonts w:ascii="Cambria" w:hAnsi="Cambria" w:cs="Arial"/>
          <w:i/>
          <w:iCs/>
          <w:lang w:val="pl-PL"/>
        </w:rPr>
        <w:t>Protokoł</w:t>
      </w:r>
      <w:r w:rsidR="0022465D">
        <w:rPr>
          <w:rFonts w:ascii="Cambria" w:hAnsi="Cambria" w:cs="Arial"/>
          <w:i/>
          <w:iCs/>
          <w:lang w:val="pl-PL"/>
        </w:rPr>
        <w:t>em</w:t>
      </w:r>
      <w:r w:rsidR="00D94C10" w:rsidRPr="00213E36">
        <w:rPr>
          <w:rFonts w:ascii="Cambria" w:hAnsi="Cambria" w:cs="Arial"/>
          <w:i/>
          <w:iCs/>
          <w:lang w:val="pl-PL"/>
        </w:rPr>
        <w:t xml:space="preserve"> zdawczo-odbiorczy</w:t>
      </w:r>
      <w:r w:rsidR="00A83F52" w:rsidRPr="00213E36">
        <w:rPr>
          <w:rFonts w:ascii="Cambria" w:hAnsi="Cambria" w:cs="Arial"/>
          <w:i/>
          <w:iCs/>
          <w:lang w:val="pl-PL"/>
        </w:rPr>
        <w:t>m</w:t>
      </w:r>
      <w:r w:rsidRPr="00213E36">
        <w:rPr>
          <w:rFonts w:ascii="Cambria" w:hAnsi="Cambria" w:cs="Arial"/>
          <w:lang w:val="pl-PL"/>
        </w:rPr>
        <w:t>.</w:t>
      </w:r>
    </w:p>
    <w:p w14:paraId="0A90D56A" w14:textId="5F5C4950" w:rsidR="00A83F52" w:rsidRPr="00213E36" w:rsidRDefault="004A5754" w:rsidP="00F32256">
      <w:pPr>
        <w:pStyle w:val="Tekstpodstawowywcity"/>
        <w:widowControl w:val="0"/>
        <w:numPr>
          <w:ilvl w:val="0"/>
          <w:numId w:val="23"/>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 xml:space="preserve">Za wykonanie przedmiotu Umowy określonego w § 1 niniejszej </w:t>
      </w:r>
      <w:r w:rsidR="00D94C10" w:rsidRPr="00213E36">
        <w:rPr>
          <w:rFonts w:ascii="Cambria" w:hAnsi="Cambria" w:cs="Arial"/>
          <w:lang w:val="pl-PL"/>
        </w:rPr>
        <w:t>U</w:t>
      </w:r>
      <w:r w:rsidRPr="00213E36">
        <w:rPr>
          <w:rFonts w:ascii="Cambria" w:hAnsi="Cambria" w:cs="Arial"/>
          <w:lang w:val="pl-PL"/>
        </w:rPr>
        <w:t>mowy, Strony ustalają wynagrodzenie w wysokości</w:t>
      </w:r>
      <w:r w:rsidR="00A83F52" w:rsidRPr="00213E36">
        <w:rPr>
          <w:rFonts w:ascii="Cambria" w:hAnsi="Cambria" w:cs="Arial"/>
          <w:lang w:val="pl-PL"/>
        </w:rPr>
        <w:t>:</w:t>
      </w:r>
    </w:p>
    <w:p w14:paraId="287DD161" w14:textId="01B513FF" w:rsidR="00A83F52" w:rsidRPr="00213E36" w:rsidRDefault="004A5754" w:rsidP="009474D7">
      <w:pPr>
        <w:pStyle w:val="Tekstpodstawowywcity"/>
        <w:widowControl w:val="0"/>
        <w:adjustRightInd w:val="0"/>
        <w:ind w:left="720" w:hanging="436"/>
        <w:jc w:val="both"/>
        <w:textAlignment w:val="baseline"/>
        <w:rPr>
          <w:rFonts w:ascii="Cambria" w:hAnsi="Cambria" w:cs="Arial"/>
          <w:lang w:val="pl-PL"/>
        </w:rPr>
      </w:pPr>
      <w:r w:rsidRPr="00213E36">
        <w:rPr>
          <w:rFonts w:ascii="Cambria" w:hAnsi="Cambria" w:cs="Arial"/>
          <w:lang w:val="pl-PL"/>
        </w:rPr>
        <w:t>…………</w:t>
      </w:r>
      <w:r w:rsidR="00A83F52" w:rsidRPr="00213E36">
        <w:rPr>
          <w:rFonts w:ascii="Cambria" w:hAnsi="Cambria" w:cs="Arial"/>
          <w:lang w:val="pl-PL"/>
        </w:rPr>
        <w:t>.</w:t>
      </w:r>
      <w:r w:rsidRPr="00213E36">
        <w:rPr>
          <w:rFonts w:ascii="Cambria" w:hAnsi="Cambria" w:cs="Arial"/>
          <w:lang w:val="pl-PL"/>
        </w:rPr>
        <w:t xml:space="preserve">….. PLN netto </w:t>
      </w:r>
      <w:r w:rsidR="00A83F52" w:rsidRPr="00213E36">
        <w:rPr>
          <w:rFonts w:ascii="Cambria" w:hAnsi="Cambria" w:cs="Arial"/>
          <w:lang w:val="pl-PL"/>
        </w:rPr>
        <w:t xml:space="preserve"> </w:t>
      </w:r>
    </w:p>
    <w:p w14:paraId="5BA47134" w14:textId="1ACCDEFA" w:rsidR="00A83F52" w:rsidRPr="00213E36" w:rsidRDefault="00A83F52" w:rsidP="009474D7">
      <w:pPr>
        <w:pStyle w:val="Tekstpodstawowywcity"/>
        <w:widowControl w:val="0"/>
        <w:adjustRightInd w:val="0"/>
        <w:ind w:left="720" w:hanging="436"/>
        <w:jc w:val="both"/>
        <w:textAlignment w:val="baseline"/>
        <w:rPr>
          <w:rFonts w:ascii="Cambria" w:hAnsi="Cambria" w:cs="Arial"/>
          <w:lang w:val="pl-PL"/>
        </w:rPr>
      </w:pPr>
      <w:r w:rsidRPr="00213E36">
        <w:rPr>
          <w:rFonts w:ascii="Cambria" w:hAnsi="Cambria" w:cs="Arial"/>
          <w:lang w:val="pl-PL"/>
        </w:rPr>
        <w:t xml:space="preserve">……………… PLN VAT     </w:t>
      </w:r>
    </w:p>
    <w:p w14:paraId="26BDC510" w14:textId="53AF204E" w:rsidR="004A5754" w:rsidRPr="00213E36" w:rsidRDefault="004A5754" w:rsidP="009474D7">
      <w:pPr>
        <w:pStyle w:val="Tekstpodstawowywcity"/>
        <w:widowControl w:val="0"/>
        <w:adjustRightInd w:val="0"/>
        <w:ind w:left="720" w:hanging="436"/>
        <w:jc w:val="both"/>
        <w:textAlignment w:val="baseline"/>
        <w:rPr>
          <w:rFonts w:ascii="Cambria" w:hAnsi="Cambria" w:cs="Arial"/>
          <w:lang w:val="pl-PL"/>
        </w:rPr>
      </w:pPr>
      <w:r w:rsidRPr="00213E36">
        <w:rPr>
          <w:rFonts w:ascii="Cambria" w:hAnsi="Cambria" w:cs="Arial"/>
          <w:lang w:val="pl-PL"/>
        </w:rPr>
        <w:t xml:space="preserve">……………… PLN brutto </w:t>
      </w:r>
      <w:r w:rsidR="00A83F52" w:rsidRPr="00213E36">
        <w:rPr>
          <w:rFonts w:ascii="Cambria" w:hAnsi="Cambria" w:cs="Arial"/>
          <w:lang w:val="pl-PL"/>
        </w:rPr>
        <w:t xml:space="preserve">(słownie: ………………………………..zł) </w:t>
      </w:r>
    </w:p>
    <w:p w14:paraId="60290098" w14:textId="77777777" w:rsidR="00A83F52" w:rsidRPr="00213E36" w:rsidRDefault="00A83F52" w:rsidP="00A83F52">
      <w:pPr>
        <w:pStyle w:val="Tekstpodstawowywcity"/>
        <w:widowControl w:val="0"/>
        <w:adjustRightInd w:val="0"/>
        <w:ind w:left="720"/>
        <w:jc w:val="both"/>
        <w:textAlignment w:val="baseline"/>
        <w:rPr>
          <w:rFonts w:ascii="Cambria" w:hAnsi="Cambria" w:cs="Arial"/>
          <w:lang w:val="pl-PL"/>
        </w:rPr>
      </w:pPr>
    </w:p>
    <w:p w14:paraId="66FCC25B" w14:textId="6B5DC9CF" w:rsidR="004A5754" w:rsidRPr="00213E36" w:rsidRDefault="004A5754" w:rsidP="00F32256">
      <w:pPr>
        <w:pStyle w:val="Tekstpodstawowywcity"/>
        <w:widowControl w:val="0"/>
        <w:numPr>
          <w:ilvl w:val="0"/>
          <w:numId w:val="23"/>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 xml:space="preserve">Wynagrodzenie jest zryczałtowane i uwzględnia wszelkie ryzyko mogące wystąpić w trakcie realizacji przedmiotowej </w:t>
      </w:r>
      <w:r w:rsidR="00D94C10" w:rsidRPr="00213E36">
        <w:rPr>
          <w:rFonts w:ascii="Cambria" w:hAnsi="Cambria" w:cs="Arial"/>
          <w:lang w:val="pl-PL"/>
        </w:rPr>
        <w:t>U</w:t>
      </w:r>
      <w:r w:rsidRPr="00213E36">
        <w:rPr>
          <w:rFonts w:ascii="Cambria" w:hAnsi="Cambria" w:cs="Arial"/>
          <w:lang w:val="pl-PL"/>
        </w:rPr>
        <w:t>mowy oraz obejmuje wszystkie koszty związane z realizacją przedmiotowe</w:t>
      </w:r>
      <w:r w:rsidR="00D94C10" w:rsidRPr="00213E36">
        <w:rPr>
          <w:rFonts w:ascii="Cambria" w:hAnsi="Cambria" w:cs="Arial"/>
          <w:lang w:val="pl-PL"/>
        </w:rPr>
        <w:t>j</w:t>
      </w:r>
      <w:r w:rsidRPr="00213E36">
        <w:rPr>
          <w:rFonts w:ascii="Cambria" w:hAnsi="Cambria" w:cs="Arial"/>
          <w:lang w:val="pl-PL"/>
        </w:rPr>
        <w:t xml:space="preserve"> </w:t>
      </w:r>
      <w:r w:rsidR="00D94C10" w:rsidRPr="00213E36">
        <w:rPr>
          <w:rFonts w:ascii="Cambria" w:hAnsi="Cambria" w:cs="Arial"/>
          <w:lang w:val="pl-PL"/>
        </w:rPr>
        <w:t>Umowy</w:t>
      </w:r>
      <w:r w:rsidRPr="00213E36">
        <w:rPr>
          <w:rFonts w:ascii="Cambria" w:hAnsi="Cambria" w:cs="Arial"/>
          <w:lang w:val="pl-PL"/>
        </w:rPr>
        <w:t>.</w:t>
      </w:r>
    </w:p>
    <w:p w14:paraId="09B8FDDF" w14:textId="708CA932" w:rsidR="004A5754" w:rsidRPr="00213E36" w:rsidRDefault="004A5754" w:rsidP="00F32256">
      <w:pPr>
        <w:pStyle w:val="Tekstpodstawowywcity"/>
        <w:widowControl w:val="0"/>
        <w:numPr>
          <w:ilvl w:val="0"/>
          <w:numId w:val="23"/>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 xml:space="preserve">Płatność za wykonanie </w:t>
      </w:r>
      <w:r w:rsidR="00D94C10" w:rsidRPr="00213E36">
        <w:rPr>
          <w:rFonts w:ascii="Cambria" w:hAnsi="Cambria" w:cs="Arial"/>
          <w:lang w:val="pl-PL"/>
        </w:rPr>
        <w:t>poszczególnych etapów Umowy</w:t>
      </w:r>
      <w:r w:rsidR="00A83F52" w:rsidRPr="00213E36">
        <w:rPr>
          <w:rFonts w:ascii="Cambria" w:hAnsi="Cambria" w:cs="Arial"/>
          <w:lang w:val="pl-PL"/>
        </w:rPr>
        <w:t xml:space="preserve"> </w:t>
      </w:r>
      <w:r w:rsidRPr="00213E36">
        <w:rPr>
          <w:rFonts w:ascii="Cambria" w:hAnsi="Cambria" w:cs="Arial"/>
          <w:lang w:val="pl-PL"/>
        </w:rPr>
        <w:t>nastąpi w poniższych transzach:</w:t>
      </w:r>
    </w:p>
    <w:p w14:paraId="01F8E0F4" w14:textId="6198E173" w:rsidR="004A5754" w:rsidRPr="00213E36" w:rsidRDefault="0078690D" w:rsidP="00F32256">
      <w:pPr>
        <w:numPr>
          <w:ilvl w:val="0"/>
          <w:numId w:val="20"/>
        </w:numPr>
        <w:ind w:left="567" w:hanging="283"/>
        <w:jc w:val="both"/>
        <w:rPr>
          <w:rFonts w:ascii="Cambria" w:hAnsi="Cambria" w:cstheme="minorHAnsi"/>
        </w:rPr>
      </w:pPr>
      <w:r w:rsidRPr="00213E36">
        <w:rPr>
          <w:rFonts w:ascii="Cambria" w:hAnsi="Cambria" w:cstheme="minorHAnsi"/>
          <w:b/>
          <w:bCs/>
        </w:rPr>
        <w:t>40</w:t>
      </w:r>
      <w:r w:rsidR="004A5754" w:rsidRPr="00213E36">
        <w:rPr>
          <w:rFonts w:ascii="Cambria" w:hAnsi="Cambria" w:cstheme="minorHAnsi"/>
          <w:b/>
          <w:bCs/>
        </w:rPr>
        <w:t>%</w:t>
      </w:r>
      <w:r w:rsidR="004A5754" w:rsidRPr="00213E36">
        <w:rPr>
          <w:rFonts w:ascii="Cambria" w:hAnsi="Cambria" w:cstheme="minorHAnsi"/>
        </w:rPr>
        <w:t xml:space="preserve"> wartości wynagrodzenia opisanego w § </w:t>
      </w:r>
      <w:r w:rsidR="00192B5A" w:rsidRPr="00213E36">
        <w:rPr>
          <w:rFonts w:ascii="Cambria" w:hAnsi="Cambria" w:cstheme="minorHAnsi"/>
        </w:rPr>
        <w:t>7</w:t>
      </w:r>
      <w:r w:rsidR="004A5754" w:rsidRPr="00213E36">
        <w:rPr>
          <w:rFonts w:ascii="Cambria" w:hAnsi="Cambria" w:cstheme="minorHAnsi"/>
        </w:rPr>
        <w:t xml:space="preserve"> ust. 3</w:t>
      </w:r>
      <w:r w:rsidR="007D604C" w:rsidRPr="00213E36">
        <w:rPr>
          <w:rFonts w:ascii="Cambria" w:hAnsi="Cambria" w:cstheme="minorHAnsi"/>
        </w:rPr>
        <w:t xml:space="preserve"> </w:t>
      </w:r>
      <w:r w:rsidR="004A5754" w:rsidRPr="00213E36">
        <w:rPr>
          <w:rFonts w:ascii="Cambria" w:hAnsi="Cambria" w:cstheme="minorHAnsi"/>
        </w:rPr>
        <w:t>za dokumentację projektową po dostarczeniu uzgodnionego Projektu Budowl</w:t>
      </w:r>
      <w:r w:rsidR="000C003C" w:rsidRPr="00213E36">
        <w:rPr>
          <w:rFonts w:ascii="Cambria" w:hAnsi="Cambria" w:cstheme="minorHAnsi"/>
        </w:rPr>
        <w:t>a</w:t>
      </w:r>
      <w:r w:rsidR="004A5754" w:rsidRPr="00213E36">
        <w:rPr>
          <w:rFonts w:ascii="Cambria" w:hAnsi="Cambria" w:cstheme="minorHAnsi"/>
        </w:rPr>
        <w:t>nego wraz z kompletem uzgodnień</w:t>
      </w:r>
      <w:r w:rsidR="00250867" w:rsidRPr="00213E36">
        <w:rPr>
          <w:rFonts w:ascii="Cambria" w:hAnsi="Cambria" w:cstheme="minorHAnsi"/>
        </w:rPr>
        <w:t>;</w:t>
      </w:r>
      <w:r w:rsidR="004A5754" w:rsidRPr="00213E36">
        <w:rPr>
          <w:rFonts w:ascii="Cambria" w:hAnsi="Cambria" w:cstheme="minorHAnsi"/>
        </w:rPr>
        <w:t xml:space="preserve"> </w:t>
      </w:r>
    </w:p>
    <w:p w14:paraId="6DFBD271" w14:textId="7F4DFA1A" w:rsidR="00AB1CAF" w:rsidRPr="00213E36" w:rsidRDefault="0078690D" w:rsidP="00F32256">
      <w:pPr>
        <w:numPr>
          <w:ilvl w:val="0"/>
          <w:numId w:val="20"/>
        </w:numPr>
        <w:tabs>
          <w:tab w:val="left" w:pos="426"/>
        </w:tabs>
        <w:ind w:left="567" w:hanging="283"/>
        <w:jc w:val="both"/>
        <w:rPr>
          <w:rFonts w:ascii="Cambria" w:hAnsi="Cambria" w:cstheme="minorHAnsi"/>
        </w:rPr>
      </w:pPr>
      <w:r w:rsidRPr="00213E36">
        <w:rPr>
          <w:rFonts w:ascii="Cambria" w:hAnsi="Cambria" w:cstheme="minorHAnsi"/>
          <w:b/>
          <w:bCs/>
        </w:rPr>
        <w:t>60</w:t>
      </w:r>
      <w:r w:rsidR="004A5754" w:rsidRPr="00213E36">
        <w:rPr>
          <w:rFonts w:ascii="Cambria" w:hAnsi="Cambria" w:cstheme="minorHAnsi"/>
          <w:b/>
          <w:bCs/>
        </w:rPr>
        <w:t>%</w:t>
      </w:r>
      <w:r w:rsidR="004A5754" w:rsidRPr="00213E36">
        <w:rPr>
          <w:rFonts w:ascii="Cambria" w:hAnsi="Cambria" w:cstheme="minorHAnsi"/>
        </w:rPr>
        <w:t xml:space="preserve"> wartości wynagrodzenia opisanego</w:t>
      </w:r>
      <w:r w:rsidR="00250867" w:rsidRPr="00213E36">
        <w:rPr>
          <w:rFonts w:ascii="Cambria" w:hAnsi="Cambria" w:cstheme="minorHAnsi"/>
        </w:rPr>
        <w:t xml:space="preserve"> </w:t>
      </w:r>
      <w:r w:rsidR="004A5754" w:rsidRPr="00213E36">
        <w:rPr>
          <w:rFonts w:ascii="Cambria" w:hAnsi="Cambria" w:cstheme="minorHAnsi"/>
        </w:rPr>
        <w:t xml:space="preserve">w § </w:t>
      </w:r>
      <w:r w:rsidR="00192B5A" w:rsidRPr="00213E36">
        <w:rPr>
          <w:rFonts w:ascii="Cambria" w:hAnsi="Cambria" w:cstheme="minorHAnsi"/>
        </w:rPr>
        <w:t>7</w:t>
      </w:r>
      <w:r w:rsidR="004A5754" w:rsidRPr="00213E36">
        <w:rPr>
          <w:rFonts w:ascii="Cambria" w:hAnsi="Cambria" w:cstheme="minorHAnsi"/>
        </w:rPr>
        <w:t xml:space="preserve"> ust. 3</w:t>
      </w:r>
      <w:r w:rsidR="00AB1CAF" w:rsidRPr="00213E36">
        <w:rPr>
          <w:rFonts w:ascii="Cambria" w:hAnsi="Cambria" w:cstheme="minorHAnsi"/>
        </w:rPr>
        <w:t xml:space="preserve"> </w:t>
      </w:r>
      <w:r w:rsidR="004A5754" w:rsidRPr="00213E36">
        <w:rPr>
          <w:rFonts w:ascii="Cambria" w:hAnsi="Cambria" w:cstheme="minorHAnsi"/>
        </w:rPr>
        <w:t>- za dokumentację projektową po dostarczeniu pozostałej dokumentacji projektowej opisanej w § 1 ust</w:t>
      </w:r>
      <w:r w:rsidR="00AB1CAF" w:rsidRPr="00213E36">
        <w:rPr>
          <w:rFonts w:ascii="Cambria" w:hAnsi="Cambria" w:cstheme="minorHAnsi"/>
        </w:rPr>
        <w:t>.</w:t>
      </w:r>
      <w:r w:rsidR="004A5754" w:rsidRPr="00213E36">
        <w:rPr>
          <w:rFonts w:ascii="Cambria" w:hAnsi="Cambria" w:cstheme="minorHAnsi"/>
        </w:rPr>
        <w:t xml:space="preserve"> </w:t>
      </w:r>
      <w:r w:rsidR="00D92210">
        <w:rPr>
          <w:rFonts w:ascii="Cambria" w:hAnsi="Cambria" w:cstheme="minorHAnsi"/>
        </w:rPr>
        <w:t>9</w:t>
      </w:r>
      <w:r w:rsidR="00D92210" w:rsidRPr="00213E36">
        <w:rPr>
          <w:rFonts w:ascii="Cambria" w:hAnsi="Cambria" w:cstheme="minorHAnsi"/>
        </w:rPr>
        <w:t xml:space="preserve"> </w:t>
      </w:r>
      <w:r w:rsidR="00AB1CAF" w:rsidRPr="00213E36">
        <w:rPr>
          <w:rFonts w:ascii="Cambria" w:hAnsi="Cambria" w:cstheme="minorHAnsi"/>
        </w:rPr>
        <w:t>niniejszej Umowy</w:t>
      </w:r>
      <w:r w:rsidR="004A5754" w:rsidRPr="00213E36">
        <w:rPr>
          <w:rFonts w:ascii="Cambria" w:hAnsi="Cambria" w:cstheme="minorHAnsi"/>
        </w:rPr>
        <w:t>.</w:t>
      </w:r>
    </w:p>
    <w:p w14:paraId="4B71B26B" w14:textId="644418D0" w:rsidR="004A5754" w:rsidRPr="00213E36" w:rsidRDefault="004A5754" w:rsidP="00F32256">
      <w:pPr>
        <w:pStyle w:val="Tekstpodstawowywcity"/>
        <w:widowControl w:val="0"/>
        <w:numPr>
          <w:ilvl w:val="0"/>
          <w:numId w:val="23"/>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Wystawion</w:t>
      </w:r>
      <w:r w:rsidR="00D57613" w:rsidRPr="00213E36">
        <w:rPr>
          <w:rFonts w:ascii="Cambria" w:hAnsi="Cambria" w:cs="Arial"/>
          <w:lang w:val="pl-PL"/>
        </w:rPr>
        <w:t>e</w:t>
      </w:r>
      <w:r w:rsidRPr="00213E36">
        <w:rPr>
          <w:rFonts w:ascii="Cambria" w:hAnsi="Cambria" w:cs="Arial"/>
          <w:lang w:val="pl-PL"/>
        </w:rPr>
        <w:t xml:space="preserve"> faktur</w:t>
      </w:r>
      <w:r w:rsidR="00D57613" w:rsidRPr="00213E36">
        <w:rPr>
          <w:rFonts w:ascii="Cambria" w:hAnsi="Cambria" w:cs="Arial"/>
          <w:lang w:val="pl-PL"/>
        </w:rPr>
        <w:t>y</w:t>
      </w:r>
      <w:r w:rsidRPr="00213E36">
        <w:rPr>
          <w:rFonts w:ascii="Cambria" w:hAnsi="Cambria" w:cs="Arial"/>
          <w:lang w:val="pl-PL"/>
        </w:rPr>
        <w:t xml:space="preserve"> winn</w:t>
      </w:r>
      <w:r w:rsidR="00D57613" w:rsidRPr="00213E36">
        <w:rPr>
          <w:rFonts w:ascii="Cambria" w:hAnsi="Cambria" w:cs="Arial"/>
          <w:lang w:val="pl-PL"/>
        </w:rPr>
        <w:t>y</w:t>
      </w:r>
      <w:r w:rsidRPr="00213E36">
        <w:rPr>
          <w:rFonts w:ascii="Cambria" w:hAnsi="Cambria" w:cs="Arial"/>
          <w:lang w:val="pl-PL"/>
        </w:rPr>
        <w:t xml:space="preserve"> zawierać odniesienie do numeru Umowy.</w:t>
      </w:r>
    </w:p>
    <w:p w14:paraId="647AEC5A" w14:textId="77777777" w:rsidR="000A2A4F" w:rsidRPr="00213E36" w:rsidRDefault="004A5754" w:rsidP="00F32256">
      <w:pPr>
        <w:pStyle w:val="Tekstpodstawowywcity"/>
        <w:widowControl w:val="0"/>
        <w:numPr>
          <w:ilvl w:val="0"/>
          <w:numId w:val="23"/>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 xml:space="preserve">Zapłata wynagrodzenia nastąpi w terminie do </w:t>
      </w:r>
      <w:r w:rsidRPr="00213E36">
        <w:rPr>
          <w:rFonts w:ascii="Cambria" w:hAnsi="Cambria" w:cs="Arial"/>
          <w:b/>
          <w:bCs/>
          <w:lang w:val="pl-PL"/>
        </w:rPr>
        <w:t>21</w:t>
      </w:r>
      <w:r w:rsidRPr="00213E36">
        <w:rPr>
          <w:rFonts w:ascii="Cambria" w:hAnsi="Cambria" w:cs="Arial"/>
          <w:lang w:val="pl-PL"/>
        </w:rPr>
        <w:t xml:space="preserve"> dni od daty przyjęcia i zaakceptowania przez </w:t>
      </w:r>
      <w:r w:rsidR="00AB1CAF" w:rsidRPr="00213E36">
        <w:rPr>
          <w:rFonts w:ascii="Cambria" w:hAnsi="Cambria" w:cs="Arial"/>
          <w:lang w:val="pl-PL"/>
        </w:rPr>
        <w:t>Zamawiającego</w:t>
      </w:r>
      <w:r w:rsidRPr="00213E36">
        <w:rPr>
          <w:rFonts w:ascii="Cambria" w:hAnsi="Cambria" w:cs="Arial"/>
          <w:lang w:val="pl-PL"/>
        </w:rPr>
        <w:t xml:space="preserve"> prawidłowo wystawionej pod względem formalnym i materialnym faktury VAT. </w:t>
      </w:r>
    </w:p>
    <w:p w14:paraId="63D692B4" w14:textId="12AF2714" w:rsidR="004A5754" w:rsidRPr="00213E36" w:rsidRDefault="000A2A4F" w:rsidP="00F32256">
      <w:pPr>
        <w:pStyle w:val="Tekstpodstawowywcity"/>
        <w:widowControl w:val="0"/>
        <w:numPr>
          <w:ilvl w:val="0"/>
          <w:numId w:val="23"/>
        </w:numPr>
        <w:tabs>
          <w:tab w:val="clear" w:pos="720"/>
        </w:tabs>
        <w:adjustRightInd w:val="0"/>
        <w:ind w:left="0" w:firstLine="0"/>
        <w:jc w:val="both"/>
        <w:textAlignment w:val="baseline"/>
        <w:rPr>
          <w:rFonts w:ascii="Cambria" w:hAnsi="Cambria" w:cs="Arial"/>
          <w:lang w:val="pl-PL"/>
        </w:rPr>
      </w:pPr>
      <w:r w:rsidRPr="00213E36">
        <w:rPr>
          <w:rFonts w:ascii="Cambria" w:hAnsi="Cambria" w:cs="Calibri"/>
          <w:lang w:val="pl-PL"/>
        </w:rPr>
        <w:t xml:space="preserve">Płatność zostanie zrealizowana przelewem na rachunek bankowy Wykonawcy </w:t>
      </w:r>
      <w:r w:rsidRPr="00213E36">
        <w:rPr>
          <w:rFonts w:ascii="Cambria" w:hAnsi="Cambria" w:cs="Calibri"/>
          <w:b/>
          <w:bCs/>
          <w:lang w:val="pl-PL"/>
        </w:rPr>
        <w:t>nr rachunku</w:t>
      </w:r>
      <w:r w:rsidRPr="00213E36">
        <w:rPr>
          <w:rFonts w:ascii="Cambria" w:hAnsi="Cambria" w:cs="Calibri"/>
          <w:lang w:val="pl-PL"/>
        </w:rPr>
        <w:t xml:space="preserve">: ……………………………………………………………………………. </w:t>
      </w:r>
      <w:r w:rsidR="004A5754" w:rsidRPr="00213E36">
        <w:rPr>
          <w:rFonts w:ascii="Cambria" w:hAnsi="Cambria" w:cs="Arial"/>
          <w:lang w:val="pl-PL"/>
        </w:rPr>
        <w:t xml:space="preserve">Za dzień dokonania płatności przyjmuje się dzień obciążenia rachunku </w:t>
      </w:r>
      <w:r w:rsidR="00AB1CAF" w:rsidRPr="00213E36">
        <w:rPr>
          <w:rFonts w:ascii="Cambria" w:hAnsi="Cambria" w:cs="Arial"/>
          <w:lang w:val="pl-PL"/>
        </w:rPr>
        <w:t>Zamawiającego</w:t>
      </w:r>
      <w:r w:rsidR="004A5754" w:rsidRPr="00213E36">
        <w:rPr>
          <w:rFonts w:ascii="Cambria" w:hAnsi="Cambria" w:cs="Arial"/>
          <w:lang w:val="pl-PL"/>
        </w:rPr>
        <w:t>.</w:t>
      </w:r>
    </w:p>
    <w:p w14:paraId="49EBEBDA" w14:textId="561562A4" w:rsidR="000A2A4F" w:rsidRPr="00213E36" w:rsidRDefault="000A2A4F" w:rsidP="00F32256">
      <w:pPr>
        <w:pStyle w:val="Tekstpodstawowywcity"/>
        <w:widowControl w:val="0"/>
        <w:numPr>
          <w:ilvl w:val="0"/>
          <w:numId w:val="23"/>
        </w:numPr>
        <w:tabs>
          <w:tab w:val="clear" w:pos="720"/>
        </w:tabs>
        <w:adjustRightInd w:val="0"/>
        <w:ind w:left="0" w:firstLine="0"/>
        <w:jc w:val="both"/>
        <w:textAlignment w:val="baseline"/>
        <w:rPr>
          <w:rFonts w:ascii="Cambria" w:hAnsi="Cambria" w:cs="Calibri"/>
          <w:lang w:val="pl-PL"/>
        </w:rPr>
      </w:pPr>
      <w:r w:rsidRPr="00213E36">
        <w:rPr>
          <w:rFonts w:ascii="Cambria" w:hAnsi="Cambria" w:cs="Calibri"/>
          <w:lang w:val="pl-PL"/>
        </w:rPr>
        <w:t xml:space="preserve">Zamawiający akceptuje wystawianie i przesyłanie faktur drogą elektroniczną. Faktura elektroniczna winna być przesłana na adres e-mail </w:t>
      </w:r>
      <w:hyperlink r:id="rId10" w:history="1">
        <w:r w:rsidRPr="00213E36">
          <w:rPr>
            <w:rStyle w:val="Hipercze"/>
            <w:rFonts w:ascii="Cambria" w:hAnsi="Cambria" w:cs="Calibri"/>
            <w:lang w:val="pl-PL"/>
          </w:rPr>
          <w:t>faktury@opecgdy.com.pl</w:t>
        </w:r>
      </w:hyperlink>
      <w:r w:rsidRPr="00213E36">
        <w:rPr>
          <w:rFonts w:ascii="Cambria" w:hAnsi="Cambria" w:cs="Calibri"/>
          <w:lang w:val="pl-PL"/>
        </w:rPr>
        <w:t>. W razie zmiany adresu e-mail do odbioru faktur Zamawiający zobowiązuje się do pisemnego powiadomienia Wykonawcy o nowym adresie e-mail.</w:t>
      </w:r>
    </w:p>
    <w:p w14:paraId="2C984F0C" w14:textId="77777777" w:rsidR="00AD08AF" w:rsidRDefault="00AD08AF">
      <w:pPr>
        <w:rPr>
          <w:rFonts w:ascii="Cambria" w:hAnsi="Cambria" w:cs="Arial"/>
        </w:rPr>
      </w:pPr>
      <w:r>
        <w:rPr>
          <w:rFonts w:ascii="Cambria" w:hAnsi="Cambria" w:cs="Arial"/>
        </w:rPr>
        <w:br w:type="page"/>
      </w:r>
    </w:p>
    <w:p w14:paraId="71BBB19A" w14:textId="16D60C08" w:rsidR="004A5754" w:rsidRPr="00213E36" w:rsidRDefault="004A5754" w:rsidP="00AB1CAF">
      <w:pPr>
        <w:jc w:val="center"/>
        <w:rPr>
          <w:rFonts w:ascii="Cambria" w:hAnsi="Cambria" w:cs="Arial"/>
          <w:b/>
          <w:bCs/>
        </w:rPr>
      </w:pPr>
      <w:r w:rsidRPr="00213E36">
        <w:rPr>
          <w:rFonts w:ascii="Cambria" w:hAnsi="Cambria" w:cs="Arial"/>
        </w:rPr>
        <w:lastRenderedPageBreak/>
        <w:t xml:space="preserve">§ </w:t>
      </w:r>
      <w:r w:rsidR="00343170" w:rsidRPr="00213E36">
        <w:rPr>
          <w:rFonts w:ascii="Cambria" w:hAnsi="Cambria" w:cs="Arial"/>
          <w:b/>
          <w:bCs/>
        </w:rPr>
        <w:t>8</w:t>
      </w:r>
    </w:p>
    <w:p w14:paraId="1BEB79B2" w14:textId="0A09CCC0" w:rsidR="00D94C10" w:rsidRPr="00213E36" w:rsidRDefault="00D94C10" w:rsidP="00F32256">
      <w:pPr>
        <w:pStyle w:val="Tekstpodstawowywcity"/>
        <w:widowControl w:val="0"/>
        <w:numPr>
          <w:ilvl w:val="0"/>
          <w:numId w:val="28"/>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Strony ustalają odpowiedzialność za niewykonanie lub nienależyte wykonanie Umowy w formie kar umownych.</w:t>
      </w:r>
    </w:p>
    <w:p w14:paraId="5C21D463" w14:textId="6D80B745" w:rsidR="00D94C10" w:rsidRPr="00213E36" w:rsidRDefault="00D94C10" w:rsidP="00F32256">
      <w:pPr>
        <w:pStyle w:val="Tekstpodstawowywcity"/>
        <w:widowControl w:val="0"/>
        <w:numPr>
          <w:ilvl w:val="0"/>
          <w:numId w:val="28"/>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Wykonawca zapłaci Zamawiającemu kary umowne w przypadku</w:t>
      </w:r>
      <w:r w:rsidR="00190354" w:rsidRPr="00213E36">
        <w:rPr>
          <w:rFonts w:ascii="Cambria" w:hAnsi="Cambria" w:cs="Arial"/>
          <w:lang w:val="pl-PL"/>
        </w:rPr>
        <w:t xml:space="preserve"> </w:t>
      </w:r>
      <w:r w:rsidRPr="00213E36">
        <w:rPr>
          <w:rFonts w:ascii="Cambria" w:hAnsi="Cambria" w:cs="Arial"/>
          <w:lang w:val="pl-PL"/>
        </w:rPr>
        <w:t xml:space="preserve">zwłoki w wykonaniu </w:t>
      </w:r>
      <w:r w:rsidR="0038068A" w:rsidRPr="00213E36">
        <w:rPr>
          <w:rFonts w:ascii="Cambria" w:hAnsi="Cambria" w:cs="Arial"/>
          <w:lang w:val="pl-PL"/>
        </w:rPr>
        <w:t xml:space="preserve">dokumentacji projektowej </w:t>
      </w:r>
      <w:r w:rsidRPr="00213E36">
        <w:rPr>
          <w:rFonts w:ascii="Cambria" w:hAnsi="Cambria" w:cs="Arial"/>
          <w:lang w:val="pl-PL"/>
        </w:rPr>
        <w:t xml:space="preserve">w wysokości </w:t>
      </w:r>
      <w:r w:rsidR="009A0F19" w:rsidRPr="00213E36">
        <w:rPr>
          <w:rFonts w:ascii="Cambria" w:hAnsi="Cambria" w:cs="Arial"/>
          <w:b/>
          <w:bCs/>
          <w:lang w:val="pl-PL"/>
        </w:rPr>
        <w:t>0,2</w:t>
      </w:r>
      <w:r w:rsidRPr="00213E36">
        <w:rPr>
          <w:rFonts w:ascii="Cambria" w:hAnsi="Cambria" w:cs="Arial"/>
          <w:b/>
          <w:bCs/>
          <w:lang w:val="pl-PL"/>
        </w:rPr>
        <w:t>%</w:t>
      </w:r>
      <w:r w:rsidRPr="00213E36">
        <w:rPr>
          <w:rFonts w:ascii="Cambria" w:hAnsi="Cambria" w:cs="Arial"/>
          <w:lang w:val="pl-PL"/>
        </w:rPr>
        <w:t xml:space="preserve"> </w:t>
      </w:r>
      <w:r w:rsidR="00190354" w:rsidRPr="00213E36">
        <w:rPr>
          <w:rFonts w:ascii="Cambria" w:hAnsi="Cambria" w:cs="Arial"/>
          <w:lang w:val="pl-PL"/>
        </w:rPr>
        <w:t xml:space="preserve">wynagrodzenia </w:t>
      </w:r>
      <w:r w:rsidRPr="00213E36">
        <w:rPr>
          <w:rFonts w:ascii="Cambria" w:hAnsi="Cambria" w:cs="Arial"/>
          <w:lang w:val="pl-PL"/>
        </w:rPr>
        <w:t>brutto określone</w:t>
      </w:r>
      <w:r w:rsidR="00190354" w:rsidRPr="00213E36">
        <w:rPr>
          <w:rFonts w:ascii="Cambria" w:hAnsi="Cambria" w:cs="Arial"/>
          <w:lang w:val="pl-PL"/>
        </w:rPr>
        <w:t>go</w:t>
      </w:r>
      <w:r w:rsidRPr="00213E36">
        <w:rPr>
          <w:rFonts w:ascii="Cambria" w:hAnsi="Cambria" w:cs="Arial"/>
          <w:lang w:val="pl-PL"/>
        </w:rPr>
        <w:t xml:space="preserve"> w § </w:t>
      </w:r>
      <w:r w:rsidR="00192B5A" w:rsidRPr="00213E36">
        <w:rPr>
          <w:rFonts w:ascii="Cambria" w:hAnsi="Cambria" w:cs="Arial"/>
          <w:lang w:val="pl-PL"/>
        </w:rPr>
        <w:t>7</w:t>
      </w:r>
      <w:r w:rsidRPr="00213E36">
        <w:rPr>
          <w:rFonts w:ascii="Cambria" w:hAnsi="Cambria" w:cs="Arial"/>
          <w:lang w:val="pl-PL"/>
        </w:rPr>
        <w:t xml:space="preserve"> ust. 3 Umowy, za każdy dzień zwłoki, licząc od następnego dnia po upływie terminu umownego zakończenia Umowy, o którym mowa w § </w:t>
      </w:r>
      <w:r w:rsidR="00192B5A" w:rsidRPr="00213E36">
        <w:rPr>
          <w:rFonts w:ascii="Cambria" w:hAnsi="Cambria" w:cs="Arial"/>
          <w:lang w:val="pl-PL"/>
        </w:rPr>
        <w:t>4</w:t>
      </w:r>
      <w:r w:rsidRPr="00213E36">
        <w:rPr>
          <w:rFonts w:ascii="Cambria" w:hAnsi="Cambria" w:cs="Arial"/>
          <w:lang w:val="pl-PL"/>
        </w:rPr>
        <w:t xml:space="preserve"> ust. 1</w:t>
      </w:r>
      <w:r w:rsidR="00D57613" w:rsidRPr="00213E36">
        <w:rPr>
          <w:rFonts w:ascii="Cambria" w:hAnsi="Cambria" w:cs="Arial"/>
          <w:lang w:val="pl-PL"/>
        </w:rPr>
        <w:t>.</w:t>
      </w:r>
    </w:p>
    <w:p w14:paraId="6E593817" w14:textId="7E03CDC5" w:rsidR="00AC6290" w:rsidRPr="00213E36" w:rsidRDefault="0038068A" w:rsidP="00F32256">
      <w:pPr>
        <w:pStyle w:val="Tekstpodstawowywcity"/>
        <w:widowControl w:val="0"/>
        <w:numPr>
          <w:ilvl w:val="0"/>
          <w:numId w:val="28"/>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 xml:space="preserve">Wykonawca zapłaci Zamawiającemu </w:t>
      </w:r>
      <w:r w:rsidR="00E118A2" w:rsidRPr="00213E36">
        <w:rPr>
          <w:rFonts w:ascii="Cambria" w:hAnsi="Cambria" w:cs="Arial"/>
          <w:lang w:val="pl-PL"/>
        </w:rPr>
        <w:t xml:space="preserve">kary umowne w przypadku </w:t>
      </w:r>
      <w:r w:rsidRPr="00213E36">
        <w:rPr>
          <w:rFonts w:ascii="Cambria" w:hAnsi="Cambria" w:cs="Arial"/>
          <w:lang w:val="pl-PL"/>
        </w:rPr>
        <w:t>zwłok</w:t>
      </w:r>
      <w:r w:rsidR="00E118A2" w:rsidRPr="00213E36">
        <w:rPr>
          <w:rFonts w:ascii="Cambria" w:hAnsi="Cambria" w:cs="Arial"/>
          <w:lang w:val="pl-PL"/>
        </w:rPr>
        <w:t>i</w:t>
      </w:r>
      <w:r w:rsidRPr="00213E36">
        <w:rPr>
          <w:rFonts w:ascii="Cambria" w:hAnsi="Cambria" w:cs="Arial"/>
          <w:lang w:val="pl-PL"/>
        </w:rPr>
        <w:t xml:space="preserve"> w wykonaniu</w:t>
      </w:r>
      <w:r w:rsidR="00E118A2" w:rsidRPr="00213E36">
        <w:rPr>
          <w:rFonts w:ascii="Cambria" w:hAnsi="Cambria" w:cs="Arial"/>
          <w:lang w:val="pl-PL"/>
        </w:rPr>
        <w:t xml:space="preserve"> poprawek, o których mowa w </w:t>
      </w:r>
      <w:bookmarkStart w:id="17" w:name="_Hlk149032272"/>
      <w:r w:rsidR="00E118A2" w:rsidRPr="00213E36">
        <w:rPr>
          <w:rFonts w:ascii="Cambria" w:hAnsi="Cambria" w:cs="Calibri"/>
          <w:lang w:val="pl-PL"/>
        </w:rPr>
        <w:t>§</w:t>
      </w:r>
      <w:r w:rsidR="00E118A2" w:rsidRPr="00213E36">
        <w:rPr>
          <w:rFonts w:ascii="Cambria" w:hAnsi="Cambria" w:cs="Arial"/>
          <w:lang w:val="pl-PL"/>
        </w:rPr>
        <w:t xml:space="preserve"> 4 ust. 8 </w:t>
      </w:r>
      <w:bookmarkEnd w:id="17"/>
      <w:r w:rsidR="00E118A2" w:rsidRPr="00213E36">
        <w:rPr>
          <w:rFonts w:ascii="Cambria" w:hAnsi="Cambria" w:cs="Arial"/>
          <w:lang w:val="pl-PL"/>
        </w:rPr>
        <w:t>umowy</w:t>
      </w:r>
      <w:r w:rsidRPr="00213E36">
        <w:rPr>
          <w:rFonts w:ascii="Cambria" w:hAnsi="Cambria" w:cs="Arial"/>
          <w:lang w:val="pl-PL"/>
        </w:rPr>
        <w:t xml:space="preserve"> </w:t>
      </w:r>
      <w:r w:rsidR="00E118A2" w:rsidRPr="00213E36">
        <w:rPr>
          <w:rFonts w:ascii="Cambria" w:hAnsi="Cambria" w:cs="Arial"/>
          <w:lang w:val="pl-PL"/>
        </w:rPr>
        <w:t xml:space="preserve">w wysokości </w:t>
      </w:r>
      <w:r w:rsidR="009A0F19" w:rsidRPr="00213E36">
        <w:rPr>
          <w:rFonts w:ascii="Cambria" w:hAnsi="Cambria" w:cs="Arial"/>
          <w:b/>
          <w:bCs/>
          <w:lang w:val="pl-PL"/>
        </w:rPr>
        <w:t>0,2</w:t>
      </w:r>
      <w:r w:rsidR="00E118A2" w:rsidRPr="00213E36">
        <w:rPr>
          <w:rFonts w:ascii="Cambria" w:hAnsi="Cambria" w:cs="Arial"/>
          <w:b/>
          <w:bCs/>
          <w:lang w:val="pl-PL"/>
        </w:rPr>
        <w:t>%</w:t>
      </w:r>
      <w:r w:rsidR="00E118A2" w:rsidRPr="00213E36">
        <w:rPr>
          <w:rFonts w:ascii="Cambria" w:hAnsi="Cambria" w:cs="Arial"/>
          <w:lang w:val="pl-PL"/>
        </w:rPr>
        <w:t xml:space="preserve"> wynagrodzenia brutto określonego w § 7 ust. 3 Umowy, za każdy dzień zwłoki, licząc od następnego dnia po upływie terminu określonego w </w:t>
      </w:r>
      <w:r w:rsidR="00E118A2" w:rsidRPr="00213E36">
        <w:rPr>
          <w:rFonts w:ascii="Cambria" w:hAnsi="Cambria" w:cs="Calibri"/>
          <w:lang w:val="pl-PL"/>
        </w:rPr>
        <w:t>§</w:t>
      </w:r>
      <w:r w:rsidR="00E118A2" w:rsidRPr="00213E36">
        <w:rPr>
          <w:rFonts w:ascii="Cambria" w:hAnsi="Cambria" w:cs="Arial"/>
          <w:lang w:val="pl-PL"/>
        </w:rPr>
        <w:t xml:space="preserve"> 4 ust. 8.</w:t>
      </w:r>
    </w:p>
    <w:p w14:paraId="0D672A94" w14:textId="626DF371" w:rsidR="00D94C10" w:rsidRPr="00213E36" w:rsidRDefault="000C702B" w:rsidP="00F32256">
      <w:pPr>
        <w:pStyle w:val="Tekstpodstawowywcity"/>
        <w:widowControl w:val="0"/>
        <w:numPr>
          <w:ilvl w:val="0"/>
          <w:numId w:val="28"/>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Zamawiający</w:t>
      </w:r>
      <w:r w:rsidR="00D94C10" w:rsidRPr="00213E36">
        <w:rPr>
          <w:rFonts w:ascii="Cambria" w:hAnsi="Cambria" w:cs="Arial"/>
          <w:lang w:val="pl-PL"/>
        </w:rPr>
        <w:t xml:space="preserve"> zastrzega </w:t>
      </w:r>
      <w:r w:rsidRPr="00213E36">
        <w:rPr>
          <w:rFonts w:ascii="Cambria" w:hAnsi="Cambria" w:cs="Arial"/>
          <w:lang w:val="pl-PL"/>
        </w:rPr>
        <w:t xml:space="preserve">sobie </w:t>
      </w:r>
      <w:r w:rsidR="00D94C10" w:rsidRPr="00213E36">
        <w:rPr>
          <w:rFonts w:ascii="Cambria" w:hAnsi="Cambria" w:cs="Arial"/>
          <w:lang w:val="pl-PL"/>
        </w:rPr>
        <w:t xml:space="preserve">prawo do dochodzenia odszkodowania przewyższającego wysokość kar </w:t>
      </w:r>
      <w:r w:rsidRPr="00213E36">
        <w:rPr>
          <w:rFonts w:ascii="Cambria" w:hAnsi="Cambria" w:cs="Arial"/>
          <w:lang w:val="pl-PL"/>
        </w:rPr>
        <w:t>umownych</w:t>
      </w:r>
      <w:r w:rsidR="00D94C10" w:rsidRPr="00213E36">
        <w:rPr>
          <w:rFonts w:ascii="Cambria" w:hAnsi="Cambria" w:cs="Arial"/>
          <w:lang w:val="pl-PL"/>
        </w:rPr>
        <w:t>, do wysokości rzeczywiście poniesionej szkody i utraconych korzyści, na zasadach ogólnych przewidzianych w Kodeksie Cywilnym.</w:t>
      </w:r>
    </w:p>
    <w:p w14:paraId="49D92CAF" w14:textId="473A4139" w:rsidR="00D94C10" w:rsidRPr="00213E36" w:rsidRDefault="00D94C10" w:rsidP="00F32256">
      <w:pPr>
        <w:pStyle w:val="Tekstpodstawowywcity"/>
        <w:widowControl w:val="0"/>
        <w:numPr>
          <w:ilvl w:val="0"/>
          <w:numId w:val="28"/>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 xml:space="preserve">Zapłata kar umownych nastąpi w ciągu </w:t>
      </w:r>
      <w:r w:rsidRPr="00213E36">
        <w:rPr>
          <w:rFonts w:ascii="Cambria" w:hAnsi="Cambria" w:cs="Arial"/>
          <w:b/>
          <w:bCs/>
          <w:lang w:val="pl-PL"/>
        </w:rPr>
        <w:t>14 dni</w:t>
      </w:r>
      <w:r w:rsidRPr="00213E36">
        <w:rPr>
          <w:rFonts w:ascii="Cambria" w:hAnsi="Cambria" w:cs="Arial"/>
          <w:lang w:val="pl-PL"/>
        </w:rPr>
        <w:t xml:space="preserve"> od daty wezwania do zapłaty Wykonawcy przez </w:t>
      </w:r>
      <w:r w:rsidR="000C702B" w:rsidRPr="00213E36">
        <w:rPr>
          <w:rFonts w:ascii="Cambria" w:hAnsi="Cambria" w:cs="Arial"/>
          <w:lang w:val="pl-PL"/>
        </w:rPr>
        <w:t>Zamawiającego</w:t>
      </w:r>
      <w:r w:rsidRPr="00213E36">
        <w:rPr>
          <w:rFonts w:ascii="Cambria" w:hAnsi="Cambria" w:cs="Arial"/>
          <w:lang w:val="pl-PL"/>
        </w:rPr>
        <w:t xml:space="preserve">. </w:t>
      </w:r>
    </w:p>
    <w:p w14:paraId="2B9402E7" w14:textId="25777393" w:rsidR="00D94C10" w:rsidRPr="00213E36" w:rsidRDefault="000C702B" w:rsidP="00F32256">
      <w:pPr>
        <w:pStyle w:val="Tekstpodstawowywcity"/>
        <w:widowControl w:val="0"/>
        <w:numPr>
          <w:ilvl w:val="0"/>
          <w:numId w:val="28"/>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Zamawiający</w:t>
      </w:r>
      <w:r w:rsidR="00D94C10" w:rsidRPr="00213E36">
        <w:rPr>
          <w:rFonts w:ascii="Cambria" w:hAnsi="Cambria" w:cs="Arial"/>
          <w:lang w:val="pl-PL"/>
        </w:rPr>
        <w:t xml:space="preserve"> ma prawo do dokonania potrącenia kar z wynagrodzenia Wykonawcy.</w:t>
      </w:r>
    </w:p>
    <w:p w14:paraId="3C062506" w14:textId="57935990" w:rsidR="004A5754" w:rsidRPr="00213E36" w:rsidRDefault="004A5754" w:rsidP="00F32256">
      <w:pPr>
        <w:pStyle w:val="Tekstpodstawowywcity"/>
        <w:widowControl w:val="0"/>
        <w:numPr>
          <w:ilvl w:val="0"/>
          <w:numId w:val="28"/>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 xml:space="preserve">Kary umowne podlegają sumowaniu. Łączna maksymalna wysokość kar umownych naliczona Wykonawcy przez Zamawiającego nie może przekroczyć </w:t>
      </w:r>
      <w:r w:rsidRPr="00213E36">
        <w:rPr>
          <w:rFonts w:ascii="Cambria" w:hAnsi="Cambria" w:cs="Arial"/>
          <w:b/>
          <w:bCs/>
          <w:lang w:val="pl-PL"/>
        </w:rPr>
        <w:t>30%</w:t>
      </w:r>
      <w:r w:rsidRPr="00213E36">
        <w:rPr>
          <w:rFonts w:ascii="Cambria" w:hAnsi="Cambria" w:cs="Arial"/>
          <w:lang w:val="pl-PL"/>
        </w:rPr>
        <w:t xml:space="preserve"> </w:t>
      </w:r>
      <w:r w:rsidR="003C43C1" w:rsidRPr="00213E36">
        <w:rPr>
          <w:rFonts w:ascii="Cambria" w:hAnsi="Cambria" w:cs="Arial"/>
          <w:lang w:val="pl-PL"/>
        </w:rPr>
        <w:t xml:space="preserve">wynagrodzenia </w:t>
      </w:r>
      <w:r w:rsidRPr="00213E36">
        <w:rPr>
          <w:rFonts w:ascii="Cambria" w:hAnsi="Cambria" w:cs="Arial"/>
          <w:lang w:val="pl-PL"/>
        </w:rPr>
        <w:t xml:space="preserve">brutto </w:t>
      </w:r>
      <w:r w:rsidR="003C43C1" w:rsidRPr="00213E36">
        <w:rPr>
          <w:rFonts w:ascii="Cambria" w:hAnsi="Cambria" w:cs="Arial"/>
          <w:lang w:val="pl-PL"/>
        </w:rPr>
        <w:t xml:space="preserve">określonego </w:t>
      </w:r>
      <w:r w:rsidRPr="00213E36">
        <w:rPr>
          <w:rFonts w:ascii="Cambria" w:hAnsi="Cambria" w:cs="Arial"/>
          <w:lang w:val="pl-PL"/>
        </w:rPr>
        <w:t xml:space="preserve">w § </w:t>
      </w:r>
      <w:r w:rsidR="00192B5A" w:rsidRPr="00213E36">
        <w:rPr>
          <w:rFonts w:ascii="Cambria" w:hAnsi="Cambria" w:cs="Arial"/>
          <w:lang w:val="pl-PL"/>
        </w:rPr>
        <w:t>7</w:t>
      </w:r>
      <w:r w:rsidRPr="00213E36">
        <w:rPr>
          <w:rFonts w:ascii="Cambria" w:hAnsi="Cambria" w:cs="Arial"/>
          <w:lang w:val="pl-PL"/>
        </w:rPr>
        <w:t xml:space="preserve"> ust. </w:t>
      </w:r>
      <w:r w:rsidR="000C702B" w:rsidRPr="00213E36">
        <w:rPr>
          <w:rFonts w:ascii="Cambria" w:hAnsi="Cambria" w:cs="Arial"/>
          <w:lang w:val="pl-PL"/>
        </w:rPr>
        <w:t>3</w:t>
      </w:r>
      <w:r w:rsidRPr="00213E36">
        <w:rPr>
          <w:rFonts w:ascii="Cambria" w:hAnsi="Cambria" w:cs="Arial"/>
          <w:lang w:val="pl-PL"/>
        </w:rPr>
        <w:t xml:space="preserve"> niniejszej Umowy</w:t>
      </w:r>
      <w:r w:rsidR="00D57613" w:rsidRPr="00213E36">
        <w:rPr>
          <w:rFonts w:ascii="Cambria" w:hAnsi="Cambria" w:cs="Arial"/>
          <w:lang w:val="pl-PL"/>
        </w:rPr>
        <w:t>.</w:t>
      </w:r>
      <w:r w:rsidRPr="00213E36">
        <w:rPr>
          <w:rFonts w:ascii="Cambria" w:hAnsi="Cambria" w:cs="Arial"/>
          <w:lang w:val="pl-PL"/>
        </w:rPr>
        <w:t xml:space="preserve"> </w:t>
      </w:r>
    </w:p>
    <w:p w14:paraId="3B99E20E" w14:textId="04490810" w:rsidR="004A5754" w:rsidRPr="00213E36" w:rsidRDefault="004A5754" w:rsidP="00F32256">
      <w:pPr>
        <w:pStyle w:val="Tekstpodstawowywcity"/>
        <w:widowControl w:val="0"/>
        <w:numPr>
          <w:ilvl w:val="0"/>
          <w:numId w:val="28"/>
        </w:numPr>
        <w:tabs>
          <w:tab w:val="clear" w:pos="720"/>
        </w:tabs>
        <w:adjustRightInd w:val="0"/>
        <w:ind w:left="0" w:firstLine="0"/>
        <w:jc w:val="both"/>
        <w:textAlignment w:val="baseline"/>
        <w:rPr>
          <w:rFonts w:ascii="Cambria" w:hAnsi="Cambria" w:cs="Arial"/>
          <w:lang w:val="pl-PL"/>
        </w:rPr>
      </w:pPr>
      <w:r w:rsidRPr="00213E36">
        <w:rPr>
          <w:rFonts w:ascii="Cambria" w:hAnsi="Cambria" w:cs="Arial"/>
          <w:lang w:val="pl-PL"/>
        </w:rPr>
        <w:t>Zamawiający zastrzega sobie prawo dochodzenia odszkodowań na pokrycie ewentualnych strat bądź roszczeń wynikłych z niewłaściwego lub nieterminowego wykonania Przedmiotu Umowy przez Wykonawcę, niezależnie od wysokości zastrzeżonych kar umownych.</w:t>
      </w:r>
    </w:p>
    <w:p w14:paraId="254B8D06" w14:textId="662EED2A" w:rsidR="004F0CE6" w:rsidRPr="00213E36" w:rsidRDefault="004F0CE6">
      <w:pPr>
        <w:rPr>
          <w:rFonts w:ascii="Cambria" w:hAnsi="Cambria" w:cs="Arial"/>
        </w:rPr>
      </w:pPr>
    </w:p>
    <w:p w14:paraId="08B80227" w14:textId="32092E8C" w:rsidR="00CE1025" w:rsidRPr="00213E36" w:rsidRDefault="00CE1025" w:rsidP="00AB1CAF">
      <w:pPr>
        <w:jc w:val="center"/>
        <w:rPr>
          <w:rFonts w:ascii="Cambria" w:hAnsi="Cambria"/>
        </w:rPr>
      </w:pPr>
      <w:r w:rsidRPr="00213E36">
        <w:rPr>
          <w:rFonts w:ascii="Cambria" w:hAnsi="Cambria" w:cs="Arial"/>
        </w:rPr>
        <w:t xml:space="preserve">§ </w:t>
      </w:r>
      <w:r w:rsidR="00343170" w:rsidRPr="00213E36">
        <w:rPr>
          <w:rFonts w:ascii="Cambria" w:hAnsi="Cambria" w:cs="Arial"/>
          <w:b/>
          <w:bCs/>
        </w:rPr>
        <w:t>9</w:t>
      </w:r>
    </w:p>
    <w:p w14:paraId="16375229" w14:textId="77777777" w:rsidR="00CE1025" w:rsidRPr="00213E36" w:rsidRDefault="00CE1025" w:rsidP="00F32256">
      <w:pPr>
        <w:pStyle w:val="Tekstpodstawowywcity"/>
        <w:widowControl w:val="0"/>
        <w:numPr>
          <w:ilvl w:val="0"/>
          <w:numId w:val="30"/>
        </w:numPr>
        <w:tabs>
          <w:tab w:val="clear" w:pos="720"/>
        </w:tabs>
        <w:adjustRightInd w:val="0"/>
        <w:ind w:hanging="720"/>
        <w:jc w:val="both"/>
        <w:textAlignment w:val="baseline"/>
        <w:rPr>
          <w:rFonts w:ascii="Cambria" w:hAnsi="Cambria" w:cs="Arial"/>
          <w:lang w:val="pl-PL"/>
        </w:rPr>
      </w:pPr>
      <w:r w:rsidRPr="00213E36">
        <w:rPr>
          <w:rFonts w:ascii="Cambria" w:hAnsi="Cambria" w:cs="Arial"/>
          <w:lang w:val="pl-PL"/>
        </w:rPr>
        <w:t>Dopuszcza się możliwość zmiany niniejszej Umowy w następującym zakresie:</w:t>
      </w:r>
    </w:p>
    <w:p w14:paraId="6357A704" w14:textId="77777777" w:rsidR="00CE1025" w:rsidRPr="00213E36" w:rsidRDefault="00CE1025" w:rsidP="00E42CA6">
      <w:pPr>
        <w:numPr>
          <w:ilvl w:val="0"/>
          <w:numId w:val="14"/>
        </w:numPr>
        <w:spacing w:after="160" w:line="276" w:lineRule="auto"/>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osób reprezentujących Wykonawcę</w:t>
      </w:r>
      <w:r w:rsidRPr="00213E36">
        <w:rPr>
          <w:rFonts w:ascii="Cambria" w:eastAsia="Calibri" w:hAnsi="Cambria" w:cs="Calibri"/>
          <w:lang w:eastAsia="en-US"/>
        </w:rPr>
        <w:t>;</w:t>
      </w:r>
    </w:p>
    <w:p w14:paraId="34AF202B" w14:textId="77777777" w:rsidR="00CE1025" w:rsidRPr="00213E36" w:rsidRDefault="00CE1025" w:rsidP="00E42CA6">
      <w:pPr>
        <w:numPr>
          <w:ilvl w:val="0"/>
          <w:numId w:val="14"/>
        </w:numPr>
        <w:spacing w:after="160" w:line="276" w:lineRule="auto"/>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danych podmiotowych Wykonawcy;</w:t>
      </w:r>
    </w:p>
    <w:p w14:paraId="3D71D1AF" w14:textId="77777777" w:rsidR="00CE1025" w:rsidRPr="00213E36" w:rsidRDefault="00CE1025" w:rsidP="00E42CA6">
      <w:pPr>
        <w:numPr>
          <w:ilvl w:val="0"/>
          <w:numId w:val="14"/>
        </w:numPr>
        <w:spacing w:after="160" w:line="276" w:lineRule="auto"/>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wydłużenia terminu realizacji Przedmiotu Umowy i/lub wynagrodzenia Wykonawcy,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7B884021" w14:textId="77777777" w:rsidR="00CE1025" w:rsidRPr="00213E36" w:rsidRDefault="00CE1025" w:rsidP="00E42CA6">
      <w:pPr>
        <w:numPr>
          <w:ilvl w:val="0"/>
          <w:numId w:val="14"/>
        </w:numPr>
        <w:spacing w:after="160" w:line="276" w:lineRule="auto"/>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obowiązujących przepisów, jeżeli zgodnie z nimi konieczne będzie dostosowanie treści Umowy do aktualnego stanu prawnego;</w:t>
      </w:r>
    </w:p>
    <w:p w14:paraId="35113F27" w14:textId="77777777" w:rsidR="00CE1025" w:rsidRPr="00213E36" w:rsidRDefault="00CE1025" w:rsidP="00E42CA6">
      <w:pPr>
        <w:numPr>
          <w:ilvl w:val="0"/>
          <w:numId w:val="14"/>
        </w:numPr>
        <w:spacing w:after="160" w:line="276" w:lineRule="auto"/>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konieczności poprawienia oczywistej omyłki pisarskiej lub rachunkowej;</w:t>
      </w:r>
    </w:p>
    <w:p w14:paraId="514056F5" w14:textId="139C1E48" w:rsidR="00FF0063" w:rsidRPr="004D73E9" w:rsidRDefault="00B05E7E" w:rsidP="004D73E9">
      <w:pPr>
        <w:numPr>
          <w:ilvl w:val="0"/>
          <w:numId w:val="14"/>
        </w:numPr>
        <w:spacing w:after="160" w:line="276" w:lineRule="auto"/>
        <w:ind w:left="709" w:hanging="425"/>
        <w:contextualSpacing/>
        <w:jc w:val="both"/>
        <w:rPr>
          <w:rFonts w:ascii="Cambria" w:eastAsia="Calibri" w:hAnsi="Cambria" w:cs="Calibri"/>
          <w:lang w:eastAsia="en-US"/>
        </w:rPr>
      </w:pPr>
      <w:r w:rsidRPr="00213E36">
        <w:rPr>
          <w:rFonts w:ascii="Cambria" w:eastAsia="Calibri" w:hAnsi="Cambria" w:cs="Calibri"/>
          <w:lang w:eastAsia="en-US"/>
        </w:rPr>
        <w:t>zakresu</w:t>
      </w:r>
      <w:r w:rsidR="0086315D" w:rsidRPr="00213E36">
        <w:rPr>
          <w:rFonts w:ascii="Cambria" w:eastAsia="Calibri" w:hAnsi="Cambria" w:cs="Calibri"/>
          <w:lang w:eastAsia="en-US"/>
        </w:rPr>
        <w:t xml:space="preserve"> umowy spowodowan</w:t>
      </w:r>
      <w:r w:rsidRPr="00213E36">
        <w:rPr>
          <w:rFonts w:ascii="Cambria" w:eastAsia="Calibri" w:hAnsi="Cambria" w:cs="Calibri"/>
          <w:lang w:eastAsia="en-US"/>
        </w:rPr>
        <w:t>ego</w:t>
      </w:r>
      <w:r w:rsidR="0086315D" w:rsidRPr="00213E36">
        <w:rPr>
          <w:rFonts w:ascii="Cambria" w:eastAsia="Calibri" w:hAnsi="Cambria" w:cs="Calibri"/>
          <w:lang w:eastAsia="en-US"/>
        </w:rPr>
        <w:t xml:space="preserve"> koniecznością </w:t>
      </w:r>
      <w:r w:rsidR="00643858" w:rsidRPr="00213E36">
        <w:rPr>
          <w:rFonts w:ascii="Cambria" w:eastAsia="Calibri" w:hAnsi="Cambria" w:cs="Calibri"/>
          <w:lang w:eastAsia="en-US"/>
        </w:rPr>
        <w:t>wprowadzenia dodatkowego p</w:t>
      </w:r>
      <w:r w:rsidR="00FF0063" w:rsidRPr="00213E36">
        <w:rPr>
          <w:rFonts w:ascii="Cambria" w:eastAsia="Calibri" w:hAnsi="Cambria" w:cs="Calibri"/>
          <w:lang w:eastAsia="en-US"/>
        </w:rPr>
        <w:t>odziału dokumentacji na etapy, spowodowane</w:t>
      </w:r>
      <w:r w:rsidR="00643858" w:rsidRPr="00213E36">
        <w:rPr>
          <w:rFonts w:ascii="Cambria" w:eastAsia="Calibri" w:hAnsi="Cambria" w:cs="Calibri"/>
          <w:lang w:eastAsia="en-US"/>
        </w:rPr>
        <w:t>go</w:t>
      </w:r>
      <w:r w:rsidR="00FF0063" w:rsidRPr="00213E36">
        <w:rPr>
          <w:rFonts w:ascii="Cambria" w:eastAsia="Calibri" w:hAnsi="Cambria" w:cs="Calibri"/>
          <w:lang w:eastAsia="en-US"/>
        </w:rPr>
        <w:t xml:space="preserve"> czynnikami zewnętrznymi (np. projektowany układ drogowy)</w:t>
      </w:r>
      <w:r w:rsidR="00D92210">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koniecznośc</w:t>
      </w:r>
      <w:r w:rsidR="00E118A2" w:rsidRPr="00213E36">
        <w:rPr>
          <w:rFonts w:ascii="Cambria" w:eastAsia="Calibri" w:hAnsi="Cambria" w:cs="Calibri"/>
          <w:lang w:eastAsia="en-US"/>
        </w:rPr>
        <w:t>i</w:t>
      </w:r>
      <w:r w:rsidR="0086315D" w:rsidRPr="00213E36">
        <w:rPr>
          <w:rFonts w:ascii="Cambria" w:eastAsia="Calibri" w:hAnsi="Cambria" w:cs="Calibri"/>
          <w:lang w:eastAsia="en-US"/>
        </w:rPr>
        <w:t>ą</w:t>
      </w:r>
      <w:r w:rsidR="00643858" w:rsidRPr="00213E36">
        <w:rPr>
          <w:rFonts w:ascii="Cambria" w:eastAsia="Calibri" w:hAnsi="Cambria" w:cs="Calibri"/>
          <w:lang w:eastAsia="en-US"/>
        </w:rPr>
        <w:t xml:space="preserve"> p</w:t>
      </w:r>
      <w:r w:rsidR="00FF0063" w:rsidRPr="00213E36">
        <w:rPr>
          <w:rFonts w:ascii="Cambria" w:eastAsia="Calibri" w:hAnsi="Cambria" w:cs="Calibri"/>
          <w:lang w:eastAsia="en-US"/>
        </w:rPr>
        <w:t xml:space="preserve">odłączenia </w:t>
      </w:r>
      <w:r w:rsidR="00643858" w:rsidRPr="00213E36">
        <w:rPr>
          <w:rFonts w:ascii="Cambria" w:eastAsia="Calibri" w:hAnsi="Cambria" w:cs="Calibri"/>
          <w:lang w:eastAsia="en-US"/>
        </w:rPr>
        <w:t xml:space="preserve">do sieci ciepłowniczej </w:t>
      </w:r>
      <w:r w:rsidR="00FF0063" w:rsidRPr="00213E36">
        <w:rPr>
          <w:rFonts w:ascii="Cambria" w:eastAsia="Calibri" w:hAnsi="Cambria" w:cs="Calibri"/>
          <w:lang w:eastAsia="en-US"/>
        </w:rPr>
        <w:t xml:space="preserve">nowego </w:t>
      </w:r>
      <w:r w:rsidR="00643858" w:rsidRPr="00213E36">
        <w:rPr>
          <w:rFonts w:ascii="Cambria" w:eastAsia="Calibri" w:hAnsi="Cambria" w:cs="Calibri"/>
          <w:lang w:eastAsia="en-US"/>
        </w:rPr>
        <w:t>odbiorcy ciepła</w:t>
      </w:r>
      <w:r w:rsidR="00E118A2" w:rsidRPr="00213E36">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uwzględnienia w</w:t>
      </w:r>
      <w:r w:rsidR="00FF0063" w:rsidRPr="00213E36">
        <w:rPr>
          <w:rFonts w:ascii="Cambria" w:eastAsia="Calibri" w:hAnsi="Cambria" w:cs="Calibri"/>
          <w:lang w:eastAsia="en-US"/>
        </w:rPr>
        <w:t xml:space="preserve">ymagań </w:t>
      </w:r>
      <w:r w:rsidR="00E118A2" w:rsidRPr="00213E36">
        <w:rPr>
          <w:rFonts w:ascii="Cambria" w:eastAsia="Calibri" w:hAnsi="Cambria" w:cs="Calibri"/>
          <w:lang w:eastAsia="en-US"/>
        </w:rPr>
        <w:t xml:space="preserve">właściwego </w:t>
      </w:r>
      <w:r w:rsidR="00FF0063" w:rsidRPr="00213E36">
        <w:rPr>
          <w:rFonts w:ascii="Cambria" w:eastAsia="Calibri" w:hAnsi="Cambria" w:cs="Calibri"/>
          <w:lang w:eastAsia="en-US"/>
        </w:rPr>
        <w:t xml:space="preserve">Wydziału </w:t>
      </w:r>
      <w:r w:rsidR="00FF0063" w:rsidRPr="00213E36">
        <w:rPr>
          <w:rFonts w:ascii="Cambria" w:eastAsia="Calibri" w:hAnsi="Cambria" w:cs="Calibri"/>
          <w:lang w:eastAsia="en-US"/>
        </w:rPr>
        <w:lastRenderedPageBreak/>
        <w:t>Architektury i Budownictwa na etapie procedowania pozwolenia na budowę;</w:t>
      </w:r>
      <w:r w:rsidR="00C322CB">
        <w:rPr>
          <w:rFonts w:ascii="Cambria" w:eastAsia="Calibri" w:hAnsi="Cambria" w:cs="Calibri"/>
          <w:lang w:eastAsia="en-US"/>
        </w:rPr>
        <w:t xml:space="preserve"> </w:t>
      </w:r>
      <w:r w:rsidR="00643858" w:rsidRPr="004D73E9">
        <w:rPr>
          <w:rFonts w:ascii="Cambria" w:eastAsia="Calibri" w:hAnsi="Cambria" w:cs="Calibri"/>
          <w:lang w:eastAsia="en-US"/>
        </w:rPr>
        <w:t>b</w:t>
      </w:r>
      <w:r w:rsidR="00FF0063" w:rsidRPr="004D73E9">
        <w:rPr>
          <w:rFonts w:ascii="Cambria" w:eastAsia="Calibri" w:hAnsi="Cambria" w:cs="Calibri"/>
          <w:lang w:eastAsia="en-US"/>
        </w:rPr>
        <w:t>rak</w:t>
      </w:r>
      <w:r w:rsidR="00D92210" w:rsidRPr="004D73E9">
        <w:rPr>
          <w:rFonts w:ascii="Cambria" w:eastAsia="Calibri" w:hAnsi="Cambria" w:cs="Calibri"/>
          <w:lang w:eastAsia="en-US"/>
        </w:rPr>
        <w:t>iem</w:t>
      </w:r>
      <w:r w:rsidR="00FF0063" w:rsidRPr="004D73E9">
        <w:rPr>
          <w:rFonts w:ascii="Cambria" w:eastAsia="Calibri" w:hAnsi="Cambria" w:cs="Calibri"/>
          <w:lang w:eastAsia="en-US"/>
        </w:rPr>
        <w:t xml:space="preserve"> uzyskania zgody właściciela nieruchomości na przejście przez daną działkę</w:t>
      </w:r>
      <w:r w:rsidR="000C003C" w:rsidRPr="004D73E9">
        <w:rPr>
          <w:rFonts w:ascii="Cambria" w:eastAsia="Calibri" w:hAnsi="Cambria" w:cs="Calibri"/>
          <w:lang w:eastAsia="en-US"/>
        </w:rPr>
        <w:t>;</w:t>
      </w:r>
      <w:r w:rsidR="00FF0063" w:rsidRPr="004D73E9">
        <w:rPr>
          <w:rFonts w:ascii="Cambria" w:eastAsia="Calibri" w:hAnsi="Cambria" w:cs="Calibri"/>
          <w:lang w:eastAsia="en-US"/>
        </w:rPr>
        <w:t xml:space="preserve"> </w:t>
      </w:r>
    </w:p>
    <w:p w14:paraId="2C54E0C1" w14:textId="4193DB5C" w:rsidR="00FF0063" w:rsidRPr="00213E36" w:rsidRDefault="00643858" w:rsidP="00E42CA6">
      <w:pPr>
        <w:numPr>
          <w:ilvl w:val="0"/>
          <w:numId w:val="14"/>
        </w:numPr>
        <w:spacing w:after="160" w:line="276" w:lineRule="auto"/>
        <w:ind w:left="709" w:hanging="425"/>
        <w:contextualSpacing/>
        <w:jc w:val="both"/>
        <w:rPr>
          <w:rFonts w:ascii="Cambria" w:eastAsia="Calibri" w:hAnsi="Cambria" w:cs="Calibri"/>
          <w:lang w:eastAsia="en-US"/>
        </w:rPr>
      </w:pPr>
      <w:r w:rsidRPr="00213E36">
        <w:rPr>
          <w:rFonts w:ascii="Cambria" w:eastAsia="Calibri" w:hAnsi="Cambria" w:cs="Calibri"/>
          <w:u w:val="single"/>
          <w:lang w:eastAsia="en-US"/>
        </w:rPr>
        <w:t>t</w:t>
      </w:r>
      <w:r w:rsidR="00FF0063" w:rsidRPr="00213E36">
        <w:rPr>
          <w:rFonts w:ascii="Cambria" w:eastAsia="Calibri" w:hAnsi="Cambria" w:cs="Calibri"/>
          <w:u w:val="single"/>
          <w:lang w:eastAsia="en-US"/>
        </w:rPr>
        <w:t>ermin</w:t>
      </w:r>
      <w:r w:rsidRPr="00213E36">
        <w:rPr>
          <w:rFonts w:ascii="Cambria" w:eastAsia="Calibri" w:hAnsi="Cambria" w:cs="Calibri"/>
          <w:u w:val="single"/>
          <w:lang w:eastAsia="en-US"/>
        </w:rPr>
        <w:t>u</w:t>
      </w:r>
      <w:r w:rsidR="00FF0063" w:rsidRPr="00213E36">
        <w:rPr>
          <w:rFonts w:ascii="Cambria" w:eastAsia="Calibri" w:hAnsi="Cambria" w:cs="Calibri"/>
          <w:u w:val="single"/>
          <w:lang w:eastAsia="en-US"/>
        </w:rPr>
        <w:t xml:space="preserve"> </w:t>
      </w:r>
      <w:r w:rsidR="00FF0063" w:rsidRPr="00213E36">
        <w:rPr>
          <w:rFonts w:ascii="Cambria" w:eastAsia="Calibri" w:hAnsi="Cambria" w:cs="Calibri"/>
          <w:lang w:eastAsia="en-US"/>
        </w:rPr>
        <w:t>zakończenia prac w przypadku</w:t>
      </w:r>
      <w:r w:rsidRPr="00213E36">
        <w:rPr>
          <w:rFonts w:ascii="Cambria" w:eastAsia="Calibri" w:hAnsi="Cambria" w:cs="Calibri"/>
          <w:lang w:eastAsia="en-US"/>
        </w:rPr>
        <w:t xml:space="preserve"> i/lub </w:t>
      </w:r>
      <w:r w:rsidRPr="00213E36">
        <w:rPr>
          <w:rFonts w:ascii="Cambria" w:eastAsia="Calibri" w:hAnsi="Cambria" w:cs="Calibri"/>
          <w:u w:val="single"/>
          <w:lang w:eastAsia="en-US"/>
        </w:rPr>
        <w:t>wynagrodzenia</w:t>
      </w:r>
      <w:r w:rsidRPr="00213E36">
        <w:rPr>
          <w:rFonts w:ascii="Cambria" w:eastAsia="Calibri" w:hAnsi="Cambria" w:cs="Calibri"/>
          <w:lang w:eastAsia="en-US"/>
        </w:rPr>
        <w:t xml:space="preserve"> Wykonawcy</w:t>
      </w:r>
      <w:r w:rsidR="00FF0063" w:rsidRPr="00213E36">
        <w:rPr>
          <w:rFonts w:ascii="Cambria" w:eastAsia="Calibri" w:hAnsi="Cambria" w:cs="Calibri"/>
          <w:lang w:eastAsia="en-US"/>
        </w:rPr>
        <w:t>:</w:t>
      </w:r>
    </w:p>
    <w:p w14:paraId="4F3F073B" w14:textId="29DAF468" w:rsidR="00FF0063" w:rsidRPr="00213E36" w:rsidRDefault="00FF0063" w:rsidP="00F32256">
      <w:pPr>
        <w:numPr>
          <w:ilvl w:val="0"/>
          <w:numId w:val="26"/>
        </w:numPr>
        <w:spacing w:after="160" w:line="276" w:lineRule="auto"/>
        <w:ind w:left="1134" w:hanging="567"/>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w:t>
      </w:r>
    </w:p>
    <w:p w14:paraId="40054856" w14:textId="435C0779" w:rsidR="00FF0063" w:rsidRPr="00213E36" w:rsidRDefault="00FF0063" w:rsidP="00F32256">
      <w:pPr>
        <w:numPr>
          <w:ilvl w:val="0"/>
          <w:numId w:val="26"/>
        </w:numPr>
        <w:spacing w:after="160" w:line="276" w:lineRule="auto"/>
        <w:ind w:left="1134" w:hanging="567"/>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w:t>
      </w:r>
      <w:r w:rsidR="00643858" w:rsidRPr="00213E36">
        <w:rPr>
          <w:rFonts w:ascii="Cambria" w:eastAsia="Calibri" w:hAnsi="Cambria" w:cs="Calibri"/>
          <w:lang w:eastAsia="en-US"/>
        </w:rPr>
        <w:t xml:space="preserve">, </w:t>
      </w:r>
      <w:r w:rsidRPr="00213E36">
        <w:rPr>
          <w:rFonts w:ascii="Cambria" w:eastAsia="Calibri" w:hAnsi="Cambria" w:cs="Calibri"/>
          <w:lang w:eastAsia="en-US"/>
        </w:rPr>
        <w:t>w szczególności uwzględnienia uwarunkowań wpływających na użyteczność, koszty użytkowania lub bezpieczeństwo przyszłego obiektu objętego projektem,</w:t>
      </w:r>
    </w:p>
    <w:p w14:paraId="25B4E648" w14:textId="674260EF" w:rsidR="00FF0063" w:rsidRPr="00213E36" w:rsidRDefault="00FF0063" w:rsidP="00F32256">
      <w:pPr>
        <w:numPr>
          <w:ilvl w:val="0"/>
          <w:numId w:val="26"/>
        </w:numPr>
        <w:spacing w:after="160" w:line="276" w:lineRule="auto"/>
        <w:ind w:left="1134" w:hanging="567"/>
        <w:contextualSpacing/>
        <w:jc w:val="both"/>
        <w:rPr>
          <w:rFonts w:ascii="Cambria" w:eastAsia="Calibri" w:hAnsi="Cambria" w:cs="Calibri"/>
          <w:lang w:eastAsia="en-US"/>
        </w:rPr>
      </w:pPr>
      <w:r w:rsidRPr="00213E36">
        <w:rPr>
          <w:rFonts w:ascii="Cambria" w:eastAsia="Calibri" w:hAnsi="Cambria" w:cs="Calibri"/>
          <w:lang w:eastAsia="en-US"/>
        </w:rPr>
        <w:t>wykazanych przez Wykonawcę opóźnień ze strony osób fizycznych / wspólnot</w:t>
      </w:r>
      <w:r w:rsidR="00643858" w:rsidRPr="00213E36">
        <w:rPr>
          <w:rFonts w:ascii="Cambria" w:eastAsia="Calibri" w:hAnsi="Cambria" w:cs="Calibri"/>
          <w:lang w:eastAsia="en-US"/>
        </w:rPr>
        <w:t xml:space="preserve"> /</w:t>
      </w:r>
      <w:r w:rsidRPr="00213E36">
        <w:rPr>
          <w:rFonts w:ascii="Cambria" w:eastAsia="Calibri" w:hAnsi="Cambria" w:cs="Calibri"/>
          <w:lang w:eastAsia="en-US"/>
        </w:rPr>
        <w:t xml:space="preserve"> organów administracji publicznej lub podmiotów uzgadniających projekt w wydawaniu niezbędnych dla wykonania projektu opinii, uzgodnień lub decyzji –</w:t>
      </w:r>
      <w:r w:rsidR="00643858" w:rsidRPr="00213E36">
        <w:rPr>
          <w:rFonts w:ascii="Cambria" w:eastAsia="Calibri" w:hAnsi="Cambria" w:cs="Calibri"/>
          <w:lang w:eastAsia="en-US"/>
        </w:rPr>
        <w:t xml:space="preserve"> </w:t>
      </w:r>
      <w:r w:rsidRPr="00213E36">
        <w:rPr>
          <w:rFonts w:ascii="Cambria" w:eastAsia="Calibri" w:hAnsi="Cambria" w:cs="Calibri"/>
          <w:lang w:eastAsia="en-US"/>
        </w:rPr>
        <w:t>o ile nie powstały one na skutek niedbalstwa i braku staranności po stronie Wykonawcy. Opóźnienia organów nie zwalniają Wykonawcy z bieżącego monitowania odpowiednich terminów uzyskania opinii, uzgodnień i decyzji, składania środków zaskarżenia przewidzianych prawem a przeciwdziałających opieszałości organów, a nadto interweniowania w przypadku zagrożenia poszczególnych terminów,</w:t>
      </w:r>
    </w:p>
    <w:p w14:paraId="66C22041" w14:textId="343F38AA" w:rsidR="00FF0063" w:rsidRPr="00213E36" w:rsidRDefault="00FF0063" w:rsidP="00F32256">
      <w:pPr>
        <w:numPr>
          <w:ilvl w:val="0"/>
          <w:numId w:val="26"/>
        </w:numPr>
        <w:spacing w:after="160" w:line="276" w:lineRule="auto"/>
        <w:ind w:left="1134" w:hanging="567"/>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 o wartość poniesionych przez OPEC kosztów koniecznych do wprowadzenia tych zmian, w tym kosztów innego wykonawcy.</w:t>
      </w:r>
    </w:p>
    <w:p w14:paraId="405C3DBF" w14:textId="3F2E6CA6" w:rsidR="00FF0063" w:rsidRPr="00213E36" w:rsidRDefault="00FF0063" w:rsidP="00F32256">
      <w:pPr>
        <w:numPr>
          <w:ilvl w:val="0"/>
          <w:numId w:val="26"/>
        </w:numPr>
        <w:spacing w:after="160" w:line="276" w:lineRule="auto"/>
        <w:ind w:left="1134" w:hanging="567"/>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 w szczególności uwzględnienia uwarunkowań wpływających na użyteczność, koszty użytkowania lub bezpieczeństwo przyszłego obiektu objętego projektem.</w:t>
      </w:r>
    </w:p>
    <w:p w14:paraId="1F87B16F" w14:textId="77777777" w:rsidR="00CE1025" w:rsidRPr="00213E36" w:rsidRDefault="00CE1025" w:rsidP="00E42CA6">
      <w:pPr>
        <w:numPr>
          <w:ilvl w:val="0"/>
          <w:numId w:val="14"/>
        </w:numPr>
        <w:spacing w:after="160" w:line="276" w:lineRule="auto"/>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213E36">
        <w:rPr>
          <w:rFonts w:ascii="Cambria" w:eastAsia="Calibri" w:hAnsi="Cambria" w:cs="Calibri"/>
          <w:lang w:eastAsia="en-US"/>
        </w:rPr>
        <w:t>.</w:t>
      </w:r>
    </w:p>
    <w:p w14:paraId="33AEB1C9" w14:textId="242FD5D1" w:rsidR="00CE1025" w:rsidRPr="00213E36" w:rsidRDefault="00CE1025" w:rsidP="00F32256">
      <w:pPr>
        <w:pStyle w:val="Tekstpodstawowywcity"/>
        <w:widowControl w:val="0"/>
        <w:numPr>
          <w:ilvl w:val="0"/>
          <w:numId w:val="30"/>
        </w:numPr>
        <w:tabs>
          <w:tab w:val="clear" w:pos="720"/>
        </w:tabs>
        <w:adjustRightInd w:val="0"/>
        <w:ind w:hanging="720"/>
        <w:jc w:val="both"/>
        <w:textAlignment w:val="baseline"/>
        <w:rPr>
          <w:rFonts w:ascii="Cambria" w:hAnsi="Cambria" w:cs="Arial"/>
          <w:lang w:val="pl-PL"/>
        </w:rPr>
      </w:pPr>
      <w:r w:rsidRPr="00213E36">
        <w:rPr>
          <w:rFonts w:ascii="Cambria" w:hAnsi="Cambria" w:cs="Arial"/>
          <w:lang w:val="pl-PL"/>
        </w:rPr>
        <w:t>Zmiany Umowy w zakresie terminu i</w:t>
      </w:r>
      <w:r w:rsidR="00DB66F0" w:rsidRPr="00213E36">
        <w:rPr>
          <w:rFonts w:ascii="Cambria" w:hAnsi="Cambria" w:cs="Arial"/>
          <w:lang w:val="pl-PL"/>
        </w:rPr>
        <w:t>/lub</w:t>
      </w:r>
      <w:r w:rsidRPr="00213E36">
        <w:rPr>
          <w:rFonts w:ascii="Cambria" w:hAnsi="Cambria" w:cs="Arial"/>
          <w:lang w:val="pl-PL"/>
        </w:rPr>
        <w:t xml:space="preserve"> wynagrodzenia Wykonawcy inne niż wymienione  w ust. 1 powyżej będą możliwe w przypadku, w którym z dokonanej przez  Zamawiającego  analizy wynikać będzie potrzeba, zasadność i konieczność dokonania danej  zmiany.</w:t>
      </w:r>
    </w:p>
    <w:p w14:paraId="4FE74A47" w14:textId="77777777" w:rsidR="00CE1025" w:rsidRPr="00213E36" w:rsidRDefault="00CE1025" w:rsidP="00F32256">
      <w:pPr>
        <w:pStyle w:val="Tekstpodstawowywcity"/>
        <w:widowControl w:val="0"/>
        <w:numPr>
          <w:ilvl w:val="0"/>
          <w:numId w:val="30"/>
        </w:numPr>
        <w:tabs>
          <w:tab w:val="clear" w:pos="720"/>
        </w:tabs>
        <w:adjustRightInd w:val="0"/>
        <w:ind w:hanging="720"/>
        <w:jc w:val="both"/>
        <w:textAlignment w:val="baseline"/>
        <w:rPr>
          <w:rFonts w:ascii="Cambria" w:hAnsi="Cambria" w:cs="Arial"/>
          <w:lang w:val="pl-PL"/>
        </w:rPr>
      </w:pPr>
      <w:r w:rsidRPr="00213E36">
        <w:rPr>
          <w:rFonts w:ascii="Cambria" w:hAnsi="Cambria" w:cs="Arial"/>
          <w:lang w:val="pl-PL"/>
        </w:rPr>
        <w:t>Dla uniknięcia wątpliwości przesunięcie terminów następuje o czas trwania przeszkody bądź inny uzasadniony czas, przy czym w każdym przypadku przesunięcie terminu wymaga uprzedniej pisemnej akceptacji Zamawiającego.</w:t>
      </w:r>
    </w:p>
    <w:p w14:paraId="771972F6" w14:textId="77777777" w:rsidR="00CE1025" w:rsidRPr="00213E36" w:rsidRDefault="00CE1025" w:rsidP="00F32256">
      <w:pPr>
        <w:pStyle w:val="Tekstpodstawowywcity"/>
        <w:widowControl w:val="0"/>
        <w:numPr>
          <w:ilvl w:val="0"/>
          <w:numId w:val="30"/>
        </w:numPr>
        <w:tabs>
          <w:tab w:val="clear" w:pos="720"/>
        </w:tabs>
        <w:adjustRightInd w:val="0"/>
        <w:ind w:hanging="720"/>
        <w:jc w:val="both"/>
        <w:textAlignment w:val="baseline"/>
        <w:rPr>
          <w:rFonts w:ascii="Cambria" w:hAnsi="Cambria" w:cs="Arial"/>
          <w:lang w:val="pl-PL"/>
        </w:rPr>
      </w:pPr>
      <w:bookmarkStart w:id="18" w:name="_Hlk87249878"/>
      <w:r w:rsidRPr="00213E36">
        <w:rPr>
          <w:rFonts w:ascii="Cambria" w:hAnsi="Cambria" w:cs="Arial"/>
          <w:lang w:val="pl-PL"/>
        </w:rPr>
        <w:t>Zmiany</w:t>
      </w:r>
      <w:r w:rsidR="00914E2D" w:rsidRPr="00213E36">
        <w:rPr>
          <w:rFonts w:ascii="Cambria" w:hAnsi="Cambria" w:cs="Arial"/>
          <w:lang w:val="pl-PL"/>
        </w:rPr>
        <w:t>,</w:t>
      </w:r>
      <w:r w:rsidRPr="00213E36">
        <w:rPr>
          <w:rFonts w:ascii="Cambria" w:hAnsi="Cambria" w:cs="Arial"/>
          <w:lang w:val="pl-PL"/>
        </w:rPr>
        <w:t xml:space="preserve"> o których mowa w ust. 1 i 2 powyżej</w:t>
      </w:r>
      <w:r w:rsidR="00914E2D" w:rsidRPr="00213E36">
        <w:rPr>
          <w:rFonts w:ascii="Cambria" w:hAnsi="Cambria" w:cs="Arial"/>
          <w:lang w:val="pl-PL"/>
        </w:rPr>
        <w:t>,</w:t>
      </w:r>
      <w:r w:rsidRPr="00213E36">
        <w:rPr>
          <w:rFonts w:ascii="Cambria" w:hAnsi="Cambria" w:cs="Arial"/>
          <w:lang w:val="pl-PL"/>
        </w:rPr>
        <w:t xml:space="preserve"> są wyłącznym uprawnieniem Zamawiającego, który każdorazowo dokona oceny potrzeby, rodzaju, zakresu i warunków ewentualnych zmian i leżą wyłącznie w jego gestii, zaś Wykonawcy nie przysługuje żadne uprawnienie, ani żadne roszczenie w tym przedmiocie.</w:t>
      </w:r>
    </w:p>
    <w:p w14:paraId="265C3A29" w14:textId="77777777" w:rsidR="00CE1025" w:rsidRPr="00213E36" w:rsidRDefault="00CE1025" w:rsidP="00F32256">
      <w:pPr>
        <w:pStyle w:val="Tekstpodstawowywcity"/>
        <w:widowControl w:val="0"/>
        <w:numPr>
          <w:ilvl w:val="0"/>
          <w:numId w:val="30"/>
        </w:numPr>
        <w:tabs>
          <w:tab w:val="clear" w:pos="720"/>
        </w:tabs>
        <w:adjustRightInd w:val="0"/>
        <w:ind w:hanging="720"/>
        <w:jc w:val="both"/>
        <w:textAlignment w:val="baseline"/>
        <w:rPr>
          <w:rFonts w:ascii="Cambria" w:hAnsi="Cambria" w:cs="Arial"/>
          <w:lang w:val="pl-PL"/>
        </w:rPr>
      </w:pPr>
      <w:r w:rsidRPr="00213E36">
        <w:rPr>
          <w:rFonts w:ascii="Cambria" w:hAnsi="Cambria" w:cs="Arial"/>
          <w:lang w:val="pl-PL"/>
        </w:rPr>
        <w:t>Wszelkie zmiany postanowień niniejszej Umowy wymagają formy pisemnej pod rygorem nieważności.</w:t>
      </w:r>
    </w:p>
    <w:bookmarkEnd w:id="18"/>
    <w:p w14:paraId="39D17E14" w14:textId="256E814A" w:rsidR="00E125B7" w:rsidRPr="00213E36" w:rsidRDefault="00E125B7" w:rsidP="00B62C12">
      <w:pPr>
        <w:spacing w:line="276" w:lineRule="auto"/>
        <w:jc w:val="center"/>
        <w:rPr>
          <w:rFonts w:ascii="Cambria" w:hAnsi="Cambria" w:cs="Arial"/>
          <w:b/>
          <w:bCs/>
        </w:rPr>
      </w:pPr>
      <w:r w:rsidRPr="00213E36">
        <w:rPr>
          <w:rFonts w:ascii="Cambria" w:hAnsi="Cambria" w:cs="Arial"/>
        </w:rPr>
        <w:lastRenderedPageBreak/>
        <w:t xml:space="preserve">§ </w:t>
      </w:r>
      <w:r w:rsidR="00343170" w:rsidRPr="00213E36">
        <w:rPr>
          <w:rFonts w:ascii="Cambria" w:hAnsi="Cambria" w:cs="Arial"/>
          <w:b/>
          <w:bCs/>
        </w:rPr>
        <w:t>10</w:t>
      </w:r>
    </w:p>
    <w:p w14:paraId="5B3FE3D7" w14:textId="77777777" w:rsidR="002866B3" w:rsidRPr="00213E36" w:rsidRDefault="002866B3" w:rsidP="008C3DE8">
      <w:pPr>
        <w:numPr>
          <w:ilvl w:val="0"/>
          <w:numId w:val="2"/>
        </w:numPr>
        <w:tabs>
          <w:tab w:val="clear" w:pos="720"/>
        </w:tabs>
        <w:spacing w:line="276" w:lineRule="auto"/>
        <w:ind w:left="567" w:hanging="567"/>
        <w:jc w:val="both"/>
        <w:rPr>
          <w:rFonts w:ascii="Cambria" w:hAnsi="Cambria"/>
        </w:rPr>
      </w:pPr>
      <w:r w:rsidRPr="00213E36">
        <w:rPr>
          <w:rFonts w:ascii="Cambria" w:hAnsi="Cambria"/>
        </w:rPr>
        <w:t>Zamawiającemu przysługuje prawo odstąpienia od Umowy ze skutkiem ex nunc w razie:</w:t>
      </w:r>
    </w:p>
    <w:p w14:paraId="3D14A6EB" w14:textId="77777777" w:rsidR="002866B3" w:rsidRPr="00213E36" w:rsidRDefault="002866B3" w:rsidP="00E42CA6">
      <w:pPr>
        <w:numPr>
          <w:ilvl w:val="1"/>
          <w:numId w:val="13"/>
        </w:numPr>
        <w:tabs>
          <w:tab w:val="num" w:pos="709"/>
        </w:tabs>
        <w:autoSpaceDE w:val="0"/>
        <w:autoSpaceDN w:val="0"/>
        <w:spacing w:line="276" w:lineRule="auto"/>
        <w:ind w:left="709" w:hanging="283"/>
        <w:jc w:val="both"/>
        <w:rPr>
          <w:rFonts w:ascii="Cambria" w:hAnsi="Cambria"/>
        </w:rPr>
      </w:pPr>
      <w:r w:rsidRPr="00213E36">
        <w:rPr>
          <w:rFonts w:ascii="Cambria" w:hAnsi="Cambria"/>
        </w:rPr>
        <w:t>zaistnienia istotnej zmiany okoliczności powodującej, iż wykonanie Umowy nie leży w interesie Zamawiającego, czego nie można było przewidzieć w chwili zawarcia umowy;</w:t>
      </w:r>
    </w:p>
    <w:p w14:paraId="5C5449DB" w14:textId="77777777" w:rsidR="002866B3" w:rsidRPr="00213E36" w:rsidRDefault="002866B3" w:rsidP="00E42CA6">
      <w:pPr>
        <w:numPr>
          <w:ilvl w:val="1"/>
          <w:numId w:val="13"/>
        </w:numPr>
        <w:tabs>
          <w:tab w:val="num" w:pos="709"/>
        </w:tabs>
        <w:autoSpaceDE w:val="0"/>
        <w:autoSpaceDN w:val="0"/>
        <w:spacing w:line="276" w:lineRule="auto"/>
        <w:ind w:left="709" w:hanging="283"/>
        <w:jc w:val="both"/>
        <w:rPr>
          <w:rFonts w:ascii="Cambria" w:hAnsi="Cambria"/>
        </w:rPr>
      </w:pPr>
      <w:r w:rsidRPr="00213E36">
        <w:rPr>
          <w:rFonts w:ascii="Cambria" w:hAnsi="Cambria"/>
        </w:rPr>
        <w:t>złożenia wniosku o likwidację Wykonawcy;</w:t>
      </w:r>
    </w:p>
    <w:p w14:paraId="28A23126" w14:textId="77777777" w:rsidR="002866B3" w:rsidRPr="00213E36" w:rsidRDefault="002866B3" w:rsidP="00E42CA6">
      <w:pPr>
        <w:numPr>
          <w:ilvl w:val="1"/>
          <w:numId w:val="13"/>
        </w:numPr>
        <w:tabs>
          <w:tab w:val="num" w:pos="709"/>
        </w:tabs>
        <w:autoSpaceDE w:val="0"/>
        <w:autoSpaceDN w:val="0"/>
        <w:spacing w:line="276" w:lineRule="auto"/>
        <w:ind w:left="709" w:hanging="283"/>
        <w:jc w:val="both"/>
        <w:rPr>
          <w:rFonts w:ascii="Cambria" w:hAnsi="Cambria"/>
        </w:rPr>
      </w:pPr>
      <w:r w:rsidRPr="00213E36">
        <w:rPr>
          <w:rFonts w:ascii="Cambria" w:hAnsi="Cambria"/>
        </w:rPr>
        <w:t>niewypełniania przez Wykonawcę obowiązków wynikających z niniejszej Umowy, po uprzednim wezwaniu Wykonawcy do  realizacji Umowy zgodnie z jej wymogami;</w:t>
      </w:r>
    </w:p>
    <w:p w14:paraId="7144496E" w14:textId="703205B3" w:rsidR="002866B3" w:rsidRPr="00213E36" w:rsidRDefault="002866B3" w:rsidP="00E42CA6">
      <w:pPr>
        <w:numPr>
          <w:ilvl w:val="1"/>
          <w:numId w:val="13"/>
        </w:numPr>
        <w:tabs>
          <w:tab w:val="num" w:pos="709"/>
        </w:tabs>
        <w:autoSpaceDE w:val="0"/>
        <w:autoSpaceDN w:val="0"/>
        <w:spacing w:line="276" w:lineRule="auto"/>
        <w:ind w:left="709" w:hanging="283"/>
        <w:jc w:val="both"/>
        <w:rPr>
          <w:rFonts w:ascii="Cambria" w:hAnsi="Cambria"/>
        </w:rPr>
      </w:pPr>
      <w:r w:rsidRPr="00213E36">
        <w:rPr>
          <w:rFonts w:ascii="Cambria" w:hAnsi="Cambria" w:cs="Calibri"/>
        </w:rPr>
        <w:t xml:space="preserve">przekroczenia łącznej maksymalnej wysokości kar umownych naliczonych Wykonawcy, o których mowa w </w:t>
      </w:r>
      <w:r w:rsidR="00535FA4" w:rsidRPr="00213E36">
        <w:rPr>
          <w:rFonts w:ascii="Cambria" w:hAnsi="Cambria" w:cs="Calibri"/>
        </w:rPr>
        <w:t xml:space="preserve">§ </w:t>
      </w:r>
      <w:r w:rsidR="00192B5A" w:rsidRPr="00213E36">
        <w:rPr>
          <w:rFonts w:ascii="Cambria" w:hAnsi="Cambria" w:cs="Calibri"/>
        </w:rPr>
        <w:t>8</w:t>
      </w:r>
      <w:r w:rsidR="00890F2F" w:rsidRPr="00213E36">
        <w:rPr>
          <w:rFonts w:ascii="Cambria" w:hAnsi="Cambria" w:cs="Calibri"/>
        </w:rPr>
        <w:t xml:space="preserve"> </w:t>
      </w:r>
      <w:r w:rsidRPr="00213E36">
        <w:rPr>
          <w:rFonts w:ascii="Cambria" w:hAnsi="Cambria" w:cs="Calibri"/>
        </w:rPr>
        <w:t xml:space="preserve">ust. </w:t>
      </w:r>
      <w:r w:rsidR="00E118A2" w:rsidRPr="00213E36">
        <w:rPr>
          <w:rFonts w:ascii="Cambria" w:hAnsi="Cambria" w:cs="Calibri"/>
        </w:rPr>
        <w:t xml:space="preserve">7 </w:t>
      </w:r>
      <w:r w:rsidR="00555A0E" w:rsidRPr="00213E36">
        <w:rPr>
          <w:rFonts w:ascii="Cambria" w:hAnsi="Cambria" w:cs="Calibri"/>
        </w:rPr>
        <w:t>zdanie drugie</w:t>
      </w:r>
      <w:r w:rsidR="00555A0E" w:rsidRPr="00213E36">
        <w:rPr>
          <w:rFonts w:ascii="Cambria" w:hAnsi="Cambria" w:cs="Calibri"/>
          <w:color w:val="FF0000"/>
        </w:rPr>
        <w:t xml:space="preserve"> </w:t>
      </w:r>
      <w:r w:rsidR="00535FA4" w:rsidRPr="00213E36">
        <w:rPr>
          <w:rFonts w:ascii="Cambria" w:hAnsi="Cambria" w:cs="Calibri"/>
        </w:rPr>
        <w:t>niniejszej Umowy</w:t>
      </w:r>
      <w:r w:rsidRPr="00213E36">
        <w:rPr>
          <w:rFonts w:ascii="Cambria" w:hAnsi="Cambria" w:cs="Calibri"/>
        </w:rPr>
        <w:t>.</w:t>
      </w:r>
    </w:p>
    <w:p w14:paraId="63C1FDDD" w14:textId="5C917119" w:rsidR="002866B3" w:rsidRPr="00213E36" w:rsidRDefault="002866B3" w:rsidP="008C3DE8">
      <w:pPr>
        <w:numPr>
          <w:ilvl w:val="0"/>
          <w:numId w:val="2"/>
        </w:numPr>
        <w:tabs>
          <w:tab w:val="clear" w:pos="720"/>
        </w:tabs>
        <w:spacing w:line="276" w:lineRule="auto"/>
        <w:ind w:left="567" w:hanging="567"/>
        <w:jc w:val="both"/>
        <w:rPr>
          <w:rFonts w:ascii="Cambria" w:hAnsi="Cambria"/>
        </w:rPr>
      </w:pPr>
      <w:r w:rsidRPr="00213E36">
        <w:rPr>
          <w:rFonts w:ascii="Cambria" w:hAnsi="Cambria"/>
        </w:rPr>
        <w:t>Odstąpienie od Umowy powinno nastąpić w formie pisemnej pod rygorem nieważności takiego oświadczenia i winno zawierać uzasadnienie. Odstąpienie od umowy może nastąpić w terminie</w:t>
      </w:r>
      <w:r w:rsidR="000C003C" w:rsidRPr="00213E36">
        <w:rPr>
          <w:rFonts w:ascii="Cambria" w:hAnsi="Cambria"/>
        </w:rPr>
        <w:t xml:space="preserve"> do</w:t>
      </w:r>
      <w:r w:rsidRPr="00213E36">
        <w:rPr>
          <w:rFonts w:ascii="Cambria" w:hAnsi="Cambria"/>
        </w:rPr>
        <w:t xml:space="preserve"> 30 dni od dowiedzenia się przez Zamawiającego o okolicznościach określonych w ust. </w:t>
      </w:r>
      <w:r w:rsidR="00890F2F" w:rsidRPr="00213E36">
        <w:rPr>
          <w:rFonts w:ascii="Cambria" w:hAnsi="Cambria"/>
        </w:rPr>
        <w:t xml:space="preserve">1  </w:t>
      </w:r>
      <w:r w:rsidRPr="00213E36">
        <w:rPr>
          <w:rFonts w:ascii="Cambria" w:hAnsi="Cambria"/>
        </w:rPr>
        <w:t xml:space="preserve">powyżej. </w:t>
      </w:r>
    </w:p>
    <w:p w14:paraId="2434FFB2" w14:textId="77777777" w:rsidR="002866B3" w:rsidRPr="00213E36" w:rsidRDefault="002866B3" w:rsidP="008C3DE8">
      <w:pPr>
        <w:numPr>
          <w:ilvl w:val="0"/>
          <w:numId w:val="2"/>
        </w:numPr>
        <w:tabs>
          <w:tab w:val="clear" w:pos="720"/>
        </w:tabs>
        <w:spacing w:line="276" w:lineRule="auto"/>
        <w:ind w:left="567" w:hanging="567"/>
        <w:jc w:val="both"/>
        <w:rPr>
          <w:rFonts w:ascii="Cambria" w:hAnsi="Cambria"/>
        </w:rPr>
      </w:pPr>
      <w:r w:rsidRPr="00213E36">
        <w:rPr>
          <w:rFonts w:ascii="Cambria" w:hAnsi="Cambria"/>
        </w:rPr>
        <w:t>W przypadku odstąpienia od Umowy Wykonawca może żądać wyłącznie wynagrodzenia należnego z tytułu wykonanej należycie części Umowy</w:t>
      </w:r>
      <w:r w:rsidR="00535FA4" w:rsidRPr="00213E36">
        <w:rPr>
          <w:rFonts w:ascii="Cambria" w:hAnsi="Cambria"/>
        </w:rPr>
        <w:t>.</w:t>
      </w:r>
    </w:p>
    <w:p w14:paraId="25536E2F" w14:textId="35036163" w:rsidR="009A0F19" w:rsidRPr="00213E36" w:rsidRDefault="002866B3" w:rsidP="008C3DE8">
      <w:pPr>
        <w:numPr>
          <w:ilvl w:val="0"/>
          <w:numId w:val="2"/>
        </w:numPr>
        <w:tabs>
          <w:tab w:val="clear" w:pos="720"/>
        </w:tabs>
        <w:spacing w:line="276" w:lineRule="auto"/>
        <w:ind w:left="567" w:hanging="567"/>
        <w:jc w:val="both"/>
        <w:rPr>
          <w:rFonts w:ascii="Cambria" w:hAnsi="Cambria"/>
        </w:rPr>
      </w:pPr>
      <w:r w:rsidRPr="00213E36">
        <w:rPr>
          <w:rFonts w:ascii="Cambria" w:hAnsi="Cambria"/>
        </w:rPr>
        <w:t>W przypadku odstąpienia od Umowy w mocy pozostają zapisy umożliwiające jej rozliczenie, dochodzenie kar umownych i odszkodowania, oraz dotyczące gwarancji i rękoj</w:t>
      </w:r>
      <w:r w:rsidR="000866C6" w:rsidRPr="00213E36">
        <w:rPr>
          <w:rFonts w:ascii="Cambria" w:hAnsi="Cambria" w:cs="Arial"/>
        </w:rPr>
        <w:t>mi</w:t>
      </w:r>
      <w:r w:rsidR="009A0F19" w:rsidRPr="00213E36">
        <w:rPr>
          <w:rFonts w:ascii="Cambria" w:hAnsi="Cambria" w:cs="Arial"/>
        </w:rPr>
        <w:t>.</w:t>
      </w:r>
    </w:p>
    <w:p w14:paraId="3E5E8175" w14:textId="46A596C1" w:rsidR="00E125B7" w:rsidRPr="00F32256" w:rsidRDefault="00E125B7" w:rsidP="00F32256">
      <w:pPr>
        <w:spacing w:line="276" w:lineRule="auto"/>
        <w:jc w:val="center"/>
        <w:rPr>
          <w:rFonts w:ascii="Cambria" w:hAnsi="Cambria" w:cs="Arial"/>
          <w:b/>
          <w:bCs/>
        </w:rPr>
      </w:pPr>
      <w:r w:rsidRPr="00F32256">
        <w:rPr>
          <w:rFonts w:ascii="Cambria" w:hAnsi="Cambria" w:cs="Arial"/>
          <w:b/>
          <w:bCs/>
        </w:rPr>
        <w:t xml:space="preserve">§ </w:t>
      </w:r>
      <w:r w:rsidR="00C73477" w:rsidRPr="00F32256">
        <w:rPr>
          <w:rFonts w:ascii="Cambria" w:hAnsi="Cambria" w:cs="Arial"/>
          <w:b/>
          <w:bCs/>
        </w:rPr>
        <w:t>1</w:t>
      </w:r>
      <w:r w:rsidR="00343170" w:rsidRPr="00F32256">
        <w:rPr>
          <w:rFonts w:ascii="Cambria" w:hAnsi="Cambria" w:cs="Arial"/>
          <w:b/>
          <w:bCs/>
        </w:rPr>
        <w:t>1</w:t>
      </w:r>
    </w:p>
    <w:p w14:paraId="4C8D0C29" w14:textId="2B68E72C" w:rsidR="006109EB" w:rsidRPr="00F32256" w:rsidRDefault="006109EB" w:rsidP="00F32256">
      <w:pPr>
        <w:numPr>
          <w:ilvl w:val="0"/>
          <w:numId w:val="38"/>
        </w:numPr>
        <w:tabs>
          <w:tab w:val="clear" w:pos="720"/>
        </w:tabs>
        <w:spacing w:line="276" w:lineRule="auto"/>
        <w:ind w:left="567" w:hanging="567"/>
        <w:jc w:val="both"/>
        <w:rPr>
          <w:rFonts w:ascii="Cambria" w:hAnsi="Cambria"/>
        </w:rPr>
      </w:pPr>
      <w:r w:rsidRPr="00F32256">
        <w:rPr>
          <w:rFonts w:ascii="Cambria" w:hAnsi="Cambria"/>
        </w:rPr>
        <w:t xml:space="preserve">Wykonawca zobowiązuje się zapoznać swoich pracowników i/lub wszelkie osoby w jego imieniu lub na jego rzecz wykonujące określone zadania na terenie Zamawiającego z dołączonym do Umowy dokumentem tj. zał. Nr 1 do Decyzji Nr 26/2023 Zarządu OPEC Sp. z o.o. „Informacje oraz wymagania środowiskowe i BHP obowiązujące na terenie Okręgowego Przedsiębiorstwa Energetyki Cieplnej Sp. </w:t>
      </w:r>
      <w:r w:rsidR="00F32256">
        <w:rPr>
          <w:rFonts w:ascii="Cambria" w:hAnsi="Cambria"/>
        </w:rPr>
        <w:br/>
      </w:r>
      <w:r w:rsidRPr="00F32256">
        <w:rPr>
          <w:rFonts w:ascii="Cambria" w:hAnsi="Cambria"/>
        </w:rPr>
        <w:t>z o. o.”.</w:t>
      </w:r>
    </w:p>
    <w:p w14:paraId="5A184EAB" w14:textId="77777777" w:rsidR="006109EB" w:rsidRPr="00F32256" w:rsidRDefault="006109EB" w:rsidP="00F32256">
      <w:pPr>
        <w:numPr>
          <w:ilvl w:val="0"/>
          <w:numId w:val="38"/>
        </w:numPr>
        <w:tabs>
          <w:tab w:val="clear" w:pos="720"/>
        </w:tabs>
        <w:spacing w:line="276" w:lineRule="auto"/>
        <w:ind w:left="567" w:hanging="567"/>
        <w:jc w:val="both"/>
        <w:rPr>
          <w:rFonts w:ascii="Cambria" w:hAnsi="Cambria"/>
        </w:rPr>
      </w:pPr>
      <w:r w:rsidRPr="00F32256">
        <w:rPr>
          <w:rFonts w:ascii="Cambria" w:hAnsi="Cambria"/>
        </w:rPr>
        <w:t xml:space="preserve">Zgodnie z § 2.2 Rozporządzenia Ministra Gospodarki i Pracy z dnia 27 lipca 2004r w sprawie szkolenia w dziedzinie bezpieczeństwa i higieny pracy (Dz.U. Nr 180 poz. 1860 z </w:t>
      </w:r>
      <w:proofErr w:type="spellStart"/>
      <w:r w:rsidRPr="00F32256">
        <w:rPr>
          <w:rFonts w:ascii="Cambria" w:hAnsi="Cambria"/>
        </w:rPr>
        <w:t>późn</w:t>
      </w:r>
      <w:proofErr w:type="spellEnd"/>
      <w:r w:rsidRPr="00F32256">
        <w:rPr>
          <w:rFonts w:ascii="Cambria" w:hAnsi="Cambria"/>
        </w:rPr>
        <w:t>. zm.), wraz z podpisaną Umową Wykonawca dostarczy dołączoną do Umowy „Informację pracodawcy o zagrożeniach dla bezpieczeństwa i zdrowia podczas pracy…” (załącznik Nr 1a do Decyzji Nr 26/2023 Zarządu OPEC Sp. z o.o.) z podpisami osób, które będą realizowały zadania na terenie Zamawiającego.</w:t>
      </w:r>
    </w:p>
    <w:p w14:paraId="1168C051" w14:textId="77777777" w:rsidR="00E125B7" w:rsidRPr="00213E36" w:rsidRDefault="00E125B7" w:rsidP="005E0A37">
      <w:pPr>
        <w:ind w:firstLine="540"/>
        <w:jc w:val="center"/>
        <w:rPr>
          <w:rFonts w:ascii="Cambria" w:hAnsi="Cambria" w:cs="Arial"/>
          <w:b/>
          <w:bCs/>
        </w:rPr>
      </w:pPr>
    </w:p>
    <w:p w14:paraId="7AA69074" w14:textId="676DE3C1" w:rsidR="002121C8" w:rsidRPr="00213E36" w:rsidRDefault="002121C8" w:rsidP="005E0A37">
      <w:pPr>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343170" w:rsidRPr="00213E36">
        <w:rPr>
          <w:rFonts w:ascii="Cambria" w:hAnsi="Cambria" w:cs="Arial"/>
          <w:b/>
          <w:bCs/>
        </w:rPr>
        <w:t>2</w:t>
      </w:r>
    </w:p>
    <w:p w14:paraId="6300B8B6" w14:textId="77777777" w:rsidR="00C62CA7" w:rsidRPr="00213E36" w:rsidRDefault="00C62CA7" w:rsidP="00E42CA6">
      <w:pPr>
        <w:widowControl w:val="0"/>
        <w:numPr>
          <w:ilvl w:val="0"/>
          <w:numId w:val="10"/>
        </w:numPr>
        <w:tabs>
          <w:tab w:val="clear" w:pos="989"/>
          <w:tab w:val="num" w:pos="284"/>
        </w:tabs>
        <w:adjustRightInd w:val="0"/>
        <w:ind w:left="284" w:hanging="284"/>
        <w:jc w:val="both"/>
        <w:textAlignment w:val="baseline"/>
        <w:rPr>
          <w:rFonts w:ascii="Cambria" w:hAnsi="Cambria" w:cs="Arial"/>
        </w:rPr>
      </w:pPr>
      <w:r w:rsidRPr="00213E36">
        <w:rPr>
          <w:rFonts w:ascii="Cambria" w:hAnsi="Cambria" w:cs="Arial"/>
        </w:rPr>
        <w:t xml:space="preserve">Zgodnie z art. 208 § 1 Kodeksu Pracy: </w:t>
      </w:r>
    </w:p>
    <w:p w14:paraId="2DBB00A6" w14:textId="77777777" w:rsidR="00C62CA7" w:rsidRPr="00213E36" w:rsidRDefault="00C62CA7" w:rsidP="00E42CA6">
      <w:pPr>
        <w:numPr>
          <w:ilvl w:val="0"/>
          <w:numId w:val="11"/>
        </w:numPr>
        <w:jc w:val="both"/>
        <w:rPr>
          <w:rFonts w:ascii="Cambria" w:hAnsi="Cambria"/>
        </w:rPr>
      </w:pPr>
      <w:r w:rsidRPr="00213E36">
        <w:rPr>
          <w:rFonts w:ascii="Cambria" w:hAnsi="Cambria"/>
        </w:rPr>
        <w:t>Wykonawca wyraża zgodę na współpracę oraz ustali z wyznaczonym przez Zamawiającego Koordynatorem zasady współdziałania uwzględniające sposoby postępowania w przypadku wystąpienia zagrożeń dla zdrowia i życia pracowników,</w:t>
      </w:r>
    </w:p>
    <w:p w14:paraId="7A14B4AC" w14:textId="77777777" w:rsidR="00C62CA7" w:rsidRPr="00213E36" w:rsidRDefault="00C62CA7" w:rsidP="00E42CA6">
      <w:pPr>
        <w:numPr>
          <w:ilvl w:val="0"/>
          <w:numId w:val="11"/>
        </w:numPr>
        <w:jc w:val="both"/>
        <w:rPr>
          <w:rFonts w:ascii="Cambria" w:hAnsi="Cambria"/>
        </w:rPr>
      </w:pPr>
      <w:r w:rsidRPr="00213E36">
        <w:rPr>
          <w:rFonts w:ascii="Cambria" w:hAnsi="Cambria"/>
        </w:rPr>
        <w:t xml:space="preserve">Strony Umowy dopuszczają sprawowanie nadzoru nad bezpieczeństwem i higieną pracy przez wyznaczonego Koordynatora Zamawiającego. </w:t>
      </w:r>
    </w:p>
    <w:p w14:paraId="0764188F" w14:textId="77777777" w:rsidR="00C62CA7" w:rsidRPr="00213E36" w:rsidRDefault="00C62CA7" w:rsidP="00E42CA6">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 xml:space="preserve">Zamawiający ma prawo do kontroli spełnienia przez Wykonawcę wymagań </w:t>
      </w:r>
      <w:r w:rsidRPr="00213E36">
        <w:rPr>
          <w:rFonts w:ascii="Cambria" w:hAnsi="Cambria" w:cs="Arial"/>
        </w:rPr>
        <w:lastRenderedPageBreak/>
        <w:t>określonych Umową oraz przestrzegania przepisów i zasad bhp i p.poż. Wykonawca zobowiązuje się do udostępnienia Koordynatorowi, dokumentów potwierdzających spełnienia wymagań w zakresie bhp i ppoż.</w:t>
      </w:r>
    </w:p>
    <w:p w14:paraId="260ED2FC" w14:textId="77777777" w:rsidR="00C62CA7" w:rsidRPr="00213E36" w:rsidRDefault="00C62CA7" w:rsidP="00E42CA6">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następstwie jego sposobu działania, będzie minimalizował uciążliwości akustycznej prowadzonych prac poprzez zastosowanie urządzeń i maszyn spełniających polskie normy i rozporządzenia w zakresie emisji hałasu do środowiska, zorganizuje prace budowlane w ten sposób, aby ograniczyć przelewanie paliw i lepiszczy w miejscu budowy, co w razie awarii może spowodować zanieczyszczenie gruntu.</w:t>
      </w:r>
    </w:p>
    <w:p w14:paraId="21C0C765" w14:textId="77777777" w:rsidR="00C150CD" w:rsidRPr="00213E36" w:rsidRDefault="00C150CD" w:rsidP="00E42CA6">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Wykonawca umożliwi przeprowadzenie nadzoru środowiskowego podczas wykonywanych prac i będzie stosował jego ewentualne uwagi.</w:t>
      </w:r>
    </w:p>
    <w:p w14:paraId="7BAE29DB" w14:textId="7810E814" w:rsidR="00214746" w:rsidRPr="00213E36" w:rsidRDefault="00214746" w:rsidP="00E42CA6">
      <w:pPr>
        <w:widowControl w:val="0"/>
        <w:numPr>
          <w:ilvl w:val="0"/>
          <w:numId w:val="10"/>
        </w:numPr>
        <w:tabs>
          <w:tab w:val="clear" w:pos="989"/>
        </w:tabs>
        <w:adjustRightInd w:val="0"/>
        <w:ind w:left="284" w:hanging="284"/>
        <w:jc w:val="both"/>
        <w:textAlignment w:val="baseline"/>
        <w:rPr>
          <w:rFonts w:ascii="Cambria" w:hAnsi="Cambria" w:cs="Arial"/>
        </w:rPr>
      </w:pPr>
      <w:bookmarkStart w:id="19" w:name="_Hlk106623804"/>
      <w:r w:rsidRPr="00213E36">
        <w:rPr>
          <w:rFonts w:ascii="Cambria" w:hAnsi="Cambria" w:cs="Calibri"/>
        </w:rPr>
        <w:t xml:space="preserve">W przypadku wykonywania prac w sąsiedztwie drzew lub krzewów (min. 1 m od rzutu korony), Wykonawca będzie stosował się do </w:t>
      </w:r>
      <w:r w:rsidRPr="00213E36">
        <w:rPr>
          <w:rFonts w:ascii="Cambria" w:hAnsi="Cambria" w:cs="Calibri"/>
          <w:i/>
          <w:iCs/>
        </w:rPr>
        <w:t>Instrukcji Ochrona Drzew i krzewów podczas prac budowlanych</w:t>
      </w:r>
      <w:r w:rsidRPr="00213E36">
        <w:rPr>
          <w:rFonts w:ascii="Cambria" w:hAnsi="Cambria" w:cs="Calibri"/>
        </w:rPr>
        <w:t xml:space="preserve">, która znajduje się pod linkiem: </w:t>
      </w:r>
      <w:hyperlink r:id="rId11" w:history="1">
        <w:r w:rsidRPr="00213E36">
          <w:rPr>
            <w:rStyle w:val="Hipercze"/>
            <w:rFonts w:ascii="Cambria" w:hAnsi="Cambria" w:cs="Calibri"/>
            <w:bCs/>
          </w:rPr>
          <w:t>https://opecgdy.com.pl/images/wytyczne/instrukcja-ochrony-drzew-i-krzeww-podczas-prac-budowlanych.pdf</w:t>
        </w:r>
      </w:hyperlink>
      <w:bookmarkEnd w:id="19"/>
      <w:r w:rsidRPr="00213E36">
        <w:rPr>
          <w:rFonts w:ascii="Cambria" w:hAnsi="Cambria" w:cs="Calibri"/>
          <w:bCs/>
        </w:rPr>
        <w:t>.</w:t>
      </w:r>
    </w:p>
    <w:p w14:paraId="6388B14A" w14:textId="77777777" w:rsidR="00214746" w:rsidRPr="00213E36" w:rsidRDefault="00214746" w:rsidP="00E42CA6">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Calibri"/>
        </w:rPr>
        <w:t xml:space="preserve">W przypadku uszkodzenia drzew lub krzewów w trakcie prowadzenia prac, Wykonawca ponosi odpowiedzialność finansową przed Zamawiającym oraz organami administracyjnymi lub zostanie zobowiązany do wykonania </w:t>
      </w:r>
      <w:proofErr w:type="spellStart"/>
      <w:r w:rsidRPr="00213E36">
        <w:rPr>
          <w:rFonts w:ascii="Cambria" w:hAnsi="Cambria" w:cs="Calibri"/>
        </w:rPr>
        <w:t>nasadzeń</w:t>
      </w:r>
      <w:proofErr w:type="spellEnd"/>
      <w:r w:rsidRPr="00213E36">
        <w:rPr>
          <w:rFonts w:ascii="Cambria" w:hAnsi="Cambria" w:cs="Calibri"/>
        </w:rPr>
        <w:t xml:space="preserve"> kompensacyjnych. </w:t>
      </w:r>
    </w:p>
    <w:p w14:paraId="0E06521B" w14:textId="77777777" w:rsidR="00C62CA7" w:rsidRPr="00213E36" w:rsidRDefault="00C62CA7" w:rsidP="00E42CA6">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 xml:space="preserve">Zagospodarowanie </w:t>
      </w:r>
      <w:r w:rsidRPr="00213E36">
        <w:rPr>
          <w:rFonts w:ascii="Cambria" w:hAnsi="Cambria"/>
        </w:rPr>
        <w:t>odpadów wytworzonych w trakcie realizacji  Przedmiotu Umowy jest obowiązkiem Wykonawcy. Odpady zostaną zagospodarowane zgodnie z obowiązującymi przepisami na koszt i ryzyko Wykonawcy.</w:t>
      </w:r>
    </w:p>
    <w:p w14:paraId="238890B4" w14:textId="77777777" w:rsidR="00E125B7" w:rsidRPr="00213E36" w:rsidRDefault="00C62CA7" w:rsidP="00E42CA6">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 xml:space="preserve">Wykonawca </w:t>
      </w:r>
      <w:r w:rsidRPr="00213E36">
        <w:rPr>
          <w:rFonts w:ascii="Cambria" w:hAnsi="Cambria"/>
        </w:rPr>
        <w:t>staje się posiadaczem wszystkich odpadów powstałych podczas realizacji Przedmiotu Umowy i ponosi wszelką odpowiedzialność za ich transport i zagospodarowanie oraz utylizację, przy czym z chwilą powstania odpadów, na Wykonawcę przechodzi wszelka odpowiedzialność za nie oraz wszelkie ryzyka z nimi związane.</w:t>
      </w:r>
    </w:p>
    <w:p w14:paraId="49241A63" w14:textId="77777777" w:rsidR="00C72752" w:rsidRPr="00213E36" w:rsidRDefault="00C72752" w:rsidP="00E42CA6">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bCs/>
        </w:rPr>
        <w:t>Wykonawca oświadcza, że posiada na terenie działania Zamawiającego, odpowiednie umocowanie prawne (decyzje, umowy) potwierdzone wpisami w Rejestrze bazy danych o odpadach (dalej: BDO) na prowadzenie działalności w zakresie odbioru, transportu i zagospodarowania odpadów innych niż niebezpieczne wytwarzanych przez Zamawiającego w trakcie realizacji niniejszej Umowy.</w:t>
      </w:r>
    </w:p>
    <w:p w14:paraId="09152F5F" w14:textId="77777777" w:rsidR="00C72752" w:rsidRPr="00213E36" w:rsidRDefault="00C72752" w:rsidP="000C702B">
      <w:pPr>
        <w:widowControl w:val="0"/>
        <w:adjustRightInd w:val="0"/>
        <w:ind w:left="284"/>
        <w:jc w:val="both"/>
        <w:textAlignment w:val="baseline"/>
        <w:rPr>
          <w:rFonts w:ascii="Cambria" w:hAnsi="Cambria" w:cs="Arial"/>
        </w:rPr>
      </w:pPr>
    </w:p>
    <w:p w14:paraId="0CC6F61A" w14:textId="77777777" w:rsidR="0097260F" w:rsidRPr="00213E36" w:rsidRDefault="0097260F" w:rsidP="00B62C12">
      <w:pPr>
        <w:spacing w:line="276" w:lineRule="auto"/>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3</w:t>
      </w:r>
    </w:p>
    <w:p w14:paraId="47DC0BD3" w14:textId="77777777" w:rsidR="0023682B" w:rsidRPr="00213E36" w:rsidRDefault="0097260F" w:rsidP="00B62C12">
      <w:pPr>
        <w:spacing w:line="276" w:lineRule="auto"/>
        <w:jc w:val="both"/>
        <w:rPr>
          <w:rFonts w:ascii="Cambria" w:hAnsi="Cambria"/>
        </w:rPr>
      </w:pPr>
      <w:r w:rsidRPr="00213E36">
        <w:rPr>
          <w:rFonts w:ascii="Cambria" w:hAnsi="Cambria"/>
        </w:rPr>
        <w:t>W sprawach nie uregulowanych Umową, będą miały zastosowanie odpowiednie przepisy Kodeksu cywilnego</w:t>
      </w:r>
      <w:r w:rsidR="007A31D7" w:rsidRPr="00213E36">
        <w:rPr>
          <w:rFonts w:ascii="Cambria" w:hAnsi="Cambria"/>
        </w:rPr>
        <w:t xml:space="preserve"> oraz przepisy szczególne</w:t>
      </w:r>
      <w:r w:rsidRPr="00213E36">
        <w:rPr>
          <w:rFonts w:ascii="Cambria" w:hAnsi="Cambria"/>
        </w:rPr>
        <w:t>.</w:t>
      </w:r>
    </w:p>
    <w:p w14:paraId="5FBE8953" w14:textId="77777777" w:rsidR="00A9104B" w:rsidRPr="00213E36" w:rsidRDefault="00A9104B" w:rsidP="00B62C12">
      <w:pPr>
        <w:spacing w:line="276" w:lineRule="auto"/>
        <w:jc w:val="both"/>
        <w:rPr>
          <w:rFonts w:ascii="Cambria" w:hAnsi="Cambria"/>
        </w:rPr>
      </w:pPr>
    </w:p>
    <w:p w14:paraId="2BA70FAB" w14:textId="77777777" w:rsidR="0023682B" w:rsidRPr="00213E36" w:rsidRDefault="0023682B" w:rsidP="00B62C12">
      <w:pPr>
        <w:spacing w:line="276" w:lineRule="auto"/>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4</w:t>
      </w:r>
    </w:p>
    <w:p w14:paraId="4310D6C8" w14:textId="77777777" w:rsidR="0097260F" w:rsidRPr="00213E36" w:rsidRDefault="0097260F" w:rsidP="00B62C12">
      <w:pPr>
        <w:spacing w:line="276" w:lineRule="auto"/>
        <w:jc w:val="both"/>
        <w:rPr>
          <w:rFonts w:ascii="Cambria" w:hAnsi="Cambria"/>
        </w:rPr>
      </w:pPr>
      <w:r w:rsidRPr="00213E36">
        <w:rPr>
          <w:rFonts w:ascii="Cambria" w:hAnsi="Cambria"/>
        </w:rPr>
        <w:t xml:space="preserve">Wszelkie spory powstałe na tle wykonania postanowień niniejszej Umowy, będą rozstrzygane przez sąd powszechny właściwy dla siedziby </w:t>
      </w:r>
      <w:r w:rsidR="00FD75CE" w:rsidRPr="00213E36">
        <w:rPr>
          <w:rFonts w:ascii="Cambria" w:hAnsi="Cambria"/>
        </w:rPr>
        <w:t>Zamawiającego</w:t>
      </w:r>
      <w:r w:rsidRPr="00213E36">
        <w:rPr>
          <w:rFonts w:ascii="Cambria" w:hAnsi="Cambria"/>
        </w:rPr>
        <w:t xml:space="preserve">. </w:t>
      </w:r>
    </w:p>
    <w:p w14:paraId="780C9151" w14:textId="77777777" w:rsidR="0023682B" w:rsidRPr="00213E36" w:rsidRDefault="0023682B" w:rsidP="00B62C12">
      <w:pPr>
        <w:spacing w:line="276" w:lineRule="auto"/>
        <w:jc w:val="center"/>
        <w:rPr>
          <w:rFonts w:ascii="Cambria" w:hAnsi="Cambria" w:cs="Arial"/>
        </w:rPr>
      </w:pPr>
    </w:p>
    <w:p w14:paraId="31028955" w14:textId="77777777" w:rsidR="00F32256" w:rsidRDefault="00F32256">
      <w:pPr>
        <w:rPr>
          <w:rFonts w:ascii="Cambria" w:hAnsi="Cambria" w:cs="Arial"/>
        </w:rPr>
      </w:pPr>
      <w:r>
        <w:rPr>
          <w:rFonts w:ascii="Cambria" w:hAnsi="Cambria" w:cs="Arial"/>
        </w:rPr>
        <w:br w:type="page"/>
      </w:r>
    </w:p>
    <w:p w14:paraId="152FC864" w14:textId="727942BF" w:rsidR="002265D1" w:rsidRPr="00213E36" w:rsidRDefault="002265D1" w:rsidP="00B62C12">
      <w:pPr>
        <w:spacing w:line="276" w:lineRule="auto"/>
        <w:jc w:val="center"/>
        <w:rPr>
          <w:rFonts w:ascii="Cambria" w:hAnsi="Cambria" w:cs="Arial"/>
          <w:b/>
          <w:bCs/>
        </w:rPr>
      </w:pPr>
      <w:r w:rsidRPr="00213E36">
        <w:rPr>
          <w:rFonts w:ascii="Cambria" w:hAnsi="Cambria" w:cs="Arial"/>
        </w:rPr>
        <w:lastRenderedPageBreak/>
        <w:t xml:space="preserve">§ </w:t>
      </w:r>
      <w:r w:rsidR="00CE1025" w:rsidRPr="00213E36">
        <w:rPr>
          <w:rFonts w:ascii="Cambria" w:hAnsi="Cambria" w:cs="Arial"/>
          <w:b/>
          <w:bCs/>
        </w:rPr>
        <w:t>1</w:t>
      </w:r>
      <w:r w:rsidR="00065203" w:rsidRPr="00213E36">
        <w:rPr>
          <w:rFonts w:ascii="Cambria" w:hAnsi="Cambria" w:cs="Arial"/>
          <w:b/>
          <w:bCs/>
        </w:rPr>
        <w:t>5</w:t>
      </w:r>
    </w:p>
    <w:p w14:paraId="65275075" w14:textId="77777777" w:rsidR="002265D1" w:rsidRPr="00213E36" w:rsidRDefault="002265D1" w:rsidP="00B62C12">
      <w:pPr>
        <w:spacing w:before="120" w:line="276" w:lineRule="auto"/>
        <w:jc w:val="both"/>
        <w:rPr>
          <w:rFonts w:ascii="Cambria" w:hAnsi="Cambria" w:cs="Arial"/>
        </w:rPr>
      </w:pPr>
      <w:r w:rsidRPr="00213E36">
        <w:rPr>
          <w:rFonts w:ascii="Cambria" w:hAnsi="Cambria" w:cs="Arial"/>
        </w:rPr>
        <w:t>Wykonawca nie może bez uprzedniej pisemnej zgody Zamawiającego, dokonać  przelewu wierzytelności wynikających z niniejszej Umowy na rzecz osoby trzeciej.</w:t>
      </w:r>
    </w:p>
    <w:p w14:paraId="785E2B83" w14:textId="389E6D07" w:rsidR="00D57613" w:rsidRDefault="00D57613">
      <w:pPr>
        <w:rPr>
          <w:rFonts w:ascii="Cambria" w:hAnsi="Cambria" w:cs="Arial"/>
        </w:rPr>
      </w:pPr>
    </w:p>
    <w:p w14:paraId="3468C964" w14:textId="0CF870D1" w:rsidR="00F32256" w:rsidRPr="00213E36" w:rsidRDefault="00F32256" w:rsidP="00F32256">
      <w:pPr>
        <w:spacing w:line="276" w:lineRule="auto"/>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Pr>
          <w:rFonts w:ascii="Cambria" w:hAnsi="Cambria" w:cs="Arial"/>
          <w:b/>
          <w:bCs/>
        </w:rPr>
        <w:t>6</w:t>
      </w:r>
    </w:p>
    <w:p w14:paraId="371B66B2" w14:textId="77777777" w:rsidR="00F32256" w:rsidRPr="00C06782" w:rsidRDefault="00F32256" w:rsidP="00F32256">
      <w:pPr>
        <w:numPr>
          <w:ilvl w:val="0"/>
          <w:numId w:val="39"/>
        </w:numPr>
        <w:spacing w:line="276" w:lineRule="auto"/>
        <w:ind w:left="284" w:hanging="284"/>
        <w:jc w:val="both"/>
        <w:rPr>
          <w:rFonts w:ascii="Cambria" w:hAnsi="Cambria" w:cstheme="minorHAnsi"/>
        </w:rPr>
      </w:pPr>
      <w:r w:rsidRPr="00C06782">
        <w:rPr>
          <w:rFonts w:ascii="Cambria" w:hAnsi="Cambria" w:cstheme="minorHAnsi"/>
        </w:rPr>
        <w:t xml:space="preserve">W trakcie realizacji Umowy Strony zobowiązują się do podjęcia wszelkich niezbędnych działań w celu zapobieżenia konfliktom interesów lub sytuacjom korupcjogennym. </w:t>
      </w:r>
    </w:p>
    <w:p w14:paraId="313F9C86" w14:textId="77777777" w:rsidR="00F32256" w:rsidRPr="00C06782" w:rsidRDefault="00F32256" w:rsidP="00F32256">
      <w:pPr>
        <w:numPr>
          <w:ilvl w:val="0"/>
          <w:numId w:val="39"/>
        </w:numPr>
        <w:spacing w:line="276" w:lineRule="auto"/>
        <w:ind w:left="284" w:hanging="284"/>
        <w:jc w:val="both"/>
        <w:rPr>
          <w:rFonts w:ascii="Cambria" w:hAnsi="Cambria" w:cstheme="minorHAnsi"/>
        </w:rPr>
      </w:pPr>
      <w:r w:rsidRPr="00C06782">
        <w:rPr>
          <w:rFonts w:ascii="Cambria" w:hAnsi="Cambria" w:cstheme="minorHAnsi"/>
        </w:rPr>
        <w:t>Strony dla osiągnięcia celu, o którym mowa w ust. 1 deklarują pełną współpracę w obszarze tych zagadnień.</w:t>
      </w:r>
    </w:p>
    <w:p w14:paraId="70647CB2" w14:textId="77777777" w:rsidR="00F32256" w:rsidRPr="00C06782" w:rsidRDefault="00F32256" w:rsidP="00F32256">
      <w:pPr>
        <w:numPr>
          <w:ilvl w:val="0"/>
          <w:numId w:val="39"/>
        </w:numPr>
        <w:spacing w:line="276" w:lineRule="auto"/>
        <w:ind w:left="284" w:hanging="284"/>
        <w:jc w:val="both"/>
        <w:rPr>
          <w:rFonts w:ascii="Cambria" w:hAnsi="Cambria" w:cstheme="minorHAnsi"/>
        </w:rPr>
      </w:pPr>
      <w:r w:rsidRPr="00C06782">
        <w:rPr>
          <w:rFonts w:ascii="Cambria" w:hAnsi="Cambria" w:cstheme="minorHAnsi"/>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6264263A" w14:textId="77777777" w:rsidR="00F32256" w:rsidRDefault="00F32256" w:rsidP="00B62C12">
      <w:pPr>
        <w:spacing w:line="276" w:lineRule="auto"/>
        <w:jc w:val="center"/>
        <w:rPr>
          <w:rFonts w:ascii="Cambria" w:hAnsi="Cambria" w:cs="Arial"/>
        </w:rPr>
      </w:pPr>
    </w:p>
    <w:p w14:paraId="1F490A55" w14:textId="2E8C2B97" w:rsidR="002265D1" w:rsidRPr="00213E36" w:rsidRDefault="002265D1" w:rsidP="00B62C12">
      <w:pPr>
        <w:spacing w:line="276" w:lineRule="auto"/>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F32256">
        <w:rPr>
          <w:rFonts w:ascii="Cambria" w:hAnsi="Cambria" w:cs="Arial"/>
          <w:b/>
          <w:bCs/>
        </w:rPr>
        <w:t>7</w:t>
      </w:r>
    </w:p>
    <w:p w14:paraId="501E2EC0" w14:textId="77777777" w:rsidR="00914E2D" w:rsidRPr="00213E36" w:rsidRDefault="006752D2" w:rsidP="00B62C12">
      <w:pPr>
        <w:spacing w:before="120" w:line="276" w:lineRule="auto"/>
        <w:jc w:val="both"/>
        <w:rPr>
          <w:rFonts w:ascii="Cambria" w:hAnsi="Cambria"/>
        </w:rPr>
      </w:pPr>
      <w:r w:rsidRPr="00213E36">
        <w:rPr>
          <w:rFonts w:ascii="Cambria" w:hAnsi="Cambria"/>
        </w:rPr>
        <w:t xml:space="preserve">Niniejszą Umowę sporządzono w 2 jednobrzmiących egzemplarzach, po 1 egzemplarzu dla każdej ze Stron. </w:t>
      </w:r>
      <w:r w:rsidR="00CE1025" w:rsidRPr="00213E36">
        <w:rPr>
          <w:rFonts w:ascii="Cambria" w:hAnsi="Cambria" w:cs="Calibri"/>
          <w:bCs/>
        </w:rPr>
        <w:t>Powyższe nie ma zastosowania w przypadku Umowy sporządzonej w formie elektronicznej.</w:t>
      </w:r>
    </w:p>
    <w:p w14:paraId="30F46DB8" w14:textId="77777777" w:rsidR="00A9104B" w:rsidRPr="00213E36" w:rsidRDefault="00A9104B" w:rsidP="005E0A37">
      <w:pPr>
        <w:jc w:val="both"/>
        <w:rPr>
          <w:rFonts w:ascii="Cambria" w:hAnsi="Cambria"/>
        </w:rPr>
      </w:pPr>
    </w:p>
    <w:p w14:paraId="2C21E9E3" w14:textId="7D3BD6B0" w:rsidR="00E04859" w:rsidRPr="00213E36" w:rsidRDefault="00E04859" w:rsidP="00E04859">
      <w:pPr>
        <w:tabs>
          <w:tab w:val="left" w:pos="-567"/>
        </w:tabs>
        <w:spacing w:after="120"/>
        <w:jc w:val="both"/>
        <w:rPr>
          <w:rFonts w:ascii="Cambria" w:hAnsi="Cambria" w:cs="Calibri"/>
          <w:i/>
          <w:u w:val="single"/>
        </w:rPr>
      </w:pPr>
      <w:r w:rsidRPr="00213E36">
        <w:rPr>
          <w:rFonts w:ascii="Cambria" w:hAnsi="Cambria" w:cs="Calibri"/>
          <w:i/>
          <w:u w:val="single"/>
        </w:rPr>
        <w:t xml:space="preserve">Załączniki do niniejszej </w:t>
      </w:r>
      <w:r w:rsidR="003674DE" w:rsidRPr="00213E36">
        <w:rPr>
          <w:rFonts w:ascii="Cambria" w:hAnsi="Cambria" w:cs="Calibri"/>
          <w:i/>
          <w:u w:val="single"/>
        </w:rPr>
        <w:t>Umowy</w:t>
      </w:r>
      <w:r w:rsidRPr="00213E36">
        <w:rPr>
          <w:rFonts w:ascii="Cambria" w:hAnsi="Cambria" w:cs="Calibri"/>
          <w:i/>
          <w:u w:val="single"/>
        </w:rPr>
        <w:t>:</w:t>
      </w:r>
    </w:p>
    <w:p w14:paraId="2C166C3A" w14:textId="26F596EC" w:rsidR="00E04859" w:rsidRPr="00213E36" w:rsidRDefault="00E04859" w:rsidP="009974F9">
      <w:pPr>
        <w:tabs>
          <w:tab w:val="left" w:pos="-567"/>
        </w:tabs>
        <w:spacing w:line="276" w:lineRule="auto"/>
        <w:jc w:val="both"/>
        <w:rPr>
          <w:rFonts w:ascii="Cambria" w:hAnsi="Cambria" w:cs="Calibri"/>
          <w:i/>
        </w:rPr>
      </w:pPr>
      <w:r w:rsidRPr="00213E36">
        <w:rPr>
          <w:rFonts w:ascii="Cambria" w:hAnsi="Cambria" w:cs="Calibri"/>
          <w:i/>
        </w:rPr>
        <w:t xml:space="preserve">Nr </w:t>
      </w:r>
      <w:r w:rsidR="00D57613" w:rsidRPr="00213E36">
        <w:rPr>
          <w:rFonts w:ascii="Cambria" w:hAnsi="Cambria" w:cs="Calibri"/>
          <w:i/>
        </w:rPr>
        <w:t>1</w:t>
      </w:r>
      <w:r w:rsidRPr="00213E36">
        <w:rPr>
          <w:rFonts w:ascii="Cambria" w:hAnsi="Cambria" w:cs="Calibri"/>
          <w:i/>
        </w:rPr>
        <w:t xml:space="preserve"> – Informacja pracodawcy o zagrożeniach</w:t>
      </w:r>
    </w:p>
    <w:p w14:paraId="7342C0D6" w14:textId="72F1AAA0" w:rsidR="00E04859" w:rsidRPr="00213E36" w:rsidRDefault="00E04859" w:rsidP="009974F9">
      <w:pPr>
        <w:pStyle w:val="Styl1"/>
        <w:numPr>
          <w:ilvl w:val="0"/>
          <w:numId w:val="0"/>
        </w:numPr>
        <w:tabs>
          <w:tab w:val="left" w:pos="708"/>
        </w:tabs>
        <w:spacing w:after="0"/>
        <w:ind w:left="360" w:hanging="360"/>
        <w:rPr>
          <w:rFonts w:ascii="Cambria" w:hAnsi="Cambria" w:cs="Calibri"/>
          <w:b w:val="0"/>
          <w:bCs/>
          <w:i/>
          <w:lang w:val="pl-PL"/>
        </w:rPr>
      </w:pPr>
      <w:r w:rsidRPr="00213E36">
        <w:rPr>
          <w:rFonts w:ascii="Cambria" w:hAnsi="Cambria" w:cs="Calibri"/>
          <w:b w:val="0"/>
          <w:bCs/>
          <w:i/>
          <w:lang w:val="pl-PL"/>
        </w:rPr>
        <w:t xml:space="preserve">Nr </w:t>
      </w:r>
      <w:r w:rsidR="00D57613" w:rsidRPr="00213E36">
        <w:rPr>
          <w:rFonts w:ascii="Cambria" w:hAnsi="Cambria" w:cs="Calibri"/>
          <w:b w:val="0"/>
          <w:bCs/>
          <w:i/>
          <w:lang w:val="pl-PL"/>
        </w:rPr>
        <w:t>2</w:t>
      </w:r>
      <w:r w:rsidR="003674DE" w:rsidRPr="00213E36">
        <w:rPr>
          <w:rFonts w:ascii="Cambria" w:hAnsi="Cambria" w:cs="Calibri"/>
          <w:b w:val="0"/>
          <w:bCs/>
          <w:i/>
          <w:lang w:val="pl-PL"/>
        </w:rPr>
        <w:t xml:space="preserve"> </w:t>
      </w:r>
      <w:r w:rsidRPr="00213E36">
        <w:rPr>
          <w:rFonts w:ascii="Cambria" w:hAnsi="Cambria" w:cs="Calibri"/>
          <w:b w:val="0"/>
          <w:bCs/>
          <w:i/>
          <w:lang w:val="pl-PL"/>
        </w:rPr>
        <w:t xml:space="preserve">– </w:t>
      </w:r>
      <w:r w:rsidRPr="00213E36">
        <w:rPr>
          <w:rFonts w:ascii="Cambria" w:hAnsi="Cambria" w:cs="Calibri"/>
          <w:b w:val="0"/>
          <w:bCs/>
          <w:i/>
        </w:rPr>
        <w:t xml:space="preserve">Klauzula informacyjna </w:t>
      </w:r>
      <w:r w:rsidRPr="00213E36">
        <w:rPr>
          <w:rFonts w:ascii="Cambria" w:hAnsi="Cambria" w:cs="Calibri"/>
          <w:b w:val="0"/>
          <w:bCs/>
          <w:i/>
          <w:lang w:val="pl-PL"/>
        </w:rPr>
        <w:t>RODO</w:t>
      </w:r>
    </w:p>
    <w:p w14:paraId="0583889B" w14:textId="73638597" w:rsidR="006109EB" w:rsidRPr="00213E36" w:rsidRDefault="006109EB" w:rsidP="009974F9">
      <w:pPr>
        <w:pStyle w:val="Styl1"/>
        <w:numPr>
          <w:ilvl w:val="0"/>
          <w:numId w:val="0"/>
        </w:numPr>
        <w:tabs>
          <w:tab w:val="left" w:pos="708"/>
        </w:tabs>
        <w:spacing w:after="0"/>
        <w:ind w:left="360" w:hanging="360"/>
        <w:rPr>
          <w:rFonts w:ascii="Cambria" w:hAnsi="Cambria" w:cs="Calibri"/>
          <w:b w:val="0"/>
          <w:bCs/>
          <w:i/>
          <w:lang w:val="pl-PL"/>
        </w:rPr>
      </w:pPr>
      <w:r w:rsidRPr="00213E36">
        <w:rPr>
          <w:rFonts w:ascii="Cambria" w:hAnsi="Cambria" w:cs="Calibri"/>
          <w:b w:val="0"/>
          <w:bCs/>
          <w:i/>
          <w:lang w:val="pl-PL"/>
        </w:rPr>
        <w:t xml:space="preserve">Nr </w:t>
      </w:r>
      <w:r w:rsidR="00D57613" w:rsidRPr="00213E36">
        <w:rPr>
          <w:rFonts w:ascii="Cambria" w:hAnsi="Cambria" w:cs="Calibri"/>
          <w:b w:val="0"/>
          <w:bCs/>
          <w:i/>
          <w:lang w:val="pl-PL"/>
        </w:rPr>
        <w:t>3</w:t>
      </w:r>
      <w:r w:rsidRPr="00213E36">
        <w:rPr>
          <w:rFonts w:ascii="Cambria" w:hAnsi="Cambria" w:cs="Calibri"/>
          <w:b w:val="0"/>
          <w:bCs/>
          <w:i/>
          <w:lang w:val="pl-PL"/>
        </w:rPr>
        <w:t xml:space="preserve"> - </w:t>
      </w:r>
      <w:r w:rsidR="000C702B" w:rsidRPr="00213E36">
        <w:rPr>
          <w:rFonts w:ascii="Cambria" w:hAnsi="Cambria" w:cs="Calibri"/>
          <w:b w:val="0"/>
          <w:bCs/>
          <w:i/>
          <w:lang w:val="pl-PL"/>
        </w:rPr>
        <w:t>Oświadczenie właściciela nieruchomości</w:t>
      </w:r>
    </w:p>
    <w:p w14:paraId="0F8A0B55" w14:textId="77777777" w:rsidR="00F32256" w:rsidRDefault="00D57613" w:rsidP="00F32256">
      <w:pPr>
        <w:pStyle w:val="Styl1"/>
        <w:numPr>
          <w:ilvl w:val="0"/>
          <w:numId w:val="0"/>
        </w:numPr>
        <w:tabs>
          <w:tab w:val="left" w:pos="708"/>
        </w:tabs>
        <w:spacing w:after="0"/>
        <w:ind w:left="360" w:hanging="360"/>
        <w:rPr>
          <w:rFonts w:ascii="Cambria" w:hAnsi="Cambria" w:cs="Calibri"/>
          <w:b w:val="0"/>
          <w:bCs/>
          <w:i/>
          <w:lang w:val="pl-PL"/>
        </w:rPr>
      </w:pPr>
      <w:r w:rsidRPr="00F32256">
        <w:rPr>
          <w:rFonts w:ascii="Cambria" w:hAnsi="Cambria" w:cs="Calibri"/>
          <w:b w:val="0"/>
          <w:bCs/>
          <w:i/>
          <w:lang w:val="pl-PL"/>
        </w:rPr>
        <w:t xml:space="preserve">Nr 4 – Warunki Techniczne </w:t>
      </w:r>
      <w:r w:rsidR="00F32256" w:rsidRPr="00F32256">
        <w:rPr>
          <w:rFonts w:ascii="Cambria" w:hAnsi="Cambria" w:cs="Calibri"/>
          <w:b w:val="0"/>
          <w:bCs/>
          <w:i/>
          <w:lang w:val="pl-PL"/>
        </w:rPr>
        <w:t>OPEC nr 8R/2024 z dnia 06.02.2024 r.</w:t>
      </w:r>
    </w:p>
    <w:p w14:paraId="1B885C05" w14:textId="77777777" w:rsidR="002C6261" w:rsidRPr="00BA6B79" w:rsidRDefault="002C6261" w:rsidP="002C6261">
      <w:pPr>
        <w:spacing w:line="276" w:lineRule="auto"/>
        <w:jc w:val="both"/>
        <w:rPr>
          <w:rFonts w:ascii="Cambria" w:hAnsi="Cambria"/>
          <w:b/>
          <w:bCs/>
          <w:color w:val="FF0000"/>
        </w:rPr>
      </w:pPr>
      <w:r w:rsidRPr="00BA6B79">
        <w:rPr>
          <w:rFonts w:ascii="Cambria" w:hAnsi="Cambria"/>
          <w:b/>
          <w:bCs/>
          <w:color w:val="FF0000"/>
        </w:rPr>
        <w:t>Modyfikacja z dnia 27.05.2024 r.:</w:t>
      </w:r>
    </w:p>
    <w:p w14:paraId="593EFE89" w14:textId="77777777" w:rsidR="002C6261" w:rsidRPr="002C6261" w:rsidRDefault="002C6261" w:rsidP="002C6261">
      <w:pPr>
        <w:spacing w:line="276" w:lineRule="auto"/>
        <w:jc w:val="both"/>
        <w:rPr>
          <w:rFonts w:ascii="Cambria" w:hAnsi="Cambria"/>
          <w:b/>
          <w:bCs/>
          <w:i/>
          <w:iCs/>
        </w:rPr>
      </w:pPr>
      <w:r w:rsidRPr="002C6261">
        <w:rPr>
          <w:rFonts w:ascii="Cambria" w:hAnsi="Cambria"/>
          <w:b/>
          <w:bCs/>
          <w:i/>
          <w:iCs/>
        </w:rPr>
        <w:t>Nr 5 – Plan sytuacyjny</w:t>
      </w:r>
    </w:p>
    <w:p w14:paraId="564E7917" w14:textId="77777777" w:rsidR="002C6261" w:rsidRPr="00F32256" w:rsidRDefault="002C6261" w:rsidP="00F32256">
      <w:pPr>
        <w:pStyle w:val="Styl1"/>
        <w:numPr>
          <w:ilvl w:val="0"/>
          <w:numId w:val="0"/>
        </w:numPr>
        <w:tabs>
          <w:tab w:val="left" w:pos="708"/>
        </w:tabs>
        <w:spacing w:after="0"/>
        <w:ind w:left="360" w:hanging="360"/>
        <w:rPr>
          <w:rFonts w:ascii="Cambria" w:hAnsi="Cambria" w:cs="Calibri"/>
          <w:b w:val="0"/>
          <w:bCs/>
          <w:i/>
          <w:lang w:val="pl-PL"/>
        </w:rPr>
      </w:pPr>
    </w:p>
    <w:p w14:paraId="41FD9DBA" w14:textId="3DE1854F" w:rsidR="00D57613" w:rsidRPr="00213E36" w:rsidRDefault="00D57613" w:rsidP="00D57613">
      <w:pPr>
        <w:spacing w:line="276" w:lineRule="auto"/>
        <w:jc w:val="both"/>
        <w:rPr>
          <w:rFonts w:ascii="Cambria" w:hAnsi="Cambria"/>
          <w:i/>
        </w:rPr>
      </w:pPr>
    </w:p>
    <w:p w14:paraId="0700BA74" w14:textId="77777777" w:rsidR="00D57613" w:rsidRPr="00213E36" w:rsidRDefault="00D57613" w:rsidP="009974F9">
      <w:pPr>
        <w:pStyle w:val="Styl1"/>
        <w:numPr>
          <w:ilvl w:val="0"/>
          <w:numId w:val="0"/>
        </w:numPr>
        <w:tabs>
          <w:tab w:val="left" w:pos="708"/>
        </w:tabs>
        <w:spacing w:after="0"/>
        <w:ind w:left="360" w:hanging="360"/>
        <w:rPr>
          <w:rFonts w:ascii="Cambria" w:hAnsi="Cambria" w:cs="Calibri"/>
          <w:b w:val="0"/>
          <w:bCs/>
          <w:i/>
          <w:lang w:val="pl-PL"/>
        </w:rPr>
      </w:pPr>
    </w:p>
    <w:p w14:paraId="16E2B6ED" w14:textId="77777777" w:rsidR="00A9104B" w:rsidRPr="00213E36" w:rsidRDefault="00A9104B" w:rsidP="005E0A37">
      <w:pPr>
        <w:jc w:val="both"/>
        <w:rPr>
          <w:rFonts w:ascii="Cambria" w:hAnsi="Cambria"/>
        </w:rPr>
      </w:pPr>
    </w:p>
    <w:p w14:paraId="12905B7F" w14:textId="77777777" w:rsidR="00C25E25" w:rsidRPr="00213E36" w:rsidRDefault="00C25E25" w:rsidP="00C25E25">
      <w:pPr>
        <w:jc w:val="both"/>
        <w:rPr>
          <w:rFonts w:ascii="Cambria" w:hAnsi="Cambria"/>
          <w:b/>
        </w:rPr>
      </w:pPr>
      <w:r w:rsidRPr="00213E36">
        <w:rPr>
          <w:rFonts w:ascii="Cambria" w:hAnsi="Cambria" w:cs="Arial"/>
        </w:rPr>
        <w:t xml:space="preserve">            </w:t>
      </w:r>
      <w:r w:rsidRPr="00213E36">
        <w:rPr>
          <w:rFonts w:ascii="Cambria" w:hAnsi="Cambria"/>
          <w:b/>
        </w:rPr>
        <w:t>ZAMAWIAJĄCY:                                                                          WYKONAWCA:</w:t>
      </w:r>
    </w:p>
    <w:p w14:paraId="4712CFDB" w14:textId="77777777" w:rsidR="003674DE" w:rsidRPr="00213E36" w:rsidRDefault="003674DE" w:rsidP="00C25E25">
      <w:pPr>
        <w:jc w:val="both"/>
        <w:rPr>
          <w:rFonts w:ascii="Cambria" w:hAnsi="Cambria"/>
          <w:b/>
        </w:rPr>
      </w:pPr>
    </w:p>
    <w:p w14:paraId="37BCF1A8" w14:textId="5270FEB8" w:rsidR="00C02DA7" w:rsidRPr="00213E36" w:rsidRDefault="003674DE" w:rsidP="00C25E25">
      <w:pPr>
        <w:jc w:val="both"/>
        <w:rPr>
          <w:rFonts w:ascii="Cambria" w:hAnsi="Cambria"/>
          <w:b/>
        </w:rPr>
      </w:pPr>
      <w:r w:rsidRPr="00213E36">
        <w:rPr>
          <w:rFonts w:ascii="Cambria" w:hAnsi="Cambria"/>
          <w:b/>
        </w:rPr>
        <w:t>………………………………………….</w:t>
      </w:r>
      <w:r w:rsidRPr="00213E36">
        <w:rPr>
          <w:rFonts w:ascii="Cambria" w:hAnsi="Cambria"/>
          <w:b/>
        </w:rPr>
        <w:tab/>
      </w:r>
      <w:r w:rsidRPr="00213E36">
        <w:rPr>
          <w:rFonts w:ascii="Cambria" w:hAnsi="Cambria"/>
          <w:b/>
        </w:rPr>
        <w:tab/>
      </w:r>
      <w:r w:rsidRPr="00213E36">
        <w:rPr>
          <w:rFonts w:ascii="Cambria" w:hAnsi="Cambria"/>
          <w:b/>
        </w:rPr>
        <w:tab/>
      </w:r>
      <w:r w:rsidRPr="00213E36">
        <w:rPr>
          <w:rFonts w:ascii="Cambria" w:hAnsi="Cambria"/>
          <w:b/>
        </w:rPr>
        <w:tab/>
        <w:t>…………………………………………</w:t>
      </w:r>
    </w:p>
    <w:p w14:paraId="2ACCF764" w14:textId="77777777" w:rsidR="007D604C" w:rsidRPr="00213E36" w:rsidRDefault="007D604C">
      <w:pPr>
        <w:rPr>
          <w:rFonts w:ascii="Cambria" w:eastAsia="Calibri" w:hAnsi="Cambria" w:cs="Calibri"/>
          <w:b/>
          <w:i/>
          <w:sz w:val="22"/>
          <w:szCs w:val="22"/>
          <w:lang w:eastAsia="en-US"/>
        </w:rPr>
      </w:pPr>
      <w:bookmarkStart w:id="20" w:name="_Hlk151707480"/>
      <w:r w:rsidRPr="00213E36">
        <w:rPr>
          <w:rFonts w:ascii="Cambria" w:eastAsia="Calibri" w:hAnsi="Cambria" w:cs="Calibri"/>
          <w:b/>
          <w:i/>
          <w:sz w:val="22"/>
          <w:szCs w:val="22"/>
          <w:lang w:eastAsia="en-US"/>
        </w:rPr>
        <w:br w:type="page"/>
      </w:r>
    </w:p>
    <w:bookmarkEnd w:id="20"/>
    <w:p w14:paraId="6673169E" w14:textId="3D28A446" w:rsidR="00C02DA7" w:rsidRPr="00213E36" w:rsidRDefault="00C02DA7" w:rsidP="00C02DA7">
      <w:pPr>
        <w:spacing w:after="160" w:line="259" w:lineRule="auto"/>
        <w:jc w:val="right"/>
        <w:rPr>
          <w:rFonts w:ascii="Cambria" w:eastAsia="Calibri" w:hAnsi="Cambria" w:cs="Calibri"/>
          <w:b/>
          <w:i/>
          <w:sz w:val="22"/>
          <w:szCs w:val="22"/>
          <w:lang w:eastAsia="en-US"/>
        </w:rPr>
      </w:pPr>
      <w:r w:rsidRPr="00213E36">
        <w:rPr>
          <w:rFonts w:ascii="Cambria" w:eastAsia="Calibri" w:hAnsi="Cambria" w:cs="Calibri"/>
          <w:b/>
          <w:i/>
          <w:sz w:val="22"/>
          <w:szCs w:val="22"/>
          <w:lang w:eastAsia="en-US"/>
        </w:rPr>
        <w:lastRenderedPageBreak/>
        <w:t xml:space="preserve">Załącznik nr </w:t>
      </w:r>
      <w:r w:rsidR="00D57613" w:rsidRPr="00213E36">
        <w:rPr>
          <w:rFonts w:ascii="Cambria" w:eastAsia="Calibri" w:hAnsi="Cambria" w:cs="Calibri"/>
          <w:b/>
          <w:i/>
          <w:sz w:val="22"/>
          <w:szCs w:val="22"/>
          <w:lang w:eastAsia="en-US"/>
        </w:rPr>
        <w:t>1</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p w14:paraId="1860C599" w14:textId="77777777" w:rsidR="00C02DA7" w:rsidRPr="00213E36" w:rsidRDefault="00C02DA7" w:rsidP="006109EB">
      <w:pPr>
        <w:jc w:val="right"/>
        <w:rPr>
          <w:rFonts w:ascii="Cambria" w:hAnsi="Cambria"/>
          <w:b/>
          <w:bCs/>
          <w:i/>
          <w:iCs/>
          <w:sz w:val="22"/>
          <w:szCs w:val="22"/>
        </w:rPr>
      </w:pPr>
    </w:p>
    <w:p w14:paraId="0AC7E6E8" w14:textId="21857831"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t>Załącznik Nr 1 do Decyzji Nr 26/2023 z dnia 24.05.2023 r.</w:t>
      </w:r>
    </w:p>
    <w:p w14:paraId="31F20A2E" w14:textId="77777777" w:rsidR="006109EB" w:rsidRPr="00213E36" w:rsidRDefault="006109EB" w:rsidP="006109EB">
      <w:pPr>
        <w:spacing w:after="160" w:line="259" w:lineRule="auto"/>
        <w:jc w:val="center"/>
        <w:rPr>
          <w:rFonts w:ascii="Cambria" w:eastAsia="Calibri" w:hAnsi="Cambria"/>
          <w:b/>
          <w:bCs/>
          <w:sz w:val="28"/>
          <w:szCs w:val="28"/>
          <w:lang w:eastAsia="en-US"/>
        </w:rPr>
      </w:pPr>
    </w:p>
    <w:p w14:paraId="2D7D4D85" w14:textId="77777777" w:rsidR="006109EB" w:rsidRPr="00213E36" w:rsidRDefault="006109EB" w:rsidP="006109EB">
      <w:pPr>
        <w:spacing w:after="160" w:line="259" w:lineRule="auto"/>
        <w:jc w:val="center"/>
        <w:rPr>
          <w:rFonts w:ascii="Cambria" w:eastAsia="Calibri" w:hAnsi="Cambria"/>
          <w:b/>
          <w:bCs/>
          <w:sz w:val="28"/>
          <w:szCs w:val="28"/>
          <w:lang w:eastAsia="en-US"/>
        </w:rPr>
      </w:pPr>
      <w:r w:rsidRPr="00213E36">
        <w:rPr>
          <w:rFonts w:ascii="Cambria" w:eastAsia="Calibri" w:hAnsi="Cambria"/>
          <w:b/>
          <w:bCs/>
          <w:sz w:val="28"/>
          <w:szCs w:val="28"/>
          <w:lang w:eastAsia="en-US"/>
        </w:rPr>
        <w:t>Informacje oraz wymagania środowiskowe i BHP obowiązujące na terenie Okręgowego Przedsiębiorstwa Energetyki Cieplnej Sp. z o. o.</w:t>
      </w:r>
    </w:p>
    <w:p w14:paraId="3B13B3BE"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Definicje:</w:t>
      </w:r>
    </w:p>
    <w:p w14:paraId="7DE36459"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Przedsiębiorca</w:t>
      </w:r>
      <w:r w:rsidRPr="00213E36">
        <w:rPr>
          <w:rFonts w:ascii="Cambria" w:eastAsia="Calibri" w:hAnsi="Cambria"/>
          <w:sz w:val="22"/>
          <w:szCs w:val="22"/>
          <w:lang w:eastAsia="en-U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178DB2D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Strony</w:t>
      </w:r>
      <w:r w:rsidRPr="00213E36">
        <w:rPr>
          <w:rFonts w:ascii="Cambria" w:eastAsia="Calibri" w:hAnsi="Cambria"/>
          <w:sz w:val="22"/>
          <w:szCs w:val="22"/>
          <w:lang w:eastAsia="en-US"/>
        </w:rPr>
        <w:t xml:space="preserve"> - pod tym terminem rozumie się strony umowy tj. przedsiębiorcę i OPEC Sp. z o.o. w  Gdyni</w:t>
      </w:r>
    </w:p>
    <w:p w14:paraId="32132D3D"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Teren OPEC Gdynia sp. z o.o. -</w:t>
      </w:r>
      <w:r w:rsidRPr="00213E36">
        <w:rPr>
          <w:rFonts w:ascii="Cambria" w:eastAsia="Calibri" w:hAnsi="Cambria"/>
          <w:sz w:val="22"/>
          <w:szCs w:val="22"/>
          <w:lang w:eastAsia="en-US"/>
        </w:rPr>
        <w:t xml:space="preserve"> pod tym terminem rozumie się teren, do którego OPEC Sp. z o.o. w  Gdyni posiada tytuł prawny lub teren znajdujący się w obszarze odpowiedzialności OPEC Sp. z o.o. w  Gdyni.</w:t>
      </w:r>
    </w:p>
    <w:p w14:paraId="24BB410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Pracownik przedsiębiorcy</w:t>
      </w:r>
      <w:r w:rsidRPr="00213E36">
        <w:rPr>
          <w:rFonts w:ascii="Cambria" w:eastAsia="Calibri" w:hAnsi="Cambria"/>
          <w:sz w:val="22"/>
          <w:szCs w:val="22"/>
          <w:lang w:eastAsia="en-US"/>
        </w:rPr>
        <w:t xml:space="preserve"> rozumie się przez to pracowników przedsiębiorcy, jak również osobę świadczącą usługi na podstawie umowy cywilnoprawnej dla przedsiębiorcy na rzecz realizacji umowy z OPEC Sp. z o.o.</w:t>
      </w:r>
    </w:p>
    <w:p w14:paraId="3EBB3291"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Przedstawiciel OPEC Sp. z o.o</w:t>
      </w:r>
      <w:r w:rsidRPr="00213E36">
        <w:rPr>
          <w:rFonts w:ascii="Cambria" w:eastAsia="Calibri" w:hAnsi="Cambria"/>
          <w:sz w:val="22"/>
          <w:szCs w:val="22"/>
          <w:lang w:eastAsia="en-US"/>
        </w:rPr>
        <w:t xml:space="preserve">. – pod tym terminem rozumienie się służby BHP, pracowników działu ochrony środowiska OPEC Sp. z o.o. w  Gdyni, inspektorów nadzoru oraz pracowników wyznaczonych na przedstawicieli OPEC Sp. z o.o. w  Gdyni zgodnie z zawartymi umowami. </w:t>
      </w:r>
    </w:p>
    <w:p w14:paraId="2E8FA9E9"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Informacje i wymagania ogólne:</w:t>
      </w:r>
    </w:p>
    <w:p w14:paraId="5876233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213E36">
        <w:rPr>
          <w:rFonts w:ascii="Cambria" w:eastAsia="Calibri" w:hAnsi="Cambria"/>
          <w:color w:val="0000FF"/>
          <w:sz w:val="22"/>
          <w:szCs w:val="22"/>
          <w:u w:val="single"/>
          <w:lang w:eastAsia="en-US"/>
        </w:rPr>
        <w:t>www.opecgdy.com.pl</w:t>
      </w:r>
      <w:r w:rsidRPr="00213E36">
        <w:rPr>
          <w:rFonts w:ascii="Cambria" w:eastAsia="Calibri" w:hAnsi="Cambria"/>
          <w:sz w:val="22"/>
          <w:szCs w:val="22"/>
          <w:lang w:eastAsia="en-US"/>
        </w:rPr>
        <w:t>.</w:t>
      </w:r>
    </w:p>
    <w:p w14:paraId="4730D695" w14:textId="77777777" w:rsidR="006109EB" w:rsidRPr="00213E36" w:rsidRDefault="006109EB" w:rsidP="006109EB">
      <w:pPr>
        <w:spacing w:after="160"/>
        <w:jc w:val="both"/>
        <w:rPr>
          <w:rFonts w:ascii="Cambria" w:eastAsia="Calibri" w:hAnsi="Cambria"/>
          <w:b/>
          <w:sz w:val="22"/>
          <w:szCs w:val="22"/>
          <w:lang w:eastAsia="en-US"/>
        </w:rPr>
      </w:pPr>
      <w:r w:rsidRPr="00213E36">
        <w:rPr>
          <w:rFonts w:ascii="Cambria" w:eastAsia="Calibri" w:hAnsi="Cambria"/>
          <w:b/>
          <w:sz w:val="22"/>
          <w:szCs w:val="22"/>
          <w:lang w:eastAsia="en-US"/>
        </w:rPr>
        <w:t>Wszyscy Przedsiębiorcy i ich pracownicy działający na terenie znajdującym się w obszarze odpowiedzialności OPEC Sp. z o.o. w  Gdyni</w:t>
      </w:r>
      <w:r w:rsidRPr="00213E36">
        <w:rPr>
          <w:rFonts w:ascii="Cambria" w:eastAsia="Calibri" w:hAnsi="Cambria"/>
          <w:sz w:val="22"/>
          <w:szCs w:val="22"/>
          <w:lang w:eastAsia="en-US"/>
        </w:rPr>
        <w:t xml:space="preserve"> </w:t>
      </w:r>
      <w:r w:rsidRPr="00213E36">
        <w:rPr>
          <w:rFonts w:ascii="Cambria" w:eastAsia="Calibri" w:hAnsi="Cambria"/>
          <w:b/>
          <w:sz w:val="22"/>
          <w:szCs w:val="22"/>
          <w:lang w:eastAsia="en-US"/>
        </w:rPr>
        <w:t>są zobowiązani do:</w:t>
      </w:r>
    </w:p>
    <w:p w14:paraId="37A4EC6B"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przestrzegania powszechnie obowiązujących wymagań prawnych, warunków umów oraz zleceń i zamówień, wewnętrznych regulacji przekazanych do stosowania oraz szczegółowych uzgodnień obowiązujących przy realizacji zadań i prac,</w:t>
      </w:r>
    </w:p>
    <w:p w14:paraId="4D0E99FD"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prowadzenia działań w sposób zapewniający zapobieganie lub minimalizację negatywnego wpływu na środowisko,</w:t>
      </w:r>
    </w:p>
    <w:p w14:paraId="443665F0"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realizacji zadań w sposób bezpieczny dla siebie, współpracowników i wszystkich osób, które mogą znajdować się w sąsiedztwie i mogą być narażone na zagrożenia związane z wykonywanymi pracami,</w:t>
      </w:r>
    </w:p>
    <w:p w14:paraId="75F178A8"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racjonalnego korzystania z mediów energetycznych i wody,</w:t>
      </w:r>
    </w:p>
    <w:p w14:paraId="4BAEC861"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zapobiegania wszelkim rodzajom awarii i incydentom m.in. poprzez odpowiednie utrzymanie infrastruktury i odpowiedzialne postępowanie,</w:t>
      </w:r>
    </w:p>
    <w:p w14:paraId="0B4A1B1E"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nie naruszania dóbr osób trzecich,</w:t>
      </w:r>
    </w:p>
    <w:p w14:paraId="34FEF443"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bezzwłocznego informowania pracowników OPEC Sp. z o.o. w  Gdyni o zaobserwowanych zjawiskach, mogących doprowadzić do awarii, skażenia środowiska, wypadku bądź zagrożenia dla życia lub zdrowia osób przebywających w otoczeniu.</w:t>
      </w:r>
    </w:p>
    <w:p w14:paraId="33ED882E"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3A8E1E6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Nie dopuszcza się możliwości przebywania na terenie wykonywania prac osób innych niż wymienione w załączniku nr 1a.</w:t>
      </w:r>
    </w:p>
    <w:p w14:paraId="79306EFD" w14:textId="77777777" w:rsidR="006109EB" w:rsidRPr="00213E36" w:rsidRDefault="006109EB" w:rsidP="00E42CA6">
      <w:pPr>
        <w:numPr>
          <w:ilvl w:val="0"/>
          <w:numId w:val="5"/>
        </w:numPr>
        <w:spacing w:after="160" w:line="259" w:lineRule="auto"/>
        <w:contextualSpacing/>
        <w:jc w:val="both"/>
        <w:rPr>
          <w:rFonts w:ascii="Cambria" w:eastAsia="Calibri" w:hAnsi="Cambria"/>
          <w:b/>
          <w:bCs/>
          <w:i/>
          <w:szCs w:val="22"/>
          <w:lang w:eastAsia="en-US"/>
        </w:rPr>
      </w:pPr>
      <w:r w:rsidRPr="00213E36">
        <w:rPr>
          <w:rFonts w:ascii="Cambria" w:eastAsia="Calibri" w:hAnsi="Cambria"/>
          <w:b/>
          <w:bCs/>
          <w:i/>
          <w:szCs w:val="22"/>
          <w:lang w:eastAsia="en-US"/>
        </w:rPr>
        <w:t>Informacje i wymagania BHP:</w:t>
      </w:r>
    </w:p>
    <w:p w14:paraId="521ED47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03CAFE4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1.  Pracownicy Przedsiębiorców działających na terenie OPEC Sp. z o.o. w  Gdyni narażeni mogą być na zagrożenia wynikające z prowadzonych prac, jak również procesów realizowanych w ich sąsiedztwie w OPEC Sp. z o.o. w  Gdyni.</w:t>
      </w:r>
    </w:p>
    <w:p w14:paraId="1D88CF9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Zagrożenia jakie mogą wstąpić w związku z realizacją prac na terenie OPEC Sp. z o.o. w  Gdyni to:</w:t>
      </w:r>
    </w:p>
    <w:p w14:paraId="2490B4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substancjami niebezpiecznymi,</w:t>
      </w:r>
    </w:p>
    <w:p w14:paraId="5E728B2E"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łatwopalnymi,</w:t>
      </w:r>
    </w:p>
    <w:p w14:paraId="6B52395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wybuchowymi (gazy techniczne),</w:t>
      </w:r>
    </w:p>
    <w:p w14:paraId="4C6F2323"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żrącymi (w tym powodującymi poważne oparzenia),</w:t>
      </w:r>
    </w:p>
    <w:p w14:paraId="5EA3CFD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drażniącymi i szkodliwymi,</w:t>
      </w:r>
    </w:p>
    <w:p w14:paraId="4D69CB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inhalacyjny z pyłem, zaprószenie oczu,</w:t>
      </w:r>
    </w:p>
    <w:p w14:paraId="6EBA00E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działanie elementów ruchomych narzędzi, maszyn i urządzeń,</w:t>
      </w:r>
    </w:p>
    <w:p w14:paraId="70C27A2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gorącymi mediami technologicznymi i energetycznymi,</w:t>
      </w:r>
    </w:p>
    <w:p w14:paraId="6FD6411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rozgrzanymi elementami instalacji technologicznych i instalacji parowej,</w:t>
      </w:r>
    </w:p>
    <w:p w14:paraId="098C6F2B"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hałas,</w:t>
      </w:r>
    </w:p>
    <w:p w14:paraId="6B918DA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uderzenie spadającym przedmiotem,</w:t>
      </w:r>
    </w:p>
    <w:p w14:paraId="49F50382"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wpadnięcie do wykopu lub odkrytej studzienki,</w:t>
      </w:r>
    </w:p>
    <w:p w14:paraId="57946E2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osunięcia ziemi w wykopie,</w:t>
      </w:r>
    </w:p>
    <w:p w14:paraId="7453163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zagrożenia komunikacyjne - najechanie, potrącenie, uderzenie (tabor kolejowy, autocysterny, wózki jezdniowe, samochody ciężarowe, sprzęt ciężki), śliskość nawierzchni (rozlewiska produktów naftowych),</w:t>
      </w:r>
    </w:p>
    <w:p w14:paraId="3288882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porażenie prądem elektrycznym,</w:t>
      </w:r>
    </w:p>
    <w:p w14:paraId="3ADC65A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 xml:space="preserve">ukąszenie przez owady występujące w miejscach pracy </w:t>
      </w:r>
    </w:p>
    <w:p w14:paraId="3435CDC8"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2. Na terenie OPEC Sp. z o.o. w  Gdyni obowiązuje zakaz wwożenia materiałów rakotwórczych</w:t>
      </w:r>
    </w:p>
    <w:p w14:paraId="0F243804"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i mutagennych bez uzgodnienia ze Służbą BHP.</w:t>
      </w:r>
    </w:p>
    <w:p w14:paraId="7B85BA6E" w14:textId="77777777" w:rsidR="006109EB" w:rsidRPr="00213E36" w:rsidRDefault="006109EB" w:rsidP="006109EB">
      <w:pPr>
        <w:rPr>
          <w:rFonts w:ascii="Cambria" w:eastAsia="Calibri" w:hAnsi="Cambria"/>
          <w:sz w:val="22"/>
          <w:szCs w:val="22"/>
          <w:lang w:eastAsia="en-US"/>
        </w:rPr>
      </w:pPr>
    </w:p>
    <w:p w14:paraId="544E0B0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510978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735E2E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F2393C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12E9BFC5" w14:textId="77777777" w:rsidR="006109EB" w:rsidRPr="00213E36" w:rsidRDefault="006109EB" w:rsidP="006109EB">
      <w:pPr>
        <w:spacing w:after="160"/>
        <w:jc w:val="both"/>
        <w:rPr>
          <w:rFonts w:ascii="Cambria" w:eastAsia="Calibri" w:hAnsi="Cambria"/>
          <w:i/>
          <w:sz w:val="22"/>
          <w:szCs w:val="22"/>
          <w:lang w:eastAsia="en-US"/>
        </w:rPr>
      </w:pPr>
      <w:r w:rsidRPr="00213E36">
        <w:rPr>
          <w:rFonts w:ascii="Cambria" w:eastAsia="Calibri" w:hAnsi="Cambria"/>
          <w:i/>
          <w:sz w:val="22"/>
          <w:szCs w:val="22"/>
          <w:lang w:eastAsia="en-US"/>
        </w:rPr>
        <w:t>Minimalny zakres IBWR</w:t>
      </w:r>
    </w:p>
    <w:p w14:paraId="2C6EA72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Informacja na temat planowanych prac:</w:t>
      </w:r>
    </w:p>
    <w:p w14:paraId="2C0E908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imiona i nazwiska osób odpowiedzialnych za prace,</w:t>
      </w:r>
    </w:p>
    <w:p w14:paraId="45CB685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terminy i miejsce wykonywania prac,</w:t>
      </w:r>
    </w:p>
    <w:p w14:paraId="276E3DD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B46A3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wpływ prac na otoczenie,</w:t>
      </w:r>
    </w:p>
    <w:p w14:paraId="6FF32D5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zagrożeń podczas realizowanych prac,</w:t>
      </w:r>
    </w:p>
    <w:p w14:paraId="5F1F4C2E"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ocena ryzyka związanego z realizowanym zadaniem na rzecz OPEC Sp. z o.o. w  Gdyni,</w:t>
      </w:r>
    </w:p>
    <w:p w14:paraId="4EBA5800"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plan postępowania w sytuacjach awaryjnych w tym wykaz telefonów alarmowych oraz instrukcje na wypadek powstania pożaru i innego miejscowego zagrożenia na terenie OPEC Sp. z o.o. w  Gdyni,</w:t>
      </w:r>
    </w:p>
    <w:p w14:paraId="5DCEE9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wykorzystywanego sprzętu podczas realizacji prac, oraz uprawnień pracowników do obsługi</w:t>
      </w:r>
    </w:p>
    <w:p w14:paraId="65D8AE4C"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stosowanych substancji i mieszanin chemicznych załączniki: karty charakterystyk substancji niebezpiecznych stosowane podczas pracy.</w:t>
      </w:r>
    </w:p>
    <w:p w14:paraId="44A3817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 szczególnych sytuacjach (awaria, konieczność szybkiej reakcji itp.) wydający zezwolenie na realizacje prac może zwolnić wykonawcę z opracowania IBWR.</w:t>
      </w:r>
    </w:p>
    <w:p w14:paraId="4FAA5C4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7. Przedsiębiorca prowadzący prace na terenie OPEC Sp. z o.o. w  Gdyni zobowiązany jest do:</w:t>
      </w:r>
    </w:p>
    <w:p w14:paraId="55A272B8"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spośród swoich pracowników osób do udzielania pierwszej pomocy. Osoby takie powinny posiadać certyfikat potwierdzający przeszkolenie z udzielania pierwszej pomocy,</w:t>
      </w:r>
    </w:p>
    <w:p w14:paraId="5417EAC3"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osób do zwalczania pożarów i ewakuacji pracowników z miejsca wykonywania pracy oraz zabezpieczenia sprzętu do realizacji tych działań.</w:t>
      </w:r>
    </w:p>
    <w:p w14:paraId="3496269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Wyżej wymienione osoby powinny być imiennie wskazane w Instrukcji Bezpiecznego Wykonywania Robót , a w przypadku braku IBWR zgłoszenie imienne dokonywane jest na prośbę pracownika OPEC Sp. z o.o. w  Gdyni.</w:t>
      </w:r>
    </w:p>
    <w:p w14:paraId="7F5329F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8. Przedsiębiorca jest zobowiązany do obligatoryjnego wyposażenia pracowników we właściwe do danej pracy środki ochrony indywidualnej, a także odzież roboczą oznakowaną w sposób widoczny nazwą firmy.</w:t>
      </w:r>
    </w:p>
    <w:p w14:paraId="347E1B5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9. Przedsiębiorca jest zobowiązany do udostępnienia oryginałów wszelkich świadectw badań, certyfikatów itp., potwierdzających przegląd lub przydatność wykorzystywanych narzędzi Służbie BHP lub osobom sprawującym nadzór nad pracami.</w:t>
      </w:r>
    </w:p>
    <w:p w14:paraId="64EC737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10. Przedsiębiorca i jego pracownicy zobowiązani są do przestrzegania zakazu palenia wyrobów tytoniowych i papierosów elektronicznych w pomieszczeniach zamkniętych oraz wnoszenia i spożywania alkoholu i substancji odurzających.</w:t>
      </w:r>
    </w:p>
    <w:p w14:paraId="5E1643F1" w14:textId="77777777" w:rsidR="006109EB" w:rsidRPr="00213E36" w:rsidRDefault="006109EB" w:rsidP="00E42CA6">
      <w:pPr>
        <w:numPr>
          <w:ilvl w:val="0"/>
          <w:numId w:val="5"/>
        </w:numPr>
        <w:spacing w:after="160" w:line="259" w:lineRule="auto"/>
        <w:contextualSpacing/>
        <w:jc w:val="both"/>
        <w:rPr>
          <w:rFonts w:ascii="Cambria" w:hAnsi="Cambria" w:cs="Calibri"/>
          <w:b/>
          <w:bCs/>
          <w:i/>
        </w:rPr>
      </w:pPr>
      <w:r w:rsidRPr="00213E36">
        <w:rPr>
          <w:rFonts w:ascii="Cambria" w:hAnsi="Cambria" w:cs="Calibri"/>
          <w:b/>
          <w:bCs/>
          <w:i/>
        </w:rPr>
        <w:t>Wytyczne i wymagania w zakresie środowiska dotyczące Okręgowego Przedsiębiorstwa Energetyki Cieplnej Sp. z o.o.:</w:t>
      </w:r>
    </w:p>
    <w:p w14:paraId="173958B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1. </w:t>
      </w:r>
      <w:r w:rsidRPr="00213E36">
        <w:rPr>
          <w:rFonts w:ascii="Cambria" w:hAnsi="Cambria" w:cs="Calibri"/>
          <w:b/>
          <w:bCs/>
          <w:sz w:val="22"/>
          <w:szCs w:val="22"/>
        </w:rPr>
        <w:t>Informacje ogólne</w:t>
      </w:r>
      <w:r w:rsidRPr="00213E36">
        <w:rPr>
          <w:rFonts w:ascii="Cambria" w:hAnsi="Cambria" w:cs="Calibri"/>
          <w:sz w:val="22"/>
          <w:szCs w:val="22"/>
        </w:rPr>
        <w:t xml:space="preserve"> </w:t>
      </w:r>
    </w:p>
    <w:p w14:paraId="0E0DD228"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4344024D" w14:textId="77777777" w:rsidR="006109EB" w:rsidRPr="00213E36" w:rsidRDefault="006109EB" w:rsidP="006109EB">
      <w:pPr>
        <w:jc w:val="both"/>
        <w:rPr>
          <w:rFonts w:ascii="Cambria" w:hAnsi="Cambria" w:cs="Calibri"/>
          <w:color w:val="000000"/>
          <w:sz w:val="22"/>
          <w:szCs w:val="22"/>
        </w:rPr>
      </w:pPr>
      <w:r w:rsidRPr="00213E36">
        <w:rPr>
          <w:rFonts w:ascii="Cambria" w:hAnsi="Cambria" w:cs="Calibri"/>
          <w:color w:val="000000"/>
          <w:sz w:val="22"/>
          <w:szCs w:val="22"/>
        </w:rPr>
        <w:t xml:space="preserve">1.2 OPEC Sp z o.o. informuje, że w wybranych lokalizacjach znajdują się pasieki pszczoły miodnej.  Wykonawca, realizujący zadania na terenie </w:t>
      </w:r>
      <w:r w:rsidRPr="00213E36">
        <w:rPr>
          <w:rFonts w:ascii="Cambria" w:eastAsia="Calibri" w:hAnsi="Cambria"/>
          <w:color w:val="000000"/>
          <w:sz w:val="22"/>
          <w:szCs w:val="22"/>
          <w:lang w:eastAsia="en-US"/>
        </w:rPr>
        <w:t xml:space="preserve">OPEC Sp. z o.o., powinien powiadomić o tym podległych sobie pracowników, mając na uwadze ewentualne uczulenia. </w:t>
      </w:r>
    </w:p>
    <w:p w14:paraId="23191F8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1.3 Wykonawca w każdym z obiektów OPEC może pić wodę z oznaczonych punktów poboru wody.</w:t>
      </w:r>
    </w:p>
    <w:p w14:paraId="15DBA343" w14:textId="77777777" w:rsidR="006109EB" w:rsidRPr="00213E36" w:rsidRDefault="006109EB" w:rsidP="006109EB">
      <w:pPr>
        <w:jc w:val="both"/>
        <w:rPr>
          <w:rFonts w:ascii="Cambria" w:hAnsi="Cambria" w:cs="Calibri"/>
          <w:sz w:val="22"/>
          <w:szCs w:val="22"/>
        </w:rPr>
      </w:pPr>
    </w:p>
    <w:p w14:paraId="261308AC"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2. </w:t>
      </w:r>
      <w:r w:rsidRPr="00213E36">
        <w:rPr>
          <w:rFonts w:ascii="Cambria" w:hAnsi="Cambria" w:cs="Calibri"/>
          <w:b/>
          <w:bCs/>
          <w:sz w:val="22"/>
          <w:szCs w:val="22"/>
        </w:rPr>
        <w:t xml:space="preserve">Gospodarka odpadami </w:t>
      </w:r>
    </w:p>
    <w:p w14:paraId="4340855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2.1. Wykonawca jest Wytwórcą odpadów powstałych w związku z realizacją umowy w rozumieniu obowiązujących przepisów chyba, że umowa stanowi inaczej. </w:t>
      </w:r>
    </w:p>
    <w:p w14:paraId="1D47AF00"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2.2. Wykonawca ma obowiązek i ponosi pełną odpowiedzialność za prowadzenie gospodarki odpadami oraz ewidencję wytwarzanych odpadów zgodnie z obowiązującymi przepisami, a w szczególności:</w:t>
      </w:r>
    </w:p>
    <w:p w14:paraId="6211516A"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Wykonawca prac, jako podmiot wytwarzający odpady winien mieć uregulowany stan formalno-prawny zgodnie obowiązującymi na czas wykonywania prac przepisami z zakresu ochrony środowiska, w sposób wymagany dla charakteru i miejsca wykonywanej działalności. </w:t>
      </w:r>
    </w:p>
    <w:p w14:paraId="4D6D351C"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Odpady winny być usuwane z miejsca ich powstania na bieżąco. Możliwe jest jedynie tymczasowe gromadzenie odpadów w miejscu wyznaczonym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Miejsce to należy zlokalizować poza obrysem korony drzew i co najmniej 1m od krzewów. Należy je zabezpieczyć przed wpływem warunków atmosferycznych, potencjalnym zanieczyszczeniem gleb i oznakować podając rodzaj i kod odpadu. </w:t>
      </w:r>
    </w:p>
    <w:p w14:paraId="719B58B2"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Odpady winny być przekazywane uprawnionym odbiorcom posiadającym wymagane prawem zezwolenia.  </w:t>
      </w:r>
    </w:p>
    <w:p w14:paraId="6FA6A996" w14:textId="77777777" w:rsidR="006109EB" w:rsidRPr="00213E36" w:rsidRDefault="006109EB" w:rsidP="006109EB">
      <w:pPr>
        <w:jc w:val="both"/>
        <w:rPr>
          <w:rFonts w:ascii="Cambria" w:eastAsia="Calibri" w:hAnsi="Cambria"/>
          <w:sz w:val="22"/>
          <w:szCs w:val="22"/>
          <w:lang w:eastAsia="en-US"/>
        </w:rPr>
      </w:pPr>
      <w:r w:rsidRPr="00213E36">
        <w:rPr>
          <w:rFonts w:ascii="Cambria" w:hAnsi="Cambria" w:cs="Calibri"/>
          <w:sz w:val="22"/>
          <w:szCs w:val="22"/>
        </w:rPr>
        <w:t xml:space="preserve">2.3. Wykonawca jest zobowiązany do segregacji odpadów komunalnych na zasadach obowiązujących na terenie </w:t>
      </w:r>
      <w:r w:rsidRPr="00213E36">
        <w:rPr>
          <w:rFonts w:ascii="Cambria" w:eastAsia="Calibri" w:hAnsi="Cambria"/>
          <w:sz w:val="22"/>
          <w:szCs w:val="22"/>
          <w:lang w:eastAsia="en-US"/>
        </w:rPr>
        <w:t>OPEC Sp. z o.o. w  Gdyni.</w:t>
      </w:r>
    </w:p>
    <w:p w14:paraId="67C4C25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2.4. Wytwórcą i właścicielem odpadów złomu metali jest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 chyba że umowa stanowi inaczej. Złom winien być przekazywany na wyznaczone przez Zamawiającego miejsce. </w:t>
      </w:r>
    </w:p>
    <w:p w14:paraId="025FB41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2.5. W przypadku powierzenia przez Wykonawcę prac podwykonawcom, Wytwórca odpadów winien być jasno zdefiniowany w umowie zawartej pomiędzy Wykonawcą i podwykonawcą. </w:t>
      </w:r>
    </w:p>
    <w:p w14:paraId="2C8D545D" w14:textId="77777777" w:rsidR="006109EB" w:rsidRPr="00213E36" w:rsidRDefault="006109EB" w:rsidP="006109EB">
      <w:pPr>
        <w:jc w:val="both"/>
        <w:rPr>
          <w:rFonts w:ascii="Cambria" w:hAnsi="Cambria" w:cs="Calibri"/>
          <w:sz w:val="22"/>
          <w:szCs w:val="22"/>
        </w:rPr>
      </w:pPr>
    </w:p>
    <w:p w14:paraId="44EA447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 </w:t>
      </w:r>
      <w:r w:rsidRPr="00213E36">
        <w:rPr>
          <w:rFonts w:ascii="Cambria" w:hAnsi="Cambria" w:cs="Calibri"/>
          <w:b/>
          <w:bCs/>
          <w:sz w:val="22"/>
          <w:szCs w:val="22"/>
        </w:rPr>
        <w:t>Ochrona gleb (prace ziemne</w:t>
      </w:r>
      <w:r w:rsidRPr="00213E36">
        <w:rPr>
          <w:rFonts w:ascii="Cambria" w:hAnsi="Cambria" w:cs="Calibri"/>
          <w:sz w:val="22"/>
          <w:szCs w:val="22"/>
        </w:rPr>
        <w:t xml:space="preserve">) </w:t>
      </w:r>
    </w:p>
    <w:p w14:paraId="6A522B9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6D5EA12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3.2. Wykonawca, jako Wytwórca odpadów - ziemi zanieczyszczonej: </w:t>
      </w:r>
    </w:p>
    <w:p w14:paraId="6258836B"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a. odkłada odpad na terenie zabezpieczonym folią; </w:t>
      </w:r>
    </w:p>
    <w:p w14:paraId="78B699A0"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odpowiada za niego do czasu odbioru przez wskazanego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uprawnionego odbiorcę; </w:t>
      </w:r>
    </w:p>
    <w:p w14:paraId="103095B3"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c. prowadzi ewidencję dla tego odpadu, w tym wystawia Karty Przekazania Odpadu. </w:t>
      </w:r>
    </w:p>
    <w:p w14:paraId="32EBB032" w14:textId="77777777" w:rsidR="006109EB" w:rsidRPr="00213E36" w:rsidRDefault="006109EB" w:rsidP="006109EB">
      <w:pPr>
        <w:jc w:val="both"/>
        <w:rPr>
          <w:rFonts w:ascii="Cambria" w:hAnsi="Cambria" w:cs="Calibri"/>
          <w:sz w:val="22"/>
          <w:szCs w:val="22"/>
        </w:rPr>
      </w:pPr>
    </w:p>
    <w:p w14:paraId="16D34289"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4. </w:t>
      </w:r>
      <w:r w:rsidRPr="00213E36">
        <w:rPr>
          <w:rFonts w:ascii="Cambria" w:hAnsi="Cambria" w:cs="Calibri"/>
          <w:b/>
          <w:bCs/>
          <w:sz w:val="22"/>
          <w:szCs w:val="22"/>
        </w:rPr>
        <w:t xml:space="preserve">Ochrona wód, atmosfery, ochrona przed hałasem </w:t>
      </w:r>
    </w:p>
    <w:p w14:paraId="41AC497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4.1. Obowiązki Wykonawcy w zakresie ochrony wód, obejmują: </w:t>
      </w:r>
    </w:p>
    <w:p w14:paraId="098BA0A5"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lastRenderedPageBreak/>
        <w:t xml:space="preserve">a. gospodarcze wykorzystanie wody, w sposób uzgodniony z Przedstawiciela </w:t>
      </w:r>
      <w:r w:rsidRPr="00213E36">
        <w:rPr>
          <w:rFonts w:ascii="Cambria" w:eastAsia="Calibri" w:hAnsi="Cambria"/>
          <w:sz w:val="22"/>
          <w:szCs w:val="22"/>
          <w:lang w:eastAsia="en-US"/>
        </w:rPr>
        <w:t>OPEC Sp. z o.o. w  Gdyni;</w:t>
      </w:r>
    </w:p>
    <w:p w14:paraId="4C9E8CD1"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racjonalne używanie wody pitnej do celów przemysłowych, wyłącznie w porozumieniu z Przedstawiciela </w:t>
      </w:r>
      <w:r w:rsidRPr="00213E36">
        <w:rPr>
          <w:rFonts w:ascii="Cambria" w:eastAsia="Calibri" w:hAnsi="Cambria"/>
          <w:sz w:val="22"/>
          <w:szCs w:val="22"/>
          <w:lang w:eastAsia="en-US"/>
        </w:rPr>
        <w:t>OPEC Sp. z o.o. w  Gdyni</w:t>
      </w:r>
      <w:r w:rsidRPr="00213E36">
        <w:rPr>
          <w:rFonts w:ascii="Cambria" w:hAnsi="Cambria" w:cs="Calibri"/>
          <w:sz w:val="22"/>
          <w:szCs w:val="22"/>
        </w:rPr>
        <w:t>;</w:t>
      </w:r>
    </w:p>
    <w:p w14:paraId="798D1493"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zakaz wprowadzania do kanalizacji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wszelkich zanieczyszczeń, w szczególności płynnych i stałych substancji chemicznych lub odpadów przemysłowych powstałych w związku z realizacją robót bez uprzedniej konsultacji z Przedstawiciela </w:t>
      </w:r>
      <w:r w:rsidRPr="00213E36">
        <w:rPr>
          <w:rFonts w:ascii="Cambria" w:eastAsia="Calibri" w:hAnsi="Cambria"/>
          <w:sz w:val="22"/>
          <w:szCs w:val="22"/>
          <w:lang w:eastAsia="en-US"/>
        </w:rPr>
        <w:t>OPEC Sp. z o.o. w  Gdyni.</w:t>
      </w:r>
    </w:p>
    <w:p w14:paraId="345B45C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4.2. Obowiązki Wykonawcy w zakresie ochrony atmosfery obejmują stosowanie środków redukujących pylenie wynikające z wykonywanych prac (np. poprzez stosowanie szczelnych osłon, plandek, zraszanie), korzystanie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wyłącznie ze sprawnych technicznie nadzorowanych pojazdów, maszyn i urządzeń.</w:t>
      </w:r>
    </w:p>
    <w:p w14:paraId="2C901525"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4.3. W przypadku zamiaru wykorzystania sprzętu powodującego nadmierny hałas lub emitującego szkodliwe promieniowanie Wykonawca musi uzgodnić to z Przedstawiciela </w:t>
      </w:r>
      <w:r w:rsidRPr="00213E36">
        <w:rPr>
          <w:rFonts w:ascii="Cambria" w:eastAsia="Calibri" w:hAnsi="Cambria"/>
          <w:sz w:val="22"/>
          <w:szCs w:val="22"/>
          <w:lang w:eastAsia="en-US"/>
        </w:rPr>
        <w:t>OPEC Sp. z o.o. w  Gdyni.</w:t>
      </w:r>
    </w:p>
    <w:p w14:paraId="2E87F4F9" w14:textId="77777777" w:rsidR="006109EB" w:rsidRPr="00213E36" w:rsidRDefault="006109EB" w:rsidP="006109EB">
      <w:pPr>
        <w:jc w:val="both"/>
        <w:rPr>
          <w:rFonts w:ascii="Cambria" w:hAnsi="Cambria" w:cs="Calibri"/>
          <w:sz w:val="22"/>
          <w:szCs w:val="22"/>
        </w:rPr>
      </w:pPr>
    </w:p>
    <w:p w14:paraId="30CDC7B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 </w:t>
      </w:r>
      <w:r w:rsidRPr="00213E36">
        <w:rPr>
          <w:rFonts w:ascii="Cambria" w:hAnsi="Cambria" w:cs="Calibri"/>
          <w:b/>
          <w:bCs/>
          <w:sz w:val="22"/>
          <w:szCs w:val="22"/>
        </w:rPr>
        <w:t>Substancje / mieszaniny chemiczne</w:t>
      </w:r>
      <w:r w:rsidRPr="00213E36">
        <w:rPr>
          <w:rFonts w:ascii="Cambria" w:hAnsi="Cambria" w:cs="Calibri"/>
          <w:sz w:val="22"/>
          <w:szCs w:val="22"/>
        </w:rPr>
        <w:t xml:space="preserve"> </w:t>
      </w:r>
    </w:p>
    <w:p w14:paraId="617316A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5.1. W przypadku stosowania przez Wykonawcę w trakcie prowadzonych prac substancji lub mieszanin sklasyfikowanych, jako stwarzające zagrożenie dla zdrowia lub środowiska naturalnego, jest on zobowiązany dostarczyć Przedstawicielowi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na życzenie listę tych substancji/ mieszanin wraz z aktualnymi kartami charakterystyk substancji niebezpiecznych.</w:t>
      </w:r>
    </w:p>
    <w:p w14:paraId="17393C2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5.2. Wykonawca w trakcie wykonywania prac z wykorzystaniem ww. substancji/ mieszanin zawartych w stosowanych materiałach np. olejach, paliwach, smarach, farbach itd., zobowiązany jest do: </w:t>
      </w:r>
    </w:p>
    <w:p w14:paraId="09C6113F"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ochrony wszystkich komponentów środowiska (gleb, wód i powietrza) przed zanieczyszczeniem; </w:t>
      </w:r>
    </w:p>
    <w:p w14:paraId="0E904647"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posiadania aktualnych kart charakterystyk dla takich substancji/ mieszanin i zapoznania z nimi swoich pracowników; </w:t>
      </w:r>
    </w:p>
    <w:p w14:paraId="4FE4C199"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przechowywania ww. materiałów zgodnie z przepisami w miejscach uzgodnionych z Przedstawicielem </w:t>
      </w:r>
      <w:r w:rsidRPr="00213E36">
        <w:rPr>
          <w:rFonts w:ascii="Cambria" w:eastAsia="Calibri" w:hAnsi="Cambria"/>
          <w:sz w:val="22"/>
          <w:szCs w:val="22"/>
          <w:lang w:eastAsia="en-US"/>
        </w:rPr>
        <w:t>OPEC Sp. z o.o. w  Gdyni.</w:t>
      </w:r>
    </w:p>
    <w:p w14:paraId="15E3E01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62181C68" w14:textId="77777777" w:rsidR="006109EB" w:rsidRPr="00213E36" w:rsidRDefault="006109EB" w:rsidP="006109EB">
      <w:pPr>
        <w:jc w:val="both"/>
        <w:rPr>
          <w:rFonts w:ascii="Cambria" w:hAnsi="Cambria" w:cs="Calibri"/>
          <w:sz w:val="22"/>
          <w:szCs w:val="22"/>
        </w:rPr>
      </w:pPr>
    </w:p>
    <w:p w14:paraId="5206A403"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6.. </w:t>
      </w:r>
      <w:r w:rsidRPr="00213E36">
        <w:rPr>
          <w:rFonts w:ascii="Cambria" w:hAnsi="Cambria" w:cs="Calibri"/>
          <w:b/>
          <w:bCs/>
          <w:sz w:val="22"/>
          <w:szCs w:val="22"/>
        </w:rPr>
        <w:t xml:space="preserve">Ochrona drzew i krzewów </w:t>
      </w:r>
    </w:p>
    <w:p w14:paraId="63CEE5F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6.1</w:t>
      </w:r>
      <w:r w:rsidRPr="00213E36">
        <w:rPr>
          <w:rFonts w:ascii="Cambria" w:hAnsi="Cambria" w:cs="Calibri"/>
          <w:b/>
          <w:bCs/>
          <w:sz w:val="22"/>
          <w:szCs w:val="22"/>
        </w:rPr>
        <w:t xml:space="preserve"> </w:t>
      </w:r>
      <w:r w:rsidRPr="00213E36">
        <w:rPr>
          <w:rFonts w:ascii="Cambria" w:hAnsi="Cambria" w:cs="Calibri"/>
          <w:sz w:val="22"/>
          <w:szCs w:val="22"/>
        </w:rPr>
        <w:t xml:space="preserve">Wykonawca w trakcie wykonywania prac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jest zobowiązany do stosowania się do:</w:t>
      </w:r>
    </w:p>
    <w:p w14:paraId="13587379" w14:textId="77777777" w:rsidR="006109EB" w:rsidRPr="00213E36" w:rsidRDefault="006109EB" w:rsidP="006109EB">
      <w:pPr>
        <w:ind w:left="708"/>
        <w:jc w:val="both"/>
        <w:rPr>
          <w:rFonts w:ascii="Cambria" w:eastAsia="Calibri" w:hAnsi="Cambria"/>
          <w:color w:val="0000FF"/>
          <w:sz w:val="22"/>
          <w:szCs w:val="22"/>
          <w:u w:val="single"/>
          <w:lang w:eastAsia="en-US"/>
        </w:rPr>
      </w:pPr>
      <w:r w:rsidRPr="00213E36">
        <w:rPr>
          <w:rFonts w:ascii="Cambria" w:hAnsi="Cambria" w:cs="Calibri"/>
          <w:sz w:val="22"/>
          <w:szCs w:val="22"/>
        </w:rPr>
        <w:t>a. Instrukcji ochrony drzew i krzewów podczas prac budowlanych dostępnej na stronie:</w:t>
      </w:r>
      <w:r w:rsidRPr="00213E36">
        <w:rPr>
          <w:rFonts w:ascii="Cambria" w:eastAsia="Calibri" w:hAnsi="Cambria"/>
          <w:sz w:val="22"/>
          <w:szCs w:val="22"/>
          <w:lang w:eastAsia="en-US"/>
        </w:rPr>
        <w:t xml:space="preserve"> </w:t>
      </w:r>
      <w:hyperlink r:id="rId12" w:history="1">
        <w:r w:rsidRPr="00213E36">
          <w:rPr>
            <w:rFonts w:ascii="Cambria" w:eastAsia="Calibri" w:hAnsi="Cambria"/>
            <w:color w:val="0000FF"/>
            <w:sz w:val="22"/>
            <w:szCs w:val="22"/>
            <w:u w:val="single"/>
            <w:lang w:eastAsia="en-US"/>
          </w:rPr>
          <w:t>https://opecgdy.com.pl/images/wytyczne/instrukcja-ochrony-drzew-i-krzeww-podczas-prac-budowlanych.pdf</w:t>
        </w:r>
      </w:hyperlink>
      <w:r w:rsidRPr="00213E36">
        <w:rPr>
          <w:rFonts w:ascii="Cambria" w:eastAsia="Calibri" w:hAnsi="Cambria"/>
          <w:color w:val="0000FF"/>
          <w:sz w:val="22"/>
          <w:szCs w:val="22"/>
          <w:u w:val="single"/>
          <w:lang w:eastAsia="en-US"/>
        </w:rPr>
        <w:t xml:space="preserve"> </w:t>
      </w:r>
    </w:p>
    <w:p w14:paraId="4352946A"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Wytycznych do projektowania dostępnych na stronie OPEC Sp. z o.o. </w:t>
      </w:r>
      <w:hyperlink r:id="rId13" w:history="1">
        <w:r w:rsidRPr="00213E36">
          <w:rPr>
            <w:rFonts w:ascii="Cambria" w:eastAsia="Calibri" w:hAnsi="Cambria"/>
            <w:color w:val="0000FF"/>
            <w:sz w:val="22"/>
            <w:szCs w:val="22"/>
            <w:u w:val="single"/>
            <w:lang w:eastAsia="en-US"/>
          </w:rPr>
          <w:t>https://opecgdy.com.pl/projektant-i-wykonawca</w:t>
        </w:r>
      </w:hyperlink>
      <w:r w:rsidRPr="00213E36">
        <w:rPr>
          <w:rFonts w:ascii="Cambria" w:hAnsi="Cambria" w:cs="Calibri"/>
          <w:sz w:val="22"/>
          <w:szCs w:val="22"/>
        </w:rPr>
        <w:t xml:space="preserve">  </w:t>
      </w:r>
    </w:p>
    <w:p w14:paraId="52148DD5" w14:textId="77777777" w:rsidR="006109EB" w:rsidRPr="00213E36" w:rsidRDefault="006109EB" w:rsidP="006109EB">
      <w:pPr>
        <w:jc w:val="both"/>
        <w:rPr>
          <w:rFonts w:ascii="Cambria" w:hAnsi="Cambria" w:cs="Calibri"/>
          <w:sz w:val="22"/>
          <w:szCs w:val="22"/>
        </w:rPr>
      </w:pPr>
    </w:p>
    <w:p w14:paraId="799210B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 </w:t>
      </w:r>
      <w:r w:rsidRPr="00213E36">
        <w:rPr>
          <w:rFonts w:ascii="Cambria" w:hAnsi="Cambria" w:cs="Calibri"/>
          <w:b/>
          <w:bCs/>
          <w:sz w:val="22"/>
          <w:szCs w:val="22"/>
        </w:rPr>
        <w:t>Towary podlegające ADR i RID</w:t>
      </w:r>
      <w:r w:rsidRPr="00213E36">
        <w:rPr>
          <w:rFonts w:ascii="Cambria" w:hAnsi="Cambria" w:cs="Calibri"/>
          <w:sz w:val="22"/>
          <w:szCs w:val="22"/>
        </w:rPr>
        <w:t xml:space="preserve"> </w:t>
      </w:r>
    </w:p>
    <w:p w14:paraId="73987C1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3BDCA9E9" w14:textId="77777777" w:rsidR="006109EB" w:rsidRPr="00213E36" w:rsidRDefault="006109EB" w:rsidP="006109EB">
      <w:pPr>
        <w:jc w:val="both"/>
        <w:rPr>
          <w:rFonts w:ascii="Cambria" w:hAnsi="Cambria" w:cs="Calibri"/>
        </w:rPr>
      </w:pPr>
      <w:r w:rsidRPr="00213E36">
        <w:rPr>
          <w:rFonts w:ascii="Cambria" w:hAnsi="Cambria" w:cs="Calibri"/>
          <w:sz w:val="22"/>
          <w:szCs w:val="22"/>
        </w:rPr>
        <w:t xml:space="preserve">7.2. Konieczność wwiezienia takiego towaru musi zostać zgłoszona do Przedstawiciela </w:t>
      </w:r>
      <w:r w:rsidRPr="00213E36">
        <w:rPr>
          <w:rFonts w:ascii="Cambria" w:eastAsia="Calibri" w:hAnsi="Cambria"/>
          <w:sz w:val="22"/>
          <w:szCs w:val="22"/>
          <w:lang w:eastAsia="en-US"/>
        </w:rPr>
        <w:t>OPEC Sp. z o.o. w  Gdyni.</w:t>
      </w:r>
    </w:p>
    <w:p w14:paraId="1B6F34BA" w14:textId="77777777" w:rsidR="006109EB" w:rsidRPr="00213E36" w:rsidRDefault="006109EB" w:rsidP="006109EB">
      <w:pPr>
        <w:jc w:val="both"/>
        <w:rPr>
          <w:rFonts w:ascii="Cambria" w:hAnsi="Cambria" w:cs="Calibri"/>
          <w:sz w:val="22"/>
          <w:szCs w:val="22"/>
        </w:rPr>
      </w:pPr>
    </w:p>
    <w:p w14:paraId="35194577" w14:textId="77777777" w:rsidR="00F32256" w:rsidRDefault="00F32256">
      <w:pPr>
        <w:rPr>
          <w:rFonts w:ascii="Cambria" w:hAnsi="Cambria" w:cs="Calibri"/>
          <w:b/>
          <w:i/>
        </w:rPr>
      </w:pPr>
      <w:r>
        <w:rPr>
          <w:rFonts w:ascii="Cambria" w:hAnsi="Cambria" w:cs="Calibri"/>
          <w:b/>
          <w:i/>
        </w:rPr>
        <w:br w:type="page"/>
      </w:r>
    </w:p>
    <w:p w14:paraId="14467853" w14:textId="1CF9C578" w:rsidR="006109EB" w:rsidRPr="00213E36" w:rsidRDefault="006109EB" w:rsidP="00E42CA6">
      <w:pPr>
        <w:numPr>
          <w:ilvl w:val="0"/>
          <w:numId w:val="5"/>
        </w:numPr>
        <w:spacing w:after="160" w:line="259" w:lineRule="auto"/>
        <w:contextualSpacing/>
        <w:jc w:val="both"/>
        <w:rPr>
          <w:rFonts w:ascii="Cambria" w:hAnsi="Cambria" w:cs="Calibri"/>
          <w:b/>
          <w:i/>
        </w:rPr>
      </w:pPr>
      <w:r w:rsidRPr="00213E36">
        <w:rPr>
          <w:rFonts w:ascii="Cambria" w:hAnsi="Cambria" w:cs="Calibri"/>
          <w:b/>
          <w:i/>
        </w:rPr>
        <w:lastRenderedPageBreak/>
        <w:t>Informacje i wymagania końcowe:</w:t>
      </w:r>
    </w:p>
    <w:p w14:paraId="6E82B6D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27ACE9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jest zobowiązany do umieszczenia wyżej określonych wymogów BHP w umowach zawieranych z podwykonawcami na prace wykonywane na terenie OPEC Sp. z o.o. w  Gdyni.</w:t>
      </w:r>
    </w:p>
    <w:p w14:paraId="2F84426F"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Roszczenia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wynikające z naruszenia niniejszych </w:t>
      </w:r>
      <w:r w:rsidRPr="00213E36">
        <w:rPr>
          <w:rFonts w:ascii="Cambria" w:eastAsia="Calibri" w:hAnsi="Cambria"/>
          <w:bCs/>
          <w:sz w:val="22"/>
          <w:szCs w:val="28"/>
          <w:lang w:eastAsia="en-US"/>
        </w:rPr>
        <w:t xml:space="preserve">Informacje oraz wymagania środowiskowe i BHP obowiązujące na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są niezależne od roszczeń wynikających z właściwej umowy zawartej z Przedsiębiorcą. Przedsiębiorcy nie przysługują żadne roszczenia wobec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lub innego podmiotu jeśli w wyniku naruszenia niniejszych zasad poniesie szkodę, w tym szkodę związaną z wadliwą realizacją umowy. </w:t>
      </w:r>
    </w:p>
    <w:p w14:paraId="7FF56081"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W szczególności fakt utraty uprawnień do poruszania się po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nie może być podstawą uchylenia się od odpowiedzialności za niewykonanie lub nienależyte wykonanie zawartej umowy </w:t>
      </w:r>
      <w:r w:rsidRPr="00213E36">
        <w:rPr>
          <w:rFonts w:ascii="Cambria" w:eastAsia="Calibri" w:hAnsi="Cambria"/>
          <w:sz w:val="22"/>
          <w:szCs w:val="22"/>
          <w:lang w:eastAsia="en-US"/>
        </w:rPr>
        <w:t>OPEC Sp. z o.o. w  Gdyni.</w:t>
      </w:r>
    </w:p>
    <w:p w14:paraId="038440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Przedstawiciele OPEC Sp. z o.o. w  Gdyni są uprawnieni do przeprowadzania kontroli bhp i wymagań środowiskowych u podmiotów zewnętrznych w pełnym zakresie dotyczącym realizowanych przez nich prac na rzecz OPEC Sp. z o.o. w  Gdyni.</w:t>
      </w:r>
    </w:p>
    <w:p w14:paraId="03A3CB87"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W sprawach bezpieczeństwa i higieny pracy, ochrony przeciwpożarowej, bezpieczeństwa procesowego oraz ochrony środowiska Przedsiębiorca jest zobowiązany do respektowania uwag i zaleceń </w:t>
      </w:r>
      <w:r w:rsidRPr="00213E36">
        <w:rPr>
          <w:rFonts w:ascii="Cambria" w:hAnsi="Cambria" w:cs="Calibri"/>
          <w:sz w:val="22"/>
          <w:szCs w:val="22"/>
        </w:rPr>
        <w:t xml:space="preserve">Przedstawicieli </w:t>
      </w:r>
      <w:r w:rsidRPr="00213E36">
        <w:rPr>
          <w:rFonts w:ascii="Cambria" w:eastAsia="Calibri" w:hAnsi="Cambria"/>
          <w:sz w:val="22"/>
          <w:szCs w:val="22"/>
          <w:lang w:eastAsia="en-US"/>
        </w:rPr>
        <w:t>OPEC Sp. z o.o. w  Gdyni, a także pracowników obszaru utrzymania ruchu jak również zarządzających terenem/obiektem OPEC Sp. z o.o. w  Gdyni.</w:t>
      </w:r>
    </w:p>
    <w:p w14:paraId="3DC3AFB1" w14:textId="77777777" w:rsidR="006109EB" w:rsidRPr="00213E36" w:rsidRDefault="006109EB" w:rsidP="006109EB">
      <w:pPr>
        <w:jc w:val="both"/>
        <w:rPr>
          <w:rFonts w:ascii="Cambria" w:eastAsia="Calibri" w:hAnsi="Cambria"/>
          <w:sz w:val="22"/>
          <w:szCs w:val="22"/>
          <w:lang w:eastAsia="en-US"/>
        </w:rPr>
      </w:pPr>
    </w:p>
    <w:p w14:paraId="1737F53E"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Przedsiębiorca ponosi pełną odpowiedzialność za działania oraz zaniechania swoich pracowników i podwykonawców. </w:t>
      </w:r>
    </w:p>
    <w:p w14:paraId="733DE0FA" w14:textId="77777777" w:rsidR="006109EB" w:rsidRPr="00213E36" w:rsidRDefault="006109EB" w:rsidP="006109EB">
      <w:pPr>
        <w:jc w:val="both"/>
        <w:rPr>
          <w:rFonts w:ascii="Cambria" w:hAnsi="Cambria" w:cs="Calibri"/>
          <w:b/>
          <w:color w:val="7030A0"/>
          <w:sz w:val="22"/>
          <w:szCs w:val="22"/>
          <w:u w:val="single"/>
        </w:rPr>
      </w:pPr>
      <w:r w:rsidRPr="00213E36">
        <w:rPr>
          <w:rFonts w:ascii="Cambria" w:hAnsi="Cambria" w:cs="Calibri"/>
          <w:b/>
          <w:color w:val="7030A0"/>
          <w:sz w:val="22"/>
          <w:szCs w:val="22"/>
          <w:u w:val="single"/>
        </w:rPr>
        <w:t>Polityka ZSZ:</w:t>
      </w:r>
    </w:p>
    <w:p w14:paraId="27ECD96C" w14:textId="795CA2F6" w:rsidR="006109EB" w:rsidRPr="00213E36" w:rsidRDefault="008C3DE8" w:rsidP="006109EB">
      <w:pPr>
        <w:spacing w:after="160" w:line="259" w:lineRule="auto"/>
        <w:rPr>
          <w:rFonts w:ascii="Cambria" w:eastAsia="Calibri" w:hAnsi="Cambria"/>
          <w:sz w:val="22"/>
          <w:szCs w:val="22"/>
        </w:rPr>
      </w:pPr>
      <w:r w:rsidRPr="00213E36">
        <w:rPr>
          <w:rFonts w:ascii="Cambria" w:eastAsia="Calibri" w:hAnsi="Cambria"/>
          <w:noProof/>
          <w:sz w:val="22"/>
          <w:szCs w:val="22"/>
        </w:rPr>
        <w:drawing>
          <wp:inline distT="0" distB="0" distL="0" distR="0" wp14:anchorId="49EA8F5E" wp14:editId="6E421CED">
            <wp:extent cx="1180465" cy="1180465"/>
            <wp:effectExtent l="0" t="0" r="0" b="0"/>
            <wp:docPr id="26" name="Obraz 53250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2508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H="1">
                      <a:off x="0" y="0"/>
                      <a:ext cx="1180465" cy="1180465"/>
                    </a:xfrm>
                    <a:prstGeom prst="rect">
                      <a:avLst/>
                    </a:prstGeom>
                    <a:noFill/>
                    <a:ln>
                      <a:noFill/>
                    </a:ln>
                  </pic:spPr>
                </pic:pic>
              </a:graphicData>
            </a:graphic>
          </wp:inline>
        </w:drawing>
      </w:r>
    </w:p>
    <w:p w14:paraId="445DCECA" w14:textId="77777777" w:rsidR="006109EB" w:rsidRPr="00213E36" w:rsidRDefault="006109EB" w:rsidP="006109EB">
      <w:pPr>
        <w:ind w:left="1416" w:firstLine="708"/>
        <w:jc w:val="both"/>
        <w:rPr>
          <w:rFonts w:ascii="Cambria" w:hAnsi="Cambria" w:cs="Calibri"/>
          <w:b/>
          <w:color w:val="7030A0"/>
          <w:sz w:val="22"/>
          <w:szCs w:val="22"/>
          <w:u w:val="single"/>
        </w:rPr>
      </w:pPr>
      <w:r w:rsidRPr="00213E36">
        <w:rPr>
          <w:rFonts w:ascii="Cambria" w:hAnsi="Cambria" w:cs="Calibri"/>
          <w:b/>
          <w:color w:val="7030A0"/>
          <w:sz w:val="22"/>
          <w:szCs w:val="22"/>
          <w:u w:val="single"/>
        </w:rPr>
        <w:t xml:space="preserve">Instrukcji ochrony drzew i krzewów podczas prac budowlanych: </w:t>
      </w:r>
    </w:p>
    <w:p w14:paraId="5DD2EAF5" w14:textId="77777777" w:rsidR="006109EB" w:rsidRPr="00213E36" w:rsidRDefault="006109EB" w:rsidP="006109EB">
      <w:pPr>
        <w:jc w:val="both"/>
        <w:rPr>
          <w:rFonts w:ascii="Cambria" w:hAnsi="Cambria" w:cs="Calibri"/>
          <w:sz w:val="22"/>
          <w:szCs w:val="22"/>
        </w:rPr>
      </w:pPr>
    </w:p>
    <w:p w14:paraId="7F8C8F18" w14:textId="59792E3E" w:rsidR="006109EB" w:rsidRPr="00213E36" w:rsidRDefault="008C3DE8" w:rsidP="006109EB">
      <w:pPr>
        <w:ind w:left="4956" w:firstLine="708"/>
        <w:jc w:val="both"/>
        <w:rPr>
          <w:rFonts w:ascii="Cambria" w:hAnsi="Cambria" w:cs="Calibri"/>
          <w:sz w:val="22"/>
          <w:szCs w:val="22"/>
        </w:rPr>
      </w:pPr>
      <w:r w:rsidRPr="00213E36">
        <w:rPr>
          <w:rFonts w:ascii="Cambria" w:eastAsia="Calibri" w:hAnsi="Cambria"/>
          <w:noProof/>
          <w:sz w:val="22"/>
          <w:szCs w:val="22"/>
        </w:rPr>
        <w:drawing>
          <wp:inline distT="0" distB="0" distL="0" distR="0" wp14:anchorId="7379C9B2" wp14:editId="383B6407">
            <wp:extent cx="1269365" cy="1269365"/>
            <wp:effectExtent l="0" t="0" r="0" b="0"/>
            <wp:docPr id="25" name="Obraz 1949468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4946834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69365" cy="1269365"/>
                    </a:xfrm>
                    <a:prstGeom prst="rect">
                      <a:avLst/>
                    </a:prstGeom>
                    <a:noFill/>
                    <a:ln>
                      <a:noFill/>
                    </a:ln>
                  </pic:spPr>
                </pic:pic>
              </a:graphicData>
            </a:graphic>
          </wp:inline>
        </w:drawing>
      </w:r>
    </w:p>
    <w:p w14:paraId="0104A1F0" w14:textId="2154308E" w:rsidR="006109EB" w:rsidRPr="00213E36" w:rsidRDefault="006109EB" w:rsidP="00C02DA7">
      <w:pPr>
        <w:jc w:val="right"/>
        <w:rPr>
          <w:rFonts w:ascii="Cambria" w:hAnsi="Cambria"/>
          <w:b/>
          <w:bCs/>
          <w:i/>
          <w:iCs/>
          <w:sz w:val="22"/>
          <w:szCs w:val="22"/>
        </w:rPr>
      </w:pPr>
      <w:r w:rsidRPr="00213E36">
        <w:rPr>
          <w:rFonts w:ascii="Cambria" w:hAnsi="Cambria" w:cs="Calibri"/>
          <w:b/>
          <w:bCs/>
          <w:i/>
          <w:iCs/>
        </w:rPr>
        <w:br/>
      </w:r>
      <w:r w:rsidRPr="00213E36">
        <w:rPr>
          <w:rFonts w:ascii="Cambria" w:hAnsi="Cambria"/>
          <w:b/>
          <w:bCs/>
          <w:i/>
          <w:iCs/>
          <w:sz w:val="22"/>
          <w:szCs w:val="22"/>
        </w:rPr>
        <w:br w:type="page"/>
      </w:r>
    </w:p>
    <w:p w14:paraId="29C52FAF" w14:textId="77777777"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lastRenderedPageBreak/>
        <w:t>ZAŁĄCZNIK Nr 1a</w:t>
      </w:r>
      <w:r w:rsidRPr="00213E36">
        <w:rPr>
          <w:rFonts w:ascii="Cambria" w:hAnsi="Cambria"/>
          <w:b/>
          <w:bCs/>
          <w:i/>
          <w:iCs/>
          <w:sz w:val="22"/>
          <w:szCs w:val="22"/>
        </w:rPr>
        <w:br/>
        <w:t>do Decyzji Nr 26/2023</w:t>
      </w:r>
      <w:r w:rsidRPr="00213E36">
        <w:rPr>
          <w:rFonts w:ascii="Cambria" w:hAnsi="Cambria"/>
          <w:b/>
          <w:bCs/>
          <w:i/>
          <w:iCs/>
          <w:sz w:val="22"/>
          <w:szCs w:val="22"/>
        </w:rPr>
        <w:br/>
        <w:t>Zarządu OPEC Sp. z o.o.</w:t>
      </w:r>
    </w:p>
    <w:p w14:paraId="0CC30899" w14:textId="77777777" w:rsidR="006109EB" w:rsidRPr="00213E36" w:rsidRDefault="006109EB" w:rsidP="006109EB">
      <w:pPr>
        <w:jc w:val="center"/>
        <w:rPr>
          <w:rFonts w:ascii="Cambria" w:hAnsi="Cambria"/>
          <w:b/>
        </w:rPr>
      </w:pPr>
      <w:r w:rsidRPr="00213E36">
        <w:rPr>
          <w:rFonts w:ascii="Cambria" w:hAnsi="Cambria"/>
          <w:b/>
        </w:rPr>
        <w:t>INFORMACJA PRACODAWCY O ZAGROŻENIACH *</w:t>
      </w:r>
      <w:r w:rsidRPr="00213E36">
        <w:rPr>
          <w:rFonts w:ascii="Cambria" w:hAnsi="Cambria"/>
          <w:b/>
        </w:rPr>
        <w:br/>
        <w:t>DLA BEZPIECZEŃSTWA I ZDROWIA PODCZAS PRACY</w:t>
      </w:r>
      <w:r w:rsidRPr="00213E36">
        <w:rPr>
          <w:rFonts w:ascii="Cambria" w:hAnsi="Cambria"/>
          <w:b/>
        </w:rPr>
        <w:br/>
        <w:t xml:space="preserve">(§ 2.2 Rozporządzenia M.G i P. z dnia 27 lipca 2004r w sprawie </w:t>
      </w:r>
      <w:r w:rsidRPr="00213E36">
        <w:rPr>
          <w:rFonts w:ascii="Cambria" w:hAnsi="Cambria"/>
          <w:b/>
        </w:rPr>
        <w:br/>
        <w:t xml:space="preserve">szkolenia w dziedzinie bezpieczeństwa i higieny pracy Dz.U. Nr 180 poz. 1860) </w:t>
      </w:r>
      <w:r w:rsidRPr="00213E36">
        <w:rPr>
          <w:rFonts w:ascii="Cambria" w:hAnsi="Cambria"/>
          <w:b/>
        </w:rPr>
        <w:br/>
        <w:t>- dotyczy pracowników innego pracodawcy</w:t>
      </w:r>
    </w:p>
    <w:p w14:paraId="312D8127" w14:textId="77777777" w:rsidR="006109EB" w:rsidRPr="00213E36" w:rsidRDefault="006109EB" w:rsidP="006109EB">
      <w:pPr>
        <w:jc w:val="center"/>
        <w:rPr>
          <w:rFonts w:ascii="Cambria" w:hAnsi="Cambria"/>
          <w:b/>
        </w:rPr>
      </w:pPr>
    </w:p>
    <w:p w14:paraId="39C093C4" w14:textId="77777777" w:rsidR="006109EB" w:rsidRPr="00213E36" w:rsidRDefault="006109EB" w:rsidP="006109EB">
      <w:pPr>
        <w:jc w:val="center"/>
        <w:rPr>
          <w:rFonts w:ascii="Cambria" w:hAnsi="Cambria"/>
          <w:b/>
        </w:rPr>
      </w:pPr>
    </w:p>
    <w:p w14:paraId="2BF19930" w14:textId="77777777" w:rsidR="006109EB" w:rsidRPr="00213E36" w:rsidRDefault="006109EB" w:rsidP="00F32256">
      <w:pPr>
        <w:numPr>
          <w:ilvl w:val="0"/>
          <w:numId w:val="18"/>
        </w:numPr>
        <w:spacing w:after="160" w:line="259" w:lineRule="auto"/>
        <w:jc w:val="both"/>
        <w:rPr>
          <w:rFonts w:ascii="Cambria" w:hAnsi="Cambria"/>
          <w:b/>
          <w:strike/>
        </w:rPr>
      </w:pPr>
      <w:r w:rsidRPr="00213E36">
        <w:rPr>
          <w:rFonts w:ascii="Cambria" w:hAnsi="Cambria"/>
          <w:b/>
          <w:strike/>
        </w:rPr>
        <w:t>Rejon (Dział): ………………………………………………………………………………………</w:t>
      </w:r>
    </w:p>
    <w:p w14:paraId="6E8E9376" w14:textId="6ABBCDD9" w:rsidR="006109EB" w:rsidRPr="00213E36" w:rsidRDefault="006109EB" w:rsidP="00F32256">
      <w:pPr>
        <w:numPr>
          <w:ilvl w:val="0"/>
          <w:numId w:val="18"/>
        </w:numPr>
        <w:spacing w:after="160" w:line="276" w:lineRule="auto"/>
        <w:jc w:val="both"/>
        <w:rPr>
          <w:rFonts w:ascii="Cambria" w:hAnsi="Cambria"/>
          <w:b/>
        </w:rPr>
      </w:pPr>
      <w:r w:rsidRPr="00213E36">
        <w:rPr>
          <w:rFonts w:ascii="Cambria" w:hAnsi="Cambria"/>
          <w:b/>
        </w:rPr>
        <w:t>Dotyczy umowy nr: NO/……./202</w:t>
      </w:r>
      <w:r w:rsidR="004F0CE6" w:rsidRPr="00213E36">
        <w:rPr>
          <w:rFonts w:ascii="Cambria" w:hAnsi="Cambria"/>
          <w:b/>
        </w:rPr>
        <w:t>4</w:t>
      </w:r>
    </w:p>
    <w:p w14:paraId="6EBC0B94" w14:textId="77777777" w:rsidR="006109EB" w:rsidRPr="00213E36" w:rsidRDefault="006109EB" w:rsidP="00F32256">
      <w:pPr>
        <w:numPr>
          <w:ilvl w:val="0"/>
          <w:numId w:val="18"/>
        </w:numPr>
        <w:spacing w:after="160" w:line="259" w:lineRule="auto"/>
        <w:jc w:val="both"/>
        <w:rPr>
          <w:rFonts w:ascii="Cambria" w:hAnsi="Cambria"/>
          <w:b/>
        </w:rPr>
      </w:pPr>
      <w:r w:rsidRPr="00213E36">
        <w:rPr>
          <w:rFonts w:ascii="Cambria" w:hAnsi="Cambria"/>
          <w:b/>
        </w:rPr>
        <w:t>Nazwa firmy, komórki organizacyjnej wykonującej zadania na rzecz OPEC Sp. z o.o.</w:t>
      </w:r>
    </w:p>
    <w:p w14:paraId="3F151464" w14:textId="77777777" w:rsidR="006109EB" w:rsidRPr="00213E36" w:rsidRDefault="006109EB" w:rsidP="006109EB">
      <w:pPr>
        <w:spacing w:line="276" w:lineRule="auto"/>
        <w:ind w:left="720"/>
        <w:rPr>
          <w:rFonts w:ascii="Cambria" w:hAnsi="Cambria"/>
        </w:rPr>
      </w:pPr>
      <w:r w:rsidRPr="00213E36">
        <w:rPr>
          <w:rFonts w:ascii="Cambria" w:hAnsi="Cambria"/>
          <w:b/>
          <w:bCs/>
        </w:rPr>
        <w:t>……………………………………………………………………………….</w:t>
      </w:r>
      <w:r w:rsidRPr="00213E36">
        <w:rPr>
          <w:rFonts w:ascii="Cambria" w:hAnsi="Cambria"/>
        </w:rPr>
        <w:t xml:space="preserve">. </w:t>
      </w:r>
    </w:p>
    <w:p w14:paraId="26BC2243" w14:textId="77777777" w:rsidR="006109EB" w:rsidRPr="00213E36" w:rsidRDefault="006109EB" w:rsidP="006109EB">
      <w:pPr>
        <w:jc w:val="center"/>
        <w:rPr>
          <w:rFonts w:ascii="Cambria" w:hAnsi="Cambria"/>
          <w:b/>
        </w:rPr>
      </w:pPr>
    </w:p>
    <w:p w14:paraId="1A7B2754" w14:textId="77777777" w:rsidR="006109EB" w:rsidRPr="00213E36" w:rsidRDefault="006109EB" w:rsidP="006109EB">
      <w:pPr>
        <w:jc w:val="center"/>
        <w:rPr>
          <w:rFonts w:ascii="Cambria" w:hAnsi="Cambria"/>
          <w:b/>
        </w:rPr>
      </w:pPr>
    </w:p>
    <w:p w14:paraId="01A083D5" w14:textId="77777777" w:rsidR="006109EB" w:rsidRPr="00213E36" w:rsidRDefault="006109EB" w:rsidP="006109EB">
      <w:pPr>
        <w:jc w:val="center"/>
        <w:rPr>
          <w:rFonts w:ascii="Cambria" w:hAnsi="Cambria"/>
          <w:b/>
        </w:rPr>
      </w:pPr>
    </w:p>
    <w:p w14:paraId="05EE2C58" w14:textId="77777777" w:rsidR="006109EB" w:rsidRPr="00213E36" w:rsidRDefault="006109EB" w:rsidP="006109EB">
      <w:pPr>
        <w:jc w:val="center"/>
        <w:rPr>
          <w:rFonts w:ascii="Cambria" w:hAnsi="Cambria"/>
          <w:b/>
        </w:rPr>
      </w:pPr>
      <w:r w:rsidRPr="00213E36">
        <w:rPr>
          <w:rFonts w:ascii="Cambria" w:hAnsi="Cambria"/>
          <w:b/>
        </w:rPr>
        <w:t>POINFORMOWANIE</w:t>
      </w:r>
    </w:p>
    <w:p w14:paraId="1D27D4A9" w14:textId="77777777" w:rsidR="006109EB" w:rsidRPr="00213E36" w:rsidRDefault="006109EB" w:rsidP="006109EB">
      <w:pPr>
        <w:jc w:val="center"/>
        <w:rPr>
          <w:rFonts w:ascii="Cambria" w:hAnsi="Cambria"/>
          <w:b/>
        </w:rPr>
      </w:pPr>
    </w:p>
    <w:p w14:paraId="1C160835" w14:textId="77777777" w:rsidR="006109EB" w:rsidRPr="00213E36" w:rsidRDefault="006109EB" w:rsidP="006109EB">
      <w:pPr>
        <w:jc w:val="center"/>
        <w:rPr>
          <w:rFonts w:ascii="Cambria" w:hAnsi="Cambria"/>
          <w:b/>
        </w:rPr>
      </w:pPr>
      <w:r w:rsidRPr="00213E36">
        <w:rPr>
          <w:rFonts w:ascii="Cambria" w:hAnsi="Cambria"/>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1445A546" w14:textId="77777777" w:rsidR="006109EB" w:rsidRPr="00213E36" w:rsidRDefault="006109EB" w:rsidP="006109EB">
      <w:pPr>
        <w:jc w:val="center"/>
        <w:rPr>
          <w:rFonts w:ascii="Cambria" w:hAnsi="Cambria"/>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307"/>
        <w:gridCol w:w="1635"/>
        <w:gridCol w:w="1507"/>
        <w:gridCol w:w="2010"/>
      </w:tblGrid>
      <w:tr w:rsidR="006109EB" w:rsidRPr="00213E36" w14:paraId="00CEB133" w14:textId="77777777" w:rsidTr="000A3BAC">
        <w:trPr>
          <w:tblHeader/>
        </w:trPr>
        <w:tc>
          <w:tcPr>
            <w:tcW w:w="572" w:type="dxa"/>
            <w:vAlign w:val="center"/>
          </w:tcPr>
          <w:p w14:paraId="4EE21940" w14:textId="77777777" w:rsidR="006109EB" w:rsidRPr="00213E36" w:rsidRDefault="006109EB" w:rsidP="006109EB">
            <w:pPr>
              <w:jc w:val="center"/>
              <w:rPr>
                <w:rFonts w:ascii="Cambria" w:hAnsi="Cambria"/>
                <w:b/>
              </w:rPr>
            </w:pPr>
            <w:r w:rsidRPr="00213E36">
              <w:rPr>
                <w:rFonts w:ascii="Cambria" w:hAnsi="Cambria"/>
                <w:b/>
              </w:rPr>
              <w:t>L.p.</w:t>
            </w:r>
          </w:p>
        </w:tc>
        <w:tc>
          <w:tcPr>
            <w:tcW w:w="3505" w:type="dxa"/>
            <w:vAlign w:val="center"/>
          </w:tcPr>
          <w:p w14:paraId="52EF91E4" w14:textId="77777777" w:rsidR="006109EB" w:rsidRPr="00213E36" w:rsidRDefault="006109EB" w:rsidP="006109EB">
            <w:pPr>
              <w:jc w:val="center"/>
              <w:rPr>
                <w:rFonts w:ascii="Cambria" w:hAnsi="Cambria"/>
                <w:b/>
              </w:rPr>
            </w:pPr>
            <w:r w:rsidRPr="00213E36">
              <w:rPr>
                <w:rFonts w:ascii="Cambria" w:hAnsi="Cambria"/>
                <w:b/>
              </w:rPr>
              <w:t>Imię, nazwisko</w:t>
            </w:r>
          </w:p>
        </w:tc>
        <w:tc>
          <w:tcPr>
            <w:tcW w:w="1711" w:type="dxa"/>
            <w:vAlign w:val="center"/>
          </w:tcPr>
          <w:p w14:paraId="4BBCADB2" w14:textId="77777777" w:rsidR="006109EB" w:rsidRPr="00213E36" w:rsidRDefault="006109EB" w:rsidP="006109EB">
            <w:pPr>
              <w:jc w:val="center"/>
              <w:rPr>
                <w:rFonts w:ascii="Cambria" w:hAnsi="Cambria"/>
                <w:b/>
              </w:rPr>
            </w:pPr>
            <w:r w:rsidRPr="00213E36">
              <w:rPr>
                <w:rFonts w:ascii="Cambria" w:hAnsi="Cambria"/>
                <w:b/>
              </w:rPr>
              <w:t>DATA</w:t>
            </w:r>
          </w:p>
        </w:tc>
        <w:tc>
          <w:tcPr>
            <w:tcW w:w="1559" w:type="dxa"/>
            <w:vAlign w:val="center"/>
          </w:tcPr>
          <w:p w14:paraId="206065A6" w14:textId="77777777" w:rsidR="006109EB" w:rsidRPr="00213E36" w:rsidRDefault="006109EB" w:rsidP="006109EB">
            <w:pPr>
              <w:jc w:val="center"/>
              <w:rPr>
                <w:rFonts w:ascii="Cambria" w:hAnsi="Cambria"/>
                <w:b/>
              </w:rPr>
            </w:pPr>
            <w:r w:rsidRPr="00213E36">
              <w:rPr>
                <w:rFonts w:ascii="Cambria" w:hAnsi="Cambria"/>
                <w:b/>
              </w:rPr>
              <w:t>Podpis</w:t>
            </w:r>
          </w:p>
        </w:tc>
        <w:tc>
          <w:tcPr>
            <w:tcW w:w="2117" w:type="dxa"/>
            <w:vAlign w:val="center"/>
          </w:tcPr>
          <w:p w14:paraId="2D285EEF" w14:textId="77777777" w:rsidR="006109EB" w:rsidRPr="00213E36" w:rsidRDefault="006109EB" w:rsidP="006109EB">
            <w:pPr>
              <w:jc w:val="center"/>
              <w:rPr>
                <w:rFonts w:ascii="Cambria" w:hAnsi="Cambria"/>
                <w:b/>
              </w:rPr>
            </w:pPr>
            <w:r w:rsidRPr="00213E36">
              <w:rPr>
                <w:rFonts w:ascii="Cambria" w:hAnsi="Cambria"/>
                <w:b/>
              </w:rPr>
              <w:t>Uwagi</w:t>
            </w:r>
          </w:p>
        </w:tc>
      </w:tr>
      <w:tr w:rsidR="006109EB" w:rsidRPr="00213E36" w14:paraId="3EFAE9F9" w14:textId="77777777" w:rsidTr="000A3BAC">
        <w:trPr>
          <w:tblHeader/>
        </w:trPr>
        <w:tc>
          <w:tcPr>
            <w:tcW w:w="572" w:type="dxa"/>
          </w:tcPr>
          <w:p w14:paraId="147091C0" w14:textId="77777777" w:rsidR="006109EB" w:rsidRPr="00213E36" w:rsidRDefault="006109EB" w:rsidP="006109EB">
            <w:pPr>
              <w:jc w:val="center"/>
              <w:rPr>
                <w:rFonts w:ascii="Cambria" w:hAnsi="Cambria"/>
                <w:b/>
              </w:rPr>
            </w:pPr>
            <w:r w:rsidRPr="00213E36">
              <w:rPr>
                <w:rFonts w:ascii="Cambria" w:hAnsi="Cambria"/>
                <w:b/>
              </w:rPr>
              <w:t>1</w:t>
            </w:r>
          </w:p>
        </w:tc>
        <w:tc>
          <w:tcPr>
            <w:tcW w:w="3505" w:type="dxa"/>
          </w:tcPr>
          <w:p w14:paraId="3D942A46" w14:textId="77777777" w:rsidR="006109EB" w:rsidRPr="00213E36" w:rsidRDefault="006109EB" w:rsidP="006109EB">
            <w:pPr>
              <w:jc w:val="center"/>
              <w:rPr>
                <w:rFonts w:ascii="Cambria" w:hAnsi="Cambria"/>
                <w:b/>
              </w:rPr>
            </w:pPr>
            <w:r w:rsidRPr="00213E36">
              <w:rPr>
                <w:rFonts w:ascii="Cambria" w:hAnsi="Cambria"/>
                <w:b/>
              </w:rPr>
              <w:t>2</w:t>
            </w:r>
          </w:p>
        </w:tc>
        <w:tc>
          <w:tcPr>
            <w:tcW w:w="1711" w:type="dxa"/>
          </w:tcPr>
          <w:p w14:paraId="78269542" w14:textId="77777777" w:rsidR="006109EB" w:rsidRPr="00213E36" w:rsidRDefault="006109EB" w:rsidP="006109EB">
            <w:pPr>
              <w:jc w:val="center"/>
              <w:rPr>
                <w:rFonts w:ascii="Cambria" w:hAnsi="Cambria"/>
                <w:b/>
              </w:rPr>
            </w:pPr>
            <w:r w:rsidRPr="00213E36">
              <w:rPr>
                <w:rFonts w:ascii="Cambria" w:hAnsi="Cambria"/>
                <w:b/>
              </w:rPr>
              <w:t>3</w:t>
            </w:r>
          </w:p>
        </w:tc>
        <w:tc>
          <w:tcPr>
            <w:tcW w:w="1559" w:type="dxa"/>
          </w:tcPr>
          <w:p w14:paraId="7B38F49E" w14:textId="77777777" w:rsidR="006109EB" w:rsidRPr="00213E36" w:rsidRDefault="006109EB" w:rsidP="006109EB">
            <w:pPr>
              <w:jc w:val="center"/>
              <w:rPr>
                <w:rFonts w:ascii="Cambria" w:hAnsi="Cambria"/>
                <w:b/>
              </w:rPr>
            </w:pPr>
            <w:r w:rsidRPr="00213E36">
              <w:rPr>
                <w:rFonts w:ascii="Cambria" w:hAnsi="Cambria"/>
                <w:b/>
              </w:rPr>
              <w:t>4</w:t>
            </w:r>
          </w:p>
        </w:tc>
        <w:tc>
          <w:tcPr>
            <w:tcW w:w="2117" w:type="dxa"/>
          </w:tcPr>
          <w:p w14:paraId="530D441D" w14:textId="77777777" w:rsidR="006109EB" w:rsidRPr="00213E36" w:rsidRDefault="006109EB" w:rsidP="006109EB">
            <w:pPr>
              <w:jc w:val="center"/>
              <w:rPr>
                <w:rFonts w:ascii="Cambria" w:hAnsi="Cambria"/>
                <w:b/>
              </w:rPr>
            </w:pPr>
            <w:r w:rsidRPr="00213E36">
              <w:rPr>
                <w:rFonts w:ascii="Cambria" w:hAnsi="Cambria"/>
                <w:b/>
              </w:rPr>
              <w:t>5</w:t>
            </w:r>
          </w:p>
        </w:tc>
      </w:tr>
      <w:tr w:rsidR="006109EB" w:rsidRPr="00213E36" w14:paraId="71458F08" w14:textId="77777777" w:rsidTr="000A3BAC">
        <w:trPr>
          <w:trHeight w:val="411"/>
        </w:trPr>
        <w:tc>
          <w:tcPr>
            <w:tcW w:w="572" w:type="dxa"/>
            <w:vAlign w:val="center"/>
          </w:tcPr>
          <w:p w14:paraId="3AEEBC57" w14:textId="77777777" w:rsidR="006109EB" w:rsidRPr="00213E36" w:rsidRDefault="006109EB" w:rsidP="006109EB">
            <w:pPr>
              <w:jc w:val="center"/>
              <w:rPr>
                <w:rFonts w:ascii="Cambria" w:hAnsi="Cambria"/>
                <w:b/>
              </w:rPr>
            </w:pPr>
          </w:p>
        </w:tc>
        <w:tc>
          <w:tcPr>
            <w:tcW w:w="3505" w:type="dxa"/>
            <w:vAlign w:val="center"/>
          </w:tcPr>
          <w:p w14:paraId="73BC28FF" w14:textId="77777777" w:rsidR="006109EB" w:rsidRPr="00213E36" w:rsidRDefault="006109EB" w:rsidP="006109EB">
            <w:pPr>
              <w:jc w:val="center"/>
              <w:rPr>
                <w:rFonts w:ascii="Cambria" w:hAnsi="Cambria"/>
                <w:b/>
              </w:rPr>
            </w:pPr>
          </w:p>
        </w:tc>
        <w:tc>
          <w:tcPr>
            <w:tcW w:w="1711" w:type="dxa"/>
          </w:tcPr>
          <w:p w14:paraId="147DC536" w14:textId="77777777" w:rsidR="006109EB" w:rsidRPr="00213E36" w:rsidRDefault="006109EB" w:rsidP="006109EB">
            <w:pPr>
              <w:jc w:val="center"/>
              <w:rPr>
                <w:rFonts w:ascii="Cambria" w:hAnsi="Cambria"/>
                <w:b/>
              </w:rPr>
            </w:pPr>
          </w:p>
        </w:tc>
        <w:tc>
          <w:tcPr>
            <w:tcW w:w="1559" w:type="dxa"/>
            <w:vAlign w:val="center"/>
          </w:tcPr>
          <w:p w14:paraId="380364C9" w14:textId="77777777" w:rsidR="006109EB" w:rsidRPr="00213E36" w:rsidRDefault="006109EB" w:rsidP="006109EB">
            <w:pPr>
              <w:jc w:val="center"/>
              <w:rPr>
                <w:rFonts w:ascii="Cambria" w:hAnsi="Cambria"/>
                <w:b/>
              </w:rPr>
            </w:pPr>
          </w:p>
        </w:tc>
        <w:tc>
          <w:tcPr>
            <w:tcW w:w="2117" w:type="dxa"/>
            <w:vAlign w:val="center"/>
          </w:tcPr>
          <w:p w14:paraId="753E4763" w14:textId="77777777" w:rsidR="006109EB" w:rsidRPr="00213E36" w:rsidRDefault="006109EB" w:rsidP="006109EB">
            <w:pPr>
              <w:jc w:val="center"/>
              <w:rPr>
                <w:rFonts w:ascii="Cambria" w:hAnsi="Cambria"/>
                <w:b/>
              </w:rPr>
            </w:pPr>
          </w:p>
        </w:tc>
      </w:tr>
      <w:tr w:rsidR="006109EB" w:rsidRPr="00213E36" w14:paraId="43532A57" w14:textId="77777777" w:rsidTr="000A3BAC">
        <w:trPr>
          <w:trHeight w:val="411"/>
        </w:trPr>
        <w:tc>
          <w:tcPr>
            <w:tcW w:w="572" w:type="dxa"/>
            <w:vAlign w:val="center"/>
          </w:tcPr>
          <w:p w14:paraId="148D1FAB" w14:textId="77777777" w:rsidR="006109EB" w:rsidRPr="00213E36" w:rsidRDefault="006109EB" w:rsidP="006109EB">
            <w:pPr>
              <w:jc w:val="center"/>
              <w:rPr>
                <w:rFonts w:ascii="Cambria" w:hAnsi="Cambria"/>
                <w:b/>
              </w:rPr>
            </w:pPr>
          </w:p>
        </w:tc>
        <w:tc>
          <w:tcPr>
            <w:tcW w:w="3505" w:type="dxa"/>
            <w:vAlign w:val="center"/>
          </w:tcPr>
          <w:p w14:paraId="05049D0B" w14:textId="77777777" w:rsidR="006109EB" w:rsidRPr="00213E36" w:rsidRDefault="006109EB" w:rsidP="006109EB">
            <w:pPr>
              <w:jc w:val="center"/>
              <w:rPr>
                <w:rFonts w:ascii="Cambria" w:hAnsi="Cambria"/>
                <w:b/>
              </w:rPr>
            </w:pPr>
          </w:p>
        </w:tc>
        <w:tc>
          <w:tcPr>
            <w:tcW w:w="1711" w:type="dxa"/>
          </w:tcPr>
          <w:p w14:paraId="1D097222" w14:textId="77777777" w:rsidR="006109EB" w:rsidRPr="00213E36" w:rsidRDefault="006109EB" w:rsidP="006109EB">
            <w:pPr>
              <w:jc w:val="center"/>
              <w:rPr>
                <w:rFonts w:ascii="Cambria" w:hAnsi="Cambria"/>
                <w:b/>
              </w:rPr>
            </w:pPr>
          </w:p>
        </w:tc>
        <w:tc>
          <w:tcPr>
            <w:tcW w:w="1559" w:type="dxa"/>
            <w:vAlign w:val="center"/>
          </w:tcPr>
          <w:p w14:paraId="0E6C529A" w14:textId="77777777" w:rsidR="006109EB" w:rsidRPr="00213E36" w:rsidRDefault="006109EB" w:rsidP="006109EB">
            <w:pPr>
              <w:jc w:val="center"/>
              <w:rPr>
                <w:rFonts w:ascii="Cambria" w:hAnsi="Cambria"/>
                <w:b/>
              </w:rPr>
            </w:pPr>
          </w:p>
        </w:tc>
        <w:tc>
          <w:tcPr>
            <w:tcW w:w="2117" w:type="dxa"/>
            <w:vAlign w:val="center"/>
          </w:tcPr>
          <w:p w14:paraId="6CA9A606" w14:textId="77777777" w:rsidR="006109EB" w:rsidRPr="00213E36" w:rsidRDefault="006109EB" w:rsidP="006109EB">
            <w:pPr>
              <w:jc w:val="center"/>
              <w:rPr>
                <w:rFonts w:ascii="Cambria" w:hAnsi="Cambria"/>
                <w:b/>
              </w:rPr>
            </w:pPr>
          </w:p>
        </w:tc>
      </w:tr>
      <w:tr w:rsidR="006109EB" w:rsidRPr="00213E36" w14:paraId="03F67407" w14:textId="77777777" w:rsidTr="000A3BAC">
        <w:trPr>
          <w:trHeight w:val="411"/>
        </w:trPr>
        <w:tc>
          <w:tcPr>
            <w:tcW w:w="572" w:type="dxa"/>
            <w:vAlign w:val="center"/>
          </w:tcPr>
          <w:p w14:paraId="688C36AD" w14:textId="77777777" w:rsidR="006109EB" w:rsidRPr="00213E36" w:rsidRDefault="006109EB" w:rsidP="006109EB">
            <w:pPr>
              <w:jc w:val="center"/>
              <w:rPr>
                <w:rFonts w:ascii="Cambria" w:hAnsi="Cambria"/>
                <w:b/>
              </w:rPr>
            </w:pPr>
          </w:p>
        </w:tc>
        <w:tc>
          <w:tcPr>
            <w:tcW w:w="3505" w:type="dxa"/>
            <w:vAlign w:val="center"/>
          </w:tcPr>
          <w:p w14:paraId="661A7A57" w14:textId="77777777" w:rsidR="006109EB" w:rsidRPr="00213E36" w:rsidRDefault="006109EB" w:rsidP="006109EB">
            <w:pPr>
              <w:jc w:val="center"/>
              <w:rPr>
                <w:rFonts w:ascii="Cambria" w:hAnsi="Cambria"/>
                <w:b/>
              </w:rPr>
            </w:pPr>
          </w:p>
        </w:tc>
        <w:tc>
          <w:tcPr>
            <w:tcW w:w="1711" w:type="dxa"/>
          </w:tcPr>
          <w:p w14:paraId="20D4403D" w14:textId="77777777" w:rsidR="006109EB" w:rsidRPr="00213E36" w:rsidRDefault="006109EB" w:rsidP="006109EB">
            <w:pPr>
              <w:jc w:val="center"/>
              <w:rPr>
                <w:rFonts w:ascii="Cambria" w:hAnsi="Cambria"/>
                <w:b/>
              </w:rPr>
            </w:pPr>
          </w:p>
        </w:tc>
        <w:tc>
          <w:tcPr>
            <w:tcW w:w="1559" w:type="dxa"/>
            <w:vAlign w:val="center"/>
          </w:tcPr>
          <w:p w14:paraId="09B11577" w14:textId="77777777" w:rsidR="006109EB" w:rsidRPr="00213E36" w:rsidRDefault="006109EB" w:rsidP="006109EB">
            <w:pPr>
              <w:jc w:val="center"/>
              <w:rPr>
                <w:rFonts w:ascii="Cambria" w:hAnsi="Cambria"/>
                <w:b/>
              </w:rPr>
            </w:pPr>
          </w:p>
        </w:tc>
        <w:tc>
          <w:tcPr>
            <w:tcW w:w="2117" w:type="dxa"/>
            <w:vAlign w:val="center"/>
          </w:tcPr>
          <w:p w14:paraId="69913DA3" w14:textId="77777777" w:rsidR="006109EB" w:rsidRPr="00213E36" w:rsidRDefault="006109EB" w:rsidP="006109EB">
            <w:pPr>
              <w:jc w:val="center"/>
              <w:rPr>
                <w:rFonts w:ascii="Cambria" w:hAnsi="Cambria"/>
                <w:b/>
              </w:rPr>
            </w:pPr>
          </w:p>
        </w:tc>
      </w:tr>
      <w:tr w:rsidR="006109EB" w:rsidRPr="00213E36" w14:paraId="248121CD" w14:textId="77777777" w:rsidTr="000A3BAC">
        <w:trPr>
          <w:trHeight w:val="411"/>
        </w:trPr>
        <w:tc>
          <w:tcPr>
            <w:tcW w:w="572" w:type="dxa"/>
            <w:vAlign w:val="center"/>
          </w:tcPr>
          <w:p w14:paraId="20CDF3E8" w14:textId="77777777" w:rsidR="006109EB" w:rsidRPr="00213E36" w:rsidRDefault="006109EB" w:rsidP="006109EB">
            <w:pPr>
              <w:jc w:val="center"/>
              <w:rPr>
                <w:rFonts w:ascii="Cambria" w:hAnsi="Cambria"/>
                <w:b/>
              </w:rPr>
            </w:pPr>
          </w:p>
        </w:tc>
        <w:tc>
          <w:tcPr>
            <w:tcW w:w="3505" w:type="dxa"/>
            <w:vAlign w:val="center"/>
          </w:tcPr>
          <w:p w14:paraId="1812CA13" w14:textId="77777777" w:rsidR="006109EB" w:rsidRPr="00213E36" w:rsidRDefault="006109EB" w:rsidP="006109EB">
            <w:pPr>
              <w:jc w:val="center"/>
              <w:rPr>
                <w:rFonts w:ascii="Cambria" w:hAnsi="Cambria"/>
                <w:b/>
              </w:rPr>
            </w:pPr>
          </w:p>
        </w:tc>
        <w:tc>
          <w:tcPr>
            <w:tcW w:w="1711" w:type="dxa"/>
          </w:tcPr>
          <w:p w14:paraId="23DEF69F" w14:textId="77777777" w:rsidR="006109EB" w:rsidRPr="00213E36" w:rsidRDefault="006109EB" w:rsidP="006109EB">
            <w:pPr>
              <w:jc w:val="center"/>
              <w:rPr>
                <w:rFonts w:ascii="Cambria" w:hAnsi="Cambria"/>
                <w:b/>
              </w:rPr>
            </w:pPr>
          </w:p>
        </w:tc>
        <w:tc>
          <w:tcPr>
            <w:tcW w:w="1559" w:type="dxa"/>
            <w:vAlign w:val="center"/>
          </w:tcPr>
          <w:p w14:paraId="3BA802AF" w14:textId="77777777" w:rsidR="006109EB" w:rsidRPr="00213E36" w:rsidRDefault="006109EB" w:rsidP="006109EB">
            <w:pPr>
              <w:jc w:val="center"/>
              <w:rPr>
                <w:rFonts w:ascii="Cambria" w:hAnsi="Cambria"/>
                <w:b/>
              </w:rPr>
            </w:pPr>
          </w:p>
        </w:tc>
        <w:tc>
          <w:tcPr>
            <w:tcW w:w="2117" w:type="dxa"/>
            <w:vAlign w:val="center"/>
          </w:tcPr>
          <w:p w14:paraId="377BD402" w14:textId="77777777" w:rsidR="006109EB" w:rsidRPr="00213E36" w:rsidRDefault="006109EB" w:rsidP="006109EB">
            <w:pPr>
              <w:jc w:val="center"/>
              <w:rPr>
                <w:rFonts w:ascii="Cambria" w:hAnsi="Cambria"/>
                <w:b/>
              </w:rPr>
            </w:pPr>
          </w:p>
        </w:tc>
      </w:tr>
      <w:tr w:rsidR="006109EB" w:rsidRPr="00213E36" w14:paraId="17DF2E56" w14:textId="77777777" w:rsidTr="000A3BAC">
        <w:trPr>
          <w:trHeight w:val="411"/>
        </w:trPr>
        <w:tc>
          <w:tcPr>
            <w:tcW w:w="572" w:type="dxa"/>
            <w:vAlign w:val="center"/>
          </w:tcPr>
          <w:p w14:paraId="08FA7D7C" w14:textId="77777777" w:rsidR="006109EB" w:rsidRPr="00213E36" w:rsidRDefault="006109EB" w:rsidP="006109EB">
            <w:pPr>
              <w:jc w:val="center"/>
              <w:rPr>
                <w:rFonts w:ascii="Cambria" w:hAnsi="Cambria"/>
                <w:b/>
              </w:rPr>
            </w:pPr>
          </w:p>
        </w:tc>
        <w:tc>
          <w:tcPr>
            <w:tcW w:w="3505" w:type="dxa"/>
            <w:vAlign w:val="center"/>
          </w:tcPr>
          <w:p w14:paraId="0CACA084" w14:textId="77777777" w:rsidR="006109EB" w:rsidRPr="00213E36" w:rsidRDefault="006109EB" w:rsidP="006109EB">
            <w:pPr>
              <w:jc w:val="center"/>
              <w:rPr>
                <w:rFonts w:ascii="Cambria" w:hAnsi="Cambria"/>
                <w:b/>
              </w:rPr>
            </w:pPr>
          </w:p>
        </w:tc>
        <w:tc>
          <w:tcPr>
            <w:tcW w:w="1711" w:type="dxa"/>
          </w:tcPr>
          <w:p w14:paraId="5596B0B5" w14:textId="77777777" w:rsidR="006109EB" w:rsidRPr="00213E36" w:rsidRDefault="006109EB" w:rsidP="006109EB">
            <w:pPr>
              <w:jc w:val="center"/>
              <w:rPr>
                <w:rFonts w:ascii="Cambria" w:hAnsi="Cambria"/>
                <w:b/>
              </w:rPr>
            </w:pPr>
          </w:p>
        </w:tc>
        <w:tc>
          <w:tcPr>
            <w:tcW w:w="1559" w:type="dxa"/>
            <w:vAlign w:val="center"/>
          </w:tcPr>
          <w:p w14:paraId="1105F7E8" w14:textId="77777777" w:rsidR="006109EB" w:rsidRPr="00213E36" w:rsidRDefault="006109EB" w:rsidP="006109EB">
            <w:pPr>
              <w:jc w:val="center"/>
              <w:rPr>
                <w:rFonts w:ascii="Cambria" w:hAnsi="Cambria"/>
                <w:b/>
              </w:rPr>
            </w:pPr>
          </w:p>
        </w:tc>
        <w:tc>
          <w:tcPr>
            <w:tcW w:w="2117" w:type="dxa"/>
            <w:vAlign w:val="center"/>
          </w:tcPr>
          <w:p w14:paraId="2D044531" w14:textId="77777777" w:rsidR="006109EB" w:rsidRPr="00213E36" w:rsidRDefault="006109EB" w:rsidP="006109EB">
            <w:pPr>
              <w:jc w:val="center"/>
              <w:rPr>
                <w:rFonts w:ascii="Cambria" w:hAnsi="Cambria"/>
                <w:b/>
              </w:rPr>
            </w:pPr>
          </w:p>
        </w:tc>
      </w:tr>
      <w:tr w:rsidR="006109EB" w:rsidRPr="00213E36" w14:paraId="6B02607A" w14:textId="77777777" w:rsidTr="000A3BAC">
        <w:trPr>
          <w:trHeight w:val="411"/>
        </w:trPr>
        <w:tc>
          <w:tcPr>
            <w:tcW w:w="572" w:type="dxa"/>
            <w:vAlign w:val="center"/>
          </w:tcPr>
          <w:p w14:paraId="6801624C" w14:textId="77777777" w:rsidR="006109EB" w:rsidRPr="00213E36" w:rsidRDefault="006109EB" w:rsidP="006109EB">
            <w:pPr>
              <w:jc w:val="center"/>
              <w:rPr>
                <w:rFonts w:ascii="Cambria" w:hAnsi="Cambria"/>
                <w:b/>
              </w:rPr>
            </w:pPr>
          </w:p>
        </w:tc>
        <w:tc>
          <w:tcPr>
            <w:tcW w:w="3505" w:type="dxa"/>
            <w:vAlign w:val="center"/>
          </w:tcPr>
          <w:p w14:paraId="1824DB46" w14:textId="77777777" w:rsidR="006109EB" w:rsidRPr="00213E36" w:rsidRDefault="006109EB" w:rsidP="006109EB">
            <w:pPr>
              <w:jc w:val="center"/>
              <w:rPr>
                <w:rFonts w:ascii="Cambria" w:hAnsi="Cambria"/>
                <w:b/>
              </w:rPr>
            </w:pPr>
          </w:p>
        </w:tc>
        <w:tc>
          <w:tcPr>
            <w:tcW w:w="1711" w:type="dxa"/>
          </w:tcPr>
          <w:p w14:paraId="58FCC1DA" w14:textId="77777777" w:rsidR="006109EB" w:rsidRPr="00213E36" w:rsidRDefault="006109EB" w:rsidP="006109EB">
            <w:pPr>
              <w:jc w:val="center"/>
              <w:rPr>
                <w:rFonts w:ascii="Cambria" w:hAnsi="Cambria"/>
                <w:b/>
              </w:rPr>
            </w:pPr>
          </w:p>
        </w:tc>
        <w:tc>
          <w:tcPr>
            <w:tcW w:w="1559" w:type="dxa"/>
            <w:vAlign w:val="center"/>
          </w:tcPr>
          <w:p w14:paraId="73A5B596" w14:textId="77777777" w:rsidR="006109EB" w:rsidRPr="00213E36" w:rsidRDefault="006109EB" w:rsidP="006109EB">
            <w:pPr>
              <w:jc w:val="center"/>
              <w:rPr>
                <w:rFonts w:ascii="Cambria" w:hAnsi="Cambria"/>
                <w:b/>
              </w:rPr>
            </w:pPr>
          </w:p>
        </w:tc>
        <w:tc>
          <w:tcPr>
            <w:tcW w:w="2117" w:type="dxa"/>
            <w:vAlign w:val="center"/>
          </w:tcPr>
          <w:p w14:paraId="37344330" w14:textId="77777777" w:rsidR="006109EB" w:rsidRPr="00213E36" w:rsidRDefault="006109EB" w:rsidP="006109EB">
            <w:pPr>
              <w:jc w:val="center"/>
              <w:rPr>
                <w:rFonts w:ascii="Cambria" w:hAnsi="Cambria"/>
                <w:b/>
              </w:rPr>
            </w:pPr>
          </w:p>
        </w:tc>
      </w:tr>
      <w:tr w:rsidR="006109EB" w:rsidRPr="00213E36" w14:paraId="11A7CFFF" w14:textId="77777777" w:rsidTr="000A3BAC">
        <w:trPr>
          <w:trHeight w:val="411"/>
        </w:trPr>
        <w:tc>
          <w:tcPr>
            <w:tcW w:w="572" w:type="dxa"/>
            <w:vAlign w:val="center"/>
          </w:tcPr>
          <w:p w14:paraId="553C1291" w14:textId="77777777" w:rsidR="006109EB" w:rsidRPr="00213E36" w:rsidRDefault="006109EB" w:rsidP="006109EB">
            <w:pPr>
              <w:jc w:val="center"/>
              <w:rPr>
                <w:rFonts w:ascii="Cambria" w:hAnsi="Cambria"/>
                <w:b/>
              </w:rPr>
            </w:pPr>
          </w:p>
        </w:tc>
        <w:tc>
          <w:tcPr>
            <w:tcW w:w="3505" w:type="dxa"/>
            <w:vAlign w:val="center"/>
          </w:tcPr>
          <w:p w14:paraId="7CA13464" w14:textId="77777777" w:rsidR="006109EB" w:rsidRPr="00213E36" w:rsidRDefault="006109EB" w:rsidP="006109EB">
            <w:pPr>
              <w:jc w:val="center"/>
              <w:rPr>
                <w:rFonts w:ascii="Cambria" w:hAnsi="Cambria"/>
                <w:b/>
              </w:rPr>
            </w:pPr>
          </w:p>
        </w:tc>
        <w:tc>
          <w:tcPr>
            <w:tcW w:w="1711" w:type="dxa"/>
          </w:tcPr>
          <w:p w14:paraId="4F63D9DC" w14:textId="77777777" w:rsidR="006109EB" w:rsidRPr="00213E36" w:rsidRDefault="006109EB" w:rsidP="006109EB">
            <w:pPr>
              <w:jc w:val="center"/>
              <w:rPr>
                <w:rFonts w:ascii="Cambria" w:hAnsi="Cambria"/>
                <w:b/>
              </w:rPr>
            </w:pPr>
          </w:p>
        </w:tc>
        <w:tc>
          <w:tcPr>
            <w:tcW w:w="1559" w:type="dxa"/>
            <w:vAlign w:val="center"/>
          </w:tcPr>
          <w:p w14:paraId="44A9BEBD" w14:textId="77777777" w:rsidR="006109EB" w:rsidRPr="00213E36" w:rsidRDefault="006109EB" w:rsidP="006109EB">
            <w:pPr>
              <w:jc w:val="center"/>
              <w:rPr>
                <w:rFonts w:ascii="Cambria" w:hAnsi="Cambria"/>
                <w:b/>
              </w:rPr>
            </w:pPr>
          </w:p>
        </w:tc>
        <w:tc>
          <w:tcPr>
            <w:tcW w:w="2117" w:type="dxa"/>
            <w:vAlign w:val="center"/>
          </w:tcPr>
          <w:p w14:paraId="3F072F21" w14:textId="77777777" w:rsidR="006109EB" w:rsidRPr="00213E36" w:rsidRDefault="006109EB" w:rsidP="006109EB">
            <w:pPr>
              <w:jc w:val="center"/>
              <w:rPr>
                <w:rFonts w:ascii="Cambria" w:hAnsi="Cambria"/>
                <w:b/>
              </w:rPr>
            </w:pPr>
          </w:p>
        </w:tc>
      </w:tr>
      <w:tr w:rsidR="006109EB" w:rsidRPr="00213E36" w14:paraId="4FA7BC91" w14:textId="77777777" w:rsidTr="000A3BAC">
        <w:trPr>
          <w:trHeight w:val="411"/>
        </w:trPr>
        <w:tc>
          <w:tcPr>
            <w:tcW w:w="572" w:type="dxa"/>
            <w:vAlign w:val="center"/>
          </w:tcPr>
          <w:p w14:paraId="6DE3164B" w14:textId="77777777" w:rsidR="006109EB" w:rsidRPr="00213E36" w:rsidRDefault="006109EB" w:rsidP="006109EB">
            <w:pPr>
              <w:jc w:val="center"/>
              <w:rPr>
                <w:rFonts w:ascii="Cambria" w:hAnsi="Cambria"/>
                <w:b/>
              </w:rPr>
            </w:pPr>
          </w:p>
        </w:tc>
        <w:tc>
          <w:tcPr>
            <w:tcW w:w="3505" w:type="dxa"/>
            <w:vAlign w:val="center"/>
          </w:tcPr>
          <w:p w14:paraId="3BDB1EFA" w14:textId="77777777" w:rsidR="006109EB" w:rsidRPr="00213E36" w:rsidRDefault="006109EB" w:rsidP="006109EB">
            <w:pPr>
              <w:jc w:val="center"/>
              <w:rPr>
                <w:rFonts w:ascii="Cambria" w:hAnsi="Cambria"/>
                <w:b/>
              </w:rPr>
            </w:pPr>
          </w:p>
        </w:tc>
        <w:tc>
          <w:tcPr>
            <w:tcW w:w="1711" w:type="dxa"/>
          </w:tcPr>
          <w:p w14:paraId="60402DAB" w14:textId="77777777" w:rsidR="006109EB" w:rsidRPr="00213E36" w:rsidRDefault="006109EB" w:rsidP="006109EB">
            <w:pPr>
              <w:jc w:val="center"/>
              <w:rPr>
                <w:rFonts w:ascii="Cambria" w:hAnsi="Cambria"/>
                <w:b/>
              </w:rPr>
            </w:pPr>
          </w:p>
        </w:tc>
        <w:tc>
          <w:tcPr>
            <w:tcW w:w="1559" w:type="dxa"/>
            <w:vAlign w:val="center"/>
          </w:tcPr>
          <w:p w14:paraId="1924D297" w14:textId="77777777" w:rsidR="006109EB" w:rsidRPr="00213E36" w:rsidRDefault="006109EB" w:rsidP="006109EB">
            <w:pPr>
              <w:jc w:val="center"/>
              <w:rPr>
                <w:rFonts w:ascii="Cambria" w:hAnsi="Cambria"/>
                <w:b/>
              </w:rPr>
            </w:pPr>
          </w:p>
        </w:tc>
        <w:tc>
          <w:tcPr>
            <w:tcW w:w="2117" w:type="dxa"/>
            <w:vAlign w:val="center"/>
          </w:tcPr>
          <w:p w14:paraId="34AF99B0" w14:textId="77777777" w:rsidR="006109EB" w:rsidRPr="00213E36" w:rsidRDefault="006109EB" w:rsidP="006109EB">
            <w:pPr>
              <w:jc w:val="center"/>
              <w:rPr>
                <w:rFonts w:ascii="Cambria" w:hAnsi="Cambria"/>
                <w:b/>
              </w:rPr>
            </w:pPr>
          </w:p>
        </w:tc>
      </w:tr>
    </w:tbl>
    <w:p w14:paraId="70F9F963" w14:textId="77777777" w:rsidR="006109EB" w:rsidRPr="00213E36" w:rsidRDefault="006109EB" w:rsidP="006109EB">
      <w:pPr>
        <w:jc w:val="center"/>
        <w:rPr>
          <w:rFonts w:ascii="Cambria" w:hAnsi="Cambria"/>
          <w:b/>
        </w:rPr>
      </w:pPr>
    </w:p>
    <w:p w14:paraId="40E14EB0" w14:textId="77777777" w:rsidR="006109EB" w:rsidRPr="00213E36" w:rsidRDefault="006109EB" w:rsidP="006109EB">
      <w:pPr>
        <w:jc w:val="center"/>
        <w:rPr>
          <w:rFonts w:ascii="Cambria" w:hAnsi="Cambria"/>
          <w:b/>
        </w:rPr>
      </w:pPr>
    </w:p>
    <w:p w14:paraId="1E949C5E" w14:textId="77777777" w:rsidR="006109EB" w:rsidRPr="00213E36" w:rsidRDefault="006109EB" w:rsidP="006109EB">
      <w:pPr>
        <w:spacing w:after="160" w:line="276" w:lineRule="auto"/>
        <w:jc w:val="both"/>
        <w:rPr>
          <w:rFonts w:ascii="Cambria" w:eastAsia="Calibri" w:hAnsi="Cambria"/>
          <w:b/>
          <w:lang w:eastAsia="en-US"/>
        </w:rPr>
      </w:pPr>
    </w:p>
    <w:p w14:paraId="463F813D" w14:textId="77777777" w:rsidR="006109EB" w:rsidRPr="00213E36" w:rsidRDefault="006109EB" w:rsidP="006109EB">
      <w:pPr>
        <w:tabs>
          <w:tab w:val="right" w:pos="9637"/>
        </w:tabs>
        <w:spacing w:after="160" w:line="276" w:lineRule="auto"/>
        <w:jc w:val="right"/>
        <w:rPr>
          <w:rFonts w:ascii="Cambria" w:eastAsia="Calibri" w:hAnsi="Cambria"/>
          <w:sz w:val="22"/>
          <w:szCs w:val="22"/>
          <w:lang w:eastAsia="en-US"/>
        </w:rPr>
      </w:pPr>
      <w:r w:rsidRPr="00213E36">
        <w:rPr>
          <w:rFonts w:ascii="Cambria" w:eastAsia="Calibri" w:hAnsi="Cambria"/>
          <w:b/>
          <w:sz w:val="22"/>
          <w:szCs w:val="22"/>
          <w:lang w:eastAsia="en-US"/>
        </w:rPr>
        <w:br w:type="page"/>
      </w:r>
    </w:p>
    <w:p w14:paraId="0D4DD8C1" w14:textId="74E21FA8" w:rsidR="006109EB" w:rsidRPr="00213E36" w:rsidRDefault="006109EB" w:rsidP="006109EB">
      <w:pPr>
        <w:spacing w:after="160" w:line="259" w:lineRule="auto"/>
        <w:jc w:val="right"/>
        <w:rPr>
          <w:rFonts w:ascii="Cambria" w:eastAsia="Calibri" w:hAnsi="Cambria" w:cs="Calibri"/>
          <w:b/>
          <w:bCs/>
          <w:sz w:val="22"/>
          <w:szCs w:val="22"/>
          <w:lang w:eastAsia="en-US"/>
        </w:rPr>
      </w:pPr>
      <w:bookmarkStart w:id="21" w:name="_Hlk29810631"/>
      <w:r w:rsidRPr="00213E36">
        <w:rPr>
          <w:rFonts w:ascii="Cambria" w:eastAsia="Calibri" w:hAnsi="Cambria" w:cs="Calibri"/>
          <w:b/>
          <w:i/>
          <w:sz w:val="22"/>
          <w:szCs w:val="22"/>
          <w:lang w:eastAsia="en-US"/>
        </w:rPr>
        <w:lastRenderedPageBreak/>
        <w:t xml:space="preserve">Załącznik nr </w:t>
      </w:r>
      <w:r w:rsidR="004F0CE6" w:rsidRPr="00213E36">
        <w:rPr>
          <w:rFonts w:ascii="Cambria" w:eastAsia="Calibri" w:hAnsi="Cambria" w:cs="Calibri"/>
          <w:b/>
          <w:i/>
          <w:sz w:val="22"/>
          <w:szCs w:val="22"/>
          <w:lang w:eastAsia="en-US"/>
        </w:rPr>
        <w:t>2</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bookmarkEnd w:id="21"/>
    <w:p w14:paraId="7E81248C" w14:textId="77777777" w:rsidR="006109EB" w:rsidRPr="00213E36" w:rsidRDefault="006109EB" w:rsidP="006109EB">
      <w:pPr>
        <w:shd w:val="clear" w:color="auto" w:fill="FFFFFF"/>
        <w:spacing w:after="160" w:line="259" w:lineRule="auto"/>
        <w:jc w:val="center"/>
        <w:rPr>
          <w:rFonts w:ascii="Cambria" w:eastAsia="Calibri" w:hAnsi="Cambria" w:cs="Calibri"/>
          <w:sz w:val="20"/>
          <w:szCs w:val="20"/>
          <w:lang w:eastAsia="en-US"/>
        </w:rPr>
      </w:pPr>
      <w:r w:rsidRPr="00213E36">
        <w:rPr>
          <w:rFonts w:ascii="Cambria" w:eastAsia="Calibri" w:hAnsi="Cambria" w:cs="Calibri"/>
          <w:b/>
          <w:bCs/>
          <w:sz w:val="20"/>
          <w:szCs w:val="20"/>
          <w:lang w:eastAsia="en-US"/>
        </w:rPr>
        <w:t>KLAUZULA INFORMACYJNA O PRZETWARZANIU DANYCH OSOBOWYCH</w:t>
      </w:r>
    </w:p>
    <w:p w14:paraId="3B641728" w14:textId="77777777" w:rsidR="006109EB" w:rsidRPr="00213E36" w:rsidRDefault="006109EB" w:rsidP="006109EB">
      <w:pPr>
        <w:shd w:val="clear" w:color="auto" w:fill="FFFFFF"/>
        <w:spacing w:after="160" w:line="259" w:lineRule="auto"/>
        <w:jc w:val="center"/>
        <w:rPr>
          <w:rFonts w:ascii="Cambria" w:eastAsia="Calibri" w:hAnsi="Cambria" w:cs="Calibri"/>
          <w:b/>
          <w:bCs/>
          <w:sz w:val="20"/>
          <w:szCs w:val="20"/>
          <w:lang w:eastAsia="en-US"/>
        </w:rPr>
      </w:pPr>
      <w:r w:rsidRPr="00213E36">
        <w:rPr>
          <w:rFonts w:ascii="Cambria" w:eastAsia="Calibri" w:hAnsi="Cambria" w:cs="Calibri"/>
          <w:b/>
          <w:bCs/>
          <w:sz w:val="20"/>
          <w:szCs w:val="20"/>
          <w:lang w:eastAsia="en-US"/>
        </w:rPr>
        <w:t xml:space="preserve">- </w:t>
      </w:r>
      <w:r w:rsidRPr="00213E36">
        <w:rPr>
          <w:rFonts w:ascii="Cambria" w:eastAsia="Calibri" w:hAnsi="Cambria" w:cs="Calibri"/>
          <w:b/>
          <w:sz w:val="20"/>
          <w:szCs w:val="20"/>
          <w:lang w:eastAsia="en-US"/>
        </w:rPr>
        <w:t>Zamówienia publiczne</w:t>
      </w:r>
    </w:p>
    <w:p w14:paraId="09D91C99" w14:textId="77777777" w:rsidR="006109EB" w:rsidRPr="00213E36" w:rsidRDefault="006109EB" w:rsidP="006109EB">
      <w:pPr>
        <w:spacing w:after="160" w:line="259" w:lineRule="auto"/>
        <w:jc w:val="both"/>
        <w:rPr>
          <w:rFonts w:ascii="Cambria" w:eastAsia="Calibri" w:hAnsi="Cambria" w:cs="Calibri"/>
          <w:b/>
          <w:sz w:val="20"/>
          <w:szCs w:val="20"/>
          <w:lang w:eastAsia="en-US"/>
        </w:rPr>
      </w:pPr>
      <w:r w:rsidRPr="00213E36">
        <w:rPr>
          <w:rFonts w:ascii="Cambria" w:eastAsia="Calibri" w:hAnsi="Cambria" w:cs="Calibri"/>
          <w:b/>
          <w:sz w:val="20"/>
          <w:szCs w:val="20"/>
          <w:lang w:eastAsia="en-US"/>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7FEA214B" w14:textId="77777777" w:rsidR="006109EB" w:rsidRPr="00213E36" w:rsidRDefault="006109EB" w:rsidP="006109EB">
      <w:pPr>
        <w:spacing w:after="160" w:line="259" w:lineRule="auto"/>
        <w:jc w:val="both"/>
        <w:rPr>
          <w:rFonts w:ascii="Cambria" w:eastAsia="Calibri" w:hAnsi="Cambria" w:cs="Calibri"/>
          <w:b/>
          <w:sz w:val="20"/>
          <w:szCs w:val="20"/>
          <w:lang w:eastAsia="en-US"/>
        </w:rPr>
      </w:pPr>
    </w:p>
    <w:p w14:paraId="278E46B4" w14:textId="77777777" w:rsidR="006109EB" w:rsidRPr="00213E36" w:rsidRDefault="006109EB" w:rsidP="00F32256">
      <w:pPr>
        <w:numPr>
          <w:ilvl w:val="0"/>
          <w:numId w:val="16"/>
        </w:numPr>
        <w:spacing w:after="160" w:line="259" w:lineRule="auto"/>
        <w:contextualSpacing/>
        <w:jc w:val="both"/>
        <w:rPr>
          <w:rFonts w:ascii="Cambria" w:hAnsi="Cambria" w:cs="Calibri"/>
          <w:sz w:val="18"/>
          <w:szCs w:val="18"/>
          <w:lang w:val="x-none"/>
        </w:rPr>
      </w:pPr>
      <w:r w:rsidRPr="00213E36">
        <w:rPr>
          <w:rFonts w:ascii="Cambria" w:hAnsi="Cambria" w:cs="Calibri"/>
          <w:b/>
          <w:bCs/>
          <w:sz w:val="18"/>
          <w:szCs w:val="18"/>
          <w:lang w:val="x-none"/>
        </w:rPr>
        <w:t>Administratorem Pani/Pana danych osobowych jest Okręgowe Przedsiębiorstwo Energetyki Cieplnej Sp. z o.o.</w:t>
      </w:r>
      <w:r w:rsidRPr="00213E36">
        <w:rPr>
          <w:rFonts w:ascii="Cambria" w:hAnsi="Cambria" w:cs="Calibri"/>
          <w:bCs/>
          <w:sz w:val="18"/>
          <w:szCs w:val="18"/>
          <w:lang w:val="x-none"/>
        </w:rPr>
        <w:t xml:space="preserve">, </w:t>
      </w:r>
      <w:r w:rsidRPr="00213E36">
        <w:rPr>
          <w:rFonts w:ascii="Cambria" w:hAnsi="Cambria" w:cs="Calibri"/>
          <w:sz w:val="18"/>
          <w:szCs w:val="18"/>
          <w:lang w:val="x-none"/>
        </w:rPr>
        <w:t>adres kontaktowy: ul. Opata Hackiego14, 81-231 Gdynia.</w:t>
      </w:r>
    </w:p>
    <w:p w14:paraId="32B2B815"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Administrator danych wyznaczył Inspektora ochrony danych</w:t>
      </w:r>
      <w:r w:rsidRPr="00213E36">
        <w:rPr>
          <w:rFonts w:ascii="Cambria" w:eastAsia="Calibri" w:hAnsi="Cambria" w:cs="Calibri"/>
          <w:sz w:val="18"/>
          <w:szCs w:val="18"/>
          <w:lang w:eastAsia="en-US"/>
        </w:rPr>
        <w:t>, z którym może się Pani/Pan skontaktować poprzez email: </w:t>
      </w:r>
      <w:hyperlink r:id="rId16" w:history="1">
        <w:r w:rsidRPr="00213E36">
          <w:rPr>
            <w:rFonts w:ascii="Cambria" w:eastAsia="Calibri" w:hAnsi="Cambria" w:cs="Calibri"/>
            <w:color w:val="0000FF"/>
            <w:sz w:val="18"/>
            <w:szCs w:val="18"/>
            <w:u w:val="single"/>
            <w:lang w:eastAsia="en-US"/>
          </w:rPr>
          <w:t>iod@opecgdy.com.pl</w:t>
        </w:r>
      </w:hyperlink>
      <w:r w:rsidRPr="00213E36">
        <w:rPr>
          <w:rFonts w:ascii="Cambria" w:eastAsia="Calibri" w:hAnsi="Cambria" w:cs="Calibri"/>
          <w:sz w:val="18"/>
          <w:szCs w:val="18"/>
          <w:lang w:eastAsia="en-US"/>
        </w:rPr>
        <w:t xml:space="preserve">  lub pisemnie na adres siedziby administratora. Z inspektorem ochrony danych można się kontaktować we wszystkich sprawach dotyczących przetwarzania danych osobowych oraz korzystania z praw związanych z przetwarzaniem danych.</w:t>
      </w:r>
    </w:p>
    <w:p w14:paraId="577D0D9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dane osobowe będą przetwarzane w celu wypełnienia obowiązku prawnego ciążącego na administratorze na podstawie art. 6 ust. 1 lit. c Rozporządzenia</w:t>
      </w:r>
      <w:r w:rsidRPr="00213E36">
        <w:rPr>
          <w:rFonts w:ascii="Cambria" w:eastAsia="Calibri" w:hAnsi="Cambria" w:cs="Calibri"/>
          <w:sz w:val="18"/>
          <w:szCs w:val="18"/>
          <w:lang w:eastAsia="en-US"/>
        </w:rPr>
        <w:t xml:space="preserve">, wynikającego z aktów prawnych związanych z realizacją zadań administratora, tj. związanym z postępowaniem o udzielenie zamówienia </w:t>
      </w:r>
      <w:r w:rsidRPr="00213E36">
        <w:rPr>
          <w:rFonts w:ascii="Cambria" w:eastAsia="Calibri" w:hAnsi="Cambria" w:cs="Calibri"/>
          <w:b/>
          <w:sz w:val="18"/>
          <w:szCs w:val="18"/>
          <w:lang w:eastAsia="en-US"/>
        </w:rPr>
        <w:t xml:space="preserve">zgodnie z </w:t>
      </w:r>
      <w:r w:rsidRPr="00213E36">
        <w:rPr>
          <w:rFonts w:ascii="Cambria" w:eastAsia="Calibri" w:hAnsi="Cambria" w:cs="Calibri"/>
          <w:sz w:val="18"/>
          <w:szCs w:val="18"/>
          <w:lang w:eastAsia="en-US"/>
        </w:rPr>
        <w:t>ustawą z dnia 23 kwietnia 1964 roku - Kodeks cywilny oraz innych obowiązujących przepisów prawa.</w:t>
      </w:r>
    </w:p>
    <w:p w14:paraId="51B258A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xml:space="preserve">W związku z przetwarzaniem danych w celach, </w:t>
      </w:r>
      <w:r w:rsidRPr="00213E36">
        <w:rPr>
          <w:rFonts w:ascii="Cambria" w:eastAsia="Calibri" w:hAnsi="Cambria" w:cs="Calibri"/>
          <w:b/>
          <w:sz w:val="18"/>
          <w:szCs w:val="18"/>
          <w:shd w:val="clear" w:color="auto" w:fill="FFFFFF"/>
          <w:lang w:eastAsia="en-US"/>
        </w:rPr>
        <w:t>wskazanych powyżej</w:t>
      </w:r>
      <w:r w:rsidRPr="00213E36">
        <w:rPr>
          <w:rFonts w:ascii="Cambria" w:eastAsia="Calibri" w:hAnsi="Cambria" w:cs="Calibri"/>
          <w:b/>
          <w:bCs/>
          <w:sz w:val="18"/>
          <w:szCs w:val="18"/>
          <w:lang w:eastAsia="en-US"/>
        </w:rPr>
        <w:t xml:space="preserve">, odbiorcami Pani/Pana danych osobowych będą </w:t>
      </w:r>
      <w:r w:rsidRPr="00213E36">
        <w:rPr>
          <w:rFonts w:ascii="Cambria" w:eastAsia="Calibri" w:hAnsi="Cambria" w:cs="Calibri"/>
          <w:bCs/>
          <w:sz w:val="18"/>
          <w:szCs w:val="18"/>
          <w:lang w:eastAsia="en-US"/>
        </w:rPr>
        <w:t>o</w:t>
      </w:r>
      <w:r w:rsidRPr="00213E36">
        <w:rPr>
          <w:rFonts w:ascii="Cambria" w:eastAsia="Calibri" w:hAnsi="Cambria" w:cs="Calibri"/>
          <w:sz w:val="18"/>
          <w:szCs w:val="18"/>
          <w:lang w:eastAsia="en-US"/>
        </w:rPr>
        <w:t>soby lub podmioty, którym udostępniona zostanie dokumentacja postępowania 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sz w:val="18"/>
          <w:szCs w:val="18"/>
          <w:lang w:eastAsia="en-US"/>
        </w:rPr>
        <w:t>art. 18 oraz art. 74 ustawy z dnia 11 września 2019 roku – Prawo zamówień publicznych.</w:t>
      </w:r>
    </w:p>
    <w:p w14:paraId="6EEDB7CD"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w:t>
      </w:r>
      <w:r w:rsidRPr="00213E36">
        <w:rPr>
          <w:rFonts w:ascii="Cambria" w:eastAsia="Calibri" w:hAnsi="Cambria" w:cs="Calibri"/>
          <w:b/>
          <w:sz w:val="18"/>
          <w:szCs w:val="18"/>
          <w:shd w:val="clear" w:color="auto" w:fill="FFFFFF"/>
          <w:lang w:eastAsia="en-US"/>
        </w:rPr>
        <w:t xml:space="preserve">ane osobowe przetwarzane przez administratora przechowywane będą przez okres niezbędny do realizacji celu dla jakiego zostały zebrane oraz </w:t>
      </w:r>
      <w:r w:rsidRPr="00213E36">
        <w:rPr>
          <w:rFonts w:ascii="Cambria" w:eastAsia="Calibri" w:hAnsi="Cambria" w:cs="Calibri"/>
          <w:sz w:val="18"/>
          <w:szCs w:val="18"/>
          <w:lang w:eastAsia="en-US"/>
        </w:rPr>
        <w:t>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b/>
          <w:sz w:val="18"/>
          <w:szCs w:val="18"/>
          <w:shd w:val="clear" w:color="auto" w:fill="FFFFFF"/>
          <w:lang w:eastAsia="en-US"/>
        </w:rPr>
        <w:t xml:space="preserve">art. 78 ustawy </w:t>
      </w:r>
      <w:r w:rsidRPr="00213E36">
        <w:rPr>
          <w:rFonts w:ascii="Cambria" w:eastAsia="Calibri" w:hAnsi="Cambria" w:cs="Calibri"/>
          <w:b/>
          <w:sz w:val="18"/>
          <w:szCs w:val="18"/>
          <w:lang w:eastAsia="en-US"/>
        </w:rPr>
        <w:t>z dnia 11 września 2019 roku – Prawo zamówień publicznych,</w:t>
      </w:r>
      <w:r w:rsidRPr="00213E36">
        <w:rPr>
          <w:rFonts w:ascii="Cambria" w:eastAsia="Calibri" w:hAnsi="Cambria" w:cs="Calibri"/>
          <w:b/>
          <w:sz w:val="18"/>
          <w:szCs w:val="18"/>
          <w:shd w:val="clear" w:color="auto" w:fill="FFFFFF"/>
          <w:lang w:eastAsia="en-US"/>
        </w:rPr>
        <w:t xml:space="preserve"> przez okres 4 lat od dnia zakończenia postępowania o udzielenie zamówienia</w:t>
      </w:r>
      <w:r w:rsidRPr="00213E36">
        <w:rPr>
          <w:rFonts w:ascii="Cambria" w:eastAsia="Calibri" w:hAnsi="Cambria" w:cs="Calibri"/>
          <w:sz w:val="18"/>
          <w:szCs w:val="18"/>
          <w:shd w:val="clear" w:color="auto" w:fill="FFFFFF"/>
          <w:lang w:eastAsia="en-US"/>
        </w:rPr>
        <w:t xml:space="preserve">. </w:t>
      </w:r>
    </w:p>
    <w:p w14:paraId="198580AF"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W związku z przetwarzaniem Pani/Pana danych osobowych</w:t>
      </w:r>
      <w:r w:rsidRPr="00213E36">
        <w:rPr>
          <w:rFonts w:ascii="Cambria" w:eastAsia="Calibri" w:hAnsi="Cambria" w:cs="Calibri"/>
          <w:b/>
          <w:sz w:val="18"/>
          <w:szCs w:val="18"/>
          <w:lang w:eastAsia="en-US"/>
        </w:rPr>
        <w:t>:</w:t>
      </w:r>
    </w:p>
    <w:p w14:paraId="31A6706C" w14:textId="77777777" w:rsidR="006109EB" w:rsidRPr="00213E36" w:rsidRDefault="006109EB" w:rsidP="006109EB">
      <w:pPr>
        <w:shd w:val="clear" w:color="auto" w:fill="FFFFFF"/>
        <w:spacing w:after="160" w:line="259" w:lineRule="auto"/>
        <w:ind w:left="285" w:firstLine="708"/>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przysługują Pani/Panu następujące prawa:</w:t>
      </w:r>
      <w:r w:rsidRPr="00213E36">
        <w:rPr>
          <w:rFonts w:ascii="Cambria" w:eastAsia="Calibri" w:hAnsi="Cambria" w:cs="Calibri"/>
          <w:bCs/>
          <w:sz w:val="18"/>
          <w:szCs w:val="18"/>
          <w:lang w:eastAsia="en-US"/>
        </w:rPr>
        <w:t xml:space="preserve"> </w:t>
      </w:r>
    </w:p>
    <w:p w14:paraId="5933B793"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dostępu do treści danych osobowych jej dotyczących, na podstawie art. 15 Rozporządzenia;</w:t>
      </w:r>
    </w:p>
    <w:p w14:paraId="30166229"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sprostowania danych, na podstawie art. 16 Rozporządzenia;</w:t>
      </w:r>
    </w:p>
    <w:p w14:paraId="65C09DFA"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ograniczenia przetwarzania danych, na podstawie art. 18 Rozporządzenia, z zastrzeżeniem przypadków, o których mowa w art. 18 ust 2 Rozporządzenia.</w:t>
      </w:r>
    </w:p>
    <w:p w14:paraId="29796CEB" w14:textId="77777777" w:rsidR="006109EB" w:rsidRPr="00213E36" w:rsidRDefault="006109EB" w:rsidP="006109EB">
      <w:pPr>
        <w:shd w:val="clear" w:color="auto" w:fill="FFFFFF"/>
        <w:tabs>
          <w:tab w:val="num" w:pos="993"/>
        </w:tabs>
        <w:spacing w:after="160" w:line="259" w:lineRule="auto"/>
        <w:ind w:left="993"/>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nie przysługują Pani/Panu prawa:</w:t>
      </w:r>
    </w:p>
    <w:p w14:paraId="325438D5"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usunięcia danych, na podstawie art. 17 ust. 3 lit. b, d lub e Rozporządzenia;</w:t>
      </w:r>
    </w:p>
    <w:p w14:paraId="64150577"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prawo do przenoszenia danych – na podstawie art. 20 Rozporządzenia;</w:t>
      </w:r>
    </w:p>
    <w:p w14:paraId="157F8804"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wniesienia sprzeciwu wobec przetwarzanych danych, na podstawie art. 21 Rozporządzenia.</w:t>
      </w:r>
    </w:p>
    <w:p w14:paraId="69133D6A"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xml:space="preserve">Przysługuje Pani/Panu prawo wniesienia skargi do </w:t>
      </w:r>
      <w:r w:rsidRPr="00213E36">
        <w:rPr>
          <w:rFonts w:ascii="Cambria" w:eastAsia="Calibri" w:hAnsi="Cambria" w:cs="Calibri"/>
          <w:b/>
          <w:sz w:val="18"/>
          <w:szCs w:val="18"/>
          <w:shd w:val="clear" w:color="auto" w:fill="FFFFFF"/>
          <w:lang w:eastAsia="en-US"/>
        </w:rPr>
        <w:t>organu nadzorczego tj. </w:t>
      </w:r>
      <w:r w:rsidRPr="00213E36">
        <w:rPr>
          <w:rFonts w:ascii="Cambria" w:eastAsia="Calibri" w:hAnsi="Cambria" w:cs="Calibri"/>
          <w:b/>
          <w:sz w:val="18"/>
          <w:szCs w:val="18"/>
          <w:lang w:eastAsia="en-US"/>
        </w:rPr>
        <w:t xml:space="preserve"> Prezesa Urzędu Ochrony Danych Osobowych, gdy uzna Pani/Pan, iż przetwarzanie danych osobowych narusza przepisy Rozporządzenia.</w:t>
      </w:r>
    </w:p>
    <w:p w14:paraId="73CC488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b/>
          <w:bCs/>
          <w:sz w:val="18"/>
          <w:szCs w:val="18"/>
          <w:lang w:eastAsia="en-US"/>
        </w:rPr>
      </w:pPr>
      <w:r w:rsidRPr="00213E36">
        <w:rPr>
          <w:rFonts w:ascii="Cambria" w:eastAsia="Calibri" w:hAnsi="Cambria" w:cs="Calibri"/>
          <w:b/>
          <w:bCs/>
          <w:sz w:val="18"/>
          <w:szCs w:val="18"/>
          <w:lang w:eastAsia="en-US"/>
        </w:rPr>
        <w:t>Pani/Pana dane osobowe nie będą przetwarzane w sposób zautomatyzowany, w tym również w formie profilowania.</w:t>
      </w:r>
    </w:p>
    <w:p w14:paraId="7F0671BF" w14:textId="77777777" w:rsidR="006109EB" w:rsidRPr="00213E36" w:rsidRDefault="006109EB" w:rsidP="006109EB">
      <w:pPr>
        <w:tabs>
          <w:tab w:val="right" w:pos="9637"/>
        </w:tabs>
        <w:spacing w:after="160" w:line="276" w:lineRule="auto"/>
        <w:rPr>
          <w:rFonts w:ascii="Cambria" w:eastAsia="Calibri" w:hAnsi="Cambria"/>
          <w:sz w:val="22"/>
          <w:szCs w:val="22"/>
          <w:lang w:eastAsia="en-US"/>
        </w:rPr>
      </w:pPr>
      <w:r w:rsidRPr="00213E36">
        <w:rPr>
          <w:rFonts w:ascii="Cambria" w:eastAsia="Calibri" w:hAnsi="Cambria"/>
          <w:b/>
          <w:i/>
          <w:sz w:val="22"/>
          <w:szCs w:val="22"/>
          <w:lang w:eastAsia="en-US"/>
        </w:rPr>
        <w:tab/>
      </w:r>
    </w:p>
    <w:p w14:paraId="1A71C8D1" w14:textId="75E50F72" w:rsidR="006109EB" w:rsidRPr="00213E36" w:rsidRDefault="006109EB" w:rsidP="006109EB">
      <w:pPr>
        <w:spacing w:after="160" w:line="259" w:lineRule="auto"/>
        <w:jc w:val="right"/>
        <w:rPr>
          <w:rFonts w:ascii="Cambria" w:eastAsia="Calibri" w:hAnsi="Cambria"/>
          <w:b/>
          <w:bCs/>
          <w:sz w:val="22"/>
          <w:szCs w:val="22"/>
          <w:lang w:eastAsia="en-US"/>
        </w:rPr>
      </w:pPr>
      <w:r w:rsidRPr="00213E36">
        <w:rPr>
          <w:rFonts w:ascii="Cambria" w:eastAsia="Calibri" w:hAnsi="Cambria"/>
          <w:b/>
          <w:i/>
          <w:sz w:val="22"/>
          <w:szCs w:val="22"/>
          <w:lang w:eastAsia="en-US"/>
        </w:rPr>
        <w:br w:type="page"/>
      </w:r>
      <w:r w:rsidRPr="00213E36">
        <w:rPr>
          <w:rFonts w:ascii="Cambria" w:eastAsia="Calibri" w:hAnsi="Cambria"/>
          <w:b/>
          <w:i/>
          <w:sz w:val="22"/>
          <w:szCs w:val="22"/>
          <w:lang w:eastAsia="en-US"/>
        </w:rPr>
        <w:lastRenderedPageBreak/>
        <w:t xml:space="preserve">Załącznik nr </w:t>
      </w:r>
      <w:r w:rsidR="004F0CE6" w:rsidRPr="00213E36">
        <w:rPr>
          <w:rFonts w:ascii="Cambria" w:eastAsia="Calibri" w:hAnsi="Cambria"/>
          <w:b/>
          <w:i/>
          <w:sz w:val="22"/>
          <w:szCs w:val="22"/>
          <w:lang w:eastAsia="en-US"/>
        </w:rPr>
        <w:t>3</w:t>
      </w:r>
      <w:r w:rsidRPr="00213E36">
        <w:rPr>
          <w:rFonts w:ascii="Cambria" w:eastAsia="Calibri" w:hAnsi="Cambria"/>
          <w:b/>
          <w:i/>
          <w:sz w:val="22"/>
          <w:szCs w:val="22"/>
          <w:lang w:eastAsia="en-US"/>
        </w:rPr>
        <w:t xml:space="preserve"> do Umowy nr NO/…/202</w:t>
      </w:r>
      <w:r w:rsidR="004F0CE6" w:rsidRPr="00213E36">
        <w:rPr>
          <w:rFonts w:ascii="Cambria" w:eastAsia="Calibri" w:hAnsi="Cambria"/>
          <w:b/>
          <w:i/>
          <w:sz w:val="22"/>
          <w:szCs w:val="22"/>
          <w:lang w:eastAsia="en-US"/>
        </w:rPr>
        <w:t>4</w:t>
      </w:r>
    </w:p>
    <w:p w14:paraId="3546BA60" w14:textId="77777777" w:rsidR="006109EB" w:rsidRPr="00213E36" w:rsidRDefault="006109EB" w:rsidP="006109EB">
      <w:pPr>
        <w:spacing w:after="160" w:line="259" w:lineRule="auto"/>
        <w:rPr>
          <w:rFonts w:ascii="Cambria" w:eastAsia="Calibri" w:hAnsi="Cambria"/>
          <w:sz w:val="22"/>
          <w:szCs w:val="22"/>
          <w:lang w:eastAsia="en-US"/>
        </w:rPr>
      </w:pPr>
    </w:p>
    <w:p w14:paraId="08501F6F" w14:textId="53082076" w:rsidR="00C5390D" w:rsidRPr="00213E36" w:rsidRDefault="00C5390D" w:rsidP="006109EB">
      <w:pPr>
        <w:spacing w:after="120"/>
        <w:jc w:val="center"/>
        <w:rPr>
          <w:rFonts w:ascii="Cambria" w:hAnsi="Cambria" w:cstheme="minorHAnsi"/>
          <w:b/>
        </w:rPr>
      </w:pPr>
      <w:bookmarkStart w:id="22" w:name="_Hlk148531270"/>
      <w:r w:rsidRPr="00213E36">
        <w:rPr>
          <w:rFonts w:ascii="Cambria" w:hAnsi="Cambria" w:cstheme="minorHAnsi"/>
          <w:b/>
        </w:rPr>
        <w:t>OŚWIADCZENIE WŁAŚCICIELA NIERUCHOMOŚCI</w:t>
      </w:r>
      <w:bookmarkEnd w:id="22"/>
    </w:p>
    <w:p w14:paraId="04D28E77" w14:textId="345D2CB5" w:rsidR="00C5390D" w:rsidRPr="00213E36" w:rsidRDefault="00C5390D" w:rsidP="006109EB">
      <w:pPr>
        <w:jc w:val="both"/>
        <w:rPr>
          <w:rFonts w:ascii="Cambria" w:hAnsi="Cambria" w:cstheme="minorHAnsi"/>
        </w:rPr>
      </w:pPr>
      <w:r w:rsidRPr="00213E36">
        <w:rPr>
          <w:rFonts w:ascii="Cambria" w:hAnsi="Cambria" w:cstheme="minorHAnsi"/>
          <w:bCs/>
        </w:rPr>
        <w:t xml:space="preserve">Ja niżej podpisany (-a) </w:t>
      </w:r>
      <w:r w:rsidRPr="00213E36">
        <w:rPr>
          <w:rFonts w:ascii="Cambria" w:hAnsi="Cambria" w:cstheme="minorHAnsi"/>
        </w:rPr>
        <w:t>legitymujący (-a) się dowodem osobistym:</w:t>
      </w:r>
      <w:r w:rsidR="00343170" w:rsidRPr="00213E36">
        <w:rPr>
          <w:rFonts w:ascii="Cambria" w:hAnsi="Cambria" w:cstheme="minorHAnsi"/>
        </w:rPr>
        <w:t xml:space="preserve"> </w:t>
      </w:r>
      <w:r w:rsidRPr="00213E36">
        <w:rPr>
          <w:rFonts w:ascii="Cambria" w:hAnsi="Cambria" w:cstheme="minorHAnsi"/>
        </w:rPr>
        <w:t>.………………</w:t>
      </w:r>
      <w:r w:rsidR="006109EB" w:rsidRPr="00213E36">
        <w:rPr>
          <w:rFonts w:ascii="Cambria" w:hAnsi="Cambria" w:cstheme="minorHAnsi"/>
        </w:rPr>
        <w:t xml:space="preserve"> </w:t>
      </w:r>
    </w:p>
    <w:p w14:paraId="1CB013FE" w14:textId="77777777" w:rsidR="00C5390D" w:rsidRPr="00213E36" w:rsidRDefault="00C5390D" w:rsidP="006109EB">
      <w:pPr>
        <w:jc w:val="both"/>
        <w:rPr>
          <w:rFonts w:ascii="Cambria" w:hAnsi="Cambria" w:cstheme="minorHAnsi"/>
        </w:rPr>
      </w:pPr>
      <w:r w:rsidRPr="00213E36">
        <w:rPr>
          <w:rFonts w:ascii="Cambria" w:hAnsi="Cambria" w:cstheme="minorHAnsi"/>
        </w:rPr>
        <w:t>oświadczam, że:</w:t>
      </w:r>
    </w:p>
    <w:p w14:paraId="29FBC9EC" w14:textId="7C11418F" w:rsidR="00C5390D" w:rsidRPr="00213E36" w:rsidRDefault="00C5390D" w:rsidP="00E42CA6">
      <w:pPr>
        <w:numPr>
          <w:ilvl w:val="0"/>
          <w:numId w:val="15"/>
        </w:numPr>
        <w:jc w:val="both"/>
        <w:rPr>
          <w:rFonts w:ascii="Cambria" w:hAnsi="Cambria" w:cstheme="minorHAnsi"/>
        </w:rPr>
      </w:pPr>
      <w:r w:rsidRPr="00213E36">
        <w:rPr>
          <w:rFonts w:ascii="Cambria" w:hAnsi="Cambria" w:cstheme="minorHAnsi"/>
          <w:bCs/>
        </w:rPr>
        <w:t xml:space="preserve">Jestem </w:t>
      </w:r>
      <w:r w:rsidRPr="00213E36">
        <w:rPr>
          <w:rFonts w:ascii="Cambria" w:hAnsi="Cambria" w:cstheme="minorHAnsi"/>
        </w:rPr>
        <w:t>właścicielem nieruchomości położonej(-</w:t>
      </w:r>
      <w:proofErr w:type="spellStart"/>
      <w:r w:rsidRPr="00213E36">
        <w:rPr>
          <w:rFonts w:ascii="Cambria" w:hAnsi="Cambria" w:cstheme="minorHAnsi"/>
        </w:rPr>
        <w:t>ych</w:t>
      </w:r>
      <w:proofErr w:type="spellEnd"/>
      <w:r w:rsidRPr="00213E36">
        <w:rPr>
          <w:rFonts w:ascii="Cambria" w:hAnsi="Cambria" w:cstheme="minorHAnsi"/>
        </w:rPr>
        <w:t xml:space="preserve">) w Gdyni przy </w:t>
      </w:r>
      <w:r w:rsidR="00C62A9F" w:rsidRPr="00213E36">
        <w:rPr>
          <w:rFonts w:ascii="Cambria" w:hAnsi="Cambria" w:cstheme="minorHAnsi"/>
        </w:rPr>
        <w:br/>
      </w:r>
      <w:r w:rsidRPr="00213E36">
        <w:rPr>
          <w:rFonts w:ascii="Cambria" w:hAnsi="Cambria" w:cstheme="minorHAnsi"/>
        </w:rPr>
        <w:t>ul</w:t>
      </w:r>
      <w:r w:rsidR="00C62A9F" w:rsidRPr="00213E36">
        <w:rPr>
          <w:rFonts w:ascii="Cambria" w:hAnsi="Cambria" w:cstheme="minorHAnsi"/>
        </w:rPr>
        <w:t xml:space="preserve"> </w:t>
      </w:r>
      <w:r w:rsidRPr="00213E36">
        <w:rPr>
          <w:rFonts w:ascii="Cambria" w:hAnsi="Cambria" w:cstheme="minorHAnsi"/>
        </w:rPr>
        <w:t>.…………………………………………, oznaczonej(-</w:t>
      </w:r>
      <w:proofErr w:type="spellStart"/>
      <w:r w:rsidRPr="00213E36">
        <w:rPr>
          <w:rFonts w:ascii="Cambria" w:hAnsi="Cambria" w:cstheme="minorHAnsi"/>
        </w:rPr>
        <w:t>ych</w:t>
      </w:r>
      <w:proofErr w:type="spellEnd"/>
      <w:r w:rsidRPr="00213E36">
        <w:rPr>
          <w:rFonts w:ascii="Cambria" w:hAnsi="Cambria" w:cstheme="minorHAnsi"/>
        </w:rPr>
        <w:t>) w ewidencji gruntów jako działka(-i) obręb</w:t>
      </w:r>
      <w:r w:rsidR="00C62A9F" w:rsidRPr="00213E36">
        <w:rPr>
          <w:rFonts w:ascii="Cambria" w:hAnsi="Cambria" w:cstheme="minorHAnsi"/>
        </w:rPr>
        <w:t xml:space="preserve"> </w:t>
      </w:r>
      <w:r w:rsidRPr="00213E36">
        <w:rPr>
          <w:rFonts w:ascii="Cambria" w:hAnsi="Cambria" w:cstheme="minorHAnsi"/>
        </w:rPr>
        <w:t>………………….,</w:t>
      </w:r>
      <w:r w:rsidR="00C62A9F" w:rsidRPr="00213E36">
        <w:rPr>
          <w:rFonts w:ascii="Cambria" w:hAnsi="Cambria" w:cstheme="minorHAnsi"/>
        </w:rPr>
        <w:t xml:space="preserve"> </w:t>
      </w:r>
      <w:r w:rsidRPr="00213E36">
        <w:rPr>
          <w:rFonts w:ascii="Cambria" w:hAnsi="Cambria" w:cstheme="minorHAnsi"/>
        </w:rPr>
        <w:t>……………………………….. objętej(-</w:t>
      </w:r>
      <w:proofErr w:type="spellStart"/>
      <w:r w:rsidRPr="00213E36">
        <w:rPr>
          <w:rFonts w:ascii="Cambria" w:hAnsi="Cambria" w:cstheme="minorHAnsi"/>
        </w:rPr>
        <w:t>ych</w:t>
      </w:r>
      <w:proofErr w:type="spellEnd"/>
      <w:r w:rsidRPr="00213E36">
        <w:rPr>
          <w:rFonts w:ascii="Cambria" w:hAnsi="Cambria" w:cstheme="minorHAnsi"/>
        </w:rPr>
        <w:t>) księgą wieczystą nr ……………………………………….., położonej(-</w:t>
      </w:r>
      <w:proofErr w:type="spellStart"/>
      <w:r w:rsidRPr="00213E36">
        <w:rPr>
          <w:rFonts w:ascii="Cambria" w:hAnsi="Cambria" w:cstheme="minorHAnsi"/>
        </w:rPr>
        <w:t>ych</w:t>
      </w:r>
      <w:proofErr w:type="spellEnd"/>
      <w:r w:rsidRPr="00213E36">
        <w:rPr>
          <w:rFonts w:ascii="Cambria" w:hAnsi="Cambria" w:cstheme="minorHAnsi"/>
        </w:rPr>
        <w:t>) w Gdyni przy ul ……………………………………………….. .</w:t>
      </w:r>
    </w:p>
    <w:p w14:paraId="3B7E239F" w14:textId="36919E70" w:rsidR="00C5390D" w:rsidRPr="00213E36" w:rsidRDefault="00C5390D" w:rsidP="00E42CA6">
      <w:pPr>
        <w:numPr>
          <w:ilvl w:val="0"/>
          <w:numId w:val="15"/>
        </w:numPr>
        <w:jc w:val="both"/>
        <w:rPr>
          <w:rFonts w:ascii="Cambria" w:hAnsi="Cambria" w:cstheme="minorHAnsi"/>
        </w:rPr>
      </w:pPr>
      <w:r w:rsidRPr="00213E36">
        <w:rPr>
          <w:rFonts w:ascii="Cambria" w:hAnsi="Cambria" w:cstheme="minorHAnsi"/>
        </w:rPr>
        <w:t>Wyrażam zgodę na czasowe korzystanie przez Okręgowe Przedsiębiorstwo Energetyki Cieplnej Sp. z o.o. z siedzibą w Gdyni z wyżej opisanej(-</w:t>
      </w:r>
      <w:proofErr w:type="spellStart"/>
      <w:r w:rsidRPr="00213E36">
        <w:rPr>
          <w:rFonts w:ascii="Cambria" w:hAnsi="Cambria" w:cstheme="minorHAnsi"/>
        </w:rPr>
        <w:t>ych</w:t>
      </w:r>
      <w:proofErr w:type="spellEnd"/>
      <w:r w:rsidRPr="00213E36">
        <w:rPr>
          <w:rFonts w:ascii="Cambria" w:hAnsi="Cambria" w:cstheme="minorHAnsi"/>
        </w:rPr>
        <w:t>) nieruchomości, celem prowadzenia prac</w:t>
      </w:r>
      <w:r w:rsidR="00C62A9F" w:rsidRPr="00213E36">
        <w:rPr>
          <w:rFonts w:ascii="Cambria" w:hAnsi="Cambria" w:cstheme="minorHAnsi"/>
        </w:rPr>
        <w:t>,</w:t>
      </w:r>
      <w:r w:rsidRPr="00213E36">
        <w:rPr>
          <w:rFonts w:ascii="Cambria" w:hAnsi="Cambria" w:cstheme="minorHAnsi"/>
        </w:rPr>
        <w:t xml:space="preserve"> które polegać będą na: </w:t>
      </w:r>
    </w:p>
    <w:p w14:paraId="71297023" w14:textId="77777777" w:rsidR="00C5390D" w:rsidRPr="00213E36" w:rsidRDefault="00C5390D" w:rsidP="00C62A9F">
      <w:pPr>
        <w:ind w:firstLine="426"/>
        <w:jc w:val="both"/>
        <w:rPr>
          <w:rFonts w:ascii="Cambria" w:hAnsi="Cambria" w:cstheme="minorHAnsi"/>
        </w:rPr>
      </w:pPr>
      <w:r w:rsidRPr="00213E36">
        <w:rPr>
          <w:rFonts w:ascii="Cambria" w:hAnsi="Cambria" w:cstheme="minorHAnsi"/>
        </w:rPr>
        <w:t>………………………………………………………………………………………………………………….</w:t>
      </w:r>
    </w:p>
    <w:p w14:paraId="5DBFE5B3" w14:textId="77777777" w:rsidR="00C5390D" w:rsidRPr="00213E36" w:rsidRDefault="00C5390D" w:rsidP="00C62A9F">
      <w:pPr>
        <w:ind w:firstLine="426"/>
        <w:jc w:val="both"/>
        <w:rPr>
          <w:rFonts w:ascii="Cambria" w:hAnsi="Cambria" w:cstheme="minorHAnsi"/>
        </w:rPr>
      </w:pPr>
      <w:r w:rsidRPr="00213E36">
        <w:rPr>
          <w:rFonts w:ascii="Cambria" w:hAnsi="Cambria" w:cstheme="minorHAnsi"/>
        </w:rPr>
        <w:t>…………………………………………………………………………………………………………………..</w:t>
      </w:r>
    </w:p>
    <w:p w14:paraId="25DBEEF4" w14:textId="77777777" w:rsidR="00C5390D" w:rsidRPr="00213E36" w:rsidRDefault="00C5390D" w:rsidP="00C62A9F">
      <w:pPr>
        <w:ind w:firstLine="426"/>
        <w:jc w:val="both"/>
        <w:rPr>
          <w:rFonts w:ascii="Cambria" w:hAnsi="Cambria" w:cstheme="minorHAnsi"/>
        </w:rPr>
      </w:pPr>
      <w:r w:rsidRPr="00213E36">
        <w:rPr>
          <w:rFonts w:ascii="Cambria" w:hAnsi="Cambria" w:cstheme="minorHAnsi"/>
        </w:rPr>
        <w:t>…………………………………………………………………………………………………………………</w:t>
      </w:r>
    </w:p>
    <w:p w14:paraId="016AC1D7" w14:textId="0C95D660" w:rsidR="00C5390D" w:rsidRPr="00213E36" w:rsidRDefault="00C5390D" w:rsidP="00C62A9F">
      <w:pPr>
        <w:ind w:left="426"/>
        <w:jc w:val="both"/>
        <w:rPr>
          <w:rFonts w:ascii="Cambria" w:hAnsi="Cambria" w:cstheme="minorHAnsi"/>
        </w:rPr>
      </w:pPr>
      <w:r w:rsidRPr="00213E36">
        <w:rPr>
          <w:rFonts w:ascii="Cambria" w:hAnsi="Cambria" w:cstheme="minorHAnsi"/>
        </w:rPr>
        <w:t>oraz wyrażam zgodę na posadowienie powyżej wymienionej infrastruktury i zapewniam prawo jej bytu i wstępu na teren nieruchomości w celach związanych z modernizacją, wymianą, rozbudową lub przebudową, konserwacją, regulacją, eksploatacją oraz usuwaniem ewentualnych awarii tej infrastruktury do czasu jej bytu na w/w nieruchomości i jej eksploatacji przez OPEC Sp. z o.o.  Niniejsza zgoda upoważnia Spółkę do złożenia oświadczenia o posiadanym prawie do  dysponowania w/w nieruchomością</w:t>
      </w:r>
      <w:r w:rsidR="00C62A9F" w:rsidRPr="00213E36">
        <w:rPr>
          <w:rFonts w:ascii="Cambria" w:hAnsi="Cambria" w:cstheme="minorHAnsi"/>
        </w:rPr>
        <w:br/>
      </w:r>
      <w:r w:rsidRPr="00213E36">
        <w:rPr>
          <w:rFonts w:ascii="Cambria" w:hAnsi="Cambria" w:cstheme="minorHAnsi"/>
        </w:rPr>
        <w:t>(-</w:t>
      </w:r>
      <w:proofErr w:type="spellStart"/>
      <w:r w:rsidRPr="00213E36">
        <w:rPr>
          <w:rFonts w:ascii="Cambria" w:hAnsi="Cambria" w:cstheme="minorHAnsi"/>
        </w:rPr>
        <w:t>ciami</w:t>
      </w:r>
      <w:proofErr w:type="spellEnd"/>
      <w:r w:rsidRPr="00213E36">
        <w:rPr>
          <w:rFonts w:ascii="Cambria" w:hAnsi="Cambria" w:cstheme="minorHAnsi"/>
        </w:rPr>
        <w:t>) na cele budowlane, o którym mowa w art. 32 ust. 4 pkt 2 ustawy Prawo Budowlane.</w:t>
      </w:r>
    </w:p>
    <w:p w14:paraId="779AF53F" w14:textId="6B4DD5B2" w:rsidR="00C5390D" w:rsidRPr="00213E36" w:rsidRDefault="00C5390D" w:rsidP="00E42CA6">
      <w:pPr>
        <w:numPr>
          <w:ilvl w:val="0"/>
          <w:numId w:val="15"/>
        </w:numPr>
        <w:jc w:val="both"/>
        <w:rPr>
          <w:rFonts w:ascii="Cambria" w:hAnsi="Cambria" w:cstheme="minorHAnsi"/>
        </w:rPr>
      </w:pPr>
      <w:r w:rsidRPr="00213E36">
        <w:rPr>
          <w:rFonts w:ascii="Cambria" w:hAnsi="Cambria" w:cstheme="minorHAnsi"/>
        </w:rPr>
        <w:t>Wyrażam zgodę na dysponowanie w/w nieruchomością(-</w:t>
      </w:r>
      <w:proofErr w:type="spellStart"/>
      <w:r w:rsidRPr="00213E36">
        <w:rPr>
          <w:rFonts w:ascii="Cambria" w:hAnsi="Cambria" w:cstheme="minorHAnsi"/>
        </w:rPr>
        <w:t>ciami</w:t>
      </w:r>
      <w:proofErr w:type="spellEnd"/>
      <w:r w:rsidRPr="00213E36">
        <w:rPr>
          <w:rFonts w:ascii="Cambria" w:hAnsi="Cambria" w:cstheme="minorHAnsi"/>
        </w:rPr>
        <w:t>) w celu przeprowadzenia wycinki drzew i krzewów kolidujących z planowaną inwestycją na koszt Wykonawcy - zgoda upoważnia do złożenia oświadczenia o posiadanym prawie do dysponowania terenem z w/w przeznaczeniem.</w:t>
      </w:r>
    </w:p>
    <w:p w14:paraId="0EBF6F2C" w14:textId="77777777" w:rsidR="00C5390D" w:rsidRPr="00213E36" w:rsidRDefault="00C5390D" w:rsidP="00E42CA6">
      <w:pPr>
        <w:numPr>
          <w:ilvl w:val="0"/>
          <w:numId w:val="15"/>
        </w:numPr>
        <w:jc w:val="both"/>
        <w:rPr>
          <w:rFonts w:ascii="Cambria" w:hAnsi="Cambria" w:cstheme="minorHAnsi"/>
        </w:rPr>
      </w:pPr>
      <w:r w:rsidRPr="00213E36">
        <w:rPr>
          <w:rFonts w:ascii="Cambria" w:hAnsi="Cambria" w:cstheme="minorHAnsi"/>
        </w:rPr>
        <w:t>Powyższa zgoda wyrażona jest pod warunkiem doprowadzenia terenu do stanu poprzedniego na koszt OPEC Sp. z o.o.</w:t>
      </w:r>
    </w:p>
    <w:p w14:paraId="61189E9C" w14:textId="77777777" w:rsidR="00C5390D" w:rsidRPr="00213E36" w:rsidRDefault="00C5390D" w:rsidP="006109EB">
      <w:pPr>
        <w:jc w:val="both"/>
        <w:rPr>
          <w:rFonts w:ascii="Cambria" w:hAnsi="Cambria" w:cstheme="minorHAnsi"/>
        </w:rPr>
      </w:pPr>
    </w:p>
    <w:p w14:paraId="0889A649" w14:textId="4CD35AFE" w:rsidR="00C5390D" w:rsidRPr="00213E36" w:rsidRDefault="00C5390D" w:rsidP="006109EB">
      <w:pPr>
        <w:jc w:val="both"/>
        <w:rPr>
          <w:rFonts w:ascii="Cambria" w:hAnsi="Cambria" w:cstheme="minorHAnsi"/>
        </w:rPr>
      </w:pPr>
      <w:r w:rsidRPr="00213E36">
        <w:rPr>
          <w:rFonts w:ascii="Cambria" w:hAnsi="Cambria" w:cstheme="minorHAnsi"/>
        </w:rPr>
        <w:t xml:space="preserve">…………………………………….              </w:t>
      </w:r>
      <w:r w:rsidR="00C62A9F" w:rsidRPr="00213E36">
        <w:rPr>
          <w:rFonts w:ascii="Cambria" w:hAnsi="Cambria" w:cstheme="minorHAnsi"/>
        </w:rPr>
        <w:tab/>
      </w:r>
      <w:r w:rsidR="00C62A9F" w:rsidRPr="00213E36">
        <w:rPr>
          <w:rFonts w:ascii="Cambria" w:hAnsi="Cambria" w:cstheme="minorHAnsi"/>
        </w:rPr>
        <w:tab/>
        <w:t xml:space="preserve">     </w:t>
      </w:r>
      <w:r w:rsidRPr="00213E36">
        <w:rPr>
          <w:rFonts w:ascii="Cambria" w:hAnsi="Cambria" w:cstheme="minorHAnsi"/>
        </w:rPr>
        <w:t xml:space="preserve">……………………………………………………………….                                                     </w:t>
      </w:r>
    </w:p>
    <w:p w14:paraId="23BCE94E" w14:textId="77777777" w:rsidR="00C5390D" w:rsidRPr="00213E36" w:rsidRDefault="00C5390D" w:rsidP="006109EB">
      <w:pPr>
        <w:jc w:val="both"/>
        <w:rPr>
          <w:rFonts w:ascii="Cambria" w:hAnsi="Cambria" w:cstheme="minorHAnsi"/>
        </w:rPr>
      </w:pPr>
      <w:r w:rsidRPr="00213E36">
        <w:rPr>
          <w:rFonts w:ascii="Cambria" w:hAnsi="Cambria" w:cstheme="minorHAnsi"/>
        </w:rPr>
        <w:t xml:space="preserve">     (miejscowość, data)                                                 (czytelne podpisy: imię i nazwisko)</w:t>
      </w:r>
    </w:p>
    <w:p w14:paraId="214F2450" w14:textId="77777777" w:rsidR="00C5390D" w:rsidRPr="00213E36" w:rsidRDefault="00C5390D" w:rsidP="006109EB">
      <w:pPr>
        <w:jc w:val="both"/>
        <w:rPr>
          <w:rFonts w:ascii="Cambria" w:hAnsi="Cambria" w:cstheme="minorHAnsi"/>
        </w:rPr>
      </w:pPr>
    </w:p>
    <w:p w14:paraId="7430D5C5" w14:textId="77777777" w:rsidR="00C5390D" w:rsidRPr="00213E36" w:rsidRDefault="00C5390D" w:rsidP="006109EB">
      <w:pPr>
        <w:jc w:val="both"/>
        <w:rPr>
          <w:rFonts w:ascii="Cambria" w:hAnsi="Cambria" w:cstheme="minorHAnsi"/>
        </w:rPr>
      </w:pPr>
    </w:p>
    <w:p w14:paraId="556E5D29" w14:textId="77777777" w:rsidR="00C5390D" w:rsidRPr="00213E36" w:rsidRDefault="00C5390D" w:rsidP="006109EB">
      <w:pPr>
        <w:jc w:val="both"/>
        <w:rPr>
          <w:rFonts w:ascii="Cambria" w:hAnsi="Cambria" w:cstheme="minorHAnsi"/>
        </w:rPr>
      </w:pPr>
      <w:r w:rsidRPr="00213E36">
        <w:rPr>
          <w:rFonts w:ascii="Cambria" w:hAnsi="Cambria" w:cstheme="minorHAnsi"/>
          <w:b/>
          <w:bCs/>
        </w:rPr>
        <w:t xml:space="preserve">Działając na podstawie art. 13.1 RODO [Rozporządzenie Parlamentu Europejskiego i Rady (UE) 2016/679 z dnia 27 kwietnia 2016 r. w sprawie ochrony osób fizycznych w związku z przetwarzaniem danych osobowych i w sprawie swobodnego przepływu takich danych oraz uchylenia dyrektywy 95/48/WE (ogólne rozporządzenie o ochronie danych) – </w:t>
      </w:r>
      <w:proofErr w:type="spellStart"/>
      <w:r w:rsidRPr="00213E36">
        <w:rPr>
          <w:rFonts w:ascii="Cambria" w:hAnsi="Cambria" w:cstheme="minorHAnsi"/>
          <w:b/>
          <w:bCs/>
        </w:rPr>
        <w:t>Dz.U.UE.L</w:t>
      </w:r>
      <w:proofErr w:type="spellEnd"/>
      <w:r w:rsidRPr="00213E36">
        <w:rPr>
          <w:rFonts w:ascii="Cambria" w:hAnsi="Cambria" w:cstheme="minorHAnsi"/>
          <w:b/>
          <w:bCs/>
        </w:rPr>
        <w:t xml:space="preserve"> 2016.119.1], wobec uzyskania od Pani/Pana danych osobowych, prosimy o zapoznanie się z  poniższą informacją:</w:t>
      </w:r>
    </w:p>
    <w:p w14:paraId="48AC8310" w14:textId="658AFE53"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t>Dane administratora danych [ADO] – administratorem Pani/Pana danych osobowych będzie</w:t>
      </w:r>
      <w:r w:rsidR="00C62A9F" w:rsidRPr="00213E36">
        <w:rPr>
          <w:rFonts w:ascii="Cambria" w:hAnsi="Cambria" w:cstheme="minorHAnsi"/>
          <w:lang w:val="pl-PL"/>
        </w:rPr>
        <w:t xml:space="preserve"> </w:t>
      </w:r>
      <w:r w:rsidRPr="00213E36">
        <w:rPr>
          <w:rFonts w:ascii="Cambria" w:hAnsi="Cambria" w:cstheme="minorHAnsi"/>
        </w:rPr>
        <w:t>Okręgowe Przedsiębiorstwo Energetyki Cieplnej Sp. z o.o.</w:t>
      </w:r>
      <w:r w:rsidR="00C62A9F" w:rsidRPr="00213E36">
        <w:rPr>
          <w:rFonts w:ascii="Cambria" w:hAnsi="Cambria" w:cstheme="minorHAnsi"/>
        </w:rPr>
        <w:t xml:space="preserve"> </w:t>
      </w:r>
      <w:r w:rsidRPr="00213E36">
        <w:rPr>
          <w:rFonts w:ascii="Cambria" w:hAnsi="Cambria" w:cstheme="minorHAnsi"/>
        </w:rPr>
        <w:tab/>
        <w:t xml:space="preserve">81-213 Gdynia, </w:t>
      </w:r>
      <w:r w:rsidR="00C62A9F" w:rsidRPr="00213E36">
        <w:rPr>
          <w:rFonts w:ascii="Cambria" w:hAnsi="Cambria" w:cstheme="minorHAnsi"/>
        </w:rPr>
        <w:br/>
      </w:r>
      <w:r w:rsidRPr="00213E36">
        <w:rPr>
          <w:rFonts w:ascii="Cambria" w:hAnsi="Cambria" w:cstheme="minorHAnsi"/>
        </w:rPr>
        <w:t xml:space="preserve">ul. Opata </w:t>
      </w:r>
      <w:proofErr w:type="spellStart"/>
      <w:r w:rsidRPr="00213E36">
        <w:rPr>
          <w:rFonts w:ascii="Cambria" w:hAnsi="Cambria" w:cstheme="minorHAnsi"/>
        </w:rPr>
        <w:t>Hackiego</w:t>
      </w:r>
      <w:proofErr w:type="spellEnd"/>
      <w:r w:rsidRPr="00213E36">
        <w:rPr>
          <w:rFonts w:ascii="Cambria" w:hAnsi="Cambria" w:cstheme="minorHAnsi"/>
        </w:rPr>
        <w:t xml:space="preserve"> 14</w:t>
      </w:r>
      <w:r w:rsidR="00C62A9F" w:rsidRPr="00213E36">
        <w:rPr>
          <w:rFonts w:ascii="Cambria" w:hAnsi="Cambria" w:cstheme="minorHAnsi"/>
        </w:rPr>
        <w:t xml:space="preserve">, </w:t>
      </w:r>
      <w:r w:rsidRPr="00213E36">
        <w:rPr>
          <w:rFonts w:ascii="Cambria" w:hAnsi="Cambria" w:cstheme="minorHAnsi"/>
        </w:rPr>
        <w:t xml:space="preserve">tel.: +48 58 62-73- 962; e-mail:  </w:t>
      </w:r>
      <w:hyperlink r:id="rId17" w:history="1">
        <w:r w:rsidRPr="00213E36">
          <w:rPr>
            <w:rStyle w:val="Hipercze"/>
            <w:rFonts w:ascii="Cambria" w:hAnsi="Cambria" w:cstheme="minorHAnsi"/>
          </w:rPr>
          <w:t>bok@opecgdy.com.pl</w:t>
        </w:r>
      </w:hyperlink>
    </w:p>
    <w:p w14:paraId="5F2D5411" w14:textId="4674D408"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lastRenderedPageBreak/>
        <w:t xml:space="preserve">Inspektor ochrony danych [IOD]:Tomasz </w:t>
      </w:r>
      <w:proofErr w:type="spellStart"/>
      <w:r w:rsidRPr="00213E36">
        <w:rPr>
          <w:rFonts w:ascii="Cambria" w:hAnsi="Cambria" w:cstheme="minorHAnsi"/>
        </w:rPr>
        <w:t>Hopcia</w:t>
      </w:r>
      <w:proofErr w:type="spellEnd"/>
      <w:r w:rsidR="00C62A9F" w:rsidRPr="00213E36">
        <w:rPr>
          <w:rFonts w:ascii="Cambria" w:hAnsi="Cambria" w:cstheme="minorHAnsi"/>
        </w:rPr>
        <w:t xml:space="preserve"> </w:t>
      </w:r>
      <w:r w:rsidRPr="00213E36">
        <w:rPr>
          <w:rFonts w:ascii="Cambria" w:hAnsi="Cambria" w:cstheme="minorHAnsi"/>
        </w:rPr>
        <w:t xml:space="preserve">tel. </w:t>
      </w:r>
      <w:r w:rsidRPr="00213E36">
        <w:rPr>
          <w:rFonts w:ascii="Cambria" w:hAnsi="Cambria" w:cstheme="minorHAnsi"/>
          <w:lang w:bidi="en-US"/>
        </w:rPr>
        <w:t>+48 586273837, e-mail:</w:t>
      </w:r>
      <w:r w:rsidRPr="00213E36">
        <w:rPr>
          <w:rFonts w:ascii="Cambria" w:hAnsi="Cambria" w:cstheme="minorHAnsi"/>
          <w:u w:val="single"/>
          <w:lang w:bidi="en-US"/>
        </w:rPr>
        <w:t xml:space="preserve"> iod</w:t>
      </w:r>
      <w:hyperlink r:id="rId18" w:history="1">
        <w:r w:rsidRPr="00213E36">
          <w:rPr>
            <w:rStyle w:val="Hipercze"/>
            <w:rFonts w:ascii="Cambria" w:hAnsi="Cambria" w:cstheme="minorHAnsi"/>
            <w:lang w:bidi="en-US"/>
          </w:rPr>
          <w:t>@opecgdy.com.pl</w:t>
        </w:r>
      </w:hyperlink>
      <w:r w:rsidRPr="00213E36">
        <w:rPr>
          <w:rFonts w:ascii="Cambria" w:hAnsi="Cambria" w:cstheme="minorHAnsi"/>
          <w:u w:val="single"/>
          <w:lang w:bidi="en-US"/>
        </w:rPr>
        <w:t xml:space="preserve"> </w:t>
      </w:r>
      <w:r w:rsidRPr="00213E36">
        <w:rPr>
          <w:rFonts w:ascii="Cambria" w:hAnsi="Cambria" w:cstheme="minorHAnsi"/>
        </w:rPr>
        <w:t xml:space="preserve">adres do korespondencji: 81-213 Gdynia, ul. Opata </w:t>
      </w:r>
      <w:proofErr w:type="spellStart"/>
      <w:r w:rsidRPr="00213E36">
        <w:rPr>
          <w:rFonts w:ascii="Cambria" w:hAnsi="Cambria" w:cstheme="minorHAnsi"/>
        </w:rPr>
        <w:t>Hackiego</w:t>
      </w:r>
      <w:proofErr w:type="spellEnd"/>
      <w:r w:rsidRPr="00213E36">
        <w:rPr>
          <w:rFonts w:ascii="Cambria" w:hAnsi="Cambria" w:cstheme="minorHAnsi"/>
        </w:rPr>
        <w:t xml:space="preserve"> 14</w:t>
      </w:r>
    </w:p>
    <w:p w14:paraId="68FEFE05" w14:textId="47726B70"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t>ADO nie przewiduje przetwarzania uzyskanych danych osobowych w celach innych niż wskazane w zdaniu poprzedzającym, gdyby jednak taka okoliczność miała mieć miejsce, o wykorzystaniu uzyskanych danych osobowych na inne cele zostanie Pani/Pan odrębnie poinformowana/y.</w:t>
      </w:r>
    </w:p>
    <w:p w14:paraId="1963EA99" w14:textId="0A09FD7F"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t>ADO nie przewiduje przekazania uzyskanych danych osobowych innym odbiorcom poza jednostkami organizacyjnymi podległymi ADO albo organami władzy publicznej zgodnie z postępowaniem właściwym w sprawie. W przypadku ujawnienia się konieczności przekazania danych odbiorcom innym niż w zdaniu poprzedzającym, zostanie Pani/Pan odrębnie poinformowana/y.</w:t>
      </w:r>
    </w:p>
    <w:p w14:paraId="292BAED3" w14:textId="386EBD3B"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t>ADO nie przewiduje przekazania uzyskanych danych osobowych do państwa trzeciego lub organizacji międzynarodowej. W przypadku takiego zamiaru zostanie Pani/Pan odrębnie poinformowana/y.</w:t>
      </w:r>
    </w:p>
    <w:p w14:paraId="0BDE93D2" w14:textId="396F972E"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t>ADO nie przewiduje zautomatyzowanego podejmowania decyzji ani profilowania w oparciu o otrzymane dane osobowe. Równocześnie ADO informuje, iż:</w:t>
      </w:r>
    </w:p>
    <w:p w14:paraId="74D9977B" w14:textId="01FA8141"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t>Czas przetwarzania danych osobowych wiązać się będzie z właściwą procedurą prawną; okresem wykonywania umowy; przepisami prawa upoważniającymi do zachowania i archiwizacji pozyskanych danych.</w:t>
      </w:r>
    </w:p>
    <w:p w14:paraId="5A9552BA" w14:textId="2282478B"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t>Ma Pani/Pan prawo do:</w:t>
      </w:r>
    </w:p>
    <w:p w14:paraId="2D938BF4"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a. żądania uzyskania kopii danych osobowych, lub ich udostępnienia w siedzibie ADO w Gdyni (art. 15 RODO)</w:t>
      </w:r>
    </w:p>
    <w:p w14:paraId="106CD614"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b. żądania sprostowania danych osobowych (art. 16 RODO),</w:t>
      </w:r>
    </w:p>
    <w:p w14:paraId="3A5D66DA"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c. żądania usunięcia swoich danych osobowych (art. 17 RODO) tzw. „prawo do bycia zapomnianym”,</w:t>
      </w:r>
    </w:p>
    <w:p w14:paraId="2C3F8BC5"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d. żądania ograniczenia przetwarzania swoich danych osobowych (art. 18 RODO),</w:t>
      </w:r>
    </w:p>
    <w:p w14:paraId="1CE1BE7D"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e. żądania przeniesienia własnych danych osobowych w powszechnie używanym formacie do innego administratora danych wskazanego przez siebie (art. 20 RODO),</w:t>
      </w:r>
    </w:p>
    <w:p w14:paraId="1B55848C"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f. wniesienia sprzeciwu wobec przetwarzania danych osobowych (art. 21 RODO),</w:t>
      </w:r>
    </w:p>
    <w:p w14:paraId="3ACABF1C"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g. cofnięcia zgody na przetwarzanie danych osobowych, o ile przetwarzanie odbywa się na podstawie udzielonej uprzednio zgody (art. 7.3 RODO)</w:t>
      </w:r>
    </w:p>
    <w:p w14:paraId="0F125D42" w14:textId="60A78EBD"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t>ADO informuje jednocześnie, iż na podstawie art. 77 RODO ma Pani/Pan prawo wniesienia skargi do Prezesa Urzędu Ochrony Danych Osobowych, Urząd Ochrony Danych Osobowych, 00-193 Warszawa, ul. Stawki 2 tel.: 22 531 03 00, dotyczącej niezgodności przetwarzania przekazanych danych osobowych z RODO.</w:t>
      </w:r>
    </w:p>
    <w:p w14:paraId="4E905669" w14:textId="77777777" w:rsidR="00C5390D" w:rsidRPr="00213E36" w:rsidRDefault="00C5390D" w:rsidP="00F32256">
      <w:pPr>
        <w:pStyle w:val="Akapitzlist"/>
        <w:numPr>
          <w:ilvl w:val="0"/>
          <w:numId w:val="27"/>
        </w:numPr>
        <w:jc w:val="both"/>
        <w:rPr>
          <w:rFonts w:ascii="Cambria" w:hAnsi="Cambria" w:cstheme="minorHAnsi"/>
        </w:rPr>
      </w:pPr>
      <w:r w:rsidRPr="00213E36">
        <w:rPr>
          <w:rFonts w:ascii="Cambria" w:hAnsi="Cambria" w:cstheme="minorHAnsi"/>
        </w:rPr>
        <w:t>Wyrażam (-my) zgodę na przetwarzanie w/w moich/naszych danych osobowych oraz niezbędnych danych do wzajemnej komunikacji (numer telefonu, e-mail).</w:t>
      </w:r>
      <w:r w:rsidRPr="00213E36">
        <w:rPr>
          <w:rFonts w:ascii="Cambria" w:hAnsi="Cambria" w:cstheme="minorHAnsi"/>
        </w:rPr>
        <w:tab/>
      </w:r>
      <w:r w:rsidRPr="00213E36">
        <w:rPr>
          <w:rFonts w:ascii="Cambria" w:hAnsi="Cambria" w:cstheme="minorHAnsi"/>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24FE525" w14:textId="4DFF4419" w:rsidR="00C5390D" w:rsidRPr="00213E36" w:rsidRDefault="00C5390D" w:rsidP="006109EB">
      <w:pPr>
        <w:jc w:val="both"/>
        <w:rPr>
          <w:rFonts w:ascii="Cambria" w:hAnsi="Cambria" w:cstheme="minorHAnsi"/>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E167E9B" w14:textId="77777777" w:rsidR="00C5390D" w:rsidRPr="00213E36" w:rsidRDefault="00C5390D" w:rsidP="006109EB">
      <w:pPr>
        <w:jc w:val="both"/>
        <w:rPr>
          <w:rFonts w:ascii="Cambria" w:hAnsi="Cambria" w:cstheme="minorHAnsi"/>
          <w:b/>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6003C2B2" w14:textId="77777777" w:rsidR="00C5390D" w:rsidRPr="00213E36" w:rsidRDefault="00C5390D" w:rsidP="006109EB">
      <w:pPr>
        <w:jc w:val="both"/>
        <w:rPr>
          <w:rFonts w:ascii="Cambria" w:hAnsi="Cambria" w:cstheme="minorHAnsi"/>
          <w:b/>
        </w:rPr>
      </w:pPr>
    </w:p>
    <w:p w14:paraId="0B50FDF6" w14:textId="77777777" w:rsidR="00C5390D" w:rsidRPr="00213E36" w:rsidRDefault="00C5390D" w:rsidP="006109EB">
      <w:pPr>
        <w:jc w:val="both"/>
        <w:rPr>
          <w:rFonts w:ascii="Cambria" w:hAnsi="Cambria" w:cstheme="minorHAnsi"/>
          <w:b/>
        </w:rPr>
      </w:pPr>
    </w:p>
    <w:p w14:paraId="3D2B6AEF" w14:textId="77777777" w:rsidR="00C5390D" w:rsidRPr="00213E36" w:rsidRDefault="00C5390D" w:rsidP="00C5390D">
      <w:pPr>
        <w:rPr>
          <w:rFonts w:ascii="Cambria" w:hAnsi="Cambria"/>
          <w:b/>
        </w:rPr>
      </w:pPr>
    </w:p>
    <w:p w14:paraId="45B21EE0" w14:textId="77777777" w:rsidR="00C5390D" w:rsidRPr="00213E36" w:rsidRDefault="00C5390D" w:rsidP="00C5390D">
      <w:pPr>
        <w:rPr>
          <w:rFonts w:ascii="Cambria" w:hAnsi="Cambria"/>
          <w:b/>
        </w:rPr>
      </w:pPr>
    </w:p>
    <w:p w14:paraId="29120380" w14:textId="37D68D4F" w:rsidR="00C5390D" w:rsidRPr="00213E36" w:rsidRDefault="00C5390D" w:rsidP="00C62A9F">
      <w:pPr>
        <w:ind w:left="5664"/>
        <w:rPr>
          <w:rFonts w:ascii="Cambria" w:hAnsi="Cambria"/>
          <w:b/>
          <w:bCs/>
        </w:rPr>
      </w:pPr>
      <w:r w:rsidRPr="00213E36">
        <w:rPr>
          <w:rFonts w:ascii="Cambria" w:hAnsi="Cambria"/>
          <w:b/>
          <w:i/>
        </w:rPr>
        <w:t>..............................................</w:t>
      </w:r>
      <w:r w:rsidRPr="00213E36">
        <w:rPr>
          <w:rFonts w:ascii="Cambria" w:hAnsi="Cambria"/>
          <w:b/>
          <w:i/>
        </w:rPr>
        <w:tab/>
      </w:r>
      <w:r w:rsidRPr="00213E36">
        <w:rPr>
          <w:rFonts w:ascii="Cambria" w:hAnsi="Cambria" w:cstheme="minorHAnsi"/>
          <w:i/>
        </w:rPr>
        <w:t>(czytelny podpis</w:t>
      </w:r>
      <w:r w:rsidRPr="00213E36">
        <w:rPr>
          <w:rFonts w:ascii="Cambria" w:hAnsi="Cambria"/>
          <w:i/>
        </w:rPr>
        <w:t>)</w:t>
      </w:r>
    </w:p>
    <w:sectPr w:rsidR="00C5390D" w:rsidRPr="00213E36" w:rsidSect="000D6F94">
      <w:headerReference w:type="default" r:id="rId19"/>
      <w:footerReference w:type="default" r:id="rId20"/>
      <w:endnotePr>
        <w:numFmt w:val="decimal"/>
      </w:endnotePr>
      <w:pgSz w:w="11906" w:h="16838" w:code="9"/>
      <w:pgMar w:top="1417" w:right="1417" w:bottom="1417" w:left="141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B0D55" w14:textId="77777777" w:rsidR="00D527C8" w:rsidRDefault="00D527C8">
      <w:r>
        <w:separator/>
      </w:r>
    </w:p>
  </w:endnote>
  <w:endnote w:type="continuationSeparator" w:id="0">
    <w:p w14:paraId="7548FFA9" w14:textId="77777777" w:rsidR="00D527C8" w:rsidRDefault="00D5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76982" w14:textId="42753C4A" w:rsidR="00433B70" w:rsidRDefault="00433B70" w:rsidP="007E3483">
    <w:pPr>
      <w:pStyle w:val="Stopka"/>
      <w:pBdr>
        <w:top w:val="single" w:sz="4" w:space="1" w:color="D9D9D9"/>
      </w:pBdr>
    </w:pPr>
    <w:r>
      <w:fldChar w:fldCharType="begin"/>
    </w:r>
    <w:r>
      <w:instrText xml:space="preserve"> PAGE   \* MERGEFORMAT </w:instrText>
    </w:r>
    <w:r>
      <w:fldChar w:fldCharType="separate"/>
    </w:r>
    <w:r w:rsidR="00621793" w:rsidRPr="00621793">
      <w:rPr>
        <w:b/>
        <w:noProof/>
      </w:rPr>
      <w:t>2</w:t>
    </w:r>
    <w:r>
      <w:fldChar w:fldCharType="end"/>
    </w:r>
    <w:r>
      <w:rPr>
        <w:b/>
      </w:rPr>
      <w:t xml:space="preserve"> | </w:t>
    </w:r>
    <w:r>
      <w:rPr>
        <w:color w:val="7F7F7F"/>
        <w:spacing w:val="60"/>
      </w:rPr>
      <w:t xml:space="preserve">Strona                    </w:t>
    </w:r>
    <w:r w:rsidR="0063245A">
      <w:rPr>
        <w:color w:val="7F7F7F"/>
        <w:spacing w:val="6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F895A" w14:textId="77777777" w:rsidR="00D527C8" w:rsidRDefault="00D527C8">
      <w:r>
        <w:separator/>
      </w:r>
    </w:p>
  </w:footnote>
  <w:footnote w:type="continuationSeparator" w:id="0">
    <w:p w14:paraId="26D769CB" w14:textId="77777777" w:rsidR="00D527C8" w:rsidRDefault="00D52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028AE" w14:textId="56044356" w:rsidR="00C03693" w:rsidRDefault="00C03693" w:rsidP="00C03693">
    <w:pPr>
      <w:pStyle w:val="Nagwek"/>
      <w:tabs>
        <w:tab w:val="clear" w:pos="4536"/>
        <w:tab w:val="clear" w:pos="9072"/>
        <w:tab w:val="left" w:pos="7215"/>
      </w:tabs>
      <w:jc w:val="right"/>
      <w:rPr>
        <w:rFonts w:ascii="Calibri" w:hAnsi="Calibri"/>
        <w:i/>
      </w:rPr>
    </w:pPr>
    <w:r>
      <w:rPr>
        <w:noProof/>
        <w:lang w:val="pl-PL" w:eastAsia="pl-PL"/>
      </w:rPr>
      <mc:AlternateContent>
        <mc:Choice Requires="wps">
          <w:drawing>
            <wp:anchor distT="0" distB="0" distL="114300" distR="114300" simplePos="0" relativeHeight="251657728" behindDoc="0" locked="0" layoutInCell="1" allowOverlap="1" wp14:anchorId="59D9D8DF" wp14:editId="2B3067BF">
              <wp:simplePos x="0" y="0"/>
              <wp:positionH relativeFrom="column">
                <wp:posOffset>-1531620</wp:posOffset>
              </wp:positionH>
              <wp:positionV relativeFrom="paragraph">
                <wp:posOffset>5080</wp:posOffset>
              </wp:positionV>
              <wp:extent cx="9713595" cy="0"/>
              <wp:effectExtent l="11430" t="9525" r="9525" b="9525"/>
              <wp:wrapNone/>
              <wp:docPr id="5895442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13595" cy="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223DF" id="Line 10"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6pt,.4pt" to="644.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" strokecolor="#339"/>
          </w:pict>
        </mc:Fallback>
      </mc:AlternateContent>
    </w:r>
  </w:p>
  <w:p w14:paraId="69D06E7A" w14:textId="6D289B4E" w:rsidR="00433B70" w:rsidRPr="004F0CE6" w:rsidRDefault="00C03693" w:rsidP="00C03693">
    <w:pPr>
      <w:pStyle w:val="Nagwek"/>
      <w:tabs>
        <w:tab w:val="clear" w:pos="4536"/>
        <w:tab w:val="clear" w:pos="9072"/>
        <w:tab w:val="left" w:pos="7215"/>
      </w:tabs>
      <w:jc w:val="right"/>
      <w:rPr>
        <w:lang w:val="pl-PL"/>
      </w:rPr>
    </w:pPr>
    <w:r>
      <w:rPr>
        <w:rFonts w:ascii="Calibri" w:hAnsi="Calibri"/>
        <w:i/>
      </w:rPr>
      <w:t xml:space="preserve">Załącznik nr </w:t>
    </w:r>
    <w:r w:rsidR="00325125">
      <w:rPr>
        <w:rFonts w:ascii="Calibri" w:hAnsi="Calibri"/>
        <w:i/>
        <w:lang w:val="pl-PL"/>
      </w:rPr>
      <w:t>2</w:t>
    </w:r>
    <w:r>
      <w:rPr>
        <w:rFonts w:ascii="Calibri" w:hAnsi="Calibri"/>
        <w:i/>
      </w:rPr>
      <w:t xml:space="preserve"> do SWZ – EZP/</w:t>
    </w:r>
    <w:r w:rsidR="00DA56F9">
      <w:rPr>
        <w:rFonts w:ascii="Calibri" w:hAnsi="Calibri"/>
        <w:i/>
        <w:lang w:val="pl-PL"/>
      </w:rPr>
      <w:t>232</w:t>
    </w:r>
    <w:r>
      <w:rPr>
        <w:rFonts w:ascii="Calibri" w:hAnsi="Calibri"/>
        <w:i/>
      </w:rPr>
      <w:t>/202</w:t>
    </w:r>
    <w:r w:rsidR="004F0CE6">
      <w:rPr>
        <w:rFonts w:ascii="Calibri" w:hAnsi="Calibri"/>
        <w:i/>
        <w:lang w:val="pl-P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8482C"/>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BB7F1C"/>
    <w:multiLevelType w:val="multilevel"/>
    <w:tmpl w:val="FA9CDD7A"/>
    <w:lvl w:ilvl="0">
      <w:start w:val="1"/>
      <w:numFmt w:val="decimal"/>
      <w:pStyle w:val="Styl1"/>
      <w:lvlText w:val="%1."/>
      <w:lvlJc w:val="left"/>
      <w:pPr>
        <w:ind w:left="502" w:hanging="360"/>
      </w:pPr>
      <w:rPr>
        <w:rFonts w:hint="default"/>
        <w:b/>
      </w:rPr>
    </w:lvl>
    <w:lvl w:ilvl="1">
      <w:start w:val="6"/>
      <w:numFmt w:val="decimal"/>
      <w:isLgl/>
      <w:lvlText w:val="%1.%2."/>
      <w:lvlJc w:val="left"/>
      <w:pPr>
        <w:ind w:left="1080" w:hanging="360"/>
      </w:pPr>
      <w:rPr>
        <w:rFonts w:ascii="Calibri" w:hAnsi="Calibri" w:cs="Times New Roman"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ABC6599"/>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EF47C6"/>
    <w:multiLevelType w:val="multilevel"/>
    <w:tmpl w:val="0ADC19DA"/>
    <w:lvl w:ilvl="0">
      <w:start w:val="1"/>
      <w:numFmt w:val="decimal"/>
      <w:lvlText w:val="%1."/>
      <w:lvlJc w:val="left"/>
      <w:pPr>
        <w:tabs>
          <w:tab w:val="num" w:pos="989"/>
        </w:tabs>
        <w:ind w:left="989" w:hanging="705"/>
      </w:pPr>
      <w:rPr>
        <w:rFonts w:hint="default"/>
      </w:rPr>
    </w:lvl>
    <w:lvl w:ilvl="1">
      <w:start w:val="1"/>
      <w:numFmt w:val="decimal"/>
      <w:isLgl/>
      <w:lvlText w:val="%1.%2."/>
      <w:lvlJc w:val="left"/>
      <w:pPr>
        <w:tabs>
          <w:tab w:val="num" w:pos="1567"/>
        </w:tabs>
        <w:ind w:left="1567" w:hanging="720"/>
      </w:pPr>
      <w:rPr>
        <w:rFonts w:hint="default"/>
      </w:rPr>
    </w:lvl>
    <w:lvl w:ilvl="2">
      <w:start w:val="1"/>
      <w:numFmt w:val="decimal"/>
      <w:isLgl/>
      <w:lvlText w:val="%1.%2.%3."/>
      <w:lvlJc w:val="left"/>
      <w:pPr>
        <w:tabs>
          <w:tab w:val="num" w:pos="2269"/>
        </w:tabs>
        <w:ind w:left="2269" w:hanging="720"/>
      </w:pPr>
      <w:rPr>
        <w:rFonts w:hint="default"/>
      </w:rPr>
    </w:lvl>
    <w:lvl w:ilvl="3">
      <w:start w:val="1"/>
      <w:numFmt w:val="decimal"/>
      <w:isLgl/>
      <w:lvlText w:val="%1.%2.%3.%4."/>
      <w:lvlJc w:val="left"/>
      <w:pPr>
        <w:tabs>
          <w:tab w:val="num" w:pos="3331"/>
        </w:tabs>
        <w:ind w:left="3331" w:hanging="1080"/>
      </w:pPr>
      <w:rPr>
        <w:rFonts w:hint="default"/>
      </w:rPr>
    </w:lvl>
    <w:lvl w:ilvl="4">
      <w:start w:val="1"/>
      <w:numFmt w:val="decimal"/>
      <w:isLgl/>
      <w:lvlText w:val="%1.%2.%3.%4.%5."/>
      <w:lvlJc w:val="left"/>
      <w:pPr>
        <w:tabs>
          <w:tab w:val="num" w:pos="4033"/>
        </w:tabs>
        <w:ind w:left="4033" w:hanging="1080"/>
      </w:pPr>
      <w:rPr>
        <w:rFonts w:hint="default"/>
      </w:rPr>
    </w:lvl>
    <w:lvl w:ilvl="5">
      <w:start w:val="1"/>
      <w:numFmt w:val="decimal"/>
      <w:isLgl/>
      <w:lvlText w:val="%1.%2.%3.%4.%5.%6."/>
      <w:lvlJc w:val="left"/>
      <w:pPr>
        <w:tabs>
          <w:tab w:val="num" w:pos="5095"/>
        </w:tabs>
        <w:ind w:left="5095" w:hanging="1440"/>
      </w:pPr>
      <w:rPr>
        <w:rFonts w:hint="default"/>
      </w:rPr>
    </w:lvl>
    <w:lvl w:ilvl="6">
      <w:start w:val="1"/>
      <w:numFmt w:val="decimal"/>
      <w:isLgl/>
      <w:lvlText w:val="%1.%2.%3.%4.%5.%6.%7."/>
      <w:lvlJc w:val="left"/>
      <w:pPr>
        <w:tabs>
          <w:tab w:val="num" w:pos="5797"/>
        </w:tabs>
        <w:ind w:left="5797" w:hanging="1440"/>
      </w:pPr>
      <w:rPr>
        <w:rFonts w:hint="default"/>
      </w:rPr>
    </w:lvl>
    <w:lvl w:ilvl="7">
      <w:start w:val="1"/>
      <w:numFmt w:val="decimal"/>
      <w:isLgl/>
      <w:lvlText w:val="%1.%2.%3.%4.%5.%6.%7.%8."/>
      <w:lvlJc w:val="left"/>
      <w:pPr>
        <w:tabs>
          <w:tab w:val="num" w:pos="6859"/>
        </w:tabs>
        <w:ind w:left="6859" w:hanging="1800"/>
      </w:pPr>
      <w:rPr>
        <w:rFonts w:hint="default"/>
      </w:rPr>
    </w:lvl>
    <w:lvl w:ilvl="8">
      <w:start w:val="1"/>
      <w:numFmt w:val="decimal"/>
      <w:isLgl/>
      <w:lvlText w:val="%1.%2.%3.%4.%5.%6.%7.%8.%9."/>
      <w:lvlJc w:val="left"/>
      <w:pPr>
        <w:tabs>
          <w:tab w:val="num" w:pos="7561"/>
        </w:tabs>
        <w:ind w:left="7561" w:hanging="1800"/>
      </w:pPr>
      <w:rPr>
        <w:rFonts w:hint="default"/>
      </w:rPr>
    </w:lvl>
  </w:abstractNum>
  <w:abstractNum w:abstractNumId="6" w15:restartNumberingAfterBreak="0">
    <w:nsid w:val="1E111CB2"/>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347BB9"/>
    <w:multiLevelType w:val="hybridMultilevel"/>
    <w:tmpl w:val="ED380096"/>
    <w:lvl w:ilvl="0" w:tplc="E4B228D8">
      <w:start w:val="1"/>
      <w:numFmt w:val="decimal"/>
      <w:lvlText w:val="%1."/>
      <w:lvlJc w:val="left"/>
      <w:pPr>
        <w:tabs>
          <w:tab w:val="num" w:pos="720"/>
        </w:tabs>
        <w:ind w:left="720" w:hanging="360"/>
      </w:pPr>
      <w:rPr>
        <w:rFonts w:hint="default"/>
        <w:b w:val="0"/>
      </w:rPr>
    </w:lvl>
    <w:lvl w:ilvl="1" w:tplc="C1F0BCFC">
      <w:start w:val="1"/>
      <w:numFmt w:val="lowerLetter"/>
      <w:lvlText w:val="%2)"/>
      <w:lvlJc w:val="left"/>
      <w:pPr>
        <w:tabs>
          <w:tab w:val="num" w:pos="1440"/>
        </w:tabs>
        <w:ind w:left="1440" w:hanging="360"/>
      </w:pPr>
      <w:rPr>
        <w:rFonts w:ascii="Calibri" w:eastAsia="Times New Roman" w:hAnsi="Calibri"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7927F6"/>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6617666"/>
    <w:multiLevelType w:val="hybridMultilevel"/>
    <w:tmpl w:val="F9724C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011AF"/>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C95CE6"/>
    <w:multiLevelType w:val="hybridMultilevel"/>
    <w:tmpl w:val="43D82714"/>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B01500"/>
    <w:multiLevelType w:val="hybridMultilevel"/>
    <w:tmpl w:val="1C542C1E"/>
    <w:lvl w:ilvl="0" w:tplc="97D42D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C3B4699"/>
    <w:multiLevelType w:val="hybridMultilevel"/>
    <w:tmpl w:val="ED380096"/>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ascii="Calibri" w:eastAsia="Times New Roman" w:hAnsi="Calibri" w:cs="Times New Roman"/>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D3B2379"/>
    <w:multiLevelType w:val="hybridMultilevel"/>
    <w:tmpl w:val="3F4E09DC"/>
    <w:lvl w:ilvl="0" w:tplc="B3C4D3D8">
      <w:start w:val="1"/>
      <w:numFmt w:val="lowerLetter"/>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DCC5FF8"/>
    <w:multiLevelType w:val="hybridMultilevel"/>
    <w:tmpl w:val="D4C65E48"/>
    <w:lvl w:ilvl="0" w:tplc="0809001B">
      <w:start w:val="1"/>
      <w:numFmt w:val="lowerRoman"/>
      <w:lvlText w:val="%1."/>
      <w:lvlJc w:val="righ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4E235D12"/>
    <w:multiLevelType w:val="hybridMultilevel"/>
    <w:tmpl w:val="35FC77DA"/>
    <w:lvl w:ilvl="0" w:tplc="46BE58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E78229F"/>
    <w:multiLevelType w:val="hybridMultilevel"/>
    <w:tmpl w:val="D708E3C2"/>
    <w:lvl w:ilvl="0" w:tplc="08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3806AF"/>
    <w:multiLevelType w:val="hybridMultilevel"/>
    <w:tmpl w:val="459C051A"/>
    <w:lvl w:ilvl="0" w:tplc="5A26F8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23" w15:restartNumberingAfterBreak="0">
    <w:nsid w:val="54A872CA"/>
    <w:multiLevelType w:val="hybridMultilevel"/>
    <w:tmpl w:val="1DCC9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2D71F7"/>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6000274"/>
    <w:multiLevelType w:val="hybridMultilevel"/>
    <w:tmpl w:val="A7DAEBBC"/>
    <w:lvl w:ilvl="0" w:tplc="20E0A73E">
      <w:start w:val="1"/>
      <w:numFmt w:val="lowerLetter"/>
      <w:lvlText w:val="%1)"/>
      <w:lvlJc w:val="left"/>
      <w:pPr>
        <w:ind w:left="1211" w:hanging="360"/>
      </w:pPr>
      <w:rPr>
        <w:rFonts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5A497DA8"/>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DC543B"/>
    <w:multiLevelType w:val="hybridMultilevel"/>
    <w:tmpl w:val="97E81554"/>
    <w:lvl w:ilvl="0" w:tplc="85A80B9C">
      <w:start w:val="1"/>
      <w:numFmt w:val="lowerLetter"/>
      <w:lvlText w:val="%1)"/>
      <w:lvlJc w:val="left"/>
      <w:pPr>
        <w:ind w:left="928" w:hanging="360"/>
      </w:pPr>
      <w:rPr>
        <w:rFonts w:hint="default"/>
        <w:b w:val="0"/>
        <w:bCs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9" w15:restartNumberingAfterBreak="0">
    <w:nsid w:val="65054FC8"/>
    <w:multiLevelType w:val="hybridMultilevel"/>
    <w:tmpl w:val="2272B450"/>
    <w:lvl w:ilvl="0" w:tplc="5AE8FAEA">
      <w:start w:val="1"/>
      <w:numFmt w:val="decimal"/>
      <w:lvlText w:val="%1."/>
      <w:lvlJc w:val="left"/>
      <w:pPr>
        <w:tabs>
          <w:tab w:val="num" w:pos="720"/>
        </w:tabs>
        <w:ind w:left="720" w:hanging="360"/>
      </w:pPr>
      <w:rPr>
        <w:b w:val="0"/>
      </w:rPr>
    </w:lvl>
    <w:lvl w:ilvl="1" w:tplc="F8E05C7E">
      <w:start w:val="1"/>
      <w:numFmt w:val="lowerLetter"/>
      <w:lvlText w:val="%2)"/>
      <w:lvlJc w:val="left"/>
      <w:pPr>
        <w:tabs>
          <w:tab w:val="num" w:pos="1440"/>
        </w:tabs>
        <w:ind w:left="1440" w:hanging="360"/>
      </w:pPr>
      <w:rPr>
        <w:b w:val="0"/>
        <w:bCs/>
      </w:rPr>
    </w:lvl>
    <w:lvl w:ilvl="2" w:tplc="D9006C44">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5CB5B9C"/>
    <w:multiLevelType w:val="hybridMultilevel"/>
    <w:tmpl w:val="5E20655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8001B79"/>
    <w:multiLevelType w:val="multilevel"/>
    <w:tmpl w:val="68FE65D2"/>
    <w:lvl w:ilvl="0">
      <w:start w:val="1"/>
      <w:numFmt w:val="decimal"/>
      <w:lvlText w:val="%1."/>
      <w:lvlJc w:val="left"/>
      <w:pPr>
        <w:ind w:left="360" w:hanging="360"/>
      </w:pPr>
      <w:rPr>
        <w:rFonts w:eastAsia="Calibri"/>
        <w:b w:val="0"/>
        <w:color w:val="1B22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2425D4"/>
    <w:multiLevelType w:val="hybridMultilevel"/>
    <w:tmpl w:val="D4C65E48"/>
    <w:lvl w:ilvl="0" w:tplc="FFFFFFFF">
      <w:start w:val="1"/>
      <w:numFmt w:val="lowerRoman"/>
      <w:lvlText w:val="%1."/>
      <w:lvlJc w:val="righ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4" w15:restartNumberingAfterBreak="0">
    <w:nsid w:val="77265184"/>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74B4FD8"/>
    <w:multiLevelType w:val="hybridMultilevel"/>
    <w:tmpl w:val="DABA9CB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8F401F8"/>
    <w:multiLevelType w:val="hybridMultilevel"/>
    <w:tmpl w:val="05E2EC94"/>
    <w:lvl w:ilvl="0" w:tplc="08090001">
      <w:start w:val="1"/>
      <w:numFmt w:val="bullet"/>
      <w:lvlText w:val=""/>
      <w:lvlJc w:val="left"/>
      <w:pPr>
        <w:ind w:left="3054"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1739327357">
    <w:abstractNumId w:val="1"/>
  </w:num>
  <w:num w:numId="2" w16cid:durableId="1479808584">
    <w:abstractNumId w:val="7"/>
  </w:num>
  <w:num w:numId="3" w16cid:durableId="582027033">
    <w:abstractNumId w:val="22"/>
  </w:num>
  <w:num w:numId="4" w16cid:durableId="494959297">
    <w:abstractNumId w:val="23"/>
  </w:num>
  <w:num w:numId="5" w16cid:durableId="1404330256">
    <w:abstractNumId w:val="37"/>
  </w:num>
  <w:num w:numId="6" w16cid:durableId="1979724659">
    <w:abstractNumId w:val="15"/>
  </w:num>
  <w:num w:numId="7" w16cid:durableId="618225247">
    <w:abstractNumId w:val="4"/>
  </w:num>
  <w:num w:numId="8" w16cid:durableId="1358778524">
    <w:abstractNumId w:val="8"/>
  </w:num>
  <w:num w:numId="9" w16cid:durableId="270935459">
    <w:abstractNumId w:val="32"/>
  </w:num>
  <w:num w:numId="10" w16cid:durableId="592512231">
    <w:abstractNumId w:val="5"/>
  </w:num>
  <w:num w:numId="11" w16cid:durableId="896816214">
    <w:abstractNumId w:val="10"/>
  </w:num>
  <w:num w:numId="12" w16cid:durableId="167446235">
    <w:abstractNumId w:val="6"/>
  </w:num>
  <w:num w:numId="13" w16cid:durableId="906038816">
    <w:abstractNumId w:val="35"/>
  </w:num>
  <w:num w:numId="14" w16cid:durableId="674190282">
    <w:abstractNumId w:val="27"/>
  </w:num>
  <w:num w:numId="15" w16cid:durableId="1251888526">
    <w:abstractNumId w:val="31"/>
  </w:num>
  <w:num w:numId="16" w16cid:durableId="554388677">
    <w:abstractNumId w:val="2"/>
  </w:num>
  <w:num w:numId="17" w16cid:durableId="586234935">
    <w:abstractNumId w:val="38"/>
  </w:num>
  <w:num w:numId="18" w16cid:durableId="1804034086">
    <w:abstractNumId w:val="16"/>
  </w:num>
  <w:num w:numId="19" w16cid:durableId="1125928809">
    <w:abstractNumId w:val="34"/>
  </w:num>
  <w:num w:numId="20" w16cid:durableId="1257254920">
    <w:abstractNumId w:val="14"/>
  </w:num>
  <w:num w:numId="21" w16cid:durableId="780496628">
    <w:abstractNumId w:val="0"/>
  </w:num>
  <w:num w:numId="22" w16cid:durableId="576287012">
    <w:abstractNumId w:val="30"/>
  </w:num>
  <w:num w:numId="23" w16cid:durableId="1200819793">
    <w:abstractNumId w:val="11"/>
  </w:num>
  <w:num w:numId="24" w16cid:durableId="1958556858">
    <w:abstractNumId w:val="18"/>
  </w:num>
  <w:num w:numId="25" w16cid:durableId="2090499519">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8599807">
    <w:abstractNumId w:val="36"/>
  </w:num>
  <w:num w:numId="27" w16cid:durableId="95566930">
    <w:abstractNumId w:val="21"/>
  </w:num>
  <w:num w:numId="28" w16cid:durableId="1535076883">
    <w:abstractNumId w:val="3"/>
  </w:num>
  <w:num w:numId="29" w16cid:durableId="420033540">
    <w:abstractNumId w:val="26"/>
  </w:num>
  <w:num w:numId="30" w16cid:durableId="1108427769">
    <w:abstractNumId w:val="9"/>
  </w:num>
  <w:num w:numId="31" w16cid:durableId="331833838">
    <w:abstractNumId w:val="20"/>
  </w:num>
  <w:num w:numId="32" w16cid:durableId="1628705827">
    <w:abstractNumId w:val="28"/>
  </w:num>
  <w:num w:numId="33" w16cid:durableId="7432572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5089967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76202572">
    <w:abstractNumId w:val="24"/>
  </w:num>
  <w:num w:numId="36" w16cid:durableId="2042851053">
    <w:abstractNumId w:val="12"/>
  </w:num>
  <w:num w:numId="37" w16cid:durableId="1569219878">
    <w:abstractNumId w:val="33"/>
  </w:num>
  <w:num w:numId="38" w16cid:durableId="253823030">
    <w:abstractNumId w:val="17"/>
  </w:num>
  <w:num w:numId="39" w16cid:durableId="983240914">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36"/>
    <w:rsid w:val="00004234"/>
    <w:rsid w:val="00007734"/>
    <w:rsid w:val="00011FFF"/>
    <w:rsid w:val="000127EB"/>
    <w:rsid w:val="000135C2"/>
    <w:rsid w:val="00013E0C"/>
    <w:rsid w:val="000145D7"/>
    <w:rsid w:val="00014EF8"/>
    <w:rsid w:val="0001613E"/>
    <w:rsid w:val="0002245A"/>
    <w:rsid w:val="000261AE"/>
    <w:rsid w:val="00026C46"/>
    <w:rsid w:val="00030FE6"/>
    <w:rsid w:val="0003123E"/>
    <w:rsid w:val="00033EA6"/>
    <w:rsid w:val="0004286A"/>
    <w:rsid w:val="000439D2"/>
    <w:rsid w:val="00043FB9"/>
    <w:rsid w:val="000441F4"/>
    <w:rsid w:val="0004779A"/>
    <w:rsid w:val="00047821"/>
    <w:rsid w:val="00050374"/>
    <w:rsid w:val="00050FBF"/>
    <w:rsid w:val="00053E4F"/>
    <w:rsid w:val="000552F5"/>
    <w:rsid w:val="00056CC2"/>
    <w:rsid w:val="00060FEE"/>
    <w:rsid w:val="00065203"/>
    <w:rsid w:val="000656CF"/>
    <w:rsid w:val="000666C8"/>
    <w:rsid w:val="00067496"/>
    <w:rsid w:val="00072564"/>
    <w:rsid w:val="00072985"/>
    <w:rsid w:val="00075BE1"/>
    <w:rsid w:val="000760FE"/>
    <w:rsid w:val="00080DDB"/>
    <w:rsid w:val="00084DAA"/>
    <w:rsid w:val="000866C6"/>
    <w:rsid w:val="00086B2C"/>
    <w:rsid w:val="00092B2F"/>
    <w:rsid w:val="000948DB"/>
    <w:rsid w:val="00095519"/>
    <w:rsid w:val="00096FA0"/>
    <w:rsid w:val="000A05CD"/>
    <w:rsid w:val="000A2A4F"/>
    <w:rsid w:val="000A2C2D"/>
    <w:rsid w:val="000A4EC1"/>
    <w:rsid w:val="000A6673"/>
    <w:rsid w:val="000B0992"/>
    <w:rsid w:val="000B26C2"/>
    <w:rsid w:val="000B5080"/>
    <w:rsid w:val="000B53C5"/>
    <w:rsid w:val="000C003C"/>
    <w:rsid w:val="000C276C"/>
    <w:rsid w:val="000C2BCF"/>
    <w:rsid w:val="000C5DD0"/>
    <w:rsid w:val="000C702B"/>
    <w:rsid w:val="000C7D6F"/>
    <w:rsid w:val="000D2B0B"/>
    <w:rsid w:val="000D5FE4"/>
    <w:rsid w:val="000D6F94"/>
    <w:rsid w:val="000E1228"/>
    <w:rsid w:val="000E305D"/>
    <w:rsid w:val="000E3809"/>
    <w:rsid w:val="000E4AAF"/>
    <w:rsid w:val="000E7EE3"/>
    <w:rsid w:val="000F3935"/>
    <w:rsid w:val="000F74A0"/>
    <w:rsid w:val="000F74F4"/>
    <w:rsid w:val="001013D1"/>
    <w:rsid w:val="00102E38"/>
    <w:rsid w:val="00104776"/>
    <w:rsid w:val="00105DC4"/>
    <w:rsid w:val="0011152C"/>
    <w:rsid w:val="00113764"/>
    <w:rsid w:val="00115535"/>
    <w:rsid w:val="001155AA"/>
    <w:rsid w:val="00123ADE"/>
    <w:rsid w:val="00131920"/>
    <w:rsid w:val="001353AE"/>
    <w:rsid w:val="00141E73"/>
    <w:rsid w:val="0014246C"/>
    <w:rsid w:val="00145A47"/>
    <w:rsid w:val="001474DB"/>
    <w:rsid w:val="00151D9F"/>
    <w:rsid w:val="00152204"/>
    <w:rsid w:val="00154B5D"/>
    <w:rsid w:val="00163AC9"/>
    <w:rsid w:val="0016538F"/>
    <w:rsid w:val="00166B51"/>
    <w:rsid w:val="00171BAB"/>
    <w:rsid w:val="00172CA2"/>
    <w:rsid w:val="00173EFD"/>
    <w:rsid w:val="001770D4"/>
    <w:rsid w:val="00177826"/>
    <w:rsid w:val="0018433D"/>
    <w:rsid w:val="00184457"/>
    <w:rsid w:val="00186231"/>
    <w:rsid w:val="00186DC8"/>
    <w:rsid w:val="00190354"/>
    <w:rsid w:val="00192B5A"/>
    <w:rsid w:val="00194EC1"/>
    <w:rsid w:val="001966F0"/>
    <w:rsid w:val="001A0F1A"/>
    <w:rsid w:val="001A1F52"/>
    <w:rsid w:val="001A5B6C"/>
    <w:rsid w:val="001B3ADA"/>
    <w:rsid w:val="001B5F5A"/>
    <w:rsid w:val="001B706D"/>
    <w:rsid w:val="001B7CE0"/>
    <w:rsid w:val="001D40F3"/>
    <w:rsid w:val="001E22D2"/>
    <w:rsid w:val="001E5F6D"/>
    <w:rsid w:val="001F3743"/>
    <w:rsid w:val="001F7142"/>
    <w:rsid w:val="002011F3"/>
    <w:rsid w:val="00201A0B"/>
    <w:rsid w:val="00201CE6"/>
    <w:rsid w:val="00202BC8"/>
    <w:rsid w:val="002039FD"/>
    <w:rsid w:val="00203E13"/>
    <w:rsid w:val="002042DD"/>
    <w:rsid w:val="00207CAC"/>
    <w:rsid w:val="002121C8"/>
    <w:rsid w:val="00213651"/>
    <w:rsid w:val="00213E36"/>
    <w:rsid w:val="00214746"/>
    <w:rsid w:val="002208C5"/>
    <w:rsid w:val="0022187C"/>
    <w:rsid w:val="0022465D"/>
    <w:rsid w:val="002265D1"/>
    <w:rsid w:val="00235850"/>
    <w:rsid w:val="0023682B"/>
    <w:rsid w:val="00237598"/>
    <w:rsid w:val="00250867"/>
    <w:rsid w:val="00253736"/>
    <w:rsid w:val="002561F6"/>
    <w:rsid w:val="002564AD"/>
    <w:rsid w:val="0026103A"/>
    <w:rsid w:val="002638EB"/>
    <w:rsid w:val="002658AC"/>
    <w:rsid w:val="00265D67"/>
    <w:rsid w:val="00265F29"/>
    <w:rsid w:val="0026742F"/>
    <w:rsid w:val="0027256F"/>
    <w:rsid w:val="00274750"/>
    <w:rsid w:val="00274D15"/>
    <w:rsid w:val="00275E09"/>
    <w:rsid w:val="00277770"/>
    <w:rsid w:val="00280213"/>
    <w:rsid w:val="0028092F"/>
    <w:rsid w:val="00280A56"/>
    <w:rsid w:val="0028236A"/>
    <w:rsid w:val="002866B3"/>
    <w:rsid w:val="002871F6"/>
    <w:rsid w:val="00287925"/>
    <w:rsid w:val="0029025D"/>
    <w:rsid w:val="00292A72"/>
    <w:rsid w:val="00296206"/>
    <w:rsid w:val="002976A5"/>
    <w:rsid w:val="002A3DFD"/>
    <w:rsid w:val="002A73CC"/>
    <w:rsid w:val="002B272D"/>
    <w:rsid w:val="002B29A7"/>
    <w:rsid w:val="002B2F26"/>
    <w:rsid w:val="002B3ED8"/>
    <w:rsid w:val="002B6FAE"/>
    <w:rsid w:val="002B7608"/>
    <w:rsid w:val="002C0D46"/>
    <w:rsid w:val="002C0E56"/>
    <w:rsid w:val="002C1CD9"/>
    <w:rsid w:val="002C3DE3"/>
    <w:rsid w:val="002C4704"/>
    <w:rsid w:val="002C6261"/>
    <w:rsid w:val="002C67A6"/>
    <w:rsid w:val="002D0EA5"/>
    <w:rsid w:val="002D3C76"/>
    <w:rsid w:val="002E0957"/>
    <w:rsid w:val="002E0C80"/>
    <w:rsid w:val="002E186C"/>
    <w:rsid w:val="002E1887"/>
    <w:rsid w:val="002E3447"/>
    <w:rsid w:val="002E4C37"/>
    <w:rsid w:val="002F0166"/>
    <w:rsid w:val="002F0B94"/>
    <w:rsid w:val="002F38E6"/>
    <w:rsid w:val="002F73BD"/>
    <w:rsid w:val="00301E7B"/>
    <w:rsid w:val="00303E68"/>
    <w:rsid w:val="003049FE"/>
    <w:rsid w:val="003052C7"/>
    <w:rsid w:val="003077CD"/>
    <w:rsid w:val="0031364B"/>
    <w:rsid w:val="00313A24"/>
    <w:rsid w:val="0032113F"/>
    <w:rsid w:val="00321882"/>
    <w:rsid w:val="003220DE"/>
    <w:rsid w:val="003229CA"/>
    <w:rsid w:val="00323BE0"/>
    <w:rsid w:val="00324FFA"/>
    <w:rsid w:val="00325125"/>
    <w:rsid w:val="0032587D"/>
    <w:rsid w:val="00326589"/>
    <w:rsid w:val="00330C2F"/>
    <w:rsid w:val="003377E9"/>
    <w:rsid w:val="00343170"/>
    <w:rsid w:val="00346B49"/>
    <w:rsid w:val="0035068A"/>
    <w:rsid w:val="00352772"/>
    <w:rsid w:val="00353D5E"/>
    <w:rsid w:val="00357B0E"/>
    <w:rsid w:val="003607D5"/>
    <w:rsid w:val="003642C6"/>
    <w:rsid w:val="003674DE"/>
    <w:rsid w:val="00370509"/>
    <w:rsid w:val="00370D92"/>
    <w:rsid w:val="0038068A"/>
    <w:rsid w:val="00381405"/>
    <w:rsid w:val="00382996"/>
    <w:rsid w:val="00386138"/>
    <w:rsid w:val="00386487"/>
    <w:rsid w:val="00387776"/>
    <w:rsid w:val="00390F99"/>
    <w:rsid w:val="0039405C"/>
    <w:rsid w:val="003A029D"/>
    <w:rsid w:val="003A1961"/>
    <w:rsid w:val="003A2B9F"/>
    <w:rsid w:val="003A4E44"/>
    <w:rsid w:val="003A7C71"/>
    <w:rsid w:val="003B09AD"/>
    <w:rsid w:val="003B17EF"/>
    <w:rsid w:val="003B49B6"/>
    <w:rsid w:val="003B57B3"/>
    <w:rsid w:val="003B6693"/>
    <w:rsid w:val="003B7AF1"/>
    <w:rsid w:val="003C0F08"/>
    <w:rsid w:val="003C13B7"/>
    <w:rsid w:val="003C15ED"/>
    <w:rsid w:val="003C231B"/>
    <w:rsid w:val="003C32BB"/>
    <w:rsid w:val="003C43C1"/>
    <w:rsid w:val="003C4C05"/>
    <w:rsid w:val="003D5F81"/>
    <w:rsid w:val="003E0367"/>
    <w:rsid w:val="003E4395"/>
    <w:rsid w:val="003E443B"/>
    <w:rsid w:val="003E7C04"/>
    <w:rsid w:val="003E7F91"/>
    <w:rsid w:val="003F2359"/>
    <w:rsid w:val="003F5788"/>
    <w:rsid w:val="003F589D"/>
    <w:rsid w:val="003F6EEF"/>
    <w:rsid w:val="0040336C"/>
    <w:rsid w:val="00405007"/>
    <w:rsid w:val="004121BE"/>
    <w:rsid w:val="004140D6"/>
    <w:rsid w:val="00416664"/>
    <w:rsid w:val="00421CCB"/>
    <w:rsid w:val="00423E89"/>
    <w:rsid w:val="00424D60"/>
    <w:rsid w:val="00425969"/>
    <w:rsid w:val="004261A8"/>
    <w:rsid w:val="0043186B"/>
    <w:rsid w:val="004334AF"/>
    <w:rsid w:val="00433B70"/>
    <w:rsid w:val="00434F16"/>
    <w:rsid w:val="004358BA"/>
    <w:rsid w:val="00440580"/>
    <w:rsid w:val="0044226B"/>
    <w:rsid w:val="0044238A"/>
    <w:rsid w:val="0044699A"/>
    <w:rsid w:val="00447F28"/>
    <w:rsid w:val="004532C6"/>
    <w:rsid w:val="00461690"/>
    <w:rsid w:val="0046281A"/>
    <w:rsid w:val="00462F22"/>
    <w:rsid w:val="00464244"/>
    <w:rsid w:val="00471B4D"/>
    <w:rsid w:val="004753E7"/>
    <w:rsid w:val="00476FEA"/>
    <w:rsid w:val="004800FF"/>
    <w:rsid w:val="00484EA1"/>
    <w:rsid w:val="00494431"/>
    <w:rsid w:val="00495D7E"/>
    <w:rsid w:val="0049639E"/>
    <w:rsid w:val="004A03D4"/>
    <w:rsid w:val="004A2AC7"/>
    <w:rsid w:val="004A506C"/>
    <w:rsid w:val="004A5754"/>
    <w:rsid w:val="004B20E0"/>
    <w:rsid w:val="004B51E5"/>
    <w:rsid w:val="004B5D99"/>
    <w:rsid w:val="004B691B"/>
    <w:rsid w:val="004B767A"/>
    <w:rsid w:val="004C2019"/>
    <w:rsid w:val="004C74F6"/>
    <w:rsid w:val="004D73E9"/>
    <w:rsid w:val="004D7984"/>
    <w:rsid w:val="004E3F00"/>
    <w:rsid w:val="004E6C8E"/>
    <w:rsid w:val="004E7F6E"/>
    <w:rsid w:val="004F0251"/>
    <w:rsid w:val="004F0CE6"/>
    <w:rsid w:val="004F1053"/>
    <w:rsid w:val="004F259A"/>
    <w:rsid w:val="00506570"/>
    <w:rsid w:val="00506C8C"/>
    <w:rsid w:val="00513043"/>
    <w:rsid w:val="005134ED"/>
    <w:rsid w:val="00513ABE"/>
    <w:rsid w:val="00516A9B"/>
    <w:rsid w:val="00531EA6"/>
    <w:rsid w:val="00535625"/>
    <w:rsid w:val="00535FA4"/>
    <w:rsid w:val="005363C7"/>
    <w:rsid w:val="00536A2D"/>
    <w:rsid w:val="005379CB"/>
    <w:rsid w:val="005411DE"/>
    <w:rsid w:val="00545499"/>
    <w:rsid w:val="00545CA6"/>
    <w:rsid w:val="005516C1"/>
    <w:rsid w:val="00552712"/>
    <w:rsid w:val="00555A0E"/>
    <w:rsid w:val="00556930"/>
    <w:rsid w:val="00566779"/>
    <w:rsid w:val="0057351A"/>
    <w:rsid w:val="0057796B"/>
    <w:rsid w:val="005924CF"/>
    <w:rsid w:val="00595401"/>
    <w:rsid w:val="0059552A"/>
    <w:rsid w:val="005961D1"/>
    <w:rsid w:val="00597E13"/>
    <w:rsid w:val="005A02E8"/>
    <w:rsid w:val="005A16C6"/>
    <w:rsid w:val="005A5969"/>
    <w:rsid w:val="005A6EDC"/>
    <w:rsid w:val="005B3639"/>
    <w:rsid w:val="005B6196"/>
    <w:rsid w:val="005C2509"/>
    <w:rsid w:val="005C3684"/>
    <w:rsid w:val="005C4437"/>
    <w:rsid w:val="005C682D"/>
    <w:rsid w:val="005D05F2"/>
    <w:rsid w:val="005D2854"/>
    <w:rsid w:val="005D48C4"/>
    <w:rsid w:val="005D5D09"/>
    <w:rsid w:val="005D7945"/>
    <w:rsid w:val="005E0816"/>
    <w:rsid w:val="005E0A37"/>
    <w:rsid w:val="005E347B"/>
    <w:rsid w:val="005E5F40"/>
    <w:rsid w:val="005E67C4"/>
    <w:rsid w:val="005E7834"/>
    <w:rsid w:val="005F0E54"/>
    <w:rsid w:val="005F3342"/>
    <w:rsid w:val="005F4747"/>
    <w:rsid w:val="00600AEB"/>
    <w:rsid w:val="006011E4"/>
    <w:rsid w:val="0060144F"/>
    <w:rsid w:val="00601995"/>
    <w:rsid w:val="0060705A"/>
    <w:rsid w:val="00607FA6"/>
    <w:rsid w:val="006109EB"/>
    <w:rsid w:val="00610F2E"/>
    <w:rsid w:val="00614004"/>
    <w:rsid w:val="00616021"/>
    <w:rsid w:val="006175E8"/>
    <w:rsid w:val="00621722"/>
    <w:rsid w:val="00621793"/>
    <w:rsid w:val="00622BA1"/>
    <w:rsid w:val="00623B1E"/>
    <w:rsid w:val="006247D9"/>
    <w:rsid w:val="0062707F"/>
    <w:rsid w:val="00627805"/>
    <w:rsid w:val="00627FAE"/>
    <w:rsid w:val="00631EA0"/>
    <w:rsid w:val="0063245A"/>
    <w:rsid w:val="00632961"/>
    <w:rsid w:val="00632EAC"/>
    <w:rsid w:val="00633823"/>
    <w:rsid w:val="006411AF"/>
    <w:rsid w:val="006416A4"/>
    <w:rsid w:val="00642764"/>
    <w:rsid w:val="00643858"/>
    <w:rsid w:val="00643D19"/>
    <w:rsid w:val="00643FDD"/>
    <w:rsid w:val="006474CB"/>
    <w:rsid w:val="00651CF4"/>
    <w:rsid w:val="00656BB6"/>
    <w:rsid w:val="00656DDA"/>
    <w:rsid w:val="00657647"/>
    <w:rsid w:val="006625A6"/>
    <w:rsid w:val="006652C7"/>
    <w:rsid w:val="00665410"/>
    <w:rsid w:val="00666EA6"/>
    <w:rsid w:val="00667082"/>
    <w:rsid w:val="00670E25"/>
    <w:rsid w:val="006752D2"/>
    <w:rsid w:val="006759EC"/>
    <w:rsid w:val="0068302A"/>
    <w:rsid w:val="006868DA"/>
    <w:rsid w:val="00687702"/>
    <w:rsid w:val="0068779C"/>
    <w:rsid w:val="00691B59"/>
    <w:rsid w:val="00694BC1"/>
    <w:rsid w:val="0069518A"/>
    <w:rsid w:val="00697E71"/>
    <w:rsid w:val="006A65FA"/>
    <w:rsid w:val="006B0660"/>
    <w:rsid w:val="006B0874"/>
    <w:rsid w:val="006B19F9"/>
    <w:rsid w:val="006B23B2"/>
    <w:rsid w:val="006B4E80"/>
    <w:rsid w:val="006C34BE"/>
    <w:rsid w:val="006C380F"/>
    <w:rsid w:val="006C6B6F"/>
    <w:rsid w:val="006C73A2"/>
    <w:rsid w:val="006D06AE"/>
    <w:rsid w:val="006D1C71"/>
    <w:rsid w:val="006D25CA"/>
    <w:rsid w:val="006D3991"/>
    <w:rsid w:val="006D5394"/>
    <w:rsid w:val="006D5E08"/>
    <w:rsid w:val="006E011D"/>
    <w:rsid w:val="006E65DF"/>
    <w:rsid w:val="006E7F2D"/>
    <w:rsid w:val="006F0885"/>
    <w:rsid w:val="006F4B81"/>
    <w:rsid w:val="006F67D6"/>
    <w:rsid w:val="006F770F"/>
    <w:rsid w:val="00701B29"/>
    <w:rsid w:val="00701D90"/>
    <w:rsid w:val="007025FA"/>
    <w:rsid w:val="00702EDE"/>
    <w:rsid w:val="00706D5A"/>
    <w:rsid w:val="00710A75"/>
    <w:rsid w:val="00716CD9"/>
    <w:rsid w:val="007201A8"/>
    <w:rsid w:val="007216E4"/>
    <w:rsid w:val="007265D6"/>
    <w:rsid w:val="00727F21"/>
    <w:rsid w:val="00731E57"/>
    <w:rsid w:val="0073398A"/>
    <w:rsid w:val="007365A3"/>
    <w:rsid w:val="00737BBA"/>
    <w:rsid w:val="007413FE"/>
    <w:rsid w:val="00742B58"/>
    <w:rsid w:val="00744425"/>
    <w:rsid w:val="00745E01"/>
    <w:rsid w:val="007466E6"/>
    <w:rsid w:val="00750D3C"/>
    <w:rsid w:val="007513A4"/>
    <w:rsid w:val="00762890"/>
    <w:rsid w:val="00770162"/>
    <w:rsid w:val="00783BD4"/>
    <w:rsid w:val="00784538"/>
    <w:rsid w:val="0078690D"/>
    <w:rsid w:val="00793F3B"/>
    <w:rsid w:val="007949C6"/>
    <w:rsid w:val="007A3002"/>
    <w:rsid w:val="007A31D7"/>
    <w:rsid w:val="007A384D"/>
    <w:rsid w:val="007A39D8"/>
    <w:rsid w:val="007B42A0"/>
    <w:rsid w:val="007B5632"/>
    <w:rsid w:val="007B6414"/>
    <w:rsid w:val="007B692E"/>
    <w:rsid w:val="007C32D7"/>
    <w:rsid w:val="007C501F"/>
    <w:rsid w:val="007D11C2"/>
    <w:rsid w:val="007D2F59"/>
    <w:rsid w:val="007D604C"/>
    <w:rsid w:val="007D6A61"/>
    <w:rsid w:val="007D78AF"/>
    <w:rsid w:val="007D7ABB"/>
    <w:rsid w:val="007E068C"/>
    <w:rsid w:val="007E3318"/>
    <w:rsid w:val="007E3483"/>
    <w:rsid w:val="007F04C8"/>
    <w:rsid w:val="007F6A7B"/>
    <w:rsid w:val="0080590B"/>
    <w:rsid w:val="00806F93"/>
    <w:rsid w:val="00811840"/>
    <w:rsid w:val="00811D75"/>
    <w:rsid w:val="00813062"/>
    <w:rsid w:val="00816981"/>
    <w:rsid w:val="00817C6F"/>
    <w:rsid w:val="00826364"/>
    <w:rsid w:val="00826B40"/>
    <w:rsid w:val="00832BBA"/>
    <w:rsid w:val="00837F2D"/>
    <w:rsid w:val="00842B37"/>
    <w:rsid w:val="008458B4"/>
    <w:rsid w:val="0084747B"/>
    <w:rsid w:val="0085063C"/>
    <w:rsid w:val="00850C42"/>
    <w:rsid w:val="008512DF"/>
    <w:rsid w:val="00853DEF"/>
    <w:rsid w:val="0085548A"/>
    <w:rsid w:val="008576CB"/>
    <w:rsid w:val="0086315D"/>
    <w:rsid w:val="0086738D"/>
    <w:rsid w:val="00867599"/>
    <w:rsid w:val="00872036"/>
    <w:rsid w:val="00874908"/>
    <w:rsid w:val="00876A7E"/>
    <w:rsid w:val="00877504"/>
    <w:rsid w:val="008819C6"/>
    <w:rsid w:val="008860B3"/>
    <w:rsid w:val="00886254"/>
    <w:rsid w:val="00886B03"/>
    <w:rsid w:val="00887D46"/>
    <w:rsid w:val="00887F1F"/>
    <w:rsid w:val="00890349"/>
    <w:rsid w:val="008906FD"/>
    <w:rsid w:val="00890861"/>
    <w:rsid w:val="00890F2F"/>
    <w:rsid w:val="00891810"/>
    <w:rsid w:val="008A290D"/>
    <w:rsid w:val="008A3D07"/>
    <w:rsid w:val="008A645B"/>
    <w:rsid w:val="008A723A"/>
    <w:rsid w:val="008B35AF"/>
    <w:rsid w:val="008C1DC8"/>
    <w:rsid w:val="008C3DE8"/>
    <w:rsid w:val="008E3620"/>
    <w:rsid w:val="008E720B"/>
    <w:rsid w:val="008F3185"/>
    <w:rsid w:val="008F3576"/>
    <w:rsid w:val="008F533B"/>
    <w:rsid w:val="00902B7F"/>
    <w:rsid w:val="00910AB0"/>
    <w:rsid w:val="00910DAC"/>
    <w:rsid w:val="00912302"/>
    <w:rsid w:val="009123D0"/>
    <w:rsid w:val="00913C7C"/>
    <w:rsid w:val="00914E2D"/>
    <w:rsid w:val="00915BC2"/>
    <w:rsid w:val="0091746E"/>
    <w:rsid w:val="00931551"/>
    <w:rsid w:val="00934B71"/>
    <w:rsid w:val="009364A1"/>
    <w:rsid w:val="0094244E"/>
    <w:rsid w:val="00942EA0"/>
    <w:rsid w:val="00945AF3"/>
    <w:rsid w:val="00947192"/>
    <w:rsid w:val="009474D7"/>
    <w:rsid w:val="009511B3"/>
    <w:rsid w:val="009516AA"/>
    <w:rsid w:val="009523F3"/>
    <w:rsid w:val="00952B49"/>
    <w:rsid w:val="00953A0E"/>
    <w:rsid w:val="00953F11"/>
    <w:rsid w:val="00955A71"/>
    <w:rsid w:val="00956D5C"/>
    <w:rsid w:val="00960779"/>
    <w:rsid w:val="00961529"/>
    <w:rsid w:val="009701B7"/>
    <w:rsid w:val="009719AF"/>
    <w:rsid w:val="00972152"/>
    <w:rsid w:val="0097260F"/>
    <w:rsid w:val="00973BBD"/>
    <w:rsid w:val="00985A4E"/>
    <w:rsid w:val="00985C78"/>
    <w:rsid w:val="00993057"/>
    <w:rsid w:val="00995D38"/>
    <w:rsid w:val="009974F9"/>
    <w:rsid w:val="009A0455"/>
    <w:rsid w:val="009A0F19"/>
    <w:rsid w:val="009A7AFD"/>
    <w:rsid w:val="009B2B24"/>
    <w:rsid w:val="009B2D3A"/>
    <w:rsid w:val="009B7BA1"/>
    <w:rsid w:val="009B7ECF"/>
    <w:rsid w:val="009C0448"/>
    <w:rsid w:val="009C114E"/>
    <w:rsid w:val="009C1A55"/>
    <w:rsid w:val="009C27E5"/>
    <w:rsid w:val="009C3AB9"/>
    <w:rsid w:val="009C540F"/>
    <w:rsid w:val="009C603B"/>
    <w:rsid w:val="009D0432"/>
    <w:rsid w:val="009D181F"/>
    <w:rsid w:val="009E1F08"/>
    <w:rsid w:val="009E4A1E"/>
    <w:rsid w:val="009E708E"/>
    <w:rsid w:val="009F1CA5"/>
    <w:rsid w:val="009F7FDC"/>
    <w:rsid w:val="00A01B15"/>
    <w:rsid w:val="00A074A6"/>
    <w:rsid w:val="00A133AE"/>
    <w:rsid w:val="00A1385E"/>
    <w:rsid w:val="00A165FA"/>
    <w:rsid w:val="00A25FA3"/>
    <w:rsid w:val="00A34119"/>
    <w:rsid w:val="00A35638"/>
    <w:rsid w:val="00A36943"/>
    <w:rsid w:val="00A36ECE"/>
    <w:rsid w:val="00A379FC"/>
    <w:rsid w:val="00A406B4"/>
    <w:rsid w:val="00A4469A"/>
    <w:rsid w:val="00A57152"/>
    <w:rsid w:val="00A57F14"/>
    <w:rsid w:val="00A610E4"/>
    <w:rsid w:val="00A625C9"/>
    <w:rsid w:val="00A628D5"/>
    <w:rsid w:val="00A62E55"/>
    <w:rsid w:val="00A6450D"/>
    <w:rsid w:val="00A71E6A"/>
    <w:rsid w:val="00A73314"/>
    <w:rsid w:val="00A74289"/>
    <w:rsid w:val="00A7568E"/>
    <w:rsid w:val="00A824AA"/>
    <w:rsid w:val="00A835E6"/>
    <w:rsid w:val="00A83F52"/>
    <w:rsid w:val="00A9104B"/>
    <w:rsid w:val="00A941D4"/>
    <w:rsid w:val="00A96B75"/>
    <w:rsid w:val="00AA0DC7"/>
    <w:rsid w:val="00AA2DE6"/>
    <w:rsid w:val="00AA7213"/>
    <w:rsid w:val="00AB1AD0"/>
    <w:rsid w:val="00AB1CAF"/>
    <w:rsid w:val="00AB5C63"/>
    <w:rsid w:val="00AB60F2"/>
    <w:rsid w:val="00AC0A3A"/>
    <w:rsid w:val="00AC16F1"/>
    <w:rsid w:val="00AC216A"/>
    <w:rsid w:val="00AC33EE"/>
    <w:rsid w:val="00AC4C04"/>
    <w:rsid w:val="00AC4E56"/>
    <w:rsid w:val="00AC6290"/>
    <w:rsid w:val="00AC63F4"/>
    <w:rsid w:val="00AD08AF"/>
    <w:rsid w:val="00AD231D"/>
    <w:rsid w:val="00AD2B4E"/>
    <w:rsid w:val="00AD620E"/>
    <w:rsid w:val="00AD7CC2"/>
    <w:rsid w:val="00AE0185"/>
    <w:rsid w:val="00AE0324"/>
    <w:rsid w:val="00AE3B57"/>
    <w:rsid w:val="00AE4BA6"/>
    <w:rsid w:val="00AE6980"/>
    <w:rsid w:val="00AE714D"/>
    <w:rsid w:val="00AE787B"/>
    <w:rsid w:val="00AF5211"/>
    <w:rsid w:val="00B019B1"/>
    <w:rsid w:val="00B04AD1"/>
    <w:rsid w:val="00B05E7E"/>
    <w:rsid w:val="00B13F71"/>
    <w:rsid w:val="00B16CB8"/>
    <w:rsid w:val="00B178C3"/>
    <w:rsid w:val="00B1798E"/>
    <w:rsid w:val="00B22694"/>
    <w:rsid w:val="00B259BD"/>
    <w:rsid w:val="00B31B56"/>
    <w:rsid w:val="00B34922"/>
    <w:rsid w:val="00B356B3"/>
    <w:rsid w:val="00B35CB3"/>
    <w:rsid w:val="00B36967"/>
    <w:rsid w:val="00B40C45"/>
    <w:rsid w:val="00B46356"/>
    <w:rsid w:val="00B466B5"/>
    <w:rsid w:val="00B474D5"/>
    <w:rsid w:val="00B474EF"/>
    <w:rsid w:val="00B51242"/>
    <w:rsid w:val="00B53CBC"/>
    <w:rsid w:val="00B57C6D"/>
    <w:rsid w:val="00B61944"/>
    <w:rsid w:val="00B62417"/>
    <w:rsid w:val="00B62C12"/>
    <w:rsid w:val="00B639BC"/>
    <w:rsid w:val="00B63DA8"/>
    <w:rsid w:val="00B6645E"/>
    <w:rsid w:val="00B7009E"/>
    <w:rsid w:val="00B755B3"/>
    <w:rsid w:val="00B7588D"/>
    <w:rsid w:val="00B77395"/>
    <w:rsid w:val="00B80BFB"/>
    <w:rsid w:val="00B820F4"/>
    <w:rsid w:val="00B82DF6"/>
    <w:rsid w:val="00B840A8"/>
    <w:rsid w:val="00B84F34"/>
    <w:rsid w:val="00B8555E"/>
    <w:rsid w:val="00B85CB5"/>
    <w:rsid w:val="00B90E8B"/>
    <w:rsid w:val="00B93846"/>
    <w:rsid w:val="00B95754"/>
    <w:rsid w:val="00B95DCC"/>
    <w:rsid w:val="00BA04B6"/>
    <w:rsid w:val="00BA1BE6"/>
    <w:rsid w:val="00BA7FAD"/>
    <w:rsid w:val="00BB35C0"/>
    <w:rsid w:val="00BB3AC0"/>
    <w:rsid w:val="00BB4EED"/>
    <w:rsid w:val="00BC15FD"/>
    <w:rsid w:val="00BC16B8"/>
    <w:rsid w:val="00BC6505"/>
    <w:rsid w:val="00BD11F2"/>
    <w:rsid w:val="00BD3528"/>
    <w:rsid w:val="00BD6B74"/>
    <w:rsid w:val="00BE1DCF"/>
    <w:rsid w:val="00BE2968"/>
    <w:rsid w:val="00BE2A93"/>
    <w:rsid w:val="00BE2C79"/>
    <w:rsid w:val="00BE2EE5"/>
    <w:rsid w:val="00BE776E"/>
    <w:rsid w:val="00BF24D6"/>
    <w:rsid w:val="00BF376B"/>
    <w:rsid w:val="00BF68C7"/>
    <w:rsid w:val="00BF7E2A"/>
    <w:rsid w:val="00C02DA7"/>
    <w:rsid w:val="00C03693"/>
    <w:rsid w:val="00C04A00"/>
    <w:rsid w:val="00C04BA3"/>
    <w:rsid w:val="00C07476"/>
    <w:rsid w:val="00C148E8"/>
    <w:rsid w:val="00C150CD"/>
    <w:rsid w:val="00C15BB1"/>
    <w:rsid w:val="00C21C00"/>
    <w:rsid w:val="00C224F1"/>
    <w:rsid w:val="00C23206"/>
    <w:rsid w:val="00C25E25"/>
    <w:rsid w:val="00C27D4F"/>
    <w:rsid w:val="00C30681"/>
    <w:rsid w:val="00C322CB"/>
    <w:rsid w:val="00C450AE"/>
    <w:rsid w:val="00C45B02"/>
    <w:rsid w:val="00C47FB2"/>
    <w:rsid w:val="00C51AAD"/>
    <w:rsid w:val="00C53393"/>
    <w:rsid w:val="00C5390D"/>
    <w:rsid w:val="00C5796B"/>
    <w:rsid w:val="00C62A9F"/>
    <w:rsid w:val="00C62B3E"/>
    <w:rsid w:val="00C62CA7"/>
    <w:rsid w:val="00C651BD"/>
    <w:rsid w:val="00C65949"/>
    <w:rsid w:val="00C67A55"/>
    <w:rsid w:val="00C67B0A"/>
    <w:rsid w:val="00C70179"/>
    <w:rsid w:val="00C70546"/>
    <w:rsid w:val="00C70F49"/>
    <w:rsid w:val="00C717E7"/>
    <w:rsid w:val="00C72752"/>
    <w:rsid w:val="00C73477"/>
    <w:rsid w:val="00C73629"/>
    <w:rsid w:val="00C74DEC"/>
    <w:rsid w:val="00C76397"/>
    <w:rsid w:val="00C8135F"/>
    <w:rsid w:val="00C84FA9"/>
    <w:rsid w:val="00C86750"/>
    <w:rsid w:val="00C90396"/>
    <w:rsid w:val="00C914F3"/>
    <w:rsid w:val="00C93EF9"/>
    <w:rsid w:val="00C9451E"/>
    <w:rsid w:val="00CA2689"/>
    <w:rsid w:val="00CA459D"/>
    <w:rsid w:val="00CB26F3"/>
    <w:rsid w:val="00CB33D3"/>
    <w:rsid w:val="00CB3C0E"/>
    <w:rsid w:val="00CC103D"/>
    <w:rsid w:val="00CC269F"/>
    <w:rsid w:val="00CD0644"/>
    <w:rsid w:val="00CD55ED"/>
    <w:rsid w:val="00CD58C5"/>
    <w:rsid w:val="00CD705B"/>
    <w:rsid w:val="00CE1025"/>
    <w:rsid w:val="00CE5B27"/>
    <w:rsid w:val="00CE7827"/>
    <w:rsid w:val="00CE791B"/>
    <w:rsid w:val="00CF4C27"/>
    <w:rsid w:val="00D006EC"/>
    <w:rsid w:val="00D02874"/>
    <w:rsid w:val="00D07DB6"/>
    <w:rsid w:val="00D12CA8"/>
    <w:rsid w:val="00D158E9"/>
    <w:rsid w:val="00D171EA"/>
    <w:rsid w:val="00D23974"/>
    <w:rsid w:val="00D244FD"/>
    <w:rsid w:val="00D250EE"/>
    <w:rsid w:val="00D25909"/>
    <w:rsid w:val="00D27484"/>
    <w:rsid w:val="00D27980"/>
    <w:rsid w:val="00D356CA"/>
    <w:rsid w:val="00D4291E"/>
    <w:rsid w:val="00D50E3D"/>
    <w:rsid w:val="00D517F4"/>
    <w:rsid w:val="00D51FC6"/>
    <w:rsid w:val="00D527C8"/>
    <w:rsid w:val="00D536BD"/>
    <w:rsid w:val="00D57613"/>
    <w:rsid w:val="00D604E6"/>
    <w:rsid w:val="00D62915"/>
    <w:rsid w:val="00D63859"/>
    <w:rsid w:val="00D6404F"/>
    <w:rsid w:val="00D66F0E"/>
    <w:rsid w:val="00D67F18"/>
    <w:rsid w:val="00D70261"/>
    <w:rsid w:val="00D718CA"/>
    <w:rsid w:val="00D802D8"/>
    <w:rsid w:val="00D82A39"/>
    <w:rsid w:val="00D832E9"/>
    <w:rsid w:val="00D87372"/>
    <w:rsid w:val="00D91635"/>
    <w:rsid w:val="00D92210"/>
    <w:rsid w:val="00D9375A"/>
    <w:rsid w:val="00D94C10"/>
    <w:rsid w:val="00D96447"/>
    <w:rsid w:val="00DA11EA"/>
    <w:rsid w:val="00DA56F9"/>
    <w:rsid w:val="00DB4213"/>
    <w:rsid w:val="00DB4654"/>
    <w:rsid w:val="00DB66F0"/>
    <w:rsid w:val="00DC3754"/>
    <w:rsid w:val="00DC4824"/>
    <w:rsid w:val="00DC4A9A"/>
    <w:rsid w:val="00DD36EF"/>
    <w:rsid w:val="00DD55BF"/>
    <w:rsid w:val="00DE1195"/>
    <w:rsid w:val="00DE2D83"/>
    <w:rsid w:val="00DE5FF2"/>
    <w:rsid w:val="00DF416C"/>
    <w:rsid w:val="00DF67AD"/>
    <w:rsid w:val="00DF6DCA"/>
    <w:rsid w:val="00DF79FC"/>
    <w:rsid w:val="00E0054A"/>
    <w:rsid w:val="00E04859"/>
    <w:rsid w:val="00E06716"/>
    <w:rsid w:val="00E067E0"/>
    <w:rsid w:val="00E07D02"/>
    <w:rsid w:val="00E118A2"/>
    <w:rsid w:val="00E125B7"/>
    <w:rsid w:val="00E129D2"/>
    <w:rsid w:val="00E12E16"/>
    <w:rsid w:val="00E15667"/>
    <w:rsid w:val="00E216FE"/>
    <w:rsid w:val="00E23578"/>
    <w:rsid w:val="00E2403B"/>
    <w:rsid w:val="00E26BB9"/>
    <w:rsid w:val="00E30FCD"/>
    <w:rsid w:val="00E31529"/>
    <w:rsid w:val="00E353E1"/>
    <w:rsid w:val="00E42CA6"/>
    <w:rsid w:val="00E46421"/>
    <w:rsid w:val="00E46502"/>
    <w:rsid w:val="00E51FEE"/>
    <w:rsid w:val="00E5576C"/>
    <w:rsid w:val="00E56D73"/>
    <w:rsid w:val="00E6165B"/>
    <w:rsid w:val="00E63AE9"/>
    <w:rsid w:val="00E65D27"/>
    <w:rsid w:val="00E6799E"/>
    <w:rsid w:val="00E7038A"/>
    <w:rsid w:val="00E71D01"/>
    <w:rsid w:val="00E74276"/>
    <w:rsid w:val="00E753B6"/>
    <w:rsid w:val="00E767FD"/>
    <w:rsid w:val="00E76E8B"/>
    <w:rsid w:val="00E814C3"/>
    <w:rsid w:val="00E81766"/>
    <w:rsid w:val="00E81C8A"/>
    <w:rsid w:val="00E8298D"/>
    <w:rsid w:val="00E836F1"/>
    <w:rsid w:val="00E84256"/>
    <w:rsid w:val="00E86138"/>
    <w:rsid w:val="00E86AE9"/>
    <w:rsid w:val="00E90318"/>
    <w:rsid w:val="00E92803"/>
    <w:rsid w:val="00E94AE5"/>
    <w:rsid w:val="00EA5EC5"/>
    <w:rsid w:val="00EA65FB"/>
    <w:rsid w:val="00EA7B30"/>
    <w:rsid w:val="00EB0236"/>
    <w:rsid w:val="00EC001D"/>
    <w:rsid w:val="00EC0D86"/>
    <w:rsid w:val="00ED181F"/>
    <w:rsid w:val="00ED59B2"/>
    <w:rsid w:val="00EE7D9B"/>
    <w:rsid w:val="00EF0744"/>
    <w:rsid w:val="00EF178D"/>
    <w:rsid w:val="00EF17BA"/>
    <w:rsid w:val="00F00366"/>
    <w:rsid w:val="00F04AE2"/>
    <w:rsid w:val="00F0606D"/>
    <w:rsid w:val="00F108F2"/>
    <w:rsid w:val="00F17829"/>
    <w:rsid w:val="00F32256"/>
    <w:rsid w:val="00F33571"/>
    <w:rsid w:val="00F3487B"/>
    <w:rsid w:val="00F3772C"/>
    <w:rsid w:val="00F4220D"/>
    <w:rsid w:val="00F4558F"/>
    <w:rsid w:val="00F4796B"/>
    <w:rsid w:val="00F50062"/>
    <w:rsid w:val="00F552C1"/>
    <w:rsid w:val="00F56B27"/>
    <w:rsid w:val="00F572DA"/>
    <w:rsid w:val="00F65148"/>
    <w:rsid w:val="00F70DF5"/>
    <w:rsid w:val="00F71095"/>
    <w:rsid w:val="00F72D1E"/>
    <w:rsid w:val="00F7503D"/>
    <w:rsid w:val="00F7551C"/>
    <w:rsid w:val="00F75A3C"/>
    <w:rsid w:val="00F75AA3"/>
    <w:rsid w:val="00F77E84"/>
    <w:rsid w:val="00F8334A"/>
    <w:rsid w:val="00F86A4E"/>
    <w:rsid w:val="00F9086E"/>
    <w:rsid w:val="00F97860"/>
    <w:rsid w:val="00F97AD2"/>
    <w:rsid w:val="00FA1669"/>
    <w:rsid w:val="00FB1B85"/>
    <w:rsid w:val="00FB4A1E"/>
    <w:rsid w:val="00FB7A9D"/>
    <w:rsid w:val="00FC0021"/>
    <w:rsid w:val="00FC40A8"/>
    <w:rsid w:val="00FC518C"/>
    <w:rsid w:val="00FD1359"/>
    <w:rsid w:val="00FD4AA3"/>
    <w:rsid w:val="00FD5036"/>
    <w:rsid w:val="00FD5108"/>
    <w:rsid w:val="00FD75CE"/>
    <w:rsid w:val="00FD7661"/>
    <w:rsid w:val="00FE5EBE"/>
    <w:rsid w:val="00FF0063"/>
    <w:rsid w:val="00FF3597"/>
    <w:rsid w:val="00FF5E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74FA6"/>
  <w15:chartTrackingRefBased/>
  <w15:docId w15:val="{D3A913EA-0679-499F-A58B-97AFE238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2752"/>
    <w:rPr>
      <w:sz w:val="24"/>
      <w:szCs w:val="24"/>
    </w:rPr>
  </w:style>
  <w:style w:type="paragraph" w:styleId="Nagwek1">
    <w:name w:val="heading 1"/>
    <w:basedOn w:val="Normalny"/>
    <w:next w:val="Normalny"/>
    <w:qFormat/>
    <w:pPr>
      <w:keepNext/>
      <w:jc w:val="right"/>
      <w:outlineLvl w:val="0"/>
    </w:pPr>
    <w:rPr>
      <w:rFonts w:ascii="Arial" w:hAnsi="Arial" w:cs="Arial"/>
      <w:b/>
      <w:bCs/>
      <w:color w:val="000000"/>
      <w:spacing w:val="-6"/>
      <w:sz w:val="27"/>
    </w:rPr>
  </w:style>
  <w:style w:type="paragraph" w:styleId="Nagwek2">
    <w:name w:val="heading 2"/>
    <w:basedOn w:val="Normalny"/>
    <w:next w:val="Normalny"/>
    <w:qFormat/>
    <w:pPr>
      <w:keepNext/>
      <w:jc w:val="right"/>
      <w:outlineLvl w:val="1"/>
    </w:pPr>
    <w:rPr>
      <w:rFonts w:ascii="Arial" w:hAnsi="Arial" w:cs="Arial"/>
      <w:b/>
      <w:bCs/>
      <w:color w:val="000000"/>
      <w:sz w:val="18"/>
    </w:rPr>
  </w:style>
  <w:style w:type="paragraph" w:styleId="Nagwek3">
    <w:name w:val="heading 3"/>
    <w:basedOn w:val="Normalny"/>
    <w:next w:val="Normalny"/>
    <w:qFormat/>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pPr>
      <w:keepNext/>
      <w:ind w:left="5580"/>
      <w:jc w:val="both"/>
      <w:outlineLvl w:val="3"/>
    </w:pPr>
    <w:rPr>
      <w:rFonts w:ascii="Arial" w:hAnsi="Arial"/>
      <w:sz w:val="28"/>
      <w:szCs w:val="28"/>
      <w:lang w:val="x-none" w:eastAsia="x-none"/>
    </w:rPr>
  </w:style>
  <w:style w:type="paragraph" w:styleId="Nagwek5">
    <w:name w:val="heading 5"/>
    <w:basedOn w:val="Normalny"/>
    <w:next w:val="Normalny"/>
    <w:qFormat/>
    <w:pPr>
      <w:keepNext/>
      <w:ind w:left="4956" w:firstLine="624"/>
      <w:jc w:val="both"/>
      <w:outlineLvl w:val="4"/>
    </w:pPr>
    <w:rPr>
      <w:rFonts w:ascii="Arial" w:hAnsi="Arial"/>
      <w:b/>
      <w:sz w:val="28"/>
      <w:szCs w:val="28"/>
    </w:rPr>
  </w:style>
  <w:style w:type="paragraph" w:styleId="Nagwek7">
    <w:name w:val="heading 7"/>
    <w:basedOn w:val="Normalny"/>
    <w:next w:val="Normalny"/>
    <w:link w:val="Nagwek7Znak"/>
    <w:unhideWhenUsed/>
    <w:qFormat/>
    <w:rsid w:val="0073398A"/>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lang w:val="x-none" w:eastAsia="x-none"/>
    </w:r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semiHidden/>
    <w:rsid w:val="001B5F5A"/>
    <w:rPr>
      <w:rFonts w:ascii="Tahoma" w:hAnsi="Tahoma" w:cs="Tahoma"/>
      <w:sz w:val="16"/>
      <w:szCs w:val="16"/>
    </w:rPr>
  </w:style>
  <w:style w:type="character" w:styleId="Numerstrony">
    <w:name w:val="page number"/>
    <w:basedOn w:val="Domylnaczcionkaakapitu"/>
    <w:rsid w:val="0004779A"/>
  </w:style>
  <w:style w:type="paragraph" w:styleId="Tytu">
    <w:name w:val="Title"/>
    <w:basedOn w:val="Normalny"/>
    <w:qFormat/>
    <w:rsid w:val="00AD7CC2"/>
    <w:pPr>
      <w:jc w:val="center"/>
    </w:pPr>
    <w:rPr>
      <w:b/>
    </w:rPr>
  </w:style>
  <w:style w:type="paragraph" w:styleId="Tekstpodstawowy">
    <w:name w:val="Body Text"/>
    <w:basedOn w:val="Normalny"/>
    <w:link w:val="TekstpodstawowyZnak"/>
    <w:rsid w:val="00B90E8B"/>
    <w:pPr>
      <w:spacing w:after="120"/>
    </w:pPr>
  </w:style>
  <w:style w:type="paragraph" w:styleId="HTML-wstpniesformatowany">
    <w:name w:val="HTML Preformatted"/>
    <w:basedOn w:val="Normalny"/>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353D5E"/>
    <w:pPr>
      <w:shd w:val="clear" w:color="auto" w:fill="000080"/>
    </w:pPr>
    <w:rPr>
      <w:rFonts w:ascii="Tahoma" w:hAnsi="Tahoma" w:cs="Tahoma"/>
    </w:rPr>
  </w:style>
  <w:style w:type="paragraph" w:styleId="Tekstprzypisukocowego">
    <w:name w:val="endnote text"/>
    <w:basedOn w:val="Normalny"/>
    <w:semiHidden/>
    <w:rsid w:val="00632961"/>
  </w:style>
  <w:style w:type="character" w:styleId="Odwoanieprzypisukocowego">
    <w:name w:val="endnote reference"/>
    <w:semiHidden/>
    <w:rsid w:val="00632961"/>
    <w:rPr>
      <w:vertAlign w:val="superscript"/>
    </w:rPr>
  </w:style>
  <w:style w:type="paragraph" w:styleId="Tekstprzypisudolnego">
    <w:name w:val="footnote text"/>
    <w:basedOn w:val="Normalny"/>
    <w:semiHidden/>
    <w:rsid w:val="00F7503D"/>
    <w:rPr>
      <w:sz w:val="20"/>
      <w:szCs w:val="20"/>
    </w:rPr>
  </w:style>
  <w:style w:type="character" w:styleId="Odwoanieprzypisudolnego">
    <w:name w:val="footnote reference"/>
    <w:semiHidden/>
    <w:rsid w:val="00F7503D"/>
    <w:rPr>
      <w:vertAlign w:val="superscript"/>
    </w:rPr>
  </w:style>
  <w:style w:type="paragraph" w:styleId="Tekstpodstawowywcity">
    <w:name w:val="Body Text Indent"/>
    <w:basedOn w:val="Normalny"/>
    <w:link w:val="TekstpodstawowywcityZnak"/>
    <w:rsid w:val="00462F22"/>
    <w:pPr>
      <w:spacing w:after="120"/>
      <w:ind w:left="283"/>
    </w:pPr>
    <w:rPr>
      <w:lang w:val="x-none" w:eastAsia="x-none"/>
    </w:rPr>
  </w:style>
  <w:style w:type="character" w:customStyle="1" w:styleId="TekstpodstawowywcityZnak">
    <w:name w:val="Tekst podstawowy wcięty Znak"/>
    <w:link w:val="Tekstpodstawowywcity"/>
    <w:rsid w:val="00462F22"/>
    <w:rPr>
      <w:sz w:val="24"/>
      <w:szCs w:val="24"/>
    </w:rPr>
  </w:style>
  <w:style w:type="character" w:customStyle="1" w:styleId="StopkaZnak">
    <w:name w:val="Stopka Znak"/>
    <w:link w:val="Stopka"/>
    <w:uiPriority w:val="99"/>
    <w:rsid w:val="006E7F2D"/>
    <w:rPr>
      <w:sz w:val="24"/>
      <w:szCs w:val="24"/>
    </w:rPr>
  </w:style>
  <w:style w:type="paragraph" w:styleId="Zwykytekst">
    <w:name w:val="Plain Text"/>
    <w:basedOn w:val="Normalny"/>
    <w:link w:val="ZwykytekstZnak"/>
    <w:rsid w:val="007B5632"/>
    <w:rPr>
      <w:rFonts w:ascii="Courier New" w:hAnsi="Courier New"/>
      <w:sz w:val="20"/>
      <w:szCs w:val="20"/>
      <w:lang w:val="x-none" w:eastAsia="x-none"/>
    </w:rPr>
  </w:style>
  <w:style w:type="character" w:customStyle="1" w:styleId="ZwykytekstZnak">
    <w:name w:val="Zwykły tekst Znak"/>
    <w:link w:val="Zwykytekst"/>
    <w:rsid w:val="007B5632"/>
    <w:rPr>
      <w:rFonts w:ascii="Courier New" w:hAnsi="Courier New" w:cs="Courier New"/>
    </w:rPr>
  </w:style>
  <w:style w:type="paragraph" w:customStyle="1" w:styleId="Styl1">
    <w:name w:val="Styl1"/>
    <w:basedOn w:val="Akapitzlist"/>
    <w:link w:val="Styl1Znak"/>
    <w:qFormat/>
    <w:rsid w:val="0087203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rsid w:val="00872036"/>
    <w:rPr>
      <w:rFonts w:ascii="Calibri" w:eastAsia="Calibri" w:hAnsi="Calibri"/>
      <w:b/>
      <w:sz w:val="24"/>
      <w:szCs w:val="24"/>
      <w:lang w:val="x-none" w:eastAsia="en-US"/>
    </w:rPr>
  </w:style>
  <w:style w:type="paragraph" w:styleId="Tekstpodstawowy3">
    <w:name w:val="Body Text 3"/>
    <w:basedOn w:val="Normalny"/>
    <w:link w:val="Tekstpodstawowy3Znak"/>
    <w:rsid w:val="00872036"/>
    <w:pPr>
      <w:spacing w:after="120"/>
    </w:pPr>
    <w:rPr>
      <w:sz w:val="16"/>
      <w:szCs w:val="16"/>
      <w:lang w:val="x-none" w:eastAsia="x-none"/>
    </w:rPr>
  </w:style>
  <w:style w:type="character" w:customStyle="1" w:styleId="Tekstpodstawowy3Znak">
    <w:name w:val="Tekst podstawowy 3 Znak"/>
    <w:link w:val="Tekstpodstawowy3"/>
    <w:rsid w:val="00872036"/>
    <w:rPr>
      <w:sz w:val="16"/>
      <w:szCs w:val="16"/>
    </w:rPr>
  </w:style>
  <w:style w:type="paragraph" w:styleId="Akapitzlist">
    <w:name w:val="List Paragraph"/>
    <w:aliases w:val="lp1,normalny tekst,Akapit z list¹,CW_Lista,L1,Numerowanie,2 heading,A_wyliczenie,K-P_odwolanie,Akapit z listą5,maz_wyliczenie,opis dzialania,Odstavec"/>
    <w:basedOn w:val="Normalny"/>
    <w:link w:val="AkapitzlistZnak"/>
    <w:uiPriority w:val="34"/>
    <w:qFormat/>
    <w:rsid w:val="00872036"/>
    <w:pPr>
      <w:ind w:left="708"/>
    </w:pPr>
    <w:rPr>
      <w:lang w:val="x-none" w:eastAsia="x-none"/>
    </w:rPr>
  </w:style>
  <w:style w:type="paragraph" w:styleId="Tekstpodstawowywcity3">
    <w:name w:val="Body Text Indent 3"/>
    <w:basedOn w:val="Normalny"/>
    <w:rsid w:val="00E125B7"/>
    <w:pPr>
      <w:spacing w:after="120"/>
      <w:ind w:left="283"/>
    </w:pPr>
    <w:rPr>
      <w:sz w:val="16"/>
      <w:szCs w:val="16"/>
    </w:rPr>
  </w:style>
  <w:style w:type="paragraph" w:styleId="Bezodstpw">
    <w:name w:val="No Spacing"/>
    <w:uiPriority w:val="1"/>
    <w:qFormat/>
    <w:rsid w:val="002121C8"/>
    <w:rPr>
      <w:rFonts w:ascii="Calibri" w:eastAsia="Calibri" w:hAnsi="Calibri"/>
      <w:sz w:val="22"/>
      <w:szCs w:val="22"/>
      <w:lang w:eastAsia="en-US"/>
    </w:rPr>
  </w:style>
  <w:style w:type="table" w:styleId="Tabela-Motyw">
    <w:name w:val="Table Theme"/>
    <w:basedOn w:val="Standardowy"/>
    <w:rsid w:val="00301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link w:val="Nagwek7"/>
    <w:rsid w:val="0073398A"/>
    <w:rPr>
      <w:rFonts w:ascii="Calibri" w:eastAsia="Times New Roman" w:hAnsi="Calibri" w:cs="Times New Roman"/>
      <w:sz w:val="24"/>
      <w:szCs w:val="24"/>
    </w:rPr>
  </w:style>
  <w:style w:type="paragraph" w:styleId="Tekstpodstawowywcity2">
    <w:name w:val="Body Text Indent 2"/>
    <w:basedOn w:val="Normalny"/>
    <w:link w:val="Tekstpodstawowywcity2Znak"/>
    <w:rsid w:val="0073398A"/>
    <w:pPr>
      <w:spacing w:after="120" w:line="480" w:lineRule="auto"/>
      <w:ind w:left="283"/>
    </w:pPr>
    <w:rPr>
      <w:lang w:val="x-none" w:eastAsia="x-none"/>
    </w:rPr>
  </w:style>
  <w:style w:type="character" w:customStyle="1" w:styleId="Tekstpodstawowywcity2Znak">
    <w:name w:val="Tekst podstawowy wcięty 2 Znak"/>
    <w:link w:val="Tekstpodstawowywcity2"/>
    <w:rsid w:val="0073398A"/>
    <w:rPr>
      <w:sz w:val="24"/>
      <w:szCs w:val="24"/>
    </w:rPr>
  </w:style>
  <w:style w:type="paragraph" w:styleId="NormalnyWeb">
    <w:name w:val="Normal (Web)"/>
    <w:basedOn w:val="Normalny"/>
    <w:uiPriority w:val="99"/>
    <w:unhideWhenUsed/>
    <w:rsid w:val="0073398A"/>
    <w:pPr>
      <w:spacing w:before="100" w:beforeAutospacing="1" w:after="100" w:afterAutospacing="1"/>
    </w:pPr>
  </w:style>
  <w:style w:type="character" w:customStyle="1" w:styleId="Nagwek4Znak">
    <w:name w:val="Nagłówek 4 Znak"/>
    <w:aliases w:val="Znak Znak"/>
    <w:link w:val="Nagwek4"/>
    <w:rsid w:val="008B35AF"/>
    <w:rPr>
      <w:rFonts w:ascii="Arial" w:hAnsi="Arial"/>
      <w:sz w:val="28"/>
      <w:szCs w:val="28"/>
    </w:rPr>
  </w:style>
  <w:style w:type="character" w:styleId="Odwoaniedokomentarza">
    <w:name w:val="annotation reference"/>
    <w:rsid w:val="00BB4EED"/>
    <w:rPr>
      <w:sz w:val="16"/>
      <w:szCs w:val="16"/>
    </w:rPr>
  </w:style>
  <w:style w:type="paragraph" w:styleId="Tekstkomentarza">
    <w:name w:val="annotation text"/>
    <w:basedOn w:val="Normalny"/>
    <w:link w:val="TekstkomentarzaZnak"/>
    <w:rsid w:val="00BB4EED"/>
    <w:rPr>
      <w:sz w:val="20"/>
      <w:szCs w:val="20"/>
    </w:rPr>
  </w:style>
  <w:style w:type="character" w:customStyle="1" w:styleId="TekstkomentarzaZnak">
    <w:name w:val="Tekst komentarza Znak"/>
    <w:basedOn w:val="Domylnaczcionkaakapitu"/>
    <w:link w:val="Tekstkomentarza"/>
    <w:rsid w:val="00BB4EED"/>
  </w:style>
  <w:style w:type="paragraph" w:styleId="Tematkomentarza">
    <w:name w:val="annotation subject"/>
    <w:basedOn w:val="Tekstkomentarza"/>
    <w:next w:val="Tekstkomentarza"/>
    <w:link w:val="TematkomentarzaZnak"/>
    <w:rsid w:val="00BB4EED"/>
    <w:rPr>
      <w:b/>
      <w:bCs/>
      <w:lang w:val="x-none" w:eastAsia="x-none"/>
    </w:rPr>
  </w:style>
  <w:style w:type="character" w:customStyle="1" w:styleId="TematkomentarzaZnak">
    <w:name w:val="Temat komentarza Znak"/>
    <w:link w:val="Tematkomentarza"/>
    <w:rsid w:val="00BB4EED"/>
    <w:rPr>
      <w:b/>
      <w:bCs/>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
    <w:link w:val="Akapitzlist"/>
    <w:uiPriority w:val="34"/>
    <w:qFormat/>
    <w:rsid w:val="00710A75"/>
    <w:rPr>
      <w:sz w:val="24"/>
      <w:szCs w:val="24"/>
    </w:rPr>
  </w:style>
  <w:style w:type="character" w:customStyle="1" w:styleId="NagwekZnak">
    <w:name w:val="Nagłówek Znak"/>
    <w:link w:val="Nagwek"/>
    <w:uiPriority w:val="99"/>
    <w:rsid w:val="003049FE"/>
    <w:rPr>
      <w:sz w:val="24"/>
      <w:szCs w:val="24"/>
    </w:rPr>
  </w:style>
  <w:style w:type="character" w:customStyle="1" w:styleId="Tekstpodstawowy2Znak">
    <w:name w:val="Tekst podstawowy 2 Znak"/>
    <w:link w:val="Tekstpodstawowy2"/>
    <w:rsid w:val="002C67A6"/>
    <w:rPr>
      <w:rFonts w:ascii="Arial" w:hAnsi="Arial" w:cs="Arial"/>
      <w:sz w:val="22"/>
      <w:szCs w:val="24"/>
    </w:rPr>
  </w:style>
  <w:style w:type="character" w:customStyle="1" w:styleId="TekstpodstawowyZnak">
    <w:name w:val="Tekst podstawowy Znak"/>
    <w:link w:val="Tekstpodstawowy"/>
    <w:rsid w:val="002C67A6"/>
    <w:rPr>
      <w:sz w:val="24"/>
      <w:szCs w:val="24"/>
    </w:rPr>
  </w:style>
  <w:style w:type="paragraph" w:styleId="Poprawka">
    <w:name w:val="Revision"/>
    <w:hidden/>
    <w:uiPriority w:val="99"/>
    <w:semiHidden/>
    <w:rsid w:val="00762890"/>
    <w:rPr>
      <w:sz w:val="24"/>
      <w:szCs w:val="24"/>
    </w:rPr>
  </w:style>
  <w:style w:type="character" w:customStyle="1" w:styleId="Nierozpoznanawzmianka1">
    <w:name w:val="Nierozpoznana wzmianka1"/>
    <w:basedOn w:val="Domylnaczcionkaakapitu"/>
    <w:uiPriority w:val="99"/>
    <w:semiHidden/>
    <w:unhideWhenUsed/>
    <w:rsid w:val="00C5390D"/>
    <w:rPr>
      <w:color w:val="605E5C"/>
      <w:shd w:val="clear" w:color="auto" w:fill="E1DFDD"/>
    </w:rPr>
  </w:style>
  <w:style w:type="character" w:styleId="Nierozpoznanawzmianka">
    <w:name w:val="Unresolved Mention"/>
    <w:basedOn w:val="Domylnaczcionkaakapitu"/>
    <w:uiPriority w:val="99"/>
    <w:semiHidden/>
    <w:unhideWhenUsed/>
    <w:rsid w:val="00213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448015271">
      <w:bodyDiv w:val="1"/>
      <w:marLeft w:val="0"/>
      <w:marRight w:val="0"/>
      <w:marTop w:val="0"/>
      <w:marBottom w:val="0"/>
      <w:divBdr>
        <w:top w:val="none" w:sz="0" w:space="0" w:color="auto"/>
        <w:left w:val="none" w:sz="0" w:space="0" w:color="auto"/>
        <w:bottom w:val="none" w:sz="0" w:space="0" w:color="auto"/>
        <w:right w:val="none" w:sz="0" w:space="0" w:color="auto"/>
      </w:divBdr>
    </w:div>
    <w:div w:id="554901647">
      <w:bodyDiv w:val="1"/>
      <w:marLeft w:val="0"/>
      <w:marRight w:val="0"/>
      <w:marTop w:val="0"/>
      <w:marBottom w:val="0"/>
      <w:divBdr>
        <w:top w:val="none" w:sz="0" w:space="0" w:color="auto"/>
        <w:left w:val="none" w:sz="0" w:space="0" w:color="auto"/>
        <w:bottom w:val="none" w:sz="0" w:space="0" w:color="auto"/>
        <w:right w:val="none" w:sz="0" w:space="0" w:color="auto"/>
      </w:divBdr>
    </w:div>
    <w:div w:id="951860556">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94098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projektant-i-wykonawca" TargetMode="External"/><Relationship Id="rId13" Type="http://schemas.openxmlformats.org/officeDocument/2006/relationships/hyperlink" Target="https://opecgdy.com.pl/projektant-i-wykonawca" TargetMode="External"/><Relationship Id="rId18" Type="http://schemas.openxmlformats.org/officeDocument/2006/relationships/hyperlink" Target="mailto:iod@gdyni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opecgdy.com.pl/images/wytyczne/instrukcja-ochrony-drzew-i-krzeww-podczas-prac-budowlanych.pdf" TargetMode="External"/><Relationship Id="rId17" Type="http://schemas.openxmlformats.org/officeDocument/2006/relationships/hyperlink" Target="mailto:bok@opecgdy.com.pl" TargetMode="External"/><Relationship Id="rId2" Type="http://schemas.openxmlformats.org/officeDocument/2006/relationships/numbering" Target="numbering.xml"/><Relationship Id="rId16" Type="http://schemas.openxmlformats.org/officeDocument/2006/relationships/hyperlink" Target="mailto:iod@opecgdy.co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images/wytyczne/instrukcja-ochrony-drzew-i-krzeww-podczas-prac-budowlanych.pdf"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faktury@opecgdy.com.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mikolajczyk@opecgdy.com.pl" TargetMode="Externa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B5935-7218-4336-8A6F-F1E347F0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152</TotalTime>
  <Pages>24</Pages>
  <Words>7924</Words>
  <Characters>52838</Characters>
  <Application>Microsoft Office Word</Application>
  <DocSecurity>0</DocSecurity>
  <Lines>440</Lines>
  <Paragraphs>121</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60641</CharactersWithSpaces>
  <SharedDoc>false</SharedDoc>
  <HLinks>
    <vt:vector size="24" baseType="variant">
      <vt:variant>
        <vt:i4>327805</vt:i4>
      </vt:variant>
      <vt:variant>
        <vt:i4>9</vt:i4>
      </vt:variant>
      <vt:variant>
        <vt:i4>0</vt:i4>
      </vt:variant>
      <vt:variant>
        <vt:i4>5</vt:i4>
      </vt:variant>
      <vt:variant>
        <vt:lpwstr>mailto:iod@opecgdy.com.pl</vt:lpwstr>
      </vt:variant>
      <vt:variant>
        <vt:lpwstr/>
      </vt:variant>
      <vt:variant>
        <vt:i4>1114127</vt:i4>
      </vt:variant>
      <vt:variant>
        <vt:i4>6</vt:i4>
      </vt:variant>
      <vt:variant>
        <vt:i4>0</vt:i4>
      </vt:variant>
      <vt:variant>
        <vt:i4>5</vt:i4>
      </vt:variant>
      <vt:variant>
        <vt:lpwstr>https://opecgdy.com.pl/projektant-i-wykonawca</vt:lpwstr>
      </vt:variant>
      <vt:variant>
        <vt:lpwstr/>
      </vt:variant>
      <vt:variant>
        <vt:i4>4784202</vt:i4>
      </vt:variant>
      <vt:variant>
        <vt:i4>3</vt:i4>
      </vt:variant>
      <vt:variant>
        <vt:i4>0</vt:i4>
      </vt:variant>
      <vt:variant>
        <vt:i4>5</vt:i4>
      </vt:variant>
      <vt:variant>
        <vt:lpwstr>https://opecgdy.com.pl/images/wytyczne/instrukcja-ochrony-drzew-i-krzeww-podczas-prac-budowlanych.pdf</vt:lpwstr>
      </vt:variant>
      <vt:variant>
        <vt:lpwstr/>
      </vt:variant>
      <vt:variant>
        <vt:i4>4784202</vt:i4>
      </vt:variant>
      <vt:variant>
        <vt:i4>0</vt:i4>
      </vt:variant>
      <vt:variant>
        <vt:i4>0</vt:i4>
      </vt:variant>
      <vt:variant>
        <vt:i4>5</vt:i4>
      </vt:variant>
      <vt:variant>
        <vt:lpwstr>https://opecgdy.com.pl/images/wytyczne/instrukcja-ochrony-drzew-i-krzeww-podczas-prac-budowlanych.pdf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cp:lastModifiedBy>Ewa Nosowska-Wichert</cp:lastModifiedBy>
  <cp:revision>10</cp:revision>
  <cp:lastPrinted>2024-05-21T10:31:00Z</cp:lastPrinted>
  <dcterms:created xsi:type="dcterms:W3CDTF">2024-05-21T08:06:00Z</dcterms:created>
  <dcterms:modified xsi:type="dcterms:W3CDTF">2024-05-27T08:31:00Z</dcterms:modified>
</cp:coreProperties>
</file>