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42" w:rsidRPr="00385CBF" w:rsidRDefault="00324842" w:rsidP="009E73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385CBF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385CBF" w:rsidRDefault="00735A29" w:rsidP="00593A5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F37E5B" w:rsidRDefault="00735A29" w:rsidP="00593A5A">
            <w:pPr>
              <w:widowControl/>
              <w:autoSpaceDN/>
              <w:ind w:left="7088" w:firstLine="28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735A29" w:rsidRPr="00385CBF" w:rsidRDefault="00735A29" w:rsidP="00593A5A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</w:t>
            </w:r>
            <w:r w:rsidR="000C62B8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a n</w:t>
            </w: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746E3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61</w:t>
            </w:r>
            <w:r w:rsidR="009E4756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385CBF" w:rsidRDefault="00483FC0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F37E5B">
      <w:pPr>
        <w:widowControl/>
        <w:autoSpaceDN/>
        <w:ind w:left="4678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385CBF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385CBF" w:rsidRDefault="00483FC0" w:rsidP="00593A5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9E4756">
      <w:pPr>
        <w:ind w:left="284" w:hanging="284"/>
        <w:jc w:val="both"/>
        <w:rPr>
          <w:rFonts w:cs="Times New Roman"/>
          <w:b/>
          <w:bCs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9E4756" w:rsidRPr="00385CBF">
        <w:rPr>
          <w:rFonts w:cs="Times New Roman"/>
          <w:bCs/>
          <w:lang w:eastAsia="ar-SA" w:bidi="ar-SA"/>
        </w:rPr>
        <w:t xml:space="preserve">o udzielenie zamówienia publicznego </w:t>
      </w:r>
      <w:r w:rsidR="00E11E91" w:rsidRPr="00385CBF">
        <w:rPr>
          <w:rFonts w:cs="Times New Roman"/>
          <w:bCs/>
          <w:lang w:eastAsia="ar-SA" w:bidi="ar-SA"/>
        </w:rPr>
        <w:t xml:space="preserve">na </w:t>
      </w:r>
      <w:r w:rsidR="00E11E91" w:rsidRPr="00190447">
        <w:rPr>
          <w:rFonts w:cs="Times New Roman"/>
          <w:bCs/>
          <w:i/>
          <w:lang w:eastAsia="ar-SA" w:bidi="ar-SA"/>
        </w:rPr>
        <w:t>dostawę artykułów pościelowych</w:t>
      </w:r>
      <w:r w:rsidR="009379CB" w:rsidRPr="00190447">
        <w:rPr>
          <w:rFonts w:cs="Times New Roman"/>
          <w:bCs/>
          <w:i/>
          <w:lang w:eastAsia="ar-SA" w:bidi="ar-SA"/>
        </w:rPr>
        <w:t xml:space="preserve"> </w:t>
      </w:r>
      <w:r w:rsidR="00E11E91" w:rsidRPr="00190447">
        <w:rPr>
          <w:rFonts w:cs="Times New Roman"/>
          <w:bCs/>
          <w:i/>
          <w:lang w:eastAsia="ar-SA" w:bidi="ar-SA"/>
        </w:rPr>
        <w:t xml:space="preserve"> do Centrum Szkolenia Policji w Legionowie</w:t>
      </w:r>
      <w:r w:rsidR="009E4756" w:rsidRPr="00385CBF">
        <w:rPr>
          <w:rFonts w:cs="Times New Roman"/>
          <w:bCs/>
          <w:i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E43FDF" w:rsidRPr="00385CBF" w:rsidRDefault="00E43FDF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593A5A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  <w:r w:rsidR="00593A5A" w:rsidRPr="00385CBF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...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E43FDF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Kod pocztowy: ............................ Miejscowość: .............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>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Telefon: ………………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</w:t>
      </w:r>
      <w:r w:rsidRPr="00385CBF">
        <w:rPr>
          <w:rFonts w:eastAsia="Times New Roman" w:cs="Times New Roman"/>
          <w:kern w:val="0"/>
          <w:lang w:eastAsia="ar-SA" w:bidi="ar-SA"/>
        </w:rPr>
        <w:t>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fax: 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……..</w:t>
      </w:r>
      <w:r w:rsidRPr="00385CBF">
        <w:rPr>
          <w:rFonts w:eastAsia="Times New Roman" w:cs="Times New Roman"/>
          <w:kern w:val="0"/>
          <w:lang w:eastAsia="ar-SA" w:bidi="ar-SA"/>
        </w:rPr>
        <w:t>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..</w:t>
      </w:r>
      <w:r w:rsidRPr="00385CBF">
        <w:rPr>
          <w:rFonts w:eastAsia="Times New Roman" w:cs="Times New Roman"/>
          <w:kern w:val="0"/>
          <w:lang w:eastAsia="ar-SA" w:bidi="ar-SA"/>
        </w:rPr>
        <w:t>..</w:t>
      </w:r>
      <w:r w:rsidR="00E43FDF" w:rsidRPr="00385CBF">
        <w:rPr>
          <w:rFonts w:eastAsia="Times New Roman" w:cs="Times New Roman"/>
          <w:kern w:val="0"/>
          <w:lang w:eastAsia="ar-SA" w:bidi="ar-SA"/>
        </w:rPr>
        <w:t>…. E-mail: ……………</w:t>
      </w:r>
      <w:r w:rsidR="00F37E5B">
        <w:rPr>
          <w:rFonts w:eastAsia="Times New Roman" w:cs="Times New Roman"/>
          <w:kern w:val="0"/>
          <w:lang w:eastAsia="ar-SA" w:bidi="ar-SA"/>
        </w:rPr>
        <w:t>…..</w:t>
      </w:r>
    </w:p>
    <w:p w:rsidR="00F37E5B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593A5A" w:rsidRPr="00385CBF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Jesteśmy / nie jesteśmy* małym przedsiębiorstwem /średnim przedsiębiorstwem*.</w:t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735A29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0740F" w:rsidRPr="00385CBF" w:rsidRDefault="00C0740F" w:rsidP="00E50337">
      <w:pPr>
        <w:widowControl/>
        <w:numPr>
          <w:ilvl w:val="0"/>
          <w:numId w:val="2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Oferujemy dostawę przedmiotu zamówienia spełniającego wszystkie wymagania Zamawiającego określone w </w:t>
      </w:r>
      <w:r w:rsidRPr="00385CBF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zgodnie z wypełnionym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i załączonym </w:t>
      </w:r>
      <w:r w:rsidR="009E4756" w:rsidRPr="00385CBF">
        <w:rPr>
          <w:rFonts w:eastAsia="Times New Roman" w:cs="Times New Roman"/>
          <w:i/>
          <w:kern w:val="0"/>
          <w:lang w:eastAsia="ar-SA" w:bidi="ar-SA"/>
        </w:rPr>
        <w:t>Formularzem cenowym.</w:t>
      </w:r>
    </w:p>
    <w:p w:rsidR="00735A29" w:rsidRPr="00385CBF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13DF6" w:rsidRPr="00385CBF" w:rsidRDefault="00213DF6" w:rsidP="00703C49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bookmarkStart w:id="0" w:name="_Hlk172811331"/>
      <w:r w:rsidRPr="00385CBF">
        <w:t>Termin re</w:t>
      </w:r>
      <w:r w:rsidR="00DC1DE7" w:rsidRPr="00385CBF">
        <w:t>alizacji przedmiotu zamówienia</w:t>
      </w:r>
      <w:r w:rsidRPr="00385CBF">
        <w:t xml:space="preserve"> </w:t>
      </w:r>
      <w:r w:rsidR="00DC1DE7" w:rsidRPr="00385CBF">
        <w:t>– jednorazowo do dnia</w:t>
      </w:r>
      <w:r w:rsidR="00DC1DE7" w:rsidRPr="00385CBF">
        <w:rPr>
          <w:b/>
          <w:vertAlign w:val="superscript"/>
        </w:rPr>
        <w:t>**</w:t>
      </w:r>
      <w:r w:rsidR="00DC1DE7" w:rsidRPr="00385CBF">
        <w:t>:</w:t>
      </w:r>
    </w:p>
    <w:p w:rsidR="009E4756" w:rsidRPr="00385CBF" w:rsidRDefault="000B6DCC" w:rsidP="00703C49">
      <w:pPr>
        <w:rPr>
          <w:rFonts w:eastAsia="Times New Roman" w:cs="Times New Roman"/>
          <w:kern w:val="0"/>
          <w:lang w:eastAsia="ar-SA" w:bidi="ar-SA"/>
        </w:rPr>
      </w:pPr>
      <w:r w:rsidRPr="00385CBF">
        <w:rPr>
          <w:rFonts w:cs="Times New Roman"/>
        </w:rPr>
        <w:tab/>
      </w:r>
      <w:r w:rsidRPr="00385CBF">
        <w:rPr>
          <w:rFonts w:cs="Times New Roman"/>
        </w:rPr>
        <w:tab/>
      </w:r>
      <w:bookmarkStart w:id="1" w:name="_Hlk172811002"/>
      <w:r w:rsidR="009E4756" w:rsidRPr="00385CBF">
        <w:rPr>
          <w:rFonts w:cs="Times New Roman"/>
        </w:rPr>
        <w:t xml:space="preserve">    </w:t>
      </w:r>
      <w:r w:rsidR="009E4756" w:rsidRPr="00385CBF">
        <w:rPr>
          <w:rFonts w:eastAsia="Times New Roman" w:cs="Times New Roman"/>
          <w:kern w:val="0"/>
          <w:lang w:eastAsia="ar-SA" w:bidi="ar-SA"/>
        </w:rPr>
        <w:t xml:space="preserve">□ 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</w:t>
      </w:r>
      <w:r w:rsidR="00B019F7">
        <w:rPr>
          <w:rFonts w:eastAsia="Times New Roman" w:cs="Times New Roman"/>
          <w:kern w:val="0"/>
          <w:lang w:eastAsia="ar-SA" w:bidi="ar-SA"/>
        </w:rPr>
        <w:t>06 grudnia 2024 r.</w:t>
      </w:r>
      <w:r w:rsidR="009E4756" w:rsidRPr="00385CBF">
        <w:rPr>
          <w:rFonts w:eastAsia="Times New Roman" w:cs="Times New Roman"/>
          <w:kern w:val="0"/>
          <w:lang w:eastAsia="ar-SA" w:bidi="ar-SA"/>
        </w:rPr>
        <w:t>;</w:t>
      </w:r>
    </w:p>
    <w:p w:rsidR="009E4756" w:rsidRPr="00385CBF" w:rsidRDefault="009E4756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□ </w:t>
      </w:r>
      <w:r w:rsidR="00486645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</w:t>
      </w:r>
      <w:r w:rsidR="00B019F7">
        <w:rPr>
          <w:rFonts w:eastAsia="Times New Roman" w:cs="Times New Roman"/>
          <w:kern w:val="0"/>
          <w:lang w:eastAsia="ar-SA" w:bidi="ar-SA"/>
        </w:rPr>
        <w:t>13 grudnia 2024 r.</w:t>
      </w:r>
    </w:p>
    <w:bookmarkEnd w:id="1"/>
    <w:p w:rsidR="00E9523F" w:rsidRPr="00385CBF" w:rsidRDefault="00E9523F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bookmarkEnd w:id="0"/>
    <w:p w:rsidR="00D037E9" w:rsidRPr="00B019F7" w:rsidRDefault="0044325B" w:rsidP="00B019F7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Wykonawca ma obowiązek powiadomić Koordynatora ze strony Zamawiającego pisemnie o terminie dostawy przedmiotu zamówienia nie później niż 24 godziny przed planowaną dostawą.</w:t>
      </w:r>
    </w:p>
    <w:p w:rsidR="00D037E9" w:rsidRPr="00385CBF" w:rsidRDefault="00D037E9" w:rsidP="00E9523F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11F6A" w:rsidRPr="00385CBF" w:rsidRDefault="00B019F7" w:rsidP="00E9523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  <w:r>
        <w:rPr>
          <w:rFonts w:eastAsiaTheme="minorHAnsi" w:cs="Times New Roman"/>
          <w:color w:val="000000"/>
          <w:lang w:eastAsia="en-US" w:bidi="ar-SA"/>
        </w:rPr>
        <w:t>4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.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tab/>
        <w:t xml:space="preserve">Niezależnie 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od rękojmi Wykonawca udzieli Zamawiającemu pisemnej gwarancji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br/>
      </w:r>
      <w:r w:rsidR="0044325B" w:rsidRPr="00385CBF">
        <w:rPr>
          <w:rFonts w:eastAsiaTheme="minorHAnsi" w:cs="Times New Roman"/>
          <w:color w:val="000000"/>
          <w:lang w:eastAsia="en-US" w:bidi="ar-SA"/>
        </w:rPr>
        <w:t>na oferowany przedmiot umowy na okres minimum 24 miesiące</w:t>
      </w:r>
      <w:r w:rsidR="006D4DC7">
        <w:rPr>
          <w:rFonts w:eastAsiaTheme="minorHAnsi" w:cs="Times New Roman"/>
          <w:color w:val="000000"/>
          <w:lang w:eastAsia="en-US" w:bidi="ar-SA"/>
        </w:rPr>
        <w:t xml:space="preserve"> wraz z niezbędnymi atestami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>, jednakże nie krótszej niż gwarancja producenta.</w:t>
      </w:r>
    </w:p>
    <w:p w:rsidR="0044325B" w:rsidRPr="00385CBF" w:rsidRDefault="0044325B" w:rsidP="00E952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</w:p>
    <w:p w:rsidR="001E7F8D" w:rsidRPr="00385CBF" w:rsidRDefault="001E7F8D" w:rsidP="00E9523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E7F8D" w:rsidRPr="00D037E9" w:rsidRDefault="006C2A10" w:rsidP="00D037E9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1E7F8D" w:rsidRPr="00D037E9">
        <w:rPr>
          <w:rFonts w:ascii="Times New Roman" w:hAnsi="Times New Roman" w:cs="Times New Roman"/>
          <w:sz w:val="24"/>
          <w:szCs w:val="24"/>
        </w:rPr>
        <w:t xml:space="preserve">za przedmiot zamówienia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dokonana będzie przelewem na rachunek bankowy </w:t>
      </w:r>
      <w:r w:rsidR="00D037E9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Wykonawcy w ciągu 30 dni od daty doręczenia prawidłowo doręczonej faktury VAT </w:t>
      </w:r>
      <w:r w:rsidR="001E7F8D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Wykonawc</w:t>
      </w:r>
      <w:r w:rsidR="00933732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ę.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Za datę płatności przyjmuje się dzień, w którym Zamawiający polecił swojemu bankowi przelać na konto Wykonawcy należną mu kwotę (data przyjęcia </w:t>
      </w:r>
      <w:r w:rsidR="00E9523F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bank polecenia przelewu).</w:t>
      </w:r>
    </w:p>
    <w:p w:rsidR="003922F0" w:rsidRDefault="001E7F8D" w:rsidP="003922F0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Podstawą do wystawienia faktury VAT będzie podpisany przez obie strony bezusterkowy </w:t>
      </w:r>
      <w:r w:rsidRPr="00D037E9">
        <w:rPr>
          <w:rFonts w:ascii="Times New Roman" w:hAnsi="Times New Roman" w:cs="Times New Roman"/>
          <w:i/>
          <w:color w:val="000000"/>
          <w:sz w:val="24"/>
          <w:szCs w:val="24"/>
        </w:rPr>
        <w:t>Protokół odbioru ilościowo – jakościowy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, stanowiący załącznik nr </w:t>
      </w:r>
      <w:r w:rsidR="005044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do umowy.</w:t>
      </w:r>
      <w:r w:rsidR="00392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EA0" w:rsidRDefault="00CC4EA0" w:rsidP="003922F0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2F0" w:rsidRPr="00CC4EA0" w:rsidRDefault="006C2A10" w:rsidP="00204F41">
      <w:pPr>
        <w:pStyle w:val="Akapitzlist"/>
        <w:numPr>
          <w:ilvl w:val="0"/>
          <w:numId w:val="7"/>
        </w:numPr>
        <w:autoSpaceDE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922F0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zapoznaliśmy się z SWZ i zobowiązujemy się do stosowania i ścisłego </w:t>
      </w:r>
      <w:r w:rsidR="003922F0" w:rsidRPr="003922F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3922F0">
        <w:rPr>
          <w:rFonts w:ascii="Times New Roman" w:eastAsia="Times New Roman" w:hAnsi="Times New Roman" w:cs="Times New Roman"/>
          <w:color w:val="000000"/>
          <w:lang w:eastAsia="ar-SA"/>
        </w:rPr>
        <w:t>przestrzegania warunków w niej określonych.</w:t>
      </w:r>
    </w:p>
    <w:p w:rsidR="00CC4EA0" w:rsidRPr="003922F0" w:rsidRDefault="00CC4EA0" w:rsidP="00CC4EA0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</w:rPr>
      </w:pPr>
    </w:p>
    <w:p w:rsidR="003922F0" w:rsidRPr="003922F0" w:rsidRDefault="006C2A10" w:rsidP="00204F41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uważamy się za związanych niniejszą ofertą na czas wskazany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3922F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Specyfikacji warunków zamówienia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</w:t>
      </w:r>
      <w:r w:rsidRPr="003922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okres </w:t>
      </w:r>
      <w:r w:rsidRPr="0039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</w:t>
      </w:r>
      <w:r w:rsidRPr="003922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dni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upływu terminu składania ofert.</w:t>
      </w:r>
    </w:p>
    <w:p w:rsidR="003922F0" w:rsidRPr="004C19F2" w:rsidRDefault="006C2A10" w:rsidP="0095646B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14 RODO</w:t>
      </w:r>
      <w:r w:rsidRPr="003922F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</w:t>
      </w:r>
      <w:r w:rsidR="00AE55C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ubiegania się o udzielenie zamówienia publicznego w niniejszym postępowaniu</w:t>
      </w:r>
      <w:r w:rsidRPr="003922F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C19F2" w:rsidRPr="003922F0" w:rsidRDefault="004C19F2" w:rsidP="004C19F2">
      <w:pPr>
        <w:pStyle w:val="Akapitzlist"/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2A10" w:rsidRPr="003922F0" w:rsidRDefault="006C2A10" w:rsidP="005B10A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Oświadczamy, że zapisy zawarte w </w:t>
      </w:r>
      <w:r w:rsidRPr="003922F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Istotnych postanowieniach umowy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95646B" w:rsidRDefault="006C2A10" w:rsidP="0095646B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3922F0">
        <w:rPr>
          <w:rFonts w:cs="Times New Roman"/>
        </w:rPr>
        <w:t xml:space="preserve">Jednocześnie zobowiązujemy się do dostarczenia </w:t>
      </w:r>
      <w:r w:rsidRPr="003922F0">
        <w:rPr>
          <w:rFonts w:cs="Times New Roman"/>
          <w:i/>
          <w:iCs/>
        </w:rPr>
        <w:t xml:space="preserve">Formularza cenowego </w:t>
      </w:r>
      <w:r w:rsidRPr="003922F0">
        <w:rPr>
          <w:rFonts w:cs="Times New Roman"/>
        </w:rPr>
        <w:t>(po zastosowaniu aukcji elektronicznej) zgodnego z wynikiem aukcji elektronicznej.</w:t>
      </w:r>
    </w:p>
    <w:p w:rsidR="0095646B" w:rsidRDefault="0095646B" w:rsidP="0095646B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</w:p>
    <w:p w:rsidR="0095646B" w:rsidRPr="0095646B" w:rsidRDefault="00483FC0" w:rsidP="0095646B">
      <w:pPr>
        <w:pStyle w:val="Akapitzlist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DC1DE7" w:rsidRPr="009564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646B">
        <w:rPr>
          <w:rFonts w:ascii="Times New Roman" w:eastAsia="Times New Roman" w:hAnsi="Times New Roman" w:cs="Times New Roman"/>
          <w:sz w:val="24"/>
          <w:szCs w:val="24"/>
        </w:rPr>
        <w:t xml:space="preserve"> …………..………..……...……… REGON</w:t>
      </w:r>
      <w:r w:rsidR="00DC1DE7" w:rsidRPr="009564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646B"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……………….……………….……</w:t>
      </w:r>
      <w:r w:rsidR="005B10AF" w:rsidRPr="0095646B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95646B" w:rsidRPr="0095646B" w:rsidRDefault="0095646B" w:rsidP="0095646B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06E47" w:rsidRPr="0095646B" w:rsidRDefault="00206E47" w:rsidP="0095646B">
      <w:pPr>
        <w:pStyle w:val="Akapitzlist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206E47" w:rsidRPr="0095646B" w:rsidRDefault="00206E47" w:rsidP="005B10A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1)</w:t>
      </w:r>
      <w:r w:rsidR="009E4756" w:rsidRPr="0095646B">
        <w:rPr>
          <w:rFonts w:eastAsia="Times New Roman" w:cs="Times New Roman"/>
          <w:lang w:bidi="ar-SA"/>
        </w:rPr>
        <w:tab/>
        <w:t>Wartość oferty netto</w:t>
      </w:r>
      <w:r w:rsidRPr="0095646B">
        <w:rPr>
          <w:rFonts w:eastAsia="Times New Roman" w:cs="Times New Roman"/>
          <w:lang w:bidi="ar-SA"/>
        </w:rPr>
        <w:t xml:space="preserve"> wynosi: ............................. złotych</w:t>
      </w:r>
    </w:p>
    <w:p w:rsidR="00206E47" w:rsidRPr="0095646B" w:rsidRDefault="00206E47" w:rsidP="005B10A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.........................................................................................................................;</w:t>
      </w:r>
    </w:p>
    <w:p w:rsidR="00206E47" w:rsidRPr="0095646B" w:rsidRDefault="00206E47" w:rsidP="005B10A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2)</w:t>
      </w:r>
      <w:r w:rsidRPr="0095646B">
        <w:rPr>
          <w:rFonts w:eastAsia="Times New Roman" w:cs="Times New Roman"/>
          <w:lang w:bidi="ar-SA"/>
        </w:rPr>
        <w:tab/>
        <w:t>W</w:t>
      </w:r>
      <w:r w:rsidR="009E4756" w:rsidRPr="0095646B">
        <w:rPr>
          <w:rFonts w:eastAsia="Times New Roman" w:cs="Times New Roman"/>
          <w:lang w:bidi="ar-SA"/>
        </w:rPr>
        <w:t xml:space="preserve">artość oferty brutto </w:t>
      </w:r>
      <w:r w:rsidRPr="0095646B">
        <w:rPr>
          <w:rFonts w:eastAsia="Times New Roman" w:cs="Times New Roman"/>
          <w:lang w:bidi="ar-SA"/>
        </w:rPr>
        <w:t>wynosi: ............................ złotych</w:t>
      </w:r>
    </w:p>
    <w:p w:rsidR="0095646B" w:rsidRPr="0095646B" w:rsidRDefault="00206E47" w:rsidP="0095646B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</w:t>
      </w:r>
      <w:r w:rsidR="005B10AF" w:rsidRPr="0095646B">
        <w:rPr>
          <w:rFonts w:eastAsia="Times New Roman" w:cs="Times New Roman"/>
          <w:lang w:bidi="ar-SA"/>
        </w:rPr>
        <w:t>.</w:t>
      </w:r>
    </w:p>
    <w:p w:rsidR="0095646B" w:rsidRPr="0095646B" w:rsidRDefault="0095646B" w:rsidP="0095646B">
      <w:pPr>
        <w:widowControl/>
        <w:ind w:left="900"/>
        <w:jc w:val="both"/>
        <w:rPr>
          <w:rFonts w:eastAsia="Times New Roman" w:cs="Times New Roman"/>
          <w:lang w:eastAsia="pl-PL"/>
        </w:rPr>
      </w:pPr>
    </w:p>
    <w:p w:rsidR="00483FC0" w:rsidRPr="0095646B" w:rsidRDefault="00483FC0" w:rsidP="00A32B64">
      <w:pPr>
        <w:pStyle w:val="Akapitzlist"/>
        <w:numPr>
          <w:ilvl w:val="0"/>
          <w:numId w:val="7"/>
        </w:numPr>
        <w:ind w:left="142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56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(imię/imiona i nazwisko) do udziału w aukcji elektronicznej jest Pan/i </w:t>
      </w:r>
    </w:p>
    <w:p w:rsidR="00483FC0" w:rsidRPr="0095646B" w:rsidRDefault="00DF31AC" w:rsidP="005B10AF">
      <w:pPr>
        <w:suppressAutoHyphens w:val="0"/>
        <w:spacing w:before="10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5646B">
        <w:rPr>
          <w:rFonts w:eastAsia="Times New Roman" w:cs="Times New Roman"/>
          <w:kern w:val="0"/>
          <w:lang w:eastAsia="pl-PL"/>
        </w:rPr>
        <w:t xml:space="preserve">  </w:t>
      </w:r>
      <w:r w:rsidR="00483FC0" w:rsidRPr="0095646B">
        <w:rPr>
          <w:rFonts w:eastAsia="Times New Roman" w:cs="Times New Roman"/>
          <w:kern w:val="0"/>
          <w:lang w:eastAsia="pl-PL"/>
        </w:rPr>
        <w:t>………………………</w:t>
      </w:r>
      <w:r w:rsidR="000C17A0" w:rsidRPr="0095646B">
        <w:rPr>
          <w:rFonts w:eastAsia="Times New Roman" w:cs="Times New Roman"/>
          <w:kern w:val="0"/>
          <w:lang w:eastAsia="pl-PL"/>
        </w:rPr>
        <w:t>……..…………</w:t>
      </w:r>
      <w:r w:rsidR="00EE1191" w:rsidRPr="0095646B">
        <w:rPr>
          <w:rFonts w:eastAsia="Times New Roman" w:cs="Times New Roman"/>
          <w:kern w:val="0"/>
          <w:lang w:eastAsia="pl-PL"/>
        </w:rPr>
        <w:t>………</w:t>
      </w:r>
      <w:r w:rsidR="00DC1DE7" w:rsidRPr="0095646B">
        <w:rPr>
          <w:rFonts w:eastAsia="Times New Roman" w:cs="Times New Roman"/>
          <w:kern w:val="0"/>
          <w:lang w:eastAsia="pl-PL"/>
        </w:rPr>
        <w:t>.…….….…</w:t>
      </w:r>
      <w:r w:rsidR="005B10AF" w:rsidRPr="0095646B">
        <w:rPr>
          <w:rFonts w:eastAsia="Times New Roman" w:cs="Times New Roman"/>
          <w:kern w:val="0"/>
          <w:lang w:eastAsia="pl-PL"/>
        </w:rPr>
        <w:t>…………………………………</w:t>
      </w:r>
    </w:p>
    <w:p w:rsidR="00EE1191" w:rsidRPr="0095646B" w:rsidRDefault="00EE1191" w:rsidP="005B10AF">
      <w:pPr>
        <w:suppressAutoHyphens w:val="0"/>
        <w:spacing w:before="100"/>
        <w:ind w:left="539" w:hanging="539"/>
        <w:jc w:val="both"/>
        <w:textAlignment w:val="auto"/>
        <w:rPr>
          <w:rFonts w:cs="Times New Roman"/>
        </w:rPr>
      </w:pPr>
    </w:p>
    <w:p w:rsidR="00483FC0" w:rsidRPr="0095646B" w:rsidRDefault="00483FC0" w:rsidP="00483FC0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111F6A" w:rsidRPr="00385CBF" w:rsidRDefault="00111F6A" w:rsidP="00111F6A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385CBF">
        <w:rPr>
          <w:rFonts w:eastAsia="Times New Roman" w:cs="Times New Roman"/>
          <w:lang w:eastAsia="pl-PL" w:bidi="ar-SA"/>
        </w:rPr>
        <w:t>…...……………</w:t>
      </w:r>
      <w:r w:rsidR="00DF31AC" w:rsidRPr="00385CBF">
        <w:rPr>
          <w:rFonts w:eastAsia="Times New Roman" w:cs="Times New Roman"/>
          <w:lang w:eastAsia="pl-PL" w:bidi="ar-SA"/>
        </w:rPr>
        <w:t>….</w:t>
      </w:r>
      <w:r w:rsidRPr="00385CBF">
        <w:rPr>
          <w:rFonts w:eastAsia="Times New Roman" w:cs="Times New Roman"/>
          <w:lang w:eastAsia="pl-PL" w:bidi="ar-SA"/>
        </w:rPr>
        <w:t>.…</w:t>
      </w:r>
      <w:r w:rsidR="00DF31AC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.…….. dn. ………</w:t>
      </w:r>
      <w:r w:rsidR="00DF31AC" w:rsidRPr="00385CBF">
        <w:rPr>
          <w:rFonts w:eastAsia="Times New Roman" w:cs="Times New Roman"/>
          <w:lang w:eastAsia="pl-PL" w:bidi="ar-SA"/>
        </w:rPr>
        <w:t>…..</w:t>
      </w:r>
      <w:r w:rsidRPr="00385CBF">
        <w:rPr>
          <w:rFonts w:eastAsia="Times New Roman" w:cs="Times New Roman"/>
          <w:lang w:eastAsia="pl-PL" w:bidi="ar-SA"/>
        </w:rPr>
        <w:t>…..…</w:t>
      </w:r>
      <w:r w:rsidR="00EE1191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</w:t>
      </w:r>
      <w:r w:rsidR="00EE1191" w:rsidRPr="00385CBF">
        <w:rPr>
          <w:rFonts w:eastAsia="Times New Roman" w:cs="Times New Roman"/>
          <w:lang w:eastAsia="pl-PL" w:bidi="ar-SA"/>
        </w:rPr>
        <w:t xml:space="preserve"> 2024 r.</w:t>
      </w:r>
    </w:p>
    <w:p w:rsidR="00111F6A" w:rsidRPr="00385CBF" w:rsidRDefault="00111F6A" w:rsidP="00111F6A">
      <w:pPr>
        <w:widowControl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i/>
          <w:iCs/>
          <w:lang w:bidi="ar-SA"/>
        </w:rPr>
        <w:t xml:space="preserve">           </w:t>
      </w:r>
      <w:r w:rsidR="00DF31AC" w:rsidRPr="00385CBF">
        <w:rPr>
          <w:rFonts w:eastAsia="Times New Roman" w:cs="Times New Roman"/>
          <w:i/>
          <w:iCs/>
          <w:lang w:bidi="ar-SA"/>
        </w:rPr>
        <w:t xml:space="preserve">      </w:t>
      </w:r>
      <w:r w:rsidRPr="00385CBF">
        <w:rPr>
          <w:rFonts w:eastAsia="Times New Roman" w:cs="Times New Roman"/>
          <w:i/>
          <w:iCs/>
          <w:lang w:bidi="ar-SA"/>
        </w:rPr>
        <w:t xml:space="preserve">  (miejscowość</w:t>
      </w:r>
      <w:r w:rsidRPr="00385CBF">
        <w:rPr>
          <w:rFonts w:eastAsia="Times New Roman" w:cs="Times New Roman"/>
          <w:lang w:bidi="ar-SA"/>
        </w:rPr>
        <w:t xml:space="preserve">)      </w:t>
      </w:r>
    </w:p>
    <w:p w:rsidR="00111F6A" w:rsidRPr="00385CBF" w:rsidRDefault="00111F6A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E4756" w:rsidRPr="00385CBF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06A8F" w:rsidRPr="00106A8F" w:rsidRDefault="00106A8F" w:rsidP="00106A8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  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niepotrzebne skreślić</w:t>
      </w:r>
    </w:p>
    <w:p w:rsidR="009E4756" w:rsidRPr="00385CBF" w:rsidRDefault="00106A8F" w:rsidP="00106A8F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**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 właściwe zaznaczyć</w:t>
      </w:r>
    </w:p>
    <w:p w:rsidR="009E4756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4438F" w:rsidRPr="00385CBF" w:rsidRDefault="0024438F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822CA" w:rsidRPr="00486AEE" w:rsidRDefault="00111F6A" w:rsidP="00486AEE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  <w:sectPr w:rsidR="008822CA" w:rsidRPr="00486AEE" w:rsidSect="00486AEE">
          <w:footerReference w:type="default" r:id="rId8"/>
          <w:pgSz w:w="11906" w:h="16838" w:code="9"/>
          <w:pgMar w:top="993" w:right="1417" w:bottom="284" w:left="1417" w:header="0" w:footer="651" w:gutter="0"/>
          <w:cols w:space="708"/>
          <w:docGrid w:linePitch="360"/>
        </w:sectPr>
      </w:pPr>
      <w:r w:rsidRPr="00106A8F">
        <w:rPr>
          <w:rFonts w:eastAsia="Arial" w:cs="Times New Roman"/>
          <w:b/>
          <w:i/>
          <w:kern w:val="1"/>
        </w:rPr>
        <w:t>Dokument należy wypełnić i podpisać kwalifik</w:t>
      </w:r>
      <w:r w:rsidR="009E4756" w:rsidRPr="00106A8F">
        <w:rPr>
          <w:rFonts w:eastAsia="Arial" w:cs="Times New Roman"/>
          <w:b/>
          <w:i/>
          <w:kern w:val="1"/>
        </w:rPr>
        <w:t xml:space="preserve">owanym podpisem elektronicznym </w:t>
      </w:r>
      <w:r w:rsidRPr="00106A8F">
        <w:rPr>
          <w:rFonts w:eastAsia="Arial" w:cs="Times New Roman"/>
          <w:b/>
          <w:i/>
          <w:kern w:val="1"/>
        </w:rPr>
        <w:t>lub podpisem z</w:t>
      </w:r>
      <w:r w:rsidR="009E4756" w:rsidRPr="00106A8F">
        <w:rPr>
          <w:rFonts w:eastAsia="Arial" w:cs="Times New Roman"/>
          <w:b/>
          <w:i/>
          <w:kern w:val="1"/>
        </w:rPr>
        <w:t xml:space="preserve">aufanym lub podpisem osobistym. </w:t>
      </w:r>
      <w:r w:rsidRPr="00106A8F">
        <w:rPr>
          <w:rFonts w:eastAsia="Arial" w:cs="Times New Roman"/>
          <w:b/>
          <w:i/>
          <w:kern w:val="1"/>
        </w:rPr>
        <w:t xml:space="preserve">Zamawiający zaleca zapisanie dokumentu </w:t>
      </w:r>
      <w:r w:rsidR="00106A8F">
        <w:rPr>
          <w:rFonts w:eastAsia="Arial" w:cs="Times New Roman"/>
          <w:b/>
          <w:i/>
          <w:kern w:val="1"/>
        </w:rPr>
        <w:br/>
      </w:r>
      <w:r w:rsidRPr="00106A8F">
        <w:rPr>
          <w:rFonts w:eastAsia="Arial" w:cs="Times New Roman"/>
          <w:b/>
          <w:i/>
          <w:kern w:val="1"/>
        </w:rPr>
        <w:t>w formacie PDF</w:t>
      </w:r>
      <w:bookmarkStart w:id="2" w:name="_GoBack"/>
      <w:bookmarkEnd w:id="2"/>
    </w:p>
    <w:p w:rsidR="004E0343" w:rsidRDefault="004E0343" w:rsidP="00903018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FE" w:rsidRDefault="00DC2BFE" w:rsidP="000F1D63">
      <w:r>
        <w:separator/>
      </w:r>
    </w:p>
  </w:endnote>
  <w:endnote w:type="continuationSeparator" w:id="0">
    <w:p w:rsidR="00DC2BFE" w:rsidRDefault="00DC2BF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FE" w:rsidRDefault="00DC2BFE" w:rsidP="000F1D63">
      <w:r>
        <w:separator/>
      </w:r>
    </w:p>
  </w:footnote>
  <w:footnote w:type="continuationSeparator" w:id="0">
    <w:p w:rsidR="00DC2BFE" w:rsidRDefault="00DC2BFE" w:rsidP="000F1D63">
      <w:r>
        <w:continuationSeparator/>
      </w:r>
    </w:p>
  </w:footnote>
  <w:footnote w:id="1">
    <w:p w:rsidR="00B95BB5" w:rsidRPr="00833CEE" w:rsidRDefault="00B95BB5" w:rsidP="006C2A10">
      <w:pPr>
        <w:pStyle w:val="Tekstprzypisudolnego"/>
        <w:ind w:left="284" w:hanging="284"/>
        <w:jc w:val="both"/>
        <w:rPr>
          <w:sz w:val="16"/>
          <w:szCs w:val="16"/>
        </w:rPr>
      </w:pPr>
      <w:r w:rsidRPr="00833CEE">
        <w:rPr>
          <w:sz w:val="16"/>
          <w:szCs w:val="16"/>
        </w:rPr>
        <w:t xml:space="preserve"> </w:t>
      </w:r>
      <w:r w:rsidRPr="00833CEE">
        <w:rPr>
          <w:rStyle w:val="Odwoanieprzypisudolnego"/>
        </w:rPr>
        <w:footnoteRef/>
      </w:r>
      <w:r w:rsidRPr="00833CEE">
        <w:rPr>
          <w:sz w:val="16"/>
          <w:szCs w:val="16"/>
        </w:rPr>
        <w:t xml:space="preserve"> </w:t>
      </w:r>
      <w:r w:rsidRPr="00833CEE">
        <w:rPr>
          <w:sz w:val="14"/>
          <w:szCs w:val="14"/>
        </w:rPr>
        <w:t xml:space="preserve">Rozporządzenie Parlamentu Europejskiego i Rady (UE) 2016/679 z dnia 27 kwietnia 2016 r. </w:t>
      </w:r>
      <w:r w:rsidRPr="00833CEE">
        <w:rPr>
          <w:i/>
          <w:sz w:val="14"/>
          <w:szCs w:val="14"/>
        </w:rPr>
        <w:t xml:space="preserve">w sprawie ochrony osób fizycznych </w:t>
      </w:r>
      <w:r w:rsidRPr="00833CEE">
        <w:rPr>
          <w:i/>
          <w:sz w:val="14"/>
          <w:szCs w:val="14"/>
        </w:rPr>
        <w:br/>
        <w:t>w związku   z przetwarzaniem danych osobowych i w sprawie swobodnego</w:t>
      </w:r>
      <w:r w:rsidRPr="00833CEE">
        <w:rPr>
          <w:i/>
          <w:sz w:val="14"/>
          <w:szCs w:val="14"/>
        </w:rPr>
        <w:tab/>
        <w:t xml:space="preserve">przepływu takich danych </w:t>
      </w:r>
      <w:r w:rsidRPr="00833CEE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B95BB5" w:rsidRPr="00833CEE" w:rsidRDefault="00B95BB5" w:rsidP="006C2A1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33CEE">
        <w:rPr>
          <w:rStyle w:val="Odwoanieprzypisudolnego"/>
          <w:rFonts w:cs="Times New Roman"/>
          <w:sz w:val="20"/>
          <w:szCs w:val="20"/>
        </w:rPr>
        <w:footnoteRef/>
      </w:r>
      <w:r w:rsidRPr="00833CEE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833CEE">
        <w:rPr>
          <w:rFonts w:eastAsia="Times New Roman" w:cs="Times New Roman"/>
          <w:kern w:val="0"/>
          <w:sz w:val="14"/>
          <w:szCs w:val="14"/>
          <w:lang w:eastAsia="ar-SA" w:bidi="ar-SA"/>
        </w:rPr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B95BB5" w:rsidRPr="00833CEE" w:rsidRDefault="00B95BB5" w:rsidP="006C2A10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7E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7E"/>
    <w:rsid w:val="003942C0"/>
    <w:rsid w:val="003960F3"/>
    <w:rsid w:val="00397055"/>
    <w:rsid w:val="003A2C98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AEE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6B26"/>
    <w:rsid w:val="004E730E"/>
    <w:rsid w:val="004F08FA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07D9F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4DCA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BFE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6CB9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96A1-93D2-4EAC-9D8D-2BDB5255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2024-10-30T09:30:00Z</cp:lastPrinted>
  <dcterms:created xsi:type="dcterms:W3CDTF">2024-10-30T12:30:00Z</dcterms:created>
  <dcterms:modified xsi:type="dcterms:W3CDTF">2024-10-30T13:23:00Z</dcterms:modified>
</cp:coreProperties>
</file>