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7E" w:rsidRPr="00514CFF" w:rsidRDefault="0030397E">
      <w:r w:rsidRPr="00514CFF">
        <w:t>Pytanie 1</w:t>
      </w:r>
    </w:p>
    <w:p w:rsidR="0030397E" w:rsidRPr="00514CFF" w:rsidRDefault="0030397E">
      <w:r w:rsidRPr="00514CFF">
        <w:t>Dzień dobry, czy usługa ma działać jak abonament, czyli co miesiąc płatność oraz dodatkowa płatność w</w:t>
      </w:r>
      <w:r w:rsidR="00514CFF">
        <w:t xml:space="preserve"> </w:t>
      </w:r>
      <w:r w:rsidRPr="00514CFF">
        <w:t>sytuacjach pilnych, czy tylko rozliczenie na podstawie godzin, w których tłumacz ma się stawić?</w:t>
      </w:r>
    </w:p>
    <w:p w:rsidR="0030397E" w:rsidRPr="00514CFF" w:rsidRDefault="0030397E">
      <w:r w:rsidRPr="00514CFF">
        <w:t>Odpowiedź Zamawiającego:</w:t>
      </w:r>
    </w:p>
    <w:p w:rsidR="0030397E" w:rsidRDefault="0030397E">
      <w:r>
        <w:t>Usługa ma działać jak aboname</w:t>
      </w:r>
      <w:r w:rsidR="00514CFF">
        <w:t>n</w:t>
      </w:r>
      <w:r>
        <w:t>t.</w:t>
      </w:r>
    </w:p>
    <w:p w:rsidR="00514CFF" w:rsidRDefault="00514CFF"/>
    <w:p w:rsidR="0030397E" w:rsidRDefault="0030397E">
      <w:r>
        <w:t>Pytanie 2</w:t>
      </w:r>
    </w:p>
    <w:p w:rsidR="0030397E" w:rsidRPr="00514CFF" w:rsidRDefault="0030397E">
      <w:r w:rsidRPr="00514CFF">
        <w:t>Witam serdecznie Zwracam się z prośbą o informacje jaki byłby zakres i specyfika tłumaczeń związanych</w:t>
      </w:r>
      <w:r w:rsidR="00514CFF">
        <w:t xml:space="preserve"> </w:t>
      </w:r>
      <w:r w:rsidRPr="00514CFF">
        <w:t>z Postępowaniem COZL/DZP/BB/3413/Z-118/2023 Usługa tłumaczeń języka migowego.</w:t>
      </w:r>
    </w:p>
    <w:p w:rsidR="0030397E" w:rsidRPr="00514CFF" w:rsidRDefault="0030397E">
      <w:r w:rsidRPr="00514CFF">
        <w:t>Konkretnie czy na przykład biorą Państwo pod uwagę usługę tłumaczenia w formie zdalnej</w:t>
      </w:r>
      <w:r w:rsidR="00514CFF">
        <w:t>?</w:t>
      </w:r>
    </w:p>
    <w:p w:rsidR="0030397E" w:rsidRPr="00514CFF" w:rsidRDefault="0030397E">
      <w:r w:rsidRPr="00514CFF">
        <w:t>Odpowiedź Zamawiającego:</w:t>
      </w:r>
    </w:p>
    <w:p w:rsidR="0030397E" w:rsidRDefault="0030397E">
      <w:r>
        <w:t xml:space="preserve">Zamawiający </w:t>
      </w:r>
      <w:r>
        <w:t xml:space="preserve">bierze pod uwagę tłumaczenia w formie on </w:t>
      </w:r>
      <w:proofErr w:type="spellStart"/>
      <w:r>
        <w:t>line</w:t>
      </w:r>
      <w:proofErr w:type="spellEnd"/>
      <w:r>
        <w:t>.</w:t>
      </w:r>
    </w:p>
    <w:p w:rsidR="004E0504" w:rsidRDefault="00B45100">
      <w:r>
        <w:t xml:space="preserve">Zleceniobiorca obowiązany jest do świadczenia profesjonalnych usług tłumaczeniowych z języka migowego na język polski i z języka polskiego na język migowy </w:t>
      </w:r>
      <w:r w:rsidR="00A46033">
        <w:t xml:space="preserve">podczas </w:t>
      </w:r>
      <w:r>
        <w:t xml:space="preserve">udzielania świadczeń zdrowotnych pacjentom </w:t>
      </w:r>
      <w:r w:rsidR="004E0504">
        <w:t xml:space="preserve"> wysokospecjalistycznego, </w:t>
      </w:r>
      <w:proofErr w:type="spellStart"/>
      <w:r w:rsidR="004E0504">
        <w:t>pełnoprofilowego</w:t>
      </w:r>
      <w:proofErr w:type="spellEnd"/>
      <w:r w:rsidR="004E0504">
        <w:t xml:space="preserve"> szpitala onkologicznego. </w:t>
      </w:r>
    </w:p>
    <w:p w:rsidR="004E0504" w:rsidRDefault="004E0504">
      <w:r>
        <w:t xml:space="preserve">Osoby wykonujące tłumaczenia posiadają profesjonalną wiedzę w zakresie terminologii i słownictwa, ze szczególnym uwzględnieniem terminologii medycznej oraz farmaceutycznej. </w:t>
      </w:r>
    </w:p>
    <w:p w:rsidR="00B45100" w:rsidRDefault="00B45100">
      <w:bookmarkStart w:id="0" w:name="_GoBack"/>
      <w:bookmarkEnd w:id="0"/>
      <w:r>
        <w:t xml:space="preserve">Usługi tłumaczeniowe będą </w:t>
      </w:r>
      <w:r w:rsidR="00A46033">
        <w:t xml:space="preserve">wykonywane </w:t>
      </w:r>
      <w:r>
        <w:t>na każd</w:t>
      </w:r>
      <w:r w:rsidR="004E0504">
        <w:t>e telefoniczne żądnie</w:t>
      </w:r>
      <w:r w:rsidR="00A46033">
        <w:t xml:space="preserve"> Zlecającego drogą on - </w:t>
      </w:r>
      <w:proofErr w:type="spellStart"/>
      <w:r w:rsidR="00A46033">
        <w:t>line</w:t>
      </w:r>
      <w:proofErr w:type="spellEnd"/>
      <w:r w:rsidR="00A46033">
        <w:t xml:space="preserve"> lub w przypadkach nagłych - osobiście.</w:t>
      </w:r>
    </w:p>
    <w:p w:rsidR="00317D20" w:rsidRDefault="00317D20" w:rsidP="00317D20"/>
    <w:sectPr w:rsidR="0031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FC4"/>
    <w:multiLevelType w:val="hybridMultilevel"/>
    <w:tmpl w:val="DE1E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00"/>
    <w:rsid w:val="0021633C"/>
    <w:rsid w:val="0030397E"/>
    <w:rsid w:val="00317D20"/>
    <w:rsid w:val="004E0504"/>
    <w:rsid w:val="004E09D1"/>
    <w:rsid w:val="00514CFF"/>
    <w:rsid w:val="00A46033"/>
    <w:rsid w:val="00B45100"/>
    <w:rsid w:val="00CB2AEA"/>
    <w:rsid w:val="00DB44D7"/>
    <w:rsid w:val="00F5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DEA4-564A-4489-9DA4-50A5982D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9D1"/>
    <w:pPr>
      <w:ind w:left="720"/>
      <w:contextualSpacing/>
    </w:pPr>
  </w:style>
  <w:style w:type="character" w:customStyle="1" w:styleId="fontstyle01">
    <w:name w:val="fontstyle01"/>
    <w:basedOn w:val="Domylnaczcionkaakapitu"/>
    <w:rsid w:val="0030397E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Łyczek</dc:creator>
  <cp:keywords/>
  <dc:description/>
  <cp:lastModifiedBy>bbator</cp:lastModifiedBy>
  <cp:revision>4</cp:revision>
  <dcterms:created xsi:type="dcterms:W3CDTF">2023-09-28T11:43:00Z</dcterms:created>
  <dcterms:modified xsi:type="dcterms:W3CDTF">2023-09-28T11:49:00Z</dcterms:modified>
</cp:coreProperties>
</file>