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8B2F73">
        <w:rPr>
          <w:b/>
        </w:rPr>
        <w:t xml:space="preserve"> RZP.271.</w:t>
      </w:r>
      <w:r w:rsidR="0034524A">
        <w:rPr>
          <w:b/>
        </w:rPr>
        <w:t>8</w:t>
      </w:r>
      <w:r w:rsidR="008B2F73">
        <w:rPr>
          <w:b/>
        </w:rPr>
        <w:t>0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0B5BEE">
        <w:t xml:space="preserve">, dnia </w:t>
      </w:r>
      <w:r w:rsidR="0034524A">
        <w:t>13</w:t>
      </w:r>
      <w:r w:rsidR="00A809B4">
        <w:t>.</w:t>
      </w:r>
      <w:r w:rsidR="005E0EDC">
        <w:t>0</w:t>
      </w:r>
      <w:r w:rsidR="0034524A">
        <w:t>9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F77483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 xml:space="preserve"> </w:t>
      </w:r>
      <w:r w:rsidR="000B5BEE">
        <w:rPr>
          <w:rFonts w:cs="Times New Roman"/>
          <w:b/>
          <w:color w:val="0070C0"/>
        </w:rPr>
        <w:t>ul</w:t>
      </w:r>
      <w:r w:rsidR="0034524A">
        <w:rPr>
          <w:rFonts w:cs="Times New Roman"/>
          <w:b/>
          <w:color w:val="0070C0"/>
        </w:rPr>
        <w:t>. Kasztanowej i Żeglarskiej w Łochowie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34524A" w:rsidP="001C6C1D">
      <w:pPr>
        <w:spacing w:line="360" w:lineRule="auto"/>
        <w:rPr>
          <w:b/>
        </w:rPr>
      </w:pPr>
      <w:r>
        <w:rPr>
          <w:b/>
        </w:rPr>
        <w:t>120</w:t>
      </w:r>
      <w:r w:rsidR="008A3FD3" w:rsidRPr="00DA32C8">
        <w:rPr>
          <w:b/>
        </w:rPr>
        <w:t xml:space="preserve"> 000,0</w:t>
      </w:r>
      <w:r w:rsidR="00DC3699" w:rsidRPr="00DA32C8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34524A">
        <w:t>13</w:t>
      </w:r>
      <w:r w:rsidR="00824FE6" w:rsidRPr="00C357BF">
        <w:t>.</w:t>
      </w:r>
      <w:r w:rsidR="0034524A">
        <w:t>09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F17D23">
        <w:t xml:space="preserve"> </w:t>
      </w:r>
      <w:r w:rsidR="006C7F52">
        <w:rPr>
          <w:b/>
        </w:rPr>
        <w:t>3</w:t>
      </w:r>
      <w:r w:rsidR="00F17D23">
        <w:t xml:space="preserve"> </w:t>
      </w:r>
      <w:r w:rsidRPr="00C357BF">
        <w:rPr>
          <w:b/>
        </w:rPr>
        <w:t>ofert</w:t>
      </w:r>
      <w:r w:rsidR="006C7F52">
        <w:rPr>
          <w:b/>
        </w:rPr>
        <w:t>y</w:t>
      </w:r>
      <w:r w:rsidRPr="00C357BF">
        <w:t>.</w:t>
      </w:r>
    </w:p>
    <w:p w:rsidR="00326BFC" w:rsidRDefault="006C7F52" w:rsidP="00DC3699">
      <w:pPr>
        <w:spacing w:line="360" w:lineRule="auto"/>
      </w:pPr>
      <w:r w:rsidRPr="00D37775">
        <w:rPr>
          <w:rFonts w:cstheme="minorHAnsi"/>
        </w:rPr>
        <w:t>Poniżej zbiorcze zestawienie ofert wraz z informacjami odczytanymi podczas ich otwarcia</w:t>
      </w:r>
      <w:r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014038" w:rsidRPr="00E319BB" w:rsidTr="0034524A">
        <w:tc>
          <w:tcPr>
            <w:tcW w:w="84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237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34524A">
        <w:tc>
          <w:tcPr>
            <w:tcW w:w="846" w:type="dxa"/>
            <w:vAlign w:val="center"/>
          </w:tcPr>
          <w:p w:rsidR="00014038" w:rsidRPr="00E04720" w:rsidRDefault="00014038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E04720" w:rsidRPr="00E04720" w:rsidRDefault="00E04720" w:rsidP="00E0472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038" w:rsidRPr="00E04720" w:rsidRDefault="00E04720" w:rsidP="00E04720">
            <w:pPr>
              <w:pStyle w:val="Default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 xml:space="preserve">SOCHA Sp. z o.o.,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ul. J.K. Chodkiewicza 15, </w:t>
            </w: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85-065 Bydgoszcz</w:t>
            </w:r>
          </w:p>
        </w:tc>
        <w:tc>
          <w:tcPr>
            <w:tcW w:w="1984" w:type="dxa"/>
            <w:vAlign w:val="center"/>
          </w:tcPr>
          <w:p w:rsidR="0094048F" w:rsidRPr="00F433F0" w:rsidRDefault="0094048F" w:rsidP="0094048F">
            <w:pPr>
              <w:pStyle w:val="Default"/>
            </w:pPr>
          </w:p>
          <w:p w:rsidR="00E04720" w:rsidRPr="00F433F0" w:rsidRDefault="0094048F" w:rsidP="00F433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3F0">
              <w:rPr>
                <w:bCs/>
                <w:sz w:val="23"/>
                <w:szCs w:val="23"/>
              </w:rPr>
              <w:t xml:space="preserve">156 </w:t>
            </w:r>
            <w:r w:rsidRPr="00F433F0">
              <w:rPr>
                <w:bCs/>
                <w:sz w:val="23"/>
                <w:szCs w:val="23"/>
              </w:rPr>
              <w:t>210,00</w:t>
            </w:r>
          </w:p>
          <w:p w:rsidR="00014038" w:rsidRPr="00F433F0" w:rsidRDefault="00014038" w:rsidP="00E0472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7F52" w:rsidRPr="00E319BB" w:rsidTr="0034524A">
        <w:tc>
          <w:tcPr>
            <w:tcW w:w="846" w:type="dxa"/>
            <w:vAlign w:val="center"/>
          </w:tcPr>
          <w:p w:rsidR="006C7F52" w:rsidRPr="00E04720" w:rsidRDefault="006C7F52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6C7F52" w:rsidRPr="00F433F0" w:rsidRDefault="0094048F" w:rsidP="00F433F0">
            <w:pPr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Green </w:t>
            </w:r>
            <w:proofErr w:type="spellStart"/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Cities</w:t>
            </w:r>
            <w:proofErr w:type="spellEnd"/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Infrastructure</w:t>
            </w:r>
            <w:proofErr w:type="spellEnd"/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sp. z o.o., ul. Jaśkowa Dolina 11b/3, </w:t>
            </w:r>
            <w:r w:rsid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80-252 Gdańsk</w:t>
            </w:r>
          </w:p>
        </w:tc>
        <w:tc>
          <w:tcPr>
            <w:tcW w:w="1984" w:type="dxa"/>
            <w:vAlign w:val="center"/>
          </w:tcPr>
          <w:p w:rsidR="006C7F52" w:rsidRPr="00F433F0" w:rsidRDefault="0094048F" w:rsidP="00F433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3F0">
              <w:rPr>
                <w:bCs/>
                <w:sz w:val="23"/>
                <w:szCs w:val="23"/>
              </w:rPr>
              <w:t>141 450,00</w:t>
            </w:r>
          </w:p>
        </w:tc>
      </w:tr>
      <w:tr w:rsidR="006C7F52" w:rsidRPr="00E319BB" w:rsidTr="0034524A">
        <w:tc>
          <w:tcPr>
            <w:tcW w:w="846" w:type="dxa"/>
            <w:vAlign w:val="center"/>
          </w:tcPr>
          <w:p w:rsidR="00F433F0" w:rsidRPr="00E04720" w:rsidRDefault="006C7F52" w:rsidP="00F433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7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94048F" w:rsidRDefault="0094048F" w:rsidP="0094048F">
            <w:pPr>
              <w:pStyle w:val="Default"/>
            </w:pPr>
          </w:p>
          <w:p w:rsidR="006C7F52" w:rsidRPr="00F433F0" w:rsidRDefault="0094048F" w:rsidP="00F433F0">
            <w:pPr>
              <w:spacing w:after="2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t xml:space="preserve"> </w:t>
            </w:r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AKROID Andrzej Kurda</w:t>
            </w:r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F433F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ul. Sanocka 1, 87-100 Toruń</w:t>
            </w:r>
          </w:p>
        </w:tc>
        <w:tc>
          <w:tcPr>
            <w:tcW w:w="1984" w:type="dxa"/>
            <w:vAlign w:val="center"/>
          </w:tcPr>
          <w:p w:rsidR="006C7F52" w:rsidRPr="00F433F0" w:rsidRDefault="0094048F" w:rsidP="00F433F0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3F0">
              <w:rPr>
                <w:bCs/>
                <w:sz w:val="23"/>
                <w:szCs w:val="23"/>
              </w:rPr>
              <w:t>98 990,40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113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30F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6BFC"/>
    <w:rsid w:val="0034524A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85D05"/>
    <w:rsid w:val="004A1F28"/>
    <w:rsid w:val="004B130F"/>
    <w:rsid w:val="004B16F4"/>
    <w:rsid w:val="004B1B7C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C7F5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684C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B2F73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048F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09B4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D529A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32C8"/>
    <w:rsid w:val="00DA6E62"/>
    <w:rsid w:val="00DB6374"/>
    <w:rsid w:val="00DC3699"/>
    <w:rsid w:val="00DC43A0"/>
    <w:rsid w:val="00DD0119"/>
    <w:rsid w:val="00DD282A"/>
    <w:rsid w:val="00DD420C"/>
    <w:rsid w:val="00E04720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3F0"/>
    <w:rsid w:val="00F4363D"/>
    <w:rsid w:val="00F50BDA"/>
    <w:rsid w:val="00F6230A"/>
    <w:rsid w:val="00F6492D"/>
    <w:rsid w:val="00F733CE"/>
    <w:rsid w:val="00F76658"/>
    <w:rsid w:val="00F77483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BD955B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2FF6-EC56-4EF8-A89E-1EBB53D5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2021-05-05T09:20:00Z</cp:lastPrinted>
  <dcterms:created xsi:type="dcterms:W3CDTF">2021-09-10T08:51:00Z</dcterms:created>
  <dcterms:modified xsi:type="dcterms:W3CDTF">2021-09-13T08:38:00Z</dcterms:modified>
</cp:coreProperties>
</file>