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CF6B93" w:rsidRPr="00381251" w14:paraId="5C3D898E" w14:textId="77777777" w:rsidTr="002A435E">
        <w:trPr>
          <w:trHeight w:val="12071"/>
        </w:trPr>
        <w:tc>
          <w:tcPr>
            <w:tcW w:w="8957" w:type="dxa"/>
          </w:tcPr>
          <w:p w14:paraId="1DB3D0A8" w14:textId="77777777" w:rsidR="000010C0" w:rsidRPr="00381251" w:rsidRDefault="000010C0" w:rsidP="00C7440E">
            <w:pPr>
              <w:autoSpaceDE w:val="0"/>
              <w:autoSpaceDN w:val="0"/>
              <w:adjustRightInd w:val="0"/>
              <w:ind w:left="284" w:right="207"/>
              <w:rPr>
                <w:rFonts w:asciiTheme="majorHAnsi" w:eastAsia="ArialNarrow" w:hAnsiTheme="majorHAnsi" w:cstheme="majorHAnsi"/>
                <w:b/>
                <w:bCs/>
                <w:sz w:val="20"/>
                <w:szCs w:val="20"/>
              </w:rPr>
            </w:pPr>
          </w:p>
          <w:p w14:paraId="16587528" w14:textId="2D37803B" w:rsidR="000010C0" w:rsidRPr="00381251" w:rsidRDefault="00CF6B93" w:rsidP="00C7440E">
            <w:pPr>
              <w:autoSpaceDE w:val="0"/>
              <w:autoSpaceDN w:val="0"/>
              <w:adjustRightInd w:val="0"/>
              <w:ind w:left="284" w:right="207"/>
              <w:jc w:val="right"/>
              <w:rPr>
                <w:rFonts w:asciiTheme="majorHAnsi" w:eastAsia="ArialNarrow" w:hAnsiTheme="majorHAnsi" w:cstheme="majorHAnsi"/>
                <w:bCs/>
                <w:sz w:val="20"/>
              </w:rPr>
            </w:pPr>
            <w:r w:rsidRPr="00381251">
              <w:rPr>
                <w:rFonts w:asciiTheme="majorHAnsi" w:eastAsia="ArialNarrow" w:hAnsiTheme="majorHAnsi" w:cstheme="majorHAnsi"/>
                <w:bCs/>
                <w:sz w:val="20"/>
              </w:rPr>
              <w:t xml:space="preserve">Poznań, </w:t>
            </w:r>
            <w:r w:rsidR="006612F2" w:rsidRPr="00381251">
              <w:rPr>
                <w:rFonts w:asciiTheme="majorHAnsi" w:eastAsia="ArialNarrow" w:hAnsiTheme="majorHAnsi" w:cstheme="majorHAnsi"/>
                <w:bCs/>
                <w:sz w:val="20"/>
              </w:rPr>
              <w:t>11</w:t>
            </w:r>
            <w:r w:rsidR="00F91E95" w:rsidRPr="00381251">
              <w:rPr>
                <w:rFonts w:asciiTheme="majorHAnsi" w:eastAsia="ArialNarrow" w:hAnsiTheme="majorHAnsi" w:cstheme="majorHAnsi"/>
                <w:bCs/>
                <w:sz w:val="20"/>
              </w:rPr>
              <w:t xml:space="preserve"> </w:t>
            </w:r>
            <w:r w:rsidR="006612F2" w:rsidRPr="00381251">
              <w:rPr>
                <w:rFonts w:asciiTheme="majorHAnsi" w:eastAsia="ArialNarrow" w:hAnsiTheme="majorHAnsi" w:cstheme="majorHAnsi"/>
                <w:bCs/>
                <w:sz w:val="20"/>
              </w:rPr>
              <w:t>sierpnia</w:t>
            </w:r>
            <w:r w:rsidR="00F91E95" w:rsidRPr="00381251">
              <w:rPr>
                <w:rFonts w:asciiTheme="majorHAnsi" w:eastAsia="ArialNarrow" w:hAnsiTheme="majorHAnsi" w:cstheme="majorHAnsi"/>
                <w:bCs/>
                <w:sz w:val="20"/>
              </w:rPr>
              <w:t xml:space="preserve"> </w:t>
            </w:r>
            <w:r w:rsidR="000010C0" w:rsidRPr="00381251">
              <w:rPr>
                <w:rFonts w:asciiTheme="majorHAnsi" w:eastAsia="ArialNarrow" w:hAnsiTheme="majorHAnsi" w:cstheme="majorHAnsi"/>
                <w:bCs/>
                <w:sz w:val="20"/>
              </w:rPr>
              <w:t>202</w:t>
            </w:r>
            <w:r w:rsidRPr="00381251">
              <w:rPr>
                <w:rFonts w:asciiTheme="majorHAnsi" w:eastAsia="ArialNarrow" w:hAnsiTheme="majorHAnsi" w:cstheme="majorHAnsi"/>
                <w:bCs/>
                <w:sz w:val="20"/>
              </w:rPr>
              <w:t>3</w:t>
            </w:r>
            <w:r w:rsidR="000010C0" w:rsidRPr="00381251">
              <w:rPr>
                <w:rFonts w:asciiTheme="majorHAnsi" w:eastAsia="ArialNarrow" w:hAnsiTheme="majorHAnsi" w:cstheme="majorHAnsi"/>
                <w:bCs/>
                <w:sz w:val="20"/>
              </w:rPr>
              <w:t xml:space="preserve"> r.</w:t>
            </w:r>
          </w:p>
          <w:p w14:paraId="5A9334E1" w14:textId="77777777" w:rsidR="000010C0" w:rsidRPr="00381251" w:rsidRDefault="000010C0" w:rsidP="00C7440E">
            <w:pPr>
              <w:autoSpaceDE w:val="0"/>
              <w:autoSpaceDN w:val="0"/>
              <w:adjustRightInd w:val="0"/>
              <w:ind w:left="284" w:right="5082" w:hanging="23"/>
              <w:jc w:val="center"/>
              <w:rPr>
                <w:rFonts w:asciiTheme="majorHAnsi" w:eastAsia="ArialNarrow" w:hAnsiTheme="majorHAnsi" w:cstheme="majorHAnsi"/>
                <w:bCs/>
                <w:spacing w:val="40"/>
                <w:sz w:val="20"/>
              </w:rPr>
            </w:pPr>
            <w:r w:rsidRPr="00381251">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CF6B93" w:rsidRPr="00381251" w14:paraId="7D6E6AB5" w14:textId="77777777" w:rsidTr="00C7440E">
              <w:trPr>
                <w:trHeight w:val="1474"/>
              </w:trPr>
              <w:tc>
                <w:tcPr>
                  <w:tcW w:w="3345" w:type="dxa"/>
                </w:tcPr>
                <w:p w14:paraId="5C60822A" w14:textId="77777777" w:rsidR="000010C0" w:rsidRPr="00381251" w:rsidRDefault="000010C0" w:rsidP="00C7440E">
                  <w:pPr>
                    <w:autoSpaceDE w:val="0"/>
                    <w:autoSpaceDN w:val="0"/>
                    <w:adjustRightInd w:val="0"/>
                    <w:ind w:right="5508"/>
                    <w:jc w:val="center"/>
                    <w:rPr>
                      <w:rFonts w:asciiTheme="majorHAnsi" w:eastAsia="ArialNarrow" w:hAnsiTheme="majorHAnsi" w:cstheme="majorHAnsi"/>
                      <w:bCs/>
                    </w:rPr>
                  </w:pPr>
                </w:p>
              </w:tc>
            </w:tr>
          </w:tbl>
          <w:p w14:paraId="02FBC9A2"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Cs w:val="20"/>
              </w:rPr>
            </w:pPr>
            <w:r w:rsidRPr="00381251">
              <w:rPr>
                <w:rFonts w:asciiTheme="majorHAnsi" w:eastAsia="Times New Roman" w:hAnsiTheme="majorHAnsi" w:cstheme="majorHAnsi"/>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16"/>
                <w:szCs w:val="20"/>
              </w:rPr>
            </w:pPr>
          </w:p>
          <w:p w14:paraId="28FBD132"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pacing w:val="20"/>
                <w:sz w:val="36"/>
              </w:rPr>
            </w:pPr>
            <w:r w:rsidRPr="00381251">
              <w:rPr>
                <w:rFonts w:asciiTheme="majorHAnsi" w:eastAsia="ArialNarrow" w:hAnsiTheme="majorHAnsi" w:cstheme="majorHAnsi"/>
                <w:b/>
                <w:bCs/>
                <w:spacing w:val="20"/>
                <w:sz w:val="36"/>
              </w:rPr>
              <w:t>SPECYFIKACJA WARUNKÓW ZAMÓWIENIA</w:t>
            </w:r>
          </w:p>
          <w:p w14:paraId="5F9544DA"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10"/>
              </w:rPr>
            </w:pPr>
          </w:p>
          <w:p w14:paraId="7C7F494A"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ZAMAWIAJĄCY:</w:t>
            </w:r>
          </w:p>
          <w:p w14:paraId="3A2BA3E1"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20"/>
                <w:szCs w:val="20"/>
              </w:rPr>
            </w:pPr>
            <w:r w:rsidRPr="00381251">
              <w:rPr>
                <w:rFonts w:asciiTheme="majorHAnsi" w:hAnsiTheme="majorHAnsi" w:cstheme="majorHAnsi"/>
                <w:b/>
                <w:sz w:val="20"/>
                <w:szCs w:val="20"/>
              </w:rPr>
              <w:t>Komenda Wojewódzka Państwowej Straży Pożarnej w Poznaniu</w:t>
            </w:r>
          </w:p>
          <w:p w14:paraId="373ABC4A" w14:textId="77777777" w:rsidR="000010C0" w:rsidRPr="00381251" w:rsidRDefault="000010C0" w:rsidP="000010C0">
            <w:pPr>
              <w:autoSpaceDE w:val="0"/>
              <w:autoSpaceDN w:val="0"/>
              <w:adjustRightInd w:val="0"/>
              <w:ind w:left="284" w:right="207"/>
              <w:jc w:val="center"/>
              <w:rPr>
                <w:rFonts w:asciiTheme="majorHAnsi" w:eastAsia="ArialNarrow" w:hAnsiTheme="majorHAnsi" w:cstheme="majorHAnsi"/>
                <w:b/>
                <w:bCs/>
                <w:sz w:val="10"/>
                <w:szCs w:val="20"/>
              </w:rPr>
            </w:pPr>
          </w:p>
          <w:p w14:paraId="6D98D697" w14:textId="77777777" w:rsidR="007E6782" w:rsidRPr="00381251" w:rsidRDefault="000010C0" w:rsidP="00C7440E">
            <w:pPr>
              <w:autoSpaceDE w:val="0"/>
              <w:autoSpaceDN w:val="0"/>
              <w:adjustRightInd w:val="0"/>
              <w:ind w:left="284" w:right="207"/>
              <w:jc w:val="center"/>
              <w:rPr>
                <w:rFonts w:asciiTheme="majorHAnsi" w:eastAsia="ArialNarrow" w:hAnsiTheme="majorHAnsi" w:cstheme="majorHAnsi"/>
                <w:sz w:val="20"/>
              </w:rPr>
            </w:pPr>
            <w:r w:rsidRPr="00381251">
              <w:rPr>
                <w:rFonts w:asciiTheme="majorHAnsi" w:eastAsia="ArialNarrow" w:hAnsiTheme="majorHAnsi" w:cstheme="majorHAnsi"/>
                <w:sz w:val="20"/>
              </w:rPr>
              <w:t xml:space="preserve">Zaprasza do złożenia oferty w postępowaniu o udzielenie zamówienia publicznego prowadzonego </w:t>
            </w:r>
            <w:r w:rsidRPr="00381251">
              <w:rPr>
                <w:rFonts w:asciiTheme="majorHAnsi" w:eastAsia="ArialNarrow" w:hAnsiTheme="majorHAnsi" w:cstheme="majorHAnsi"/>
                <w:b/>
                <w:sz w:val="20"/>
              </w:rPr>
              <w:t>w trybie przetargu nieograniczonego</w:t>
            </w:r>
            <w:r w:rsidRPr="00381251">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63563CA5" w14:textId="0121217D" w:rsidR="000010C0" w:rsidRPr="00381251" w:rsidRDefault="000010C0" w:rsidP="00C7440E">
            <w:pPr>
              <w:autoSpaceDE w:val="0"/>
              <w:autoSpaceDN w:val="0"/>
              <w:adjustRightInd w:val="0"/>
              <w:ind w:left="284" w:right="207"/>
              <w:jc w:val="center"/>
              <w:rPr>
                <w:rFonts w:asciiTheme="majorHAnsi" w:eastAsia="ArialNarrow" w:hAnsiTheme="majorHAnsi" w:cstheme="majorHAnsi"/>
                <w:sz w:val="20"/>
                <w:szCs w:val="20"/>
              </w:rPr>
            </w:pPr>
            <w:r w:rsidRPr="00381251">
              <w:rPr>
                <w:rFonts w:asciiTheme="majorHAnsi" w:eastAsia="ArialNarrow" w:hAnsiTheme="majorHAnsi" w:cstheme="majorHAnsi"/>
                <w:sz w:val="20"/>
              </w:rPr>
              <w:t>(</w:t>
            </w:r>
            <w:r w:rsidRPr="00381251">
              <w:rPr>
                <w:rFonts w:asciiTheme="majorHAnsi" w:hAnsiTheme="majorHAnsi" w:cstheme="majorHAnsi"/>
                <w:sz w:val="20"/>
                <w:szCs w:val="20"/>
              </w:rPr>
              <w:t>Dz. U. z 202</w:t>
            </w:r>
            <w:r w:rsidR="00F91E95" w:rsidRPr="00381251">
              <w:rPr>
                <w:rFonts w:asciiTheme="majorHAnsi" w:hAnsiTheme="majorHAnsi" w:cstheme="majorHAnsi"/>
                <w:sz w:val="20"/>
                <w:szCs w:val="20"/>
              </w:rPr>
              <w:t>2</w:t>
            </w:r>
            <w:r w:rsidRPr="00381251">
              <w:rPr>
                <w:rFonts w:asciiTheme="majorHAnsi" w:hAnsiTheme="majorHAnsi" w:cstheme="majorHAnsi"/>
                <w:sz w:val="20"/>
                <w:szCs w:val="20"/>
              </w:rPr>
              <w:t xml:space="preserve"> r. poz. 1</w:t>
            </w:r>
            <w:r w:rsidR="00F91E95" w:rsidRPr="00381251">
              <w:rPr>
                <w:rFonts w:asciiTheme="majorHAnsi" w:hAnsiTheme="majorHAnsi" w:cstheme="majorHAnsi"/>
                <w:sz w:val="20"/>
                <w:szCs w:val="20"/>
              </w:rPr>
              <w:t>7</w:t>
            </w:r>
            <w:r w:rsidRPr="00381251">
              <w:rPr>
                <w:rFonts w:asciiTheme="majorHAnsi" w:hAnsiTheme="majorHAnsi" w:cstheme="majorHAnsi"/>
                <w:sz w:val="20"/>
                <w:szCs w:val="20"/>
              </w:rPr>
              <w:t>1</w:t>
            </w:r>
            <w:r w:rsidR="00F91E95" w:rsidRPr="00381251">
              <w:rPr>
                <w:rFonts w:asciiTheme="majorHAnsi" w:hAnsiTheme="majorHAnsi" w:cstheme="majorHAnsi"/>
                <w:sz w:val="20"/>
                <w:szCs w:val="20"/>
              </w:rPr>
              <w:t>0</w:t>
            </w:r>
            <w:r w:rsidR="00CF6B93" w:rsidRPr="00381251">
              <w:rPr>
                <w:rFonts w:asciiTheme="majorHAnsi" w:hAnsiTheme="majorHAnsi" w:cstheme="majorHAnsi"/>
                <w:sz w:val="20"/>
                <w:szCs w:val="20"/>
              </w:rPr>
              <w:t xml:space="preserve"> z późn. zm.</w:t>
            </w:r>
            <w:r w:rsidRPr="00381251">
              <w:rPr>
                <w:rFonts w:asciiTheme="majorHAnsi" w:eastAsia="ArialNarrow" w:hAnsiTheme="majorHAnsi" w:cstheme="majorHAnsi"/>
                <w:sz w:val="20"/>
              </w:rPr>
              <w:t>) - pn.</w:t>
            </w:r>
          </w:p>
          <w:p w14:paraId="7E617701"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sz w:val="20"/>
                <w:szCs w:val="20"/>
              </w:rPr>
            </w:pPr>
          </w:p>
          <w:p w14:paraId="7C1F653C" w14:textId="0A8D5372" w:rsidR="000010C0" w:rsidRPr="00381251" w:rsidRDefault="000010C0" w:rsidP="00C7440E">
            <w:pPr>
              <w:autoSpaceDE w:val="0"/>
              <w:autoSpaceDN w:val="0"/>
              <w:adjustRightInd w:val="0"/>
              <w:ind w:left="284" w:right="207"/>
              <w:jc w:val="center"/>
              <w:rPr>
                <w:rFonts w:asciiTheme="majorHAnsi" w:eastAsia="ArialNarrow" w:hAnsiTheme="majorHAnsi" w:cstheme="majorHAnsi"/>
                <w:b/>
                <w:sz w:val="20"/>
                <w:szCs w:val="20"/>
              </w:rPr>
            </w:pPr>
            <w:r w:rsidRPr="00381251">
              <w:rPr>
                <w:rFonts w:asciiTheme="majorHAnsi" w:eastAsia="ArialNarrow" w:hAnsiTheme="majorHAnsi" w:cstheme="majorHAnsi"/>
                <w:b/>
                <w:sz w:val="20"/>
                <w:szCs w:val="20"/>
              </w:rPr>
              <w:t>„</w:t>
            </w:r>
            <w:r w:rsidR="00CF6B93"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sz w:val="20"/>
                <w:szCs w:val="20"/>
              </w:rPr>
              <w:t>”</w:t>
            </w:r>
          </w:p>
          <w:p w14:paraId="31297971" w14:textId="0EF0BFEA" w:rsidR="000010C0" w:rsidRPr="00381251" w:rsidRDefault="00AA4B71" w:rsidP="00C7440E">
            <w:pPr>
              <w:autoSpaceDE w:val="0"/>
              <w:autoSpaceDN w:val="0"/>
              <w:adjustRightInd w:val="0"/>
              <w:ind w:right="207"/>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Numer sprawy: W</w:t>
            </w:r>
            <w:r w:rsidR="006612F2" w:rsidRPr="00381251">
              <w:rPr>
                <w:rFonts w:asciiTheme="majorHAnsi" w:eastAsia="ArialNarrow" w:hAnsiTheme="majorHAnsi" w:cstheme="majorHAnsi"/>
                <w:b/>
                <w:bCs/>
                <w:sz w:val="20"/>
                <w:szCs w:val="20"/>
              </w:rPr>
              <w:t>L</w:t>
            </w:r>
            <w:r w:rsidRPr="00381251">
              <w:rPr>
                <w:rFonts w:asciiTheme="majorHAnsi" w:eastAsia="ArialNarrow" w:hAnsiTheme="majorHAnsi" w:cstheme="majorHAnsi"/>
                <w:b/>
                <w:bCs/>
                <w:sz w:val="20"/>
                <w:szCs w:val="20"/>
              </w:rPr>
              <w:t>.2371.</w:t>
            </w:r>
            <w:r w:rsidR="006612F2" w:rsidRPr="00381251">
              <w:rPr>
                <w:rFonts w:asciiTheme="majorHAnsi" w:eastAsia="ArialNarrow" w:hAnsiTheme="majorHAnsi" w:cstheme="majorHAnsi"/>
                <w:b/>
                <w:bCs/>
                <w:sz w:val="20"/>
                <w:szCs w:val="20"/>
              </w:rPr>
              <w:t>2</w:t>
            </w:r>
            <w:r w:rsidRPr="00381251">
              <w:rPr>
                <w:rFonts w:asciiTheme="majorHAnsi" w:eastAsia="ArialNarrow" w:hAnsiTheme="majorHAnsi" w:cstheme="majorHAnsi"/>
                <w:b/>
                <w:bCs/>
                <w:sz w:val="20"/>
                <w:szCs w:val="20"/>
              </w:rPr>
              <w:t>.202</w:t>
            </w:r>
            <w:r w:rsidR="00CF6B93" w:rsidRPr="00381251">
              <w:rPr>
                <w:rFonts w:asciiTheme="majorHAnsi" w:eastAsia="ArialNarrow" w:hAnsiTheme="majorHAnsi" w:cstheme="majorHAnsi"/>
                <w:b/>
                <w:bCs/>
                <w:sz w:val="20"/>
                <w:szCs w:val="20"/>
              </w:rPr>
              <w:t>3</w:t>
            </w:r>
          </w:p>
          <w:p w14:paraId="1F24A53E"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sz w:val="20"/>
                <w:szCs w:val="20"/>
              </w:rPr>
            </w:pPr>
            <w:r w:rsidRPr="00381251">
              <w:rPr>
                <w:rFonts w:asciiTheme="majorHAnsi" w:eastAsia="ArialNarrow" w:hAnsiTheme="majorHAnsi" w:cstheme="majorHAnsi"/>
                <w:b/>
                <w:sz w:val="20"/>
                <w:szCs w:val="20"/>
              </w:rPr>
              <w:t xml:space="preserve"> </w:t>
            </w:r>
          </w:p>
          <w:p w14:paraId="5BE3F00C" w14:textId="18757FCB" w:rsidR="000010C0" w:rsidRPr="00381251" w:rsidRDefault="000010C0" w:rsidP="00C7440E">
            <w:pPr>
              <w:autoSpaceDE w:val="0"/>
              <w:autoSpaceDN w:val="0"/>
              <w:adjustRightInd w:val="0"/>
              <w:ind w:left="284" w:right="207"/>
              <w:jc w:val="center"/>
              <w:rPr>
                <w:rFonts w:asciiTheme="majorHAnsi" w:eastAsia="ArialNarrow" w:hAnsiTheme="majorHAnsi" w:cstheme="majorHAnsi"/>
                <w:sz w:val="18"/>
                <w:szCs w:val="20"/>
              </w:rPr>
            </w:pPr>
            <w:r w:rsidRPr="00381251">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2304DA09" w:rsidR="000010C0" w:rsidRPr="00381251" w:rsidRDefault="000010C0" w:rsidP="00C7440E">
            <w:pPr>
              <w:jc w:val="center"/>
              <w:rPr>
                <w:rFonts w:asciiTheme="majorHAnsi" w:hAnsiTheme="majorHAnsi" w:cstheme="majorHAnsi"/>
                <w:bCs/>
                <w:sz w:val="20"/>
              </w:rPr>
            </w:pPr>
          </w:p>
          <w:p w14:paraId="1C17FE58" w14:textId="77777777" w:rsidR="000010C0" w:rsidRPr="00381251" w:rsidRDefault="000010C0" w:rsidP="00C7440E">
            <w:pPr>
              <w:jc w:val="center"/>
              <w:rPr>
                <w:rFonts w:asciiTheme="majorHAnsi" w:hAnsiTheme="majorHAnsi" w:cstheme="majorHAnsi"/>
                <w:bCs/>
                <w:sz w:val="20"/>
                <w:szCs w:val="20"/>
              </w:rPr>
            </w:pPr>
            <w:r w:rsidRPr="00381251">
              <w:rPr>
                <w:rFonts w:asciiTheme="majorHAnsi" w:hAnsiTheme="majorHAnsi" w:cstheme="majorHAnsi"/>
                <w:bCs/>
                <w:sz w:val="20"/>
                <w:szCs w:val="20"/>
              </w:rPr>
              <w:t>Zakup realizowany jest w ramach projektu:</w:t>
            </w:r>
          </w:p>
          <w:p w14:paraId="5F854970" w14:textId="082EDF04" w:rsidR="000010C0" w:rsidRPr="00381251" w:rsidRDefault="000010C0" w:rsidP="00C7440E">
            <w:pPr>
              <w:autoSpaceDE w:val="0"/>
              <w:autoSpaceDN w:val="0"/>
              <w:adjustRightInd w:val="0"/>
              <w:ind w:left="284" w:right="207"/>
              <w:jc w:val="center"/>
              <w:rPr>
                <w:rFonts w:asciiTheme="majorHAnsi" w:hAnsiTheme="majorHAnsi" w:cstheme="majorHAnsi"/>
                <w:b/>
                <w:bCs/>
                <w:sz w:val="20"/>
                <w:szCs w:val="20"/>
              </w:rPr>
            </w:pPr>
            <w:r w:rsidRPr="00381251">
              <w:rPr>
                <w:rFonts w:asciiTheme="majorHAnsi" w:hAnsiTheme="majorHAnsi" w:cstheme="majorHAnsi"/>
                <w:b/>
                <w:bCs/>
                <w:sz w:val="20"/>
                <w:szCs w:val="20"/>
              </w:rPr>
              <w:t>„</w:t>
            </w:r>
            <w:r w:rsidR="002843E9" w:rsidRPr="00381251">
              <w:rPr>
                <w:rFonts w:asciiTheme="majorHAnsi" w:hAnsiTheme="majorHAnsi" w:cstheme="majorHAnsi"/>
                <w:b/>
                <w:bCs/>
                <w:sz w:val="20"/>
                <w:szCs w:val="20"/>
              </w:rPr>
              <w:t>Wsparcie systemu ratowniczo - gaśniczego</w:t>
            </w:r>
            <w:r w:rsidRPr="00381251">
              <w:rPr>
                <w:rFonts w:asciiTheme="majorHAnsi" w:hAnsiTheme="majorHAnsi" w:cstheme="majorHAnsi"/>
                <w:b/>
                <w:bCs/>
                <w:sz w:val="20"/>
                <w:szCs w:val="20"/>
              </w:rPr>
              <w:t>”</w:t>
            </w:r>
          </w:p>
          <w:p w14:paraId="5F130E28" w14:textId="6415D8C7" w:rsidR="005545BB" w:rsidRPr="00381251" w:rsidRDefault="005545BB" w:rsidP="00C7440E">
            <w:pPr>
              <w:autoSpaceDE w:val="0"/>
              <w:autoSpaceDN w:val="0"/>
              <w:adjustRightInd w:val="0"/>
              <w:ind w:left="284" w:right="207"/>
              <w:jc w:val="center"/>
              <w:rPr>
                <w:rFonts w:asciiTheme="majorHAnsi" w:hAnsiTheme="majorHAnsi" w:cstheme="majorHAnsi"/>
                <w:b/>
                <w:bCs/>
                <w:sz w:val="20"/>
                <w:szCs w:val="20"/>
              </w:rPr>
            </w:pPr>
            <w:r w:rsidRPr="00381251">
              <w:rPr>
                <w:rFonts w:asciiTheme="majorHAnsi" w:hAnsiTheme="majorHAnsi" w:cstheme="majorHAnsi"/>
                <w:bCs/>
                <w:sz w:val="20"/>
                <w:szCs w:val="20"/>
              </w:rPr>
              <w:t>Program Operacyjn</w:t>
            </w:r>
            <w:r w:rsidR="005C242D" w:rsidRPr="00381251">
              <w:rPr>
                <w:rFonts w:asciiTheme="majorHAnsi" w:hAnsiTheme="majorHAnsi" w:cstheme="majorHAnsi"/>
                <w:bCs/>
                <w:sz w:val="20"/>
                <w:szCs w:val="20"/>
              </w:rPr>
              <w:t>y</w:t>
            </w:r>
            <w:r w:rsidRPr="00381251">
              <w:rPr>
                <w:rFonts w:asciiTheme="majorHAnsi" w:hAnsiTheme="majorHAnsi" w:cstheme="majorHAnsi"/>
                <w:bCs/>
                <w:sz w:val="20"/>
                <w:szCs w:val="20"/>
              </w:rPr>
              <w:t xml:space="preserve"> Infrastruktura i Środowisko 2014-2020</w:t>
            </w:r>
          </w:p>
          <w:p w14:paraId="7CE0A052" w14:textId="5E5BCBB9" w:rsidR="004F7116" w:rsidRPr="00381251" w:rsidRDefault="005545BB" w:rsidP="007B3591">
            <w:pPr>
              <w:spacing w:before="120"/>
              <w:jc w:val="center"/>
              <w:rPr>
                <w:rFonts w:asciiTheme="majorHAnsi" w:hAnsiTheme="majorHAnsi" w:cstheme="majorHAnsi"/>
                <w:bCs/>
                <w:sz w:val="20"/>
                <w:szCs w:val="20"/>
              </w:rPr>
            </w:pPr>
            <w:r w:rsidRPr="00381251">
              <w:rPr>
                <w:rFonts w:asciiTheme="majorHAnsi" w:hAnsiTheme="majorHAnsi" w:cstheme="majorHAnsi"/>
                <w:bCs/>
                <w:sz w:val="20"/>
                <w:szCs w:val="20"/>
              </w:rPr>
              <w:t xml:space="preserve">finansowanego ze </w:t>
            </w:r>
            <w:r w:rsidR="004F7116" w:rsidRPr="00381251">
              <w:rPr>
                <w:rFonts w:asciiTheme="majorHAnsi" w:hAnsiTheme="majorHAnsi" w:cstheme="majorHAnsi"/>
                <w:bCs/>
                <w:sz w:val="20"/>
                <w:szCs w:val="20"/>
              </w:rPr>
              <w:t xml:space="preserve">środków </w:t>
            </w:r>
            <w:r w:rsidRPr="00381251">
              <w:rPr>
                <w:rFonts w:asciiTheme="majorHAnsi" w:hAnsiTheme="majorHAnsi" w:cstheme="majorHAnsi"/>
                <w:bCs/>
                <w:sz w:val="20"/>
                <w:szCs w:val="20"/>
              </w:rPr>
              <w:t>Unii Europejskiej oraz wspófinansowanego z Budżetu Państwa</w:t>
            </w:r>
          </w:p>
          <w:p w14:paraId="175F34DE" w14:textId="71C5575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rPr>
            </w:pPr>
          </w:p>
          <w:p w14:paraId="3A7BE0B2"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20"/>
                <w:szCs w:val="20"/>
                <w:u w:val="single"/>
              </w:rPr>
            </w:pPr>
            <w:r w:rsidRPr="00381251">
              <w:rPr>
                <w:rFonts w:asciiTheme="majorHAnsi" w:hAnsiTheme="majorHAnsi" w:cstheme="majorHAnsi"/>
                <w:sz w:val="20"/>
                <w:szCs w:val="20"/>
                <w:u w:val="single"/>
                <w:shd w:val="clear" w:color="auto" w:fill="FFFFFF"/>
              </w:rPr>
              <w:t>Niniejszą SWZ przedkłada do zatwierdzenia Komisja Przetargowa w następującym składzie:</w:t>
            </w:r>
          </w:p>
          <w:p w14:paraId="3D67E169" w14:textId="77777777" w:rsidR="000010C0" w:rsidRPr="00381251" w:rsidRDefault="000010C0" w:rsidP="00C7440E">
            <w:pPr>
              <w:autoSpaceDE w:val="0"/>
              <w:autoSpaceDN w:val="0"/>
              <w:adjustRightInd w:val="0"/>
              <w:ind w:left="284" w:right="207" w:firstLine="4252"/>
              <w:jc w:val="center"/>
              <w:rPr>
                <w:rFonts w:asciiTheme="majorHAnsi" w:eastAsia="ArialNarrow" w:hAnsiTheme="majorHAnsi" w:cstheme="majorHAnsi"/>
                <w:bCs/>
              </w:rPr>
            </w:pPr>
          </w:p>
          <w:p w14:paraId="6995467D" w14:textId="10790317" w:rsidR="00C16AE1" w:rsidRPr="00381251" w:rsidRDefault="00C16AE1" w:rsidP="00C7440E">
            <w:pPr>
              <w:autoSpaceDE w:val="0"/>
              <w:autoSpaceDN w:val="0"/>
              <w:adjustRightInd w:val="0"/>
              <w:rPr>
                <w:rFonts w:asciiTheme="majorHAnsi" w:eastAsia="ArialNarrow" w:hAnsiTheme="majorHAnsi" w:cstheme="majorHAnsi"/>
                <w:b/>
                <w:bCs/>
                <w:sz w:val="20"/>
                <w:szCs w:val="20"/>
              </w:rPr>
            </w:pPr>
          </w:p>
          <w:p w14:paraId="6B540782" w14:textId="77777777" w:rsidR="00C16AE1" w:rsidRPr="00381251" w:rsidRDefault="00C16AE1" w:rsidP="00C7440E">
            <w:pPr>
              <w:autoSpaceDE w:val="0"/>
              <w:autoSpaceDN w:val="0"/>
              <w:adjustRightInd w:val="0"/>
              <w:rPr>
                <w:rFonts w:asciiTheme="majorHAnsi" w:eastAsia="ArialNarrow" w:hAnsiTheme="majorHAnsi" w:cstheme="majorHAnsi"/>
                <w:b/>
                <w:bCs/>
                <w:sz w:val="20"/>
                <w:szCs w:val="20"/>
              </w:rPr>
            </w:pPr>
          </w:p>
          <w:p w14:paraId="709F3C95" w14:textId="77777777" w:rsidR="00C16AE1" w:rsidRPr="00381251" w:rsidRDefault="00C16AE1" w:rsidP="00C7440E">
            <w:pPr>
              <w:autoSpaceDE w:val="0"/>
              <w:autoSpaceDN w:val="0"/>
              <w:adjustRightInd w:val="0"/>
              <w:rPr>
                <w:rFonts w:asciiTheme="majorHAnsi" w:eastAsia="ArialNarrow" w:hAnsiTheme="majorHAnsi" w:cstheme="majorHAnsi"/>
                <w:b/>
                <w:bCs/>
                <w:sz w:val="20"/>
                <w:szCs w:val="20"/>
              </w:rPr>
            </w:pPr>
          </w:p>
          <w:p w14:paraId="5C985D3B" w14:textId="257B7ABC" w:rsidR="00C16AE1" w:rsidRPr="00381251" w:rsidRDefault="00C16AE1" w:rsidP="00C7440E">
            <w:pPr>
              <w:autoSpaceDE w:val="0"/>
              <w:autoSpaceDN w:val="0"/>
              <w:adjustRightInd w:val="0"/>
              <w:rPr>
                <w:rFonts w:asciiTheme="majorHAnsi" w:eastAsia="ArialNarrow" w:hAnsiTheme="majorHAnsi" w:cstheme="majorHAnsi"/>
                <w:b/>
                <w:bCs/>
                <w:sz w:val="20"/>
                <w:szCs w:val="20"/>
              </w:rPr>
            </w:pPr>
          </w:p>
        </w:tc>
      </w:tr>
    </w:tbl>
    <w:p w14:paraId="3FD7A820" w14:textId="6EB4406C" w:rsidR="00621A6C" w:rsidRPr="00381251" w:rsidRDefault="002A435E" w:rsidP="007777A0">
      <w:pPr>
        <w:spacing w:after="0" w:line="240" w:lineRule="auto"/>
        <w:rPr>
          <w:rFonts w:asciiTheme="majorHAnsi" w:eastAsia="ArialNarrow" w:hAnsiTheme="majorHAnsi" w:cstheme="majorHAnsi"/>
          <w:b/>
          <w:bCs/>
          <w:noProof/>
          <w:lang w:eastAsia="pl-PL"/>
        </w:rPr>
      </w:pPr>
      <w:r w:rsidRPr="00381251">
        <w:rPr>
          <w:rFonts w:asciiTheme="majorHAnsi" w:eastAsia="ArialNarrow" w:hAnsiTheme="majorHAnsi" w:cstheme="majorHAnsi"/>
          <w:b/>
          <w:bCs/>
          <w:noProof/>
          <w:sz w:val="20"/>
          <w:szCs w:val="20"/>
          <w:lang w:eastAsia="pl-PL"/>
        </w:rPr>
        <w:drawing>
          <wp:anchor distT="0" distB="0" distL="114300" distR="114300" simplePos="0" relativeHeight="251663360" behindDoc="0" locked="0" layoutInCell="1" allowOverlap="1" wp14:anchorId="29092C1B" wp14:editId="5FAF5E13">
            <wp:simplePos x="0" y="0"/>
            <wp:positionH relativeFrom="margin">
              <wp:align>center</wp:align>
            </wp:positionH>
            <wp:positionV relativeFrom="paragraph">
              <wp:posOffset>13970</wp:posOffset>
            </wp:positionV>
            <wp:extent cx="6120000" cy="1229311"/>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F59B315" w14:textId="49DFA773" w:rsidR="007777A0" w:rsidRPr="00381251" w:rsidRDefault="007777A0" w:rsidP="007777A0">
      <w:pPr>
        <w:spacing w:after="0" w:line="240" w:lineRule="auto"/>
        <w:rPr>
          <w:rFonts w:asciiTheme="majorHAnsi" w:hAnsiTheme="majorHAnsi" w:cstheme="majorHAnsi"/>
          <w:sz w:val="20"/>
          <w:szCs w:val="20"/>
        </w:rPr>
      </w:pPr>
    </w:p>
    <w:p w14:paraId="2F5EED8D" w14:textId="3DA7C2D7" w:rsidR="006D3BF5" w:rsidRPr="00381251" w:rsidRDefault="006D3BF5" w:rsidP="007777A0">
      <w:pPr>
        <w:spacing w:after="0" w:line="240" w:lineRule="auto"/>
        <w:rPr>
          <w:rFonts w:asciiTheme="majorHAnsi" w:hAnsiTheme="majorHAnsi" w:cstheme="majorHAnsi"/>
          <w:sz w:val="20"/>
          <w:szCs w:val="20"/>
        </w:rPr>
      </w:pPr>
    </w:p>
    <w:p w14:paraId="67EA9A54" w14:textId="79AFE333" w:rsidR="002A435E" w:rsidRPr="00381251" w:rsidRDefault="002A435E" w:rsidP="007777A0">
      <w:pPr>
        <w:spacing w:after="0" w:line="240" w:lineRule="auto"/>
        <w:rPr>
          <w:rFonts w:asciiTheme="majorHAnsi" w:hAnsiTheme="majorHAnsi" w:cstheme="majorHAnsi"/>
          <w:sz w:val="20"/>
          <w:szCs w:val="20"/>
        </w:rPr>
      </w:pPr>
    </w:p>
    <w:p w14:paraId="6BAC2578" w14:textId="77777777" w:rsidR="002A435E" w:rsidRPr="00381251" w:rsidRDefault="002A435E" w:rsidP="007777A0">
      <w:pPr>
        <w:spacing w:after="0" w:line="240" w:lineRule="auto"/>
        <w:rPr>
          <w:rFonts w:asciiTheme="majorHAnsi" w:hAnsiTheme="majorHAnsi" w:cstheme="majorHAnsi"/>
          <w:sz w:val="20"/>
          <w:szCs w:val="20"/>
        </w:rPr>
      </w:pPr>
    </w:p>
    <w:p w14:paraId="46ADCB00" w14:textId="77777777" w:rsidR="004708AB" w:rsidRPr="00381251" w:rsidRDefault="004708AB" w:rsidP="00AA6403">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lastRenderedPageBreak/>
        <w:t>I.</w:t>
      </w:r>
      <w:r w:rsidRPr="00381251">
        <w:rPr>
          <w:rFonts w:asciiTheme="majorHAnsi" w:hAnsiTheme="majorHAnsi" w:cstheme="majorHAnsi"/>
        </w:rPr>
        <w:tab/>
        <w:t>NAZWA ORAZ ADRES ZAMAWIAJĄCEGO</w:t>
      </w:r>
    </w:p>
    <w:p w14:paraId="1FDCCE4B" w14:textId="0FDE6C1E" w:rsidR="004708AB" w:rsidRPr="00381251" w:rsidRDefault="004708AB" w:rsidP="00AA6403">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Komenda Wojewódzka Państwowej Straży Pożarnej w Poznaniu, </w:t>
      </w:r>
    </w:p>
    <w:p w14:paraId="74E2DE2C" w14:textId="3DE95258" w:rsidR="004708AB" w:rsidRPr="00381251" w:rsidRDefault="004708AB" w:rsidP="00AA6403">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ul. Masztalarska 3,  61-767 Poznań  </w:t>
      </w:r>
    </w:p>
    <w:p w14:paraId="3A181BEB" w14:textId="77777777" w:rsidR="00916EDB" w:rsidRPr="00381251" w:rsidRDefault="004708AB" w:rsidP="00AA6403">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REGON: 000684493</w:t>
      </w:r>
    </w:p>
    <w:p w14:paraId="3E723066" w14:textId="51D7B03E" w:rsidR="004708AB" w:rsidRPr="00381251" w:rsidRDefault="002843E9" w:rsidP="00AA6403">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NIP: 77812</w:t>
      </w:r>
      <w:r w:rsidR="004708AB" w:rsidRPr="00381251">
        <w:rPr>
          <w:rFonts w:asciiTheme="majorHAnsi" w:hAnsiTheme="majorHAnsi" w:cstheme="majorHAnsi"/>
          <w:sz w:val="20"/>
          <w:szCs w:val="20"/>
        </w:rPr>
        <w:t>09832</w:t>
      </w:r>
    </w:p>
    <w:p w14:paraId="0DCE0EFB" w14:textId="54032312" w:rsidR="004708AB" w:rsidRPr="00381251" w:rsidRDefault="004708AB" w:rsidP="00AA6403">
      <w:pPr>
        <w:pStyle w:val="Tekstpodstawowy"/>
        <w:spacing w:after="0" w:line="276" w:lineRule="auto"/>
        <w:jc w:val="both"/>
        <w:rPr>
          <w:rFonts w:asciiTheme="majorHAnsi" w:hAnsiTheme="majorHAnsi" w:cstheme="majorHAnsi"/>
          <w:sz w:val="20"/>
          <w:szCs w:val="20"/>
          <w:lang w:val="en-US"/>
        </w:rPr>
      </w:pPr>
      <w:r w:rsidRPr="00381251">
        <w:rPr>
          <w:rFonts w:asciiTheme="majorHAnsi" w:hAnsiTheme="majorHAnsi" w:cstheme="majorHAnsi"/>
          <w:sz w:val="20"/>
          <w:szCs w:val="20"/>
          <w:lang w:val="en-US"/>
        </w:rPr>
        <w:t xml:space="preserve">Adres e-mail: </w:t>
      </w:r>
      <w:r w:rsidR="00D61DB4" w:rsidRPr="00381251">
        <w:rPr>
          <w:rFonts w:asciiTheme="majorHAnsi" w:hAnsiTheme="majorHAnsi" w:cstheme="majorHAnsi"/>
          <w:b/>
          <w:sz w:val="20"/>
          <w:szCs w:val="20"/>
          <w:lang w:val="en-US"/>
        </w:rPr>
        <w:t>kancelaria</w:t>
      </w:r>
      <w:r w:rsidRPr="00381251">
        <w:rPr>
          <w:rFonts w:asciiTheme="majorHAnsi" w:hAnsiTheme="majorHAnsi" w:cstheme="majorHAnsi"/>
          <w:b/>
          <w:sz w:val="20"/>
          <w:szCs w:val="20"/>
          <w:lang w:val="en-US"/>
        </w:rPr>
        <w:t>@psp.wlkp.pl</w:t>
      </w:r>
    </w:p>
    <w:p w14:paraId="6032331F" w14:textId="4F0FE22D" w:rsidR="004708AB" w:rsidRPr="00381251" w:rsidRDefault="004708AB" w:rsidP="00AA6403">
      <w:pPr>
        <w:pStyle w:val="Tekstpodstawowy"/>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381251">
        <w:rPr>
          <w:rFonts w:asciiTheme="majorHAnsi" w:hAnsiTheme="majorHAnsi" w:cstheme="majorHAnsi"/>
          <w:b/>
          <w:sz w:val="20"/>
          <w:szCs w:val="20"/>
        </w:rPr>
        <w:t>https://platformazakupowa.pl/pn/wielkopolska_straz</w:t>
      </w:r>
    </w:p>
    <w:p w14:paraId="2FF4A6FC" w14:textId="3E9EC33C" w:rsidR="004708AB" w:rsidRPr="00381251" w:rsidRDefault="004708AB" w:rsidP="00AA6403">
      <w:pPr>
        <w:pStyle w:val="Tekstpodstawowy"/>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Godziny pracy: 7:30 – 15:30 od poniedziałku do piątku.</w:t>
      </w:r>
    </w:p>
    <w:p w14:paraId="6BB4BAD9" w14:textId="77777777" w:rsidR="002D3E35" w:rsidRPr="00381251"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381251" w:rsidRDefault="002D3E35" w:rsidP="002D3E35">
      <w:pPr>
        <w:pStyle w:val="Nagwek7"/>
        <w:spacing w:before="120" w:after="120" w:line="276" w:lineRule="auto"/>
        <w:rPr>
          <w:rFonts w:asciiTheme="majorHAnsi" w:hAnsiTheme="majorHAnsi" w:cstheme="majorHAnsi"/>
        </w:rPr>
      </w:pPr>
      <w:r w:rsidRPr="00381251">
        <w:rPr>
          <w:rFonts w:asciiTheme="majorHAnsi" w:hAnsiTheme="majorHAnsi" w:cstheme="majorHAnsi"/>
        </w:rPr>
        <w:t>II.</w:t>
      </w:r>
      <w:r w:rsidRPr="00381251">
        <w:rPr>
          <w:rFonts w:asciiTheme="majorHAnsi" w:hAnsiTheme="majorHAnsi" w:cstheme="majorHAnsi"/>
        </w:rPr>
        <w:tab/>
        <w:t>TRYB UDZIELENIA ZAMÓWIENIA</w:t>
      </w:r>
    </w:p>
    <w:p w14:paraId="7FE91C9B"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1.</w:t>
      </w:r>
      <w:r w:rsidRPr="00381251">
        <w:rPr>
          <w:rFonts w:asciiTheme="majorHAnsi" w:hAnsiTheme="majorHAnsi" w:cstheme="majorHAnsi"/>
          <w:b/>
          <w:sz w:val="20"/>
        </w:rPr>
        <w:tab/>
      </w:r>
      <w:r w:rsidRPr="00381251">
        <w:rPr>
          <w:rFonts w:asciiTheme="majorHAnsi" w:hAnsiTheme="majorHAnsi" w:cstheme="majorHAnsi"/>
          <w:sz w:val="20"/>
        </w:rPr>
        <w:t>Niniejsze postępowanie prowadzone jest w trybie przetargu nieograniczonego na podstawie ustawy z dnia 11 września 2019 r. Prawo zamówień publicznych (Dz. U. z 2022 r. poz. 1710 z późn. zm.) zwanej dalej "ustawą p.z.p.” lub „p.z.p." oraz niniejszej Specyfikacji Warunków Zamówienia, zwaną dalej "SWZ".</w:t>
      </w:r>
    </w:p>
    <w:p w14:paraId="2CFB5D39"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2.</w:t>
      </w:r>
      <w:r w:rsidRPr="00381251">
        <w:rPr>
          <w:rFonts w:asciiTheme="majorHAnsi" w:hAnsiTheme="majorHAnsi" w:cstheme="majorHAnsi"/>
          <w:b/>
          <w:sz w:val="20"/>
        </w:rPr>
        <w:tab/>
      </w:r>
      <w:r w:rsidRPr="00381251">
        <w:rPr>
          <w:rFonts w:asciiTheme="majorHAnsi" w:hAnsiTheme="majorHAnsi" w:cstheme="majorHAnsi"/>
          <w:sz w:val="20"/>
        </w:rPr>
        <w:t>Szacunkowa wartość zamówienia przekracza kwotę określoną w obwieszczeniu Prezesa Urzędu Zamówień Publicznych wydanym na podstawie art. 3 ust. 2 p.z.p.</w:t>
      </w:r>
    </w:p>
    <w:p w14:paraId="42341160"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3.</w:t>
      </w:r>
      <w:r w:rsidRPr="00381251">
        <w:rPr>
          <w:rFonts w:asciiTheme="majorHAnsi" w:hAnsiTheme="majorHAnsi" w:cstheme="majorHAnsi"/>
          <w:b/>
          <w:sz w:val="20"/>
        </w:rPr>
        <w:tab/>
      </w:r>
      <w:r w:rsidRPr="00381251">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28B5628"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4.</w:t>
      </w:r>
      <w:r w:rsidRPr="00381251">
        <w:rPr>
          <w:rFonts w:asciiTheme="majorHAnsi" w:hAnsiTheme="majorHAnsi" w:cstheme="majorHAnsi"/>
          <w:b/>
          <w:sz w:val="20"/>
        </w:rPr>
        <w:tab/>
      </w:r>
      <w:r w:rsidRPr="00381251">
        <w:rPr>
          <w:rFonts w:asciiTheme="majorHAnsi" w:hAnsiTheme="majorHAnsi" w:cstheme="majorHAnsi"/>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167524E9" w14:textId="77777777" w:rsidR="0002453C" w:rsidRPr="00381251" w:rsidRDefault="0002453C" w:rsidP="0002453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rPr>
        <w:t>5.</w:t>
      </w:r>
      <w:r w:rsidRPr="00381251">
        <w:rPr>
          <w:rFonts w:asciiTheme="majorHAnsi" w:hAnsiTheme="majorHAnsi" w:cstheme="majorHAnsi"/>
          <w:b/>
          <w:sz w:val="20"/>
        </w:rPr>
        <w:tab/>
      </w:r>
      <w:r w:rsidRPr="00381251">
        <w:rPr>
          <w:rFonts w:asciiTheme="majorHAnsi" w:hAnsiTheme="majorHAnsi" w:cstheme="majorHAnsi"/>
          <w:sz w:val="20"/>
          <w:szCs w:val="20"/>
        </w:rPr>
        <w:t xml:space="preserve">Zamawiający nie przewiduje udzielania zamówień, o których mowa w art. 214 ust. 1 pkt 8 p.z.p. </w:t>
      </w:r>
    </w:p>
    <w:p w14:paraId="2715B319"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6.</w:t>
      </w:r>
      <w:r w:rsidRPr="00381251">
        <w:rPr>
          <w:rFonts w:asciiTheme="majorHAnsi" w:hAnsiTheme="majorHAnsi" w:cstheme="majorHAnsi"/>
          <w:sz w:val="20"/>
        </w:rPr>
        <w:tab/>
        <w:t>Zamawiający nie przewiduje aukcji elektronicznej.</w:t>
      </w:r>
    </w:p>
    <w:p w14:paraId="06847F42"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7.</w:t>
      </w:r>
      <w:r w:rsidRPr="00381251">
        <w:rPr>
          <w:rFonts w:asciiTheme="majorHAnsi" w:hAnsiTheme="majorHAnsi" w:cstheme="majorHAnsi"/>
          <w:b/>
          <w:sz w:val="20"/>
        </w:rPr>
        <w:tab/>
      </w:r>
      <w:r w:rsidRPr="00381251">
        <w:rPr>
          <w:rFonts w:asciiTheme="majorHAnsi" w:hAnsiTheme="majorHAnsi" w:cstheme="majorHAnsi"/>
          <w:sz w:val="20"/>
        </w:rPr>
        <w:t>Zamawiający nie prowadzi postępowania w celu zawarcia umowy ramowej.</w:t>
      </w:r>
    </w:p>
    <w:p w14:paraId="2412AACB"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8.</w:t>
      </w:r>
      <w:r w:rsidRPr="00381251">
        <w:rPr>
          <w:rFonts w:asciiTheme="majorHAnsi" w:hAnsiTheme="majorHAnsi" w:cstheme="majorHAnsi"/>
          <w:b/>
          <w:sz w:val="20"/>
        </w:rPr>
        <w:tab/>
      </w:r>
      <w:r w:rsidRPr="00381251">
        <w:rPr>
          <w:rFonts w:asciiTheme="majorHAnsi" w:hAnsiTheme="majorHAnsi" w:cstheme="majorHAnsi"/>
          <w:sz w:val="20"/>
        </w:rPr>
        <w:t>Do postępowania stosuje się przepisy dotyczące nabywania dostaw.</w:t>
      </w:r>
    </w:p>
    <w:p w14:paraId="67A43B98" w14:textId="77777777" w:rsidR="00291891" w:rsidRPr="00381251"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I</w:t>
      </w:r>
      <w:r w:rsidR="002D3E35" w:rsidRPr="00381251">
        <w:rPr>
          <w:rFonts w:asciiTheme="majorHAnsi" w:hAnsiTheme="majorHAnsi" w:cstheme="majorHAnsi"/>
        </w:rPr>
        <w:t>I</w:t>
      </w:r>
      <w:r w:rsidRPr="00381251">
        <w:rPr>
          <w:rFonts w:asciiTheme="majorHAnsi" w:hAnsiTheme="majorHAnsi" w:cstheme="majorHAnsi"/>
        </w:rPr>
        <w:t>I.</w:t>
      </w:r>
      <w:r w:rsidRPr="00381251">
        <w:rPr>
          <w:rFonts w:asciiTheme="majorHAnsi" w:hAnsiTheme="majorHAnsi" w:cstheme="majorHAnsi"/>
        </w:rPr>
        <w:tab/>
        <w:t>OCHRONA DANYCH OSOBOWYCH</w:t>
      </w:r>
    </w:p>
    <w:p w14:paraId="7535866D" w14:textId="33C2B18F" w:rsidR="004708AB" w:rsidRPr="00381251" w:rsidRDefault="004708AB" w:rsidP="00AA6403">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1.</w:t>
      </w:r>
      <w:r w:rsidRPr="00381251">
        <w:rPr>
          <w:rFonts w:asciiTheme="majorHAnsi" w:hAnsiTheme="majorHAnsi" w:cstheme="majorHAnsi"/>
          <w:b/>
          <w:sz w:val="20"/>
        </w:rPr>
        <w:tab/>
      </w:r>
      <w:r w:rsidRPr="00381251">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381251">
        <w:rPr>
          <w:rFonts w:asciiTheme="majorHAnsi" w:hAnsiTheme="majorHAnsi" w:cstheme="majorHAnsi"/>
          <w:sz w:val="20"/>
        </w:rPr>
        <w:t xml:space="preserve"> ochronie </w:t>
      </w:r>
      <w:r w:rsidRPr="00381251">
        <w:rPr>
          <w:rFonts w:asciiTheme="majorHAnsi" w:hAnsiTheme="majorHAnsi" w:cstheme="majorHAnsi"/>
          <w:sz w:val="20"/>
        </w:rPr>
        <w:t xml:space="preserve"> danych) (Dz. U. UE L</w:t>
      </w:r>
      <w:r w:rsidR="00C7440E" w:rsidRPr="00381251">
        <w:rPr>
          <w:rFonts w:asciiTheme="majorHAnsi" w:hAnsiTheme="majorHAnsi" w:cstheme="majorHAnsi"/>
          <w:sz w:val="20"/>
        </w:rPr>
        <w:t xml:space="preserve"> </w:t>
      </w:r>
      <w:r w:rsidRPr="00381251">
        <w:rPr>
          <w:rFonts w:asciiTheme="majorHAnsi" w:hAnsiTheme="majorHAnsi" w:cstheme="majorHAnsi"/>
          <w:sz w:val="20"/>
        </w:rPr>
        <w:t>119 z dnia 4 maja 2016 r., str. 1; zwanym dalej "RODO") informujemy, że:</w:t>
      </w:r>
    </w:p>
    <w:p w14:paraId="2172F0D8" w14:textId="55461110"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1)</w:t>
      </w:r>
      <w:r w:rsidRPr="00381251">
        <w:rPr>
          <w:rFonts w:asciiTheme="majorHAnsi" w:hAnsiTheme="majorHAnsi" w:cstheme="majorHAnsi"/>
          <w:b/>
          <w:sz w:val="20"/>
        </w:rPr>
        <w:tab/>
      </w:r>
      <w:r w:rsidRPr="00381251">
        <w:rPr>
          <w:rFonts w:asciiTheme="majorHAnsi" w:hAnsiTheme="majorHAnsi" w:cstheme="majorHAnsi"/>
          <w:sz w:val="20"/>
        </w:rPr>
        <w:t xml:space="preserve">administratorem Pani/Pana danych osobowych jest </w:t>
      </w:r>
      <w:r w:rsidR="007C1844" w:rsidRPr="00381251">
        <w:rPr>
          <w:rFonts w:asciiTheme="majorHAnsi" w:hAnsiTheme="majorHAnsi" w:cstheme="majorHAnsi"/>
          <w:sz w:val="20"/>
        </w:rPr>
        <w:t>Wielkopolski Komendant Wojewódzki Państwowej Straży Pożarnej (61-767 Poznań</w:t>
      </w:r>
      <w:r w:rsidR="00727861" w:rsidRPr="00381251">
        <w:rPr>
          <w:rFonts w:asciiTheme="majorHAnsi" w:hAnsiTheme="majorHAnsi" w:cstheme="majorHAnsi"/>
          <w:sz w:val="20"/>
        </w:rPr>
        <w:t>,</w:t>
      </w:r>
      <w:r w:rsidR="007C1844" w:rsidRPr="00381251">
        <w:rPr>
          <w:rFonts w:asciiTheme="majorHAnsi" w:hAnsiTheme="majorHAnsi" w:cstheme="majorHAnsi"/>
          <w:sz w:val="20"/>
        </w:rPr>
        <w:t xml:space="preserve"> ul. Masztalarska 3, tel.: </w:t>
      </w:r>
      <w:r w:rsidR="00B66AC8" w:rsidRPr="00381251">
        <w:rPr>
          <w:rFonts w:asciiTheme="majorHAnsi" w:hAnsiTheme="majorHAnsi" w:cstheme="majorHAnsi"/>
          <w:sz w:val="20"/>
        </w:rPr>
        <w:t>+48 47 77 16 000</w:t>
      </w:r>
      <w:r w:rsidR="007C1844" w:rsidRPr="00381251">
        <w:rPr>
          <w:rFonts w:asciiTheme="majorHAnsi" w:hAnsiTheme="majorHAnsi" w:cstheme="majorHAnsi"/>
          <w:sz w:val="20"/>
        </w:rPr>
        <w:t xml:space="preserve">, fax: </w:t>
      </w:r>
      <w:r w:rsidR="00B66AC8" w:rsidRPr="00381251">
        <w:rPr>
          <w:rFonts w:asciiTheme="majorHAnsi" w:hAnsiTheme="majorHAnsi" w:cstheme="majorHAnsi"/>
          <w:sz w:val="20"/>
        </w:rPr>
        <w:t xml:space="preserve">+48 </w:t>
      </w:r>
      <w:r w:rsidR="007C1844" w:rsidRPr="00381251">
        <w:rPr>
          <w:rFonts w:asciiTheme="majorHAnsi" w:hAnsiTheme="majorHAnsi" w:cstheme="majorHAnsi"/>
          <w:sz w:val="20"/>
        </w:rPr>
        <w:t>61 22 20 500, e</w:t>
      </w:r>
      <w:r w:rsidR="007C1844" w:rsidRPr="00381251">
        <w:rPr>
          <w:rFonts w:asciiTheme="majorHAnsi" w:hAnsiTheme="majorHAnsi" w:cstheme="majorHAnsi"/>
          <w:sz w:val="20"/>
        </w:rPr>
        <w:noBreakHyphen/>
        <w:t>mail: </w:t>
      </w:r>
      <w:hyperlink r:id="rId10" w:history="1">
        <w:r w:rsidR="007C1844" w:rsidRPr="00381251">
          <w:rPr>
            <w:rFonts w:asciiTheme="majorHAnsi" w:hAnsiTheme="majorHAnsi" w:cstheme="majorHAnsi"/>
            <w:sz w:val="20"/>
          </w:rPr>
          <w:t>kancelaria@psp.wlkp.pl</w:t>
        </w:r>
      </w:hyperlink>
      <w:r w:rsidR="007C1844" w:rsidRPr="00381251">
        <w:rPr>
          <w:rFonts w:asciiTheme="majorHAnsi" w:hAnsiTheme="majorHAnsi" w:cstheme="majorHAnsi"/>
          <w:sz w:val="20"/>
        </w:rPr>
        <w:t>)</w:t>
      </w:r>
      <w:r w:rsidRPr="00381251">
        <w:rPr>
          <w:rFonts w:asciiTheme="majorHAnsi" w:hAnsiTheme="majorHAnsi" w:cstheme="majorHAnsi"/>
          <w:sz w:val="20"/>
        </w:rPr>
        <w:t>;</w:t>
      </w:r>
    </w:p>
    <w:p w14:paraId="518E6203" w14:textId="7B21E5D4"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2)</w:t>
      </w:r>
      <w:r w:rsidRPr="00381251">
        <w:rPr>
          <w:rFonts w:asciiTheme="majorHAnsi" w:hAnsiTheme="majorHAnsi" w:cstheme="majorHAnsi"/>
          <w:b/>
          <w:sz w:val="20"/>
        </w:rPr>
        <w:tab/>
      </w:r>
      <w:r w:rsidRPr="00381251">
        <w:rPr>
          <w:rFonts w:asciiTheme="majorHAnsi" w:hAnsiTheme="majorHAnsi" w:cstheme="majorHAnsi"/>
          <w:sz w:val="20"/>
        </w:rPr>
        <w:t xml:space="preserve">administrator wyznaczył Inspektora Danych Osobowych, z którym można się kontaktować pod adresem e-mail: </w:t>
      </w:r>
      <w:hyperlink r:id="rId11" w:tgtFrame="_blank" w:history="1">
        <w:r w:rsidR="007C1844" w:rsidRPr="00381251">
          <w:rPr>
            <w:rFonts w:asciiTheme="majorHAnsi" w:hAnsiTheme="majorHAnsi" w:cstheme="majorHAnsi"/>
            <w:sz w:val="20"/>
          </w:rPr>
          <w:t>http://www.psp.wlkp.pl/iod/</w:t>
        </w:r>
      </w:hyperlink>
    </w:p>
    <w:p w14:paraId="5E52FB3C" w14:textId="6AFC9F60"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3)</w:t>
      </w:r>
      <w:r w:rsidRPr="00381251">
        <w:rPr>
          <w:rFonts w:asciiTheme="majorHAnsi" w:hAnsiTheme="majorHAnsi" w:cstheme="majorHAnsi"/>
          <w:b/>
          <w:sz w:val="20"/>
        </w:rPr>
        <w:tab/>
      </w:r>
      <w:r w:rsidRPr="00381251">
        <w:rPr>
          <w:rFonts w:asciiTheme="majorHAnsi" w:hAnsiTheme="majorHAnsi" w:cstheme="majorHAnsi"/>
          <w:sz w:val="20"/>
        </w:rPr>
        <w:t>Pani/Pana dane osobowe przetwarzane będą na podstawie art. 6 ust. 1</w:t>
      </w:r>
      <w:r w:rsidR="00916EDB" w:rsidRPr="00381251">
        <w:rPr>
          <w:rFonts w:asciiTheme="majorHAnsi" w:hAnsiTheme="majorHAnsi" w:cstheme="majorHAnsi"/>
          <w:sz w:val="20"/>
        </w:rPr>
        <w:t xml:space="preserve"> lit. c RODO w celu związanym z </w:t>
      </w:r>
      <w:r w:rsidRPr="00381251">
        <w:rPr>
          <w:rFonts w:asciiTheme="majorHAnsi" w:hAnsiTheme="majorHAnsi" w:cstheme="majorHAnsi"/>
          <w:sz w:val="20"/>
        </w:rPr>
        <w:t>przedmiotowym postępowaniem o udzielenie zamówienia publicznego, prowadzonym w tr</w:t>
      </w:r>
      <w:r w:rsidR="00727861" w:rsidRPr="00381251">
        <w:rPr>
          <w:rFonts w:asciiTheme="majorHAnsi" w:hAnsiTheme="majorHAnsi" w:cstheme="majorHAnsi"/>
          <w:sz w:val="20"/>
        </w:rPr>
        <w:t>ybie przetargu nieograniczonego;</w:t>
      </w:r>
    </w:p>
    <w:p w14:paraId="307D0716" w14:textId="16F3C363"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4)</w:t>
      </w:r>
      <w:r w:rsidRPr="00381251">
        <w:rPr>
          <w:rFonts w:asciiTheme="majorHAnsi" w:hAnsiTheme="majorHAnsi" w:cstheme="majorHAnsi"/>
          <w:b/>
          <w:sz w:val="20"/>
        </w:rPr>
        <w:tab/>
      </w:r>
      <w:r w:rsidRPr="00381251">
        <w:rPr>
          <w:rFonts w:asciiTheme="majorHAnsi" w:hAnsiTheme="majorHAnsi" w:cstheme="majorHAnsi"/>
          <w:sz w:val="20"/>
        </w:rPr>
        <w:t>odbiorcami Pani/Pana danych osobowych będą osoby lub podmioty, którym udostępniona zostanie dokumentacja postępowania w oparciu o art. 74 p.z.p.</w:t>
      </w:r>
      <w:r w:rsidR="00727861" w:rsidRPr="00381251">
        <w:rPr>
          <w:rFonts w:asciiTheme="majorHAnsi" w:hAnsiTheme="majorHAnsi" w:cstheme="majorHAnsi"/>
          <w:sz w:val="20"/>
        </w:rPr>
        <w:t>;</w:t>
      </w:r>
    </w:p>
    <w:p w14:paraId="4785AC1C" w14:textId="77777777"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5)</w:t>
      </w:r>
      <w:r w:rsidRPr="00381251">
        <w:rPr>
          <w:rFonts w:asciiTheme="majorHAnsi" w:hAnsiTheme="majorHAnsi" w:cstheme="majorHAnsi"/>
          <w:b/>
          <w:sz w:val="20"/>
        </w:rPr>
        <w:tab/>
      </w:r>
      <w:r w:rsidRPr="00381251">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lastRenderedPageBreak/>
        <w:t>6)</w:t>
      </w:r>
      <w:r w:rsidRPr="00381251">
        <w:rPr>
          <w:rFonts w:asciiTheme="majorHAnsi" w:hAnsiTheme="majorHAnsi" w:cstheme="majorHAnsi"/>
          <w:b/>
          <w:sz w:val="20"/>
        </w:rPr>
        <w:tab/>
      </w:r>
      <w:r w:rsidRPr="00381251">
        <w:rPr>
          <w:rFonts w:asciiTheme="majorHAnsi" w:hAnsiTheme="majorHAnsi" w:cstheme="majorHAnsi"/>
          <w:sz w:val="20"/>
        </w:rPr>
        <w:t>obowiązek podania przez Panią/Pana danych osobowych bezpośrednio Pani/Pana dotyczących jest wymogiem ustawowym określonym w przepisach p.z.p., związa</w:t>
      </w:r>
      <w:r w:rsidR="00916EDB" w:rsidRPr="00381251">
        <w:rPr>
          <w:rFonts w:asciiTheme="majorHAnsi" w:hAnsiTheme="majorHAnsi" w:cstheme="majorHAnsi"/>
          <w:sz w:val="20"/>
        </w:rPr>
        <w:t>nym z udziałem w postępowaniu o </w:t>
      </w:r>
      <w:r w:rsidRPr="00381251">
        <w:rPr>
          <w:rFonts w:asciiTheme="majorHAnsi" w:hAnsiTheme="majorHAnsi" w:cstheme="majorHAnsi"/>
          <w:sz w:val="20"/>
        </w:rPr>
        <w:t>udzielenie zamówienia p</w:t>
      </w:r>
      <w:r w:rsidR="00727861" w:rsidRPr="00381251">
        <w:rPr>
          <w:rFonts w:asciiTheme="majorHAnsi" w:hAnsiTheme="majorHAnsi" w:cstheme="majorHAnsi"/>
          <w:sz w:val="20"/>
        </w:rPr>
        <w:t>ublicznego;</w:t>
      </w:r>
    </w:p>
    <w:p w14:paraId="25F09601" w14:textId="45ECAD33"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7)</w:t>
      </w:r>
      <w:r w:rsidRPr="00381251">
        <w:rPr>
          <w:rFonts w:asciiTheme="majorHAnsi" w:hAnsiTheme="majorHAnsi" w:cstheme="majorHAnsi"/>
          <w:b/>
          <w:sz w:val="20"/>
        </w:rPr>
        <w:tab/>
      </w:r>
      <w:r w:rsidRPr="00381251">
        <w:rPr>
          <w:rFonts w:asciiTheme="majorHAnsi" w:hAnsiTheme="majorHAnsi" w:cstheme="majorHAnsi"/>
          <w:sz w:val="20"/>
        </w:rPr>
        <w:t>w odniesieniu do Pani/Pana danych osobowych decyzje nie będą podejmowane w sposób zautomatyzo</w:t>
      </w:r>
      <w:r w:rsidR="00727861" w:rsidRPr="00381251">
        <w:rPr>
          <w:rFonts w:asciiTheme="majorHAnsi" w:hAnsiTheme="majorHAnsi" w:cstheme="majorHAnsi"/>
          <w:sz w:val="20"/>
        </w:rPr>
        <w:t>wany, stosownie do art. 22 RODO;</w:t>
      </w:r>
    </w:p>
    <w:p w14:paraId="19B75B23" w14:textId="77777777"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8)</w:t>
      </w:r>
      <w:r w:rsidRPr="00381251">
        <w:rPr>
          <w:rFonts w:asciiTheme="majorHAnsi" w:hAnsiTheme="majorHAnsi" w:cstheme="majorHAnsi"/>
          <w:b/>
          <w:sz w:val="20"/>
        </w:rPr>
        <w:tab/>
      </w:r>
      <w:r w:rsidRPr="00381251">
        <w:rPr>
          <w:rFonts w:asciiTheme="majorHAnsi" w:hAnsiTheme="majorHAnsi" w:cstheme="majorHAnsi"/>
          <w:sz w:val="20"/>
        </w:rPr>
        <w:t>posiada Pani/Pan:</w:t>
      </w:r>
    </w:p>
    <w:p w14:paraId="2A301F17" w14:textId="57396D36"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a)</w:t>
      </w:r>
      <w:r w:rsidRPr="00381251">
        <w:rPr>
          <w:rFonts w:asciiTheme="majorHAnsi" w:hAnsiTheme="majorHAnsi" w:cstheme="majorHAnsi"/>
          <w:b/>
          <w:sz w:val="20"/>
        </w:rPr>
        <w:tab/>
      </w:r>
      <w:r w:rsidRPr="00381251">
        <w:rPr>
          <w:rFonts w:asciiTheme="majorHAnsi" w:hAnsiTheme="majorHAnsi" w:cstheme="majorHAnsi"/>
          <w:sz w:val="20"/>
        </w:rPr>
        <w:t>na podstawie art. 15 RODO prawo dostępu do danych oso</w:t>
      </w:r>
      <w:r w:rsidR="00D61DB4" w:rsidRPr="00381251">
        <w:rPr>
          <w:rFonts w:asciiTheme="majorHAnsi" w:hAnsiTheme="majorHAnsi" w:cstheme="majorHAnsi"/>
          <w:sz w:val="20"/>
        </w:rPr>
        <w:t>bowych Pani/Pana dotyczących (w </w:t>
      </w:r>
      <w:r w:rsidRPr="00381251">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381251">
        <w:rPr>
          <w:rFonts w:asciiTheme="majorHAnsi" w:hAnsiTheme="majorHAnsi" w:cstheme="majorHAnsi"/>
          <w:sz w:val="20"/>
        </w:rPr>
        <w:t>a nazwy lub daty postępowania o </w:t>
      </w:r>
      <w:r w:rsidRPr="00381251">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b)</w:t>
      </w:r>
      <w:r w:rsidRPr="00381251">
        <w:rPr>
          <w:rFonts w:asciiTheme="majorHAnsi" w:hAnsiTheme="majorHAnsi" w:cstheme="majorHAnsi"/>
          <w:b/>
          <w:sz w:val="20"/>
        </w:rPr>
        <w:tab/>
      </w:r>
      <w:r w:rsidRPr="00381251">
        <w:rPr>
          <w:rFonts w:asciiTheme="majorHAnsi" w:hAnsiTheme="majorHAnsi" w:cstheme="majorHAnsi"/>
          <w:sz w:val="20"/>
        </w:rPr>
        <w:t>na podstawie art. 16 RODO prawo do sprostowania Pani/Pana danych osobowych (</w:t>
      </w:r>
      <w:r w:rsidR="007C1844" w:rsidRPr="00381251">
        <w:rPr>
          <w:rFonts w:asciiTheme="majorHAnsi" w:hAnsiTheme="majorHAnsi" w:cstheme="majorHAnsi"/>
          <w:i/>
          <w:sz w:val="20"/>
        </w:rPr>
        <w:t>skorzystanie z </w:t>
      </w:r>
      <w:r w:rsidRPr="00381251">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381251">
        <w:rPr>
          <w:rFonts w:asciiTheme="majorHAnsi" w:hAnsiTheme="majorHAnsi" w:cstheme="majorHAnsi"/>
          <w:i/>
          <w:sz w:val="20"/>
        </w:rPr>
        <w:t>p.z.p.</w:t>
      </w:r>
      <w:r w:rsidRPr="00381251">
        <w:rPr>
          <w:rFonts w:asciiTheme="majorHAnsi" w:hAnsiTheme="majorHAnsi" w:cstheme="majorHAnsi"/>
          <w:i/>
          <w:sz w:val="20"/>
        </w:rPr>
        <w:t xml:space="preserve"> oraz nie może naruszać integralności protokołu oraz jego załączników</w:t>
      </w:r>
      <w:r w:rsidRPr="00381251">
        <w:rPr>
          <w:rFonts w:asciiTheme="majorHAnsi" w:hAnsiTheme="majorHAnsi" w:cstheme="majorHAnsi"/>
          <w:sz w:val="20"/>
        </w:rPr>
        <w:t>);</w:t>
      </w:r>
    </w:p>
    <w:p w14:paraId="1EB4B3B9"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c)</w:t>
      </w:r>
      <w:r w:rsidRPr="00381251">
        <w:rPr>
          <w:rFonts w:asciiTheme="majorHAnsi" w:hAnsiTheme="majorHAnsi" w:cstheme="majorHAnsi"/>
          <w:b/>
          <w:sz w:val="20"/>
        </w:rPr>
        <w:tab/>
      </w:r>
      <w:r w:rsidRPr="00381251">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81251">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81251">
        <w:rPr>
          <w:rFonts w:asciiTheme="majorHAnsi" w:hAnsiTheme="majorHAnsi" w:cstheme="majorHAnsi"/>
          <w:sz w:val="20"/>
        </w:rPr>
        <w:t>);</w:t>
      </w:r>
    </w:p>
    <w:p w14:paraId="155F8A77"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d)</w:t>
      </w:r>
      <w:r w:rsidRPr="00381251">
        <w:rPr>
          <w:rFonts w:asciiTheme="majorHAnsi" w:hAnsiTheme="majorHAnsi" w:cstheme="majorHAnsi"/>
          <w:b/>
          <w:sz w:val="20"/>
        </w:rPr>
        <w:tab/>
      </w:r>
      <w:r w:rsidRPr="00381251">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381251">
        <w:rPr>
          <w:rFonts w:asciiTheme="majorHAnsi" w:hAnsiTheme="majorHAnsi" w:cstheme="majorHAnsi"/>
          <w:i/>
          <w:sz w:val="20"/>
        </w:rPr>
        <w:t xml:space="preserve"> </w:t>
      </w:r>
    </w:p>
    <w:p w14:paraId="0D4FAAEF" w14:textId="77777777"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9)</w:t>
      </w:r>
      <w:r w:rsidRPr="00381251">
        <w:rPr>
          <w:rFonts w:asciiTheme="majorHAnsi" w:hAnsiTheme="majorHAnsi" w:cstheme="majorHAnsi"/>
          <w:b/>
          <w:sz w:val="20"/>
        </w:rPr>
        <w:tab/>
      </w:r>
      <w:r w:rsidRPr="00381251">
        <w:rPr>
          <w:rFonts w:asciiTheme="majorHAnsi" w:hAnsiTheme="majorHAnsi" w:cstheme="majorHAnsi"/>
          <w:sz w:val="20"/>
        </w:rPr>
        <w:t>nie przysługuje Pani/Panu:</w:t>
      </w:r>
    </w:p>
    <w:p w14:paraId="445D530A"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a)</w:t>
      </w:r>
      <w:r w:rsidRPr="00381251">
        <w:rPr>
          <w:rFonts w:asciiTheme="majorHAnsi" w:hAnsiTheme="majorHAnsi" w:cstheme="majorHAnsi"/>
          <w:b/>
          <w:sz w:val="20"/>
        </w:rPr>
        <w:tab/>
      </w:r>
      <w:r w:rsidRPr="00381251">
        <w:rPr>
          <w:rFonts w:asciiTheme="majorHAnsi" w:hAnsiTheme="majorHAnsi" w:cstheme="majorHAnsi"/>
          <w:sz w:val="20"/>
        </w:rPr>
        <w:t>w związku z art. 17 ust. 3 lit. b, d lub e RODO prawo do usunięcia danych osobowych;</w:t>
      </w:r>
    </w:p>
    <w:p w14:paraId="4B4773A9"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b)</w:t>
      </w:r>
      <w:r w:rsidRPr="00381251">
        <w:rPr>
          <w:rFonts w:asciiTheme="majorHAnsi" w:hAnsiTheme="majorHAnsi" w:cstheme="majorHAnsi"/>
          <w:b/>
          <w:sz w:val="20"/>
        </w:rPr>
        <w:tab/>
      </w:r>
      <w:r w:rsidRPr="00381251">
        <w:rPr>
          <w:rFonts w:asciiTheme="majorHAnsi" w:hAnsiTheme="majorHAnsi" w:cstheme="majorHAnsi"/>
          <w:sz w:val="20"/>
        </w:rPr>
        <w:t>prawo do przenoszenia danych osobowych, o którym mowa w art. 20 RODO;</w:t>
      </w:r>
    </w:p>
    <w:p w14:paraId="0F2CE9BF"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c)</w:t>
      </w:r>
      <w:r w:rsidRPr="00381251">
        <w:rPr>
          <w:rFonts w:asciiTheme="majorHAnsi" w:hAnsiTheme="majorHAnsi" w:cstheme="majorHAnsi"/>
          <w:b/>
          <w:sz w:val="20"/>
        </w:rPr>
        <w:tab/>
      </w:r>
      <w:r w:rsidRPr="00381251">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381251" w:rsidRDefault="004708AB" w:rsidP="00AA6403">
      <w:pPr>
        <w:pStyle w:val="pkt"/>
        <w:spacing w:before="0" w:after="0" w:line="276" w:lineRule="auto"/>
        <w:ind w:left="709" w:hanging="425"/>
        <w:rPr>
          <w:rFonts w:asciiTheme="majorHAnsi" w:hAnsiTheme="majorHAnsi" w:cstheme="majorHAnsi"/>
          <w:sz w:val="20"/>
        </w:rPr>
      </w:pPr>
      <w:r w:rsidRPr="00381251">
        <w:rPr>
          <w:rFonts w:asciiTheme="majorHAnsi" w:hAnsiTheme="majorHAnsi" w:cstheme="majorHAnsi"/>
          <w:b/>
          <w:sz w:val="20"/>
        </w:rPr>
        <w:t>10)</w:t>
      </w:r>
      <w:r w:rsidRPr="00381251">
        <w:rPr>
          <w:rFonts w:asciiTheme="majorHAnsi" w:hAnsiTheme="majorHAnsi" w:cstheme="majorHAnsi"/>
          <w:b/>
          <w:sz w:val="20"/>
        </w:rPr>
        <w:tab/>
      </w:r>
      <w:r w:rsidRPr="00381251">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381251"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IV.</w:t>
      </w:r>
      <w:r w:rsidRPr="00381251">
        <w:rPr>
          <w:rFonts w:asciiTheme="majorHAnsi" w:hAnsiTheme="majorHAnsi" w:cstheme="majorHAnsi"/>
        </w:rPr>
        <w:tab/>
        <w:t>OPIS PRZEDMIOTU ZAMÓWIENIA</w:t>
      </w:r>
    </w:p>
    <w:p w14:paraId="3EE6299E" w14:textId="29F783B5"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Przedmiotem zamówienia jest </w:t>
      </w:r>
      <w:r w:rsidRPr="00381251">
        <w:rPr>
          <w:rFonts w:asciiTheme="majorHAnsi" w:eastAsia="ArialNarrow" w:hAnsiTheme="majorHAnsi" w:cstheme="majorHAnsi"/>
          <w:sz w:val="20"/>
          <w:szCs w:val="20"/>
        </w:rPr>
        <w:t>dostawa dwóch sztuk zestawów sprzętu dla modułu GFFF. Każdy zestaw docelowo będzie składał się z trzech pakietów tj.: jednego pakietu sprzętu ochronnego z części A, jednego pakietu sprzętu operacyjnego z części B i jednego pakietu sprzętu logistycznego z części C.</w:t>
      </w:r>
      <w:r w:rsidR="00723B94" w:rsidRPr="00381251">
        <w:rPr>
          <w:rFonts w:asciiTheme="majorHAnsi" w:eastAsia="ArialNarrow" w:hAnsiTheme="majorHAnsi" w:cstheme="majorHAnsi"/>
          <w:sz w:val="20"/>
          <w:szCs w:val="20"/>
        </w:rPr>
        <w:t xml:space="preserve"> Przedmiot zamówienia musi być fabrycznie nowy.</w:t>
      </w:r>
    </w:p>
    <w:p w14:paraId="1ED766E2" w14:textId="7393B9E5"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Wspólny Słownik Zamówień CPV: </w:t>
      </w:r>
      <w:r w:rsidR="00730CB0" w:rsidRPr="00381251">
        <w:rPr>
          <w:rFonts w:asciiTheme="majorHAnsi" w:hAnsiTheme="majorHAnsi" w:cstheme="majorHAnsi"/>
          <w:sz w:val="20"/>
          <w:szCs w:val="20"/>
        </w:rPr>
        <w:t xml:space="preserve">35110000-8 Sprzęt gaśniczy, ratowniczy i bezpieczeństwa, </w:t>
      </w:r>
      <w:r w:rsidRPr="00381251">
        <w:rPr>
          <w:rFonts w:asciiTheme="majorHAnsi" w:hAnsiTheme="majorHAnsi" w:cstheme="majorHAnsi"/>
          <w:sz w:val="20"/>
          <w:szCs w:val="20"/>
        </w:rPr>
        <w:t xml:space="preserve">18400000-3 Odzież specjalna i dodatki, 35113400-3 Odzież ochronna i zabezpieczająca, 18931000-4  Torby podróżne, 18931100-5 Plecaki, 42122480-8 Pompy wirowe, 35110000-8 Sprzęt gaśniczy, ratowniczy i bezpieczeństwa, 44482100-3  Węże gaśnicze, 43812000-8 Piły, 39522530-1 Namioty, </w:t>
      </w:r>
      <w:r w:rsidR="00B05CB3">
        <w:rPr>
          <w:rFonts w:asciiTheme="majorHAnsi" w:hAnsiTheme="majorHAnsi" w:cstheme="majorHAnsi"/>
          <w:sz w:val="20"/>
          <w:szCs w:val="20"/>
        </w:rPr>
        <w:t>31121200-2 Zestawy prądnicowe z </w:t>
      </w:r>
      <w:r w:rsidRPr="00381251">
        <w:rPr>
          <w:rFonts w:asciiTheme="majorHAnsi" w:hAnsiTheme="majorHAnsi" w:cstheme="majorHAnsi"/>
          <w:sz w:val="20"/>
          <w:szCs w:val="20"/>
        </w:rPr>
        <w:t>silnikiem spalinowym o zapłonie iskrowym, 39522540-4 Śpiwory, 44613400-4 Pojemniki do przechowywania</w:t>
      </w:r>
    </w:p>
    <w:p w14:paraId="4892AB0B" w14:textId="64E34FF5"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pacing w:val="-4"/>
          <w:sz w:val="20"/>
          <w:szCs w:val="20"/>
        </w:rPr>
        <w:t xml:space="preserve">Przedmiot zamówienia został podzielony na części. Zamawiający dopuszcza składania ofert </w:t>
      </w:r>
      <w:r w:rsidR="00060590" w:rsidRPr="00381251">
        <w:rPr>
          <w:rFonts w:asciiTheme="majorHAnsi" w:hAnsiTheme="majorHAnsi" w:cstheme="majorHAnsi"/>
          <w:spacing w:val="-4"/>
          <w:sz w:val="20"/>
          <w:szCs w:val="20"/>
        </w:rPr>
        <w:t>n</w:t>
      </w:r>
      <w:r w:rsidRPr="00381251">
        <w:rPr>
          <w:rFonts w:asciiTheme="majorHAnsi" w:hAnsiTheme="majorHAnsi" w:cstheme="majorHAnsi"/>
          <w:spacing w:val="-4"/>
          <w:sz w:val="20"/>
          <w:szCs w:val="20"/>
        </w:rPr>
        <w:t>a wszystkie części, tj.:</w:t>
      </w:r>
    </w:p>
    <w:p w14:paraId="3DB88EA7" w14:textId="77777777" w:rsidR="006612F2" w:rsidRPr="00381251" w:rsidRDefault="006612F2" w:rsidP="00B21D0D">
      <w:pPr>
        <w:pStyle w:val="Akapitzlist"/>
        <w:numPr>
          <w:ilvl w:val="0"/>
          <w:numId w:val="66"/>
        </w:numPr>
        <w:spacing w:before="120" w:after="120" w:line="240" w:lineRule="auto"/>
        <w:ind w:left="641" w:hanging="357"/>
        <w:contextualSpacing w:val="0"/>
        <w:jc w:val="both"/>
        <w:rPr>
          <w:rFonts w:asciiTheme="majorHAnsi" w:hAnsiTheme="majorHAnsi" w:cstheme="majorHAnsi"/>
          <w:sz w:val="20"/>
          <w:szCs w:val="20"/>
        </w:rPr>
      </w:pPr>
      <w:r w:rsidRPr="00381251">
        <w:rPr>
          <w:rFonts w:asciiTheme="majorHAnsi" w:eastAsia="ArialNarrow" w:hAnsiTheme="majorHAnsi" w:cstheme="majorHAnsi"/>
          <w:b/>
          <w:sz w:val="20"/>
        </w:rPr>
        <w:t>Część A</w:t>
      </w:r>
      <w:r w:rsidRPr="00381251">
        <w:rPr>
          <w:rFonts w:asciiTheme="majorHAnsi" w:eastAsia="ArialNarrow" w:hAnsiTheme="majorHAnsi" w:cstheme="majorHAnsi"/>
          <w:sz w:val="20"/>
        </w:rPr>
        <w:t xml:space="preserve"> – </w:t>
      </w:r>
      <w:r w:rsidRPr="00381251">
        <w:rPr>
          <w:rFonts w:asciiTheme="majorHAnsi" w:hAnsiTheme="majorHAnsi" w:cstheme="majorHAnsi"/>
          <w:sz w:val="20"/>
          <w:szCs w:val="20"/>
        </w:rPr>
        <w:t>dostawa dwóch (2) identycznych pakietów sprzętu ochronnego.</w:t>
      </w:r>
    </w:p>
    <w:p w14:paraId="6C456559" w14:textId="77777777" w:rsidR="006612F2" w:rsidRPr="00381251" w:rsidRDefault="006612F2" w:rsidP="00B21D0D">
      <w:pPr>
        <w:pStyle w:val="Akapitzlist"/>
        <w:numPr>
          <w:ilvl w:val="0"/>
          <w:numId w:val="66"/>
        </w:numPr>
        <w:spacing w:before="120" w:after="120" w:line="240" w:lineRule="auto"/>
        <w:ind w:left="641" w:hanging="357"/>
        <w:contextualSpacing w:val="0"/>
        <w:jc w:val="both"/>
        <w:rPr>
          <w:rFonts w:asciiTheme="majorHAnsi" w:hAnsiTheme="majorHAnsi" w:cstheme="majorHAnsi"/>
          <w:sz w:val="20"/>
          <w:szCs w:val="20"/>
        </w:rPr>
      </w:pPr>
      <w:r w:rsidRPr="00381251">
        <w:rPr>
          <w:rFonts w:asciiTheme="majorHAnsi" w:eastAsia="ArialNarrow" w:hAnsiTheme="majorHAnsi" w:cstheme="majorHAnsi"/>
          <w:b/>
          <w:sz w:val="20"/>
        </w:rPr>
        <w:t>Część B</w:t>
      </w:r>
      <w:r w:rsidRPr="00381251">
        <w:rPr>
          <w:rFonts w:asciiTheme="majorHAnsi" w:eastAsia="ArialNarrow" w:hAnsiTheme="majorHAnsi" w:cstheme="majorHAnsi"/>
          <w:sz w:val="20"/>
        </w:rPr>
        <w:t xml:space="preserve"> – </w:t>
      </w:r>
      <w:r w:rsidRPr="00381251">
        <w:rPr>
          <w:rFonts w:asciiTheme="majorHAnsi" w:hAnsiTheme="majorHAnsi" w:cstheme="majorHAnsi"/>
          <w:sz w:val="20"/>
          <w:szCs w:val="20"/>
        </w:rPr>
        <w:t>dostawa dwóch (2) identycznych pakietów sprzętu operacyjnego.</w:t>
      </w:r>
    </w:p>
    <w:p w14:paraId="3D4DE884" w14:textId="77777777" w:rsidR="006612F2" w:rsidRPr="00381251" w:rsidRDefault="006612F2" w:rsidP="00B21D0D">
      <w:pPr>
        <w:pStyle w:val="Akapitzlist"/>
        <w:numPr>
          <w:ilvl w:val="0"/>
          <w:numId w:val="66"/>
        </w:numPr>
        <w:spacing w:before="120" w:after="120" w:line="240" w:lineRule="auto"/>
        <w:ind w:left="641" w:hanging="357"/>
        <w:contextualSpacing w:val="0"/>
        <w:jc w:val="both"/>
        <w:rPr>
          <w:rFonts w:asciiTheme="majorHAnsi" w:hAnsiTheme="majorHAnsi" w:cstheme="majorHAnsi"/>
          <w:sz w:val="20"/>
          <w:szCs w:val="20"/>
        </w:rPr>
      </w:pPr>
      <w:r w:rsidRPr="00381251">
        <w:rPr>
          <w:rFonts w:asciiTheme="majorHAnsi" w:eastAsia="ArialNarrow" w:hAnsiTheme="majorHAnsi" w:cstheme="majorHAnsi"/>
          <w:b/>
          <w:sz w:val="20"/>
        </w:rPr>
        <w:t xml:space="preserve">Część C – </w:t>
      </w:r>
      <w:r w:rsidRPr="00381251">
        <w:rPr>
          <w:rFonts w:asciiTheme="majorHAnsi" w:hAnsiTheme="majorHAnsi" w:cstheme="majorHAnsi"/>
          <w:sz w:val="20"/>
          <w:szCs w:val="20"/>
        </w:rPr>
        <w:t>dostawa dwóch (2) identycznych pakietów sprzętu logistycznego.</w:t>
      </w:r>
    </w:p>
    <w:p w14:paraId="70DDDA0E" w14:textId="77777777"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lastRenderedPageBreak/>
        <w:t>4.</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nie dopuszcza składania ofert wariantowych oraz w postaci katalogów elektronicznych.</w:t>
      </w:r>
    </w:p>
    <w:p w14:paraId="0A033D94" w14:textId="77777777"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Szczegółowy opis oraz sposób realizacji poszczególnych części zamówienia zawiera </w:t>
      </w:r>
      <w:r w:rsidRPr="00381251">
        <w:rPr>
          <w:rFonts w:asciiTheme="majorHAnsi" w:hAnsiTheme="majorHAnsi" w:cstheme="majorHAnsi"/>
          <w:b/>
          <w:sz w:val="20"/>
          <w:szCs w:val="20"/>
        </w:rPr>
        <w:t>OPZ</w:t>
      </w:r>
      <w:r w:rsidRPr="00381251">
        <w:rPr>
          <w:rFonts w:asciiTheme="majorHAnsi" w:hAnsiTheme="majorHAnsi" w:cstheme="majorHAnsi"/>
          <w:sz w:val="20"/>
          <w:szCs w:val="20"/>
        </w:rPr>
        <w:t xml:space="preserve">, tj.: </w:t>
      </w:r>
    </w:p>
    <w:p w14:paraId="395E1F39" w14:textId="77777777" w:rsidR="006612F2" w:rsidRPr="00381251" w:rsidRDefault="006612F2" w:rsidP="00B21D0D">
      <w:pPr>
        <w:pStyle w:val="Akapitzlist"/>
        <w:numPr>
          <w:ilvl w:val="0"/>
          <w:numId w:val="67"/>
        </w:numPr>
        <w:spacing w:before="120" w:after="0" w:line="240" w:lineRule="auto"/>
        <w:ind w:left="568" w:hanging="284"/>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A</w:t>
      </w:r>
      <w:r w:rsidRPr="00381251">
        <w:rPr>
          <w:rFonts w:asciiTheme="majorHAnsi" w:hAnsiTheme="majorHAnsi" w:cstheme="majorHAnsi"/>
          <w:sz w:val="20"/>
          <w:szCs w:val="20"/>
        </w:rPr>
        <w:t xml:space="preserve"> zamówienia w </w:t>
      </w:r>
      <w:r w:rsidRPr="00381251">
        <w:rPr>
          <w:rFonts w:asciiTheme="majorHAnsi" w:hAnsiTheme="majorHAnsi" w:cstheme="majorHAnsi"/>
          <w:b/>
          <w:sz w:val="20"/>
          <w:szCs w:val="20"/>
        </w:rPr>
        <w:t>Załączniku nr 3A do SWZ</w:t>
      </w:r>
      <w:r w:rsidRPr="00381251">
        <w:rPr>
          <w:rFonts w:asciiTheme="majorHAnsi" w:hAnsiTheme="majorHAnsi" w:cstheme="majorHAnsi"/>
          <w:sz w:val="20"/>
          <w:szCs w:val="20"/>
        </w:rPr>
        <w:t>,</w:t>
      </w:r>
    </w:p>
    <w:p w14:paraId="6AE099FB" w14:textId="77777777" w:rsidR="006612F2" w:rsidRPr="00381251" w:rsidRDefault="006612F2" w:rsidP="00B21D0D">
      <w:pPr>
        <w:pStyle w:val="Akapitzlist"/>
        <w:numPr>
          <w:ilvl w:val="0"/>
          <w:numId w:val="67"/>
        </w:numPr>
        <w:spacing w:before="120" w:after="0" w:line="240" w:lineRule="auto"/>
        <w:ind w:left="568" w:hanging="284"/>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B</w:t>
      </w:r>
      <w:r w:rsidRPr="00381251">
        <w:rPr>
          <w:rFonts w:asciiTheme="majorHAnsi" w:hAnsiTheme="majorHAnsi" w:cstheme="majorHAnsi"/>
          <w:sz w:val="20"/>
          <w:szCs w:val="20"/>
        </w:rPr>
        <w:t xml:space="preserve"> zamówienia w </w:t>
      </w:r>
      <w:r w:rsidRPr="00381251">
        <w:rPr>
          <w:rFonts w:asciiTheme="majorHAnsi" w:hAnsiTheme="majorHAnsi" w:cstheme="majorHAnsi"/>
          <w:b/>
          <w:sz w:val="20"/>
          <w:szCs w:val="20"/>
        </w:rPr>
        <w:t>Załączniku nr 3B do SWZ</w:t>
      </w:r>
      <w:r w:rsidRPr="00381251">
        <w:rPr>
          <w:rFonts w:asciiTheme="majorHAnsi" w:hAnsiTheme="majorHAnsi" w:cstheme="majorHAnsi"/>
          <w:sz w:val="20"/>
          <w:szCs w:val="20"/>
        </w:rPr>
        <w:t>,</w:t>
      </w:r>
    </w:p>
    <w:p w14:paraId="45802EF0" w14:textId="77777777" w:rsidR="006612F2" w:rsidRPr="00381251" w:rsidRDefault="006612F2" w:rsidP="00B21D0D">
      <w:pPr>
        <w:pStyle w:val="Akapitzlist"/>
        <w:numPr>
          <w:ilvl w:val="0"/>
          <w:numId w:val="67"/>
        </w:numPr>
        <w:spacing w:before="120" w:after="0" w:line="240" w:lineRule="auto"/>
        <w:ind w:left="568" w:hanging="284"/>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C</w:t>
      </w:r>
      <w:r w:rsidRPr="00381251">
        <w:rPr>
          <w:rFonts w:asciiTheme="majorHAnsi" w:hAnsiTheme="majorHAnsi" w:cstheme="majorHAnsi"/>
          <w:sz w:val="20"/>
          <w:szCs w:val="20"/>
        </w:rPr>
        <w:t xml:space="preserve"> zamówienia w </w:t>
      </w:r>
      <w:r w:rsidRPr="00381251">
        <w:rPr>
          <w:rFonts w:asciiTheme="majorHAnsi" w:hAnsiTheme="majorHAnsi" w:cstheme="majorHAnsi"/>
          <w:b/>
          <w:sz w:val="20"/>
          <w:szCs w:val="20"/>
        </w:rPr>
        <w:t>Załączniku nr 3C do SWZ</w:t>
      </w:r>
      <w:r w:rsidRPr="00381251">
        <w:rPr>
          <w:rFonts w:asciiTheme="majorHAnsi" w:hAnsiTheme="majorHAnsi" w:cstheme="majorHAnsi"/>
          <w:sz w:val="20"/>
          <w:szCs w:val="20"/>
        </w:rPr>
        <w:t>.</w:t>
      </w:r>
    </w:p>
    <w:p w14:paraId="619597A9" w14:textId="77777777"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rPr>
        <w:t>.</w:t>
      </w:r>
      <w:r w:rsidRPr="00381251">
        <w:rPr>
          <w:rFonts w:asciiTheme="majorHAnsi" w:hAnsiTheme="majorHAnsi" w:cstheme="majorHAnsi"/>
        </w:rPr>
        <w:tab/>
      </w:r>
      <w:r w:rsidRPr="00381251">
        <w:rPr>
          <w:rFonts w:asciiTheme="majorHAnsi" w:hAnsiTheme="majorHAnsi" w:cstheme="majorHAnsi"/>
          <w:sz w:val="20"/>
          <w:szCs w:val="20"/>
        </w:rPr>
        <w:t xml:space="preserve">Podane przez Zamawiającego w opisie przedmiotu zamówienia ewentualne nazwy (znaki towarowe), normy, </w:t>
      </w:r>
      <w:bookmarkStart w:id="0" w:name="_Hlk73691068"/>
      <w:r w:rsidRPr="00381251">
        <w:rPr>
          <w:rFonts w:asciiTheme="majorHAnsi" w:hAnsiTheme="majorHAnsi" w:cstheme="majorHAnsi"/>
          <w:sz w:val="20"/>
          <w:szCs w:val="20"/>
        </w:rPr>
        <w:t xml:space="preserve">oceny i specyfikacje techniczne </w:t>
      </w:r>
      <w:bookmarkEnd w:id="0"/>
      <w:r w:rsidRPr="00381251">
        <w:rPr>
          <w:rFonts w:asciiTheme="majorHAnsi" w:hAnsiTheme="majorHAnsi" w:cstheme="majorHAnsi"/>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42E80C81" w14:textId="77777777"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8.</w:t>
      </w:r>
      <w:r w:rsidRPr="00381251">
        <w:rPr>
          <w:rFonts w:asciiTheme="majorHAnsi" w:hAnsiTheme="majorHAnsi" w:cstheme="majorHAnsi"/>
          <w:sz w:val="20"/>
          <w:szCs w:val="20"/>
        </w:rPr>
        <w:tab/>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381251"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V.</w:t>
      </w:r>
      <w:r w:rsidRPr="00381251">
        <w:rPr>
          <w:rFonts w:asciiTheme="majorHAnsi" w:hAnsiTheme="majorHAnsi" w:cstheme="majorHAnsi"/>
        </w:rPr>
        <w:tab/>
        <w:t>PODWYKONAWSTWO</w:t>
      </w:r>
    </w:p>
    <w:p w14:paraId="61DC455A" w14:textId="17B5241C" w:rsidR="004708AB" w:rsidRPr="00381251" w:rsidRDefault="004708AB" w:rsidP="00AA6403">
      <w:pPr>
        <w:pStyle w:val="arimr"/>
        <w:suppressAutoHyphens/>
        <w:spacing w:line="276" w:lineRule="auto"/>
        <w:ind w:left="284" w:hanging="284"/>
        <w:jc w:val="both"/>
        <w:rPr>
          <w:rFonts w:asciiTheme="majorHAnsi" w:hAnsiTheme="majorHAnsi" w:cstheme="majorHAnsi"/>
          <w:sz w:val="20"/>
          <w:lang w:val="pl-PL"/>
        </w:rPr>
      </w:pPr>
      <w:r w:rsidRPr="00381251">
        <w:rPr>
          <w:rFonts w:asciiTheme="majorHAnsi" w:hAnsiTheme="majorHAnsi" w:cstheme="majorHAnsi"/>
          <w:b/>
          <w:sz w:val="20"/>
          <w:lang w:val="pl-PL"/>
        </w:rPr>
        <w:t>1.</w:t>
      </w:r>
      <w:r w:rsidRPr="00381251">
        <w:rPr>
          <w:rFonts w:asciiTheme="majorHAnsi" w:hAnsiTheme="majorHAnsi" w:cstheme="majorHAnsi"/>
          <w:b/>
          <w:sz w:val="20"/>
          <w:lang w:val="pl-PL"/>
        </w:rPr>
        <w:tab/>
      </w:r>
      <w:r w:rsidRPr="00381251">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381251" w:rsidRDefault="004708AB" w:rsidP="00AA6403">
      <w:pPr>
        <w:pStyle w:val="arimr"/>
        <w:suppressAutoHyphens/>
        <w:spacing w:line="276" w:lineRule="auto"/>
        <w:ind w:left="284" w:hanging="284"/>
        <w:jc w:val="both"/>
        <w:rPr>
          <w:rFonts w:asciiTheme="majorHAnsi" w:hAnsiTheme="majorHAnsi" w:cstheme="majorHAnsi"/>
          <w:sz w:val="20"/>
          <w:lang w:val="pl-PL"/>
        </w:rPr>
      </w:pPr>
      <w:r w:rsidRPr="00381251">
        <w:rPr>
          <w:rFonts w:asciiTheme="majorHAnsi" w:hAnsiTheme="majorHAnsi" w:cstheme="majorHAnsi"/>
          <w:b/>
          <w:sz w:val="20"/>
          <w:lang w:val="pl-PL"/>
        </w:rPr>
        <w:t>2.</w:t>
      </w:r>
      <w:r w:rsidRPr="00381251">
        <w:rPr>
          <w:rFonts w:asciiTheme="majorHAnsi" w:hAnsiTheme="majorHAnsi" w:cstheme="majorHAnsi"/>
          <w:b/>
          <w:sz w:val="20"/>
          <w:lang w:val="pl-PL"/>
        </w:rPr>
        <w:tab/>
      </w:r>
      <w:r w:rsidRPr="00381251">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381251" w:rsidRDefault="004708AB" w:rsidP="00AA6403">
      <w:pPr>
        <w:pStyle w:val="arimr"/>
        <w:suppressAutoHyphens/>
        <w:spacing w:line="276" w:lineRule="auto"/>
        <w:ind w:left="284" w:hanging="284"/>
        <w:jc w:val="both"/>
        <w:rPr>
          <w:rFonts w:asciiTheme="majorHAnsi" w:hAnsiTheme="majorHAnsi" w:cstheme="majorHAnsi"/>
          <w:sz w:val="20"/>
          <w:lang w:val="pl-PL"/>
        </w:rPr>
      </w:pPr>
      <w:r w:rsidRPr="00381251">
        <w:rPr>
          <w:rFonts w:asciiTheme="majorHAnsi" w:hAnsiTheme="majorHAnsi" w:cstheme="majorHAnsi"/>
          <w:b/>
          <w:sz w:val="20"/>
          <w:lang w:val="pl-PL"/>
        </w:rPr>
        <w:t>3.</w:t>
      </w:r>
      <w:r w:rsidRPr="00381251">
        <w:rPr>
          <w:rFonts w:asciiTheme="majorHAnsi" w:hAnsiTheme="majorHAnsi" w:cstheme="majorHAnsi"/>
          <w:b/>
          <w:sz w:val="20"/>
          <w:lang w:val="pl-PL"/>
        </w:rPr>
        <w:tab/>
      </w:r>
      <w:r w:rsidRPr="00381251">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381251">
        <w:rPr>
          <w:rFonts w:asciiTheme="majorHAnsi" w:hAnsiTheme="majorHAnsi" w:cstheme="majorHAnsi"/>
          <w:sz w:val="20"/>
          <w:lang w:val="pl-PL"/>
        </w:rPr>
        <w:t>zyć podwykonawcom oraz podał (o </w:t>
      </w:r>
      <w:r w:rsidRPr="00381251">
        <w:rPr>
          <w:rFonts w:asciiTheme="majorHAnsi" w:hAnsiTheme="majorHAnsi" w:cstheme="majorHAnsi"/>
          <w:sz w:val="20"/>
          <w:lang w:val="pl-PL"/>
        </w:rPr>
        <w:t>ile są mu wiadome na tym etapie) nazwy (firmy) tych podwykonawców.</w:t>
      </w:r>
    </w:p>
    <w:p w14:paraId="4E06EE72" w14:textId="50A428A4" w:rsidR="004708AB" w:rsidRPr="00381251"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381251">
        <w:rPr>
          <w:rFonts w:asciiTheme="majorHAnsi" w:hAnsiTheme="majorHAnsi" w:cstheme="majorHAnsi"/>
          <w:b/>
          <w:sz w:val="20"/>
          <w:lang w:val="pl-PL"/>
        </w:rPr>
        <w:t>4.</w:t>
      </w:r>
      <w:r w:rsidRPr="00381251">
        <w:rPr>
          <w:rFonts w:asciiTheme="majorHAnsi" w:hAnsiTheme="majorHAnsi" w:cstheme="majorHAnsi"/>
          <w:b/>
          <w:sz w:val="20"/>
          <w:lang w:val="pl-PL"/>
        </w:rPr>
        <w:tab/>
      </w:r>
      <w:r w:rsidRPr="00381251">
        <w:rPr>
          <w:rFonts w:asciiTheme="majorHAnsi" w:hAnsiTheme="majorHAnsi" w:cstheme="majorHAnsi"/>
          <w:sz w:val="20"/>
          <w:lang w:val="pl-PL"/>
        </w:rPr>
        <w:t>Powierzenie części zamówienia podwykonawcom nie zwalnia Wykonawcy  z odpowiedzialności za należyte wykonanie zamówienia.</w:t>
      </w:r>
    </w:p>
    <w:p w14:paraId="44B8090C" w14:textId="77777777" w:rsidR="00291891" w:rsidRPr="00381251"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VI.</w:t>
      </w:r>
      <w:r w:rsidRPr="00381251">
        <w:rPr>
          <w:rFonts w:asciiTheme="majorHAnsi" w:hAnsiTheme="majorHAnsi" w:cstheme="majorHAnsi"/>
        </w:rPr>
        <w:tab/>
        <w:t>TERMIN WYKONANIA ZAMÓWIENIA</w:t>
      </w:r>
    </w:p>
    <w:p w14:paraId="7083CC18" w14:textId="125E3424" w:rsidR="006612F2" w:rsidRPr="00381251" w:rsidRDefault="006612F2" w:rsidP="006612F2">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1.</w:t>
      </w:r>
      <w:r w:rsidRPr="00381251">
        <w:rPr>
          <w:rFonts w:asciiTheme="majorHAnsi" w:hAnsiTheme="majorHAnsi" w:cstheme="majorHAnsi"/>
          <w:b/>
          <w:sz w:val="20"/>
        </w:rPr>
        <w:tab/>
      </w:r>
      <w:r w:rsidRPr="00381251">
        <w:rPr>
          <w:rFonts w:asciiTheme="majorHAnsi" w:hAnsiTheme="majorHAnsi" w:cstheme="majorHAnsi"/>
          <w:sz w:val="20"/>
        </w:rPr>
        <w:t>Umowa w sprawie realizacji zamówienia zostanie zawarta na czas oznaczony.</w:t>
      </w:r>
    </w:p>
    <w:p w14:paraId="0B399588" w14:textId="36E97AFF" w:rsidR="006612F2" w:rsidRPr="00381251" w:rsidRDefault="006612F2" w:rsidP="006612F2">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2.</w:t>
      </w:r>
      <w:r w:rsidRPr="00381251">
        <w:rPr>
          <w:rFonts w:asciiTheme="majorHAnsi" w:hAnsiTheme="majorHAnsi" w:cstheme="majorHAnsi"/>
          <w:b/>
          <w:sz w:val="20"/>
        </w:rPr>
        <w:tab/>
      </w:r>
      <w:r w:rsidRPr="00381251">
        <w:rPr>
          <w:rFonts w:asciiTheme="majorHAnsi" w:hAnsiTheme="majorHAnsi" w:cstheme="majorHAnsi"/>
          <w:sz w:val="20"/>
        </w:rPr>
        <w:t>Termin realizacji zamówienia wynosi</w:t>
      </w:r>
      <w:r w:rsidR="00AD21B0" w:rsidRPr="00381251">
        <w:rPr>
          <w:rFonts w:asciiTheme="majorHAnsi" w:hAnsiTheme="majorHAnsi" w:cstheme="majorHAnsi"/>
          <w:sz w:val="20"/>
        </w:rPr>
        <w:t xml:space="preserve"> (obowiązuje jeden termin dla wszystkich części zamówienia)</w:t>
      </w:r>
      <w:r w:rsidRPr="00381251">
        <w:rPr>
          <w:rFonts w:asciiTheme="majorHAnsi" w:hAnsiTheme="majorHAnsi" w:cstheme="majorHAnsi"/>
          <w:sz w:val="20"/>
        </w:rPr>
        <w:t>:</w:t>
      </w:r>
    </w:p>
    <w:p w14:paraId="79E7E302" w14:textId="2632EFF0" w:rsidR="00291891" w:rsidRPr="00381251" w:rsidRDefault="00AD21B0" w:rsidP="00AD21B0">
      <w:pPr>
        <w:pStyle w:val="Teksttreci0"/>
        <w:shd w:val="clear" w:color="auto" w:fill="auto"/>
        <w:spacing w:before="120" w:line="276" w:lineRule="auto"/>
        <w:ind w:left="284" w:right="23" w:firstLine="0"/>
        <w:jc w:val="both"/>
        <w:rPr>
          <w:rFonts w:asciiTheme="majorHAnsi" w:hAnsiTheme="majorHAnsi" w:cstheme="majorHAnsi"/>
          <w:sz w:val="20"/>
        </w:rPr>
      </w:pPr>
      <w:r w:rsidRPr="00381251">
        <w:rPr>
          <w:rFonts w:asciiTheme="majorHAnsi" w:hAnsiTheme="majorHAnsi" w:cstheme="majorHAnsi"/>
          <w:b/>
          <w:sz w:val="20"/>
        </w:rPr>
        <w:t>50 dni</w:t>
      </w:r>
      <w:r w:rsidRPr="00381251">
        <w:rPr>
          <w:rFonts w:asciiTheme="majorHAnsi" w:hAnsiTheme="majorHAnsi" w:cstheme="majorHAnsi"/>
          <w:b/>
          <w:sz w:val="20"/>
          <w:szCs w:val="20"/>
        </w:rPr>
        <w:t xml:space="preserve"> od dnia zawarcia umowy na realizację danej części zamówienia, przy czym nie dłużej niż do dnia </w:t>
      </w:r>
      <w:r w:rsidRPr="00381251">
        <w:rPr>
          <w:rFonts w:asciiTheme="majorHAnsi" w:hAnsiTheme="majorHAnsi" w:cstheme="majorHAnsi"/>
          <w:b/>
          <w:sz w:val="20"/>
        </w:rPr>
        <w:t>8</w:t>
      </w:r>
      <w:r w:rsidRPr="00381251">
        <w:rPr>
          <w:rFonts w:asciiTheme="majorHAnsi" w:hAnsiTheme="majorHAnsi" w:cstheme="majorHAnsi"/>
          <w:b/>
          <w:sz w:val="20"/>
          <w:szCs w:val="20"/>
        </w:rPr>
        <w:t xml:space="preserve"> </w:t>
      </w:r>
      <w:r w:rsidRPr="00381251">
        <w:rPr>
          <w:rFonts w:asciiTheme="majorHAnsi" w:hAnsiTheme="majorHAnsi" w:cstheme="majorHAnsi"/>
          <w:b/>
          <w:sz w:val="20"/>
        </w:rPr>
        <w:t>grudnia</w:t>
      </w:r>
      <w:r w:rsidRPr="00381251">
        <w:rPr>
          <w:rFonts w:asciiTheme="majorHAnsi" w:hAnsiTheme="majorHAnsi" w:cstheme="majorHAnsi"/>
          <w:b/>
          <w:sz w:val="20"/>
          <w:szCs w:val="20"/>
        </w:rPr>
        <w:t xml:space="preserve"> 2023 r.</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u w:val="single"/>
        </w:rPr>
        <w:t>Obowiązuje jeden termin dla wszystkich części zamówienia</w:t>
      </w:r>
      <w:r w:rsidRPr="00381251">
        <w:rPr>
          <w:rFonts w:asciiTheme="majorHAnsi" w:hAnsiTheme="majorHAnsi" w:cstheme="majorHAnsi"/>
          <w:sz w:val="20"/>
          <w:szCs w:val="20"/>
        </w:rPr>
        <w:t xml:space="preserve">. Zamawiający ustanawia maksymalny termin wykonania zamówienia poprzez </w:t>
      </w:r>
      <w:r w:rsidRPr="00381251">
        <w:rPr>
          <w:rFonts w:asciiTheme="majorHAnsi" w:hAnsiTheme="majorHAnsi" w:cstheme="majorHAnsi"/>
          <w:sz w:val="20"/>
        </w:rPr>
        <w:t>wskazane konkretnej daty, tj. 8</w:t>
      </w:r>
      <w:r w:rsidRPr="00381251">
        <w:rPr>
          <w:rFonts w:asciiTheme="majorHAnsi" w:hAnsiTheme="majorHAnsi" w:cstheme="majorHAnsi"/>
          <w:sz w:val="20"/>
          <w:szCs w:val="20"/>
        </w:rPr>
        <w:t xml:space="preserve"> </w:t>
      </w:r>
      <w:r w:rsidRPr="00381251">
        <w:rPr>
          <w:rFonts w:asciiTheme="majorHAnsi" w:hAnsiTheme="majorHAnsi" w:cstheme="majorHAnsi"/>
          <w:sz w:val="20"/>
        </w:rPr>
        <w:t>grudnia</w:t>
      </w:r>
      <w:r w:rsidRPr="00381251">
        <w:rPr>
          <w:rFonts w:asciiTheme="majorHAnsi" w:hAnsiTheme="majorHAnsi" w:cstheme="majorHAnsi"/>
          <w:sz w:val="20"/>
          <w:szCs w:val="20"/>
        </w:rPr>
        <w:t xml:space="preserve"> 2023 r. z uwagi na zaistnienie obiektywnej przyczyny, jaką jest realizacja projektu pn. „Wsparcie systemu ratowniczo – gaśniczego”, w ramach którego przeprowadzane jest niniejsze postępowanie. Koniec realizacji projektu przypada na dzień 31 grudnia 2023 r. Okres pomiędzy maksymalnym term</w:t>
      </w:r>
      <w:r w:rsidR="00F61FBD" w:rsidRPr="00381251">
        <w:rPr>
          <w:rFonts w:asciiTheme="majorHAnsi" w:hAnsiTheme="majorHAnsi" w:cstheme="majorHAnsi"/>
          <w:sz w:val="20"/>
          <w:szCs w:val="20"/>
        </w:rPr>
        <w:t>inem realizacji zamówienia, tj. </w:t>
      </w:r>
      <w:r w:rsidRPr="00381251">
        <w:rPr>
          <w:rFonts w:asciiTheme="majorHAnsi" w:hAnsiTheme="majorHAnsi" w:cstheme="majorHAnsi"/>
          <w:sz w:val="20"/>
        </w:rPr>
        <w:t>8</w:t>
      </w:r>
      <w:r w:rsidR="00F61FBD" w:rsidRPr="00381251">
        <w:rPr>
          <w:rFonts w:asciiTheme="majorHAnsi" w:hAnsiTheme="majorHAnsi" w:cstheme="majorHAnsi"/>
          <w:sz w:val="20"/>
          <w:szCs w:val="20"/>
        </w:rPr>
        <w:t> </w:t>
      </w:r>
      <w:r w:rsidRPr="00381251">
        <w:rPr>
          <w:rFonts w:asciiTheme="majorHAnsi" w:hAnsiTheme="majorHAnsi" w:cstheme="majorHAnsi"/>
          <w:sz w:val="20"/>
        </w:rPr>
        <w:t>grudnia</w:t>
      </w:r>
      <w:r w:rsidRPr="00381251">
        <w:rPr>
          <w:rFonts w:asciiTheme="majorHAnsi" w:hAnsiTheme="majorHAnsi" w:cstheme="majorHAnsi"/>
          <w:sz w:val="20"/>
          <w:szCs w:val="20"/>
        </w:rPr>
        <w:t xml:space="preserve"> 2023 r., a końcem realizacji projektu, tj. 31 grudnia 2023 r. pozostawiony jest na ewentualną zwłokę w realizacji zamówienia oraz czas na przygotowanie dokumentacji finansowej, uruchomienie środków przeznaczonych na pokrycie wynagrodzenia należnego Wykonawcy z tytułu wykonania niniejszego zamówienia, dokonanie płatności, a także przygotowanie wniosku o rozliczenie końcowe projektu.</w:t>
      </w:r>
    </w:p>
    <w:p w14:paraId="63A16844"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lastRenderedPageBreak/>
        <w:t>VII.</w:t>
      </w:r>
      <w:r w:rsidRPr="00381251">
        <w:rPr>
          <w:rFonts w:asciiTheme="majorHAnsi" w:hAnsiTheme="majorHAnsi" w:cstheme="majorHAnsi"/>
        </w:rPr>
        <w:tab/>
        <w:t>WARUNKI UDZIAŁU W POSTĘPOWANIU</w:t>
      </w:r>
    </w:p>
    <w:p w14:paraId="4229D2D8" w14:textId="12716D13" w:rsidR="004708AB" w:rsidRPr="00381251"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381251">
        <w:rPr>
          <w:rStyle w:val="TeksttreciPogrubienie"/>
          <w:rFonts w:asciiTheme="majorHAnsi" w:hAnsiTheme="majorHAnsi" w:cstheme="majorHAnsi"/>
          <w:bCs w:val="0"/>
          <w:sz w:val="20"/>
          <w:szCs w:val="20"/>
          <w:shd w:val="clear" w:color="auto" w:fill="auto"/>
        </w:rPr>
        <w:t>1.</w:t>
      </w:r>
      <w:r w:rsidRPr="00381251">
        <w:rPr>
          <w:rStyle w:val="TeksttreciPogrubienie"/>
          <w:rFonts w:asciiTheme="majorHAnsi" w:hAnsiTheme="majorHAnsi" w:cstheme="majorHAnsi"/>
          <w:bCs w:val="0"/>
          <w:sz w:val="20"/>
          <w:szCs w:val="20"/>
          <w:shd w:val="clear" w:color="auto" w:fill="auto"/>
        </w:rPr>
        <w:tab/>
      </w:r>
      <w:r w:rsidRPr="00381251">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381251">
        <w:rPr>
          <w:rStyle w:val="TeksttreciPogrubienie"/>
          <w:rFonts w:asciiTheme="majorHAnsi" w:hAnsiTheme="majorHAnsi" w:cstheme="majorHAnsi"/>
          <w:sz w:val="20"/>
          <w:szCs w:val="20"/>
        </w:rPr>
        <w:t xml:space="preserve"> </w:t>
      </w:r>
      <w:r w:rsidR="00A10265" w:rsidRPr="00381251">
        <w:rPr>
          <w:rStyle w:val="TeksttreciPogrubienie"/>
          <w:rFonts w:asciiTheme="majorHAnsi" w:hAnsiTheme="majorHAnsi" w:cstheme="majorHAnsi"/>
          <w:b w:val="0"/>
          <w:sz w:val="20"/>
          <w:szCs w:val="20"/>
        </w:rPr>
        <w:t>udziału w </w:t>
      </w:r>
      <w:r w:rsidRPr="00381251">
        <w:rPr>
          <w:rStyle w:val="TeksttreciPogrubienie"/>
          <w:rFonts w:asciiTheme="majorHAnsi" w:hAnsiTheme="majorHAnsi" w:cstheme="majorHAnsi"/>
          <w:b w:val="0"/>
          <w:sz w:val="20"/>
          <w:szCs w:val="20"/>
        </w:rPr>
        <w:t>postępowaniu.</w:t>
      </w:r>
    </w:p>
    <w:p w14:paraId="598A6FA6" w14:textId="77777777" w:rsidR="004708AB" w:rsidRPr="00381251" w:rsidRDefault="004708AB" w:rsidP="00AA6403">
      <w:pPr>
        <w:pStyle w:val="Teksttreci0"/>
        <w:shd w:val="clear" w:color="auto" w:fill="auto"/>
        <w:spacing w:line="276" w:lineRule="auto"/>
        <w:ind w:left="284" w:right="20" w:hanging="284"/>
        <w:jc w:val="both"/>
        <w:rPr>
          <w:rFonts w:asciiTheme="majorHAnsi" w:hAnsiTheme="majorHAnsi" w:cstheme="majorHAnsi"/>
          <w:sz w:val="20"/>
          <w:szCs w:val="20"/>
        </w:rPr>
      </w:pPr>
      <w:bookmarkStart w:id="1" w:name="bookmark3"/>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O udzielenie zamówienia mogą ubiegać się Wykonawcy, którzy spełniają warunki dotyczące:</w:t>
      </w:r>
      <w:bookmarkEnd w:id="1"/>
    </w:p>
    <w:p w14:paraId="7B54619A" w14:textId="77777777" w:rsidR="006612F2" w:rsidRPr="00381251" w:rsidRDefault="006612F2" w:rsidP="006612F2">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381251">
        <w:rPr>
          <w:rFonts w:asciiTheme="majorHAnsi" w:hAnsiTheme="majorHAnsi" w:cstheme="majorHAnsi"/>
          <w:b/>
          <w:bCs/>
          <w:w w:val="91"/>
          <w:sz w:val="20"/>
          <w:szCs w:val="20"/>
        </w:rPr>
        <w:t>1)</w:t>
      </w:r>
      <w:r w:rsidRPr="00381251">
        <w:rPr>
          <w:rFonts w:asciiTheme="majorHAnsi" w:hAnsiTheme="majorHAnsi" w:cstheme="majorHAnsi"/>
          <w:b/>
          <w:bCs/>
          <w:w w:val="91"/>
          <w:sz w:val="20"/>
          <w:szCs w:val="20"/>
        </w:rPr>
        <w:tab/>
      </w:r>
      <w:r w:rsidRPr="00381251">
        <w:rPr>
          <w:rFonts w:asciiTheme="majorHAnsi" w:hAnsiTheme="majorHAnsi" w:cstheme="majorHAnsi"/>
          <w:b/>
          <w:sz w:val="20"/>
          <w:szCs w:val="20"/>
        </w:rPr>
        <w:t>zdolności do występowania w obrocie gospodarczym:</w:t>
      </w:r>
    </w:p>
    <w:p w14:paraId="6F315D5C" w14:textId="77777777" w:rsidR="006612F2" w:rsidRPr="00381251" w:rsidRDefault="006612F2" w:rsidP="006612F2">
      <w:pPr>
        <w:pStyle w:val="Teksttreci0"/>
        <w:shd w:val="clear" w:color="auto" w:fill="auto"/>
        <w:spacing w:line="276" w:lineRule="auto"/>
        <w:ind w:left="709" w:right="20" w:firstLine="0"/>
        <w:jc w:val="both"/>
        <w:rPr>
          <w:rFonts w:asciiTheme="majorHAnsi" w:hAnsiTheme="majorHAnsi" w:cstheme="majorHAnsi"/>
          <w:sz w:val="20"/>
          <w:szCs w:val="20"/>
        </w:rPr>
      </w:pPr>
      <w:r w:rsidRPr="00381251">
        <w:rPr>
          <w:rFonts w:asciiTheme="majorHAnsi" w:hAnsiTheme="majorHAnsi" w:cstheme="majorHAnsi"/>
          <w:sz w:val="20"/>
          <w:szCs w:val="20"/>
        </w:rPr>
        <w:t>Zamawiający nie stawia warunku w powyższym zakresie.</w:t>
      </w:r>
    </w:p>
    <w:p w14:paraId="53D77B8C" w14:textId="77777777" w:rsidR="006612F2" w:rsidRPr="00381251" w:rsidRDefault="006612F2" w:rsidP="006612F2">
      <w:pPr>
        <w:pStyle w:val="Teksttreci0"/>
        <w:shd w:val="clear" w:color="auto" w:fill="auto"/>
        <w:spacing w:before="120" w:line="276" w:lineRule="auto"/>
        <w:ind w:left="709" w:right="23" w:hanging="425"/>
        <w:jc w:val="both"/>
        <w:rPr>
          <w:rFonts w:asciiTheme="majorHAnsi" w:hAnsiTheme="majorHAnsi" w:cstheme="majorHAnsi"/>
          <w:b/>
          <w:sz w:val="20"/>
          <w:szCs w:val="20"/>
        </w:rPr>
      </w:pPr>
      <w:r w:rsidRPr="00381251">
        <w:rPr>
          <w:rFonts w:asciiTheme="majorHAnsi" w:hAnsiTheme="majorHAnsi" w:cstheme="majorHAnsi"/>
          <w:b/>
          <w:bCs/>
          <w:w w:val="91"/>
          <w:sz w:val="20"/>
          <w:szCs w:val="20"/>
        </w:rPr>
        <w:t>2)</w:t>
      </w:r>
      <w:r w:rsidRPr="00381251">
        <w:rPr>
          <w:rFonts w:asciiTheme="majorHAnsi" w:hAnsiTheme="majorHAnsi" w:cstheme="majorHAnsi"/>
          <w:b/>
          <w:bCs/>
          <w:w w:val="91"/>
          <w:sz w:val="20"/>
          <w:szCs w:val="20"/>
        </w:rPr>
        <w:tab/>
      </w:r>
      <w:r w:rsidRPr="00381251">
        <w:rPr>
          <w:rFonts w:asciiTheme="majorHAnsi" w:hAnsiTheme="majorHAnsi" w:cstheme="majorHAnsi"/>
          <w:b/>
          <w:sz w:val="20"/>
          <w:szCs w:val="20"/>
        </w:rPr>
        <w:t>uprawnień do prowadzenia określonej działalności gospodarczej lub zawodowej, o ile wynika to z odrębnych przepisów:</w:t>
      </w:r>
    </w:p>
    <w:p w14:paraId="0CAB7DB5" w14:textId="77777777" w:rsidR="006612F2" w:rsidRPr="00381251" w:rsidRDefault="006612F2" w:rsidP="006612F2">
      <w:pPr>
        <w:pStyle w:val="Teksttreci0"/>
        <w:shd w:val="clear" w:color="auto" w:fill="auto"/>
        <w:spacing w:line="276" w:lineRule="auto"/>
        <w:ind w:left="709" w:right="20" w:firstLine="0"/>
        <w:jc w:val="both"/>
        <w:rPr>
          <w:rFonts w:asciiTheme="majorHAnsi" w:hAnsiTheme="majorHAnsi" w:cstheme="majorHAnsi"/>
          <w:sz w:val="20"/>
          <w:szCs w:val="20"/>
        </w:rPr>
      </w:pPr>
      <w:r w:rsidRPr="00381251">
        <w:rPr>
          <w:rFonts w:asciiTheme="majorHAnsi" w:hAnsiTheme="majorHAnsi" w:cstheme="majorHAnsi"/>
          <w:sz w:val="20"/>
          <w:szCs w:val="20"/>
        </w:rPr>
        <w:t>Zamawiający nie stawia warunku w powyższym zakresie.</w:t>
      </w:r>
    </w:p>
    <w:p w14:paraId="2A02460C" w14:textId="77777777" w:rsidR="006612F2" w:rsidRPr="00381251" w:rsidRDefault="006612F2" w:rsidP="006612F2">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381251">
        <w:rPr>
          <w:rFonts w:asciiTheme="majorHAnsi" w:hAnsiTheme="majorHAnsi" w:cstheme="majorHAnsi"/>
          <w:b/>
          <w:bCs/>
          <w:w w:val="91"/>
          <w:sz w:val="20"/>
          <w:szCs w:val="20"/>
        </w:rPr>
        <w:t>3)</w:t>
      </w:r>
      <w:r w:rsidRPr="00381251">
        <w:rPr>
          <w:rFonts w:asciiTheme="majorHAnsi" w:hAnsiTheme="majorHAnsi" w:cstheme="majorHAnsi"/>
          <w:b/>
          <w:bCs/>
          <w:w w:val="91"/>
          <w:sz w:val="20"/>
          <w:szCs w:val="20"/>
        </w:rPr>
        <w:tab/>
      </w:r>
      <w:r w:rsidRPr="00381251">
        <w:rPr>
          <w:rFonts w:asciiTheme="majorHAnsi" w:hAnsiTheme="majorHAnsi" w:cstheme="majorHAnsi"/>
          <w:b/>
          <w:sz w:val="20"/>
          <w:szCs w:val="20"/>
        </w:rPr>
        <w:t>sytuacji ekonomicznej lub finansowej:</w:t>
      </w:r>
    </w:p>
    <w:p w14:paraId="3446042A" w14:textId="77777777" w:rsidR="006612F2" w:rsidRPr="00381251" w:rsidRDefault="006612F2" w:rsidP="006612F2">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381251">
        <w:rPr>
          <w:rFonts w:asciiTheme="majorHAnsi" w:eastAsia="ArialNarrow" w:hAnsiTheme="majorHAnsi" w:cstheme="majorHAnsi"/>
          <w:b/>
          <w:sz w:val="20"/>
          <w:szCs w:val="20"/>
        </w:rPr>
        <w:t>Część A</w:t>
      </w:r>
      <w:r w:rsidRPr="00381251">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381251">
        <w:rPr>
          <w:rFonts w:asciiTheme="majorHAnsi" w:eastAsia="ArialNarrow" w:hAnsiTheme="majorHAnsi" w:cstheme="majorHAnsi"/>
          <w:b/>
          <w:sz w:val="20"/>
          <w:szCs w:val="20"/>
        </w:rPr>
        <w:t>200 000,00 PLN</w:t>
      </w:r>
      <w:r w:rsidRPr="00381251">
        <w:rPr>
          <w:rFonts w:asciiTheme="majorHAnsi" w:eastAsia="ArialNarrow" w:hAnsiTheme="majorHAnsi" w:cstheme="majorHAnsi"/>
          <w:sz w:val="20"/>
          <w:szCs w:val="20"/>
        </w:rPr>
        <w:t xml:space="preserve">. </w:t>
      </w:r>
    </w:p>
    <w:p w14:paraId="7D1A95DF" w14:textId="77777777" w:rsidR="006612F2" w:rsidRPr="00381251" w:rsidRDefault="006612F2" w:rsidP="006612F2">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381251">
        <w:rPr>
          <w:rFonts w:asciiTheme="majorHAnsi" w:eastAsia="ArialNarrow" w:hAnsiTheme="majorHAnsi" w:cstheme="majorHAnsi"/>
          <w:b/>
          <w:sz w:val="20"/>
          <w:szCs w:val="20"/>
        </w:rPr>
        <w:t>Część B</w:t>
      </w:r>
      <w:r w:rsidRPr="00381251">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381251">
        <w:rPr>
          <w:rFonts w:asciiTheme="majorHAnsi" w:eastAsia="ArialNarrow" w:hAnsiTheme="majorHAnsi" w:cstheme="majorHAnsi"/>
          <w:b/>
          <w:sz w:val="20"/>
          <w:szCs w:val="20"/>
        </w:rPr>
        <w:t>100 000,00 PLN</w:t>
      </w:r>
      <w:r w:rsidRPr="00381251">
        <w:rPr>
          <w:rFonts w:asciiTheme="majorHAnsi" w:eastAsia="ArialNarrow" w:hAnsiTheme="majorHAnsi" w:cstheme="majorHAnsi"/>
          <w:sz w:val="20"/>
          <w:szCs w:val="20"/>
        </w:rPr>
        <w:t xml:space="preserve">. </w:t>
      </w:r>
    </w:p>
    <w:p w14:paraId="7FF48B50" w14:textId="77777777" w:rsidR="006612F2" w:rsidRPr="00381251" w:rsidRDefault="006612F2" w:rsidP="006612F2">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381251">
        <w:rPr>
          <w:rFonts w:asciiTheme="majorHAnsi" w:eastAsia="ArialNarrow" w:hAnsiTheme="majorHAnsi" w:cstheme="majorHAnsi"/>
          <w:b/>
          <w:sz w:val="20"/>
          <w:szCs w:val="20"/>
        </w:rPr>
        <w:t>Część C</w:t>
      </w:r>
      <w:r w:rsidRPr="00381251">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381251">
        <w:rPr>
          <w:rFonts w:asciiTheme="majorHAnsi" w:eastAsia="ArialNarrow" w:hAnsiTheme="majorHAnsi" w:cstheme="majorHAnsi"/>
          <w:b/>
          <w:sz w:val="20"/>
          <w:szCs w:val="20"/>
        </w:rPr>
        <w:t>100 000,00 PLN</w:t>
      </w:r>
      <w:r w:rsidRPr="00381251">
        <w:rPr>
          <w:rFonts w:asciiTheme="majorHAnsi" w:eastAsia="ArialNarrow" w:hAnsiTheme="majorHAnsi" w:cstheme="majorHAnsi"/>
          <w:sz w:val="20"/>
          <w:szCs w:val="20"/>
        </w:rPr>
        <w:t xml:space="preserve">. </w:t>
      </w:r>
    </w:p>
    <w:p w14:paraId="63916D47" w14:textId="77777777" w:rsidR="006612F2" w:rsidRPr="00381251" w:rsidRDefault="006612F2" w:rsidP="006612F2">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5D1A2850" w14:textId="77777777" w:rsidR="006612F2" w:rsidRPr="00381251" w:rsidRDefault="006612F2" w:rsidP="006612F2">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381251">
        <w:rPr>
          <w:rFonts w:asciiTheme="majorHAnsi" w:hAnsiTheme="majorHAnsi" w:cstheme="majorHAnsi"/>
          <w:b/>
          <w:bCs/>
          <w:w w:val="91"/>
          <w:sz w:val="20"/>
          <w:szCs w:val="20"/>
        </w:rPr>
        <w:t>4)</w:t>
      </w:r>
      <w:r w:rsidRPr="00381251">
        <w:rPr>
          <w:rFonts w:asciiTheme="majorHAnsi" w:hAnsiTheme="majorHAnsi" w:cstheme="majorHAnsi"/>
          <w:b/>
          <w:bCs/>
          <w:w w:val="91"/>
          <w:sz w:val="20"/>
          <w:szCs w:val="20"/>
        </w:rPr>
        <w:tab/>
      </w:r>
      <w:r w:rsidRPr="00381251">
        <w:rPr>
          <w:rFonts w:asciiTheme="majorHAnsi" w:hAnsiTheme="majorHAnsi" w:cstheme="majorHAnsi"/>
          <w:b/>
          <w:sz w:val="20"/>
          <w:szCs w:val="20"/>
        </w:rPr>
        <w:t>zdolności technicznej lub zawodowej:</w:t>
      </w:r>
    </w:p>
    <w:p w14:paraId="4F897800" w14:textId="77777777" w:rsidR="006612F2" w:rsidRPr="00381251" w:rsidRDefault="006612F2" w:rsidP="006612F2">
      <w:pPr>
        <w:pStyle w:val="Teksttreci0"/>
        <w:shd w:val="clear" w:color="auto" w:fill="auto"/>
        <w:spacing w:line="276" w:lineRule="auto"/>
        <w:ind w:left="709" w:right="20" w:firstLine="0"/>
        <w:jc w:val="both"/>
        <w:rPr>
          <w:rFonts w:asciiTheme="majorHAnsi" w:hAnsiTheme="majorHAnsi" w:cstheme="majorHAnsi"/>
          <w:sz w:val="20"/>
          <w:szCs w:val="20"/>
        </w:rPr>
      </w:pPr>
      <w:r w:rsidRPr="00381251">
        <w:rPr>
          <w:rFonts w:asciiTheme="majorHAnsi" w:hAnsiTheme="majorHAnsi" w:cstheme="majorHAnsi"/>
          <w:sz w:val="20"/>
          <w:szCs w:val="20"/>
        </w:rPr>
        <w:t>Zamawiający nie stawia warunku w powyższym zakresie.</w:t>
      </w:r>
    </w:p>
    <w:p w14:paraId="51723DC5" w14:textId="4A001124" w:rsidR="004708AB" w:rsidRPr="00381251" w:rsidRDefault="00291891" w:rsidP="00F53326">
      <w:pPr>
        <w:spacing w:before="120"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t>3</w:t>
      </w:r>
      <w:r w:rsidR="004708AB" w:rsidRPr="00381251">
        <w:rPr>
          <w:rFonts w:asciiTheme="majorHAnsi" w:hAnsiTheme="majorHAnsi" w:cstheme="majorHAnsi"/>
          <w:b/>
          <w:bCs/>
          <w:sz w:val="20"/>
          <w:szCs w:val="20"/>
        </w:rPr>
        <w:t>.</w:t>
      </w:r>
      <w:r w:rsidR="004708AB" w:rsidRPr="00381251">
        <w:rPr>
          <w:rFonts w:asciiTheme="majorHAnsi" w:hAnsiTheme="majorHAnsi" w:cstheme="majorHAnsi"/>
          <w:b/>
          <w:bCs/>
          <w:sz w:val="20"/>
          <w:szCs w:val="20"/>
        </w:rPr>
        <w:tab/>
      </w:r>
      <w:r w:rsidR="004708AB" w:rsidRPr="00381251">
        <w:rPr>
          <w:rFonts w:asciiTheme="majorHAnsi" w:hAnsiTheme="majorHAnsi" w:cstheme="majorHAnsi"/>
          <w:sz w:val="20"/>
          <w:szCs w:val="20"/>
        </w:rPr>
        <w:t xml:space="preserve">Zamawiający może na każdym </w:t>
      </w:r>
      <w:r w:rsidR="00727861" w:rsidRPr="00381251">
        <w:rPr>
          <w:rFonts w:asciiTheme="majorHAnsi" w:hAnsiTheme="majorHAnsi" w:cstheme="majorHAnsi"/>
          <w:sz w:val="20"/>
          <w:szCs w:val="20"/>
        </w:rPr>
        <w:t>etapie postępowania, uznać, że W</w:t>
      </w:r>
      <w:r w:rsidR="004708AB" w:rsidRPr="00381251">
        <w:rPr>
          <w:rFonts w:asciiTheme="majorHAnsi" w:hAnsiTheme="majorHAnsi" w:cstheme="majorHAnsi"/>
          <w:sz w:val="20"/>
          <w:szCs w:val="20"/>
        </w:rPr>
        <w:t>ykonawca nie posiada wymaganych zdol</w:t>
      </w:r>
      <w:r w:rsidR="00727861" w:rsidRPr="00381251">
        <w:rPr>
          <w:rFonts w:asciiTheme="majorHAnsi" w:hAnsiTheme="majorHAnsi" w:cstheme="majorHAnsi"/>
          <w:sz w:val="20"/>
          <w:szCs w:val="20"/>
        </w:rPr>
        <w:t>ności, jeżeli posiadanie przez W</w:t>
      </w:r>
      <w:r w:rsidR="004708AB" w:rsidRPr="00381251">
        <w:rPr>
          <w:rFonts w:asciiTheme="majorHAnsi" w:hAnsiTheme="majorHAnsi" w:cstheme="majorHAnsi"/>
          <w:sz w:val="20"/>
          <w:szCs w:val="20"/>
        </w:rPr>
        <w:t xml:space="preserve">ykonawcę sprzecznych interesów, w szczególności zaangażowanie zasobów technicznych lub zawodowych </w:t>
      </w:r>
      <w:r w:rsidR="00727861" w:rsidRPr="00381251">
        <w:rPr>
          <w:rFonts w:asciiTheme="majorHAnsi" w:hAnsiTheme="majorHAnsi" w:cstheme="majorHAnsi"/>
          <w:sz w:val="20"/>
          <w:szCs w:val="20"/>
        </w:rPr>
        <w:t>W</w:t>
      </w:r>
      <w:r w:rsidR="004708AB" w:rsidRPr="00381251">
        <w:rPr>
          <w:rFonts w:asciiTheme="majorHAnsi" w:hAnsiTheme="majorHAnsi" w:cstheme="majorHAnsi"/>
          <w:sz w:val="20"/>
          <w:szCs w:val="20"/>
        </w:rPr>
        <w:t>ykonawcy w in</w:t>
      </w:r>
      <w:r w:rsidR="00727861" w:rsidRPr="00381251">
        <w:rPr>
          <w:rFonts w:asciiTheme="majorHAnsi" w:hAnsiTheme="majorHAnsi" w:cstheme="majorHAnsi"/>
          <w:sz w:val="20"/>
          <w:szCs w:val="20"/>
        </w:rPr>
        <w:t>ne przedsięwzięcia gospodarcze W</w:t>
      </w:r>
      <w:r w:rsidR="004708AB" w:rsidRPr="00381251">
        <w:rPr>
          <w:rFonts w:asciiTheme="majorHAnsi" w:hAnsiTheme="majorHAnsi" w:cstheme="majorHAnsi"/>
          <w:sz w:val="20"/>
          <w:szCs w:val="20"/>
        </w:rPr>
        <w:t>ykonawcy może mieć negatywny wpływ na realizację zamówienia.</w:t>
      </w:r>
    </w:p>
    <w:p w14:paraId="4E467704" w14:textId="77777777" w:rsidR="00291891" w:rsidRPr="00381251"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381251" w:rsidRDefault="004708AB" w:rsidP="00AA6403">
      <w:pPr>
        <w:pStyle w:val="Nagwek7"/>
        <w:spacing w:before="120" w:after="120" w:line="276" w:lineRule="auto"/>
        <w:rPr>
          <w:rFonts w:asciiTheme="majorHAnsi" w:hAnsiTheme="majorHAnsi" w:cstheme="majorHAnsi"/>
          <w:iCs/>
        </w:rPr>
      </w:pPr>
      <w:r w:rsidRPr="00381251">
        <w:rPr>
          <w:rFonts w:asciiTheme="majorHAnsi" w:hAnsiTheme="majorHAnsi" w:cstheme="majorHAnsi"/>
          <w:iCs/>
        </w:rPr>
        <w:t>VIII.</w:t>
      </w:r>
      <w:r w:rsidRPr="00381251">
        <w:rPr>
          <w:rFonts w:asciiTheme="majorHAnsi" w:hAnsiTheme="majorHAnsi" w:cstheme="majorHAnsi"/>
          <w:iCs/>
        </w:rPr>
        <w:tab/>
      </w:r>
      <w:r w:rsidRPr="00381251">
        <w:rPr>
          <w:rFonts w:asciiTheme="majorHAnsi" w:hAnsiTheme="majorHAnsi" w:cstheme="majorHAnsi"/>
        </w:rPr>
        <w:t>PODSTAWY WYKLUCZENIA Z POSTĘPOWANIA</w:t>
      </w:r>
    </w:p>
    <w:p w14:paraId="0F4A7B7C" w14:textId="77777777" w:rsidR="004708AB" w:rsidRPr="00381251"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Z postępowania o udzielenie zamówienia wyklucza się Wykonawców, w stosunku do których zachodzi którakolwiek z okoliczności wskazanych:</w:t>
      </w:r>
    </w:p>
    <w:p w14:paraId="4C9AF762" w14:textId="77777777" w:rsidR="00DD37FC" w:rsidRPr="00381251" w:rsidRDefault="00DD37FC" w:rsidP="00AA6403">
      <w:pPr>
        <w:pStyle w:val="Teksttreci0"/>
        <w:shd w:val="clear" w:color="auto" w:fill="auto"/>
        <w:spacing w:line="276" w:lineRule="auto"/>
        <w:ind w:left="709" w:hanging="283"/>
        <w:jc w:val="both"/>
        <w:rPr>
          <w:rFonts w:asciiTheme="majorHAnsi" w:hAnsiTheme="majorHAnsi" w:cstheme="majorHAnsi"/>
          <w:b/>
          <w:sz w:val="20"/>
          <w:szCs w:val="20"/>
        </w:rPr>
      </w:pPr>
    </w:p>
    <w:p w14:paraId="05A58229"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w art. 108 ust. 1 p.z.p., tj.:</w:t>
      </w:r>
    </w:p>
    <w:p w14:paraId="397F1E96"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1.1)</w:t>
      </w:r>
      <w:r w:rsidRPr="00381251">
        <w:rPr>
          <w:rFonts w:asciiTheme="majorHAnsi" w:hAnsiTheme="majorHAnsi" w:cstheme="majorHAnsi"/>
          <w:bCs/>
          <w:kern w:val="32"/>
          <w:sz w:val="20"/>
        </w:rPr>
        <w:tab/>
        <w:t>będącego osobą fizyczną, którego prawomocnie skazano za przestępstwo:</w:t>
      </w:r>
    </w:p>
    <w:p w14:paraId="5CC5231A"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a)</w:t>
      </w:r>
      <w:r w:rsidRPr="00381251">
        <w:rPr>
          <w:rFonts w:asciiTheme="majorHAnsi" w:hAnsiTheme="majorHAnsi" w:cstheme="majorHAnsi"/>
          <w:bCs/>
          <w:kern w:val="32"/>
          <w:sz w:val="20"/>
        </w:rPr>
        <w:t xml:space="preserve"> </w:t>
      </w:r>
      <w:r w:rsidRPr="00381251">
        <w:rPr>
          <w:rFonts w:asciiTheme="majorHAnsi" w:hAnsiTheme="majorHAnsi" w:cstheme="majorHAnsi"/>
          <w:bCs/>
          <w:kern w:val="32"/>
          <w:sz w:val="20"/>
        </w:rPr>
        <w:tab/>
        <w:t xml:space="preserve">udziału w zorganizowanej grupie przestępczej albo związku mającym na celu popełnienie przestępstwa lub przestępstwa skarbowego, o którym mowa w </w:t>
      </w:r>
      <w:hyperlink r:id="rId12" w:anchor="/document/16798683?unitId=art(258)&amp;cm=DOCUMENT" w:history="1">
        <w:r w:rsidRPr="00381251">
          <w:rPr>
            <w:rFonts w:asciiTheme="majorHAnsi" w:hAnsiTheme="majorHAnsi" w:cstheme="majorHAnsi"/>
            <w:bCs/>
            <w:kern w:val="32"/>
            <w:sz w:val="20"/>
          </w:rPr>
          <w:t>art. 258</w:t>
        </w:r>
      </w:hyperlink>
      <w:r w:rsidRPr="00381251">
        <w:rPr>
          <w:rFonts w:asciiTheme="majorHAnsi" w:hAnsiTheme="majorHAnsi" w:cstheme="majorHAnsi"/>
          <w:bCs/>
          <w:kern w:val="32"/>
          <w:sz w:val="20"/>
        </w:rPr>
        <w:t xml:space="preserve"> Kodeksu karnego,</w:t>
      </w:r>
    </w:p>
    <w:p w14:paraId="11E088A5"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b)</w:t>
      </w:r>
      <w:r w:rsidRPr="00381251">
        <w:rPr>
          <w:rFonts w:asciiTheme="majorHAnsi" w:hAnsiTheme="majorHAnsi" w:cstheme="majorHAnsi"/>
          <w:bCs/>
          <w:kern w:val="32"/>
          <w:sz w:val="20"/>
        </w:rPr>
        <w:tab/>
        <w:t xml:space="preserve">handlu ludźmi, o którym mowa w </w:t>
      </w:r>
      <w:hyperlink r:id="rId13" w:anchor="/document/16798683?unitId=art(189(a))&amp;cm=DOCUMENT" w:history="1">
        <w:r w:rsidRPr="00381251">
          <w:rPr>
            <w:rFonts w:asciiTheme="majorHAnsi" w:hAnsiTheme="majorHAnsi" w:cstheme="majorHAnsi"/>
            <w:bCs/>
            <w:kern w:val="32"/>
            <w:sz w:val="20"/>
          </w:rPr>
          <w:t>art. 189a</w:t>
        </w:r>
      </w:hyperlink>
      <w:r w:rsidRPr="00381251">
        <w:rPr>
          <w:rFonts w:asciiTheme="majorHAnsi" w:hAnsiTheme="majorHAnsi" w:cstheme="majorHAnsi"/>
          <w:bCs/>
          <w:kern w:val="32"/>
          <w:sz w:val="20"/>
        </w:rPr>
        <w:t xml:space="preserve"> Kodeksu karnego,</w:t>
      </w:r>
    </w:p>
    <w:p w14:paraId="6DE6E081"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c)</w:t>
      </w:r>
      <w:r w:rsidRPr="00381251">
        <w:rPr>
          <w:rFonts w:asciiTheme="majorHAnsi" w:hAnsiTheme="majorHAnsi" w:cstheme="majorHAnsi"/>
          <w:bCs/>
          <w:kern w:val="32"/>
          <w:sz w:val="20"/>
        </w:rPr>
        <w:t>  </w:t>
      </w:r>
      <w:r w:rsidRPr="00381251">
        <w:rPr>
          <w:rFonts w:asciiTheme="majorHAnsi" w:hAnsiTheme="majorHAnsi" w:cstheme="majorHAnsi"/>
          <w:bCs/>
          <w:kern w:val="32"/>
          <w:sz w:val="20"/>
        </w:rPr>
        <w:tab/>
        <w:t xml:space="preserve">o którym mowa w </w:t>
      </w:r>
      <w:hyperlink r:id="rId14" w:anchor="/document/16798683?unitId=art(228)&amp;cm=DOCUMENT" w:history="1">
        <w:r w:rsidRPr="00381251">
          <w:rPr>
            <w:rFonts w:asciiTheme="majorHAnsi" w:hAnsiTheme="majorHAnsi" w:cstheme="majorHAnsi"/>
            <w:bCs/>
            <w:kern w:val="32"/>
            <w:sz w:val="20"/>
          </w:rPr>
          <w:t>art. 228-230a</w:t>
        </w:r>
      </w:hyperlink>
      <w:r w:rsidRPr="00381251">
        <w:rPr>
          <w:rFonts w:asciiTheme="majorHAnsi" w:hAnsiTheme="majorHAnsi" w:cstheme="majorHAnsi"/>
          <w:bCs/>
          <w:kern w:val="32"/>
          <w:sz w:val="20"/>
        </w:rPr>
        <w:t xml:space="preserve">, </w:t>
      </w:r>
      <w:hyperlink r:id="rId15" w:anchor="/document/17631344?unitId=art(250(a))&amp;cm=DOCUMENT" w:history="1">
        <w:r w:rsidRPr="00381251">
          <w:rPr>
            <w:rFonts w:asciiTheme="majorHAnsi" w:hAnsiTheme="majorHAnsi" w:cstheme="majorHAnsi"/>
            <w:bCs/>
            <w:kern w:val="32"/>
            <w:sz w:val="20"/>
          </w:rPr>
          <w:t>art. 250a</w:t>
        </w:r>
      </w:hyperlink>
      <w:r w:rsidRPr="00381251">
        <w:rPr>
          <w:rFonts w:asciiTheme="majorHAnsi" w:hAnsiTheme="majorHAnsi" w:cstheme="majorHAnsi"/>
          <w:bCs/>
          <w:kern w:val="32"/>
          <w:sz w:val="20"/>
        </w:rPr>
        <w:t xml:space="preserve"> Kodeksu karnego, w </w:t>
      </w:r>
      <w:hyperlink r:id="rId16" w:anchor="/document/17631344?unitId=art(46)&amp;cm=DOCUMENT" w:history="1">
        <w:r w:rsidRPr="00381251">
          <w:rPr>
            <w:rFonts w:asciiTheme="majorHAnsi" w:hAnsiTheme="majorHAnsi" w:cstheme="majorHAnsi"/>
            <w:bCs/>
            <w:kern w:val="32"/>
            <w:sz w:val="20"/>
          </w:rPr>
          <w:t>art. 46-48</w:t>
        </w:r>
      </w:hyperlink>
      <w:r w:rsidRPr="00381251">
        <w:rPr>
          <w:rFonts w:asciiTheme="majorHAnsi" w:hAnsiTheme="majorHAnsi" w:cstheme="majorHAnsi"/>
          <w:bCs/>
          <w:kern w:val="32"/>
          <w:sz w:val="20"/>
        </w:rPr>
        <w:t xml:space="preserve"> ustawy z dnia 25 czerwca 2010 r. o sporcie (Dz. U. z 2020 r. poz. 1133 oraz z 2021 r. poz. 2054) lub w </w:t>
      </w:r>
      <w:hyperlink r:id="rId17" w:anchor="/document/17712396?unitId=art(54)ust(1)&amp;cm=DOCUMENT" w:history="1">
        <w:r w:rsidRPr="00381251">
          <w:rPr>
            <w:rFonts w:asciiTheme="majorHAnsi" w:hAnsiTheme="majorHAnsi" w:cstheme="majorHAnsi"/>
            <w:bCs/>
            <w:kern w:val="32"/>
            <w:sz w:val="20"/>
          </w:rPr>
          <w:t>art. 54 ust. 1-4</w:t>
        </w:r>
      </w:hyperlink>
      <w:r w:rsidRPr="00381251">
        <w:rPr>
          <w:rFonts w:asciiTheme="majorHAnsi" w:hAnsiTheme="majorHAnsi" w:cstheme="majorHAnsi"/>
          <w:bCs/>
          <w:kern w:val="32"/>
          <w:sz w:val="20"/>
        </w:rPr>
        <w:t xml:space="preserve"> ustawy z dnia 12 maja 2011 r. o refundacji leków, środków spożywczych specjalnego przeznaczenia żywieniowego oraz wyrobów medycznych (Dz. U. z 2021 r. poz. 523, 1292, 1559 i 2054),</w:t>
      </w:r>
    </w:p>
    <w:p w14:paraId="4D3FA867"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d)</w:t>
      </w:r>
      <w:r w:rsidRPr="00381251">
        <w:rPr>
          <w:rFonts w:asciiTheme="majorHAnsi" w:hAnsiTheme="majorHAnsi" w:cstheme="majorHAnsi"/>
          <w:bCs/>
          <w:kern w:val="32"/>
          <w:sz w:val="20"/>
        </w:rPr>
        <w:tab/>
        <w:t xml:space="preserve">finansowania przestępstwa o charakterze terrorystycznym, o którym mowa w </w:t>
      </w:r>
      <w:hyperlink r:id="rId18" w:anchor="/document/16798683?unitId=art(165(a))&amp;cm=DOCUMENT" w:history="1">
        <w:r w:rsidRPr="00381251">
          <w:rPr>
            <w:rFonts w:asciiTheme="majorHAnsi" w:hAnsiTheme="majorHAnsi" w:cstheme="majorHAnsi"/>
            <w:bCs/>
            <w:kern w:val="32"/>
            <w:sz w:val="20"/>
          </w:rPr>
          <w:t>art. 165a</w:t>
        </w:r>
      </w:hyperlink>
      <w:r w:rsidRPr="00381251">
        <w:rPr>
          <w:rFonts w:asciiTheme="majorHAnsi" w:hAnsiTheme="majorHAnsi" w:cstheme="majorHAnsi"/>
          <w:bCs/>
          <w:kern w:val="32"/>
          <w:sz w:val="20"/>
        </w:rPr>
        <w:t xml:space="preserve"> Kodeksu karnego, lub przestępstwo udaremniania lub utrudniania stwierdzenia przestępnego </w:t>
      </w:r>
      <w:r w:rsidRPr="00381251">
        <w:rPr>
          <w:rFonts w:asciiTheme="majorHAnsi" w:hAnsiTheme="majorHAnsi" w:cstheme="majorHAnsi"/>
          <w:bCs/>
          <w:kern w:val="32"/>
          <w:sz w:val="20"/>
        </w:rPr>
        <w:lastRenderedPageBreak/>
        <w:t xml:space="preserve">pochodzenia pieniędzy lub ukrywania ich pochodzenia, o którym mowa w </w:t>
      </w:r>
      <w:hyperlink r:id="rId19" w:anchor="/document/16798683?unitId=art(299)&amp;cm=DOCUMENT" w:history="1">
        <w:r w:rsidRPr="00381251">
          <w:rPr>
            <w:rFonts w:asciiTheme="majorHAnsi" w:hAnsiTheme="majorHAnsi" w:cstheme="majorHAnsi"/>
            <w:bCs/>
            <w:kern w:val="32"/>
            <w:sz w:val="20"/>
          </w:rPr>
          <w:t>art. 299</w:t>
        </w:r>
      </w:hyperlink>
      <w:r w:rsidRPr="00381251">
        <w:rPr>
          <w:rFonts w:asciiTheme="majorHAnsi" w:hAnsiTheme="majorHAnsi" w:cstheme="majorHAnsi"/>
          <w:bCs/>
          <w:kern w:val="32"/>
          <w:sz w:val="20"/>
        </w:rPr>
        <w:t xml:space="preserve"> Kodeksu karnego,</w:t>
      </w:r>
    </w:p>
    <w:p w14:paraId="1E2C54DB"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e)</w:t>
      </w:r>
      <w:r w:rsidRPr="00381251">
        <w:rPr>
          <w:rFonts w:asciiTheme="majorHAnsi" w:hAnsiTheme="majorHAnsi" w:cstheme="majorHAnsi"/>
          <w:bCs/>
          <w:kern w:val="32"/>
          <w:sz w:val="20"/>
        </w:rPr>
        <w:tab/>
        <w:t xml:space="preserve">o charakterze terrorystycznym, o którym mowa w </w:t>
      </w:r>
      <w:hyperlink r:id="rId20" w:anchor="/document/16798683?unitId=art(115)par(20)&amp;cm=DOCUMENT" w:history="1">
        <w:r w:rsidRPr="00381251">
          <w:rPr>
            <w:rFonts w:asciiTheme="majorHAnsi" w:hAnsiTheme="majorHAnsi" w:cstheme="majorHAnsi"/>
            <w:bCs/>
            <w:kern w:val="32"/>
            <w:sz w:val="20"/>
          </w:rPr>
          <w:t>art. 115 § 20</w:t>
        </w:r>
      </w:hyperlink>
      <w:r w:rsidRPr="00381251">
        <w:rPr>
          <w:rFonts w:asciiTheme="majorHAnsi" w:hAnsiTheme="majorHAnsi" w:cstheme="majorHAnsi"/>
          <w:bCs/>
          <w:kern w:val="32"/>
          <w:sz w:val="20"/>
        </w:rPr>
        <w:t xml:space="preserve"> Kodeksu karnego, lub mające na celu popełnienie tego przestępstwa,</w:t>
      </w:r>
    </w:p>
    <w:p w14:paraId="25C01C71"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f)</w:t>
      </w:r>
      <w:r w:rsidRPr="00381251">
        <w:rPr>
          <w:rFonts w:asciiTheme="majorHAnsi" w:hAnsiTheme="majorHAnsi" w:cstheme="majorHAnsi"/>
          <w:bCs/>
          <w:kern w:val="32"/>
          <w:sz w:val="20"/>
        </w:rPr>
        <w:tab/>
        <w:t xml:space="preserve">powierzenia wykonywania pracy małoletniemu cudzoziemcowi, o którym mowa w </w:t>
      </w:r>
      <w:hyperlink r:id="rId21" w:anchor="/document/17896506?unitId=art(9)ust(2)&amp;cm=DOCUMENT" w:history="1">
        <w:r w:rsidRPr="00381251">
          <w:rPr>
            <w:rFonts w:asciiTheme="majorHAnsi" w:hAnsiTheme="majorHAnsi" w:cstheme="majorHAnsi"/>
            <w:bCs/>
            <w:kern w:val="32"/>
            <w:sz w:val="20"/>
          </w:rPr>
          <w:t>art. 9 ust. 2</w:t>
        </w:r>
      </w:hyperlink>
      <w:r w:rsidRPr="00381251">
        <w:rPr>
          <w:rFonts w:asciiTheme="majorHAnsi" w:hAnsiTheme="majorHAnsi" w:cstheme="majorHAnsi"/>
          <w:bCs/>
          <w:kern w:val="32"/>
          <w:sz w:val="20"/>
        </w:rPr>
        <w:t xml:space="preserve"> ustawy z dnia 15 czerwca 2012 r. o skutkach powierzania wykonywania pracy cudzoziemcom przebywającym wbrew przepisom na terytorium Rzeczypospolitej Polskiej (Dz. U. poz. 769 oraz z 2020 r. poz. 2023),</w:t>
      </w:r>
    </w:p>
    <w:p w14:paraId="560FEE72"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g)</w:t>
      </w:r>
      <w:r w:rsidRPr="00381251">
        <w:rPr>
          <w:rFonts w:asciiTheme="majorHAnsi" w:hAnsiTheme="majorHAnsi" w:cstheme="majorHAnsi"/>
          <w:bCs/>
          <w:kern w:val="32"/>
          <w:sz w:val="20"/>
        </w:rPr>
        <w:tab/>
        <w:t xml:space="preserve">przeciwko obrotowi gospodarczemu, o których mowa w </w:t>
      </w:r>
      <w:hyperlink r:id="rId22" w:anchor="/document/16798683?unitId=art(296)&amp;cm=DOCUMENT" w:history="1">
        <w:r w:rsidRPr="00381251">
          <w:rPr>
            <w:rFonts w:asciiTheme="majorHAnsi" w:hAnsiTheme="majorHAnsi" w:cstheme="majorHAnsi"/>
            <w:bCs/>
            <w:kern w:val="32"/>
            <w:sz w:val="20"/>
          </w:rPr>
          <w:t>art. 296-307</w:t>
        </w:r>
      </w:hyperlink>
      <w:r w:rsidRPr="00381251">
        <w:rPr>
          <w:rFonts w:asciiTheme="majorHAnsi" w:hAnsiTheme="majorHAnsi" w:cstheme="majorHAnsi"/>
          <w:bCs/>
          <w:kern w:val="32"/>
          <w:sz w:val="20"/>
        </w:rPr>
        <w:t xml:space="preserve"> Kodeksu karnego, przestępstwo oszustwa, o którym mowa w </w:t>
      </w:r>
      <w:hyperlink r:id="rId23" w:anchor="/document/16798683?unitId=art(286)&amp;cm=DOCUMENT" w:history="1">
        <w:r w:rsidRPr="00381251">
          <w:rPr>
            <w:rFonts w:asciiTheme="majorHAnsi" w:hAnsiTheme="majorHAnsi" w:cstheme="majorHAnsi"/>
            <w:bCs/>
            <w:kern w:val="32"/>
            <w:sz w:val="20"/>
          </w:rPr>
          <w:t>art. 286</w:t>
        </w:r>
      </w:hyperlink>
      <w:r w:rsidRPr="00381251">
        <w:rPr>
          <w:rFonts w:asciiTheme="majorHAnsi" w:hAnsiTheme="majorHAnsi" w:cstheme="majorHAnsi"/>
          <w:bCs/>
          <w:kern w:val="32"/>
          <w:sz w:val="20"/>
        </w:rPr>
        <w:t xml:space="preserve"> Kodeksu karnego, przestępstwo przeciwko wiarygodności dokumentów, o których mowa w </w:t>
      </w:r>
      <w:hyperlink r:id="rId24" w:anchor="/document/16798683?unitId=art(270)&amp;cm=DOCUMENT" w:history="1">
        <w:r w:rsidRPr="00381251">
          <w:rPr>
            <w:rFonts w:asciiTheme="majorHAnsi" w:hAnsiTheme="majorHAnsi" w:cstheme="majorHAnsi"/>
            <w:bCs/>
            <w:kern w:val="32"/>
            <w:sz w:val="20"/>
          </w:rPr>
          <w:t>art. 270-277d</w:t>
        </w:r>
      </w:hyperlink>
      <w:r w:rsidRPr="00381251">
        <w:rPr>
          <w:rFonts w:asciiTheme="majorHAnsi" w:hAnsiTheme="majorHAnsi" w:cstheme="majorHAnsi"/>
          <w:bCs/>
          <w:kern w:val="32"/>
          <w:sz w:val="20"/>
        </w:rPr>
        <w:t xml:space="preserve"> Kodeksu karnego, lub przestępstwo skarbowe,</w:t>
      </w:r>
    </w:p>
    <w:p w14:paraId="3C3B6B9F"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h)</w:t>
      </w:r>
      <w:r w:rsidRPr="00381251">
        <w:rPr>
          <w:rFonts w:asciiTheme="majorHAnsi" w:hAnsiTheme="majorHAnsi" w:cstheme="majorHAnsi"/>
          <w:bCs/>
          <w:kern w:val="32"/>
          <w:sz w:val="20"/>
        </w:rPr>
        <w:tab/>
        <w:t>o którym mowa w art. 9 ust. 1 i 3 lub art. 10 ustawy z dnia 15 czerwca 2012 r. o skutkach powierzania wykonywania pracy cudzoziemcom przebywającym wbrew przepisom na terytorium Rzeczypospolitej Polskiej</w:t>
      </w:r>
    </w:p>
    <w:p w14:paraId="4E9C954B" w14:textId="77777777" w:rsidR="00BB43D4" w:rsidRPr="00381251" w:rsidRDefault="00BB43D4" w:rsidP="00BB43D4">
      <w:pPr>
        <w:pStyle w:val="pkt"/>
        <w:spacing w:line="276" w:lineRule="auto"/>
        <w:ind w:left="1134" w:firstLine="0"/>
        <w:rPr>
          <w:rFonts w:asciiTheme="majorHAnsi" w:hAnsiTheme="majorHAnsi" w:cstheme="majorHAnsi"/>
          <w:bCs/>
          <w:kern w:val="32"/>
          <w:sz w:val="20"/>
        </w:rPr>
      </w:pPr>
      <w:r w:rsidRPr="00381251">
        <w:rPr>
          <w:rFonts w:asciiTheme="majorHAnsi" w:hAnsiTheme="majorHAnsi" w:cstheme="majorHAnsi"/>
          <w:bCs/>
          <w:kern w:val="32"/>
          <w:sz w:val="20"/>
        </w:rPr>
        <w:t>- lub za odpowiedni czyn zabroniony określony w przepisach prawa obcego;</w:t>
      </w:r>
    </w:p>
    <w:p w14:paraId="6818329D"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1.2)</w:t>
      </w:r>
      <w:r w:rsidRPr="00381251">
        <w:rPr>
          <w:rFonts w:asciiTheme="majorHAnsi" w:hAnsiTheme="majorHAnsi" w:cstheme="majorHAnsi"/>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5A9F1C"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1.3)</w:t>
      </w:r>
      <w:r w:rsidRPr="00381251">
        <w:rPr>
          <w:rFonts w:asciiTheme="majorHAnsi" w:hAnsiTheme="majorHAnsi" w:cstheme="majorHAnsi"/>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96A221"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1.4)</w:t>
      </w:r>
      <w:r w:rsidRPr="00381251">
        <w:rPr>
          <w:rFonts w:asciiTheme="majorHAnsi" w:hAnsiTheme="majorHAnsi" w:cstheme="majorHAnsi"/>
          <w:bCs/>
          <w:kern w:val="32"/>
          <w:sz w:val="20"/>
        </w:rPr>
        <w:tab/>
        <w:t>wobec którego prawomocnie orzeczono zakaz ubiegania się o zamówienia publiczne;</w:t>
      </w:r>
    </w:p>
    <w:p w14:paraId="1BD6A53B"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1.5)</w:t>
      </w:r>
      <w:r w:rsidRPr="00381251">
        <w:rPr>
          <w:rFonts w:asciiTheme="majorHAnsi" w:hAnsiTheme="majorHAnsi" w:cstheme="majorHAnsi"/>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381251">
          <w:rPr>
            <w:rFonts w:asciiTheme="majorHAnsi" w:hAnsiTheme="majorHAnsi" w:cstheme="majorHAnsi"/>
            <w:bCs/>
            <w:kern w:val="32"/>
            <w:sz w:val="20"/>
          </w:rPr>
          <w:t>ustawy</w:t>
        </w:r>
      </w:hyperlink>
      <w:r w:rsidRPr="00381251">
        <w:rPr>
          <w:rFonts w:asciiTheme="majorHAnsi" w:hAnsiTheme="majorHAnsi" w:cstheme="majorHAnsi"/>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48D88BA"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1.6)</w:t>
      </w:r>
      <w:r w:rsidRPr="00381251">
        <w:rPr>
          <w:rFonts w:asciiTheme="majorHAnsi" w:hAnsiTheme="majorHAnsi" w:cstheme="majorHAnsi"/>
          <w:bCs/>
          <w:kern w:val="32"/>
          <w:sz w:val="20"/>
        </w:rPr>
        <w:tab/>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6" w:anchor="/document/17337528?cm=DOCUMENT" w:history="1">
        <w:r w:rsidRPr="00381251">
          <w:rPr>
            <w:rFonts w:asciiTheme="majorHAnsi" w:hAnsiTheme="majorHAnsi" w:cstheme="majorHAnsi"/>
            <w:bCs/>
            <w:kern w:val="32"/>
            <w:sz w:val="20"/>
          </w:rPr>
          <w:t>ustawy</w:t>
        </w:r>
      </w:hyperlink>
      <w:r w:rsidRPr="00381251">
        <w:rPr>
          <w:rFonts w:asciiTheme="majorHAnsi" w:hAnsiTheme="majorHAnsi" w:cstheme="majorHAnsi"/>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4C2F534"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b/>
          <w:sz w:val="20"/>
          <w:szCs w:val="20"/>
        </w:rPr>
      </w:pPr>
    </w:p>
    <w:p w14:paraId="1645971F"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w art. 109 ust. 1 pkt. 4, 5, 7 p.z.p., tj.:</w:t>
      </w:r>
    </w:p>
    <w:p w14:paraId="06C341D4"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kern w:val="32"/>
          <w:sz w:val="20"/>
        </w:rPr>
        <w:t>a)</w:t>
      </w:r>
      <w:r w:rsidRPr="00381251">
        <w:rPr>
          <w:rFonts w:asciiTheme="majorHAnsi" w:hAnsiTheme="majorHAnsi" w:cstheme="majorHAnsi"/>
          <w:b/>
          <w:kern w:val="32"/>
          <w:sz w:val="20"/>
        </w:rPr>
        <w:tab/>
      </w:r>
      <w:r w:rsidRPr="00381251">
        <w:rPr>
          <w:rFonts w:asciiTheme="majorHAnsi" w:hAnsiTheme="majorHAnsi" w:cstheme="maj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11306" w14:textId="77777777" w:rsidR="00BB43D4" w:rsidRPr="00381251" w:rsidRDefault="00BB43D4" w:rsidP="00BB43D4">
      <w:pPr>
        <w:pStyle w:val="pkt"/>
        <w:spacing w:before="0" w:after="0" w:line="276" w:lineRule="auto"/>
        <w:ind w:left="1134" w:hanging="425"/>
        <w:rPr>
          <w:rFonts w:asciiTheme="majorHAnsi" w:hAnsiTheme="majorHAnsi" w:cstheme="majorHAnsi"/>
          <w:b/>
          <w:bCs/>
          <w:kern w:val="32"/>
          <w:sz w:val="20"/>
        </w:rPr>
      </w:pPr>
      <w:r w:rsidRPr="00381251">
        <w:rPr>
          <w:rFonts w:asciiTheme="majorHAnsi" w:hAnsiTheme="majorHAnsi" w:cstheme="majorHAnsi"/>
          <w:b/>
          <w:kern w:val="32"/>
          <w:sz w:val="20"/>
        </w:rPr>
        <w:t>b)</w:t>
      </w:r>
      <w:r w:rsidRPr="00381251">
        <w:rPr>
          <w:rFonts w:asciiTheme="majorHAnsi" w:hAnsiTheme="majorHAnsi" w:cstheme="majorHAnsi"/>
          <w:b/>
          <w:kern w:val="32"/>
          <w:sz w:val="20"/>
        </w:rPr>
        <w:tab/>
      </w:r>
      <w:r w:rsidRPr="00381251">
        <w:rPr>
          <w:rFonts w:asciiTheme="majorHAnsi" w:hAnsiTheme="majorHAnsi" w:cstheme="majorHAnsi"/>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0378B7"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kern w:val="32"/>
          <w:sz w:val="20"/>
        </w:rPr>
        <w:lastRenderedPageBreak/>
        <w:t>c)</w:t>
      </w:r>
      <w:r w:rsidRPr="00381251">
        <w:rPr>
          <w:rFonts w:asciiTheme="majorHAnsi" w:hAnsiTheme="majorHAnsi" w:cstheme="majorHAnsi"/>
          <w:b/>
          <w:kern w:val="32"/>
          <w:sz w:val="20"/>
        </w:rPr>
        <w:tab/>
      </w:r>
      <w:r w:rsidRPr="00381251">
        <w:rPr>
          <w:rFonts w:asciiTheme="majorHAnsi" w:hAnsiTheme="majorHAnsi" w:cstheme="maj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53ACC69"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b/>
          <w:sz w:val="20"/>
          <w:szCs w:val="20"/>
        </w:rPr>
      </w:pPr>
    </w:p>
    <w:p w14:paraId="1BC0C05F"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 xml:space="preserve">3) </w:t>
      </w:r>
      <w:r w:rsidRPr="00381251">
        <w:rPr>
          <w:rFonts w:asciiTheme="majorHAnsi" w:hAnsiTheme="majorHAnsi" w:cstheme="majorHAnsi"/>
          <w:b/>
          <w:sz w:val="20"/>
          <w:szCs w:val="20"/>
        </w:rPr>
        <w:tab/>
      </w:r>
      <w:r w:rsidRPr="00381251">
        <w:rPr>
          <w:rFonts w:asciiTheme="majorHAnsi" w:hAnsiTheme="majorHAnsi" w:cstheme="majorHAnsi"/>
          <w:sz w:val="20"/>
          <w:szCs w:val="20"/>
        </w:rPr>
        <w:t>w art. 7 ust. 1 ustawy z dnia 13 kwietnia 2022 r. o szczególnych rozwiązaniach w zakresie przeciwdziałania wspieraniu agresji na Ukrainę oraz służących ochronie bezpieczeństwa narodowego (Dz. U. 2022 poz. 835) zwanej dalej „ustawą p.w.a.n.u.”, tj.:</w:t>
      </w:r>
    </w:p>
    <w:p w14:paraId="4CA0C963" w14:textId="58F7CCA0" w:rsidR="00BB43D4" w:rsidRPr="00381251" w:rsidRDefault="00BB43D4" w:rsidP="00BB43D4">
      <w:pPr>
        <w:pStyle w:val="pkt"/>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b/>
          <w:kern w:val="32"/>
          <w:sz w:val="20"/>
        </w:rPr>
        <w:t>a)</w:t>
      </w:r>
      <w:r w:rsidRPr="00381251">
        <w:rPr>
          <w:rFonts w:asciiTheme="majorHAnsi" w:hAnsiTheme="majorHAnsi" w:cstheme="majorHAnsi"/>
          <w:b/>
          <w:kern w:val="32"/>
          <w:sz w:val="20"/>
        </w:rPr>
        <w:tab/>
      </w:r>
      <w:r w:rsidRPr="00381251">
        <w:rPr>
          <w:rFonts w:asciiTheme="majorHAnsi" w:hAnsiTheme="majorHAnsi" w:cstheme="majorHAnsi"/>
          <w:kern w:val="32"/>
          <w:sz w:val="20"/>
        </w:rPr>
        <w:t>wyklucza się</w:t>
      </w:r>
      <w:r w:rsidRPr="00381251">
        <w:rPr>
          <w:rFonts w:asciiTheme="majorHAnsi" w:hAnsiTheme="majorHAnsi" w:cstheme="majorHAnsi"/>
          <w:b/>
          <w:kern w:val="32"/>
          <w:sz w:val="20"/>
        </w:rPr>
        <w:t xml:space="preserve"> </w:t>
      </w:r>
      <w:r w:rsidRPr="00381251">
        <w:rPr>
          <w:rFonts w:asciiTheme="majorHAnsi" w:hAnsiTheme="majorHAnsi" w:cstheme="majorHAnsi"/>
          <w:kern w:val="32"/>
          <w:sz w:val="20"/>
        </w:rPr>
        <w:t>wykonawcę wymienionego w wykazach określonych w </w:t>
      </w:r>
      <w:hyperlink r:id="rId27" w:anchor="/document/6760798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765/2006 i </w:t>
      </w:r>
      <w:hyperlink r:id="rId28" w:anchor="/document/6841086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269/2014 albo wpisanego na listę na podstawie decyzji w sprawie wpisu na listę rozstrzygającej o zastosowaniu środka, o którym mowa w art. 1 pkt 3 ustawy</w:t>
      </w:r>
      <w:r w:rsidRPr="00381251">
        <w:rPr>
          <w:rFonts w:asciiTheme="majorHAnsi" w:hAnsiTheme="majorHAnsi" w:cstheme="majorHAnsi"/>
          <w:sz w:val="20"/>
        </w:rPr>
        <w:t xml:space="preserve"> p.w.a.n.u.</w:t>
      </w:r>
      <w:r w:rsidRPr="00381251">
        <w:rPr>
          <w:rFonts w:asciiTheme="majorHAnsi" w:hAnsiTheme="majorHAnsi" w:cstheme="majorHAnsi"/>
          <w:kern w:val="32"/>
          <w:sz w:val="20"/>
        </w:rPr>
        <w:t>;</w:t>
      </w:r>
    </w:p>
    <w:p w14:paraId="4F5AC2BD" w14:textId="4A183FDC" w:rsidR="00BB43D4" w:rsidRPr="00381251" w:rsidRDefault="00BB43D4" w:rsidP="00BB43D4">
      <w:pPr>
        <w:pStyle w:val="pkt"/>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b/>
          <w:kern w:val="32"/>
          <w:sz w:val="20"/>
        </w:rPr>
        <w:t>b)</w:t>
      </w:r>
      <w:r w:rsidRPr="00381251">
        <w:rPr>
          <w:rFonts w:asciiTheme="majorHAnsi" w:hAnsiTheme="majorHAnsi" w:cstheme="majorHAnsi"/>
          <w:b/>
          <w:kern w:val="32"/>
          <w:sz w:val="20"/>
        </w:rPr>
        <w:tab/>
      </w:r>
      <w:r w:rsidRPr="00381251">
        <w:rPr>
          <w:rFonts w:asciiTheme="majorHAnsi" w:hAnsiTheme="majorHAnsi" w:cstheme="majorHAnsi"/>
          <w:kern w:val="32"/>
          <w:sz w:val="20"/>
        </w:rPr>
        <w:t>wyklucza się</w:t>
      </w:r>
      <w:r w:rsidRPr="00381251">
        <w:rPr>
          <w:rFonts w:asciiTheme="majorHAnsi" w:hAnsiTheme="majorHAnsi" w:cstheme="majorHAnsi"/>
          <w:b/>
          <w:kern w:val="32"/>
          <w:sz w:val="20"/>
        </w:rPr>
        <w:t xml:space="preserve"> </w:t>
      </w:r>
      <w:r w:rsidRPr="00381251">
        <w:rPr>
          <w:rFonts w:asciiTheme="majorHAnsi" w:hAnsiTheme="majorHAnsi" w:cstheme="majorHAnsi"/>
          <w:kern w:val="32"/>
          <w:sz w:val="20"/>
        </w:rPr>
        <w:t xml:space="preserve">wykonawcę, którego beneficjentem rzeczywistym w rozumieniu </w:t>
      </w:r>
      <w:hyperlink r:id="rId29" w:anchor="/document/18708093?cm=DOCUMENT" w:history="1">
        <w:r w:rsidRPr="00381251">
          <w:rPr>
            <w:rFonts w:asciiTheme="majorHAnsi" w:hAnsiTheme="majorHAnsi" w:cstheme="majorHAnsi"/>
            <w:kern w:val="32"/>
            <w:sz w:val="20"/>
          </w:rPr>
          <w:t>ustawy</w:t>
        </w:r>
      </w:hyperlink>
      <w:r w:rsidRPr="00381251">
        <w:rPr>
          <w:rFonts w:asciiTheme="majorHAnsi" w:hAnsiTheme="majorHAnsi" w:cstheme="majorHAnsi"/>
          <w:kern w:val="32"/>
          <w:sz w:val="20"/>
        </w:rPr>
        <w:t xml:space="preserve"> z dnia 1 marca 2018 r. o przeciwdziałaniu praniu pieniędzy oraz finansowaniu terroryzmu (Dz. U. z 2022 r. poz. 593 i 655) jest osoba wymieniona w wykazach określonych w </w:t>
      </w:r>
      <w:hyperlink r:id="rId30" w:anchor="/document/6760798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765/2006 i </w:t>
      </w:r>
      <w:hyperlink r:id="rId31" w:anchor="/document/6841086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381251">
        <w:rPr>
          <w:rFonts w:asciiTheme="majorHAnsi" w:hAnsiTheme="majorHAnsi" w:cstheme="majorHAnsi"/>
          <w:sz w:val="20"/>
        </w:rPr>
        <w:t xml:space="preserve"> p.w.a.n.u.</w:t>
      </w:r>
      <w:r w:rsidRPr="00381251">
        <w:rPr>
          <w:rFonts w:asciiTheme="majorHAnsi" w:hAnsiTheme="majorHAnsi" w:cstheme="majorHAnsi"/>
          <w:kern w:val="32"/>
          <w:sz w:val="20"/>
        </w:rPr>
        <w:t>;</w:t>
      </w:r>
    </w:p>
    <w:p w14:paraId="67EDBC73" w14:textId="1AE267F3" w:rsidR="00BB43D4" w:rsidRPr="00381251" w:rsidRDefault="00BB43D4" w:rsidP="00BB43D4">
      <w:pPr>
        <w:pStyle w:val="pkt"/>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b/>
          <w:kern w:val="32"/>
          <w:sz w:val="20"/>
        </w:rPr>
        <w:t>c)</w:t>
      </w:r>
      <w:r w:rsidRPr="00381251">
        <w:rPr>
          <w:rFonts w:asciiTheme="majorHAnsi" w:hAnsiTheme="majorHAnsi" w:cstheme="majorHAnsi"/>
          <w:b/>
          <w:kern w:val="32"/>
          <w:sz w:val="20"/>
        </w:rPr>
        <w:tab/>
      </w:r>
      <w:r w:rsidRPr="00381251">
        <w:rPr>
          <w:rFonts w:asciiTheme="majorHAnsi" w:hAnsiTheme="majorHAnsi" w:cstheme="majorHAnsi"/>
          <w:kern w:val="32"/>
          <w:sz w:val="20"/>
        </w:rPr>
        <w:t>wyklucza się</w:t>
      </w:r>
      <w:r w:rsidRPr="00381251">
        <w:rPr>
          <w:rFonts w:asciiTheme="majorHAnsi" w:hAnsiTheme="majorHAnsi" w:cstheme="majorHAnsi"/>
          <w:b/>
          <w:kern w:val="32"/>
          <w:sz w:val="20"/>
        </w:rPr>
        <w:t xml:space="preserve"> </w:t>
      </w:r>
      <w:r w:rsidRPr="00381251">
        <w:rPr>
          <w:rFonts w:asciiTheme="majorHAnsi" w:hAnsiTheme="majorHAnsi" w:cstheme="majorHAnsi"/>
          <w:kern w:val="32"/>
          <w:sz w:val="20"/>
        </w:rPr>
        <w:t xml:space="preserve">wykonawcę, którego jednostką dominującą w rozumieniu </w:t>
      </w:r>
      <w:hyperlink r:id="rId32" w:anchor="/document/16796295?unitId=art(3)ust(1)pkt(37)&amp;cm=DOCUMENT" w:history="1">
        <w:r w:rsidRPr="00381251">
          <w:rPr>
            <w:rFonts w:asciiTheme="majorHAnsi" w:hAnsiTheme="majorHAnsi" w:cstheme="majorHAnsi"/>
            <w:kern w:val="32"/>
            <w:sz w:val="20"/>
          </w:rPr>
          <w:t>art. 3 ust. 1 pkt 37</w:t>
        </w:r>
      </w:hyperlink>
      <w:r w:rsidRPr="00381251">
        <w:rPr>
          <w:rFonts w:asciiTheme="majorHAnsi" w:hAnsiTheme="majorHAnsi" w:cstheme="majorHAnsi"/>
          <w:kern w:val="32"/>
          <w:sz w:val="20"/>
        </w:rPr>
        <w:t xml:space="preserve"> ustawy z dnia 29 września 1994 r. o rachunkowości (Dz. U. z 2021 r. poz. 217, 2105 i 2106) jest podmiot wymieniony w wykazach określonych w </w:t>
      </w:r>
      <w:hyperlink r:id="rId33" w:anchor="/document/6760798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765/2006 i </w:t>
      </w:r>
      <w:hyperlink r:id="rId34" w:anchor="/document/6841086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381251">
        <w:rPr>
          <w:rFonts w:asciiTheme="majorHAnsi" w:hAnsiTheme="majorHAnsi" w:cstheme="majorHAnsi"/>
          <w:sz w:val="20"/>
        </w:rPr>
        <w:t xml:space="preserve"> p.w.a.n.u.</w:t>
      </w:r>
    </w:p>
    <w:p w14:paraId="26638848"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b/>
          <w:sz w:val="20"/>
          <w:szCs w:val="20"/>
        </w:rPr>
      </w:pPr>
    </w:p>
    <w:p w14:paraId="536FF956"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 xml:space="preserve">4) </w:t>
      </w:r>
      <w:r w:rsidRPr="00381251">
        <w:rPr>
          <w:rFonts w:asciiTheme="majorHAnsi" w:hAnsiTheme="majorHAnsi" w:cstheme="majorHAnsi"/>
          <w:b/>
          <w:sz w:val="20"/>
          <w:szCs w:val="20"/>
        </w:rPr>
        <w:tab/>
      </w:r>
      <w:r w:rsidRPr="00381251">
        <w:rPr>
          <w:rFonts w:asciiTheme="majorHAnsi" w:hAnsiTheme="majorHAnsi" w:cstheme="majorHAnsi"/>
          <w:sz w:val="20"/>
          <w:szCs w:val="20"/>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09BD4784" w14:textId="77777777" w:rsidR="00BB43D4" w:rsidRPr="00381251" w:rsidRDefault="00BB43D4" w:rsidP="00BB43D4">
      <w:pPr>
        <w:pStyle w:val="pkt"/>
        <w:spacing w:before="0" w:after="0" w:line="276" w:lineRule="auto"/>
        <w:ind w:left="1134" w:hanging="425"/>
        <w:rPr>
          <w:rFonts w:asciiTheme="majorHAnsi" w:hAnsiTheme="majorHAnsi" w:cstheme="majorHAnsi"/>
          <w:b/>
          <w:kern w:val="32"/>
          <w:sz w:val="6"/>
        </w:rPr>
      </w:pPr>
    </w:p>
    <w:p w14:paraId="3D6D3C50"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2AFAD18" w14:textId="77777777" w:rsidR="00BB43D4" w:rsidRPr="00381251" w:rsidRDefault="00BB43D4" w:rsidP="00B21D0D">
      <w:pPr>
        <w:pStyle w:val="pkt"/>
        <w:numPr>
          <w:ilvl w:val="0"/>
          <w:numId w:val="62"/>
        </w:numPr>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kern w:val="32"/>
          <w:sz w:val="20"/>
        </w:rPr>
        <w:t>obywateli rosyjskich lub osób fizycznych lub prawnych, podmiotów lub organów z siedzibą w Rosji;</w:t>
      </w:r>
    </w:p>
    <w:p w14:paraId="48903800" w14:textId="77777777" w:rsidR="00BB43D4" w:rsidRPr="00381251" w:rsidRDefault="00BB43D4" w:rsidP="00B21D0D">
      <w:pPr>
        <w:pStyle w:val="pkt"/>
        <w:numPr>
          <w:ilvl w:val="0"/>
          <w:numId w:val="62"/>
        </w:numPr>
        <w:spacing w:before="0" w:after="0" w:line="276" w:lineRule="auto"/>
        <w:ind w:left="1134" w:hanging="425"/>
        <w:rPr>
          <w:rFonts w:asciiTheme="majorHAnsi" w:hAnsiTheme="majorHAnsi" w:cstheme="majorHAnsi"/>
          <w:kern w:val="32"/>
          <w:sz w:val="20"/>
        </w:rPr>
      </w:pPr>
      <w:bookmarkStart w:id="2" w:name="_Hlk102557314"/>
      <w:r w:rsidRPr="00381251">
        <w:rPr>
          <w:rFonts w:asciiTheme="majorHAnsi" w:hAnsiTheme="majorHAnsi" w:cstheme="majorHAnsi"/>
          <w:kern w:val="32"/>
          <w:sz w:val="20"/>
        </w:rPr>
        <w:t>osób prawnych, podmiotów lub organów, do których prawa własności bezpośrednio lub pośrednio w ponad 50 % należą do podmiotu, o którym mowa w lit. a) niniejszego ustępu; lub</w:t>
      </w:r>
      <w:bookmarkEnd w:id="2"/>
    </w:p>
    <w:p w14:paraId="5FC14060" w14:textId="77777777" w:rsidR="00BB43D4" w:rsidRPr="00381251" w:rsidRDefault="00BB43D4" w:rsidP="00B21D0D">
      <w:pPr>
        <w:pStyle w:val="pkt"/>
        <w:numPr>
          <w:ilvl w:val="0"/>
          <w:numId w:val="62"/>
        </w:numPr>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kern w:val="32"/>
          <w:sz w:val="20"/>
        </w:rPr>
        <w:t>osób fizycznych lub prawnych, podmiotów lub organów działających w imieniu lub pod kierunkiem podmiotu, o którym mowa w lit. a) lub b) niniejszego ustępu,</w:t>
      </w:r>
    </w:p>
    <w:p w14:paraId="13CF7DB1" w14:textId="77777777" w:rsidR="00BB43D4" w:rsidRPr="00381251" w:rsidRDefault="00BB43D4" w:rsidP="00BB43D4">
      <w:pPr>
        <w:pStyle w:val="pkt"/>
        <w:spacing w:before="0" w:after="0" w:line="276" w:lineRule="auto"/>
        <w:ind w:left="709" w:firstLine="0"/>
        <w:rPr>
          <w:rFonts w:asciiTheme="majorHAnsi" w:hAnsiTheme="majorHAnsi" w:cstheme="majorHAnsi"/>
          <w:kern w:val="32"/>
          <w:sz w:val="20"/>
        </w:rPr>
      </w:pPr>
      <w:r w:rsidRPr="00381251">
        <w:rPr>
          <w:rFonts w:asciiTheme="majorHAnsi" w:hAnsiTheme="majorHAnsi" w:cstheme="majorHAnsi"/>
          <w:kern w:val="32"/>
          <w:sz w:val="20"/>
        </w:rPr>
        <w:t>w tym podwykonawców, dostawców lub podmiotów, na których zdolności polega się w rozumieniu dyrektyw w sprawie zamówień publicznych, w przypadku gdy przypada na nich ponad 10 % wartości zamówienia.</w:t>
      </w:r>
    </w:p>
    <w:p w14:paraId="1A15A879" w14:textId="77777777" w:rsidR="00BB43D4" w:rsidRPr="00381251" w:rsidRDefault="00BB43D4" w:rsidP="00BB43D4">
      <w:pPr>
        <w:pStyle w:val="pkt"/>
        <w:spacing w:before="0" w:after="0" w:line="276" w:lineRule="auto"/>
        <w:ind w:left="1134" w:hanging="425"/>
        <w:rPr>
          <w:rFonts w:asciiTheme="majorHAnsi" w:hAnsiTheme="majorHAnsi" w:cstheme="majorHAnsi"/>
          <w:kern w:val="32"/>
          <w:sz w:val="20"/>
        </w:rPr>
      </w:pPr>
    </w:p>
    <w:p w14:paraId="4BECF423" w14:textId="77777777" w:rsidR="00BB43D4" w:rsidRPr="00381251" w:rsidRDefault="00BB43D4" w:rsidP="00BB43D4">
      <w:pPr>
        <w:pStyle w:val="Teksttreci0"/>
        <w:shd w:val="clear" w:color="auto" w:fill="auto"/>
        <w:spacing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Wykluczenie Wykonawcy następuje zgodnie z art. 111 p.z.p. </w:t>
      </w:r>
    </w:p>
    <w:p w14:paraId="5C5EB5CF" w14:textId="77777777" w:rsidR="00BB43D4" w:rsidRPr="00381251" w:rsidRDefault="00BB43D4" w:rsidP="00BB43D4">
      <w:pPr>
        <w:pStyle w:val="Teksttreci0"/>
        <w:shd w:val="clear" w:color="auto" w:fill="auto"/>
        <w:spacing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nie podlega wykluczeniu w okolicznościach określonych w art. 108 ust. 1 pkt 1, 2 i 5 p.z.p lub art. 109 ust. 1 pkt 4, 5, 7 p.z.p, jeżeli udowodni zamawiającemu, że spełnił łącznie przesłanki wskazane w art. 110 ust. 2 p.z.p. </w:t>
      </w:r>
    </w:p>
    <w:p w14:paraId="3871B0E6" w14:textId="515E950B" w:rsidR="00BB43D4" w:rsidRDefault="00BB43D4" w:rsidP="00BB43D4">
      <w:pPr>
        <w:pStyle w:val="Teksttreci0"/>
        <w:shd w:val="clear" w:color="auto" w:fill="auto"/>
        <w:spacing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lastRenderedPageBreak/>
        <w:t>4.</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488B225" w14:textId="77777777" w:rsidR="00B05CB3" w:rsidRPr="00381251" w:rsidRDefault="00B05CB3" w:rsidP="00BB43D4">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381251" w:rsidRDefault="004708AB" w:rsidP="00AA6403">
      <w:pPr>
        <w:pStyle w:val="Nagwek7"/>
        <w:spacing w:before="120" w:after="120" w:line="276" w:lineRule="auto"/>
        <w:ind w:left="0" w:hanging="851"/>
        <w:rPr>
          <w:rFonts w:asciiTheme="majorHAnsi" w:hAnsiTheme="majorHAnsi" w:cstheme="majorHAnsi"/>
          <w:bCs/>
        </w:rPr>
      </w:pPr>
      <w:r w:rsidRPr="00381251">
        <w:rPr>
          <w:rFonts w:asciiTheme="majorHAnsi" w:hAnsiTheme="majorHAnsi" w:cstheme="majorHAnsi"/>
          <w:bCs/>
        </w:rPr>
        <w:t>IX.</w:t>
      </w:r>
      <w:r w:rsidRPr="00381251">
        <w:rPr>
          <w:rFonts w:asciiTheme="majorHAnsi" w:hAnsiTheme="majorHAnsi" w:cstheme="majorHAnsi"/>
          <w:bCs/>
        </w:rPr>
        <w:tab/>
      </w:r>
      <w:r w:rsidRPr="00381251">
        <w:rPr>
          <w:rFonts w:asciiTheme="majorHAnsi" w:hAnsiTheme="majorHAnsi" w:cstheme="majorHAnsi"/>
        </w:rPr>
        <w:t>OŚWIADCZENIA I DOKUMENTY, JAKIE ZOBOWI</w:t>
      </w:r>
      <w:r w:rsidR="005F5425" w:rsidRPr="00381251">
        <w:rPr>
          <w:rFonts w:asciiTheme="majorHAnsi" w:hAnsiTheme="majorHAnsi" w:cstheme="majorHAnsi"/>
        </w:rPr>
        <w:t>ĄZANI SĄ DOSTARCZYĆ WYKONAWCY W</w:t>
      </w:r>
      <w:r w:rsidR="00415FEB" w:rsidRPr="00381251">
        <w:rPr>
          <w:rFonts w:asciiTheme="majorHAnsi" w:hAnsiTheme="majorHAnsi" w:cstheme="majorHAnsi"/>
        </w:rPr>
        <w:t xml:space="preserve"> </w:t>
      </w:r>
      <w:r w:rsidRPr="00381251">
        <w:rPr>
          <w:rFonts w:asciiTheme="majorHAnsi" w:hAnsiTheme="majorHAnsi" w:cstheme="majorHAnsi"/>
        </w:rPr>
        <w:t>CELU WYKAZANIA BRAKU PODSTAW WYKLUCZENIA ORAZ POTWIERDZENI</w:t>
      </w:r>
      <w:r w:rsidR="003F4CB7" w:rsidRPr="00381251">
        <w:rPr>
          <w:rFonts w:asciiTheme="majorHAnsi" w:hAnsiTheme="majorHAnsi" w:cstheme="majorHAnsi"/>
        </w:rPr>
        <w:t>A SPEŁNIANIA WARUNKÓW UDZIAŁU W </w:t>
      </w:r>
      <w:r w:rsidRPr="00381251">
        <w:rPr>
          <w:rFonts w:asciiTheme="majorHAnsi" w:hAnsiTheme="majorHAnsi" w:cstheme="majorHAnsi"/>
        </w:rPr>
        <w:t>POSTĘPOWANIU</w:t>
      </w:r>
    </w:p>
    <w:p w14:paraId="0043CF52"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Do oferty Wykonawca zobowiązany jest dołączyć aktualne na dzień składania ofert oświadczenia, że nie podlega wykluczeniu oraz spełnia warunki udziału w postępowaniu, tj.: </w:t>
      </w:r>
    </w:p>
    <w:p w14:paraId="447527F3" w14:textId="77777777" w:rsidR="00BB43D4" w:rsidRPr="00381251" w:rsidRDefault="00BB43D4" w:rsidP="00B21D0D">
      <w:pPr>
        <w:pStyle w:val="Akapitzlist"/>
        <w:numPr>
          <w:ilvl w:val="0"/>
          <w:numId w:val="65"/>
        </w:num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oświadczenie Wykonawcy w formie </w:t>
      </w:r>
      <w:r w:rsidRPr="00381251">
        <w:rPr>
          <w:rFonts w:asciiTheme="majorHAnsi" w:hAnsiTheme="majorHAnsi" w:cstheme="majorHAnsi"/>
          <w:b/>
          <w:sz w:val="20"/>
          <w:szCs w:val="20"/>
        </w:rPr>
        <w:t>Jednolitego Europejskiego Dokumentu Zamówienia, zwanego dalej „JEDZ”</w:t>
      </w:r>
      <w:r w:rsidRPr="00381251">
        <w:rPr>
          <w:rFonts w:asciiTheme="majorHAnsi" w:hAnsiTheme="majorHAnsi" w:cstheme="majorHAnsi"/>
          <w:sz w:val="20"/>
          <w:szCs w:val="20"/>
        </w:rPr>
        <w:t>, stanowiącego Załącznik nr 2 do Rozporządzenia Wykonawczego Komisji (EU) 2016/7 z dnia 5 stycznia 2016 r. ustanawiającego standardowy formularz jednolitego europejskiego dokumentu zamówienia;</w:t>
      </w:r>
    </w:p>
    <w:p w14:paraId="5D8A60BB" w14:textId="77777777" w:rsidR="00BB43D4" w:rsidRPr="00381251" w:rsidRDefault="00BB43D4" w:rsidP="00B21D0D">
      <w:pPr>
        <w:pStyle w:val="Akapitzlist"/>
        <w:numPr>
          <w:ilvl w:val="0"/>
          <w:numId w:val="65"/>
        </w:num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381251">
        <w:rPr>
          <w:rFonts w:asciiTheme="majorHAnsi" w:hAnsiTheme="majorHAnsi" w:cstheme="majorHAnsi"/>
          <w:sz w:val="20"/>
          <w:szCs w:val="20"/>
        </w:rPr>
        <w:t xml:space="preserve">- wzór oświadczenia stanowi </w:t>
      </w:r>
      <w:r w:rsidRPr="00381251">
        <w:rPr>
          <w:rFonts w:asciiTheme="majorHAnsi" w:hAnsiTheme="majorHAnsi" w:cstheme="majorHAnsi"/>
          <w:b/>
          <w:sz w:val="20"/>
          <w:szCs w:val="20"/>
        </w:rPr>
        <w:t>Załącznik nr 8 do SWZ</w:t>
      </w:r>
      <w:r w:rsidRPr="00381251">
        <w:rPr>
          <w:rFonts w:asciiTheme="majorHAnsi" w:hAnsiTheme="majorHAnsi" w:cstheme="majorHAnsi"/>
          <w:sz w:val="20"/>
          <w:szCs w:val="20"/>
        </w:rPr>
        <w:t>.</w:t>
      </w:r>
    </w:p>
    <w:p w14:paraId="20ADCACA" w14:textId="77777777" w:rsidR="00BB43D4" w:rsidRPr="00381251" w:rsidRDefault="00BB43D4" w:rsidP="00BB43D4">
      <w:pPr>
        <w:pStyle w:val="Akapitzlist"/>
        <w:spacing w:before="120" w:after="0" w:line="276" w:lineRule="auto"/>
        <w:ind w:left="284"/>
        <w:contextualSpacing w:val="0"/>
        <w:jc w:val="both"/>
        <w:rPr>
          <w:rFonts w:asciiTheme="majorHAnsi" w:hAnsiTheme="majorHAnsi" w:cstheme="majorHAnsi"/>
          <w:sz w:val="20"/>
          <w:szCs w:val="20"/>
        </w:rPr>
      </w:pPr>
      <w:r w:rsidRPr="00381251">
        <w:rPr>
          <w:rFonts w:asciiTheme="majorHAnsi" w:hAnsiTheme="majorHAnsi" w:cstheme="majorHAnsi"/>
          <w:sz w:val="20"/>
          <w:szCs w:val="20"/>
        </w:rPr>
        <w:t>Informacje zawarte w powyższych oświadczeniach stanowią wstępne potwierdzenie, że Wykonawca nie podlega wykluczeniu oraz spełnia warunki udziału w postępowaniu.</w:t>
      </w:r>
    </w:p>
    <w:p w14:paraId="09FE1B44" w14:textId="77777777" w:rsidR="00BB43D4" w:rsidRPr="00381251" w:rsidRDefault="00BB43D4" w:rsidP="00BB43D4">
      <w:pPr>
        <w:spacing w:after="0" w:line="276" w:lineRule="auto"/>
        <w:ind w:left="284" w:hanging="284"/>
        <w:jc w:val="both"/>
        <w:rPr>
          <w:rFonts w:asciiTheme="majorHAnsi" w:hAnsiTheme="majorHAnsi" w:cstheme="majorHAnsi"/>
          <w:b/>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Zamawiający informuje, że przygotowany przez Zamawiającego Jednolity Europejski Dokument Zamówienia w formacie *.docx, stanowiący </w:t>
      </w:r>
      <w:r w:rsidRPr="00381251">
        <w:rPr>
          <w:rFonts w:asciiTheme="majorHAnsi" w:hAnsiTheme="majorHAnsi" w:cstheme="majorHAnsi"/>
          <w:b/>
          <w:sz w:val="20"/>
          <w:szCs w:val="20"/>
        </w:rPr>
        <w:t xml:space="preserve">Załącznik nr 5 do SWZ, </w:t>
      </w:r>
      <w:r w:rsidRPr="00381251">
        <w:rPr>
          <w:rFonts w:asciiTheme="majorHAnsi" w:hAnsiTheme="majorHAnsi" w:cstheme="majorHAnsi"/>
          <w:sz w:val="20"/>
          <w:szCs w:val="20"/>
        </w:rPr>
        <w:t>który należy wypełnić z zastrzeżeniem poniższych uwag:</w:t>
      </w:r>
    </w:p>
    <w:p w14:paraId="7468B845" w14:textId="77777777" w:rsidR="00BB43D4" w:rsidRPr="00381251" w:rsidRDefault="00BB43D4" w:rsidP="00BB43D4">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w Części II Sekcji D JEDZ (</w:t>
      </w:r>
      <w:r w:rsidRPr="00381251">
        <w:rPr>
          <w:rFonts w:asciiTheme="majorHAnsi" w:hAnsiTheme="majorHAnsi" w:cstheme="majorHAnsi"/>
          <w:i/>
          <w:sz w:val="20"/>
          <w:szCs w:val="20"/>
        </w:rPr>
        <w:t>Informacje dotyczące podwykonawców, na których zdolności Wykonawca nie polega</w:t>
      </w:r>
      <w:r w:rsidRPr="00381251">
        <w:rPr>
          <w:rFonts w:asciiTheme="majorHAnsi" w:hAnsiTheme="majorHAnsi" w:cstheme="majorHAnsi"/>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70723496" w14:textId="77777777" w:rsidR="00BB43D4" w:rsidRPr="00381251" w:rsidRDefault="00BB43D4" w:rsidP="00BB43D4">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w Części IV Zamawiający żąda jedynie ogólnego oświadczenia dotyczącego wszystkich kryteriów kwalifikacji (sekcja α), bez wypełniania poszczególnych Sekcji A, B, C i D;</w:t>
      </w:r>
    </w:p>
    <w:p w14:paraId="685852B4" w14:textId="77777777" w:rsidR="00BB43D4" w:rsidRPr="00381251" w:rsidRDefault="00BB43D4" w:rsidP="00BB43D4">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Część V (</w:t>
      </w:r>
      <w:r w:rsidRPr="00381251">
        <w:rPr>
          <w:rFonts w:asciiTheme="majorHAnsi" w:hAnsiTheme="majorHAnsi" w:cstheme="majorHAnsi"/>
          <w:i/>
          <w:sz w:val="20"/>
          <w:szCs w:val="20"/>
        </w:rPr>
        <w:t>Ograniczenie liczby kwalifikujących się kandydatów</w:t>
      </w:r>
      <w:r w:rsidRPr="00381251">
        <w:rPr>
          <w:rFonts w:asciiTheme="majorHAnsi" w:hAnsiTheme="majorHAnsi" w:cstheme="majorHAnsi"/>
          <w:sz w:val="20"/>
          <w:szCs w:val="20"/>
        </w:rPr>
        <w:t>) należy pozostawić niewypełnioną.</w:t>
      </w:r>
    </w:p>
    <w:p w14:paraId="1F69B91B"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5EF01FF" w14:textId="2E3A5A08"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b/>
          <w:bCs/>
          <w:sz w:val="20"/>
          <w:szCs w:val="20"/>
        </w:rPr>
        <w:t>Oświadczenie Wykonawcy</w:t>
      </w:r>
      <w:r w:rsidRPr="00381251">
        <w:rPr>
          <w:rFonts w:asciiTheme="majorHAnsi" w:hAnsiTheme="majorHAnsi" w:cstheme="majorHAnsi"/>
          <w:sz w:val="20"/>
          <w:szCs w:val="20"/>
        </w:rPr>
        <w:t xml:space="preserve"> w zakresie art. 108 ust. 1 pkt 5 p.z.p., o braku przynależności do tej samej grupy kapitałowej, w rozumieniu ustawy z dnia 16.02.2007 r. o ochronie konkurencji i konsumentów (Dz. U. </w:t>
      </w:r>
      <w:r w:rsidRPr="00381251">
        <w:rPr>
          <w:rFonts w:asciiTheme="majorHAnsi" w:hAnsiTheme="majorHAnsi" w:cstheme="majorHAnsi"/>
          <w:sz w:val="20"/>
          <w:szCs w:val="20"/>
          <w:lang w:eastAsia="ar-SA"/>
        </w:rPr>
        <w:t>2021 r. poz. 275 z późn. zm.</w:t>
      </w:r>
      <w:r w:rsidRPr="00381251">
        <w:rPr>
          <w:rFonts w:asciiTheme="majorHAnsi" w:hAnsiTheme="majorHAnsi" w:cstheme="majorHAnsi"/>
          <w:sz w:val="20"/>
          <w:szCs w:val="20"/>
        </w:rPr>
        <w:t xml:space="preserve">), z innym Wykonawcą, który złożył odrębną ofertę częściową albo oświadczenia o przynależności do tej samej grupy kapitałowej wraz z dokumentami lub informacjami potwierdzającymi przygotowanie oferty częściowej niezależnie od innego Wykonawcy należącego do tej samej grupy kapitałowej - </w:t>
      </w:r>
      <w:r w:rsidRPr="00381251">
        <w:rPr>
          <w:rFonts w:asciiTheme="majorHAnsi" w:hAnsiTheme="majorHAnsi" w:cstheme="majorHAnsi"/>
          <w:b/>
          <w:bCs/>
          <w:sz w:val="20"/>
          <w:szCs w:val="20"/>
        </w:rPr>
        <w:t>Załącznik nr 4 do SWZ</w:t>
      </w:r>
      <w:r w:rsidRPr="00381251">
        <w:rPr>
          <w:rFonts w:asciiTheme="majorHAnsi" w:hAnsiTheme="majorHAnsi" w:cstheme="majorHAnsi"/>
          <w:sz w:val="20"/>
          <w:szCs w:val="20"/>
        </w:rPr>
        <w:t>;</w:t>
      </w:r>
    </w:p>
    <w:p w14:paraId="2D2C6E87" w14:textId="77777777"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b/>
          <w:bCs/>
          <w:sz w:val="20"/>
          <w:szCs w:val="20"/>
        </w:rPr>
        <w:t>Odpis lub informacja z Krajowego Rejestru Sądowego lub z Centralnej Ewidencji i Informacji o Działalności Gospodarczej</w:t>
      </w:r>
      <w:r w:rsidRPr="00381251">
        <w:rPr>
          <w:rFonts w:asciiTheme="majorHAnsi" w:hAnsiTheme="majorHAnsi" w:cstheme="majorHAnsi"/>
          <w:sz w:val="20"/>
          <w:szCs w:val="20"/>
        </w:rPr>
        <w:t>, w zakresie art. 109 ust. 1 pkt 4 p.z.p.</w:t>
      </w:r>
      <w:r w:rsidRPr="00381251">
        <w:rPr>
          <w:rFonts w:asciiTheme="majorHAnsi" w:hAnsiTheme="majorHAnsi" w:cstheme="majorHAnsi"/>
          <w:spacing w:val="-4"/>
          <w:sz w:val="20"/>
          <w:szCs w:val="20"/>
        </w:rPr>
        <w:t xml:space="preserve">, art. 5k rozporządzenia 833/2014 oraz art. 7 ust. 1 ustawy </w:t>
      </w:r>
      <w:r w:rsidRPr="00381251">
        <w:rPr>
          <w:rFonts w:asciiTheme="majorHAnsi" w:hAnsiTheme="majorHAnsi" w:cstheme="majorHAnsi"/>
          <w:sz w:val="20"/>
          <w:szCs w:val="20"/>
        </w:rPr>
        <w:t>p.w.a.n.u., sporządzonych nie wcześniej niż 3 miesiące przed jej złożeniem, jeżeli odrębne przepisy wymagają wpisu do rejestru lub ewidencji;</w:t>
      </w:r>
    </w:p>
    <w:p w14:paraId="1C98F12F" w14:textId="77777777"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t xml:space="preserve">Oświadczenie Wykonawcy </w:t>
      </w:r>
      <w:r w:rsidRPr="00381251">
        <w:rPr>
          <w:rFonts w:asciiTheme="majorHAnsi" w:hAnsiTheme="majorHAnsi" w:cstheme="majorHAnsi"/>
          <w:sz w:val="20"/>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i 7 p.z.p. - wzór oświadczenia stanowi </w:t>
      </w:r>
      <w:r w:rsidRPr="00381251">
        <w:rPr>
          <w:rFonts w:asciiTheme="majorHAnsi" w:hAnsiTheme="majorHAnsi" w:cstheme="majorHAnsi"/>
          <w:b/>
          <w:sz w:val="20"/>
          <w:szCs w:val="20"/>
        </w:rPr>
        <w:t>Załącznik nr 6 do SWZ.</w:t>
      </w:r>
      <w:r w:rsidRPr="00381251">
        <w:rPr>
          <w:rFonts w:asciiTheme="majorHAnsi" w:hAnsiTheme="majorHAnsi" w:cstheme="majorHAnsi"/>
          <w:sz w:val="20"/>
          <w:szCs w:val="20"/>
        </w:rPr>
        <w:t xml:space="preserve"> </w:t>
      </w:r>
    </w:p>
    <w:p w14:paraId="32695E22" w14:textId="50BA40E8"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lastRenderedPageBreak/>
        <w:t>4)</w:t>
      </w:r>
      <w:r w:rsidRPr="00381251">
        <w:rPr>
          <w:rFonts w:asciiTheme="majorHAnsi" w:hAnsiTheme="majorHAnsi" w:cstheme="majorHAnsi"/>
          <w:b/>
          <w:sz w:val="20"/>
          <w:szCs w:val="20"/>
        </w:rPr>
        <w:tab/>
        <w:t xml:space="preserve">Informacja z Krajowego Rejestru Karnego </w:t>
      </w:r>
      <w:r w:rsidRPr="00381251">
        <w:rPr>
          <w:rFonts w:asciiTheme="majorHAnsi" w:hAnsiTheme="majorHAnsi" w:cstheme="majorHAnsi"/>
          <w:sz w:val="20"/>
          <w:szCs w:val="20"/>
        </w:rPr>
        <w:t>w zakresie dotyczącym podstaw wykluczenia wskazanych w art. 108 ust. 1 pkt 1, 2 i 4 p.z.p. sporządzona nie wcześniej niż 6 miesięcy przed jej złożeniem.</w:t>
      </w:r>
    </w:p>
    <w:p w14:paraId="5B60281B" w14:textId="77777777"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t xml:space="preserve">5) </w:t>
      </w:r>
      <w:r w:rsidRPr="00381251">
        <w:rPr>
          <w:rFonts w:asciiTheme="majorHAnsi" w:hAnsiTheme="majorHAnsi" w:cstheme="majorHAnsi"/>
          <w:b/>
          <w:sz w:val="20"/>
          <w:szCs w:val="20"/>
        </w:rPr>
        <w:tab/>
        <w:t>I</w:t>
      </w:r>
      <w:r w:rsidRPr="00381251">
        <w:rPr>
          <w:rFonts w:asciiTheme="majorHAnsi" w:hAnsiTheme="majorHAnsi" w:cstheme="majorHAnsi"/>
          <w:b/>
          <w:sz w:val="20"/>
          <w:szCs w:val="20"/>
          <w:shd w:val="clear" w:color="auto" w:fill="FFFFFF"/>
        </w:rPr>
        <w:t>nformacji banku lub spółdzielczej kasy oszczędnościowo-kredytowej</w:t>
      </w:r>
      <w:r w:rsidRPr="00381251">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381251">
        <w:rPr>
          <w:rFonts w:asciiTheme="majorHAnsi" w:hAnsiTheme="majorHAnsi" w:cstheme="majorHAnsi"/>
          <w:sz w:val="20"/>
          <w:szCs w:val="20"/>
        </w:rPr>
        <w:t>.</w:t>
      </w:r>
    </w:p>
    <w:p w14:paraId="0F4D11D3"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Jeżeli Wykonawca ma siedzibę lub miejsce zamieszkania poza granicami Rzeczypospolitej Polskiej:</w:t>
      </w:r>
    </w:p>
    <w:p w14:paraId="1AB18C78" w14:textId="77777777" w:rsidR="00BB43D4" w:rsidRPr="00381251" w:rsidRDefault="00BB43D4" w:rsidP="00BB43D4">
      <w:pPr>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28668FA4" w14:textId="77777777" w:rsidR="00BB43D4" w:rsidRPr="00381251" w:rsidRDefault="00BB43D4" w:rsidP="00BB43D4">
      <w:pPr>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1A15B53"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Jeżeli w kraju, w którym Wykonawca ma siedzibę lub miejsce zamieszkania, nie wydaje się dokumentów, o których mowa w ust. 4,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26394357"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7DD91F51" w14:textId="77777777" w:rsidR="00BB43D4" w:rsidRPr="00381251" w:rsidRDefault="00BB43D4" w:rsidP="00BB43D4">
      <w:pPr>
        <w:spacing w:after="0" w:line="276" w:lineRule="auto"/>
        <w:ind w:left="284" w:hanging="284"/>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7.</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381251">
        <w:rPr>
          <w:rFonts w:asciiTheme="majorHAnsi" w:hAnsiTheme="majorHAnsi" w:cstheme="majorHAnsi"/>
          <w:i/>
          <w:sz w:val="20"/>
          <w:szCs w:val="20"/>
        </w:rPr>
        <w:t xml:space="preserve">w sprawie podmiotowych środków dowodowych oraz innych dokumentów lub oświadczeń, jakich może żądać zamawiający od Wykonawcy </w:t>
      </w:r>
      <w:r w:rsidRPr="00381251">
        <w:rPr>
          <w:rFonts w:asciiTheme="majorHAnsi" w:hAnsiTheme="majorHAnsi" w:cstheme="majorHAnsi"/>
          <w:sz w:val="20"/>
          <w:szCs w:val="20"/>
        </w:rPr>
        <w:t xml:space="preserve">(Dz. U. z 2020 r. poz. 2415; zwanym dalej "r.p.ś.d.") oraz przepisy rozporządzenia Prezesa Rady Ministrów z dnia 30 grudnia 2020 r. </w:t>
      </w:r>
      <w:r w:rsidRPr="00381251">
        <w:rPr>
          <w:rFonts w:asciiTheme="majorHAnsi" w:hAnsiTheme="majorHAnsi" w:cstheme="majorHAnsi"/>
          <w:i/>
          <w:iCs/>
          <w:sz w:val="20"/>
          <w:szCs w:val="20"/>
          <w:shd w:val="clear" w:color="auto" w:fill="FFFFFF"/>
        </w:rPr>
        <w:t>w sprawie sposobu sporz</w:t>
      </w:r>
      <w:r w:rsidRPr="00381251">
        <w:rPr>
          <w:rFonts w:asciiTheme="majorHAnsi" w:eastAsia="Times New Roman" w:hAnsiTheme="majorHAnsi" w:cstheme="majorHAnsi"/>
          <w:i/>
          <w:iCs/>
          <w:sz w:val="20"/>
          <w:szCs w:val="20"/>
          <w:shd w:val="clear" w:color="auto" w:fill="FFFFFF"/>
        </w:rPr>
        <w:t>ą</w:t>
      </w:r>
      <w:r w:rsidRPr="00381251">
        <w:rPr>
          <w:rFonts w:asciiTheme="majorHAnsi" w:hAnsiTheme="majorHAnsi" w:cstheme="majorHAnsi"/>
          <w:i/>
          <w:iCs/>
          <w:sz w:val="20"/>
          <w:szCs w:val="20"/>
          <w:shd w:val="clear" w:color="auto" w:fill="FFFFFF"/>
        </w:rPr>
        <w:t>dzania i przekazywania informacji oraz wymaga</w:t>
      </w:r>
      <w:r w:rsidRPr="00381251">
        <w:rPr>
          <w:rFonts w:asciiTheme="majorHAnsi" w:eastAsia="Times New Roman" w:hAnsiTheme="majorHAnsi" w:cstheme="majorHAnsi"/>
          <w:i/>
          <w:iCs/>
          <w:sz w:val="20"/>
          <w:szCs w:val="20"/>
          <w:shd w:val="clear" w:color="auto" w:fill="FFFFFF"/>
        </w:rPr>
        <w:t>ń</w:t>
      </w:r>
      <w:r w:rsidRPr="00381251">
        <w:rPr>
          <w:rFonts w:asciiTheme="majorHAnsi" w:hAnsiTheme="majorHAnsi" w:cstheme="majorHAnsi"/>
          <w:i/>
          <w:iCs/>
          <w:sz w:val="20"/>
          <w:szCs w:val="20"/>
          <w:shd w:val="clear" w:color="auto" w:fill="FFFFFF"/>
        </w:rPr>
        <w:t xml:space="preserve"> technicznych dla dokument</w:t>
      </w:r>
      <w:r w:rsidRPr="00381251">
        <w:rPr>
          <w:rFonts w:asciiTheme="majorHAnsi" w:eastAsia="Times New Roman" w:hAnsiTheme="majorHAnsi" w:cstheme="majorHAnsi"/>
          <w:i/>
          <w:iCs/>
          <w:sz w:val="20"/>
          <w:szCs w:val="20"/>
          <w:shd w:val="clear" w:color="auto" w:fill="FFFFFF"/>
        </w:rPr>
        <w:t>ó</w:t>
      </w:r>
      <w:r w:rsidRPr="00381251">
        <w:rPr>
          <w:rFonts w:asciiTheme="majorHAnsi" w:hAnsiTheme="majorHAnsi" w:cstheme="majorHAnsi"/>
          <w:i/>
          <w:iCs/>
          <w:sz w:val="20"/>
          <w:szCs w:val="20"/>
          <w:shd w:val="clear" w:color="auto" w:fill="FFFFFF"/>
        </w:rPr>
        <w:t xml:space="preserve">w elektronicznych oraz </w:t>
      </w:r>
      <w:r w:rsidRPr="00381251">
        <w:rPr>
          <w:rFonts w:asciiTheme="majorHAnsi" w:eastAsia="Times New Roman" w:hAnsiTheme="majorHAnsi" w:cstheme="majorHAnsi"/>
          <w:i/>
          <w:iCs/>
          <w:sz w:val="20"/>
          <w:szCs w:val="20"/>
          <w:shd w:val="clear" w:color="auto" w:fill="FFFFFF"/>
        </w:rPr>
        <w:t>ś</w:t>
      </w:r>
      <w:r w:rsidRPr="00381251">
        <w:rPr>
          <w:rFonts w:asciiTheme="majorHAnsi" w:hAnsiTheme="majorHAnsi" w:cstheme="majorHAnsi"/>
          <w:i/>
          <w:iCs/>
          <w:sz w:val="20"/>
          <w:szCs w:val="20"/>
          <w:shd w:val="clear" w:color="auto" w:fill="FFFFFF"/>
        </w:rPr>
        <w:t>rodk</w:t>
      </w:r>
      <w:r w:rsidRPr="00381251">
        <w:rPr>
          <w:rFonts w:asciiTheme="majorHAnsi" w:eastAsia="Times New Roman" w:hAnsiTheme="majorHAnsi" w:cstheme="majorHAnsi"/>
          <w:i/>
          <w:iCs/>
          <w:sz w:val="20"/>
          <w:szCs w:val="20"/>
          <w:shd w:val="clear" w:color="auto" w:fill="FFFFFF"/>
        </w:rPr>
        <w:t>ó</w:t>
      </w:r>
      <w:r w:rsidRPr="00381251">
        <w:rPr>
          <w:rFonts w:asciiTheme="majorHAnsi" w:hAnsiTheme="majorHAnsi" w:cstheme="majorHAnsi"/>
          <w:i/>
          <w:iCs/>
          <w:sz w:val="20"/>
          <w:szCs w:val="20"/>
          <w:shd w:val="clear" w:color="auto" w:fill="FFFFFF"/>
        </w:rPr>
        <w:t>w komunikacji elektronicznej w post</w:t>
      </w:r>
      <w:r w:rsidRPr="00381251">
        <w:rPr>
          <w:rFonts w:asciiTheme="majorHAnsi" w:eastAsia="Times New Roman" w:hAnsiTheme="majorHAnsi" w:cstheme="majorHAnsi"/>
          <w:i/>
          <w:iCs/>
          <w:sz w:val="20"/>
          <w:szCs w:val="20"/>
          <w:shd w:val="clear" w:color="auto" w:fill="FFFFFF"/>
        </w:rPr>
        <w:t>ę</w:t>
      </w:r>
      <w:r w:rsidRPr="00381251">
        <w:rPr>
          <w:rFonts w:asciiTheme="majorHAnsi" w:hAnsiTheme="majorHAnsi" w:cstheme="majorHAnsi"/>
          <w:i/>
          <w:iCs/>
          <w:sz w:val="20"/>
          <w:szCs w:val="20"/>
          <w:shd w:val="clear" w:color="auto" w:fill="FFFFFF"/>
        </w:rPr>
        <w:t>powaniu o udzielenie zam</w:t>
      </w:r>
      <w:r w:rsidRPr="00381251">
        <w:rPr>
          <w:rFonts w:asciiTheme="majorHAnsi" w:eastAsia="Times New Roman" w:hAnsiTheme="majorHAnsi" w:cstheme="majorHAnsi"/>
          <w:i/>
          <w:iCs/>
          <w:sz w:val="20"/>
          <w:szCs w:val="20"/>
          <w:shd w:val="clear" w:color="auto" w:fill="FFFFFF"/>
        </w:rPr>
        <w:t>ó</w:t>
      </w:r>
      <w:r w:rsidRPr="00381251">
        <w:rPr>
          <w:rFonts w:asciiTheme="majorHAnsi" w:hAnsiTheme="majorHAnsi" w:cstheme="majorHAnsi"/>
          <w:i/>
          <w:iCs/>
          <w:sz w:val="20"/>
          <w:szCs w:val="20"/>
          <w:shd w:val="clear" w:color="auto" w:fill="FFFFFF"/>
        </w:rPr>
        <w:t xml:space="preserve">wienia publicznego lub konkursie  </w:t>
      </w:r>
      <w:r w:rsidRPr="00381251">
        <w:rPr>
          <w:rFonts w:asciiTheme="majorHAnsi" w:hAnsiTheme="majorHAnsi" w:cstheme="majorHAnsi"/>
          <w:sz w:val="20"/>
          <w:szCs w:val="20"/>
          <w:shd w:val="clear" w:color="auto" w:fill="FFFFFF"/>
        </w:rPr>
        <w:t>(Dz.U. z 2020 r. poz. 2452</w:t>
      </w:r>
      <w:r w:rsidRPr="00381251">
        <w:rPr>
          <w:rFonts w:asciiTheme="majorHAnsi" w:hAnsiTheme="majorHAnsi" w:cstheme="majorHAnsi"/>
          <w:sz w:val="20"/>
          <w:szCs w:val="20"/>
        </w:rPr>
        <w:t xml:space="preserve"> zwanym dalej "r.d.e."</w:t>
      </w:r>
      <w:r w:rsidRPr="00381251">
        <w:rPr>
          <w:rFonts w:asciiTheme="majorHAnsi" w:hAnsiTheme="majorHAnsi" w:cstheme="majorHAnsi"/>
          <w:sz w:val="20"/>
          <w:szCs w:val="20"/>
          <w:shd w:val="clear" w:color="auto" w:fill="FFFFFF"/>
        </w:rPr>
        <w:t>).</w:t>
      </w:r>
    </w:p>
    <w:p w14:paraId="2B94762F" w14:textId="77777777" w:rsidR="003C12C2" w:rsidRPr="00381251"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w:t>
      </w:r>
      <w:r w:rsidRPr="00381251">
        <w:rPr>
          <w:rFonts w:asciiTheme="majorHAnsi" w:hAnsiTheme="majorHAnsi" w:cstheme="majorHAnsi"/>
        </w:rPr>
        <w:tab/>
        <w:t>POLEGANIE NA ZASOBACH INNYCH PODMIOTÓW</w:t>
      </w:r>
    </w:p>
    <w:p w14:paraId="66F1AF49"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0DE7B07" w14:textId="77777777" w:rsidR="00BB43D4" w:rsidRPr="00381251" w:rsidRDefault="00BB43D4" w:rsidP="00BB43D4">
      <w:pPr>
        <w:pStyle w:val="Teksttreci40"/>
        <w:shd w:val="clear" w:color="auto" w:fill="auto"/>
        <w:spacing w:before="0" w:after="0" w:line="276" w:lineRule="auto"/>
        <w:ind w:left="284" w:right="20" w:hanging="284"/>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pacing w:val="-2"/>
          <w:sz w:val="20"/>
          <w:szCs w:val="20"/>
        </w:rPr>
        <w:t>Wymagania dotyczące polegania na zdolnościach lub sytuacjach innych podmiotów, o których mowa w ust. 1:</w:t>
      </w:r>
    </w:p>
    <w:p w14:paraId="5222B0E1" w14:textId="77777777" w:rsidR="00BB43D4" w:rsidRPr="00381251" w:rsidRDefault="00BB43D4" w:rsidP="00BB43D4">
      <w:pPr>
        <w:spacing w:after="0" w:line="276" w:lineRule="auto"/>
        <w:ind w:left="709" w:hanging="283"/>
        <w:contextualSpacing/>
        <w:jc w:val="both"/>
        <w:rPr>
          <w:rFonts w:asciiTheme="majorHAnsi" w:hAnsiTheme="majorHAnsi" w:cstheme="majorHAnsi"/>
          <w:sz w:val="20"/>
          <w:szCs w:val="20"/>
        </w:rPr>
      </w:pPr>
      <w:r w:rsidRPr="00381251">
        <w:rPr>
          <w:rFonts w:asciiTheme="majorHAnsi" w:hAnsiTheme="majorHAnsi" w:cstheme="majorHAnsi"/>
          <w:b/>
          <w:sz w:val="20"/>
          <w:szCs w:val="20"/>
        </w:rPr>
        <w:lastRenderedPageBreak/>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7E892D0" w14:textId="77777777" w:rsidR="00BB43D4" w:rsidRPr="00381251" w:rsidRDefault="00BB43D4" w:rsidP="00BB43D4">
      <w:pPr>
        <w:spacing w:after="0" w:line="276" w:lineRule="auto"/>
        <w:ind w:left="709" w:hanging="283"/>
        <w:contextualSpacing/>
        <w:jc w:val="both"/>
        <w:rPr>
          <w:rFonts w:asciiTheme="majorHAnsi" w:hAnsiTheme="majorHAnsi" w:cstheme="majorHAnsi"/>
          <w:b/>
          <w:sz w:val="20"/>
          <w:szCs w:val="20"/>
        </w:rPr>
      </w:pPr>
      <w:r w:rsidRPr="00381251">
        <w:rPr>
          <w:rFonts w:asciiTheme="majorHAnsi" w:hAnsiTheme="majorHAnsi" w:cstheme="majorHAnsi"/>
          <w:b/>
          <w:sz w:val="20"/>
          <w:szCs w:val="20"/>
        </w:rPr>
        <w:t xml:space="preserve">2) </w:t>
      </w:r>
      <w:r w:rsidRPr="00381251">
        <w:rPr>
          <w:rFonts w:asciiTheme="majorHAnsi" w:hAnsiTheme="majorHAnsi" w:cstheme="majorHAnsi"/>
          <w:b/>
          <w:sz w:val="20"/>
          <w:szCs w:val="20"/>
        </w:rPr>
        <w:tab/>
      </w:r>
      <w:r w:rsidRPr="00381251">
        <w:rPr>
          <w:rFonts w:asciiTheme="majorHAnsi" w:hAnsiTheme="majorHAnsi" w:cstheme="majorHAnsi"/>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381251">
        <w:rPr>
          <w:rFonts w:asciiTheme="majorHAnsi" w:hAnsiTheme="majorHAnsi" w:cstheme="majorHAnsi"/>
          <w:b/>
          <w:sz w:val="20"/>
          <w:szCs w:val="20"/>
        </w:rPr>
        <w:t xml:space="preserve"> </w:t>
      </w:r>
    </w:p>
    <w:p w14:paraId="5054FEB1" w14:textId="77777777" w:rsidR="00BB43D4" w:rsidRPr="00381251" w:rsidRDefault="00BB43D4" w:rsidP="00BB43D4">
      <w:pPr>
        <w:spacing w:after="0" w:line="276" w:lineRule="auto"/>
        <w:ind w:left="993" w:hanging="284"/>
        <w:jc w:val="both"/>
        <w:rPr>
          <w:rFonts w:asciiTheme="majorHAnsi" w:hAnsiTheme="majorHAnsi" w:cstheme="majorHAnsi"/>
          <w:sz w:val="20"/>
          <w:szCs w:val="20"/>
        </w:rPr>
      </w:pPr>
      <w:r w:rsidRPr="00381251">
        <w:rPr>
          <w:rFonts w:asciiTheme="majorHAnsi" w:hAnsiTheme="majorHAnsi" w:cstheme="majorHAnsi"/>
          <w:b/>
          <w:sz w:val="20"/>
          <w:szCs w:val="20"/>
        </w:rPr>
        <w:t>a)</w:t>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tab/>
        <w:t>zakres dostępnych Wykonawcy zasobów podmiotu udostępniającego zasoby;</w:t>
      </w:r>
    </w:p>
    <w:p w14:paraId="67BBB0ED" w14:textId="77777777" w:rsidR="00BB43D4" w:rsidRPr="00381251" w:rsidRDefault="00BB43D4" w:rsidP="00BB43D4">
      <w:pPr>
        <w:spacing w:after="0" w:line="276" w:lineRule="auto"/>
        <w:ind w:left="993" w:hanging="284"/>
        <w:jc w:val="both"/>
        <w:rPr>
          <w:rFonts w:asciiTheme="majorHAnsi" w:hAnsiTheme="majorHAnsi" w:cstheme="majorHAnsi"/>
          <w:sz w:val="20"/>
          <w:szCs w:val="20"/>
        </w:rPr>
      </w:pPr>
      <w:r w:rsidRPr="00381251">
        <w:rPr>
          <w:rFonts w:asciiTheme="majorHAnsi" w:hAnsiTheme="majorHAnsi" w:cstheme="majorHAnsi"/>
          <w:b/>
          <w:sz w:val="20"/>
          <w:szCs w:val="20"/>
        </w:rPr>
        <w:t>b)</w:t>
      </w:r>
      <w:r w:rsidRPr="00381251">
        <w:rPr>
          <w:rFonts w:asciiTheme="majorHAnsi" w:hAnsiTheme="majorHAnsi" w:cstheme="majorHAnsi"/>
          <w:sz w:val="20"/>
          <w:szCs w:val="20"/>
        </w:rPr>
        <w:t xml:space="preserve"> sposób i okres udostępnienia Wykonawcy i wykorzystania przez niego zasobów podmiotu udostępniającego te zasoby przy wykonywaniu zamówienia.</w:t>
      </w:r>
    </w:p>
    <w:p w14:paraId="267F7221" w14:textId="77777777" w:rsidR="00BB43D4" w:rsidRPr="00381251" w:rsidRDefault="00BB43D4" w:rsidP="00BB43D4">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Zamawiaj</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cy ocenia, czy udost</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pniane Wykonawcy przez podmioty udost</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pniaj</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ce zasoby zdolno</w:t>
      </w:r>
      <w:r w:rsidRPr="00381251">
        <w:rPr>
          <w:rFonts w:asciiTheme="majorHAnsi" w:eastAsia="Times New Roman" w:hAnsiTheme="majorHAnsi" w:cstheme="majorHAnsi"/>
          <w:sz w:val="20"/>
          <w:szCs w:val="20"/>
          <w:shd w:val="clear" w:color="auto" w:fill="FFFFFF"/>
        </w:rPr>
        <w:t>ś</w:t>
      </w:r>
      <w:r w:rsidRPr="00381251">
        <w:rPr>
          <w:rFonts w:asciiTheme="majorHAnsi" w:hAnsiTheme="majorHAnsi" w:cstheme="majorHAnsi"/>
          <w:sz w:val="20"/>
          <w:szCs w:val="20"/>
          <w:shd w:val="clear" w:color="auto" w:fill="FFFFFF"/>
        </w:rPr>
        <w:t>ci techniczne lub zawodowe lub ich sytuacja finansowa lub ekonomiczna, pozwalaj</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 xml:space="preserve"> na wykazanie przez Wykonawc</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 xml:space="preserve"> spe</w:t>
      </w:r>
      <w:r w:rsidRPr="00381251">
        <w:rPr>
          <w:rFonts w:asciiTheme="majorHAnsi" w:eastAsia="Times New Roman" w:hAnsiTheme="majorHAnsi" w:cstheme="majorHAnsi"/>
          <w:sz w:val="20"/>
          <w:szCs w:val="20"/>
          <w:shd w:val="clear" w:color="auto" w:fill="FFFFFF"/>
        </w:rPr>
        <w:t>ł</w:t>
      </w:r>
      <w:r w:rsidRPr="00381251">
        <w:rPr>
          <w:rFonts w:asciiTheme="majorHAnsi" w:hAnsiTheme="majorHAnsi" w:cstheme="majorHAnsi"/>
          <w:sz w:val="20"/>
          <w:szCs w:val="20"/>
          <w:shd w:val="clear" w:color="auto" w:fill="FFFFFF"/>
        </w:rPr>
        <w:t>niania warunk</w:t>
      </w:r>
      <w:r w:rsidRPr="00381251">
        <w:rPr>
          <w:rFonts w:asciiTheme="majorHAnsi" w:eastAsia="Times New Roman" w:hAnsiTheme="majorHAnsi" w:cstheme="majorHAnsi"/>
          <w:sz w:val="20"/>
          <w:szCs w:val="20"/>
          <w:shd w:val="clear" w:color="auto" w:fill="FFFFFF"/>
        </w:rPr>
        <w:t>ó</w:t>
      </w:r>
      <w:r w:rsidRPr="00381251">
        <w:rPr>
          <w:rFonts w:asciiTheme="majorHAnsi" w:hAnsiTheme="majorHAnsi" w:cstheme="majorHAnsi"/>
          <w:sz w:val="20"/>
          <w:szCs w:val="20"/>
          <w:shd w:val="clear" w:color="auto" w:fill="FFFFFF"/>
        </w:rPr>
        <w:t>w udzia</w:t>
      </w:r>
      <w:r w:rsidRPr="00381251">
        <w:rPr>
          <w:rFonts w:asciiTheme="majorHAnsi" w:eastAsia="Times New Roman" w:hAnsiTheme="majorHAnsi" w:cstheme="majorHAnsi"/>
          <w:sz w:val="20"/>
          <w:szCs w:val="20"/>
          <w:shd w:val="clear" w:color="auto" w:fill="FFFFFF"/>
        </w:rPr>
        <w:t>ł</w:t>
      </w:r>
      <w:r w:rsidRPr="00381251">
        <w:rPr>
          <w:rFonts w:asciiTheme="majorHAnsi" w:hAnsiTheme="majorHAnsi" w:cstheme="majorHAnsi"/>
          <w:sz w:val="20"/>
          <w:szCs w:val="20"/>
          <w:shd w:val="clear" w:color="auto" w:fill="FFFFFF"/>
        </w:rPr>
        <w:t>u w post</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powaniu, a tak</w:t>
      </w:r>
      <w:r w:rsidRPr="00381251">
        <w:rPr>
          <w:rFonts w:asciiTheme="majorHAnsi" w:eastAsia="Times New Roman" w:hAnsiTheme="majorHAnsi" w:cstheme="majorHAnsi"/>
          <w:sz w:val="20"/>
          <w:szCs w:val="20"/>
          <w:shd w:val="clear" w:color="auto" w:fill="FFFFFF"/>
        </w:rPr>
        <w:t>ż</w:t>
      </w:r>
      <w:r w:rsidRPr="00381251">
        <w:rPr>
          <w:rFonts w:asciiTheme="majorHAnsi" w:hAnsiTheme="majorHAnsi" w:cstheme="majorHAnsi"/>
          <w:sz w:val="20"/>
          <w:szCs w:val="20"/>
          <w:shd w:val="clear" w:color="auto" w:fill="FFFFFF"/>
        </w:rPr>
        <w:t>e bada, czy nie zachodz</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 xml:space="preserve"> wobec tego podmiotu podstawy wykluczenia, kt</w:t>
      </w:r>
      <w:r w:rsidRPr="00381251">
        <w:rPr>
          <w:rFonts w:asciiTheme="majorHAnsi" w:eastAsia="Times New Roman" w:hAnsiTheme="majorHAnsi" w:cstheme="majorHAnsi"/>
          <w:sz w:val="20"/>
          <w:szCs w:val="20"/>
          <w:shd w:val="clear" w:color="auto" w:fill="FFFFFF"/>
        </w:rPr>
        <w:t>ó</w:t>
      </w:r>
      <w:r w:rsidRPr="00381251">
        <w:rPr>
          <w:rFonts w:asciiTheme="majorHAnsi" w:hAnsiTheme="majorHAnsi" w:cstheme="majorHAnsi"/>
          <w:sz w:val="20"/>
          <w:szCs w:val="20"/>
          <w:shd w:val="clear" w:color="auto" w:fill="FFFFFF"/>
        </w:rPr>
        <w:t>re zosta</w:t>
      </w:r>
      <w:r w:rsidRPr="00381251">
        <w:rPr>
          <w:rFonts w:asciiTheme="majorHAnsi" w:eastAsia="Times New Roman" w:hAnsiTheme="majorHAnsi" w:cstheme="majorHAnsi"/>
          <w:sz w:val="20"/>
          <w:szCs w:val="20"/>
          <w:shd w:val="clear" w:color="auto" w:fill="FFFFFF"/>
        </w:rPr>
        <w:t>ł</w:t>
      </w:r>
      <w:r w:rsidRPr="00381251">
        <w:rPr>
          <w:rFonts w:asciiTheme="majorHAnsi" w:hAnsiTheme="majorHAnsi" w:cstheme="majorHAnsi"/>
          <w:sz w:val="20"/>
          <w:szCs w:val="20"/>
          <w:shd w:val="clear" w:color="auto" w:fill="FFFFFF"/>
        </w:rPr>
        <w:t>y przewidziane wzgl</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dem Wykonawcy.</w:t>
      </w:r>
    </w:p>
    <w:p w14:paraId="024A2366" w14:textId="77777777" w:rsidR="00BB43D4" w:rsidRPr="00381251" w:rsidRDefault="00BB43D4" w:rsidP="00BB43D4">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13CB780" w14:textId="77777777" w:rsidR="00BB43D4" w:rsidRPr="00381251" w:rsidRDefault="00BB43D4" w:rsidP="00BB43D4">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158933A" w14:textId="77777777" w:rsidR="00BB43D4" w:rsidRPr="00381251" w:rsidRDefault="00BB43D4" w:rsidP="00BB43D4">
      <w:pPr>
        <w:pStyle w:val="Teksttreci0"/>
        <w:shd w:val="clear" w:color="auto" w:fill="auto"/>
        <w:spacing w:line="276" w:lineRule="auto"/>
        <w:ind w:left="284" w:right="20"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E14EDDC" w14:textId="77777777" w:rsidR="00BB43D4" w:rsidRPr="00381251" w:rsidRDefault="00BB43D4" w:rsidP="00BB43D4">
      <w:pPr>
        <w:pStyle w:val="Teksttreci0"/>
        <w:shd w:val="clear" w:color="auto" w:fill="auto"/>
        <w:spacing w:line="276" w:lineRule="auto"/>
        <w:ind w:left="709" w:right="20"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składa wraz z ofertą zobowiązanie innego podmiotu do udostępnienia niezbędnych zasobów Wykonawcy – zgodnie z </w:t>
      </w:r>
      <w:r w:rsidRPr="00381251">
        <w:rPr>
          <w:rFonts w:asciiTheme="majorHAnsi" w:hAnsiTheme="majorHAnsi" w:cstheme="majorHAnsi"/>
          <w:b/>
          <w:sz w:val="20"/>
          <w:szCs w:val="20"/>
        </w:rPr>
        <w:t>Załącznikiem nr 7 do SWZ</w:t>
      </w:r>
      <w:r w:rsidRPr="00381251">
        <w:rPr>
          <w:rFonts w:asciiTheme="majorHAnsi" w:hAnsiTheme="majorHAnsi" w:cstheme="majorHAnsi"/>
          <w:sz w:val="20"/>
          <w:szCs w:val="20"/>
        </w:rPr>
        <w:t>;</w:t>
      </w:r>
    </w:p>
    <w:p w14:paraId="03F6104E" w14:textId="77777777" w:rsidR="00BB43D4" w:rsidRPr="00381251" w:rsidRDefault="00BB43D4" w:rsidP="00BB43D4">
      <w:pPr>
        <w:pStyle w:val="Teksttreci0"/>
        <w:shd w:val="clear" w:color="auto" w:fill="auto"/>
        <w:spacing w:line="276" w:lineRule="auto"/>
        <w:ind w:left="709" w:right="20"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składa wraz z ofertą </w:t>
      </w:r>
      <w:r w:rsidRPr="00381251">
        <w:rPr>
          <w:rFonts w:asciiTheme="majorHAnsi" w:hAnsiTheme="majorHAnsi" w:cstheme="majorHAnsi"/>
          <w:b/>
          <w:sz w:val="20"/>
          <w:szCs w:val="20"/>
        </w:rPr>
        <w:t xml:space="preserve">Jednolity Europejski Dokument Zamówienia </w:t>
      </w:r>
      <w:r w:rsidRPr="00381251">
        <w:rPr>
          <w:rFonts w:asciiTheme="majorHAnsi" w:hAnsiTheme="majorHAnsi" w:cstheme="majorHAnsi"/>
          <w:sz w:val="20"/>
          <w:szCs w:val="20"/>
        </w:rPr>
        <w:t>dotyczący tych podmiotów, w zakresie wskazanym w Części II Sekcji C (Informacje na temat polegania na zdolności innych podmiotów);</w:t>
      </w:r>
    </w:p>
    <w:p w14:paraId="11DC2BB9" w14:textId="77777777" w:rsidR="00BB43D4" w:rsidRPr="00381251" w:rsidRDefault="00BB43D4" w:rsidP="00BB43D4">
      <w:pPr>
        <w:pStyle w:val="Teksttreci0"/>
        <w:shd w:val="clear" w:color="auto" w:fill="auto"/>
        <w:spacing w:line="276" w:lineRule="auto"/>
        <w:ind w:left="709" w:right="20"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sz w:val="20"/>
          <w:szCs w:val="20"/>
        </w:rPr>
        <w:tab/>
        <w:t xml:space="preserve">składa wraz z ofertą </w:t>
      </w:r>
      <w:r w:rsidRPr="00381251">
        <w:rPr>
          <w:rFonts w:asciiTheme="majorHAnsi" w:hAnsiTheme="majorHAnsi" w:cstheme="majorHAnsi"/>
          <w:b/>
          <w:sz w:val="20"/>
          <w:szCs w:val="20"/>
        </w:rPr>
        <w:t>oświadczenia podmiotu udostępniającego zasoby</w:t>
      </w:r>
      <w:r w:rsidRPr="00381251">
        <w:rPr>
          <w:rFonts w:asciiTheme="majorHAnsi" w:hAnsiTheme="majorHAnsi" w:cstheme="majorHAns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Pr="00381251">
        <w:rPr>
          <w:rFonts w:asciiTheme="majorHAnsi" w:hAnsiTheme="majorHAnsi" w:cstheme="majorHAnsi"/>
          <w:b/>
          <w:sz w:val="20"/>
          <w:szCs w:val="20"/>
        </w:rPr>
        <w:t>Załącznikiem nr 9 do SWZ</w:t>
      </w:r>
      <w:r w:rsidRPr="00381251">
        <w:rPr>
          <w:rFonts w:asciiTheme="majorHAnsi" w:hAnsiTheme="majorHAnsi" w:cstheme="majorHAnsi"/>
          <w:sz w:val="20"/>
          <w:szCs w:val="20"/>
        </w:rPr>
        <w:t>;</w:t>
      </w:r>
    </w:p>
    <w:p w14:paraId="46861234" w14:textId="77777777" w:rsidR="00BB43D4" w:rsidRPr="00381251" w:rsidRDefault="00BB43D4" w:rsidP="00BB43D4">
      <w:pPr>
        <w:pStyle w:val="Teksttreci0"/>
        <w:shd w:val="clear" w:color="auto" w:fill="auto"/>
        <w:spacing w:line="276" w:lineRule="auto"/>
        <w:ind w:left="709" w:right="20" w:hanging="283"/>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sz w:val="20"/>
          <w:szCs w:val="20"/>
        </w:rPr>
        <w:tab/>
        <w:t>w terminie określonym w Rozdziale IX ust. 3 SWZ, przedkłada w odniesieniu do tych podmiotów oświadczenia i dokumenty tam wskazane poza o</w:t>
      </w:r>
      <w:r w:rsidRPr="00381251">
        <w:rPr>
          <w:rFonts w:asciiTheme="majorHAnsi" w:hAnsiTheme="majorHAnsi" w:cstheme="majorHAnsi"/>
          <w:bCs/>
          <w:sz w:val="20"/>
          <w:szCs w:val="20"/>
        </w:rPr>
        <w:t>świadczeniem Wykonawcy</w:t>
      </w:r>
      <w:r w:rsidRPr="00381251">
        <w:rPr>
          <w:rFonts w:asciiTheme="majorHAnsi" w:hAnsiTheme="majorHAnsi" w:cstheme="majorHAnsi"/>
          <w:sz w:val="20"/>
          <w:szCs w:val="20"/>
        </w:rPr>
        <w:t xml:space="preserve"> w zakresie art. 108 ust. 1 pkt 5 p.z.p.</w:t>
      </w:r>
    </w:p>
    <w:p w14:paraId="5197FD60" w14:textId="77777777" w:rsidR="00EC4CD6" w:rsidRPr="00381251"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381251" w:rsidRDefault="004708AB" w:rsidP="00AA6403">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lastRenderedPageBreak/>
        <w:t>XI.</w:t>
      </w:r>
      <w:r w:rsidRPr="00381251">
        <w:rPr>
          <w:rFonts w:asciiTheme="majorHAnsi" w:hAnsiTheme="majorHAnsi" w:cstheme="majorHAnsi"/>
        </w:rPr>
        <w:tab/>
        <w:t>INFORMACJA DLA WYKONAWCÓW WSPÓLNIE UBIEGAJĄCYCH SIĘ O UDZIELENIE ZAMÓWIENIA (SPÓŁKI CYWILNE/ KONSORCJA)</w:t>
      </w:r>
    </w:p>
    <w:p w14:paraId="1731F2CA" w14:textId="3CC7C1C4" w:rsidR="00BB43D4" w:rsidRPr="00381251" w:rsidRDefault="00BB43D4" w:rsidP="006612F2">
      <w:pPr>
        <w:spacing w:after="0" w:line="276" w:lineRule="auto"/>
        <w:ind w:left="284" w:hanging="284"/>
        <w:jc w:val="both"/>
        <w:rPr>
          <w:rFonts w:asciiTheme="majorHAnsi" w:hAnsiTheme="majorHAnsi" w:cstheme="majorHAnsi"/>
          <w:b/>
          <w:sz w:val="20"/>
          <w:szCs w:val="20"/>
        </w:rPr>
      </w:pPr>
      <w:bookmarkStart w:id="3" w:name="bookmark11"/>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w:t>
      </w:r>
      <w:r w:rsidR="006612F2" w:rsidRPr="00381251">
        <w:rPr>
          <w:rFonts w:asciiTheme="majorHAnsi" w:hAnsiTheme="majorHAnsi" w:cstheme="majorHAnsi"/>
          <w:sz w:val="20"/>
          <w:szCs w:val="20"/>
        </w:rPr>
        <w:t>formie elektronicznej (tj. w postaci elektronicznej opatrzonej kwalifikowanym podpisem elektronicznym lub w postaci cyfrowego odwzorowania dokumentu w formie papierowej opatrzonej kwalifikowanym podpisem elektronicznym mocodawcy).</w:t>
      </w:r>
    </w:p>
    <w:p w14:paraId="723BEBC6"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przypadku Wykonawców wspólnie ubiegających się o udzielenie zamówienia, Jednolity Europejski Dokument Zamówienia oraz </w:t>
      </w:r>
      <w:r w:rsidRPr="00381251">
        <w:rPr>
          <w:rFonts w:asciiTheme="majorHAnsi" w:hAnsiTheme="majorHAnsi" w:cstheme="majorHAns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381251">
        <w:rPr>
          <w:rFonts w:asciiTheme="majorHAnsi" w:hAnsiTheme="majorHAnsi" w:cstheme="majorHAnsi"/>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7FD0F433"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E3550AD" w14:textId="77777777" w:rsidR="00BB43D4" w:rsidRPr="00381251" w:rsidRDefault="00BB43D4" w:rsidP="00BB43D4">
      <w:pPr>
        <w:spacing w:after="0" w:line="276" w:lineRule="auto"/>
        <w:ind w:left="284" w:hanging="284"/>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Wykonawcy wspólnie ubiegający się o udzielenie zamówienia wskazuj</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 xml:space="preserve"> w formularzu oferty, które dostawy wykonają poszczególni Wykonawcy.</w:t>
      </w:r>
    </w:p>
    <w:p w14:paraId="2E64B1F9" w14:textId="77777777" w:rsidR="00BB43D4" w:rsidRPr="00381251" w:rsidRDefault="00BB43D4" w:rsidP="00BB43D4">
      <w:pPr>
        <w:spacing w:after="0" w:line="276" w:lineRule="auto"/>
        <w:ind w:left="284" w:hanging="284"/>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shd w:val="clear" w:color="auto" w:fill="FFFFFF"/>
        </w:rPr>
        <w:t>5.</w:t>
      </w:r>
      <w:r w:rsidRPr="00381251">
        <w:rPr>
          <w:rFonts w:asciiTheme="majorHAnsi" w:hAnsiTheme="majorHAnsi" w:cstheme="majorHAnsi"/>
          <w:sz w:val="20"/>
          <w:szCs w:val="20"/>
          <w:shd w:val="clear" w:color="auto" w:fill="FFFFFF"/>
        </w:rPr>
        <w:t xml:space="preserve"> </w:t>
      </w:r>
      <w:r w:rsidRPr="00381251">
        <w:rPr>
          <w:rFonts w:asciiTheme="majorHAnsi" w:hAnsiTheme="majorHAnsi" w:cstheme="majorHAnsi"/>
          <w:sz w:val="20"/>
          <w:szCs w:val="20"/>
          <w:shd w:val="clear" w:color="auto" w:fill="FFFFFF"/>
        </w:rPr>
        <w:tab/>
        <w:t>Wykonawcy występujący wspólnie ponoszą solidarną odpowiedzialność za zobowiązania wynikające z zawartej umowy.</w:t>
      </w:r>
    </w:p>
    <w:p w14:paraId="39F4E4F5" w14:textId="77777777" w:rsidR="001A3D3E" w:rsidRPr="00381251"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XII.</w:t>
      </w:r>
      <w:r w:rsidRPr="00381251">
        <w:rPr>
          <w:rFonts w:asciiTheme="majorHAnsi" w:hAnsiTheme="majorHAnsi" w:cstheme="majorHAnsi"/>
        </w:rPr>
        <w:tab/>
        <w:t xml:space="preserve">SPOSÓB KOMUNIKACJI ORAZ </w:t>
      </w:r>
      <w:bookmarkEnd w:id="3"/>
      <w:r w:rsidRPr="00381251">
        <w:rPr>
          <w:rFonts w:asciiTheme="majorHAnsi" w:hAnsiTheme="majorHAnsi" w:cstheme="majorHAnsi"/>
        </w:rPr>
        <w:t>WYJAŚNIENIA TREŚCI SWZ</w:t>
      </w:r>
    </w:p>
    <w:p w14:paraId="12345FDC" w14:textId="1ED83B74"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Osobą uprawnioną do kontaktu z Wykonawcami jest: </w:t>
      </w:r>
      <w:r w:rsidR="00D61DB4" w:rsidRPr="00381251">
        <w:rPr>
          <w:rFonts w:asciiTheme="majorHAnsi" w:hAnsiTheme="majorHAnsi" w:cstheme="majorHAnsi"/>
          <w:sz w:val="20"/>
          <w:szCs w:val="20"/>
        </w:rPr>
        <w:t xml:space="preserve">Paweł Guzik, </w:t>
      </w:r>
      <w:r w:rsidR="005F09AA" w:rsidRPr="00381251">
        <w:rPr>
          <w:rFonts w:asciiTheme="majorHAnsi" w:hAnsiTheme="majorHAnsi" w:cstheme="majorHAnsi"/>
          <w:sz w:val="20"/>
          <w:szCs w:val="20"/>
        </w:rPr>
        <w:t>Piotr Matysiak</w:t>
      </w:r>
      <w:r w:rsidR="004B3CE4" w:rsidRPr="00381251">
        <w:rPr>
          <w:rFonts w:asciiTheme="majorHAnsi" w:hAnsiTheme="majorHAnsi" w:cstheme="majorHAnsi"/>
          <w:sz w:val="20"/>
          <w:szCs w:val="20"/>
        </w:rPr>
        <w:t xml:space="preserve"> i</w:t>
      </w:r>
      <w:r w:rsidRPr="00381251">
        <w:rPr>
          <w:rFonts w:asciiTheme="majorHAnsi" w:hAnsiTheme="majorHAnsi" w:cstheme="majorHAnsi"/>
          <w:sz w:val="20"/>
          <w:szCs w:val="20"/>
        </w:rPr>
        <w:t xml:space="preserve"> Marcin Goliński</w:t>
      </w:r>
      <w:r w:rsidR="0045680D" w:rsidRPr="00381251">
        <w:rPr>
          <w:rFonts w:asciiTheme="majorHAnsi" w:hAnsiTheme="majorHAnsi" w:cstheme="majorHAnsi"/>
          <w:sz w:val="20"/>
          <w:szCs w:val="20"/>
        </w:rPr>
        <w:t>.</w:t>
      </w:r>
    </w:p>
    <w:p w14:paraId="7E4E2D33" w14:textId="1A30E0DD"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Postępowanie prowadzone jest w języku polskim w formie elektronicznej za pośrednictwem </w:t>
      </w:r>
      <w:hyperlink r:id="rId35"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pod adresem: </w:t>
      </w:r>
      <w:r w:rsidRPr="00381251">
        <w:rPr>
          <w:rFonts w:asciiTheme="majorHAnsi" w:hAnsiTheme="majorHAnsi" w:cstheme="majorHAnsi"/>
          <w:b/>
          <w:sz w:val="20"/>
          <w:szCs w:val="20"/>
        </w:rPr>
        <w:t>https://platformazakupowa.pl/pn/wielkopolska_straz</w:t>
      </w:r>
    </w:p>
    <w:p w14:paraId="749E2314" w14:textId="1CBFE855"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381251">
        <w:rPr>
          <w:rFonts w:asciiTheme="majorHAnsi" w:hAnsiTheme="majorHAnsi" w:cstheme="majorHAnsi"/>
          <w:sz w:val="20"/>
          <w:szCs w:val="20"/>
        </w:rPr>
        <w:t>są w </w:t>
      </w:r>
      <w:r w:rsidRPr="00381251">
        <w:rPr>
          <w:rFonts w:asciiTheme="majorHAnsi" w:hAnsiTheme="majorHAnsi" w:cstheme="majorHAnsi"/>
          <w:sz w:val="20"/>
          <w:szCs w:val="20"/>
        </w:rPr>
        <w:t xml:space="preserve">formie elektronicznej za pośrednictwem </w:t>
      </w:r>
      <w:hyperlink r:id="rId36"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37"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077F1E2E"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Zamawiający będzie przekazywał wykonawcom informacje w formie elektronicznej za pośrednictwem </w:t>
      </w:r>
      <w:hyperlink r:id="rId38"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w:t>
      </w:r>
      <w:r w:rsidR="002315DF"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9"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do konkretnego wykonawcy.</w:t>
      </w:r>
    </w:p>
    <w:p w14:paraId="3B505C35" w14:textId="77777777"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Zamawiający, zgodnie z Rozporządzeniem Prezesa Rady Ministrów z dnia 31 grudnia 2020</w:t>
      </w:r>
      <w:r w:rsidR="0045680D"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40"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tj.:</w:t>
      </w:r>
    </w:p>
    <w:p w14:paraId="12206141"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stały dostęp do sieci Internet o gwarantowanej przepustowości nie mniejszej niż 512 kb/s,</w:t>
      </w:r>
    </w:p>
    <w:p w14:paraId="7F3FC337"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włączona obsługa JavaScript,</w:t>
      </w:r>
    </w:p>
    <w:p w14:paraId="4572F33B"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zainstalowany program Adobe Acrobat Reader lub inny obsługujący format plików .pdf,</w:t>
      </w:r>
    </w:p>
    <w:p w14:paraId="65E9EE88"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Szyfrowanie na platformazakupowa.pl odbywa się za pomocą protokołu TLS 1.3.</w:t>
      </w:r>
    </w:p>
    <w:p w14:paraId="5A70B7EA"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Wykonawca, przystępując do niniejszego postępowania o udzielenie zamówienia publicznego:</w:t>
      </w:r>
    </w:p>
    <w:p w14:paraId="5AA70A9B" w14:textId="31E3FF4C"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akceptuje warunki korzystania z </w:t>
      </w:r>
      <w:hyperlink r:id="rId41"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określone w Regulaminie zamieszczonym na stronie internetowej </w:t>
      </w:r>
      <w:hyperlink r:id="rId42" w:history="1">
        <w:r w:rsidR="002568AB" w:rsidRPr="00381251">
          <w:rPr>
            <w:rStyle w:val="Hipercze"/>
            <w:rFonts w:asciiTheme="majorHAnsi" w:hAnsiTheme="majorHAnsi" w:cstheme="majorHAnsi"/>
            <w:color w:val="auto"/>
            <w:sz w:val="20"/>
            <w:szCs w:val="20"/>
          </w:rPr>
          <w:t>https://platformazakupowa.pl/strona/1-regulamin</w:t>
        </w:r>
      </w:hyperlink>
      <w:r w:rsidR="002568AB" w:rsidRPr="00381251">
        <w:rPr>
          <w:rFonts w:asciiTheme="majorHAnsi" w:hAnsiTheme="majorHAnsi" w:cstheme="majorHAnsi"/>
          <w:sz w:val="20"/>
          <w:szCs w:val="20"/>
        </w:rPr>
        <w:t xml:space="preserve"> </w:t>
      </w:r>
      <w:r w:rsidRPr="00381251">
        <w:rPr>
          <w:rFonts w:asciiTheme="majorHAnsi" w:hAnsiTheme="majorHAnsi" w:cstheme="majorHAnsi"/>
          <w:sz w:val="20"/>
          <w:szCs w:val="20"/>
        </w:rPr>
        <w:t>w zakładce „Regulamin" oraz uznaje go za wiążący,</w:t>
      </w:r>
    </w:p>
    <w:p w14:paraId="554ECBE0" w14:textId="20CC7CA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zapoznał i stosuje się do Instrukcji składania ofert</w:t>
      </w:r>
      <w:r w:rsidR="002F2320" w:rsidRPr="00381251">
        <w:rPr>
          <w:rFonts w:asciiTheme="majorHAnsi" w:hAnsiTheme="majorHAnsi" w:cstheme="majorHAnsi"/>
          <w:sz w:val="20"/>
          <w:szCs w:val="20"/>
        </w:rPr>
        <w:t xml:space="preserve"> </w:t>
      </w:r>
      <w:r w:rsidRPr="00381251">
        <w:rPr>
          <w:rFonts w:asciiTheme="majorHAnsi" w:hAnsiTheme="majorHAnsi" w:cstheme="majorHAnsi"/>
          <w:sz w:val="20"/>
          <w:szCs w:val="20"/>
        </w:rPr>
        <w:t>/</w:t>
      </w:r>
      <w:r w:rsidR="002F2320"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wniosków dostępnej </w:t>
      </w:r>
      <w:r w:rsidR="002F2320" w:rsidRPr="00381251">
        <w:rPr>
          <w:rFonts w:asciiTheme="majorHAnsi" w:hAnsiTheme="majorHAnsi" w:cstheme="majorHAnsi"/>
          <w:sz w:val="20"/>
          <w:szCs w:val="20"/>
        </w:rPr>
        <w:t xml:space="preserve">pod linkiem: </w:t>
      </w:r>
      <w:r w:rsidR="002F2320" w:rsidRPr="00381251">
        <w:rPr>
          <w:rFonts w:asciiTheme="majorHAnsi" w:hAnsiTheme="majorHAnsi" w:cstheme="majorHAnsi"/>
          <w:sz w:val="20"/>
          <w:szCs w:val="20"/>
          <w:u w:val="single"/>
        </w:rPr>
        <w:t>https://drive.google.com/file/d/1Kd1DttbBeiNWt4q4slS4t76lZVKPbkyD/view</w:t>
      </w:r>
    </w:p>
    <w:p w14:paraId="4AF03BF9" w14:textId="39D9E88F"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Cs/>
          <w:sz w:val="20"/>
          <w:szCs w:val="20"/>
        </w:rPr>
        <w:t xml:space="preserve">Zamawiający </w:t>
      </w:r>
      <w:r w:rsidRPr="00381251">
        <w:rPr>
          <w:rFonts w:asciiTheme="majorHAnsi" w:hAnsiTheme="majorHAnsi" w:cstheme="majorHAnsi"/>
          <w:b/>
          <w:bCs/>
          <w:sz w:val="20"/>
          <w:szCs w:val="20"/>
        </w:rPr>
        <w:t>nie ponosi odpowiedzialności za złożenie oferty w sposób niezgodny z Instrukcją</w:t>
      </w:r>
      <w:r w:rsidR="00D61DB4" w:rsidRPr="00381251">
        <w:rPr>
          <w:rFonts w:asciiTheme="majorHAnsi" w:hAnsiTheme="majorHAnsi" w:cstheme="majorHAnsi"/>
          <w:bCs/>
          <w:sz w:val="20"/>
          <w:szCs w:val="20"/>
        </w:rPr>
        <w:t xml:space="preserve"> korzystania z </w:t>
      </w:r>
      <w:hyperlink r:id="rId43" w:history="1">
        <w:r w:rsidRPr="00381251">
          <w:rPr>
            <w:rStyle w:val="Hipercze"/>
            <w:rFonts w:asciiTheme="majorHAnsi" w:hAnsiTheme="majorHAnsi" w:cstheme="majorHAnsi"/>
            <w:bCs/>
            <w:color w:val="auto"/>
            <w:sz w:val="20"/>
            <w:szCs w:val="20"/>
          </w:rPr>
          <w:t>platformazakupowa.pl</w:t>
        </w:r>
      </w:hyperlink>
      <w:r w:rsidRPr="00381251">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381251">
        <w:rPr>
          <w:rFonts w:asciiTheme="majorHAnsi" w:hAnsiTheme="majorHAnsi" w:cstheme="majorHAnsi"/>
          <w:sz w:val="20"/>
          <w:szCs w:val="20"/>
        </w:rPr>
        <w:br/>
        <w:t>Taka oferta zostanie uznana przez Zamawiającego za ofertę handlową i nie będzie brana pod uwagę w</w:t>
      </w:r>
      <w:r w:rsidR="002568AB" w:rsidRPr="00381251">
        <w:rPr>
          <w:rFonts w:asciiTheme="majorHAnsi" w:hAnsiTheme="majorHAnsi" w:cstheme="majorHAnsi"/>
          <w:sz w:val="20"/>
          <w:szCs w:val="20"/>
        </w:rPr>
        <w:t> </w:t>
      </w:r>
      <w:r w:rsidRPr="00381251">
        <w:rPr>
          <w:rFonts w:asciiTheme="majorHAnsi" w:hAnsiTheme="majorHAnsi" w:cstheme="majorHAnsi"/>
          <w:sz w:val="20"/>
          <w:szCs w:val="20"/>
        </w:rPr>
        <w:t>przedmiotowym postępowaniu ponieważ nie został spełniony obowiązek narzucony w art. 221 Ustawy Prawo Zamówień Publicznych.</w:t>
      </w:r>
    </w:p>
    <w:p w14:paraId="7D399300" w14:textId="4604045D"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Zamawiający informuje, że instrukcje korzystania z </w:t>
      </w:r>
      <w:hyperlink r:id="rId44"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45"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znajdują się w zakładce „Instrukcje dla Wykonawców" na stronie internetowej pod adresem: </w:t>
      </w:r>
      <w:hyperlink r:id="rId46" w:history="1">
        <w:r w:rsidRPr="00381251">
          <w:rPr>
            <w:rStyle w:val="Hipercze"/>
            <w:rFonts w:asciiTheme="majorHAnsi" w:hAnsiTheme="majorHAnsi" w:cstheme="majorHAnsi"/>
            <w:color w:val="auto"/>
            <w:sz w:val="20"/>
            <w:szCs w:val="20"/>
          </w:rPr>
          <w:t>https://platformazakupowa.pl/strona/45-instrukcje</w:t>
        </w:r>
      </w:hyperlink>
    </w:p>
    <w:p w14:paraId="4258A5D7" w14:textId="03BC4793" w:rsidR="004708AB" w:rsidRPr="00381251" w:rsidRDefault="004708AB"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eli zamawiaj</w:t>
      </w:r>
      <w:r w:rsidRPr="00381251">
        <w:rPr>
          <w:rFonts w:asciiTheme="majorHAnsi" w:eastAsia="Times New Roman" w:hAnsiTheme="majorHAnsi" w:cstheme="majorHAnsi"/>
          <w:sz w:val="20"/>
          <w:szCs w:val="20"/>
        </w:rPr>
        <w:t>ą</w:t>
      </w:r>
      <w:r w:rsidRPr="00381251">
        <w:rPr>
          <w:rFonts w:asciiTheme="majorHAnsi" w:hAnsiTheme="majorHAnsi" w:cstheme="majorHAnsi"/>
          <w:sz w:val="20"/>
          <w:szCs w:val="20"/>
        </w:rPr>
        <w:t>cy nie udzieli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w:t>
      </w:r>
      <w:r w:rsidRPr="00381251">
        <w:rPr>
          <w:rFonts w:asciiTheme="majorHAnsi" w:eastAsia="Times New Roman" w:hAnsiTheme="majorHAnsi" w:cstheme="majorHAnsi"/>
          <w:sz w:val="20"/>
          <w:szCs w:val="20"/>
        </w:rPr>
        <w:t>ń</w:t>
      </w:r>
      <w:r w:rsidR="0045680D" w:rsidRPr="00381251">
        <w:rPr>
          <w:rFonts w:asciiTheme="majorHAnsi" w:hAnsiTheme="majorHAnsi" w:cstheme="majorHAnsi"/>
          <w:sz w:val="20"/>
          <w:szCs w:val="20"/>
        </w:rPr>
        <w:t xml:space="preserve"> w </w:t>
      </w:r>
      <w:r w:rsidRPr="00381251">
        <w:rPr>
          <w:rFonts w:asciiTheme="majorHAnsi" w:hAnsiTheme="majorHAnsi" w:cstheme="majorHAnsi"/>
          <w:sz w:val="20"/>
          <w:szCs w:val="20"/>
        </w:rPr>
        <w:t>terminie, o kt</w:t>
      </w:r>
      <w:r w:rsidRPr="00381251">
        <w:rPr>
          <w:rFonts w:asciiTheme="majorHAnsi" w:eastAsia="Times New Roman" w:hAnsiTheme="majorHAnsi" w:cstheme="majorHAnsi"/>
          <w:sz w:val="20"/>
          <w:szCs w:val="20"/>
        </w:rPr>
        <w:t>ó</w:t>
      </w:r>
      <w:r w:rsidRPr="00381251">
        <w:rPr>
          <w:rFonts w:asciiTheme="majorHAnsi" w:hAnsiTheme="majorHAnsi" w:cstheme="majorHAnsi"/>
          <w:sz w:val="20"/>
          <w:szCs w:val="20"/>
        </w:rPr>
        <w:t>rym mowa</w:t>
      </w:r>
      <w:r w:rsidR="00013C2F" w:rsidRPr="00381251">
        <w:rPr>
          <w:rFonts w:asciiTheme="majorHAnsi" w:hAnsiTheme="majorHAnsi" w:cstheme="majorHAnsi"/>
          <w:sz w:val="20"/>
          <w:szCs w:val="20"/>
        </w:rPr>
        <w:t xml:space="preserve"> w</w:t>
      </w:r>
      <w:r w:rsidRPr="00381251">
        <w:rPr>
          <w:rFonts w:asciiTheme="majorHAnsi" w:hAnsiTheme="majorHAnsi" w:cstheme="majorHAnsi"/>
          <w:sz w:val="20"/>
          <w:szCs w:val="20"/>
        </w:rPr>
        <w:t xml:space="preserve"> poprzednim zdaniu, przed</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u</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a termin sk</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adania ofert o czas niezb</w:t>
      </w:r>
      <w:r w:rsidRPr="00381251">
        <w:rPr>
          <w:rFonts w:asciiTheme="majorHAnsi" w:eastAsia="Times New Roman" w:hAnsiTheme="majorHAnsi" w:cstheme="majorHAnsi"/>
          <w:sz w:val="20"/>
          <w:szCs w:val="20"/>
        </w:rPr>
        <w:t>ę</w:t>
      </w:r>
      <w:r w:rsidRPr="00381251">
        <w:rPr>
          <w:rFonts w:asciiTheme="majorHAnsi" w:hAnsiTheme="majorHAnsi" w:cstheme="majorHAnsi"/>
          <w:sz w:val="20"/>
          <w:szCs w:val="20"/>
        </w:rPr>
        <w:t>dny do zapoznania si</w:t>
      </w:r>
      <w:r w:rsidRPr="00381251">
        <w:rPr>
          <w:rFonts w:asciiTheme="majorHAnsi" w:eastAsia="Times New Roman" w:hAnsiTheme="majorHAnsi" w:cstheme="majorHAnsi"/>
          <w:sz w:val="20"/>
          <w:szCs w:val="20"/>
        </w:rPr>
        <w:t>ę</w:t>
      </w:r>
      <w:r w:rsidRPr="00381251">
        <w:rPr>
          <w:rFonts w:asciiTheme="majorHAnsi" w:hAnsiTheme="majorHAnsi" w:cstheme="majorHAnsi"/>
          <w:sz w:val="20"/>
          <w:szCs w:val="20"/>
        </w:rPr>
        <w:t xml:space="preserve"> wszystkich zainteresowanych wykonawc</w:t>
      </w:r>
      <w:r w:rsidRPr="00381251">
        <w:rPr>
          <w:rFonts w:asciiTheme="majorHAnsi" w:eastAsia="Times New Roman" w:hAnsiTheme="majorHAnsi" w:cstheme="majorHAnsi"/>
          <w:sz w:val="20"/>
          <w:szCs w:val="20"/>
        </w:rPr>
        <w:t>ó</w:t>
      </w:r>
      <w:r w:rsidRPr="00381251">
        <w:rPr>
          <w:rFonts w:asciiTheme="majorHAnsi" w:hAnsiTheme="majorHAnsi" w:cstheme="majorHAnsi"/>
          <w:sz w:val="20"/>
          <w:szCs w:val="20"/>
        </w:rPr>
        <w:t>w z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nieniami niezb</w:t>
      </w:r>
      <w:r w:rsidRPr="00381251">
        <w:rPr>
          <w:rFonts w:asciiTheme="majorHAnsi" w:eastAsia="Times New Roman" w:hAnsiTheme="majorHAnsi" w:cstheme="majorHAnsi"/>
          <w:sz w:val="20"/>
          <w:szCs w:val="20"/>
        </w:rPr>
        <w:t>ę</w:t>
      </w:r>
      <w:r w:rsidRPr="00381251">
        <w:rPr>
          <w:rFonts w:asciiTheme="majorHAnsi" w:hAnsiTheme="majorHAnsi" w:cstheme="majorHAnsi"/>
          <w:sz w:val="20"/>
          <w:szCs w:val="20"/>
        </w:rPr>
        <w:t>dnymi do nale</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ytego przygotowania i z</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o</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enia ofert.  Przed</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u</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enie terminu sk</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adania ofert nie wp</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ywa na bieg terminu sk</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adania wniosku o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nienie tre</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ci SWZ. W przypadku gdy wniosek o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nienie tre</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ci SWZ nie wp</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yn</w:t>
      </w:r>
      <w:r w:rsidRPr="00381251">
        <w:rPr>
          <w:rFonts w:asciiTheme="majorHAnsi" w:eastAsia="Times New Roman" w:hAnsiTheme="majorHAnsi" w:cstheme="majorHAnsi"/>
          <w:sz w:val="20"/>
          <w:szCs w:val="20"/>
        </w:rPr>
        <w:t>ął</w:t>
      </w:r>
      <w:r w:rsidR="0045680D" w:rsidRPr="00381251">
        <w:rPr>
          <w:rFonts w:asciiTheme="majorHAnsi" w:hAnsiTheme="majorHAnsi" w:cstheme="majorHAnsi"/>
          <w:sz w:val="20"/>
          <w:szCs w:val="20"/>
        </w:rPr>
        <w:t xml:space="preserve"> w </w:t>
      </w:r>
      <w:r w:rsidRPr="00381251">
        <w:rPr>
          <w:rFonts w:asciiTheme="majorHAnsi" w:hAnsiTheme="majorHAnsi" w:cstheme="majorHAnsi"/>
          <w:sz w:val="20"/>
          <w:szCs w:val="20"/>
        </w:rPr>
        <w:t>terminie wskazanym w pierwszym zdaniu, Zamawiaj</w:t>
      </w:r>
      <w:r w:rsidRPr="00381251">
        <w:rPr>
          <w:rFonts w:asciiTheme="majorHAnsi" w:eastAsia="Times New Roman" w:hAnsiTheme="majorHAnsi" w:cstheme="majorHAnsi"/>
          <w:sz w:val="20"/>
          <w:szCs w:val="20"/>
        </w:rPr>
        <w:t>ą</w:t>
      </w:r>
      <w:r w:rsidRPr="00381251">
        <w:rPr>
          <w:rFonts w:asciiTheme="majorHAnsi" w:hAnsiTheme="majorHAnsi" w:cstheme="majorHAnsi"/>
          <w:sz w:val="20"/>
          <w:szCs w:val="20"/>
        </w:rPr>
        <w:t>cy nie ma obowi</w:t>
      </w:r>
      <w:r w:rsidRPr="00381251">
        <w:rPr>
          <w:rFonts w:asciiTheme="majorHAnsi" w:eastAsia="Times New Roman" w:hAnsiTheme="majorHAnsi" w:cstheme="majorHAnsi"/>
          <w:sz w:val="20"/>
          <w:szCs w:val="20"/>
        </w:rPr>
        <w:t>ą</w:t>
      </w:r>
      <w:r w:rsidRPr="00381251">
        <w:rPr>
          <w:rFonts w:asciiTheme="majorHAnsi" w:hAnsiTheme="majorHAnsi" w:cstheme="majorHAnsi"/>
          <w:sz w:val="20"/>
          <w:szCs w:val="20"/>
        </w:rPr>
        <w:t>zku udzielania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w:t>
      </w:r>
      <w:r w:rsidRPr="00381251">
        <w:rPr>
          <w:rFonts w:asciiTheme="majorHAnsi" w:eastAsia="Times New Roman" w:hAnsiTheme="majorHAnsi" w:cstheme="majorHAnsi"/>
          <w:sz w:val="20"/>
          <w:szCs w:val="20"/>
        </w:rPr>
        <w:t>ń</w:t>
      </w:r>
      <w:r w:rsidRPr="00381251">
        <w:rPr>
          <w:rFonts w:asciiTheme="majorHAnsi" w:hAnsiTheme="majorHAnsi" w:cstheme="majorHAnsi"/>
          <w:sz w:val="20"/>
          <w:szCs w:val="20"/>
        </w:rPr>
        <w:t xml:space="preserve"> SWZ oraz obowi</w:t>
      </w:r>
      <w:r w:rsidRPr="00381251">
        <w:rPr>
          <w:rFonts w:asciiTheme="majorHAnsi" w:eastAsia="Times New Roman" w:hAnsiTheme="majorHAnsi" w:cstheme="majorHAnsi"/>
          <w:sz w:val="20"/>
          <w:szCs w:val="20"/>
        </w:rPr>
        <w:t>ą</w:t>
      </w:r>
      <w:r w:rsidRPr="00381251">
        <w:rPr>
          <w:rFonts w:asciiTheme="majorHAnsi" w:hAnsiTheme="majorHAnsi" w:cstheme="majorHAnsi"/>
          <w:sz w:val="20"/>
          <w:szCs w:val="20"/>
        </w:rPr>
        <w:t>zku przed</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u</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enia terminu sk</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adania ofert.</w:t>
      </w:r>
    </w:p>
    <w:p w14:paraId="5DDF06C4" w14:textId="3AF00FFD" w:rsidR="004708AB" w:rsidRPr="00381251" w:rsidRDefault="004708AB"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381251" w:rsidRDefault="001A3D3E" w:rsidP="00AA6403">
      <w:pPr>
        <w:spacing w:after="0" w:line="276" w:lineRule="auto"/>
        <w:ind w:left="284" w:right="91" w:hanging="284"/>
        <w:jc w:val="both"/>
        <w:rPr>
          <w:rFonts w:asciiTheme="majorHAnsi" w:hAnsiTheme="majorHAnsi" w:cstheme="majorHAnsi"/>
          <w:sz w:val="20"/>
          <w:szCs w:val="20"/>
        </w:rPr>
      </w:pPr>
    </w:p>
    <w:p w14:paraId="501368FD" w14:textId="3F74C6D4" w:rsidR="004708AB" w:rsidRPr="00381251" w:rsidRDefault="004708AB" w:rsidP="00AA6403">
      <w:pPr>
        <w:pStyle w:val="Nagwek7"/>
        <w:spacing w:before="120" w:after="120" w:line="276" w:lineRule="auto"/>
        <w:ind w:left="0" w:hanging="851"/>
        <w:rPr>
          <w:rFonts w:asciiTheme="majorHAnsi" w:hAnsiTheme="majorHAnsi" w:cstheme="majorHAnsi"/>
        </w:rPr>
      </w:pPr>
      <w:bookmarkStart w:id="4" w:name="bookmark12"/>
      <w:r w:rsidRPr="00381251">
        <w:rPr>
          <w:rFonts w:asciiTheme="majorHAnsi" w:hAnsiTheme="majorHAnsi" w:cstheme="majorHAnsi"/>
        </w:rPr>
        <w:t>XIII.</w:t>
      </w:r>
      <w:r w:rsidRPr="00381251">
        <w:rPr>
          <w:rFonts w:asciiTheme="majorHAnsi" w:hAnsiTheme="majorHAnsi" w:cstheme="majorHAnsi"/>
        </w:rPr>
        <w:tab/>
        <w:t>OPIS SPOSOBU PRZYGOTOWANIA OFERT</w:t>
      </w:r>
      <w:bookmarkEnd w:id="4"/>
      <w:r w:rsidRPr="00381251">
        <w:rPr>
          <w:rFonts w:asciiTheme="majorHAnsi" w:hAnsiTheme="majorHAnsi" w:cstheme="majorHAnsi"/>
        </w:rPr>
        <w:t xml:space="preserve"> ORAZ WYMAGANI</w:t>
      </w:r>
      <w:r w:rsidR="001A3D3E" w:rsidRPr="00381251">
        <w:rPr>
          <w:rFonts w:asciiTheme="majorHAnsi" w:hAnsiTheme="majorHAnsi" w:cstheme="majorHAnsi"/>
        </w:rPr>
        <w:t xml:space="preserve">A FORMALNE DOTYCZĄCE SKŁADANYCH </w:t>
      </w:r>
      <w:r w:rsidRPr="00381251">
        <w:rPr>
          <w:rFonts w:asciiTheme="majorHAnsi" w:hAnsiTheme="majorHAnsi" w:cstheme="majorHAnsi"/>
        </w:rPr>
        <w:t>OŚWIADCZEŃ I</w:t>
      </w:r>
      <w:r w:rsidR="002315DF" w:rsidRPr="00381251">
        <w:rPr>
          <w:rFonts w:asciiTheme="majorHAnsi" w:hAnsiTheme="majorHAnsi" w:cstheme="majorHAnsi"/>
        </w:rPr>
        <w:t> </w:t>
      </w:r>
      <w:r w:rsidRPr="00381251">
        <w:rPr>
          <w:rFonts w:asciiTheme="majorHAnsi" w:hAnsiTheme="majorHAnsi" w:cstheme="majorHAnsi"/>
        </w:rPr>
        <w:t>DOKUMENTÓW</w:t>
      </w:r>
    </w:p>
    <w:p w14:paraId="24199CC1" w14:textId="4E4357AC" w:rsidR="00BB43D4" w:rsidRPr="00381251" w:rsidRDefault="00BB43D4" w:rsidP="00BB43D4">
      <w:pPr>
        <w:pStyle w:val="NormalnyWeb"/>
        <w:numPr>
          <w:ilvl w:val="0"/>
          <w:numId w:val="43"/>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Oferta, wniosek oraz przedmiotowe środki dowodowe (jeżeli były wymagane) składane elektronicznie muszą zostać podpisane kwalifikowanym podpisem</w:t>
      </w:r>
      <w:r w:rsidR="00F61FBD" w:rsidRPr="00381251">
        <w:rPr>
          <w:rFonts w:asciiTheme="majorHAnsi" w:hAnsiTheme="majorHAnsi" w:cstheme="majorHAnsi"/>
          <w:sz w:val="20"/>
          <w:szCs w:val="20"/>
        </w:rPr>
        <w:t xml:space="preserve"> elektronicznym</w:t>
      </w:r>
      <w:r w:rsidRPr="00381251">
        <w:rPr>
          <w:rFonts w:asciiTheme="majorHAnsi" w:hAnsiTheme="majorHAnsi" w:cstheme="majorHAnsi"/>
          <w:sz w:val="20"/>
          <w:szCs w:val="20"/>
        </w:rPr>
        <w:t xml:space="preserve">. W procesie składania oferty, w tym przedmiotowych środków dowodowych </w:t>
      </w:r>
      <w:r w:rsidR="00F61FBD" w:rsidRPr="00381251">
        <w:rPr>
          <w:rFonts w:asciiTheme="majorHAnsi" w:hAnsiTheme="majorHAnsi" w:cstheme="majorHAnsi"/>
          <w:sz w:val="20"/>
          <w:szCs w:val="20"/>
        </w:rPr>
        <w:t xml:space="preserve">(jeżeli były wymagane) </w:t>
      </w:r>
      <w:r w:rsidRPr="00381251">
        <w:rPr>
          <w:rFonts w:asciiTheme="majorHAnsi" w:hAnsiTheme="majorHAnsi" w:cstheme="majorHAnsi"/>
          <w:sz w:val="20"/>
          <w:szCs w:val="20"/>
        </w:rPr>
        <w:t>na platformie,  kwalifikowany podpis elektroniczny wykonawca składa bezpośrednio na dokumencie, który następnie przesyła do systemu (</w:t>
      </w:r>
      <w:r w:rsidRPr="00381251">
        <w:rPr>
          <w:rFonts w:asciiTheme="majorHAnsi" w:hAnsiTheme="majorHAnsi" w:cstheme="majorHAnsi"/>
          <w:b/>
          <w:bCs/>
          <w:sz w:val="20"/>
          <w:szCs w:val="20"/>
        </w:rPr>
        <w:t>opcja rekomendowana</w:t>
      </w:r>
      <w:r w:rsidRPr="00381251">
        <w:rPr>
          <w:rFonts w:asciiTheme="majorHAnsi" w:hAnsiTheme="majorHAnsi" w:cstheme="majorHAnsi"/>
          <w:sz w:val="20"/>
          <w:szCs w:val="20"/>
        </w:rPr>
        <w:t>).</w:t>
      </w:r>
    </w:p>
    <w:p w14:paraId="059F612C" w14:textId="77777777" w:rsidR="00BB43D4" w:rsidRPr="00381251" w:rsidRDefault="00BB43D4" w:rsidP="00BB43D4">
      <w:pPr>
        <w:pStyle w:val="NormalnyWeb"/>
        <w:numPr>
          <w:ilvl w:val="0"/>
          <w:numId w:val="43"/>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w:t>
      </w:r>
      <w:r w:rsidRPr="00381251">
        <w:rPr>
          <w:rFonts w:asciiTheme="majorHAnsi" w:hAnsiTheme="majorHAnsi" w:cstheme="majorHAnsi"/>
          <w:sz w:val="20"/>
          <w:szCs w:val="20"/>
        </w:rPr>
        <w:lastRenderedPageBreak/>
        <w:t>upoważnioną/upoważnione. Poświadczenie za zgodność z oryginałem następuje w formie elektronicznej podpisane kwalifikowanym podpisem elektronicznym przez osobę/osoby upoważnioną/upoważnione. </w:t>
      </w:r>
    </w:p>
    <w:p w14:paraId="4E5F8C48" w14:textId="77777777" w:rsidR="00BB43D4" w:rsidRPr="00381251" w:rsidRDefault="00BB43D4" w:rsidP="00BB43D4">
      <w:pPr>
        <w:pStyle w:val="NormalnyWeb"/>
        <w:numPr>
          <w:ilvl w:val="0"/>
          <w:numId w:val="43"/>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Oferta powinna być:</w:t>
      </w:r>
    </w:p>
    <w:p w14:paraId="429581F2" w14:textId="77777777" w:rsidR="00BB43D4" w:rsidRPr="00381251" w:rsidRDefault="00BB43D4" w:rsidP="00B21D0D">
      <w:pPr>
        <w:pStyle w:val="NormalnyWeb"/>
        <w:numPr>
          <w:ilvl w:val="1"/>
          <w:numId w:val="45"/>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sporządzona na podstawie załączników niniejszej SWZ w języku polskim,</w:t>
      </w:r>
    </w:p>
    <w:p w14:paraId="7CA6E7F1" w14:textId="77777777" w:rsidR="00BB43D4" w:rsidRPr="00381251" w:rsidRDefault="00BB43D4" w:rsidP="00B21D0D">
      <w:pPr>
        <w:pStyle w:val="NormalnyWeb"/>
        <w:numPr>
          <w:ilvl w:val="1"/>
          <w:numId w:val="45"/>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złożona przy użyciu środków komunikacji elektronicznej tzn. za pośrednictwem </w:t>
      </w:r>
      <w:hyperlink r:id="rId47"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w:t>
      </w:r>
    </w:p>
    <w:p w14:paraId="2A1D103F" w14:textId="77777777" w:rsidR="00BB43D4" w:rsidRPr="00381251" w:rsidRDefault="00BB43D4" w:rsidP="00B21D0D">
      <w:pPr>
        <w:pStyle w:val="NormalnyWeb"/>
        <w:numPr>
          <w:ilvl w:val="1"/>
          <w:numId w:val="45"/>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podpisana kwalifikowanym podpisem elektronicznym przez osobę/osoby upoważnioną/upoważnione.</w:t>
      </w:r>
    </w:p>
    <w:p w14:paraId="380518EE" w14:textId="78F2B264"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381251">
        <w:rPr>
          <w:rFonts w:asciiTheme="majorHAnsi" w:hAnsiTheme="majorHAnsi" w:cstheme="majorHAnsi"/>
          <w:b/>
          <w:sz w:val="20"/>
          <w:szCs w:val="20"/>
        </w:rPr>
        <w:t xml:space="preserve">pełnomocnictwa, złożony w postaci elektronicznej, opatrzony kwalifikowanym podpisem elektronicznym lub </w:t>
      </w:r>
      <w:r w:rsidR="00AA7005" w:rsidRPr="00381251">
        <w:rPr>
          <w:rFonts w:asciiTheme="majorHAnsi" w:hAnsiTheme="majorHAnsi" w:cstheme="majorHAnsi"/>
          <w:b/>
          <w:sz w:val="20"/>
          <w:szCs w:val="20"/>
        </w:rPr>
        <w:t>cyfrowe odwzorowanie tego dokumentu</w:t>
      </w:r>
      <w:r w:rsidRPr="00381251">
        <w:rPr>
          <w:rFonts w:asciiTheme="majorHAnsi" w:hAnsiTheme="majorHAnsi" w:cstheme="majorHAnsi"/>
          <w:b/>
          <w:sz w:val="20"/>
          <w:szCs w:val="20"/>
        </w:rPr>
        <w:t xml:space="preserve">, poświadczonej kwalifikowanym podpisem elektronicznym przez </w:t>
      </w:r>
      <w:r w:rsidR="006612F2" w:rsidRPr="00381251">
        <w:rPr>
          <w:rFonts w:asciiTheme="majorHAnsi" w:hAnsiTheme="majorHAnsi" w:cstheme="majorHAnsi"/>
          <w:b/>
          <w:sz w:val="20"/>
          <w:szCs w:val="20"/>
        </w:rPr>
        <w:t xml:space="preserve">mocodawcę lub </w:t>
      </w:r>
      <w:r w:rsidRPr="00381251">
        <w:rPr>
          <w:rFonts w:asciiTheme="majorHAnsi" w:hAnsiTheme="majorHAnsi" w:cstheme="majorHAnsi"/>
          <w:b/>
          <w:sz w:val="20"/>
          <w:szCs w:val="20"/>
        </w:rPr>
        <w:t>notariusza</w:t>
      </w:r>
      <w:r w:rsidRPr="00381251">
        <w:rPr>
          <w:rFonts w:asciiTheme="majorHAnsi" w:hAnsiTheme="majorHAnsi" w:cstheme="majorHAnsi"/>
          <w:sz w:val="20"/>
          <w:szCs w:val="20"/>
        </w:rPr>
        <w:t>.</w:t>
      </w:r>
    </w:p>
    <w:p w14:paraId="369A2659" w14:textId="77777777"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2BDED89" w14:textId="77777777"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 przypadku wykorzystania formatu podpisu XAdES zewnętrzny, Zamawiający wymaga dołączenia odpowiedniej ilości plików tj. podpisywanych plików z danymi oraz plików podpisu w formacie XAdES.</w:t>
      </w:r>
    </w:p>
    <w:p w14:paraId="5B4E8C5D" w14:textId="77777777"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48" w:anchor="/document/16795259?cm=DOCUMENT" w:history="1">
        <w:r w:rsidRPr="00381251">
          <w:rPr>
            <w:rFonts w:asciiTheme="majorHAnsi" w:hAnsiTheme="majorHAnsi" w:cstheme="majorHAnsi"/>
            <w:sz w:val="20"/>
            <w:szCs w:val="20"/>
          </w:rPr>
          <w:t>ustawy</w:t>
        </w:r>
      </w:hyperlink>
      <w:r w:rsidRPr="00381251">
        <w:rPr>
          <w:rFonts w:asciiTheme="majorHAnsi" w:hAnsiTheme="majorHAnsi" w:cstheme="majorHAnsi"/>
          <w:sz w:val="20"/>
          <w:szCs w:val="20"/>
        </w:rPr>
        <w:t xml:space="preserve"> z dnia 16 kwietnia 1993 r. o zwalczaniu nieuczciwej konkurencji (Dz. U. z 2022 r. poz. 1233), wykonawca, w celu utrzymania w poufności tych informacji, przekazuje je w wydzielonym i odpowiednio oznaczonym pliku.</w:t>
      </w:r>
    </w:p>
    <w:p w14:paraId="6F6BC5B1" w14:textId="77777777"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Wykonawca, za pośrednictwem </w:t>
      </w:r>
      <w:hyperlink r:id="rId49"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50" w:history="1">
        <w:r w:rsidRPr="00381251">
          <w:rPr>
            <w:rStyle w:val="Hipercze"/>
            <w:rFonts w:asciiTheme="majorHAnsi" w:hAnsiTheme="majorHAnsi" w:cstheme="majorHAnsi"/>
            <w:color w:val="auto"/>
            <w:sz w:val="20"/>
            <w:szCs w:val="20"/>
          </w:rPr>
          <w:t>https://platformazakupowa.pl/strona/45-instrukcje</w:t>
        </w:r>
      </w:hyperlink>
    </w:p>
    <w:p w14:paraId="148C0573" w14:textId="77777777" w:rsidR="00BB43D4" w:rsidRPr="00381251" w:rsidRDefault="00BB43D4" w:rsidP="00B21D0D">
      <w:pPr>
        <w:pStyle w:val="NormalnyWeb"/>
        <w:numPr>
          <w:ilvl w:val="0"/>
          <w:numId w:val="46"/>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Każdy z wykonawców może złożyć tylko jedną ofertę. Złożenie większej liczby ofert lub oferty zawierającej propozycje wariantowe spowoduje odrzucenie takiej oferty / ofert.</w:t>
      </w:r>
    </w:p>
    <w:p w14:paraId="5AB9C0DA" w14:textId="44E74293" w:rsidR="00BB43D4" w:rsidRPr="00381251" w:rsidRDefault="00BB43D4" w:rsidP="00BB43D4">
      <w:pPr>
        <w:pStyle w:val="NormalnyWeb"/>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
          <w:sz w:val="20"/>
          <w:szCs w:val="20"/>
        </w:rPr>
        <w:t>10.</w:t>
      </w:r>
      <w:r w:rsidRPr="00381251">
        <w:rPr>
          <w:rFonts w:asciiTheme="majorHAnsi" w:hAnsiTheme="majorHAnsi" w:cstheme="majorHAnsi"/>
          <w:b/>
          <w:sz w:val="20"/>
          <w:szCs w:val="20"/>
        </w:rPr>
        <w:tab/>
      </w:r>
      <w:r w:rsidRPr="00381251">
        <w:rPr>
          <w:rFonts w:asciiTheme="majorHAnsi" w:hAnsiTheme="majorHAnsi" w:cstheme="majorHAnsi"/>
          <w:sz w:val="20"/>
          <w:szCs w:val="20"/>
        </w:rPr>
        <w:t>Ceny oferty muszą zawierać wszystkie koszty, jakie musi ponieść wykonawca, aby zrealizować zamówienie z </w:t>
      </w:r>
      <w:r w:rsidR="00F25968" w:rsidRPr="00381251">
        <w:rPr>
          <w:rFonts w:asciiTheme="majorHAnsi" w:hAnsiTheme="majorHAnsi" w:cstheme="majorHAnsi"/>
          <w:sz w:val="20"/>
          <w:szCs w:val="20"/>
        </w:rPr>
        <w:t>należytą</w:t>
      </w:r>
      <w:r w:rsidRPr="00381251">
        <w:rPr>
          <w:rFonts w:asciiTheme="majorHAnsi" w:hAnsiTheme="majorHAnsi" w:cstheme="majorHAnsi"/>
          <w:sz w:val="20"/>
          <w:szCs w:val="20"/>
        </w:rPr>
        <w:t xml:space="preserve"> starannością.</w:t>
      </w:r>
    </w:p>
    <w:p w14:paraId="23284E41" w14:textId="77777777" w:rsidR="00BB43D4" w:rsidRPr="00381251" w:rsidRDefault="00BB43D4" w:rsidP="00BB43D4">
      <w:pPr>
        <w:pStyle w:val="NormalnyWeb"/>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
          <w:sz w:val="20"/>
          <w:szCs w:val="20"/>
        </w:rPr>
        <w:t>11.</w:t>
      </w:r>
      <w:r w:rsidRPr="00381251">
        <w:rPr>
          <w:rFonts w:asciiTheme="majorHAnsi" w:hAnsiTheme="majorHAnsi" w:cstheme="majorHAnsi"/>
          <w:b/>
          <w:sz w:val="20"/>
          <w:szCs w:val="20"/>
        </w:rPr>
        <w:tab/>
      </w:r>
      <w:r w:rsidRPr="00381251">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ADF45E" w14:textId="4C7E85F7" w:rsidR="001C2C0B" w:rsidRPr="00381251" w:rsidRDefault="00BB43D4" w:rsidP="00BB43D4">
      <w:pPr>
        <w:pStyle w:val="NormalnyWeb"/>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
          <w:sz w:val="20"/>
          <w:szCs w:val="20"/>
        </w:rPr>
        <w:t>12.</w:t>
      </w:r>
      <w:r w:rsidRPr="00381251">
        <w:rPr>
          <w:rFonts w:asciiTheme="majorHAnsi" w:hAnsiTheme="majorHAnsi" w:cstheme="majorHAnsi"/>
          <w:sz w:val="20"/>
          <w:szCs w:val="20"/>
        </w:rPr>
        <w:tab/>
      </w:r>
      <w:r w:rsidR="001C2C0B" w:rsidRPr="00381251">
        <w:rPr>
          <w:rFonts w:asciiTheme="majorHAnsi" w:hAnsiTheme="majorHAnsi" w:cstheme="majorHAnsi"/>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1C2C0B" w:rsidRPr="00381251">
        <w:rPr>
          <w:rFonts w:asciiTheme="majorHAnsi" w:hAnsiTheme="majorHAnsi" w:cstheme="majorHAnsi"/>
          <w:strike/>
          <w:sz w:val="20"/>
          <w:szCs w:val="20"/>
        </w:rPr>
        <w:t>.</w:t>
      </w:r>
    </w:p>
    <w:p w14:paraId="55F6467E" w14:textId="77777777" w:rsidR="00BB43D4" w:rsidRPr="00381251" w:rsidRDefault="00BB43D4" w:rsidP="00BB43D4">
      <w:pPr>
        <w:pStyle w:val="NormalnyWeb"/>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
          <w:sz w:val="20"/>
          <w:szCs w:val="20"/>
        </w:rPr>
        <w:t>13.</w:t>
      </w:r>
      <w:r w:rsidRPr="00381251">
        <w:rPr>
          <w:rFonts w:asciiTheme="majorHAnsi" w:hAnsiTheme="majorHAnsi" w:cstheme="majorHAnsi"/>
          <w:sz w:val="20"/>
          <w:szCs w:val="20"/>
        </w:rPr>
        <w:tab/>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381251"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XIV.</w:t>
      </w:r>
      <w:r w:rsidRPr="00381251">
        <w:rPr>
          <w:rFonts w:asciiTheme="majorHAnsi" w:hAnsiTheme="majorHAnsi" w:cstheme="majorHAnsi"/>
        </w:rPr>
        <w:tab/>
        <w:t>OPIS SPOSOBU OBLICZENIA CENY OFERTY</w:t>
      </w:r>
    </w:p>
    <w:p w14:paraId="3585944B"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określa cenę realizacji zamówienia poprzez wskazanie w Formularzu ofertowym sporządzonym wg wzoru stanowiącego </w:t>
      </w:r>
      <w:r w:rsidRPr="00381251">
        <w:rPr>
          <w:rFonts w:asciiTheme="majorHAnsi" w:hAnsiTheme="majorHAnsi" w:cstheme="majorHAnsi"/>
          <w:b/>
          <w:sz w:val="20"/>
          <w:szCs w:val="20"/>
        </w:rPr>
        <w:t>Załącznik nr 1A i/lub 1B i/lub 1C do SWZ</w:t>
      </w:r>
      <w:r w:rsidRPr="00381251">
        <w:rPr>
          <w:rFonts w:asciiTheme="majorHAnsi" w:hAnsiTheme="majorHAnsi" w:cstheme="majorHAnsi"/>
          <w:sz w:val="20"/>
          <w:szCs w:val="20"/>
        </w:rPr>
        <w:t xml:space="preserve"> ceny ofertowej netto i brutto za realizację przedmiotu zamówienia</w:t>
      </w:r>
      <w:r w:rsidRPr="00381251">
        <w:rPr>
          <w:rFonts w:asciiTheme="majorHAnsi" w:hAnsiTheme="majorHAnsi" w:cstheme="majorHAnsi"/>
          <w:b/>
          <w:sz w:val="20"/>
          <w:szCs w:val="20"/>
        </w:rPr>
        <w:t>.</w:t>
      </w:r>
    </w:p>
    <w:p w14:paraId="6096C73A"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lastRenderedPageBreak/>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1365EEF0"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Cena oferty powinna być wyrażona w złotych polskich (PLN) z dokładnością do dwóch miejsc po przecinku.</w:t>
      </w:r>
    </w:p>
    <w:p w14:paraId="488C321F"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nie przewiduje rozliczeń w walucie obcej.</w:t>
      </w:r>
    </w:p>
    <w:p w14:paraId="456BAD4C"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Wyliczona cena oferty brutto będzie służyć do porównania złożonych ofert. </w:t>
      </w:r>
    </w:p>
    <w:p w14:paraId="4EE414E0"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podatku od towarów i usług (Dz. U. z 2022 r. poz. 931 z późn. zm.), dla celów zastosowania kryterium ceny zamawiający dolicza do przedstawionej w tej ofercie ceny kwotę podatku od towarów i usług, którą miałby obowiązek rozliczyć.</w:t>
      </w:r>
    </w:p>
    <w:p w14:paraId="1F01AE2B"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7.</w:t>
      </w:r>
      <w:r w:rsidRPr="00381251">
        <w:rPr>
          <w:rFonts w:asciiTheme="majorHAnsi" w:hAnsiTheme="majorHAnsi" w:cstheme="majorHAnsi"/>
          <w:sz w:val="20"/>
          <w:szCs w:val="20"/>
        </w:rPr>
        <w:tab/>
        <w:t xml:space="preserve">W ofercie, o której mowa w ust. 6, wykonawca ma obowiązek: </w:t>
      </w:r>
    </w:p>
    <w:p w14:paraId="1E836477" w14:textId="77777777" w:rsidR="007C0DF5" w:rsidRPr="00381251" w:rsidRDefault="007C0DF5" w:rsidP="00B21D0D">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poinformowania Zamawiającego, że wybór jego oferty będzie prowadził do powstania u Zamawiającego obowiązku podatkowego; </w:t>
      </w:r>
    </w:p>
    <w:p w14:paraId="31B1EF97" w14:textId="77777777" w:rsidR="007C0DF5" w:rsidRPr="00381251" w:rsidRDefault="007C0DF5" w:rsidP="00B21D0D">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wskazania nazwy (rodzaju) towaru lub usługi, których dostawa lub świadczenie będą prowadziły do powstania obowiązku podatkowego; </w:t>
      </w:r>
    </w:p>
    <w:p w14:paraId="12413CD7" w14:textId="77777777" w:rsidR="007C0DF5" w:rsidRPr="00381251" w:rsidRDefault="007C0DF5" w:rsidP="00B21D0D">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wskazania wartości towaru lub usługi objętego obowiązkiem podatkowym zamawiającego, bez kwoty podatku; </w:t>
      </w:r>
    </w:p>
    <w:p w14:paraId="6BC7B46F" w14:textId="77777777" w:rsidR="007C0DF5" w:rsidRPr="00381251" w:rsidRDefault="007C0DF5" w:rsidP="00B21D0D">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wskazania stawki podatku od towarów i usług, która zgodnie z wiedzą wykonawcy, będzie miała zastosowanie.</w:t>
      </w:r>
    </w:p>
    <w:p w14:paraId="6761E63B"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8.</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381251"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XV.</w:t>
      </w:r>
      <w:r w:rsidRPr="00381251">
        <w:rPr>
          <w:rFonts w:asciiTheme="majorHAnsi" w:hAnsiTheme="majorHAnsi" w:cstheme="majorHAnsi"/>
        </w:rPr>
        <w:tab/>
        <w:t>WYMAGANIA DOTYCZĄCE WADIUM</w:t>
      </w:r>
    </w:p>
    <w:p w14:paraId="31F29198" w14:textId="1FA20100"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zobowiązany jest do zabezpieczenia swojej oferty wadium w wysokości: </w:t>
      </w:r>
    </w:p>
    <w:p w14:paraId="41C847FD" w14:textId="0E523B96" w:rsidR="00441356" w:rsidRPr="00381251" w:rsidRDefault="00441356" w:rsidP="00B21D0D">
      <w:pPr>
        <w:pStyle w:val="Akapitzlist"/>
        <w:numPr>
          <w:ilvl w:val="0"/>
          <w:numId w:val="68"/>
        </w:numPr>
        <w:spacing w:before="120" w:after="120" w:line="240" w:lineRule="auto"/>
        <w:ind w:left="782" w:hanging="357"/>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A</w:t>
      </w:r>
      <w:r w:rsidRPr="00381251">
        <w:rPr>
          <w:rFonts w:asciiTheme="majorHAnsi" w:hAnsiTheme="majorHAnsi" w:cstheme="majorHAnsi"/>
          <w:sz w:val="20"/>
          <w:szCs w:val="20"/>
        </w:rPr>
        <w:t xml:space="preserve"> w wysokości </w:t>
      </w:r>
      <w:r w:rsidR="00E1310E" w:rsidRPr="00381251">
        <w:rPr>
          <w:rFonts w:asciiTheme="majorHAnsi" w:hAnsiTheme="majorHAnsi" w:cstheme="majorHAnsi"/>
          <w:b/>
          <w:sz w:val="20"/>
          <w:szCs w:val="20"/>
        </w:rPr>
        <w:t>10 000,00</w:t>
      </w:r>
      <w:r w:rsidRPr="00381251">
        <w:rPr>
          <w:rFonts w:asciiTheme="majorHAnsi" w:hAnsiTheme="majorHAnsi" w:cstheme="majorHAnsi"/>
          <w:b/>
          <w:sz w:val="20"/>
          <w:szCs w:val="20"/>
        </w:rPr>
        <w:t xml:space="preserve"> PLN</w:t>
      </w:r>
      <w:r w:rsidRPr="00381251">
        <w:rPr>
          <w:rFonts w:asciiTheme="majorHAnsi" w:hAnsiTheme="majorHAnsi" w:cstheme="majorHAnsi"/>
          <w:sz w:val="20"/>
          <w:szCs w:val="20"/>
        </w:rPr>
        <w:t xml:space="preserve"> (słownie: </w:t>
      </w:r>
      <w:r w:rsidR="00E1310E" w:rsidRPr="00381251">
        <w:rPr>
          <w:rFonts w:asciiTheme="majorHAnsi" w:hAnsiTheme="majorHAnsi" w:cstheme="majorHAnsi"/>
          <w:sz w:val="20"/>
          <w:szCs w:val="20"/>
        </w:rPr>
        <w:t>dziesięć tysięcy złotych</w:t>
      </w:r>
      <w:r w:rsidRPr="00381251">
        <w:rPr>
          <w:rFonts w:asciiTheme="majorHAnsi" w:hAnsiTheme="majorHAnsi" w:cstheme="majorHAnsi"/>
          <w:sz w:val="20"/>
          <w:szCs w:val="20"/>
        </w:rPr>
        <w:t xml:space="preserve"> 00/100), </w:t>
      </w:r>
    </w:p>
    <w:p w14:paraId="3B7E9199" w14:textId="0E27D711" w:rsidR="00441356" w:rsidRPr="00381251" w:rsidRDefault="00441356" w:rsidP="00B21D0D">
      <w:pPr>
        <w:pStyle w:val="Akapitzlist"/>
        <w:numPr>
          <w:ilvl w:val="0"/>
          <w:numId w:val="68"/>
        </w:numPr>
        <w:spacing w:before="120" w:after="120" w:line="240" w:lineRule="auto"/>
        <w:ind w:left="782" w:hanging="357"/>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B</w:t>
      </w:r>
      <w:r w:rsidRPr="00381251">
        <w:rPr>
          <w:rFonts w:asciiTheme="majorHAnsi" w:hAnsiTheme="majorHAnsi" w:cstheme="majorHAnsi"/>
          <w:sz w:val="20"/>
          <w:szCs w:val="20"/>
        </w:rPr>
        <w:t xml:space="preserve"> w wysokości </w:t>
      </w:r>
      <w:r w:rsidR="00E1310E" w:rsidRPr="00381251">
        <w:rPr>
          <w:rFonts w:asciiTheme="majorHAnsi" w:hAnsiTheme="majorHAnsi" w:cstheme="majorHAnsi"/>
          <w:b/>
          <w:sz w:val="20"/>
          <w:szCs w:val="20"/>
        </w:rPr>
        <w:t>6 000,00</w:t>
      </w:r>
      <w:r w:rsidRPr="00381251">
        <w:rPr>
          <w:rFonts w:asciiTheme="majorHAnsi" w:hAnsiTheme="majorHAnsi" w:cstheme="majorHAnsi"/>
          <w:b/>
          <w:sz w:val="20"/>
          <w:szCs w:val="20"/>
        </w:rPr>
        <w:t xml:space="preserve"> PLN</w:t>
      </w:r>
      <w:r w:rsidRPr="00381251">
        <w:rPr>
          <w:rFonts w:asciiTheme="majorHAnsi" w:hAnsiTheme="majorHAnsi" w:cstheme="majorHAnsi"/>
          <w:sz w:val="20"/>
          <w:szCs w:val="20"/>
        </w:rPr>
        <w:t xml:space="preserve"> (słownie: </w:t>
      </w:r>
      <w:r w:rsidR="00E1310E" w:rsidRPr="00381251">
        <w:rPr>
          <w:rFonts w:asciiTheme="majorHAnsi" w:hAnsiTheme="majorHAnsi" w:cstheme="majorHAnsi"/>
          <w:sz w:val="20"/>
          <w:szCs w:val="20"/>
        </w:rPr>
        <w:t>sześć tysięcy złotych</w:t>
      </w:r>
      <w:r w:rsidRPr="00381251">
        <w:rPr>
          <w:rFonts w:asciiTheme="majorHAnsi" w:hAnsiTheme="majorHAnsi" w:cstheme="majorHAnsi"/>
          <w:sz w:val="20"/>
          <w:szCs w:val="20"/>
        </w:rPr>
        <w:t xml:space="preserve"> 00/100),</w:t>
      </w:r>
    </w:p>
    <w:p w14:paraId="01A46883" w14:textId="7852F80B" w:rsidR="00441356" w:rsidRPr="00381251" w:rsidRDefault="00441356" w:rsidP="00B21D0D">
      <w:pPr>
        <w:pStyle w:val="Akapitzlist"/>
        <w:numPr>
          <w:ilvl w:val="0"/>
          <w:numId w:val="68"/>
        </w:numPr>
        <w:spacing w:before="120" w:after="120" w:line="240" w:lineRule="auto"/>
        <w:ind w:left="782" w:hanging="357"/>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C</w:t>
      </w:r>
      <w:r w:rsidRPr="00381251">
        <w:rPr>
          <w:rFonts w:asciiTheme="majorHAnsi" w:hAnsiTheme="majorHAnsi" w:cstheme="majorHAnsi"/>
          <w:sz w:val="20"/>
          <w:szCs w:val="20"/>
        </w:rPr>
        <w:t xml:space="preserve"> w wysokości </w:t>
      </w:r>
      <w:r w:rsidR="00E1310E" w:rsidRPr="00381251">
        <w:rPr>
          <w:rFonts w:asciiTheme="majorHAnsi" w:hAnsiTheme="majorHAnsi" w:cstheme="majorHAnsi"/>
          <w:b/>
          <w:sz w:val="20"/>
          <w:szCs w:val="20"/>
        </w:rPr>
        <w:t>7 000,00</w:t>
      </w:r>
      <w:r w:rsidRPr="00381251">
        <w:rPr>
          <w:rFonts w:asciiTheme="majorHAnsi" w:hAnsiTheme="majorHAnsi" w:cstheme="majorHAnsi"/>
          <w:b/>
          <w:sz w:val="20"/>
          <w:szCs w:val="20"/>
        </w:rPr>
        <w:t xml:space="preserve"> PLN</w:t>
      </w:r>
      <w:r w:rsidRPr="00381251">
        <w:rPr>
          <w:rFonts w:asciiTheme="majorHAnsi" w:hAnsiTheme="majorHAnsi" w:cstheme="majorHAnsi"/>
          <w:sz w:val="20"/>
          <w:szCs w:val="20"/>
        </w:rPr>
        <w:t xml:space="preserve"> (słownie: </w:t>
      </w:r>
      <w:r w:rsidR="00E1310E" w:rsidRPr="00381251">
        <w:rPr>
          <w:rFonts w:asciiTheme="majorHAnsi" w:hAnsiTheme="majorHAnsi" w:cstheme="majorHAnsi"/>
          <w:sz w:val="20"/>
          <w:szCs w:val="20"/>
        </w:rPr>
        <w:t>siedem tysięcy złotych</w:t>
      </w:r>
      <w:r w:rsidRPr="00381251">
        <w:rPr>
          <w:rFonts w:asciiTheme="majorHAnsi" w:hAnsiTheme="majorHAnsi" w:cstheme="majorHAnsi"/>
          <w:sz w:val="20"/>
          <w:szCs w:val="20"/>
        </w:rPr>
        <w:t xml:space="preserve"> 00/100),</w:t>
      </w:r>
    </w:p>
    <w:p w14:paraId="1B4A1979"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Wadium wnosi się przed upływem terminu składania ofert i utrzymuje nieprzerwanie do dnia upływu terminu związania ofertą, z wyjątkiem przypadków, o których mowa w art. 98 ust. 1 pkt 2 i 3 oraz ust. 2.</w:t>
      </w:r>
    </w:p>
    <w:p w14:paraId="04BFED0F"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Wadium może być wnoszone według wyboru Wykonawcy w jednej lub kilku następujących formach:</w:t>
      </w:r>
    </w:p>
    <w:p w14:paraId="51F61CF8"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pieniądzu;</w:t>
      </w:r>
    </w:p>
    <w:p w14:paraId="69C24758"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gwarancjach bankowych;</w:t>
      </w:r>
    </w:p>
    <w:p w14:paraId="5D37FD0B"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gwarancjach ubezpieczeniowych;</w:t>
      </w:r>
    </w:p>
    <w:p w14:paraId="47F3756C"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61EC95AF" w14:textId="246332CD"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Wadium w formie pieniądza należy wnieść przelewem na konto w NBP O/O Poznań na nr rachunku </w:t>
      </w:r>
      <w:r w:rsidRPr="00381251">
        <w:rPr>
          <w:rFonts w:asciiTheme="majorHAnsi" w:hAnsiTheme="majorHAnsi" w:cstheme="majorHAnsi"/>
          <w:b/>
          <w:sz w:val="20"/>
          <w:szCs w:val="20"/>
        </w:rPr>
        <w:t>75 1010 1469 0004 3313 9120 0000</w:t>
      </w:r>
      <w:r w:rsidRPr="00381251">
        <w:rPr>
          <w:rFonts w:asciiTheme="majorHAnsi" w:hAnsiTheme="majorHAnsi" w:cstheme="majorHAnsi"/>
          <w:sz w:val="20"/>
          <w:szCs w:val="20"/>
        </w:rPr>
        <w:t xml:space="preserve"> z dopiskiem </w:t>
      </w:r>
      <w:r w:rsidRPr="00381251">
        <w:rPr>
          <w:rFonts w:asciiTheme="majorHAnsi" w:hAnsiTheme="majorHAnsi" w:cstheme="majorHAnsi"/>
          <w:b/>
          <w:sz w:val="20"/>
          <w:szCs w:val="20"/>
        </w:rPr>
        <w:t>„Wadium w postępowaniu nr WL.2371.</w:t>
      </w:r>
      <w:r w:rsidR="00AF4818" w:rsidRPr="00381251">
        <w:rPr>
          <w:rFonts w:asciiTheme="majorHAnsi" w:hAnsiTheme="majorHAnsi" w:cstheme="majorHAnsi"/>
          <w:b/>
          <w:sz w:val="20"/>
          <w:szCs w:val="20"/>
        </w:rPr>
        <w:t>2</w:t>
      </w:r>
      <w:r w:rsidRPr="00381251">
        <w:rPr>
          <w:rFonts w:asciiTheme="majorHAnsi" w:hAnsiTheme="majorHAnsi" w:cstheme="majorHAnsi"/>
          <w:b/>
          <w:sz w:val="20"/>
          <w:szCs w:val="20"/>
        </w:rPr>
        <w:t xml:space="preserve">.2023 – część … </w:t>
      </w:r>
      <w:r w:rsidRPr="00381251">
        <w:rPr>
          <w:rFonts w:asciiTheme="majorHAnsi" w:hAnsiTheme="majorHAnsi" w:cstheme="majorHAnsi"/>
          <w:sz w:val="20"/>
          <w:szCs w:val="20"/>
        </w:rPr>
        <w:t>(A i/lub B i/lub C)</w:t>
      </w:r>
      <w:r w:rsidRPr="00381251">
        <w:rPr>
          <w:rFonts w:asciiTheme="majorHAnsi" w:hAnsiTheme="majorHAnsi" w:cstheme="majorHAnsi"/>
          <w:b/>
          <w:sz w:val="20"/>
          <w:szCs w:val="20"/>
        </w:rPr>
        <w:t>”</w:t>
      </w:r>
      <w:r w:rsidRPr="00381251">
        <w:rPr>
          <w:rFonts w:asciiTheme="majorHAnsi" w:hAnsiTheme="majorHAnsi" w:cstheme="majorHAnsi"/>
          <w:sz w:val="20"/>
          <w:szCs w:val="20"/>
        </w:rPr>
        <w:t>.</w:t>
      </w:r>
    </w:p>
    <w:p w14:paraId="4C375887" w14:textId="77777777" w:rsidR="00441356" w:rsidRPr="00381251" w:rsidRDefault="00441356" w:rsidP="00441356">
      <w:pPr>
        <w:spacing w:after="0" w:line="276" w:lineRule="auto"/>
        <w:ind w:left="284"/>
        <w:jc w:val="both"/>
        <w:rPr>
          <w:rFonts w:asciiTheme="majorHAnsi" w:hAnsiTheme="majorHAnsi" w:cstheme="majorHAnsi"/>
          <w:sz w:val="20"/>
          <w:szCs w:val="20"/>
        </w:rPr>
      </w:pPr>
      <w:r w:rsidRPr="00381251">
        <w:rPr>
          <w:rFonts w:asciiTheme="majorHAnsi" w:hAnsiTheme="majorHAnsi" w:cstheme="majorHAnsi"/>
          <w:b/>
          <w:bCs/>
          <w:sz w:val="20"/>
          <w:szCs w:val="20"/>
        </w:rPr>
        <w:t>UWAGA:</w:t>
      </w:r>
      <w:r w:rsidRPr="00381251">
        <w:rPr>
          <w:rFonts w:asciiTheme="majorHAnsi" w:hAnsiTheme="majorHAnsi" w:cstheme="majorHAnsi"/>
          <w:sz w:val="20"/>
          <w:szCs w:val="20"/>
        </w:rPr>
        <w:t xml:space="preserve"> Za termin wniesienia wadium w formie pieniężnej zostanie przyjęty termin uznania rachunku Zamawiającego.</w:t>
      </w:r>
    </w:p>
    <w:p w14:paraId="024C19D9"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Wadium wnoszone w formie poręczeń lub gwarancji musi spełniać co najmniej poniższe wymagania:</w:t>
      </w:r>
    </w:p>
    <w:p w14:paraId="3C885567"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musi obejmować odpowiedzialność za wszystkie przypadki powodujące utratę wadium przez Wykonawcę określone w p.z.p., bez potwierdzania tych okoliczności;</w:t>
      </w:r>
    </w:p>
    <w:p w14:paraId="55411368"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z jej treści powinno jednoznacznej wynikać zobowiązanie gwaranta do zapłaty całej kwoty wadium;</w:t>
      </w:r>
    </w:p>
    <w:p w14:paraId="3C925619"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powinno być nieodwołalne i bezwarunkowe oraz płatne na pierwsze żądanie;</w:t>
      </w:r>
    </w:p>
    <w:p w14:paraId="54FDC456"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lastRenderedPageBreak/>
        <w:t>4)</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26620D7B"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w treści poręczenia lub gwarancji powinna znaleźć się nazwa oraz numer przedmiotowego postępowania;</w:t>
      </w:r>
    </w:p>
    <w:p w14:paraId="1AABF34A"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beneficjentem poręczenia lub gwarancji jest: Komenda Wojewódzka Państwowej Straży Pożarnej w Poznaniu z siedzibą przy ul. Masztalarskiej 3,  61-767 Poznań;</w:t>
      </w:r>
    </w:p>
    <w:p w14:paraId="51A11BEC"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7)</w:t>
      </w:r>
      <w:r w:rsidRPr="00381251">
        <w:rPr>
          <w:rFonts w:asciiTheme="majorHAnsi" w:hAnsiTheme="majorHAnsi" w:cstheme="majorHAnsi"/>
          <w:b/>
          <w:sz w:val="20"/>
          <w:szCs w:val="20"/>
        </w:rPr>
        <w:tab/>
      </w:r>
      <w:r w:rsidRPr="00381251">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CB915DC" w14:textId="1DF518F0"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8)</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musi zostać złożone w </w:t>
      </w:r>
      <w:r w:rsidR="00E61EB4" w:rsidRPr="00381251">
        <w:rPr>
          <w:rFonts w:asciiTheme="majorHAnsi" w:hAnsiTheme="majorHAnsi" w:cstheme="majorHAnsi"/>
          <w:sz w:val="20"/>
          <w:szCs w:val="20"/>
        </w:rPr>
        <w:t>formie</w:t>
      </w:r>
      <w:r w:rsidRPr="00381251">
        <w:rPr>
          <w:rFonts w:asciiTheme="majorHAnsi" w:hAnsiTheme="majorHAnsi" w:cstheme="majorHAnsi"/>
          <w:sz w:val="20"/>
          <w:szCs w:val="20"/>
        </w:rPr>
        <w:t xml:space="preserve"> elektronicznej, opatrzone kwalifikowanym podpisem elektronicznym przez wystawcę poręczenia lub gwarancji.</w:t>
      </w:r>
    </w:p>
    <w:p w14:paraId="53886CB1"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W przypadku wniesienia wadium w formie:</w:t>
      </w:r>
    </w:p>
    <w:p w14:paraId="33BE9EFD"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pieniężnej - zaleca się, by dowód dokonania przelewu został dołączony do oferty;</w:t>
      </w:r>
    </w:p>
    <w:p w14:paraId="32E61DD6"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poręczeń lub gwarancji - wymaga się, by oryginał dokumentu został złożony wraz z ofertą.</w:t>
      </w:r>
    </w:p>
    <w:p w14:paraId="411370FC"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7.</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Oferta wykonawcy, który nie wniesie wadium </w:t>
      </w:r>
      <w:r w:rsidRPr="00381251">
        <w:rPr>
          <w:rFonts w:asciiTheme="majorHAnsi" w:hAnsiTheme="majorHAnsi" w:cstheme="majorHAnsi"/>
          <w:bCs/>
          <w:sz w:val="20"/>
          <w:szCs w:val="20"/>
        </w:rPr>
        <w:t>lub wniesie w sposób nieprawidłowy</w:t>
      </w:r>
      <w:r w:rsidRPr="00381251">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21E25003"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8.</w:t>
      </w:r>
      <w:r w:rsidRPr="00381251">
        <w:rPr>
          <w:rFonts w:asciiTheme="majorHAnsi" w:hAnsiTheme="majorHAnsi" w:cstheme="majorHAnsi"/>
          <w:b/>
          <w:sz w:val="20"/>
          <w:szCs w:val="20"/>
        </w:rPr>
        <w:tab/>
      </w:r>
      <w:r w:rsidRPr="00381251">
        <w:rPr>
          <w:rFonts w:asciiTheme="majorHAnsi" w:hAnsiTheme="majorHAnsi" w:cstheme="majorHAnsi"/>
          <w:sz w:val="20"/>
          <w:szCs w:val="20"/>
        </w:rPr>
        <w:t>Zasady zwrotu oraz okoliczności zatrzymania wadium określa art. 98 p.z.p.</w:t>
      </w:r>
    </w:p>
    <w:p w14:paraId="2298C6E3" w14:textId="77777777" w:rsidR="00182FBF" w:rsidRPr="00381251"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XVI.</w:t>
      </w:r>
      <w:r w:rsidRPr="00381251">
        <w:rPr>
          <w:rFonts w:asciiTheme="majorHAnsi" w:hAnsiTheme="majorHAnsi" w:cstheme="majorHAnsi"/>
        </w:rPr>
        <w:tab/>
        <w:t>TERMIN ZWIĄZANIA OFERTĄ</w:t>
      </w:r>
    </w:p>
    <w:p w14:paraId="195DD3A6" w14:textId="112C0A4F"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381251">
        <w:rPr>
          <w:rFonts w:asciiTheme="majorHAnsi" w:hAnsiTheme="majorHAnsi" w:cstheme="majorHAnsi"/>
          <w:b/>
          <w:sz w:val="20"/>
          <w:szCs w:val="20"/>
        </w:rPr>
        <w:t xml:space="preserve">90 dni, tj. do dnia </w:t>
      </w:r>
      <w:r w:rsidR="007A72CC" w:rsidRPr="00381251">
        <w:rPr>
          <w:rFonts w:asciiTheme="majorHAnsi" w:hAnsiTheme="majorHAnsi" w:cstheme="majorHAnsi"/>
          <w:b/>
          <w:sz w:val="20"/>
          <w:szCs w:val="20"/>
        </w:rPr>
        <w:t>16 grudnia</w:t>
      </w:r>
      <w:r w:rsidRPr="00381251">
        <w:rPr>
          <w:rFonts w:asciiTheme="majorHAnsi" w:hAnsiTheme="majorHAnsi" w:cstheme="majorHAnsi"/>
          <w:b/>
          <w:sz w:val="20"/>
          <w:szCs w:val="20"/>
        </w:rPr>
        <w:t xml:space="preserve"> 2023 r.</w:t>
      </w:r>
    </w:p>
    <w:p w14:paraId="3F8D43EC"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przypadku gdy wybór najkorzystniejszej oferty nie nastąpi przed upływem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 o którym mowa w pkt 1, Zamawiający przed upływem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29738C8D"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Przedłużenie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 o którym mowa w ust. 2, wymaga złożenia przez Wykonawcę pisemnego oświadczenia o wyrażeniu zgody na przedłużenie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w:t>
      </w:r>
    </w:p>
    <w:p w14:paraId="50E3D291"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przypadku gdy Zamawiający żąda wniesienia wadium, przedłużenie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 o którym mowa w ust. 2, następuje wraz z przedłużeniem okresu ważności wadium albo, jeżeli nie jest to możliwe, z wniesieniem nowego wadium na przedłużony okres związania ofertą.</w:t>
      </w:r>
    </w:p>
    <w:p w14:paraId="28BC39F3" w14:textId="77777777" w:rsidR="00182FBF" w:rsidRPr="00381251"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XVI</w:t>
      </w:r>
      <w:r w:rsidR="00907662" w:rsidRPr="00381251">
        <w:rPr>
          <w:rFonts w:asciiTheme="majorHAnsi" w:hAnsiTheme="majorHAnsi" w:cstheme="majorHAnsi"/>
        </w:rPr>
        <w:t>I.</w:t>
      </w:r>
      <w:r w:rsidR="00907662" w:rsidRPr="00381251">
        <w:rPr>
          <w:rFonts w:asciiTheme="majorHAnsi" w:hAnsiTheme="majorHAnsi" w:cstheme="majorHAnsi"/>
        </w:rPr>
        <w:tab/>
        <w:t xml:space="preserve">MIEJSCE I TERMIN SKŁADANIA </w:t>
      </w:r>
      <w:r w:rsidRPr="00381251">
        <w:rPr>
          <w:rFonts w:asciiTheme="majorHAnsi" w:hAnsiTheme="majorHAnsi" w:cstheme="majorHAnsi"/>
        </w:rPr>
        <w:t>OFERT</w:t>
      </w:r>
    </w:p>
    <w:p w14:paraId="75EA8535" w14:textId="216D9538"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Ofertę wraz z wymaganymi dokumentami należy umieścić na </w:t>
      </w:r>
      <w:hyperlink r:id="rId51"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pod adresem: </w:t>
      </w:r>
      <w:r w:rsidRPr="00381251">
        <w:rPr>
          <w:rFonts w:asciiTheme="majorHAnsi" w:hAnsiTheme="majorHAnsi" w:cstheme="majorHAnsi"/>
          <w:b/>
          <w:sz w:val="20"/>
          <w:szCs w:val="20"/>
        </w:rPr>
        <w:t>https://platformazakupowa.pl/pn/wielkopolska_straz</w:t>
      </w:r>
      <w:r w:rsidRPr="00381251">
        <w:rPr>
          <w:rFonts w:asciiTheme="majorHAnsi" w:hAnsiTheme="majorHAnsi" w:cstheme="majorHAnsi"/>
          <w:sz w:val="20"/>
          <w:szCs w:val="20"/>
        </w:rPr>
        <w:t xml:space="preserve"> w myśl Ustawy na stronie internetowej prowadzonego postępowania do dnia: </w:t>
      </w:r>
      <w:r w:rsidR="007A72CC" w:rsidRPr="00381251">
        <w:rPr>
          <w:rFonts w:asciiTheme="majorHAnsi" w:hAnsiTheme="majorHAnsi" w:cstheme="majorHAnsi"/>
          <w:b/>
          <w:sz w:val="20"/>
          <w:szCs w:val="20"/>
        </w:rPr>
        <w:t>18 września</w:t>
      </w:r>
      <w:r w:rsidRPr="00381251">
        <w:rPr>
          <w:rFonts w:asciiTheme="majorHAnsi" w:hAnsiTheme="majorHAnsi" w:cstheme="majorHAnsi"/>
          <w:b/>
          <w:sz w:val="20"/>
          <w:szCs w:val="20"/>
        </w:rPr>
        <w:t xml:space="preserve"> 2023 r. do godziny 11:00</w:t>
      </w:r>
      <w:r w:rsidRPr="00381251">
        <w:rPr>
          <w:rFonts w:asciiTheme="majorHAnsi" w:hAnsiTheme="majorHAnsi" w:cstheme="majorHAnsi"/>
          <w:sz w:val="20"/>
          <w:szCs w:val="20"/>
        </w:rPr>
        <w:t>.</w:t>
      </w:r>
    </w:p>
    <w:p w14:paraId="4105260F" w14:textId="77777777"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Do oferty należy dołączyć wszystkie wymagane w SWZ dokumenty.</w:t>
      </w:r>
    </w:p>
    <w:p w14:paraId="7D91E530" w14:textId="3AAF7B59"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Po wypełnieniu Formularza składania oferty i dołączenia  wszystkich wymaganych załączników należy kliknąć przycisk „Przejdź do podsumowania”.</w:t>
      </w:r>
    </w:p>
    <w:p w14:paraId="21507B9C" w14:textId="7E49255E" w:rsidR="003B79A6" w:rsidRPr="00381251" w:rsidRDefault="00720704" w:rsidP="003B79A6">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Oferta składana elektronicznie musi zostać podpisana </w:t>
      </w:r>
      <w:r w:rsidR="003B79A6" w:rsidRPr="00381251">
        <w:rPr>
          <w:rFonts w:asciiTheme="majorHAnsi" w:hAnsiTheme="majorHAnsi" w:cstheme="majorHAnsi"/>
          <w:sz w:val="20"/>
          <w:szCs w:val="20"/>
        </w:rPr>
        <w:t xml:space="preserve">kwalifikowanym </w:t>
      </w:r>
      <w:r w:rsidRPr="00381251">
        <w:rPr>
          <w:rFonts w:asciiTheme="majorHAnsi" w:hAnsiTheme="majorHAnsi" w:cstheme="majorHAnsi"/>
          <w:sz w:val="20"/>
          <w:szCs w:val="20"/>
        </w:rPr>
        <w:t>podpisem</w:t>
      </w:r>
      <w:r w:rsidR="003B79A6" w:rsidRPr="00381251">
        <w:rPr>
          <w:rFonts w:asciiTheme="majorHAnsi" w:hAnsiTheme="majorHAnsi" w:cstheme="majorHAnsi"/>
          <w:sz w:val="20"/>
          <w:szCs w:val="20"/>
        </w:rPr>
        <w:t xml:space="preserve"> elektronicznym</w:t>
      </w:r>
      <w:r w:rsidRPr="00381251">
        <w:rPr>
          <w:rFonts w:asciiTheme="majorHAnsi" w:hAnsiTheme="majorHAnsi" w:cstheme="majorHAnsi"/>
          <w:sz w:val="20"/>
          <w:szCs w:val="20"/>
        </w:rPr>
        <w:t xml:space="preserve">. W procesie składania oferty za pośrednictwem </w:t>
      </w:r>
      <w:hyperlink r:id="rId52"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wykonawca powinien złożyć podpis bezpośrednio na dokumentach przesłanych za pośrednictwem </w:t>
      </w:r>
      <w:hyperlink r:id="rId53"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Zalecamy stosowanie podpisu na każdym załączonym pliku osobno, w szczególności wskazanych w art. 63 ust. 1 oraz ust. 2  p.z.p</w:t>
      </w:r>
      <w:r w:rsidR="007E0791" w:rsidRPr="00381251">
        <w:rPr>
          <w:rFonts w:asciiTheme="majorHAnsi" w:hAnsiTheme="majorHAnsi" w:cstheme="majorHAnsi"/>
          <w:sz w:val="20"/>
          <w:szCs w:val="20"/>
        </w:rPr>
        <w:t xml:space="preserve">., gdzie zaznaczono, iż oferty </w:t>
      </w:r>
      <w:r w:rsidRPr="00381251">
        <w:rPr>
          <w:rFonts w:asciiTheme="majorHAnsi" w:hAnsiTheme="majorHAnsi" w:cstheme="majorHAnsi"/>
          <w:sz w:val="20"/>
          <w:szCs w:val="20"/>
        </w:rPr>
        <w:t>oraz oświadczenie, o którym mowa w art. 125 ust. 1 sporządza się, pod rygorem nieważności, w formie elektronicznej i opatruje się kwalifikowanym podpisem elektronicznym</w:t>
      </w:r>
      <w:r w:rsidR="007E0791" w:rsidRPr="00381251">
        <w:rPr>
          <w:rFonts w:asciiTheme="majorHAnsi" w:hAnsiTheme="majorHAnsi" w:cstheme="majorHAnsi"/>
          <w:sz w:val="20"/>
          <w:szCs w:val="20"/>
        </w:rPr>
        <w:t>.</w:t>
      </w:r>
      <w:r w:rsidR="003B79A6" w:rsidRPr="00381251">
        <w:rPr>
          <w:rFonts w:asciiTheme="majorHAnsi" w:hAnsiTheme="majorHAnsi" w:cstheme="majorHAnsi"/>
          <w:sz w:val="20"/>
          <w:szCs w:val="20"/>
        </w:rPr>
        <w:t xml:space="preserve"> W przypadku </w:t>
      </w:r>
      <w:r w:rsidR="003B79A6" w:rsidRPr="00381251">
        <w:rPr>
          <w:rFonts w:asciiTheme="majorHAnsi" w:hAnsiTheme="majorHAnsi" w:cstheme="majorHAnsi"/>
          <w:sz w:val="20"/>
          <w:szCs w:val="20"/>
        </w:rPr>
        <w:lastRenderedPageBreak/>
        <w:t>wykorzystania formatu podpisu XAdES zewnętrzny, Zamawiający wymaga dołączenia odpowiedniej ilości plików tj. podpisywanych plików z danymi oraz plików podpisu w formacie XAdES.</w:t>
      </w:r>
    </w:p>
    <w:p w14:paraId="17A73331" w14:textId="77777777"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4638A1D" w14:textId="77777777"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4" w:history="1">
        <w:r w:rsidRPr="00381251">
          <w:rPr>
            <w:rStyle w:val="Hipercze"/>
            <w:rFonts w:asciiTheme="majorHAnsi" w:hAnsiTheme="majorHAnsi" w:cstheme="majorHAnsi"/>
            <w:color w:val="auto"/>
            <w:sz w:val="20"/>
            <w:szCs w:val="20"/>
          </w:rPr>
          <w:t>https://platformazakupowa.pl/strona/45-instrukcje</w:t>
        </w:r>
      </w:hyperlink>
    </w:p>
    <w:p w14:paraId="75842D7D" w14:textId="03702D3D" w:rsidR="00182FBF" w:rsidRPr="00381251"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381251" w:rsidRDefault="00457A68"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XVII</w:t>
      </w:r>
      <w:r w:rsidR="00FC0A2B" w:rsidRPr="00381251">
        <w:rPr>
          <w:rFonts w:asciiTheme="majorHAnsi" w:hAnsiTheme="majorHAnsi" w:cstheme="majorHAnsi"/>
        </w:rPr>
        <w:t>I</w:t>
      </w:r>
      <w:r w:rsidRPr="00381251">
        <w:rPr>
          <w:rFonts w:asciiTheme="majorHAnsi" w:hAnsiTheme="majorHAnsi" w:cstheme="majorHAnsi"/>
        </w:rPr>
        <w:t>.</w:t>
      </w:r>
      <w:r w:rsidRPr="00381251">
        <w:rPr>
          <w:rFonts w:asciiTheme="majorHAnsi" w:hAnsiTheme="majorHAnsi" w:cstheme="majorHAnsi"/>
        </w:rPr>
        <w:tab/>
        <w:t>OTWARCIE OFERT</w:t>
      </w:r>
    </w:p>
    <w:p w14:paraId="689AA38E" w14:textId="6973276D"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7A72CC" w:rsidRPr="00381251">
        <w:rPr>
          <w:rFonts w:asciiTheme="majorHAnsi" w:hAnsiTheme="majorHAnsi" w:cstheme="majorHAnsi"/>
          <w:b/>
          <w:sz w:val="20"/>
          <w:szCs w:val="20"/>
        </w:rPr>
        <w:t xml:space="preserve">18 września </w:t>
      </w:r>
      <w:r w:rsidRPr="00381251">
        <w:rPr>
          <w:rFonts w:asciiTheme="majorHAnsi" w:hAnsiTheme="majorHAnsi" w:cstheme="majorHAnsi"/>
          <w:b/>
          <w:sz w:val="20"/>
          <w:szCs w:val="20"/>
        </w:rPr>
        <w:t>2023 r. do godziny 11:05.</w:t>
      </w:r>
    </w:p>
    <w:p w14:paraId="0F817221"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40412E8"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Zamawiający poinformuje o zmianie terminu otwarcia ofert na stronie internetowej prowadzonego postępowania.</w:t>
      </w:r>
    </w:p>
    <w:p w14:paraId="5B5653F4"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9DF9348"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Zamawiający, niezwłocznie po otwarciu ofert, udostępnia na stronie internetowej prowadzonego postępowania informacje o:</w:t>
      </w:r>
    </w:p>
    <w:p w14:paraId="3121EA41" w14:textId="77777777" w:rsidR="00B150DC" w:rsidRPr="00381251" w:rsidRDefault="00B150DC" w:rsidP="00B150DC">
      <w:pPr>
        <w:pStyle w:val="NormalnyWeb"/>
        <w:numPr>
          <w:ilvl w:val="1"/>
          <w:numId w:val="40"/>
        </w:numPr>
        <w:shd w:val="clear" w:color="auto" w:fill="FFFFFF"/>
        <w:spacing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7D2482D2" w14:textId="77777777" w:rsidR="00B150DC" w:rsidRPr="00381251" w:rsidRDefault="00B150DC" w:rsidP="00B150DC">
      <w:pPr>
        <w:pStyle w:val="NormalnyWeb"/>
        <w:numPr>
          <w:ilvl w:val="1"/>
          <w:numId w:val="40"/>
        </w:numPr>
        <w:shd w:val="clear" w:color="auto" w:fill="FFFFFF"/>
        <w:spacing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cenach lub kosztach zawartych w ofertach.</w:t>
      </w:r>
    </w:p>
    <w:p w14:paraId="7CBBAFDE"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Informacja zostanie opublikowana na stronie postępowania na</w:t>
      </w:r>
      <w:hyperlink r:id="rId55" w:history="1">
        <w:r w:rsidRPr="00381251">
          <w:rPr>
            <w:rStyle w:val="Hipercze"/>
            <w:rFonts w:asciiTheme="majorHAnsi" w:hAnsiTheme="majorHAnsi" w:cstheme="majorHAnsi"/>
            <w:color w:val="auto"/>
            <w:sz w:val="20"/>
            <w:szCs w:val="20"/>
            <w:u w:val="none"/>
          </w:rPr>
          <w:t xml:space="preserve"> </w:t>
        </w:r>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w sekcji ,,Komunikaty”.</w:t>
      </w:r>
    </w:p>
    <w:p w14:paraId="4756C1F9"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665C3DB4"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381251"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381251" w:rsidRDefault="00FC0A2B" w:rsidP="00AA6403">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t>X</w:t>
      </w:r>
      <w:r w:rsidR="004708AB" w:rsidRPr="00381251">
        <w:rPr>
          <w:rFonts w:asciiTheme="majorHAnsi" w:hAnsiTheme="majorHAnsi" w:cstheme="majorHAnsi"/>
        </w:rPr>
        <w:t>I</w:t>
      </w:r>
      <w:r w:rsidRPr="00381251">
        <w:rPr>
          <w:rFonts w:asciiTheme="majorHAnsi" w:hAnsiTheme="majorHAnsi" w:cstheme="majorHAnsi"/>
        </w:rPr>
        <w:t>X</w:t>
      </w:r>
      <w:r w:rsidR="004708AB" w:rsidRPr="00381251">
        <w:rPr>
          <w:rFonts w:asciiTheme="majorHAnsi" w:hAnsiTheme="majorHAnsi" w:cstheme="majorHAnsi"/>
        </w:rPr>
        <w:t>.</w:t>
      </w:r>
      <w:r w:rsidR="004708AB" w:rsidRPr="00381251">
        <w:rPr>
          <w:rFonts w:asciiTheme="majorHAnsi" w:hAnsiTheme="majorHAnsi" w:cstheme="majorHAnsi"/>
        </w:rPr>
        <w:tab/>
        <w:t>OPIS KRYTERIÓW, KTÓRYMI ZAMAWIAJĄCY BĘDZIE SIĘ KIERO</w:t>
      </w:r>
      <w:r w:rsidR="00182FBF" w:rsidRPr="00381251">
        <w:rPr>
          <w:rFonts w:asciiTheme="majorHAnsi" w:hAnsiTheme="majorHAnsi" w:cstheme="majorHAnsi"/>
        </w:rPr>
        <w:t>WAŁ PRZY WYBORZE OFERTY, WRAZ Z </w:t>
      </w:r>
      <w:r w:rsidR="004708AB" w:rsidRPr="00381251">
        <w:rPr>
          <w:rFonts w:asciiTheme="majorHAnsi" w:hAnsiTheme="majorHAnsi" w:cstheme="majorHAnsi"/>
        </w:rPr>
        <w:t>PODANIEM WAG TYCH KRYTERIÓW I SPOSOBU OCENY OFERT</w:t>
      </w:r>
    </w:p>
    <w:p w14:paraId="3C6A4555" w14:textId="0BF59684" w:rsidR="00911F6D" w:rsidRPr="00381251"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eastAsia="ArialNarrow" w:hAnsiTheme="majorHAnsi" w:cstheme="majorHAnsi"/>
          <w:b/>
          <w:sz w:val="20"/>
          <w:szCs w:val="20"/>
        </w:rPr>
        <w:t>1.</w:t>
      </w:r>
      <w:r w:rsidRPr="00381251">
        <w:rPr>
          <w:rFonts w:asciiTheme="majorHAnsi" w:eastAsia="ArialNarrow" w:hAnsiTheme="majorHAnsi" w:cstheme="majorHAnsi"/>
          <w:sz w:val="20"/>
          <w:szCs w:val="20"/>
        </w:rPr>
        <w:t xml:space="preserve"> </w:t>
      </w:r>
      <w:r w:rsidRPr="00381251">
        <w:rPr>
          <w:rFonts w:asciiTheme="majorHAnsi" w:eastAsia="ArialNarrow" w:hAnsiTheme="majorHAnsi" w:cstheme="majorHAnsi"/>
          <w:sz w:val="20"/>
          <w:szCs w:val="20"/>
        </w:rPr>
        <w:tab/>
      </w:r>
      <w:r w:rsidRPr="00381251">
        <w:rPr>
          <w:rFonts w:asciiTheme="majorHAnsi" w:hAnsiTheme="majorHAnsi" w:cstheme="majorHAnsi"/>
          <w:sz w:val="20"/>
          <w:szCs w:val="20"/>
        </w:rPr>
        <w:t>Oceny ofert dokona komisja przetargowa powołana decyzją przez Wielkopolskiego Komendanta Wojewódzkiego Państwowej Straży Pożarnej.</w:t>
      </w:r>
      <w:r w:rsidRPr="00381251">
        <w:rPr>
          <w:rFonts w:asciiTheme="majorHAnsi" w:eastAsia="ArialNarrow" w:hAnsiTheme="majorHAnsi" w:cstheme="majorHAnsi"/>
          <w:sz w:val="20"/>
          <w:szCs w:val="20"/>
        </w:rPr>
        <w:tab/>
      </w:r>
    </w:p>
    <w:p w14:paraId="679BFE72" w14:textId="77777777" w:rsidR="00B150DC" w:rsidRPr="00381251" w:rsidRDefault="00B150DC"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5A84D478" w14:textId="5E50FEE2"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381251">
        <w:rPr>
          <w:rFonts w:asciiTheme="majorHAnsi" w:eastAsia="ArialNarrow" w:hAnsiTheme="majorHAnsi" w:cstheme="majorHAnsi"/>
          <w:b/>
          <w:bCs/>
          <w:sz w:val="20"/>
          <w:szCs w:val="20"/>
        </w:rPr>
        <w:t>2.</w:t>
      </w:r>
      <w:r w:rsidRPr="00381251">
        <w:rPr>
          <w:rFonts w:asciiTheme="majorHAnsi" w:eastAsia="ArialNarrow" w:hAnsiTheme="majorHAnsi" w:cstheme="majorHAnsi"/>
          <w:bCs/>
          <w:sz w:val="20"/>
          <w:szCs w:val="20"/>
        </w:rPr>
        <w:tab/>
        <w:t xml:space="preserve">Za ofertę najkorzystniejszą </w:t>
      </w:r>
      <w:r w:rsidR="00E61EB4" w:rsidRPr="00381251">
        <w:rPr>
          <w:rFonts w:asciiTheme="majorHAnsi" w:eastAsia="ArialNarrow" w:hAnsiTheme="majorHAnsi" w:cstheme="majorHAnsi"/>
          <w:b/>
          <w:bCs/>
          <w:sz w:val="20"/>
          <w:szCs w:val="20"/>
        </w:rPr>
        <w:t xml:space="preserve">w części A </w:t>
      </w:r>
      <w:r w:rsidRPr="00381251">
        <w:rPr>
          <w:rFonts w:asciiTheme="majorHAnsi" w:eastAsia="ArialNarrow" w:hAnsiTheme="majorHAnsi" w:cstheme="majorHAnsi"/>
          <w:b/>
          <w:bCs/>
          <w:sz w:val="20"/>
          <w:szCs w:val="20"/>
        </w:rPr>
        <w:t>postępowania</w:t>
      </w:r>
      <w:r w:rsidRPr="00381251">
        <w:rPr>
          <w:rFonts w:asciiTheme="majorHAnsi" w:eastAsia="ArialNarrow" w:hAnsiTheme="majorHAnsi" w:cstheme="majorHAnsi"/>
          <w:bCs/>
          <w:sz w:val="20"/>
          <w:szCs w:val="20"/>
        </w:rPr>
        <w:t xml:space="preserve">, zostanie uznana oferta zawierająca najkorzystniejszy bilans punktów w kryteriach: </w:t>
      </w:r>
    </w:p>
    <w:p w14:paraId="34D7F036"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 xml:space="preserve">1) </w:t>
      </w:r>
      <w:r w:rsidRPr="00381251">
        <w:rPr>
          <w:rFonts w:asciiTheme="majorHAnsi" w:eastAsia="ArialNarrow" w:hAnsiTheme="majorHAnsi" w:cstheme="majorHAnsi"/>
          <w:bCs/>
          <w:sz w:val="20"/>
          <w:szCs w:val="20"/>
        </w:rPr>
        <w:tab/>
        <w:t>Cena ofertowa – max. 60 pkt.</w:t>
      </w:r>
    </w:p>
    <w:p w14:paraId="5B2721AE" w14:textId="2B35D514"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2)</w:t>
      </w:r>
      <w:r w:rsidRPr="00381251">
        <w:rPr>
          <w:rFonts w:asciiTheme="majorHAnsi" w:eastAsia="ArialNarrow" w:hAnsiTheme="majorHAnsi" w:cstheme="majorHAnsi"/>
          <w:bCs/>
          <w:sz w:val="20"/>
          <w:szCs w:val="20"/>
        </w:rPr>
        <w:tab/>
      </w:r>
      <w:r w:rsidR="00E61EB4" w:rsidRPr="00381251">
        <w:rPr>
          <w:rFonts w:asciiTheme="majorHAnsi" w:eastAsia="ArialNarrow" w:hAnsiTheme="majorHAnsi" w:cstheme="majorHAnsi"/>
          <w:bCs/>
          <w:sz w:val="20"/>
          <w:szCs w:val="20"/>
        </w:rPr>
        <w:t>Okres gwarancji</w:t>
      </w:r>
      <w:r w:rsidRPr="00381251">
        <w:rPr>
          <w:rFonts w:asciiTheme="majorHAnsi" w:eastAsia="ArialNarrow" w:hAnsiTheme="majorHAnsi" w:cstheme="majorHAnsi"/>
          <w:bCs/>
          <w:sz w:val="20"/>
          <w:szCs w:val="20"/>
        </w:rPr>
        <w:t xml:space="preserve"> – max. </w:t>
      </w:r>
      <w:r w:rsidR="00E61EB4" w:rsidRPr="00381251">
        <w:rPr>
          <w:rFonts w:asciiTheme="majorHAnsi" w:eastAsia="ArialNarrow" w:hAnsiTheme="majorHAnsi" w:cstheme="majorHAnsi"/>
          <w:bCs/>
          <w:sz w:val="20"/>
          <w:szCs w:val="20"/>
        </w:rPr>
        <w:t>40 pkt.</w:t>
      </w:r>
    </w:p>
    <w:p w14:paraId="0743F6CB"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555F7068"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381251">
        <w:rPr>
          <w:rFonts w:asciiTheme="majorHAnsi" w:eastAsia="ArialNarrow" w:hAnsiTheme="majorHAnsi" w:cstheme="majorHAnsi"/>
          <w:bCs/>
          <w:sz w:val="20"/>
          <w:szCs w:val="20"/>
          <w:u w:val="single"/>
        </w:rPr>
        <w:t xml:space="preserve">Punkty powyższym kryteriom Zamawiający przyzna na podstawie: </w:t>
      </w:r>
    </w:p>
    <w:p w14:paraId="49683B7E" w14:textId="77777777" w:rsidR="00B150DC" w:rsidRPr="00381251" w:rsidRDefault="00B150DC" w:rsidP="00B150DC">
      <w:pPr>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 xml:space="preserve">1) Cena ofertowa – A </w:t>
      </w:r>
      <w:r w:rsidRPr="00381251">
        <w:rPr>
          <w:rFonts w:asciiTheme="majorHAnsi" w:hAnsiTheme="majorHAnsi" w:cstheme="majorHAnsi"/>
          <w:sz w:val="20"/>
          <w:szCs w:val="20"/>
          <w:vertAlign w:val="subscript"/>
        </w:rPr>
        <w:t>oferty</w:t>
      </w:r>
      <w:r w:rsidRPr="00381251">
        <w:rPr>
          <w:rFonts w:asciiTheme="majorHAnsi" w:hAnsiTheme="majorHAnsi" w:cstheme="majorHAnsi"/>
          <w:sz w:val="20"/>
          <w:szCs w:val="20"/>
        </w:rPr>
        <w:t xml:space="preserve"> [ 60,00 pkt]</w:t>
      </w:r>
    </w:p>
    <w:p w14:paraId="3EBF3853"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8E0A30A"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16"/>
          <w:szCs w:val="20"/>
        </w:rPr>
      </w:pPr>
    </w:p>
    <w:p w14:paraId="6CDB9D22"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bCs/>
          <w:sz w:val="20"/>
          <w:szCs w:val="20"/>
        </w:rPr>
        <w:t>Cena – wyliczenie  wg wzoru:</w:t>
      </w:r>
    </w:p>
    <w:p w14:paraId="40280DC6"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381251">
        <w:rPr>
          <w:rFonts w:asciiTheme="majorHAnsi" w:hAnsiTheme="majorHAnsi" w:cstheme="majorHAnsi"/>
          <w:sz w:val="20"/>
          <w:szCs w:val="20"/>
          <w:vertAlign w:val="subscript"/>
        </w:rPr>
        <w:t>CENA OFERTY ZAWIERAJĄCEJ NAJNIŻSZĄ CENĘ</w:t>
      </w:r>
    </w:p>
    <w:p w14:paraId="5BA53879"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bCs/>
          <w:sz w:val="20"/>
          <w:szCs w:val="20"/>
        </w:rPr>
      </w:pPr>
      <w:r w:rsidRPr="00381251">
        <w:rPr>
          <w:rFonts w:asciiTheme="majorHAnsi" w:hAnsiTheme="majorHAnsi" w:cstheme="majorHAnsi"/>
          <w:sz w:val="20"/>
          <w:szCs w:val="20"/>
        </w:rPr>
        <w:lastRenderedPageBreak/>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Pr="00381251">
        <w:rPr>
          <w:rFonts w:asciiTheme="majorHAnsi" w:hAnsiTheme="majorHAnsi" w:cstheme="majorHAnsi"/>
          <w:sz w:val="20"/>
          <w:szCs w:val="20"/>
          <w:vertAlign w:val="subscript"/>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position w:val="-10"/>
          <w:sz w:val="20"/>
          <w:szCs w:val="20"/>
        </w:rPr>
        <w:object w:dxaOrig="180" w:dyaOrig="340" w14:anchorId="61409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6" o:title=""/>
          </v:shape>
          <o:OLEObject Type="Embed" ProgID="Equation.3" ShapeID="_x0000_i1025" DrawAspect="Content" ObjectID="_1755074789" r:id="rId57"/>
        </w:object>
      </w:r>
      <w:r w:rsidRPr="00381251">
        <w:rPr>
          <w:rFonts w:asciiTheme="majorHAnsi" w:hAnsiTheme="majorHAnsi" w:cstheme="majorHAnsi"/>
          <w:sz w:val="20"/>
          <w:szCs w:val="20"/>
        </w:rPr>
        <w:t>------------------------------------------------------------------ x 60,00 pkt</w:t>
      </w:r>
    </w:p>
    <w:p w14:paraId="6C746819"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381251">
        <w:rPr>
          <w:rFonts w:asciiTheme="majorHAnsi" w:hAnsiTheme="majorHAnsi" w:cstheme="majorHAnsi"/>
          <w:sz w:val="20"/>
          <w:szCs w:val="20"/>
          <w:vertAlign w:val="superscript"/>
        </w:rPr>
        <w:t>CENA OFERTY BADANEJ</w:t>
      </w:r>
    </w:p>
    <w:p w14:paraId="48CA87BC"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p>
    <w:p w14:paraId="1CC60C7E"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gdzie;</w:t>
      </w:r>
    </w:p>
    <w:p w14:paraId="74DA0567"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cena oferty – cena brutto w PLN za dostawę przedmiotu zamówienia.</w:t>
      </w:r>
    </w:p>
    <w:p w14:paraId="6B0E3322"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 xml:space="preserve">                    </w:t>
      </w:r>
    </w:p>
    <w:p w14:paraId="1ACC7CCA" w14:textId="24C6B267" w:rsidR="00B150DC" w:rsidRPr="00381251" w:rsidRDefault="00B150DC" w:rsidP="00B150DC">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2) </w:t>
      </w:r>
      <w:r w:rsidRPr="00381251">
        <w:rPr>
          <w:rFonts w:asciiTheme="majorHAnsi" w:hAnsiTheme="majorHAnsi" w:cstheme="majorHAnsi"/>
          <w:sz w:val="20"/>
          <w:szCs w:val="20"/>
        </w:rPr>
        <w:tab/>
      </w:r>
      <w:r w:rsidR="00E61EB4" w:rsidRPr="00381251">
        <w:rPr>
          <w:rFonts w:asciiTheme="majorHAnsi" w:hAnsiTheme="majorHAnsi" w:cstheme="majorHAnsi"/>
          <w:sz w:val="20"/>
          <w:szCs w:val="20"/>
        </w:rPr>
        <w:t>Okres gwarancji</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[40 pkt]</w:t>
      </w:r>
    </w:p>
    <w:p w14:paraId="31DC1857" w14:textId="49DB21DA" w:rsidR="00B150DC" w:rsidRPr="00381251" w:rsidRDefault="00B150DC" w:rsidP="00B150DC">
      <w:pPr>
        <w:spacing w:after="60" w:line="276" w:lineRule="auto"/>
        <w:ind w:left="568" w:hanging="284"/>
        <w:jc w:val="both"/>
        <w:rPr>
          <w:rFonts w:asciiTheme="majorHAnsi" w:eastAsia="Times New Roman" w:hAnsiTheme="majorHAnsi" w:cstheme="majorHAnsi"/>
          <w:sz w:val="20"/>
          <w:szCs w:val="20"/>
          <w:lang w:eastAsia="pl-PL"/>
        </w:rPr>
      </w:pPr>
      <w:r w:rsidRPr="00381251">
        <w:rPr>
          <w:rFonts w:asciiTheme="majorHAnsi" w:hAnsiTheme="majorHAnsi" w:cstheme="majorHAnsi"/>
          <w:sz w:val="20"/>
          <w:szCs w:val="20"/>
        </w:rPr>
        <w:tab/>
      </w:r>
      <w:r w:rsidR="00E61EB4" w:rsidRPr="00381251">
        <w:rPr>
          <w:rFonts w:asciiTheme="majorHAnsi" w:eastAsia="Times New Roman" w:hAnsiTheme="majorHAnsi" w:cstheme="majorHAnsi"/>
          <w:sz w:val="20"/>
          <w:szCs w:val="20"/>
          <w:lang w:eastAsia="pl-PL"/>
        </w:rPr>
        <w:t>W zakresie kryterium „okres gwarancji</w:t>
      </w:r>
      <w:r w:rsidRPr="00381251">
        <w:rPr>
          <w:rFonts w:asciiTheme="majorHAnsi" w:eastAsia="Times New Roman" w:hAnsiTheme="majorHAnsi" w:cstheme="majorHAnsi"/>
          <w:sz w:val="20"/>
          <w:szCs w:val="20"/>
          <w:lang w:eastAsia="pl-PL"/>
        </w:rPr>
        <w:t>” oferta może otrzymać:</w:t>
      </w:r>
    </w:p>
    <w:p w14:paraId="6901786B" w14:textId="6C1BE870" w:rsidR="00E61EB4" w:rsidRPr="00381251" w:rsidRDefault="00E61EB4" w:rsidP="00E61EB4">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12 miesięcy gwarancji – 0,00 pkt.</w:t>
      </w:r>
    </w:p>
    <w:p w14:paraId="78758B57" w14:textId="0888C78A" w:rsidR="00E61EB4" w:rsidRPr="00381251" w:rsidRDefault="00E61EB4" w:rsidP="00E61EB4">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24 miesięcy gwarancji i więcej – 40,00 pkt.</w:t>
      </w:r>
    </w:p>
    <w:p w14:paraId="4B01F85A"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0058D639"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6B1EFFB4" w14:textId="33CA62B0"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381251">
        <w:rPr>
          <w:rFonts w:asciiTheme="majorHAnsi" w:eastAsia="ArialNarrow" w:hAnsiTheme="majorHAnsi" w:cstheme="majorHAnsi"/>
          <w:sz w:val="20"/>
          <w:szCs w:val="20"/>
        </w:rPr>
        <w:tab/>
      </w:r>
      <w:r w:rsidRPr="00381251">
        <w:rPr>
          <w:rFonts w:asciiTheme="majorHAnsi" w:eastAsia="ArialNarrow" w:hAnsiTheme="majorHAnsi" w:cstheme="majorHAnsi"/>
          <w:sz w:val="20"/>
          <w:szCs w:val="20"/>
          <w:u w:val="single"/>
        </w:rPr>
        <w:t>Całkowita liczba punktów</w:t>
      </w:r>
      <w:r w:rsidRPr="00381251">
        <w:rPr>
          <w:rFonts w:asciiTheme="majorHAnsi" w:hAnsiTheme="majorHAnsi" w:cstheme="majorHAnsi"/>
          <w:sz w:val="20"/>
          <w:szCs w:val="20"/>
          <w:u w:val="single"/>
        </w:rPr>
        <w:t xml:space="preserve"> w </w:t>
      </w:r>
      <w:r w:rsidRPr="00381251">
        <w:rPr>
          <w:rFonts w:asciiTheme="majorHAnsi" w:hAnsiTheme="majorHAnsi" w:cstheme="majorHAnsi"/>
          <w:b/>
          <w:sz w:val="20"/>
          <w:szCs w:val="20"/>
          <w:u w:val="single"/>
        </w:rPr>
        <w:t>części A</w:t>
      </w:r>
      <w:r w:rsidRPr="00381251">
        <w:rPr>
          <w:rFonts w:asciiTheme="majorHAnsi" w:eastAsia="ArialNarrow" w:hAnsiTheme="majorHAnsi" w:cstheme="majorHAnsi"/>
          <w:sz w:val="20"/>
          <w:szCs w:val="20"/>
          <w:u w:val="single"/>
        </w:rPr>
        <w:t>, jaką otrzyma dana oferta, zostanie obliczona wg poniższego wzoru:</w:t>
      </w:r>
    </w:p>
    <w:p w14:paraId="1F4482AC"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6"/>
          <w:szCs w:val="20"/>
        </w:rPr>
      </w:pPr>
    </w:p>
    <w:p w14:paraId="2255C01A" w14:textId="77777777" w:rsidR="00B150DC" w:rsidRPr="00381251" w:rsidRDefault="00B150DC" w:rsidP="00B150D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381251">
        <w:rPr>
          <w:rFonts w:asciiTheme="majorHAnsi" w:hAnsiTheme="majorHAnsi" w:cstheme="majorHAnsi"/>
          <w:sz w:val="20"/>
          <w:szCs w:val="20"/>
        </w:rPr>
        <w:t xml:space="preserve">P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 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p>
    <w:p w14:paraId="4EB76116"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gdzie;</w:t>
      </w:r>
    </w:p>
    <w:p w14:paraId="6C14794F"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P</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całkowita liczba punktów</w:t>
      </w:r>
    </w:p>
    <w:p w14:paraId="687EB040"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punkty uzyskane w kryterium „Cena ofertowa”</w:t>
      </w:r>
    </w:p>
    <w:p w14:paraId="5F3C7E76" w14:textId="158EF8B4"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B</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00E61EB4" w:rsidRPr="00381251">
        <w:rPr>
          <w:rFonts w:asciiTheme="majorHAnsi" w:hAnsiTheme="majorHAnsi" w:cstheme="majorHAnsi"/>
          <w:sz w:val="20"/>
          <w:szCs w:val="20"/>
        </w:rPr>
        <w:t>– punkty uzyskane w kryterium „Okres gwarancji</w:t>
      </w:r>
      <w:r w:rsidRPr="00381251">
        <w:rPr>
          <w:rFonts w:asciiTheme="majorHAnsi" w:hAnsiTheme="majorHAnsi" w:cstheme="majorHAnsi"/>
          <w:sz w:val="20"/>
          <w:szCs w:val="20"/>
        </w:rPr>
        <w:t>”</w:t>
      </w:r>
    </w:p>
    <w:p w14:paraId="2ECC4E55" w14:textId="77777777"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7C5E57F6" w14:textId="239EEA6B"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381251">
        <w:rPr>
          <w:rFonts w:asciiTheme="majorHAnsi" w:eastAsia="ArialNarrow" w:hAnsiTheme="majorHAnsi" w:cstheme="majorHAnsi"/>
          <w:b/>
          <w:bCs/>
          <w:sz w:val="20"/>
          <w:szCs w:val="20"/>
        </w:rPr>
        <w:t>3.</w:t>
      </w:r>
      <w:r w:rsidRPr="00381251">
        <w:rPr>
          <w:rFonts w:asciiTheme="majorHAnsi" w:eastAsia="ArialNarrow" w:hAnsiTheme="majorHAnsi" w:cstheme="majorHAnsi"/>
          <w:bCs/>
          <w:sz w:val="20"/>
          <w:szCs w:val="20"/>
        </w:rPr>
        <w:tab/>
        <w:t xml:space="preserve">Za ofertę najkorzystniejszą </w:t>
      </w:r>
      <w:r w:rsidRPr="00381251">
        <w:rPr>
          <w:rFonts w:asciiTheme="majorHAnsi" w:eastAsia="ArialNarrow" w:hAnsiTheme="majorHAnsi" w:cstheme="majorHAnsi"/>
          <w:b/>
          <w:bCs/>
          <w:sz w:val="20"/>
          <w:szCs w:val="20"/>
        </w:rPr>
        <w:t>w części B postępowania</w:t>
      </w:r>
      <w:r w:rsidRPr="00381251">
        <w:rPr>
          <w:rFonts w:asciiTheme="majorHAnsi" w:eastAsia="ArialNarrow" w:hAnsiTheme="majorHAnsi" w:cstheme="majorHAnsi"/>
          <w:bCs/>
          <w:sz w:val="20"/>
          <w:szCs w:val="20"/>
        </w:rPr>
        <w:t xml:space="preserve">, zostanie uznana oferta zawierająca najkorzystniejszy bilans punktów w kryteriach: </w:t>
      </w:r>
    </w:p>
    <w:p w14:paraId="4382E503" w14:textId="77777777" w:rsidR="00E61EB4" w:rsidRPr="00381251" w:rsidRDefault="00E61EB4" w:rsidP="00E61EB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 xml:space="preserve">1) </w:t>
      </w:r>
      <w:r w:rsidRPr="00381251">
        <w:rPr>
          <w:rFonts w:asciiTheme="majorHAnsi" w:eastAsia="ArialNarrow" w:hAnsiTheme="majorHAnsi" w:cstheme="majorHAnsi"/>
          <w:bCs/>
          <w:sz w:val="20"/>
          <w:szCs w:val="20"/>
        </w:rPr>
        <w:tab/>
        <w:t>Cena ofertowa – max. 60 pkt.</w:t>
      </w:r>
    </w:p>
    <w:p w14:paraId="0F98710B" w14:textId="77777777" w:rsidR="00E61EB4" w:rsidRPr="00381251" w:rsidRDefault="00E61EB4" w:rsidP="00E61EB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2)</w:t>
      </w:r>
      <w:r w:rsidRPr="00381251">
        <w:rPr>
          <w:rFonts w:asciiTheme="majorHAnsi" w:eastAsia="ArialNarrow" w:hAnsiTheme="majorHAnsi" w:cstheme="majorHAnsi"/>
          <w:bCs/>
          <w:sz w:val="20"/>
          <w:szCs w:val="20"/>
        </w:rPr>
        <w:tab/>
        <w:t>Okres gwarancji – max. 40 pkt.</w:t>
      </w:r>
    </w:p>
    <w:p w14:paraId="2C7BDB17"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2690C611"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381251">
        <w:rPr>
          <w:rFonts w:asciiTheme="majorHAnsi" w:eastAsia="ArialNarrow" w:hAnsiTheme="majorHAnsi" w:cstheme="majorHAnsi"/>
          <w:bCs/>
          <w:sz w:val="20"/>
          <w:szCs w:val="20"/>
          <w:u w:val="single"/>
        </w:rPr>
        <w:t xml:space="preserve">Punkty powyższym kryteriom Zamawiający przyzna na podstawie: </w:t>
      </w:r>
    </w:p>
    <w:p w14:paraId="1B0B434F" w14:textId="77777777" w:rsidR="00B150DC" w:rsidRPr="00381251" w:rsidRDefault="00B150DC" w:rsidP="00B150DC">
      <w:pPr>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 xml:space="preserve">1) Cena ofertowa – A </w:t>
      </w:r>
      <w:r w:rsidRPr="00381251">
        <w:rPr>
          <w:rFonts w:asciiTheme="majorHAnsi" w:hAnsiTheme="majorHAnsi" w:cstheme="majorHAnsi"/>
          <w:sz w:val="20"/>
          <w:szCs w:val="20"/>
          <w:vertAlign w:val="subscript"/>
        </w:rPr>
        <w:t>oferty</w:t>
      </w:r>
      <w:r w:rsidRPr="00381251">
        <w:rPr>
          <w:rFonts w:asciiTheme="majorHAnsi" w:hAnsiTheme="majorHAnsi" w:cstheme="majorHAnsi"/>
          <w:sz w:val="20"/>
          <w:szCs w:val="20"/>
        </w:rPr>
        <w:t xml:space="preserve"> [ 60,00 pkt]</w:t>
      </w:r>
    </w:p>
    <w:p w14:paraId="1A21EBF8"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2663A66"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16"/>
          <w:szCs w:val="20"/>
        </w:rPr>
      </w:pPr>
    </w:p>
    <w:p w14:paraId="46DB2276"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bCs/>
          <w:sz w:val="20"/>
          <w:szCs w:val="20"/>
        </w:rPr>
        <w:t>Cena – wyliczenie  wg wzoru:</w:t>
      </w:r>
    </w:p>
    <w:p w14:paraId="5FC5E6AD"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381251">
        <w:rPr>
          <w:rFonts w:asciiTheme="majorHAnsi" w:hAnsiTheme="majorHAnsi" w:cstheme="majorHAnsi"/>
          <w:sz w:val="20"/>
          <w:szCs w:val="20"/>
          <w:vertAlign w:val="subscript"/>
        </w:rPr>
        <w:t>CENA OFERTY ZAWIERAJĄCEJ NAJNIŻSZĄ CENĘ</w:t>
      </w:r>
    </w:p>
    <w:p w14:paraId="462F6492"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bCs/>
          <w:sz w:val="20"/>
          <w:szCs w:val="20"/>
        </w:rPr>
      </w:pPr>
      <w:r w:rsidRPr="00381251">
        <w:rPr>
          <w:rFonts w:asciiTheme="majorHAnsi"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Pr="00381251">
        <w:rPr>
          <w:rFonts w:asciiTheme="majorHAnsi" w:hAnsiTheme="majorHAnsi" w:cstheme="majorHAnsi"/>
          <w:sz w:val="20"/>
          <w:szCs w:val="20"/>
          <w:vertAlign w:val="subscript"/>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position w:val="-10"/>
          <w:sz w:val="20"/>
          <w:szCs w:val="20"/>
        </w:rPr>
        <w:object w:dxaOrig="180" w:dyaOrig="340" w14:anchorId="43786242">
          <v:shape id="_x0000_i1026" type="#_x0000_t75" style="width:7.5pt;height:14.25pt" o:ole="">
            <v:imagedata r:id="rId56" o:title=""/>
          </v:shape>
          <o:OLEObject Type="Embed" ProgID="Equation.3" ShapeID="_x0000_i1026" DrawAspect="Content" ObjectID="_1755074790" r:id="rId58"/>
        </w:object>
      </w:r>
      <w:r w:rsidRPr="00381251">
        <w:rPr>
          <w:rFonts w:asciiTheme="majorHAnsi" w:hAnsiTheme="majorHAnsi" w:cstheme="majorHAnsi"/>
          <w:sz w:val="20"/>
          <w:szCs w:val="20"/>
        </w:rPr>
        <w:t>------------------------------------------------------------------ x 60,00 pkt</w:t>
      </w:r>
    </w:p>
    <w:p w14:paraId="23321A32"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381251">
        <w:rPr>
          <w:rFonts w:asciiTheme="majorHAnsi" w:hAnsiTheme="majorHAnsi" w:cstheme="majorHAnsi"/>
          <w:sz w:val="20"/>
          <w:szCs w:val="20"/>
          <w:vertAlign w:val="superscript"/>
        </w:rPr>
        <w:t>CENA OFERTY BADANEJ</w:t>
      </w:r>
    </w:p>
    <w:p w14:paraId="5423ABE2"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p>
    <w:p w14:paraId="7785CE05"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gdzie;</w:t>
      </w:r>
    </w:p>
    <w:p w14:paraId="633D9C9C"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cena oferty – cena brutto w PLN za dostawę przedmiotu zamówienia.</w:t>
      </w:r>
    </w:p>
    <w:p w14:paraId="4DAE042F"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 xml:space="preserve">                    </w:t>
      </w:r>
    </w:p>
    <w:p w14:paraId="27E34E0D" w14:textId="01F2EA7E" w:rsidR="00B150DC" w:rsidRPr="00381251" w:rsidRDefault="00B150DC" w:rsidP="00B150DC">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2) </w:t>
      </w:r>
      <w:r w:rsidRPr="00381251">
        <w:rPr>
          <w:rFonts w:asciiTheme="majorHAnsi" w:hAnsiTheme="majorHAnsi" w:cstheme="majorHAnsi"/>
          <w:sz w:val="20"/>
          <w:szCs w:val="20"/>
        </w:rPr>
        <w:tab/>
      </w:r>
      <w:r w:rsidR="00E61EB4" w:rsidRPr="00381251">
        <w:rPr>
          <w:rFonts w:asciiTheme="majorHAnsi" w:hAnsiTheme="majorHAnsi" w:cstheme="majorHAnsi"/>
          <w:sz w:val="20"/>
          <w:szCs w:val="20"/>
        </w:rPr>
        <w:t>Okres gwarancji</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[40 pkt]</w:t>
      </w:r>
    </w:p>
    <w:p w14:paraId="5C4B597F" w14:textId="77777777" w:rsidR="00E61EB4" w:rsidRPr="00381251" w:rsidRDefault="00B150DC" w:rsidP="00E61EB4">
      <w:pPr>
        <w:spacing w:after="60" w:line="276" w:lineRule="auto"/>
        <w:ind w:left="568" w:hanging="284"/>
        <w:jc w:val="both"/>
        <w:rPr>
          <w:rFonts w:asciiTheme="majorHAnsi" w:eastAsia="Times New Roman" w:hAnsiTheme="majorHAnsi" w:cstheme="majorHAnsi"/>
          <w:sz w:val="20"/>
          <w:szCs w:val="20"/>
          <w:lang w:eastAsia="pl-PL"/>
        </w:rPr>
      </w:pPr>
      <w:r w:rsidRPr="00381251">
        <w:rPr>
          <w:rFonts w:asciiTheme="majorHAnsi" w:hAnsiTheme="majorHAnsi" w:cstheme="majorHAnsi"/>
          <w:sz w:val="20"/>
          <w:szCs w:val="20"/>
        </w:rPr>
        <w:tab/>
      </w:r>
      <w:r w:rsidR="00E61EB4" w:rsidRPr="00381251">
        <w:rPr>
          <w:rFonts w:asciiTheme="majorHAnsi" w:eastAsia="Times New Roman" w:hAnsiTheme="majorHAnsi" w:cstheme="majorHAnsi"/>
          <w:sz w:val="20"/>
          <w:szCs w:val="20"/>
          <w:lang w:eastAsia="pl-PL"/>
        </w:rPr>
        <w:t>W zakresie kryterium „okres gwarancji” oferta może otrzymać:</w:t>
      </w:r>
    </w:p>
    <w:p w14:paraId="51B54F54" w14:textId="77777777" w:rsidR="00E61EB4" w:rsidRPr="00381251" w:rsidRDefault="00E61EB4" w:rsidP="00E61EB4">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12 miesięcy gwarancji – 0,00 pkt.</w:t>
      </w:r>
    </w:p>
    <w:p w14:paraId="33B11C76" w14:textId="77777777" w:rsidR="00E61EB4" w:rsidRPr="00381251" w:rsidRDefault="00E61EB4" w:rsidP="00E61EB4">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24 miesięcy gwarancji i więcej – 40,00 pkt.</w:t>
      </w:r>
    </w:p>
    <w:p w14:paraId="2A5C6ABE" w14:textId="2CC6A8ED" w:rsidR="00B150DC" w:rsidRPr="00381251" w:rsidRDefault="00B150DC" w:rsidP="00E61EB4">
      <w:pPr>
        <w:spacing w:after="60" w:line="276" w:lineRule="auto"/>
        <w:ind w:left="568" w:hanging="284"/>
        <w:jc w:val="both"/>
        <w:rPr>
          <w:rFonts w:asciiTheme="majorHAnsi" w:hAnsiTheme="majorHAnsi" w:cstheme="majorHAnsi"/>
          <w:sz w:val="20"/>
          <w:szCs w:val="20"/>
        </w:rPr>
      </w:pPr>
    </w:p>
    <w:p w14:paraId="3677CCB2"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2CF4A20E" w14:textId="7051EF4B"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381251">
        <w:rPr>
          <w:rFonts w:asciiTheme="majorHAnsi" w:eastAsia="ArialNarrow" w:hAnsiTheme="majorHAnsi" w:cstheme="majorHAnsi"/>
          <w:sz w:val="20"/>
          <w:szCs w:val="20"/>
        </w:rPr>
        <w:tab/>
      </w:r>
      <w:r w:rsidRPr="00381251">
        <w:rPr>
          <w:rFonts w:asciiTheme="majorHAnsi" w:eastAsia="ArialNarrow" w:hAnsiTheme="majorHAnsi" w:cstheme="majorHAnsi"/>
          <w:sz w:val="20"/>
          <w:szCs w:val="20"/>
          <w:u w:val="single"/>
        </w:rPr>
        <w:t>Całkowita liczba punktów</w:t>
      </w:r>
      <w:r w:rsidRPr="00381251">
        <w:rPr>
          <w:rFonts w:asciiTheme="majorHAnsi" w:hAnsiTheme="majorHAnsi" w:cstheme="majorHAnsi"/>
          <w:sz w:val="20"/>
          <w:szCs w:val="20"/>
          <w:u w:val="single"/>
        </w:rPr>
        <w:t xml:space="preserve"> w </w:t>
      </w:r>
      <w:r w:rsidRPr="00381251">
        <w:rPr>
          <w:rFonts w:asciiTheme="majorHAnsi" w:hAnsiTheme="majorHAnsi" w:cstheme="majorHAnsi"/>
          <w:b/>
          <w:sz w:val="20"/>
          <w:szCs w:val="20"/>
          <w:u w:val="single"/>
        </w:rPr>
        <w:t>części B</w:t>
      </w:r>
      <w:r w:rsidRPr="00381251">
        <w:rPr>
          <w:rFonts w:asciiTheme="majorHAnsi" w:eastAsia="ArialNarrow" w:hAnsiTheme="majorHAnsi" w:cstheme="majorHAnsi"/>
          <w:sz w:val="20"/>
          <w:szCs w:val="20"/>
          <w:u w:val="single"/>
        </w:rPr>
        <w:t>, jaką otrzyma dana oferta, zostanie obliczona wg poniższego wzoru:</w:t>
      </w:r>
    </w:p>
    <w:p w14:paraId="3FF9C150"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6"/>
          <w:szCs w:val="20"/>
        </w:rPr>
      </w:pPr>
    </w:p>
    <w:p w14:paraId="6B79E5D0" w14:textId="77777777" w:rsidR="00B150DC" w:rsidRPr="00381251" w:rsidRDefault="00B150DC" w:rsidP="00B150D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381251">
        <w:rPr>
          <w:rFonts w:asciiTheme="majorHAnsi" w:hAnsiTheme="majorHAnsi" w:cstheme="majorHAnsi"/>
          <w:sz w:val="20"/>
          <w:szCs w:val="20"/>
        </w:rPr>
        <w:t xml:space="preserve">P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 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p>
    <w:p w14:paraId="3E724EE7"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gdzie;</w:t>
      </w:r>
    </w:p>
    <w:p w14:paraId="4249D4F3"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P</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całkowita liczba punktów</w:t>
      </w:r>
    </w:p>
    <w:p w14:paraId="257B50BC"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lastRenderedPageBreak/>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punkty uzyskane w kryterium „Cena ofertowa”</w:t>
      </w:r>
    </w:p>
    <w:p w14:paraId="06D509B4" w14:textId="31A47136"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B</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00E61EB4" w:rsidRPr="00381251">
        <w:rPr>
          <w:rFonts w:asciiTheme="majorHAnsi" w:hAnsiTheme="majorHAnsi" w:cstheme="majorHAnsi"/>
          <w:sz w:val="20"/>
          <w:szCs w:val="20"/>
        </w:rPr>
        <w:t>– punkty uzyskane w kryterium „Okres gwarancji</w:t>
      </w:r>
      <w:r w:rsidRPr="00381251">
        <w:rPr>
          <w:rFonts w:asciiTheme="majorHAnsi" w:hAnsiTheme="majorHAnsi" w:cstheme="majorHAnsi"/>
          <w:sz w:val="20"/>
          <w:szCs w:val="20"/>
        </w:rPr>
        <w:t>”</w:t>
      </w:r>
    </w:p>
    <w:p w14:paraId="22879F0F" w14:textId="59E86505" w:rsidR="00B150DC" w:rsidRPr="00381251" w:rsidRDefault="00B150DC" w:rsidP="00B150DC">
      <w:pPr>
        <w:autoSpaceDE w:val="0"/>
        <w:autoSpaceDN w:val="0"/>
        <w:adjustRightInd w:val="0"/>
        <w:spacing w:after="0" w:line="276" w:lineRule="auto"/>
        <w:ind w:left="284" w:hanging="284"/>
        <w:jc w:val="both"/>
        <w:rPr>
          <w:rFonts w:asciiTheme="majorHAnsi" w:hAnsiTheme="majorHAnsi" w:cstheme="majorHAnsi"/>
          <w:sz w:val="20"/>
          <w:szCs w:val="20"/>
        </w:rPr>
      </w:pPr>
    </w:p>
    <w:p w14:paraId="758825F1" w14:textId="77A5B43E"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381251">
        <w:rPr>
          <w:rFonts w:asciiTheme="majorHAnsi" w:eastAsia="ArialNarrow" w:hAnsiTheme="majorHAnsi" w:cstheme="majorHAnsi"/>
          <w:b/>
          <w:bCs/>
          <w:sz w:val="20"/>
          <w:szCs w:val="20"/>
        </w:rPr>
        <w:t>4.</w:t>
      </w:r>
      <w:r w:rsidRPr="00381251">
        <w:rPr>
          <w:rFonts w:asciiTheme="majorHAnsi" w:eastAsia="ArialNarrow" w:hAnsiTheme="majorHAnsi" w:cstheme="majorHAnsi"/>
          <w:bCs/>
          <w:sz w:val="20"/>
          <w:szCs w:val="20"/>
        </w:rPr>
        <w:tab/>
        <w:t xml:space="preserve">Za ofertę najkorzystniejszą </w:t>
      </w:r>
      <w:r w:rsidRPr="00381251">
        <w:rPr>
          <w:rFonts w:asciiTheme="majorHAnsi" w:eastAsia="ArialNarrow" w:hAnsiTheme="majorHAnsi" w:cstheme="majorHAnsi"/>
          <w:b/>
          <w:bCs/>
          <w:sz w:val="20"/>
          <w:szCs w:val="20"/>
        </w:rPr>
        <w:t>w części C postępowania</w:t>
      </w:r>
      <w:r w:rsidRPr="00381251">
        <w:rPr>
          <w:rFonts w:asciiTheme="majorHAnsi" w:eastAsia="ArialNarrow" w:hAnsiTheme="majorHAnsi" w:cstheme="majorHAnsi"/>
          <w:bCs/>
          <w:sz w:val="20"/>
          <w:szCs w:val="20"/>
        </w:rPr>
        <w:t xml:space="preserve">, zostanie uznana oferta zawierająca najkorzystniejszy bilans punktów w kryteriach: </w:t>
      </w:r>
    </w:p>
    <w:p w14:paraId="183BB850" w14:textId="77777777" w:rsidR="007E0791" w:rsidRPr="00381251" w:rsidRDefault="007E0791" w:rsidP="007E079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 xml:space="preserve">1) </w:t>
      </w:r>
      <w:r w:rsidRPr="00381251">
        <w:rPr>
          <w:rFonts w:asciiTheme="majorHAnsi" w:eastAsia="ArialNarrow" w:hAnsiTheme="majorHAnsi" w:cstheme="majorHAnsi"/>
          <w:bCs/>
          <w:sz w:val="20"/>
          <w:szCs w:val="20"/>
        </w:rPr>
        <w:tab/>
        <w:t>Cena ofertowa – max. 60 pkt.</w:t>
      </w:r>
    </w:p>
    <w:p w14:paraId="461A86D1" w14:textId="77777777" w:rsidR="007E0791" w:rsidRPr="00381251" w:rsidRDefault="007E0791" w:rsidP="007E079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2)</w:t>
      </w:r>
      <w:r w:rsidRPr="00381251">
        <w:rPr>
          <w:rFonts w:asciiTheme="majorHAnsi" w:eastAsia="ArialNarrow" w:hAnsiTheme="majorHAnsi" w:cstheme="majorHAnsi"/>
          <w:bCs/>
          <w:sz w:val="20"/>
          <w:szCs w:val="20"/>
        </w:rPr>
        <w:tab/>
        <w:t>Okres gwarancji – max. 40 pkt.</w:t>
      </w:r>
    </w:p>
    <w:p w14:paraId="6866EFAE"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5005C66B"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381251">
        <w:rPr>
          <w:rFonts w:asciiTheme="majorHAnsi" w:eastAsia="ArialNarrow" w:hAnsiTheme="majorHAnsi" w:cstheme="majorHAnsi"/>
          <w:bCs/>
          <w:sz w:val="20"/>
          <w:szCs w:val="20"/>
          <w:u w:val="single"/>
        </w:rPr>
        <w:t xml:space="preserve">Punkty powyższym kryteriom Zamawiający przyzna na podstawie: </w:t>
      </w:r>
    </w:p>
    <w:p w14:paraId="0899D968" w14:textId="77777777" w:rsidR="00B150DC" w:rsidRPr="00381251" w:rsidRDefault="00B150DC" w:rsidP="00B150DC">
      <w:pPr>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 xml:space="preserve">1) Cena ofertowa – A </w:t>
      </w:r>
      <w:r w:rsidRPr="00381251">
        <w:rPr>
          <w:rFonts w:asciiTheme="majorHAnsi" w:hAnsiTheme="majorHAnsi" w:cstheme="majorHAnsi"/>
          <w:sz w:val="20"/>
          <w:szCs w:val="20"/>
          <w:vertAlign w:val="subscript"/>
        </w:rPr>
        <w:t>oferty</w:t>
      </w:r>
      <w:r w:rsidRPr="00381251">
        <w:rPr>
          <w:rFonts w:asciiTheme="majorHAnsi" w:hAnsiTheme="majorHAnsi" w:cstheme="majorHAnsi"/>
          <w:sz w:val="20"/>
          <w:szCs w:val="20"/>
        </w:rPr>
        <w:t xml:space="preserve"> [ 60,00 pkt]</w:t>
      </w:r>
    </w:p>
    <w:p w14:paraId="113618CA"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361C516"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16"/>
          <w:szCs w:val="20"/>
        </w:rPr>
      </w:pPr>
    </w:p>
    <w:p w14:paraId="38D2D6AD"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bCs/>
          <w:sz w:val="20"/>
          <w:szCs w:val="20"/>
        </w:rPr>
        <w:t>Cena – wyliczenie  wg wzoru:</w:t>
      </w:r>
    </w:p>
    <w:p w14:paraId="0B828417"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381251">
        <w:rPr>
          <w:rFonts w:asciiTheme="majorHAnsi" w:hAnsiTheme="majorHAnsi" w:cstheme="majorHAnsi"/>
          <w:sz w:val="20"/>
          <w:szCs w:val="20"/>
          <w:vertAlign w:val="subscript"/>
        </w:rPr>
        <w:t>CENA OFERTY ZAWIERAJĄCEJ NAJNIŻSZĄ CENĘ</w:t>
      </w:r>
    </w:p>
    <w:p w14:paraId="291226A5"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bCs/>
          <w:sz w:val="20"/>
          <w:szCs w:val="20"/>
        </w:rPr>
      </w:pPr>
      <w:r w:rsidRPr="00381251">
        <w:rPr>
          <w:rFonts w:asciiTheme="majorHAnsi"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Pr="00381251">
        <w:rPr>
          <w:rFonts w:asciiTheme="majorHAnsi" w:hAnsiTheme="majorHAnsi" w:cstheme="majorHAnsi"/>
          <w:sz w:val="20"/>
          <w:szCs w:val="20"/>
          <w:vertAlign w:val="subscript"/>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position w:val="-10"/>
          <w:sz w:val="20"/>
          <w:szCs w:val="20"/>
        </w:rPr>
        <w:object w:dxaOrig="180" w:dyaOrig="340" w14:anchorId="5FDE7DAC">
          <v:shape id="_x0000_i1027" type="#_x0000_t75" style="width:7.5pt;height:14.25pt" o:ole="">
            <v:imagedata r:id="rId56" o:title=""/>
          </v:shape>
          <o:OLEObject Type="Embed" ProgID="Equation.3" ShapeID="_x0000_i1027" DrawAspect="Content" ObjectID="_1755074791" r:id="rId59"/>
        </w:object>
      </w:r>
      <w:r w:rsidRPr="00381251">
        <w:rPr>
          <w:rFonts w:asciiTheme="majorHAnsi" w:hAnsiTheme="majorHAnsi" w:cstheme="majorHAnsi"/>
          <w:sz w:val="20"/>
          <w:szCs w:val="20"/>
        </w:rPr>
        <w:t>------------------------------------------------------------------ x 60,00 pkt</w:t>
      </w:r>
    </w:p>
    <w:p w14:paraId="38615BF0"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381251">
        <w:rPr>
          <w:rFonts w:asciiTheme="majorHAnsi" w:hAnsiTheme="majorHAnsi" w:cstheme="majorHAnsi"/>
          <w:sz w:val="20"/>
          <w:szCs w:val="20"/>
          <w:vertAlign w:val="superscript"/>
        </w:rPr>
        <w:t>CENA OFERTY BADANEJ</w:t>
      </w:r>
    </w:p>
    <w:p w14:paraId="0A10D16B"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p>
    <w:p w14:paraId="423EB76F"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gdzie;</w:t>
      </w:r>
    </w:p>
    <w:p w14:paraId="7B0FF4B0"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cena oferty – cena brutto w PLN za dostawę przedmiotu zamówienia.</w:t>
      </w:r>
    </w:p>
    <w:p w14:paraId="2E2AFC33"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 xml:space="preserve">                    </w:t>
      </w:r>
    </w:p>
    <w:p w14:paraId="4219F889" w14:textId="2D59AB1A" w:rsidR="00B150DC" w:rsidRPr="00381251" w:rsidRDefault="00B150DC" w:rsidP="00B150DC">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2) </w:t>
      </w:r>
      <w:r w:rsidRPr="00381251">
        <w:rPr>
          <w:rFonts w:asciiTheme="majorHAnsi" w:hAnsiTheme="majorHAnsi" w:cstheme="majorHAnsi"/>
          <w:sz w:val="20"/>
          <w:szCs w:val="20"/>
        </w:rPr>
        <w:tab/>
      </w:r>
      <w:r w:rsidR="007E0791" w:rsidRPr="00381251">
        <w:rPr>
          <w:rFonts w:asciiTheme="majorHAnsi" w:hAnsiTheme="majorHAnsi" w:cstheme="majorHAnsi"/>
          <w:sz w:val="20"/>
          <w:szCs w:val="20"/>
        </w:rPr>
        <w:t>Okres gwarancji</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[40 pkt]</w:t>
      </w:r>
    </w:p>
    <w:p w14:paraId="63749D3C" w14:textId="77777777" w:rsidR="007E0791" w:rsidRPr="00381251" w:rsidRDefault="007E0791" w:rsidP="007E0791">
      <w:pPr>
        <w:spacing w:after="60" w:line="276" w:lineRule="auto"/>
        <w:ind w:left="568" w:hanging="284"/>
        <w:jc w:val="both"/>
        <w:rPr>
          <w:rFonts w:asciiTheme="majorHAnsi" w:eastAsia="Times New Roman" w:hAnsiTheme="majorHAnsi" w:cstheme="majorHAnsi"/>
          <w:sz w:val="20"/>
          <w:szCs w:val="20"/>
          <w:lang w:eastAsia="pl-PL"/>
        </w:rPr>
      </w:pPr>
      <w:r w:rsidRPr="00381251">
        <w:rPr>
          <w:rFonts w:asciiTheme="majorHAnsi" w:hAnsiTheme="majorHAnsi" w:cstheme="majorHAnsi"/>
          <w:sz w:val="20"/>
          <w:szCs w:val="20"/>
        </w:rPr>
        <w:tab/>
      </w:r>
      <w:r w:rsidRPr="00381251">
        <w:rPr>
          <w:rFonts w:asciiTheme="majorHAnsi" w:eastAsia="Times New Roman" w:hAnsiTheme="majorHAnsi" w:cstheme="majorHAnsi"/>
          <w:sz w:val="20"/>
          <w:szCs w:val="20"/>
          <w:lang w:eastAsia="pl-PL"/>
        </w:rPr>
        <w:t>W zakresie kryterium „okres gwarancji” oferta może otrzymać:</w:t>
      </w:r>
    </w:p>
    <w:p w14:paraId="0BC0F9F7" w14:textId="77777777" w:rsidR="007E0791" w:rsidRPr="00381251" w:rsidRDefault="007E0791" w:rsidP="007E0791">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12 miesięcy gwarancji – 0,00 pkt.</w:t>
      </w:r>
    </w:p>
    <w:p w14:paraId="0542332E" w14:textId="77777777" w:rsidR="007E0791" w:rsidRPr="00381251" w:rsidRDefault="007E0791" w:rsidP="007E0791">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24 miesięcy gwarancji i więcej – 40,00 pkt.</w:t>
      </w:r>
    </w:p>
    <w:p w14:paraId="2D148F2A"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08C51939"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0C6566D1" w14:textId="0ECDF0C8"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381251">
        <w:rPr>
          <w:rFonts w:asciiTheme="majorHAnsi" w:eastAsia="ArialNarrow" w:hAnsiTheme="majorHAnsi" w:cstheme="majorHAnsi"/>
          <w:sz w:val="20"/>
          <w:szCs w:val="20"/>
        </w:rPr>
        <w:tab/>
      </w:r>
      <w:r w:rsidRPr="00381251">
        <w:rPr>
          <w:rFonts w:asciiTheme="majorHAnsi" w:eastAsia="ArialNarrow" w:hAnsiTheme="majorHAnsi" w:cstheme="majorHAnsi"/>
          <w:sz w:val="20"/>
          <w:szCs w:val="20"/>
          <w:u w:val="single"/>
        </w:rPr>
        <w:t>Całkowita liczba punktów</w:t>
      </w:r>
      <w:r w:rsidRPr="00381251">
        <w:rPr>
          <w:rFonts w:asciiTheme="majorHAnsi" w:hAnsiTheme="majorHAnsi" w:cstheme="majorHAnsi"/>
          <w:sz w:val="20"/>
          <w:szCs w:val="20"/>
          <w:u w:val="single"/>
        </w:rPr>
        <w:t xml:space="preserve"> w </w:t>
      </w:r>
      <w:r w:rsidRPr="00381251">
        <w:rPr>
          <w:rFonts w:asciiTheme="majorHAnsi" w:hAnsiTheme="majorHAnsi" w:cstheme="majorHAnsi"/>
          <w:b/>
          <w:sz w:val="20"/>
          <w:szCs w:val="20"/>
          <w:u w:val="single"/>
        </w:rPr>
        <w:t>części C</w:t>
      </w:r>
      <w:r w:rsidRPr="00381251">
        <w:rPr>
          <w:rFonts w:asciiTheme="majorHAnsi" w:eastAsia="ArialNarrow" w:hAnsiTheme="majorHAnsi" w:cstheme="majorHAnsi"/>
          <w:sz w:val="20"/>
          <w:szCs w:val="20"/>
          <w:u w:val="single"/>
        </w:rPr>
        <w:t>, jaką otrzyma dana oferta, zostanie obliczona wg poniższego wzoru:</w:t>
      </w:r>
    </w:p>
    <w:p w14:paraId="292621DD"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6"/>
          <w:szCs w:val="20"/>
        </w:rPr>
      </w:pPr>
    </w:p>
    <w:p w14:paraId="36EDEF21" w14:textId="77777777" w:rsidR="00B150DC" w:rsidRPr="00381251" w:rsidRDefault="00B150DC" w:rsidP="00B150D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381251">
        <w:rPr>
          <w:rFonts w:asciiTheme="majorHAnsi" w:hAnsiTheme="majorHAnsi" w:cstheme="majorHAnsi"/>
          <w:sz w:val="20"/>
          <w:szCs w:val="20"/>
        </w:rPr>
        <w:t xml:space="preserve">P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 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p>
    <w:p w14:paraId="60FBA8A4"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gdzie;</w:t>
      </w:r>
    </w:p>
    <w:p w14:paraId="31818BBF"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P</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całkowita liczba punktów</w:t>
      </w:r>
    </w:p>
    <w:p w14:paraId="51DAF501"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punkty uzyskane w kryterium „Cena ofertowa”</w:t>
      </w:r>
    </w:p>
    <w:p w14:paraId="57F6004D" w14:textId="6D7C375B"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B</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007E0791" w:rsidRPr="00381251">
        <w:rPr>
          <w:rFonts w:asciiTheme="majorHAnsi" w:hAnsiTheme="majorHAnsi" w:cstheme="majorHAnsi"/>
          <w:sz w:val="20"/>
          <w:szCs w:val="20"/>
        </w:rPr>
        <w:t>– punkty uzyskane w kryterium „Okres gwarancji</w:t>
      </w:r>
      <w:r w:rsidRPr="00381251">
        <w:rPr>
          <w:rFonts w:asciiTheme="majorHAnsi" w:hAnsiTheme="majorHAnsi" w:cstheme="majorHAnsi"/>
          <w:sz w:val="20"/>
          <w:szCs w:val="20"/>
        </w:rPr>
        <w:t>”</w:t>
      </w:r>
    </w:p>
    <w:p w14:paraId="3A8E4240" w14:textId="55B6C633" w:rsidR="00911F6D" w:rsidRPr="00381251" w:rsidRDefault="00911F6D" w:rsidP="00B150DC">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10F6BEEB"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2FD23D8F"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63778B18"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7.</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8.</w:t>
      </w:r>
      <w:r w:rsidRPr="00381251">
        <w:rPr>
          <w:rFonts w:asciiTheme="majorHAnsi" w:hAnsiTheme="majorHAnsi" w:cstheme="majorHAnsi"/>
          <w:b/>
          <w:sz w:val="20"/>
          <w:szCs w:val="20"/>
        </w:rPr>
        <w:tab/>
      </w:r>
      <w:r w:rsidRPr="00381251">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208B3724"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9.</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udzieli zamówienia Wykonawcy, którego oferta zostanie uznana za najkorzystniejszą.</w:t>
      </w:r>
    </w:p>
    <w:p w14:paraId="14A8DCE0" w14:textId="77777777" w:rsidR="00182FBF" w:rsidRPr="00381251" w:rsidRDefault="00182FBF" w:rsidP="00AA6403">
      <w:pPr>
        <w:spacing w:after="0" w:line="276" w:lineRule="auto"/>
        <w:ind w:left="284" w:hanging="284"/>
        <w:jc w:val="both"/>
        <w:rPr>
          <w:rFonts w:asciiTheme="majorHAnsi" w:hAnsiTheme="majorHAnsi" w:cstheme="majorHAnsi"/>
          <w:sz w:val="20"/>
          <w:szCs w:val="20"/>
        </w:rPr>
      </w:pPr>
    </w:p>
    <w:p w14:paraId="553B3D4C" w14:textId="1A41B9B0" w:rsidR="004708AB" w:rsidRPr="00381251" w:rsidRDefault="00FC0A2B" w:rsidP="00AA6403">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lastRenderedPageBreak/>
        <w:t>X</w:t>
      </w:r>
      <w:r w:rsidR="004708AB" w:rsidRPr="00381251">
        <w:rPr>
          <w:rFonts w:asciiTheme="majorHAnsi" w:hAnsiTheme="majorHAnsi" w:cstheme="majorHAnsi"/>
        </w:rPr>
        <w:t>X.</w:t>
      </w:r>
      <w:r w:rsidR="004708AB" w:rsidRPr="00381251">
        <w:rPr>
          <w:rFonts w:asciiTheme="majorHAnsi" w:hAnsiTheme="majorHAnsi" w:cstheme="majorHAnsi"/>
        </w:rPr>
        <w:tab/>
        <w:t>INFORMACJE O FORMALNOŚCIACH, JAKIE MUSZĄ ZOSTAĆ DOPEŁNIONE PO WYBORZE OFERTY W CELU ZAWARCIA UMOWY W SPRAWIE ZAMÓWIENIA PUBLICZNEGO</w:t>
      </w:r>
      <w:r w:rsidR="00B150DC" w:rsidRPr="00381251">
        <w:rPr>
          <w:rFonts w:asciiTheme="majorHAnsi" w:hAnsiTheme="majorHAnsi" w:cstheme="majorHAnsi"/>
        </w:rPr>
        <w:t xml:space="preserve"> – dotyczy wszystkich części postępowania.</w:t>
      </w:r>
    </w:p>
    <w:p w14:paraId="748FEEB9"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1.</w:t>
      </w:r>
      <w:r w:rsidRPr="00381251">
        <w:rPr>
          <w:rFonts w:asciiTheme="majorHAnsi" w:hAnsiTheme="majorHAnsi" w:cstheme="majorHAnsi"/>
          <w:sz w:val="20"/>
          <w:szCs w:val="20"/>
        </w:rPr>
        <w:tab/>
        <w:t xml:space="preserve">Zamawiający zawrze umowę w sprawie zamówienia publicznego z Wykonawcą, którego oferta zostanie uznana za najkorzystniejszą, w terminach określonych w art. 264 p.z.p. </w:t>
      </w:r>
    </w:p>
    <w:p w14:paraId="50C61855"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2.</w:t>
      </w:r>
      <w:r w:rsidRPr="00381251">
        <w:rPr>
          <w:rFonts w:asciiTheme="majorHAnsi" w:hAnsiTheme="majorHAnsi" w:cstheme="majorHAnsi"/>
          <w:sz w:val="20"/>
          <w:szCs w:val="20"/>
        </w:rPr>
        <w:tab/>
        <w:t>Wykonawca będzie zobowiązany do podpisania umowy w miejscu i terminie wskazanym przez Zamawiającego.</w:t>
      </w:r>
    </w:p>
    <w:p w14:paraId="5AA048B9"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3.</w:t>
      </w:r>
      <w:r w:rsidRPr="00381251">
        <w:rPr>
          <w:rFonts w:asciiTheme="majorHAnsi" w:hAnsiTheme="majorHAnsi" w:cstheme="majorHAnsi"/>
          <w:sz w:val="20"/>
          <w:szCs w:val="20"/>
        </w:rPr>
        <w:ta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212C4DC"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4.</w:t>
      </w:r>
      <w:r w:rsidRPr="00381251">
        <w:rPr>
          <w:rFonts w:asciiTheme="majorHAnsi" w:hAnsiTheme="majorHAnsi" w:cstheme="majorHAnsi"/>
          <w:sz w:val="20"/>
          <w:szCs w:val="20"/>
        </w:rPr>
        <w:tab/>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5171C17"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5.</w:t>
      </w:r>
      <w:r w:rsidRPr="00381251">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381251" w:rsidRDefault="00FC0A2B" w:rsidP="00AA6403">
      <w:pPr>
        <w:spacing w:after="0" w:line="276" w:lineRule="auto"/>
        <w:ind w:left="284" w:hanging="284"/>
        <w:jc w:val="both"/>
        <w:rPr>
          <w:rFonts w:asciiTheme="majorHAnsi" w:hAnsiTheme="majorHAnsi" w:cstheme="majorHAnsi"/>
          <w:sz w:val="20"/>
          <w:szCs w:val="20"/>
        </w:rPr>
      </w:pPr>
    </w:p>
    <w:p w14:paraId="54C3A940" w14:textId="221102D5" w:rsidR="004708AB" w:rsidRPr="00381251" w:rsidRDefault="004708AB" w:rsidP="00B150DC">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t>XX</w:t>
      </w:r>
      <w:r w:rsidR="00FC0A2B" w:rsidRPr="00381251">
        <w:rPr>
          <w:rFonts w:asciiTheme="majorHAnsi" w:hAnsiTheme="majorHAnsi" w:cstheme="majorHAnsi"/>
        </w:rPr>
        <w:t>I</w:t>
      </w:r>
      <w:r w:rsidRPr="00381251">
        <w:rPr>
          <w:rFonts w:asciiTheme="majorHAnsi" w:hAnsiTheme="majorHAnsi" w:cstheme="majorHAnsi"/>
        </w:rPr>
        <w:t>.</w:t>
      </w:r>
      <w:r w:rsidRPr="00381251">
        <w:rPr>
          <w:rFonts w:asciiTheme="majorHAnsi" w:hAnsiTheme="majorHAnsi" w:cstheme="majorHAnsi"/>
        </w:rPr>
        <w:tab/>
        <w:t>WYMAGANIA DOTYCZĄCE ZABEZPIECZENIA NALEŻYTEGO WYKONANIA UMOWY</w:t>
      </w:r>
      <w:r w:rsidR="009A6DA1" w:rsidRPr="00381251">
        <w:rPr>
          <w:rFonts w:asciiTheme="majorHAnsi" w:hAnsiTheme="majorHAnsi" w:cstheme="majorHAnsi"/>
        </w:rPr>
        <w:t xml:space="preserve"> ORAZ RĘKOJMI</w:t>
      </w:r>
      <w:r w:rsidR="00B150DC" w:rsidRPr="00381251">
        <w:rPr>
          <w:rFonts w:asciiTheme="majorHAnsi" w:hAnsiTheme="majorHAnsi" w:cstheme="majorHAnsi"/>
        </w:rPr>
        <w:t xml:space="preserve"> – dotyczy wszystkich części postępowania.</w:t>
      </w:r>
    </w:p>
    <w:p w14:paraId="7F2C057C" w14:textId="77777777"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1.</w:t>
      </w:r>
      <w:r w:rsidRPr="00381251">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381251">
        <w:rPr>
          <w:rFonts w:asciiTheme="majorHAnsi" w:eastAsia="ArialNarrow" w:hAnsiTheme="majorHAnsi" w:cstheme="majorHAnsi"/>
          <w:b/>
          <w:sz w:val="20"/>
          <w:szCs w:val="20"/>
        </w:rPr>
        <w:t>w wysokości 3</w:t>
      </w:r>
      <w:r w:rsidRPr="00381251">
        <w:rPr>
          <w:rFonts w:asciiTheme="majorHAnsi" w:hAnsiTheme="majorHAnsi" w:cstheme="majorHAnsi"/>
          <w:b/>
          <w:bCs/>
          <w:sz w:val="20"/>
          <w:szCs w:val="20"/>
        </w:rPr>
        <w:t xml:space="preserve"> % ceny całkowitej brutto</w:t>
      </w:r>
      <w:r w:rsidRPr="00381251">
        <w:rPr>
          <w:rFonts w:asciiTheme="majorHAnsi" w:hAnsiTheme="majorHAnsi" w:cstheme="majorHAnsi"/>
          <w:bCs/>
          <w:sz w:val="20"/>
          <w:szCs w:val="20"/>
        </w:rPr>
        <w:t xml:space="preserve"> </w:t>
      </w:r>
      <w:r w:rsidRPr="00381251">
        <w:rPr>
          <w:rFonts w:asciiTheme="majorHAnsi" w:eastAsia="ArialNarrow" w:hAnsiTheme="majorHAnsi" w:cstheme="majorHAnsi"/>
          <w:sz w:val="20"/>
          <w:szCs w:val="20"/>
        </w:rPr>
        <w:t>podanej w ofercie.</w:t>
      </w:r>
    </w:p>
    <w:p w14:paraId="56DB54A4" w14:textId="77777777"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hAnsiTheme="majorHAnsi" w:cstheme="majorHAnsi"/>
          <w:bCs/>
          <w:sz w:val="20"/>
          <w:szCs w:val="20"/>
        </w:rPr>
        <w:t>2.</w:t>
      </w:r>
      <w:r w:rsidRPr="00381251">
        <w:rPr>
          <w:rFonts w:asciiTheme="majorHAnsi" w:hAnsiTheme="majorHAnsi" w:cstheme="majorHAnsi"/>
          <w:bCs/>
          <w:sz w:val="20"/>
          <w:szCs w:val="20"/>
        </w:rPr>
        <w:tab/>
      </w:r>
      <w:r w:rsidRPr="00381251">
        <w:rPr>
          <w:rFonts w:asciiTheme="majorHAnsi" w:eastAsia="ArialNarrow" w:hAnsiTheme="majorHAnsi" w:cstheme="majorHAnsi"/>
          <w:sz w:val="20"/>
          <w:szCs w:val="20"/>
        </w:rPr>
        <w:t>Zabezpieczenie może być wnoszone według wyboru Wykonawcy w jednej lub w kilku następujących formach:</w:t>
      </w:r>
    </w:p>
    <w:p w14:paraId="374AF550"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hAnsiTheme="majorHAnsi" w:cstheme="majorHAnsi"/>
          <w:bCs/>
          <w:sz w:val="20"/>
          <w:szCs w:val="20"/>
        </w:rPr>
        <w:t xml:space="preserve">1) </w:t>
      </w:r>
      <w:r w:rsidRPr="00381251">
        <w:rPr>
          <w:rFonts w:asciiTheme="majorHAnsi" w:hAnsiTheme="majorHAnsi" w:cstheme="majorHAnsi"/>
          <w:bCs/>
          <w:sz w:val="20"/>
          <w:szCs w:val="20"/>
        </w:rPr>
        <w:tab/>
      </w:r>
      <w:r w:rsidRPr="00381251">
        <w:rPr>
          <w:rFonts w:asciiTheme="majorHAnsi" w:eastAsia="ArialNarrow" w:hAnsiTheme="majorHAnsi" w:cstheme="majorHAnsi"/>
          <w:sz w:val="20"/>
          <w:szCs w:val="20"/>
        </w:rPr>
        <w:t>pieniądzu,</w:t>
      </w:r>
    </w:p>
    <w:p w14:paraId="51B1E0D1"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2)</w:t>
      </w:r>
      <w:r w:rsidRPr="00381251">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300A9B34"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3)</w:t>
      </w:r>
      <w:r w:rsidRPr="00381251">
        <w:rPr>
          <w:rFonts w:asciiTheme="majorHAnsi" w:eastAsia="ArialNarrow" w:hAnsiTheme="majorHAnsi" w:cstheme="majorHAnsi"/>
          <w:sz w:val="20"/>
          <w:szCs w:val="20"/>
        </w:rPr>
        <w:tab/>
        <w:t>gwarancjach bankowych;</w:t>
      </w:r>
    </w:p>
    <w:p w14:paraId="21F0D53C"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4)</w:t>
      </w:r>
      <w:r w:rsidRPr="00381251">
        <w:rPr>
          <w:rFonts w:asciiTheme="majorHAnsi" w:eastAsia="ArialNarrow" w:hAnsiTheme="majorHAnsi" w:cstheme="majorHAnsi"/>
          <w:sz w:val="20"/>
          <w:szCs w:val="20"/>
        </w:rPr>
        <w:tab/>
        <w:t>gwarancjach ubezpieczeniowych;</w:t>
      </w:r>
    </w:p>
    <w:p w14:paraId="2F31333E"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5)</w:t>
      </w:r>
      <w:r w:rsidRPr="00381251">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0D87A034" w14:textId="77777777"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hAnsiTheme="majorHAnsi" w:cstheme="majorHAnsi"/>
          <w:bCs/>
          <w:sz w:val="20"/>
          <w:szCs w:val="20"/>
        </w:rPr>
        <w:t xml:space="preserve">3. </w:t>
      </w:r>
      <w:r w:rsidRPr="00381251">
        <w:rPr>
          <w:rFonts w:asciiTheme="majorHAnsi" w:hAnsiTheme="majorHAnsi" w:cstheme="majorHAnsi"/>
          <w:bCs/>
          <w:sz w:val="20"/>
          <w:szCs w:val="20"/>
        </w:rPr>
        <w:tab/>
      </w:r>
      <w:r w:rsidRPr="00381251">
        <w:rPr>
          <w:rFonts w:asciiTheme="majorHAnsi" w:eastAsia="ArialNarrow" w:hAnsiTheme="majorHAnsi" w:cstheme="majorHAnsi"/>
          <w:sz w:val="20"/>
          <w:szCs w:val="20"/>
        </w:rPr>
        <w:t xml:space="preserve">Zamawiający </w:t>
      </w:r>
      <w:r w:rsidRPr="00381251">
        <w:rPr>
          <w:rFonts w:asciiTheme="majorHAnsi" w:hAnsiTheme="majorHAnsi" w:cstheme="majorHAnsi"/>
          <w:bCs/>
          <w:sz w:val="20"/>
          <w:szCs w:val="20"/>
        </w:rPr>
        <w:t xml:space="preserve">nie wyraża </w:t>
      </w:r>
      <w:r w:rsidRPr="00381251">
        <w:rPr>
          <w:rFonts w:asciiTheme="majorHAnsi" w:eastAsia="ArialNarrow" w:hAnsiTheme="majorHAnsi" w:cstheme="majorHAnsi"/>
          <w:sz w:val="20"/>
          <w:szCs w:val="20"/>
        </w:rPr>
        <w:t>zgody na wniesienie zabezpieczenia w formach określonych art. 450 ust. 2 p.z.p.</w:t>
      </w:r>
    </w:p>
    <w:p w14:paraId="271993BA" w14:textId="6471413B"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hAnsiTheme="majorHAnsi" w:cstheme="majorHAnsi"/>
          <w:bCs/>
          <w:sz w:val="20"/>
          <w:szCs w:val="20"/>
        </w:rPr>
        <w:t xml:space="preserve">4. </w:t>
      </w:r>
      <w:r w:rsidRPr="00381251">
        <w:rPr>
          <w:rFonts w:asciiTheme="majorHAnsi" w:hAnsiTheme="majorHAnsi" w:cstheme="majorHAnsi"/>
          <w:bCs/>
          <w:sz w:val="20"/>
          <w:szCs w:val="20"/>
        </w:rPr>
        <w:tab/>
      </w:r>
      <w:r w:rsidRPr="00381251">
        <w:rPr>
          <w:rFonts w:asciiTheme="majorHAnsi" w:eastAsia="ArialNarrow" w:hAnsiTheme="majorHAnsi" w:cstheme="majorHAnsi"/>
          <w:sz w:val="20"/>
          <w:szCs w:val="20"/>
        </w:rPr>
        <w:t xml:space="preserve">W przypadku wniesienia zabezpieczenia w formie pieniężnej </w:t>
      </w:r>
      <w:r w:rsidRPr="00381251">
        <w:rPr>
          <w:rFonts w:asciiTheme="majorHAnsi" w:hAnsiTheme="majorHAnsi" w:cstheme="majorHAnsi"/>
          <w:sz w:val="20"/>
          <w:szCs w:val="20"/>
        </w:rPr>
        <w:t xml:space="preserve">należy wpłacić je przelewem na konto w NBP O/O Poznań na nr rachunku </w:t>
      </w:r>
      <w:r w:rsidRPr="00381251">
        <w:rPr>
          <w:rFonts w:asciiTheme="majorHAnsi" w:hAnsiTheme="majorHAnsi" w:cstheme="majorHAnsi"/>
          <w:b/>
          <w:sz w:val="20"/>
          <w:szCs w:val="20"/>
        </w:rPr>
        <w:t>75 1010 1469 0004 3313 9120 0000</w:t>
      </w:r>
      <w:r w:rsidRPr="00381251">
        <w:rPr>
          <w:rFonts w:asciiTheme="majorHAnsi" w:hAnsiTheme="majorHAnsi" w:cstheme="majorHAnsi"/>
          <w:sz w:val="20"/>
          <w:szCs w:val="20"/>
        </w:rPr>
        <w:t xml:space="preserve"> z dopiskiem </w:t>
      </w:r>
      <w:r w:rsidRPr="00381251">
        <w:rPr>
          <w:rFonts w:asciiTheme="majorHAnsi" w:hAnsiTheme="majorHAnsi" w:cstheme="majorHAnsi"/>
          <w:b/>
          <w:sz w:val="20"/>
          <w:szCs w:val="20"/>
        </w:rPr>
        <w:t>„Zabezpieczenie należytego wykonania u</w:t>
      </w:r>
      <w:r w:rsidR="00FE2688" w:rsidRPr="00381251">
        <w:rPr>
          <w:rFonts w:asciiTheme="majorHAnsi" w:hAnsiTheme="majorHAnsi" w:cstheme="majorHAnsi"/>
          <w:b/>
          <w:sz w:val="20"/>
          <w:szCs w:val="20"/>
        </w:rPr>
        <w:t>mowy w postępowaniu nr WL.2371.2</w:t>
      </w:r>
      <w:r w:rsidRPr="00381251">
        <w:rPr>
          <w:rFonts w:asciiTheme="majorHAnsi" w:hAnsiTheme="majorHAnsi" w:cstheme="majorHAnsi"/>
          <w:b/>
          <w:sz w:val="20"/>
          <w:szCs w:val="20"/>
        </w:rPr>
        <w:t xml:space="preserve">.2023 – część … </w:t>
      </w:r>
      <w:r w:rsidRPr="00381251">
        <w:rPr>
          <w:rFonts w:asciiTheme="majorHAnsi" w:hAnsiTheme="majorHAnsi" w:cstheme="majorHAnsi"/>
          <w:sz w:val="20"/>
          <w:szCs w:val="20"/>
        </w:rPr>
        <w:t>(A i/lub B i/lub C)</w:t>
      </w:r>
      <w:r w:rsidRPr="00381251">
        <w:rPr>
          <w:rFonts w:asciiTheme="majorHAnsi" w:hAnsiTheme="majorHAnsi" w:cstheme="majorHAnsi"/>
          <w:b/>
          <w:sz w:val="20"/>
          <w:szCs w:val="20"/>
        </w:rPr>
        <w:t xml:space="preserve">”. </w:t>
      </w:r>
      <w:r w:rsidRPr="00381251">
        <w:rPr>
          <w:rFonts w:asciiTheme="majorHAnsi" w:eastAsia="ArialNarrow" w:hAnsiTheme="majorHAnsi" w:cstheme="majorHAnsi"/>
          <w:sz w:val="20"/>
          <w:szCs w:val="20"/>
        </w:rPr>
        <w:t>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4423AFF" w14:textId="77777777" w:rsidR="00E61EB4" w:rsidRPr="00381251" w:rsidRDefault="00E61EB4" w:rsidP="00E61EB4">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5.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Sposób wniesienia zabezpieczenia określa Wykonawca.</w:t>
      </w:r>
    </w:p>
    <w:p w14:paraId="1BDE15E4" w14:textId="77777777" w:rsidR="00E61EB4" w:rsidRPr="00381251" w:rsidRDefault="00E61EB4" w:rsidP="00E61EB4">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6.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Z treści zabezpieczenia przedstawionego w formie gwarancji / poręczenia powinno wynikać:</w:t>
      </w:r>
    </w:p>
    <w:p w14:paraId="31FA89B8"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1)</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73823307"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2)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określenie wierzytelności, która ma być zabezpieczona gwarancją / poręczeniem,</w:t>
      </w:r>
    </w:p>
    <w:p w14:paraId="64EC95EB"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3)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kwota gwarancji / poręczenia,</w:t>
      </w:r>
    </w:p>
    <w:p w14:paraId="6340344E"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4)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31238FAB"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5)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3C4B6C36" w14:textId="77777777" w:rsidR="00E61EB4" w:rsidRPr="00381251" w:rsidRDefault="00E61EB4" w:rsidP="00E61EB4">
      <w:pPr>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lastRenderedPageBreak/>
        <w:t xml:space="preserve">7) </w:t>
      </w:r>
      <w:r w:rsidRPr="00381251">
        <w:rPr>
          <w:rFonts w:ascii="Calibri Light" w:hAnsi="Calibri Light" w:cs="Calibri Light"/>
          <w:bCs/>
          <w:sz w:val="20"/>
          <w:szCs w:val="20"/>
        </w:rPr>
        <w:tab/>
        <w:t>w</w:t>
      </w:r>
      <w:r w:rsidRPr="00381251">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4832C55" w14:textId="49895613" w:rsidR="00E61EB4" w:rsidRPr="00381251" w:rsidRDefault="00E61EB4" w:rsidP="00E61EB4">
      <w:pPr>
        <w:autoSpaceDE w:val="0"/>
        <w:autoSpaceDN w:val="0"/>
        <w:adjustRightInd w:val="0"/>
        <w:spacing w:after="0" w:line="276" w:lineRule="auto"/>
        <w:ind w:left="284" w:hanging="284"/>
        <w:jc w:val="both"/>
        <w:rPr>
          <w:rFonts w:ascii="Calibri Light" w:hAnsi="Calibri Light" w:cs="Calibri Light"/>
          <w:sz w:val="20"/>
          <w:szCs w:val="20"/>
        </w:rPr>
      </w:pPr>
      <w:r w:rsidRPr="00381251">
        <w:rPr>
          <w:rFonts w:ascii="Calibri Light" w:hAnsi="Calibri Light" w:cs="Calibri Light"/>
          <w:sz w:val="20"/>
          <w:szCs w:val="20"/>
        </w:rPr>
        <w:t>7.</w:t>
      </w:r>
      <w:r w:rsidRPr="00381251">
        <w:rPr>
          <w:rFonts w:ascii="Calibri Light" w:hAnsi="Calibri Light" w:cs="Calibri Light"/>
          <w:sz w:val="20"/>
          <w:szCs w:val="20"/>
        </w:rPr>
        <w:tab/>
        <w:t>Zamawiający zwróci</w:t>
      </w:r>
      <w:r w:rsidR="003B79A6" w:rsidRPr="00381251">
        <w:rPr>
          <w:rFonts w:ascii="Calibri Light" w:hAnsi="Calibri Light" w:cs="Calibri Light"/>
          <w:sz w:val="20"/>
          <w:szCs w:val="20"/>
        </w:rPr>
        <w:t>/zwolni</w:t>
      </w:r>
      <w:r w:rsidRPr="00381251">
        <w:rPr>
          <w:rFonts w:ascii="Calibri Light" w:hAnsi="Calibri Light" w:cs="Calibri Light"/>
          <w:sz w:val="20"/>
          <w:szCs w:val="20"/>
        </w:rPr>
        <w:t xml:space="preserve"> zabezpieczenie w terminie 30 dni od dnia wykonania zamówienia i uznania przez zamawiającego za należycie wykonane.</w:t>
      </w:r>
    </w:p>
    <w:p w14:paraId="2748951E" w14:textId="112C3EEB" w:rsidR="00E61EB4" w:rsidRPr="00381251" w:rsidRDefault="00E61EB4" w:rsidP="00E61EB4">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81251">
        <w:rPr>
          <w:rFonts w:ascii="Calibri Light" w:eastAsia="ArialNarrow" w:hAnsi="Calibri Light" w:cs="Calibri Light"/>
          <w:sz w:val="20"/>
          <w:szCs w:val="20"/>
        </w:rPr>
        <w:t xml:space="preserve">8. </w:t>
      </w:r>
      <w:r w:rsidRPr="00381251">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381251">
        <w:rPr>
          <w:rFonts w:ascii="Calibri Light" w:hAnsi="Calibri Light" w:cs="Calibri Light"/>
          <w:sz w:val="20"/>
          <w:szCs w:val="20"/>
        </w:rPr>
        <w:t xml:space="preserve">Okres rękojmi za wady zostaje zrównany z okresem gwarancji udzielonej przez Wykonawcę. </w:t>
      </w:r>
      <w:r w:rsidR="003B79A6" w:rsidRPr="00381251">
        <w:rPr>
          <w:rFonts w:ascii="Calibri Light" w:hAnsi="Calibri Light" w:cs="Calibri Light"/>
          <w:sz w:val="20"/>
          <w:szCs w:val="20"/>
        </w:rPr>
        <w:t>30% zabezpieczenia</w:t>
      </w:r>
      <w:r w:rsidRPr="00381251">
        <w:rPr>
          <w:rFonts w:ascii="Calibri Light" w:hAnsi="Calibri Light" w:cs="Calibri Light"/>
          <w:sz w:val="20"/>
          <w:szCs w:val="20"/>
        </w:rPr>
        <w:t xml:space="preserve"> zostanie </w:t>
      </w:r>
      <w:r w:rsidRPr="00381251">
        <w:rPr>
          <w:rFonts w:ascii="Calibri Light" w:eastAsia="ArialNarrow" w:hAnsi="Calibri Light" w:cs="Calibri Light"/>
          <w:sz w:val="20"/>
          <w:szCs w:val="20"/>
        </w:rPr>
        <w:t>zwrócona nie później niż w piętnastym dniu po upływie okresu rękojmi za wady.</w:t>
      </w:r>
    </w:p>
    <w:p w14:paraId="268D6A61" w14:textId="77777777" w:rsidR="00E61EB4" w:rsidRPr="00381251" w:rsidRDefault="00E61EB4" w:rsidP="00E61EB4">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81251">
        <w:rPr>
          <w:rFonts w:ascii="Calibri Light" w:eastAsia="ArialNarrow" w:hAnsi="Calibri Light" w:cs="Calibri Light"/>
          <w:sz w:val="20"/>
          <w:szCs w:val="20"/>
        </w:rPr>
        <w:t>9.</w:t>
      </w:r>
      <w:r w:rsidRPr="00381251">
        <w:rPr>
          <w:rFonts w:ascii="Calibri Light" w:eastAsia="ArialNarrow" w:hAnsi="Calibri Light" w:cs="Calibri Light"/>
          <w:sz w:val="20"/>
          <w:szCs w:val="20"/>
        </w:rPr>
        <w:tab/>
      </w:r>
      <w:r w:rsidRPr="00381251">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381251">
        <w:rPr>
          <w:rFonts w:ascii="Calibri Light" w:hAnsi="Calibri Light" w:cs="Calibri Light"/>
          <w:b/>
          <w:sz w:val="20"/>
          <w:szCs w:val="20"/>
          <w:lang w:eastAsia="pl-PL"/>
        </w:rPr>
        <w:t>którego ważność obowiązywania</w:t>
      </w:r>
      <w:r w:rsidRPr="00381251">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381251" w:rsidRDefault="00394262" w:rsidP="00AA6403">
      <w:pPr>
        <w:pStyle w:val="Tekstpodstawowy31"/>
        <w:spacing w:line="276" w:lineRule="auto"/>
        <w:rPr>
          <w:rFonts w:asciiTheme="majorHAnsi" w:hAnsiTheme="majorHAnsi" w:cstheme="majorHAnsi"/>
          <w:b w:val="0"/>
          <w:sz w:val="20"/>
        </w:rPr>
      </w:pPr>
    </w:p>
    <w:p w14:paraId="63477526" w14:textId="013C6F54"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XXI</w:t>
      </w:r>
      <w:r w:rsidR="00FC0A2B" w:rsidRPr="00381251">
        <w:rPr>
          <w:rFonts w:asciiTheme="majorHAnsi" w:hAnsiTheme="majorHAnsi" w:cstheme="majorHAnsi"/>
        </w:rPr>
        <w:t>I</w:t>
      </w:r>
      <w:r w:rsidRPr="00381251">
        <w:rPr>
          <w:rFonts w:asciiTheme="majorHAnsi" w:hAnsiTheme="majorHAnsi" w:cstheme="majorHAnsi"/>
        </w:rPr>
        <w:t>.</w:t>
      </w:r>
      <w:r w:rsidRPr="00381251">
        <w:rPr>
          <w:rFonts w:asciiTheme="majorHAnsi" w:hAnsiTheme="majorHAnsi" w:cstheme="majorHAnsi"/>
        </w:rPr>
        <w:tab/>
        <w:t>INFORMACJE O TREŚCI ZAWIERANEJ UMOWY ORAZ MOŻLIWOŚCI JEJ ZMIANY</w:t>
      </w:r>
    </w:p>
    <w:p w14:paraId="47662811" w14:textId="6220CA97" w:rsidR="004708AB" w:rsidRPr="00381251" w:rsidRDefault="004708AB"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Wybrany Wykonawca jest zobowiązany do zawarcia umowy w sprawie zamówienia publicz</w:t>
      </w:r>
      <w:r w:rsidR="00234155" w:rsidRPr="00381251">
        <w:rPr>
          <w:rFonts w:asciiTheme="majorHAnsi" w:hAnsiTheme="majorHAnsi" w:cstheme="majorHAnsi"/>
          <w:sz w:val="20"/>
          <w:szCs w:val="20"/>
        </w:rPr>
        <w:t>nego na warunkach określonych w</w:t>
      </w:r>
      <w:r w:rsidRPr="00381251">
        <w:rPr>
          <w:rFonts w:asciiTheme="majorHAnsi" w:hAnsiTheme="majorHAnsi" w:cstheme="majorHAnsi"/>
          <w:sz w:val="20"/>
          <w:szCs w:val="20"/>
        </w:rPr>
        <w:t xml:space="preserve"> </w:t>
      </w:r>
      <w:r w:rsidR="00234155" w:rsidRPr="00381251">
        <w:rPr>
          <w:rFonts w:asciiTheme="majorHAnsi" w:hAnsiTheme="majorHAnsi" w:cstheme="majorHAnsi"/>
          <w:sz w:val="20"/>
          <w:szCs w:val="20"/>
        </w:rPr>
        <w:t>Projekcie</w:t>
      </w:r>
      <w:r w:rsidRPr="00381251">
        <w:rPr>
          <w:rFonts w:asciiTheme="majorHAnsi" w:hAnsiTheme="majorHAnsi" w:cstheme="majorHAnsi"/>
          <w:sz w:val="20"/>
          <w:szCs w:val="20"/>
        </w:rPr>
        <w:t xml:space="preserve"> Umowy, stanowiącym </w:t>
      </w:r>
      <w:r w:rsidR="00394262" w:rsidRPr="00381251">
        <w:rPr>
          <w:rFonts w:asciiTheme="majorHAnsi" w:hAnsiTheme="majorHAnsi" w:cstheme="majorHAnsi"/>
          <w:b/>
          <w:sz w:val="20"/>
          <w:szCs w:val="20"/>
        </w:rPr>
        <w:t>Załącznik nr 2</w:t>
      </w:r>
      <w:r w:rsidRPr="00381251">
        <w:rPr>
          <w:rFonts w:asciiTheme="majorHAnsi" w:hAnsiTheme="majorHAnsi" w:cstheme="majorHAnsi"/>
          <w:b/>
          <w:sz w:val="20"/>
          <w:szCs w:val="20"/>
        </w:rPr>
        <w:t xml:space="preserve"> do SWZ</w:t>
      </w:r>
      <w:r w:rsidRPr="00381251">
        <w:rPr>
          <w:rFonts w:asciiTheme="majorHAnsi" w:hAnsiTheme="majorHAnsi" w:cstheme="majorHAnsi"/>
          <w:sz w:val="20"/>
          <w:szCs w:val="20"/>
        </w:rPr>
        <w:t>.</w:t>
      </w:r>
    </w:p>
    <w:p w14:paraId="351BF848" w14:textId="77777777" w:rsidR="004708AB" w:rsidRPr="00381251" w:rsidRDefault="004708AB"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381251" w:rsidRDefault="004708AB"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Zmiana umowy podle</w:t>
      </w:r>
      <w:r w:rsidR="008C15CE" w:rsidRPr="00381251">
        <w:rPr>
          <w:rFonts w:asciiTheme="majorHAnsi" w:hAnsiTheme="majorHAnsi" w:cstheme="majorHAnsi"/>
          <w:sz w:val="20"/>
          <w:szCs w:val="20"/>
        </w:rPr>
        <w:t>ga unieważnieniu, jeżeli zostanie</w:t>
      </w:r>
      <w:r w:rsidRPr="00381251">
        <w:rPr>
          <w:rFonts w:asciiTheme="majorHAnsi" w:hAnsiTheme="majorHAnsi" w:cstheme="majorHAnsi"/>
          <w:sz w:val="20"/>
          <w:szCs w:val="20"/>
        </w:rPr>
        <w:t xml:space="preserve"> dokonana z naruszeniem art. 454 i art. 455 p.z.p.</w:t>
      </w:r>
    </w:p>
    <w:p w14:paraId="54260D09" w14:textId="61F40459" w:rsidR="004708AB" w:rsidRPr="00381251" w:rsidRDefault="004708AB"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Zamawiający przewiduje możliwość zmiany zawartej umowy w stosunku do treści wybranej oferty w zakresie wskazanym w </w:t>
      </w:r>
      <w:r w:rsidR="00234155" w:rsidRPr="00381251">
        <w:rPr>
          <w:rFonts w:asciiTheme="majorHAnsi" w:hAnsiTheme="majorHAnsi" w:cstheme="majorHAnsi"/>
          <w:sz w:val="20"/>
          <w:szCs w:val="20"/>
        </w:rPr>
        <w:t>Projekcie</w:t>
      </w:r>
      <w:r w:rsidRPr="00381251">
        <w:rPr>
          <w:rFonts w:asciiTheme="majorHAnsi" w:hAnsiTheme="majorHAnsi" w:cstheme="majorHAnsi"/>
          <w:sz w:val="20"/>
          <w:szCs w:val="20"/>
        </w:rPr>
        <w:t xml:space="preserve"> Umowy. Zmiana umowy wymaga dla swej ważności, pod rygorem nieważności, zachowania formy pisemnej.</w:t>
      </w:r>
    </w:p>
    <w:p w14:paraId="4A6384FB" w14:textId="77777777" w:rsidR="00394262" w:rsidRPr="00381251"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XXII</w:t>
      </w:r>
      <w:r w:rsidR="00FC0A2B" w:rsidRPr="00381251">
        <w:rPr>
          <w:rFonts w:asciiTheme="majorHAnsi" w:hAnsiTheme="majorHAnsi" w:cstheme="majorHAnsi"/>
        </w:rPr>
        <w:t>I</w:t>
      </w:r>
      <w:r w:rsidRPr="00381251">
        <w:rPr>
          <w:rFonts w:asciiTheme="majorHAnsi" w:hAnsiTheme="majorHAnsi" w:cstheme="majorHAnsi"/>
        </w:rPr>
        <w:t>.</w:t>
      </w:r>
      <w:r w:rsidRPr="00381251">
        <w:rPr>
          <w:rFonts w:asciiTheme="majorHAnsi" w:hAnsiTheme="majorHAnsi" w:cstheme="majorHAnsi"/>
        </w:rPr>
        <w:tab/>
        <w:t>POUCZENIE O ŚRODKACH OCHRONY PRAWNEJ</w:t>
      </w:r>
    </w:p>
    <w:p w14:paraId="67787D84" w14:textId="71B6F6E8"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Środki ochrony prawnej określone w dziale </w:t>
      </w:r>
      <w:r w:rsidR="0032153F" w:rsidRPr="00381251">
        <w:rPr>
          <w:rFonts w:asciiTheme="majorHAnsi" w:hAnsiTheme="majorHAnsi" w:cstheme="majorHAnsi"/>
          <w:sz w:val="20"/>
          <w:szCs w:val="20"/>
        </w:rPr>
        <w:t xml:space="preserve">IX ustawy p.z.p. </w:t>
      </w:r>
      <w:r w:rsidRPr="00381251">
        <w:rPr>
          <w:rFonts w:asciiTheme="majorHAnsi" w:hAnsiTheme="majorHAnsi" w:cstheme="majorHAnsi"/>
          <w:sz w:val="20"/>
          <w:szCs w:val="20"/>
        </w:rPr>
        <w:t xml:space="preserve">przysługują wykonawcy,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w:t>
      </w:r>
      <w:r w:rsidR="00A84BA2" w:rsidRPr="00381251">
        <w:rPr>
          <w:rFonts w:asciiTheme="majorHAnsi" w:hAnsiTheme="majorHAnsi" w:cstheme="majorHAnsi"/>
          <w:sz w:val="20"/>
          <w:szCs w:val="20"/>
        </w:rPr>
        <w:t>nym na listę, o </w:t>
      </w:r>
      <w:r w:rsidRPr="00381251">
        <w:rPr>
          <w:rFonts w:asciiTheme="majorHAnsi" w:hAnsiTheme="majorHAnsi" w:cstheme="majorHAnsi"/>
          <w:sz w:val="20"/>
          <w:szCs w:val="20"/>
        </w:rPr>
        <w:t>której mowa w art. 469 pkt 15 p.z.p. oraz Rzecznikowi Małych i Średnich Przedsiębiorców.</w:t>
      </w:r>
    </w:p>
    <w:p w14:paraId="431F5BCC" w14:textId="7777777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Odwołanie przysługuje na:</w:t>
      </w:r>
    </w:p>
    <w:p w14:paraId="25117A33" w14:textId="77777777" w:rsidR="004708AB" w:rsidRPr="00381251" w:rsidRDefault="004708AB" w:rsidP="00AA6403">
      <w:pPr>
        <w:suppressAutoHyphens/>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381251" w:rsidRDefault="004708AB" w:rsidP="00AA6403">
      <w:pPr>
        <w:suppressAutoHyphens/>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t>4.</w:t>
      </w:r>
      <w:r w:rsidR="00394262" w:rsidRPr="00381251">
        <w:rPr>
          <w:rFonts w:asciiTheme="majorHAnsi" w:hAnsiTheme="majorHAnsi" w:cstheme="majorHAnsi"/>
          <w:sz w:val="20"/>
          <w:szCs w:val="20"/>
        </w:rPr>
        <w:tab/>
      </w:r>
      <w:r w:rsidRPr="00381251">
        <w:rPr>
          <w:rFonts w:asciiTheme="majorHAnsi" w:hAnsiTheme="majorHAnsi" w:cstheme="majorHAnsi"/>
          <w:sz w:val="20"/>
          <w:szCs w:val="20"/>
        </w:rPr>
        <w:t xml:space="preserve">Odwołanie wnosi się do Prezesa Izby. </w:t>
      </w:r>
      <w:r w:rsidR="0092178B" w:rsidRPr="00381251">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81251">
        <w:rPr>
          <w:rFonts w:asciiTheme="majorHAnsi" w:hAnsiTheme="majorHAnsi" w:cstheme="majorHAnsi"/>
          <w:sz w:val="20"/>
          <w:szCs w:val="20"/>
        </w:rPr>
        <w:t>.</w:t>
      </w:r>
    </w:p>
    <w:p w14:paraId="50E05851" w14:textId="7235012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t>5.</w:t>
      </w:r>
      <w:r w:rsidR="00394262" w:rsidRPr="00381251">
        <w:rPr>
          <w:rFonts w:asciiTheme="majorHAnsi" w:hAnsiTheme="majorHAnsi" w:cstheme="majorHAnsi"/>
          <w:sz w:val="20"/>
          <w:szCs w:val="20"/>
        </w:rPr>
        <w:tab/>
      </w:r>
      <w:r w:rsidRPr="00381251">
        <w:rPr>
          <w:rFonts w:asciiTheme="majorHAnsi" w:hAnsiTheme="majorHAnsi" w:cstheme="majorHAnsi"/>
          <w:sz w:val="20"/>
          <w:szCs w:val="20"/>
        </w:rPr>
        <w:t xml:space="preserve">Odwołanie wobec treści ogłoszenia lub treści SWZ wnosi się w terminie 10 dni </w:t>
      </w:r>
      <w:r w:rsidR="00A84BA2" w:rsidRPr="00381251">
        <w:rPr>
          <w:rFonts w:asciiTheme="majorHAnsi" w:hAnsiTheme="majorHAnsi" w:cstheme="majorHAnsi"/>
          <w:sz w:val="20"/>
          <w:szCs w:val="20"/>
        </w:rPr>
        <w:t>od dnia publikacji ogłoszenia w </w:t>
      </w:r>
      <w:r w:rsidRPr="00381251">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t>6.</w:t>
      </w:r>
      <w:r w:rsidRPr="00381251">
        <w:rPr>
          <w:rFonts w:asciiTheme="majorHAnsi" w:hAnsiTheme="majorHAnsi" w:cstheme="majorHAnsi"/>
          <w:sz w:val="20"/>
          <w:szCs w:val="20"/>
        </w:rPr>
        <w:tab/>
        <w:t>Odwołanie wnosi się w terminie:</w:t>
      </w:r>
    </w:p>
    <w:p w14:paraId="75009EE7" w14:textId="77777777" w:rsidR="004708AB" w:rsidRPr="00381251" w:rsidRDefault="004708AB" w:rsidP="00AA6403">
      <w:pPr>
        <w:suppressAutoHyphens/>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381251" w:rsidRDefault="004708AB" w:rsidP="00AA6403">
      <w:pPr>
        <w:suppressAutoHyphens/>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lastRenderedPageBreak/>
        <w:t>7.</w:t>
      </w:r>
      <w:r w:rsidRPr="00381251">
        <w:rPr>
          <w:rFonts w:asciiTheme="majorHAnsi" w:hAnsiTheme="majorHAnsi" w:cstheme="majorHAnsi"/>
          <w:b/>
          <w:bCs/>
          <w:sz w:val="20"/>
          <w:szCs w:val="20"/>
        </w:rPr>
        <w:tab/>
      </w:r>
      <w:r w:rsidRPr="00381251">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9.</w:t>
      </w:r>
      <w:r w:rsidRPr="00381251">
        <w:rPr>
          <w:rFonts w:asciiTheme="majorHAnsi" w:hAnsiTheme="majorHAnsi" w:cstheme="majorHAnsi"/>
          <w:b/>
          <w:sz w:val="20"/>
          <w:szCs w:val="20"/>
        </w:rPr>
        <w:tab/>
      </w:r>
      <w:r w:rsidRPr="00381251">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10.</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381251">
        <w:rPr>
          <w:rFonts w:asciiTheme="majorHAnsi" w:hAnsiTheme="majorHAnsi" w:cstheme="majorHAnsi"/>
          <w:sz w:val="20"/>
          <w:szCs w:val="20"/>
        </w:rPr>
        <w:t xml:space="preserve">działu IX rozdziału 3 ustawy p.z.p. </w:t>
      </w:r>
      <w:r w:rsidRPr="00381251">
        <w:rPr>
          <w:rFonts w:asciiTheme="majorHAnsi" w:hAnsiTheme="majorHAnsi" w:cstheme="majorHAnsi"/>
          <w:sz w:val="20"/>
          <w:szCs w:val="20"/>
        </w:rPr>
        <w:t xml:space="preserve"> nie stanowią inaczej.</w:t>
      </w:r>
    </w:p>
    <w:p w14:paraId="591637A5" w14:textId="1EF8684F"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11.</w:t>
      </w:r>
      <w:r w:rsidRPr="00381251">
        <w:rPr>
          <w:rFonts w:asciiTheme="majorHAnsi" w:hAnsiTheme="majorHAnsi" w:cstheme="majorHAnsi"/>
          <w:b/>
          <w:sz w:val="20"/>
          <w:szCs w:val="20"/>
        </w:rPr>
        <w:tab/>
      </w:r>
      <w:r w:rsidRPr="00381251">
        <w:rPr>
          <w:rFonts w:asciiTheme="majorHAnsi" w:hAnsiTheme="majorHAnsi" w:cstheme="majorHAnsi"/>
          <w:sz w:val="20"/>
          <w:szCs w:val="20"/>
        </w:rPr>
        <w:t>Skargę wnosi się do Sądu Okręgowego w Warszawie - sądu zamówień publicznych, zwanego dalej "sądem zamówień publicznych".</w:t>
      </w:r>
    </w:p>
    <w:p w14:paraId="44619BAB" w14:textId="45A21153"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12.</w:t>
      </w:r>
      <w:r w:rsidRPr="00381251">
        <w:rPr>
          <w:rFonts w:asciiTheme="majorHAnsi" w:hAnsiTheme="majorHAnsi" w:cstheme="majorHAnsi"/>
          <w:b/>
          <w:sz w:val="20"/>
          <w:szCs w:val="20"/>
        </w:rPr>
        <w:tab/>
      </w:r>
      <w:r w:rsidRPr="00381251">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381251">
        <w:rPr>
          <w:rFonts w:asciiTheme="majorHAnsi" w:hAnsiTheme="majorHAnsi" w:cstheme="majorHAnsi"/>
          <w:sz w:val="20"/>
          <w:szCs w:val="20"/>
        </w:rPr>
        <w:t>naczonego w rozumieniu ustawy z </w:t>
      </w:r>
      <w:r w:rsidRPr="00381251">
        <w:rPr>
          <w:rFonts w:asciiTheme="majorHAnsi" w:hAnsiTheme="majorHAnsi" w:cstheme="majorHAnsi"/>
          <w:sz w:val="20"/>
          <w:szCs w:val="20"/>
        </w:rPr>
        <w:t>dnia 23.11.2012 r. - Prawo pocztowe jest równoznaczne z jej wniesieniem.</w:t>
      </w:r>
    </w:p>
    <w:p w14:paraId="1604E5E6" w14:textId="46D92C05" w:rsidR="000B2C89"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13.</w:t>
      </w:r>
      <w:r w:rsidRPr="00381251">
        <w:rPr>
          <w:rFonts w:asciiTheme="majorHAnsi" w:hAnsiTheme="majorHAnsi" w:cstheme="majorHAnsi"/>
          <w:b/>
          <w:sz w:val="20"/>
          <w:szCs w:val="20"/>
        </w:rPr>
        <w:tab/>
      </w:r>
      <w:r w:rsidRPr="00381251">
        <w:rPr>
          <w:rFonts w:asciiTheme="majorHAnsi" w:hAnsiTheme="majorHAnsi" w:cstheme="majorHAnsi"/>
          <w:sz w:val="20"/>
          <w:szCs w:val="20"/>
        </w:rPr>
        <w:t>Prezes Izby przekazuje skargę wraz z aktami postępowania odwoławczego</w:t>
      </w:r>
      <w:r w:rsidR="00911F6D" w:rsidRPr="00381251">
        <w:rPr>
          <w:rFonts w:asciiTheme="majorHAnsi" w:hAnsiTheme="majorHAnsi" w:cstheme="majorHAnsi"/>
          <w:sz w:val="20"/>
          <w:szCs w:val="20"/>
        </w:rPr>
        <w:t xml:space="preserve"> do sądu zamówień publicznych w </w:t>
      </w:r>
      <w:r w:rsidRPr="00381251">
        <w:rPr>
          <w:rFonts w:asciiTheme="majorHAnsi" w:hAnsiTheme="majorHAnsi" w:cstheme="majorHAnsi"/>
          <w:sz w:val="20"/>
          <w:szCs w:val="20"/>
        </w:rPr>
        <w:t>terminie 7 dni od dnia jej otrzymania.</w:t>
      </w:r>
    </w:p>
    <w:p w14:paraId="094CA52C" w14:textId="58CCBFE7" w:rsidR="000B2C89" w:rsidRPr="00381251" w:rsidRDefault="00FC0A2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XXIV</w:t>
      </w:r>
      <w:r w:rsidR="000B2C89" w:rsidRPr="00381251">
        <w:rPr>
          <w:rFonts w:asciiTheme="majorHAnsi" w:hAnsiTheme="majorHAnsi" w:cstheme="majorHAnsi"/>
        </w:rPr>
        <w:t>.</w:t>
      </w:r>
      <w:r w:rsidR="000B2C89" w:rsidRPr="00381251">
        <w:rPr>
          <w:rFonts w:asciiTheme="majorHAnsi" w:hAnsiTheme="majorHAnsi" w:cstheme="majorHAnsi"/>
        </w:rPr>
        <w:tab/>
        <w:t>ZALECENIA</w:t>
      </w:r>
    </w:p>
    <w:p w14:paraId="60809C72" w14:textId="2950BB77" w:rsidR="00D77B41" w:rsidRPr="00381251" w:rsidRDefault="00D77B41" w:rsidP="00AA6403">
      <w:pPr>
        <w:spacing w:after="120" w:line="276" w:lineRule="auto"/>
        <w:jc w:val="both"/>
        <w:rPr>
          <w:rFonts w:asciiTheme="majorHAnsi" w:hAnsiTheme="majorHAnsi" w:cstheme="majorHAnsi"/>
          <w:spacing w:val="-4"/>
          <w:sz w:val="20"/>
          <w:szCs w:val="20"/>
          <w:shd w:val="clear" w:color="auto" w:fill="FFFFFF"/>
        </w:rPr>
      </w:pPr>
      <w:r w:rsidRPr="00381251">
        <w:rPr>
          <w:rFonts w:asciiTheme="majorHAnsi" w:hAnsiTheme="majorHAnsi" w:cstheme="majorHAnsi"/>
          <w:spacing w:val="-4"/>
          <w:sz w:val="20"/>
          <w:szCs w:val="20"/>
          <w:shd w:val="clear" w:color="auto" w:fill="FFFFFF"/>
        </w:rPr>
        <w:t>Formaty plików wykorzystywanych przez wykonawców powinny być zgodne z “O</w:t>
      </w:r>
      <w:r w:rsidR="00394262" w:rsidRPr="00381251">
        <w:rPr>
          <w:rFonts w:asciiTheme="majorHAnsi" w:hAnsiTheme="majorHAnsi" w:cstheme="majorHAnsi"/>
          <w:spacing w:val="-4"/>
          <w:sz w:val="20"/>
          <w:szCs w:val="20"/>
          <w:shd w:val="clear" w:color="auto" w:fill="FFFFFF"/>
        </w:rPr>
        <w:t xml:space="preserve">bwieszczeniem Prezesa Rady Ministrów </w:t>
      </w:r>
      <w:r w:rsidRPr="00381251">
        <w:rPr>
          <w:rFonts w:asciiTheme="majorHAnsi" w:hAnsiTheme="majorHAnsi" w:cstheme="majorHAnsi"/>
          <w:spacing w:val="-4"/>
          <w:sz w:val="20"/>
          <w:szCs w:val="20"/>
          <w:shd w:val="clear" w:color="auto" w:fill="FFFFFF"/>
        </w:rPr>
        <w:t xml:space="preserve">z dnia 9 listopada 2017 r. w sprawie ogłoszenia jednolitego tekstu </w:t>
      </w:r>
      <w:r w:rsidR="00394262" w:rsidRPr="00381251">
        <w:rPr>
          <w:rFonts w:asciiTheme="majorHAnsi" w:hAnsiTheme="majorHAnsi" w:cstheme="majorHAnsi"/>
          <w:spacing w:val="-4"/>
          <w:sz w:val="20"/>
          <w:szCs w:val="20"/>
          <w:shd w:val="clear" w:color="auto" w:fill="FFFFFF"/>
        </w:rPr>
        <w:t>rozporządzenia Rady Ministrów w </w:t>
      </w:r>
      <w:r w:rsidRPr="00381251">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35E40619" w14:textId="64E59DEB" w:rsidR="00FE2688" w:rsidRPr="00381251" w:rsidRDefault="00FE2688" w:rsidP="00FE2688">
      <w:pPr>
        <w:numPr>
          <w:ilvl w:val="0"/>
          <w:numId w:val="37"/>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Dopuszczalne formaty przesyłanych danych: .txt, .rtf, .pdf,.xps, .odt, .ods, .odp, .doc, .xls, .ppt, .docx, .xlsx, .pptx, .csv, .jpg (.jpeg), .tif (.tiff), .geotiff, .png, .svg, .wav, .mp3, .avi, .mpg, .mpeg, .mp4, .m4a, mpeg4, .zip,.tar, .gz (.gzip), .7Z, .xsl, XAdES, PAdES, CadES;</w:t>
      </w:r>
    </w:p>
    <w:p w14:paraId="02BF1C7B" w14:textId="11C10B87" w:rsidR="00D77B41" w:rsidRPr="00381251" w:rsidRDefault="00D77B41" w:rsidP="003F7936">
      <w:pPr>
        <w:numPr>
          <w:ilvl w:val="0"/>
          <w:numId w:val="37"/>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 xml:space="preserve">Zamawiający rekomenduje wykorzystanie formatów: .pdf .doc .xls .jpg (.jpeg) </w:t>
      </w:r>
      <w:r w:rsidRPr="00381251">
        <w:rPr>
          <w:rFonts w:asciiTheme="majorHAnsi" w:eastAsia="Times New Roman" w:hAnsiTheme="majorHAnsi" w:cstheme="majorHAnsi"/>
          <w:b/>
          <w:bCs/>
          <w:sz w:val="20"/>
          <w:szCs w:val="20"/>
          <w:lang w:eastAsia="pl-PL"/>
        </w:rPr>
        <w:t>ze szczególnym wskazaniem na .pdf</w:t>
      </w:r>
    </w:p>
    <w:p w14:paraId="78B43A60" w14:textId="77777777" w:rsidR="00D77B41" w:rsidRPr="00381251" w:rsidRDefault="00D77B41" w:rsidP="003F7936">
      <w:pPr>
        <w:numPr>
          <w:ilvl w:val="0"/>
          <w:numId w:val="37"/>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381251"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b/>
          <w:sz w:val="20"/>
          <w:szCs w:val="20"/>
          <w:lang w:eastAsia="pl-PL"/>
        </w:rPr>
        <w:t>1)</w:t>
      </w:r>
      <w:r w:rsidRPr="00381251">
        <w:rPr>
          <w:rFonts w:asciiTheme="majorHAnsi" w:eastAsia="Times New Roman" w:hAnsiTheme="majorHAnsi" w:cstheme="majorHAnsi"/>
          <w:sz w:val="20"/>
          <w:szCs w:val="20"/>
          <w:lang w:eastAsia="pl-PL"/>
        </w:rPr>
        <w:t xml:space="preserve"> </w:t>
      </w:r>
      <w:r w:rsidR="00D77B41" w:rsidRPr="00381251">
        <w:rPr>
          <w:rFonts w:asciiTheme="majorHAnsi" w:eastAsia="Times New Roman" w:hAnsiTheme="majorHAnsi" w:cstheme="majorHAnsi"/>
          <w:sz w:val="20"/>
          <w:szCs w:val="20"/>
          <w:lang w:eastAsia="pl-PL"/>
        </w:rPr>
        <w:t>.zip </w:t>
      </w:r>
    </w:p>
    <w:p w14:paraId="1E141403" w14:textId="43A9AB7F" w:rsidR="00D77B41" w:rsidRPr="00381251"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b/>
          <w:sz w:val="20"/>
          <w:szCs w:val="20"/>
          <w:lang w:eastAsia="pl-PL"/>
        </w:rPr>
        <w:t>2)</w:t>
      </w:r>
      <w:r w:rsidRPr="00381251">
        <w:rPr>
          <w:rFonts w:asciiTheme="majorHAnsi" w:eastAsia="Times New Roman" w:hAnsiTheme="majorHAnsi" w:cstheme="majorHAnsi"/>
          <w:sz w:val="20"/>
          <w:szCs w:val="20"/>
          <w:lang w:eastAsia="pl-PL"/>
        </w:rPr>
        <w:t xml:space="preserve"> </w:t>
      </w:r>
      <w:r w:rsidR="00D77B41" w:rsidRPr="00381251">
        <w:rPr>
          <w:rFonts w:asciiTheme="majorHAnsi" w:eastAsia="Times New Roman" w:hAnsiTheme="majorHAnsi" w:cstheme="majorHAnsi"/>
          <w:sz w:val="20"/>
          <w:szCs w:val="20"/>
          <w:lang w:eastAsia="pl-PL"/>
        </w:rPr>
        <w:t>.7Z</w:t>
      </w:r>
    </w:p>
    <w:p w14:paraId="03506D0B" w14:textId="018743E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 xml:space="preserve">Wśród formatów powszechnych a </w:t>
      </w:r>
      <w:r w:rsidR="00AB6CF1" w:rsidRPr="00381251">
        <w:rPr>
          <w:rFonts w:asciiTheme="majorHAnsi" w:eastAsia="Times New Roman" w:hAnsiTheme="majorHAnsi" w:cstheme="majorHAnsi"/>
          <w:b/>
          <w:bCs/>
          <w:sz w:val="20"/>
          <w:szCs w:val="20"/>
          <w:u w:val="single"/>
          <w:lang w:eastAsia="pl-PL"/>
        </w:rPr>
        <w:t>nie</w:t>
      </w:r>
      <w:r w:rsidRPr="00381251">
        <w:rPr>
          <w:rFonts w:asciiTheme="majorHAnsi" w:eastAsia="Times New Roman" w:hAnsiTheme="majorHAnsi" w:cstheme="majorHAnsi"/>
          <w:b/>
          <w:bCs/>
          <w:sz w:val="20"/>
          <w:szCs w:val="20"/>
          <w:lang w:eastAsia="pl-PL"/>
        </w:rPr>
        <w:t xml:space="preserve"> występujących</w:t>
      </w:r>
      <w:r w:rsidRPr="00381251">
        <w:rPr>
          <w:rFonts w:asciiTheme="majorHAnsi" w:eastAsia="Times New Roman" w:hAnsiTheme="majorHAnsi" w:cstheme="majorHAnsi"/>
          <w:sz w:val="20"/>
          <w:szCs w:val="20"/>
          <w:lang w:eastAsia="pl-PL"/>
        </w:rPr>
        <w:t xml:space="preserve"> w rozporządzeniu występują: .rar .gif .bmp .numbers .pages. </w:t>
      </w:r>
      <w:r w:rsidRPr="00381251">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Podczas podpisywania plików zaleca się stosowanie algorytmu skrótu SHA</w:t>
      </w:r>
      <w:r w:rsidR="00AB6CF1" w:rsidRPr="00381251">
        <w:rPr>
          <w:rFonts w:asciiTheme="majorHAnsi" w:eastAsia="Times New Roman" w:hAnsiTheme="majorHAnsi" w:cstheme="majorHAnsi"/>
          <w:sz w:val="20"/>
          <w:szCs w:val="20"/>
          <w:lang w:eastAsia="pl-PL"/>
        </w:rPr>
        <w:t>-</w:t>
      </w:r>
      <w:r w:rsidRPr="00381251">
        <w:rPr>
          <w:rFonts w:asciiTheme="majorHAnsi" w:eastAsia="Times New Roman" w:hAnsiTheme="majorHAnsi" w:cstheme="majorHAnsi"/>
          <w:sz w:val="20"/>
          <w:szCs w:val="20"/>
          <w:lang w:eastAsia="pl-PL"/>
        </w:rPr>
        <w:t>2 zamiast SHA</w:t>
      </w:r>
      <w:r w:rsidR="00AB6CF1" w:rsidRPr="00381251">
        <w:rPr>
          <w:rFonts w:asciiTheme="majorHAnsi" w:eastAsia="Times New Roman" w:hAnsiTheme="majorHAnsi" w:cstheme="majorHAnsi"/>
          <w:sz w:val="20"/>
          <w:szCs w:val="20"/>
          <w:lang w:eastAsia="pl-PL"/>
        </w:rPr>
        <w:t>-</w:t>
      </w:r>
      <w:r w:rsidRPr="00381251">
        <w:rPr>
          <w:rFonts w:asciiTheme="majorHAnsi" w:eastAsia="Times New Roman" w:hAnsiTheme="majorHAnsi" w:cstheme="majorHAnsi"/>
          <w:sz w:val="20"/>
          <w:szCs w:val="20"/>
          <w:lang w:eastAsia="pl-PL"/>
        </w:rPr>
        <w:t>1.  </w:t>
      </w:r>
    </w:p>
    <w:p w14:paraId="0C497C0F" w14:textId="0A48735D"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lastRenderedPageBreak/>
        <w:t>Jeśli wykonawca pakuje dokumenty np. w plik ZIP zalecamy wcześniejsz</w:t>
      </w:r>
      <w:r w:rsidR="00064891" w:rsidRPr="00381251">
        <w:rPr>
          <w:rFonts w:asciiTheme="majorHAnsi" w:eastAsia="Times New Roman" w:hAnsiTheme="majorHAnsi" w:cstheme="majorHAnsi"/>
          <w:sz w:val="20"/>
          <w:szCs w:val="20"/>
          <w:lang w:eastAsia="pl-PL"/>
        </w:rPr>
        <w:t xml:space="preserve">e podpisanie każdego </w:t>
      </w:r>
      <w:r w:rsidR="00FC0A2B" w:rsidRPr="00381251">
        <w:rPr>
          <w:rFonts w:asciiTheme="majorHAnsi" w:eastAsia="Times New Roman" w:hAnsiTheme="majorHAnsi" w:cstheme="majorHAnsi"/>
          <w:sz w:val="20"/>
          <w:szCs w:val="20"/>
          <w:lang w:eastAsia="pl-PL"/>
        </w:rPr>
        <w:t>ze</w:t>
      </w:r>
      <w:r w:rsidR="00064891" w:rsidRPr="00381251">
        <w:rPr>
          <w:rFonts w:asciiTheme="majorHAnsi" w:eastAsia="Times New Roman" w:hAnsiTheme="majorHAnsi" w:cstheme="majorHAnsi"/>
          <w:sz w:val="20"/>
          <w:szCs w:val="20"/>
          <w:lang w:eastAsia="pl-PL"/>
        </w:rPr>
        <w:t> </w:t>
      </w:r>
      <w:r w:rsidRPr="00381251">
        <w:rPr>
          <w:rFonts w:asciiTheme="majorHAnsi" w:eastAsia="Times New Roman" w:hAnsiTheme="majorHAnsi" w:cstheme="majorHAnsi"/>
          <w:sz w:val="20"/>
          <w:szCs w:val="20"/>
          <w:lang w:eastAsia="pl-PL"/>
        </w:rPr>
        <w:t>skompresowanych plików. </w:t>
      </w:r>
    </w:p>
    <w:p w14:paraId="7A28FC73" w14:textId="290C35F8"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 xml:space="preserve">Zamawiający zaleca aby </w:t>
      </w:r>
      <w:r w:rsidRPr="00381251">
        <w:rPr>
          <w:rFonts w:asciiTheme="majorHAnsi" w:eastAsia="Times New Roman" w:hAnsiTheme="majorHAnsi" w:cstheme="majorHAnsi"/>
          <w:sz w:val="20"/>
          <w:szCs w:val="20"/>
          <w:u w:val="single"/>
          <w:lang w:eastAsia="pl-PL"/>
        </w:rPr>
        <w:t>nie</w:t>
      </w:r>
      <w:r w:rsidRPr="00381251">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381251">
        <w:rPr>
          <w:rFonts w:asciiTheme="majorHAnsi" w:eastAsia="Times New Roman" w:hAnsiTheme="majorHAnsi" w:cstheme="majorHAnsi"/>
          <w:sz w:val="20"/>
          <w:szCs w:val="20"/>
          <w:lang w:eastAsia="pl-PL"/>
        </w:rPr>
        <w:t>i plików co równoważne będzie z </w:t>
      </w:r>
      <w:r w:rsidRPr="00381251">
        <w:rPr>
          <w:rFonts w:asciiTheme="majorHAnsi" w:eastAsia="Times New Roman" w:hAnsiTheme="majorHAnsi" w:cstheme="majorHAnsi"/>
          <w:sz w:val="20"/>
          <w:szCs w:val="20"/>
          <w:lang w:eastAsia="pl-PL"/>
        </w:rPr>
        <w:t>koniecznością odrzucenia oferty w postępowaniu.</w:t>
      </w:r>
    </w:p>
    <w:p w14:paraId="005A43F9" w14:textId="77777777" w:rsidR="00AA6403" w:rsidRPr="00381251"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381251" w:rsidRDefault="00FC0A2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XX</w:t>
      </w:r>
      <w:r w:rsidR="000B2C89" w:rsidRPr="00381251">
        <w:rPr>
          <w:rFonts w:asciiTheme="majorHAnsi" w:hAnsiTheme="majorHAnsi" w:cstheme="majorHAnsi"/>
        </w:rPr>
        <w:t>V</w:t>
      </w:r>
      <w:r w:rsidR="004708AB" w:rsidRPr="00381251">
        <w:rPr>
          <w:rFonts w:asciiTheme="majorHAnsi" w:hAnsiTheme="majorHAnsi" w:cstheme="majorHAnsi"/>
        </w:rPr>
        <w:t>.</w:t>
      </w:r>
      <w:r w:rsidR="004708AB" w:rsidRPr="00381251">
        <w:rPr>
          <w:rFonts w:asciiTheme="majorHAnsi" w:hAnsiTheme="majorHAnsi" w:cstheme="majorHAnsi"/>
        </w:rPr>
        <w:tab/>
        <w:t>WYKAZ ZAŁĄCZNIKÓW DO SWZ</w:t>
      </w:r>
    </w:p>
    <w:p w14:paraId="7718FF9B"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1A</w:t>
      </w:r>
      <w:r w:rsidRPr="00381251">
        <w:rPr>
          <w:rFonts w:asciiTheme="majorHAnsi" w:hAnsiTheme="majorHAnsi" w:cstheme="majorHAnsi"/>
          <w:spacing w:val="-4"/>
          <w:sz w:val="20"/>
          <w:szCs w:val="20"/>
          <w:shd w:val="clear" w:color="auto" w:fill="FFFFFF"/>
        </w:rPr>
        <w:t xml:space="preserve"> - Formularz ofertowy – część A.</w:t>
      </w:r>
    </w:p>
    <w:p w14:paraId="1512D4AC"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1B</w:t>
      </w:r>
      <w:r w:rsidRPr="00381251">
        <w:rPr>
          <w:rFonts w:asciiTheme="majorHAnsi" w:hAnsiTheme="majorHAnsi" w:cstheme="majorHAnsi"/>
          <w:spacing w:val="-4"/>
          <w:sz w:val="20"/>
          <w:szCs w:val="20"/>
          <w:shd w:val="clear" w:color="auto" w:fill="FFFFFF"/>
        </w:rPr>
        <w:t xml:space="preserve"> - Formularz ofertowy – część B.</w:t>
      </w:r>
    </w:p>
    <w:p w14:paraId="0E758B9A"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1C</w:t>
      </w:r>
      <w:r w:rsidRPr="00381251">
        <w:rPr>
          <w:rFonts w:asciiTheme="majorHAnsi" w:hAnsiTheme="majorHAnsi" w:cstheme="majorHAnsi"/>
          <w:spacing w:val="-4"/>
          <w:sz w:val="20"/>
          <w:szCs w:val="20"/>
          <w:shd w:val="clear" w:color="auto" w:fill="FFFFFF"/>
        </w:rPr>
        <w:t xml:space="preserve"> - Formularz ofertowy – część C.</w:t>
      </w:r>
    </w:p>
    <w:p w14:paraId="4E794080"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2</w:t>
      </w:r>
      <w:r w:rsidRPr="00381251">
        <w:rPr>
          <w:rFonts w:asciiTheme="majorHAnsi" w:hAnsiTheme="majorHAnsi" w:cstheme="majorHAnsi"/>
          <w:spacing w:val="-4"/>
          <w:sz w:val="20"/>
          <w:szCs w:val="20"/>
          <w:shd w:val="clear" w:color="auto" w:fill="FFFFFF"/>
        </w:rPr>
        <w:t xml:space="preserve"> - Projekt Umowy.</w:t>
      </w:r>
    </w:p>
    <w:p w14:paraId="1CAC5920"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3A</w:t>
      </w:r>
      <w:r w:rsidRPr="00381251">
        <w:rPr>
          <w:rFonts w:asciiTheme="majorHAnsi" w:hAnsiTheme="majorHAnsi" w:cstheme="majorHAnsi"/>
          <w:spacing w:val="-4"/>
          <w:sz w:val="20"/>
          <w:szCs w:val="20"/>
          <w:shd w:val="clear" w:color="auto" w:fill="FFFFFF"/>
        </w:rPr>
        <w:t xml:space="preserve"> - Opis Przedmiotu Zamówienia (OPZ) – część A.</w:t>
      </w:r>
    </w:p>
    <w:p w14:paraId="1AE3E650"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3B</w:t>
      </w:r>
      <w:r w:rsidRPr="00381251">
        <w:rPr>
          <w:rFonts w:asciiTheme="majorHAnsi" w:hAnsiTheme="majorHAnsi" w:cstheme="majorHAnsi"/>
          <w:spacing w:val="-4"/>
          <w:sz w:val="20"/>
          <w:szCs w:val="20"/>
          <w:shd w:val="clear" w:color="auto" w:fill="FFFFFF"/>
        </w:rPr>
        <w:t xml:space="preserve"> - Opis Przedmiotu Zamówienia (OPZ) – część B.</w:t>
      </w:r>
    </w:p>
    <w:p w14:paraId="34073BB1"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3C</w:t>
      </w:r>
      <w:r w:rsidRPr="00381251">
        <w:rPr>
          <w:rFonts w:asciiTheme="majorHAnsi" w:hAnsiTheme="majorHAnsi" w:cstheme="majorHAnsi"/>
          <w:spacing w:val="-4"/>
          <w:sz w:val="20"/>
          <w:szCs w:val="20"/>
          <w:shd w:val="clear" w:color="auto" w:fill="FFFFFF"/>
        </w:rPr>
        <w:t xml:space="preserve"> - Opis Przedmiotu Zamówienia (OPZ) – część C.</w:t>
      </w:r>
    </w:p>
    <w:p w14:paraId="1489CAB9"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4</w:t>
      </w:r>
      <w:r w:rsidRPr="00381251">
        <w:rPr>
          <w:rFonts w:asciiTheme="majorHAnsi" w:hAnsiTheme="majorHAnsi" w:cstheme="majorHAnsi"/>
          <w:spacing w:val="-4"/>
          <w:sz w:val="20"/>
          <w:szCs w:val="20"/>
          <w:shd w:val="clear" w:color="auto" w:fill="FFFFFF"/>
        </w:rPr>
        <w:t xml:space="preserve"> - Oświadczenie Wykonawcy w zakresie art. 108 ust. 1 pkt 5 ustawy p.z.p. (wzór).</w:t>
      </w:r>
    </w:p>
    <w:p w14:paraId="0532D162"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5</w:t>
      </w:r>
      <w:r w:rsidRPr="00381251">
        <w:rPr>
          <w:rFonts w:asciiTheme="majorHAnsi" w:hAnsiTheme="majorHAnsi" w:cstheme="majorHAnsi"/>
          <w:spacing w:val="-4"/>
          <w:sz w:val="20"/>
          <w:szCs w:val="20"/>
          <w:shd w:val="clear" w:color="auto" w:fill="FFFFFF"/>
        </w:rPr>
        <w:t xml:space="preserve"> - Standardowy formularz Jednolitego Europejskiego Dokumentu Zamówienia (wzór).</w:t>
      </w:r>
    </w:p>
    <w:p w14:paraId="09975C98" w14:textId="77777777" w:rsidR="009A2003" w:rsidRPr="00381251" w:rsidRDefault="009A2003" w:rsidP="009A2003">
      <w:pPr>
        <w:spacing w:after="0" w:line="276" w:lineRule="auto"/>
        <w:ind w:left="284" w:hanging="284"/>
        <w:rPr>
          <w:rFonts w:asciiTheme="majorHAnsi" w:hAnsiTheme="majorHAnsi" w:cstheme="majorHAnsi"/>
          <w:spacing w:val="-4"/>
          <w:sz w:val="20"/>
          <w:szCs w:val="20"/>
        </w:rPr>
      </w:pPr>
      <w:r w:rsidRPr="00381251">
        <w:rPr>
          <w:rFonts w:asciiTheme="majorHAnsi" w:hAnsiTheme="majorHAnsi" w:cstheme="majorHAnsi"/>
          <w:b/>
          <w:spacing w:val="-4"/>
          <w:sz w:val="20"/>
          <w:szCs w:val="20"/>
          <w:shd w:val="clear" w:color="auto" w:fill="FFFFFF"/>
        </w:rPr>
        <w:t>Załącznik nr 6</w:t>
      </w:r>
      <w:r w:rsidRPr="00381251">
        <w:rPr>
          <w:rFonts w:asciiTheme="majorHAnsi" w:hAnsiTheme="majorHAnsi" w:cstheme="majorHAnsi"/>
          <w:spacing w:val="-4"/>
          <w:sz w:val="20"/>
          <w:szCs w:val="20"/>
          <w:shd w:val="clear" w:color="auto" w:fill="FFFFFF"/>
        </w:rPr>
        <w:t xml:space="preserve"> - O</w:t>
      </w:r>
      <w:r w:rsidRPr="00381251">
        <w:rPr>
          <w:rFonts w:asciiTheme="majorHAnsi" w:hAnsiTheme="majorHAnsi" w:cstheme="majorHAnsi"/>
          <w:spacing w:val="-4"/>
          <w:sz w:val="20"/>
          <w:szCs w:val="20"/>
        </w:rPr>
        <w:t>świadczenie (wykonawcy o aktualności informacji zawartych w oświadczeniu - wzór).</w:t>
      </w:r>
    </w:p>
    <w:p w14:paraId="0EC7EB58" w14:textId="77777777" w:rsidR="009A2003" w:rsidRPr="00381251" w:rsidRDefault="009A2003" w:rsidP="009A2003">
      <w:pPr>
        <w:spacing w:after="0" w:line="276" w:lineRule="auto"/>
        <w:jc w:val="both"/>
        <w:rPr>
          <w:rFonts w:asciiTheme="majorHAnsi" w:hAnsiTheme="majorHAnsi" w:cstheme="majorHAnsi"/>
          <w:spacing w:val="-4"/>
          <w:sz w:val="20"/>
          <w:szCs w:val="20"/>
        </w:rPr>
      </w:pPr>
      <w:r w:rsidRPr="00381251">
        <w:rPr>
          <w:rFonts w:asciiTheme="majorHAnsi" w:hAnsiTheme="majorHAnsi" w:cstheme="majorHAnsi"/>
          <w:b/>
          <w:spacing w:val="-4"/>
          <w:sz w:val="20"/>
          <w:szCs w:val="20"/>
          <w:shd w:val="clear" w:color="auto" w:fill="FFFFFF"/>
        </w:rPr>
        <w:t>Załącznik nr 7</w:t>
      </w:r>
      <w:r w:rsidRPr="00381251">
        <w:rPr>
          <w:rFonts w:asciiTheme="majorHAnsi" w:hAnsiTheme="majorHAnsi" w:cstheme="majorHAnsi"/>
          <w:spacing w:val="-4"/>
          <w:sz w:val="20"/>
          <w:szCs w:val="20"/>
        </w:rPr>
        <w:t xml:space="preserve"> - Zobowiązanie podmiotów trzecich do oddania do dyspozycji Wykonawcy niezbędnych zasobów na okres korzystania z nich przy wykonywaniu zamówienia.</w:t>
      </w:r>
    </w:p>
    <w:p w14:paraId="53F5BDDA" w14:textId="4AE02A7A" w:rsidR="009A2003" w:rsidRPr="00381251" w:rsidRDefault="001755B3" w:rsidP="009A2003">
      <w:pPr>
        <w:spacing w:after="0" w:line="276" w:lineRule="auto"/>
        <w:jc w:val="both"/>
        <w:rPr>
          <w:rFonts w:asciiTheme="majorHAnsi" w:hAnsiTheme="majorHAnsi" w:cstheme="majorHAnsi"/>
          <w:spacing w:val="-4"/>
          <w:sz w:val="20"/>
          <w:szCs w:val="20"/>
        </w:rPr>
      </w:pPr>
      <w:r w:rsidRPr="00381251">
        <w:rPr>
          <w:rFonts w:asciiTheme="majorHAnsi" w:hAnsiTheme="majorHAnsi" w:cstheme="majorHAnsi"/>
          <w:b/>
          <w:spacing w:val="-4"/>
          <w:sz w:val="20"/>
          <w:szCs w:val="20"/>
          <w:shd w:val="clear" w:color="auto" w:fill="FFFFFF"/>
        </w:rPr>
        <w:t>Załącznik nr 8</w:t>
      </w:r>
      <w:r w:rsidR="009A2003" w:rsidRPr="00381251">
        <w:rPr>
          <w:rFonts w:asciiTheme="majorHAnsi" w:hAnsiTheme="majorHAnsi" w:cstheme="majorHAnsi"/>
          <w:spacing w:val="-4"/>
          <w:sz w:val="20"/>
          <w:szCs w:val="20"/>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58139A7" w14:textId="32C71F6B" w:rsidR="009A2003" w:rsidRPr="00381251" w:rsidRDefault="009A2003" w:rsidP="009A2003">
      <w:pPr>
        <w:spacing w:after="0" w:line="276" w:lineRule="auto"/>
        <w:jc w:val="both"/>
        <w:rPr>
          <w:rFonts w:asciiTheme="majorHAnsi" w:hAnsiTheme="majorHAnsi" w:cstheme="majorHAnsi"/>
          <w:spacing w:val="-4"/>
          <w:sz w:val="20"/>
          <w:szCs w:val="20"/>
        </w:rPr>
      </w:pPr>
      <w:r w:rsidRPr="00381251">
        <w:rPr>
          <w:rFonts w:asciiTheme="majorHAnsi" w:hAnsiTheme="majorHAnsi" w:cstheme="majorHAnsi"/>
          <w:b/>
          <w:spacing w:val="-4"/>
          <w:sz w:val="20"/>
          <w:szCs w:val="20"/>
          <w:shd w:val="clear" w:color="auto" w:fill="FFFFFF"/>
        </w:rPr>
        <w:t xml:space="preserve">Załącznik nr </w:t>
      </w:r>
      <w:r w:rsidR="001755B3" w:rsidRPr="00381251">
        <w:rPr>
          <w:rFonts w:asciiTheme="majorHAnsi" w:hAnsiTheme="majorHAnsi" w:cstheme="majorHAnsi"/>
          <w:b/>
          <w:spacing w:val="-4"/>
          <w:sz w:val="20"/>
          <w:szCs w:val="20"/>
          <w:shd w:val="clear" w:color="auto" w:fill="FFFFFF"/>
        </w:rPr>
        <w:t>9</w:t>
      </w:r>
      <w:r w:rsidRPr="00381251">
        <w:rPr>
          <w:rFonts w:asciiTheme="majorHAnsi" w:hAnsiTheme="majorHAnsi" w:cstheme="majorHAnsi"/>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381251" w:rsidRDefault="00CF39AF" w:rsidP="00CF39AF">
      <w:pPr>
        <w:spacing w:after="0" w:line="276" w:lineRule="auto"/>
        <w:jc w:val="both"/>
        <w:rPr>
          <w:rFonts w:asciiTheme="majorHAnsi" w:hAnsiTheme="majorHAnsi" w:cstheme="majorHAnsi"/>
          <w:spacing w:val="-4"/>
          <w:sz w:val="20"/>
          <w:szCs w:val="20"/>
        </w:rPr>
      </w:pPr>
    </w:p>
    <w:p w14:paraId="0F37AA90" w14:textId="10BF8AD7" w:rsidR="00252489" w:rsidRPr="00381251" w:rsidRDefault="00252489">
      <w:pPr>
        <w:rPr>
          <w:rFonts w:asciiTheme="majorHAnsi" w:hAnsiTheme="majorHAnsi" w:cstheme="majorHAnsi"/>
          <w:spacing w:val="-4"/>
          <w:sz w:val="20"/>
          <w:szCs w:val="20"/>
        </w:rPr>
      </w:pPr>
      <w:r w:rsidRPr="00381251">
        <w:rPr>
          <w:rFonts w:asciiTheme="majorHAnsi" w:hAnsiTheme="majorHAnsi" w:cstheme="majorHAnsi"/>
          <w:spacing w:val="-4"/>
          <w:sz w:val="20"/>
          <w:szCs w:val="20"/>
        </w:rPr>
        <w:br w:type="page"/>
      </w:r>
    </w:p>
    <w:p w14:paraId="2E7F1C15" w14:textId="77777777" w:rsidR="0095290E" w:rsidRPr="00381251" w:rsidRDefault="0095290E" w:rsidP="0095290E">
      <w:pPr>
        <w:spacing w:after="0" w:line="240" w:lineRule="auto"/>
        <w:jc w:val="right"/>
        <w:rPr>
          <w:rFonts w:asciiTheme="majorHAnsi" w:hAnsiTheme="majorHAnsi" w:cstheme="majorHAnsi"/>
          <w:sz w:val="16"/>
          <w:szCs w:val="16"/>
        </w:rPr>
      </w:pPr>
      <w:r w:rsidRPr="00381251">
        <w:rPr>
          <w:rFonts w:asciiTheme="majorHAnsi" w:hAnsiTheme="majorHAnsi" w:cstheme="majorHAnsi"/>
          <w:sz w:val="16"/>
          <w:szCs w:val="16"/>
        </w:rPr>
        <w:lastRenderedPageBreak/>
        <w:t xml:space="preserve">ZAŁĄCZNIK NR </w:t>
      </w:r>
      <w:r w:rsidRPr="00381251">
        <w:rPr>
          <w:rFonts w:asciiTheme="majorHAnsi" w:hAnsiTheme="majorHAnsi" w:cstheme="majorHAnsi"/>
          <w:b/>
          <w:sz w:val="16"/>
          <w:szCs w:val="16"/>
        </w:rPr>
        <w:t>1A</w:t>
      </w:r>
      <w:r w:rsidRPr="00381251">
        <w:rPr>
          <w:rFonts w:asciiTheme="majorHAnsi" w:hAnsiTheme="majorHAnsi" w:cstheme="majorHAnsi"/>
          <w:sz w:val="16"/>
          <w:szCs w:val="16"/>
        </w:rPr>
        <w:t xml:space="preserve"> DO SWZ</w:t>
      </w:r>
    </w:p>
    <w:p w14:paraId="3F5777FD" w14:textId="20A55989" w:rsidR="00252489" w:rsidRPr="00381251" w:rsidRDefault="0095290E" w:rsidP="0095290E">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AF4818"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19A2EE7E" w14:textId="77777777" w:rsidR="00252489" w:rsidRPr="00381251" w:rsidRDefault="00252489" w:rsidP="00252489">
      <w:pPr>
        <w:spacing w:after="0" w:line="240" w:lineRule="auto"/>
        <w:rPr>
          <w:rFonts w:asciiTheme="majorHAnsi" w:hAnsiTheme="majorHAnsi" w:cstheme="majorHAnsi"/>
          <w:sz w:val="20"/>
          <w:szCs w:val="20"/>
        </w:rPr>
      </w:pPr>
    </w:p>
    <w:p w14:paraId="1AA4197D" w14:textId="77777777" w:rsidR="00252489" w:rsidRPr="00381251" w:rsidRDefault="00252489" w:rsidP="00252489">
      <w:pPr>
        <w:spacing w:after="0" w:line="240" w:lineRule="auto"/>
        <w:jc w:val="center"/>
        <w:rPr>
          <w:rFonts w:asciiTheme="majorHAnsi" w:hAnsiTheme="majorHAnsi" w:cstheme="majorHAnsi"/>
          <w:b/>
          <w:sz w:val="24"/>
          <w:szCs w:val="20"/>
        </w:rPr>
      </w:pPr>
      <w:r w:rsidRPr="00381251">
        <w:rPr>
          <w:rFonts w:asciiTheme="majorHAnsi" w:hAnsiTheme="majorHAnsi" w:cstheme="majorHAnsi"/>
          <w:b/>
          <w:sz w:val="24"/>
          <w:szCs w:val="20"/>
        </w:rPr>
        <w:t>FORMULARZ OFERTOWY</w:t>
      </w:r>
    </w:p>
    <w:p w14:paraId="24728F5A" w14:textId="77777777" w:rsidR="00252489" w:rsidRPr="00381251" w:rsidRDefault="00252489" w:rsidP="00252489">
      <w:pPr>
        <w:spacing w:after="0" w:line="240" w:lineRule="auto"/>
        <w:ind w:left="9204"/>
        <w:rPr>
          <w:rFonts w:asciiTheme="majorHAnsi" w:hAnsiTheme="majorHAnsi" w:cstheme="majorHAnsi"/>
          <w:b/>
          <w:sz w:val="20"/>
          <w:szCs w:val="20"/>
          <w:u w:val="single"/>
        </w:rPr>
      </w:pPr>
    </w:p>
    <w:p w14:paraId="59F23959" w14:textId="77777777" w:rsidR="00252489" w:rsidRPr="00381251" w:rsidRDefault="00252489" w:rsidP="00252489">
      <w:pPr>
        <w:pStyle w:val="FR4"/>
        <w:tabs>
          <w:tab w:val="left" w:pos="284"/>
        </w:tabs>
        <w:spacing w:line="240" w:lineRule="auto"/>
        <w:ind w:left="0"/>
        <w:rPr>
          <w:rFonts w:asciiTheme="majorHAnsi" w:hAnsiTheme="majorHAnsi" w:cstheme="majorHAnsi"/>
          <w:b/>
          <w:i w:val="0"/>
          <w:u w:val="single"/>
        </w:rPr>
      </w:pPr>
      <w:r w:rsidRPr="00381251">
        <w:rPr>
          <w:rFonts w:asciiTheme="majorHAnsi" w:hAnsiTheme="majorHAnsi" w:cstheme="majorHAnsi"/>
          <w:b/>
          <w:i w:val="0"/>
          <w:u w:val="single"/>
        </w:rPr>
        <w:t>ZAMAWIAJĄCY:</w:t>
      </w:r>
    </w:p>
    <w:p w14:paraId="3C8EFA60"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Komenda Wojewódzka Państwowej Straży Pożarnej w Poznaniu</w:t>
      </w:r>
    </w:p>
    <w:p w14:paraId="5428160E"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ul. Masztalarska 3 </w:t>
      </w:r>
    </w:p>
    <w:p w14:paraId="20E3077B"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61-767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Poznań</w:t>
      </w:r>
    </w:p>
    <w:p w14:paraId="40A2BED8" w14:textId="77777777" w:rsidR="00252489" w:rsidRPr="00381251" w:rsidRDefault="00252489" w:rsidP="00252489">
      <w:pPr>
        <w:pStyle w:val="Tekstpodstawowy"/>
        <w:spacing w:after="0"/>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+48 47 77 16 000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+48 61 22 20 566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kancelaria@psp.wlkp.pl</w:t>
      </w:r>
    </w:p>
    <w:p w14:paraId="3E80310C" w14:textId="77777777" w:rsidR="00252489" w:rsidRPr="00381251" w:rsidRDefault="00252489" w:rsidP="00252489">
      <w:pPr>
        <w:spacing w:after="0" w:line="240" w:lineRule="auto"/>
        <w:jc w:val="both"/>
        <w:rPr>
          <w:rFonts w:asciiTheme="majorHAnsi" w:hAnsiTheme="majorHAnsi" w:cstheme="majorHAnsi"/>
          <w:b/>
          <w:sz w:val="20"/>
          <w:szCs w:val="20"/>
          <w:u w:val="single"/>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7781209832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000684493 </w:t>
      </w:r>
    </w:p>
    <w:p w14:paraId="56E66543" w14:textId="77777777" w:rsidR="00252489" w:rsidRPr="00381251" w:rsidRDefault="00252489" w:rsidP="00252489">
      <w:pPr>
        <w:spacing w:after="0" w:line="240" w:lineRule="auto"/>
        <w:ind w:left="9204"/>
        <w:jc w:val="both"/>
        <w:rPr>
          <w:rFonts w:asciiTheme="majorHAnsi" w:hAnsiTheme="majorHAnsi" w:cstheme="majorHAnsi"/>
          <w:b/>
          <w:sz w:val="20"/>
          <w:szCs w:val="20"/>
        </w:rPr>
      </w:pPr>
    </w:p>
    <w:p w14:paraId="5FC79541" w14:textId="77777777" w:rsidR="00252489" w:rsidRPr="00381251" w:rsidRDefault="00252489" w:rsidP="00252489">
      <w:pPr>
        <w:pStyle w:val="Tekstpodstawowywcity"/>
        <w:spacing w:after="0" w:line="240" w:lineRule="auto"/>
        <w:ind w:left="0"/>
        <w:jc w:val="both"/>
        <w:rPr>
          <w:rFonts w:asciiTheme="majorHAnsi" w:hAnsiTheme="majorHAnsi" w:cstheme="majorHAnsi"/>
          <w:sz w:val="20"/>
          <w:szCs w:val="20"/>
          <w:u w:val="single"/>
        </w:rPr>
      </w:pPr>
      <w:r w:rsidRPr="00381251">
        <w:rPr>
          <w:rFonts w:asciiTheme="majorHAnsi" w:hAnsiTheme="majorHAnsi" w:cstheme="majorHAnsi"/>
          <w:b/>
          <w:sz w:val="20"/>
          <w:szCs w:val="20"/>
          <w:u w:val="single"/>
        </w:rPr>
        <w:t>DANE WYKONAWCY:</w:t>
      </w:r>
    </w:p>
    <w:p w14:paraId="06B5B742" w14:textId="77777777" w:rsidR="00252489" w:rsidRPr="00381251" w:rsidRDefault="00252489" w:rsidP="00252489">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 1:</w:t>
      </w:r>
      <w:r w:rsidRPr="00381251">
        <w:rPr>
          <w:rFonts w:asciiTheme="majorHAnsi" w:hAnsiTheme="majorHAnsi" w:cstheme="majorHAnsi"/>
          <w:sz w:val="20"/>
          <w:szCs w:val="20"/>
        </w:rPr>
        <w:t xml:space="preserve"> ..........................................................................................................................................</w:t>
      </w:r>
    </w:p>
    <w:p w14:paraId="04440DE3"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41D565B4"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32AB729F"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76591B7E" w14:textId="77777777" w:rsidR="00252489" w:rsidRPr="00381251" w:rsidRDefault="00252489" w:rsidP="00252489">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5380B9E4" w14:textId="77777777" w:rsidR="00252489" w:rsidRPr="00381251" w:rsidRDefault="00252489" w:rsidP="00252489">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1 jest: </w:t>
      </w:r>
    </w:p>
    <w:p w14:paraId="0C684941" w14:textId="77777777" w:rsidR="00252489" w:rsidRPr="00381251" w:rsidRDefault="00252489" w:rsidP="00252489">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17CF0BE5" w14:textId="77777777" w:rsidR="00252489" w:rsidRPr="00381251" w:rsidRDefault="00252489" w:rsidP="0025248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D081C64" w14:textId="6C2FC285" w:rsidR="00252489" w:rsidRPr="00381251" w:rsidRDefault="00252489" w:rsidP="00252489">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110BD99A" w14:textId="58EDDB66"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3B361E1E" w14:textId="4A4E64DB" w:rsidR="00252489" w:rsidRPr="00381251" w:rsidRDefault="003B79A6" w:rsidP="00252489">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252489" w:rsidRPr="00381251">
        <w:rPr>
          <w:rFonts w:asciiTheme="majorHAnsi" w:hAnsiTheme="majorHAnsi" w:cstheme="majorHAnsi"/>
          <w:sz w:val="16"/>
          <w:szCs w:val="20"/>
        </w:rPr>
        <w:t>(* niepotrzebne skreślić)</w:t>
      </w:r>
    </w:p>
    <w:p w14:paraId="262E2D0E" w14:textId="77777777" w:rsidR="00252489" w:rsidRPr="00381251" w:rsidRDefault="00252489" w:rsidP="00252489">
      <w:pPr>
        <w:spacing w:after="0" w:line="240" w:lineRule="auto"/>
        <w:jc w:val="both"/>
        <w:rPr>
          <w:rFonts w:asciiTheme="majorHAnsi" w:hAnsiTheme="majorHAnsi" w:cstheme="majorHAnsi"/>
          <w:b/>
          <w:sz w:val="20"/>
          <w:szCs w:val="20"/>
        </w:rPr>
      </w:pPr>
    </w:p>
    <w:p w14:paraId="548348DA" w14:textId="77777777" w:rsidR="00252489" w:rsidRPr="00381251" w:rsidRDefault="00252489" w:rsidP="00252489">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2:</w:t>
      </w:r>
      <w:r w:rsidRPr="00381251">
        <w:rPr>
          <w:rFonts w:asciiTheme="majorHAnsi" w:hAnsiTheme="majorHAnsi" w:cstheme="majorHAnsi"/>
          <w:sz w:val="20"/>
          <w:szCs w:val="20"/>
        </w:rPr>
        <w:t xml:space="preserve"> ……...................................................................................................................................</w:t>
      </w:r>
    </w:p>
    <w:p w14:paraId="4B8EBA12"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3D852D70"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392D06EB"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0F6F2810" w14:textId="77777777" w:rsidR="00252489" w:rsidRPr="00381251" w:rsidRDefault="00252489" w:rsidP="00252489">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36609440" w14:textId="77777777" w:rsidR="00252489" w:rsidRPr="00381251" w:rsidRDefault="00252489" w:rsidP="00252489">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2 jest: </w:t>
      </w:r>
    </w:p>
    <w:p w14:paraId="4C57CA8D"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5F026C32" w14:textId="77777777" w:rsidR="003B79A6" w:rsidRPr="00381251" w:rsidRDefault="003B79A6" w:rsidP="003B79A6">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AFDA65B"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6FE3FC59"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230A5FE9" w14:textId="1854D5F3" w:rsidR="00252489" w:rsidRPr="00381251" w:rsidRDefault="003B79A6" w:rsidP="003B79A6">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252489" w:rsidRPr="00381251">
        <w:rPr>
          <w:rFonts w:asciiTheme="majorHAnsi" w:hAnsiTheme="majorHAnsi" w:cstheme="majorHAnsi"/>
          <w:sz w:val="16"/>
          <w:szCs w:val="20"/>
        </w:rPr>
        <w:t>(* niepotrzebne skreślić)</w:t>
      </w:r>
    </w:p>
    <w:p w14:paraId="600E24CA" w14:textId="77777777" w:rsidR="00252489" w:rsidRPr="00381251" w:rsidRDefault="00252489" w:rsidP="00252489">
      <w:pPr>
        <w:spacing w:after="0" w:line="240" w:lineRule="auto"/>
        <w:jc w:val="both"/>
        <w:rPr>
          <w:rFonts w:asciiTheme="majorHAnsi" w:hAnsiTheme="majorHAnsi" w:cstheme="majorHAnsi"/>
          <w:sz w:val="20"/>
          <w:szCs w:val="20"/>
        </w:rPr>
      </w:pPr>
    </w:p>
    <w:p w14:paraId="19A64D99" w14:textId="77777777" w:rsidR="00252489" w:rsidRPr="00381251" w:rsidRDefault="00252489" w:rsidP="00252489">
      <w:pPr>
        <w:spacing w:after="0" w:line="240" w:lineRule="auto"/>
        <w:jc w:val="both"/>
        <w:rPr>
          <w:rFonts w:asciiTheme="majorHAnsi" w:hAnsiTheme="majorHAnsi" w:cstheme="majorHAnsi"/>
          <w:bCs/>
          <w:sz w:val="20"/>
          <w:szCs w:val="20"/>
        </w:rPr>
      </w:pPr>
      <w:r w:rsidRPr="00381251">
        <w:rPr>
          <w:rFonts w:asciiTheme="majorHAnsi" w:hAnsiTheme="majorHAnsi" w:cstheme="majorHAnsi"/>
          <w:b/>
          <w:sz w:val="20"/>
          <w:szCs w:val="20"/>
        </w:rPr>
        <w:t>Pełnomocnik</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w:t>
      </w:r>
      <w:r w:rsidRPr="00381251">
        <w:rPr>
          <w:rFonts w:asciiTheme="majorHAnsi" w:hAnsiTheme="majorHAnsi" w:cstheme="majorHAnsi"/>
          <w:bCs/>
          <w:sz w:val="20"/>
          <w:szCs w:val="20"/>
        </w:rPr>
        <w:t>do</w:t>
      </w:r>
      <w:r w:rsidRPr="00381251">
        <w:rPr>
          <w:rFonts w:asciiTheme="majorHAnsi" w:hAnsiTheme="majorHAnsi" w:cstheme="majorHAnsi"/>
          <w:sz w:val="20"/>
          <w:szCs w:val="20"/>
        </w:rPr>
        <w:t xml:space="preserve"> </w:t>
      </w:r>
      <w:r w:rsidRPr="00381251">
        <w:rPr>
          <w:rFonts w:asciiTheme="majorHAnsi" w:hAnsiTheme="majorHAnsi" w:cstheme="majorHAnsi"/>
          <w:bCs/>
          <w:sz w:val="20"/>
          <w:szCs w:val="20"/>
        </w:rPr>
        <w:t>reprezentowania Wykonawców wspólnie ubiegających się o udzielenie zamówienia</w:t>
      </w:r>
      <w:r w:rsidRPr="00381251">
        <w:rPr>
          <w:rFonts w:asciiTheme="majorHAnsi" w:hAnsiTheme="majorHAnsi" w:cstheme="majorHAnsi"/>
          <w:b/>
          <w:bCs/>
          <w:sz w:val="20"/>
          <w:szCs w:val="20"/>
        </w:rPr>
        <w:t xml:space="preserve"> (np. lider konsorcjum): </w:t>
      </w:r>
      <w:r w:rsidRPr="00381251">
        <w:rPr>
          <w:rFonts w:asciiTheme="majorHAnsi" w:hAnsiTheme="majorHAnsi" w:cstheme="majorHAnsi"/>
          <w:bCs/>
          <w:sz w:val="20"/>
          <w:szCs w:val="20"/>
        </w:rPr>
        <w:t>................…………………….………....................................................................................</w:t>
      </w:r>
    </w:p>
    <w:p w14:paraId="1BFBB5DC"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227C7325"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1B5A0B17" w14:textId="77777777" w:rsidR="00252489" w:rsidRPr="00381251" w:rsidRDefault="00252489" w:rsidP="00252489">
      <w:pPr>
        <w:pStyle w:val="Tekstpodstawowy"/>
        <w:spacing w:after="0"/>
        <w:jc w:val="both"/>
        <w:rPr>
          <w:rFonts w:asciiTheme="majorHAnsi" w:hAnsiTheme="majorHAnsi" w:cstheme="majorHAnsi"/>
          <w:sz w:val="20"/>
          <w:szCs w:val="20"/>
          <w:lang w:val="en-US"/>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w:t>
      </w:r>
      <w:r w:rsidRPr="00381251">
        <w:rPr>
          <w:rFonts w:asciiTheme="majorHAnsi" w:hAnsiTheme="majorHAnsi" w:cstheme="majorHAnsi"/>
          <w:sz w:val="20"/>
          <w:szCs w:val="20"/>
          <w:lang w:val="en-US"/>
        </w:rPr>
        <w:t xml:space="preserve">| </w:t>
      </w:r>
      <w:r w:rsidRPr="00381251">
        <w:rPr>
          <w:rFonts w:asciiTheme="majorHAnsi" w:hAnsiTheme="majorHAnsi" w:cstheme="majorHAnsi"/>
          <w:b/>
          <w:sz w:val="20"/>
          <w:szCs w:val="20"/>
          <w:lang w:val="en-US"/>
        </w:rPr>
        <w:t>FAX:</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E-MAIL:</w:t>
      </w:r>
      <w:r w:rsidRPr="00381251">
        <w:rPr>
          <w:rFonts w:asciiTheme="majorHAnsi" w:hAnsiTheme="majorHAnsi" w:cstheme="majorHAnsi"/>
          <w:sz w:val="20"/>
          <w:szCs w:val="20"/>
          <w:lang w:val="en-US"/>
        </w:rPr>
        <w:t xml:space="preserve"> ..............................</w:t>
      </w:r>
      <w:r w:rsidRPr="00381251">
        <w:rPr>
          <w:rFonts w:asciiTheme="majorHAnsi" w:hAnsiTheme="majorHAnsi" w:cstheme="majorHAnsi"/>
          <w:sz w:val="20"/>
          <w:szCs w:val="20"/>
          <w:shd w:val="clear" w:color="auto" w:fill="FFFFFF"/>
          <w:lang w:val="en-US"/>
        </w:rPr>
        <w:t>@</w:t>
      </w:r>
      <w:r w:rsidRPr="00381251">
        <w:rPr>
          <w:rFonts w:asciiTheme="majorHAnsi" w:hAnsiTheme="majorHAnsi" w:cstheme="majorHAnsi"/>
          <w:sz w:val="20"/>
          <w:szCs w:val="20"/>
          <w:lang w:val="en-US"/>
        </w:rPr>
        <w:t>................................</w:t>
      </w:r>
    </w:p>
    <w:p w14:paraId="6868311E" w14:textId="77777777" w:rsidR="00252489" w:rsidRPr="00381251" w:rsidRDefault="00252489" w:rsidP="00252489">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lang w:val="en-US"/>
        </w:rPr>
        <w:t>NIP:</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REGON:</w:t>
      </w:r>
      <w:r w:rsidRPr="00381251">
        <w:rPr>
          <w:rFonts w:asciiTheme="majorHAnsi" w:hAnsiTheme="majorHAnsi" w:cstheme="majorHAnsi"/>
          <w:sz w:val="20"/>
          <w:szCs w:val="20"/>
          <w:lang w:val="en-US"/>
        </w:rPr>
        <w:t xml:space="preserve"> ............................................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00313BD8" w14:textId="77777777" w:rsidR="00252489" w:rsidRPr="00381251" w:rsidRDefault="00252489" w:rsidP="00252489">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Pełnomocnik jest: </w:t>
      </w:r>
    </w:p>
    <w:p w14:paraId="014F128D"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51874F1D" w14:textId="77777777" w:rsidR="003B79A6" w:rsidRPr="00381251" w:rsidRDefault="003B79A6" w:rsidP="003B79A6">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4EF2E599"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75F109F"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02433E07" w14:textId="750D8F22" w:rsidR="00252489" w:rsidRPr="00381251" w:rsidRDefault="003B79A6" w:rsidP="003B79A6">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252489" w:rsidRPr="00381251">
        <w:rPr>
          <w:rFonts w:asciiTheme="majorHAnsi" w:hAnsiTheme="majorHAnsi" w:cstheme="majorHAnsi"/>
          <w:sz w:val="16"/>
          <w:szCs w:val="20"/>
        </w:rPr>
        <w:t>(* niepotrzebne skreślić)</w:t>
      </w:r>
    </w:p>
    <w:p w14:paraId="5944F0A0" w14:textId="7707741C" w:rsidR="00252489" w:rsidRPr="00381251" w:rsidRDefault="00252489" w:rsidP="00252489">
      <w:pPr>
        <w:autoSpaceDE w:val="0"/>
        <w:autoSpaceDN w:val="0"/>
        <w:adjustRightInd w:val="0"/>
        <w:spacing w:after="0" w:line="240" w:lineRule="auto"/>
        <w:jc w:val="both"/>
        <w:rPr>
          <w:rFonts w:asciiTheme="majorHAnsi" w:hAnsiTheme="majorHAnsi" w:cstheme="majorHAnsi"/>
          <w:sz w:val="20"/>
          <w:szCs w:val="20"/>
        </w:rPr>
      </w:pPr>
    </w:p>
    <w:p w14:paraId="44D00E01" w14:textId="77777777" w:rsidR="00252489" w:rsidRPr="00381251" w:rsidRDefault="00252489" w:rsidP="00252489">
      <w:pPr>
        <w:pStyle w:val="Tekstpodstawowy"/>
        <w:spacing w:after="0"/>
        <w:jc w:val="both"/>
        <w:rPr>
          <w:rFonts w:asciiTheme="majorHAnsi" w:hAnsiTheme="majorHAnsi" w:cstheme="majorHAnsi"/>
          <w:sz w:val="16"/>
          <w:szCs w:val="20"/>
        </w:rPr>
      </w:pPr>
      <w:r w:rsidRPr="00381251">
        <w:rPr>
          <w:rFonts w:asciiTheme="majorHAnsi" w:hAnsiTheme="majorHAnsi" w:cstheme="majorHAnsi"/>
          <w:sz w:val="16"/>
          <w:szCs w:val="20"/>
        </w:rPr>
        <w:t>________________________</w:t>
      </w:r>
    </w:p>
    <w:p w14:paraId="7CB61B12" w14:textId="51694E22" w:rsidR="00252489" w:rsidRPr="00381251" w:rsidRDefault="00252489" w:rsidP="00252489">
      <w:pPr>
        <w:pStyle w:val="Tekstpodstawowy"/>
        <w:spacing w:after="0"/>
        <w:jc w:val="both"/>
        <w:rPr>
          <w:rFonts w:asciiTheme="majorHAnsi" w:hAnsiTheme="majorHAnsi" w:cstheme="majorHAnsi"/>
          <w:sz w:val="16"/>
          <w:szCs w:val="20"/>
        </w:rPr>
      </w:pPr>
      <w:r w:rsidRPr="00381251">
        <w:rPr>
          <w:rStyle w:val="Odwoanieprzypisudolnego"/>
          <w:rFonts w:asciiTheme="majorHAnsi" w:hAnsiTheme="majorHAnsi" w:cstheme="majorHAnsi"/>
          <w:sz w:val="16"/>
          <w:szCs w:val="20"/>
        </w:rPr>
        <w:footnoteRef/>
      </w:r>
      <w:r w:rsidRPr="00381251">
        <w:rPr>
          <w:rFonts w:asciiTheme="majorHAnsi" w:hAnsiTheme="majorHAnsi" w:cstheme="majorHAnsi"/>
          <w:sz w:val="16"/>
          <w:szCs w:val="20"/>
        </w:rPr>
        <w:t xml:space="preserve"> </w:t>
      </w:r>
      <w:r w:rsidRPr="00381251">
        <w:rPr>
          <w:rFonts w:asciiTheme="majorHAnsi" w:hAnsiTheme="majorHAnsi" w:cstheme="majorHAnsi"/>
          <w:bCs/>
          <w:sz w:val="16"/>
          <w:szCs w:val="20"/>
        </w:rPr>
        <w:t>wypełniają jedynie Wykonawcy wspólne ubiegający się o udzielenie zamówienia (np. konsorcja).</w:t>
      </w:r>
    </w:p>
    <w:p w14:paraId="71397227" w14:textId="4FE75CA5" w:rsidR="00252489" w:rsidRPr="00381251" w:rsidRDefault="00885794" w:rsidP="00252489">
      <w:pPr>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65408" behindDoc="0" locked="0" layoutInCell="1" allowOverlap="1" wp14:anchorId="2D240143" wp14:editId="4C20813A">
            <wp:simplePos x="0" y="0"/>
            <wp:positionH relativeFrom="margin">
              <wp:align>center</wp:align>
            </wp:positionH>
            <wp:positionV relativeFrom="paragraph">
              <wp:posOffset>72390</wp:posOffset>
            </wp:positionV>
            <wp:extent cx="6120000" cy="1229311"/>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3DD42AC" w14:textId="581FB5DB" w:rsidR="00252489" w:rsidRPr="00381251" w:rsidRDefault="00252489" w:rsidP="00252489">
      <w:pPr>
        <w:rPr>
          <w:rFonts w:asciiTheme="majorHAnsi" w:eastAsia="Times New Roman" w:hAnsiTheme="majorHAnsi" w:cstheme="majorHAnsi"/>
          <w:sz w:val="20"/>
          <w:szCs w:val="20"/>
          <w:lang w:eastAsia="ar-SA"/>
        </w:rPr>
      </w:pPr>
      <w:r w:rsidRPr="00381251">
        <w:rPr>
          <w:rFonts w:asciiTheme="majorHAnsi" w:hAnsiTheme="majorHAnsi" w:cstheme="majorHAnsi"/>
          <w:sz w:val="20"/>
          <w:szCs w:val="20"/>
        </w:rPr>
        <w:br w:type="page"/>
      </w:r>
    </w:p>
    <w:p w14:paraId="1A5387BE"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W związku z ogłoszeniem przetargu nieograniczonego pn.: </w:t>
      </w:r>
    </w:p>
    <w:p w14:paraId="118B53E6" w14:textId="51882CC7" w:rsidR="00252489" w:rsidRPr="00381251" w:rsidRDefault="00252489" w:rsidP="00252489">
      <w:pPr>
        <w:pStyle w:val="Tekstpodstawowy"/>
        <w:spacing w:after="0"/>
        <w:jc w:val="center"/>
        <w:rPr>
          <w:rFonts w:asciiTheme="majorHAnsi" w:hAnsiTheme="majorHAnsi" w:cstheme="majorHAnsi"/>
          <w:b/>
          <w:sz w:val="20"/>
          <w:szCs w:val="20"/>
        </w:rPr>
      </w:pPr>
    </w:p>
    <w:p w14:paraId="702AAC66" w14:textId="77777777" w:rsidR="00CA3D1C" w:rsidRPr="00381251" w:rsidRDefault="00CA3D1C" w:rsidP="00252489">
      <w:pPr>
        <w:pStyle w:val="Tekstpodstawowy"/>
        <w:spacing w:after="0"/>
        <w:jc w:val="center"/>
        <w:rPr>
          <w:rFonts w:asciiTheme="majorHAnsi" w:hAnsiTheme="majorHAnsi" w:cstheme="majorHAnsi"/>
          <w:b/>
          <w:sz w:val="20"/>
          <w:szCs w:val="20"/>
        </w:rPr>
      </w:pPr>
    </w:p>
    <w:p w14:paraId="291E6A29" w14:textId="2AF2BBCD" w:rsidR="00252489" w:rsidRPr="00381251" w:rsidRDefault="00252489" w:rsidP="00D576D5">
      <w:pPr>
        <w:autoSpaceDE w:val="0"/>
        <w:autoSpaceDN w:val="0"/>
        <w:adjustRightInd w:val="0"/>
        <w:spacing w:after="0"/>
        <w:ind w:left="284" w:right="210"/>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w:t>
      </w:r>
      <w:r w:rsidR="00D06C17"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bCs/>
          <w:sz w:val="20"/>
          <w:szCs w:val="20"/>
        </w:rPr>
        <w:t>”</w:t>
      </w:r>
    </w:p>
    <w:p w14:paraId="04F46AA3" w14:textId="77777777" w:rsidR="00CA3D1C" w:rsidRPr="00381251" w:rsidRDefault="00CA3D1C" w:rsidP="00252489">
      <w:pPr>
        <w:autoSpaceDE w:val="0"/>
        <w:autoSpaceDN w:val="0"/>
        <w:adjustRightInd w:val="0"/>
        <w:ind w:left="284" w:right="207"/>
        <w:jc w:val="center"/>
        <w:rPr>
          <w:rFonts w:asciiTheme="majorHAnsi" w:eastAsia="ArialNarrow" w:hAnsiTheme="majorHAnsi" w:cstheme="majorHAnsi"/>
          <w:b/>
          <w:bCs/>
          <w:sz w:val="20"/>
          <w:szCs w:val="20"/>
        </w:rPr>
      </w:pPr>
    </w:p>
    <w:p w14:paraId="0EDB64F0" w14:textId="1F9CC959" w:rsidR="00252489" w:rsidRPr="00381251" w:rsidRDefault="00252489" w:rsidP="00D06C17">
      <w:pPr>
        <w:pStyle w:val="Lista"/>
        <w:spacing w:after="0" w:line="24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1. </w:t>
      </w:r>
      <w:r w:rsidRPr="00381251">
        <w:rPr>
          <w:rFonts w:asciiTheme="majorHAnsi" w:hAnsiTheme="majorHAnsi" w:cstheme="majorHAnsi"/>
          <w:sz w:val="20"/>
          <w:szCs w:val="20"/>
        </w:rPr>
        <w:tab/>
      </w:r>
      <w:r w:rsidR="00D06C17" w:rsidRPr="00381251">
        <w:rPr>
          <w:rFonts w:asciiTheme="majorHAnsi" w:hAnsiTheme="majorHAnsi" w:cstheme="majorHAnsi"/>
          <w:sz w:val="20"/>
          <w:szCs w:val="20"/>
        </w:rPr>
        <w:t xml:space="preserve">Oferuje/my/ wykonanie przedmiotu zamówienia w </w:t>
      </w:r>
      <w:r w:rsidR="00D06C17" w:rsidRPr="00381251">
        <w:rPr>
          <w:rFonts w:asciiTheme="majorHAnsi" w:hAnsiTheme="majorHAnsi" w:cstheme="majorHAnsi"/>
          <w:b/>
          <w:sz w:val="20"/>
          <w:szCs w:val="20"/>
        </w:rPr>
        <w:t>części A</w:t>
      </w:r>
      <w:r w:rsidR="00D06C17" w:rsidRPr="00381251">
        <w:rPr>
          <w:rFonts w:asciiTheme="majorHAnsi" w:hAnsiTheme="majorHAnsi" w:cstheme="majorHAnsi"/>
          <w:sz w:val="20"/>
          <w:szCs w:val="20"/>
        </w:rPr>
        <w:t xml:space="preserve"> tj. </w:t>
      </w:r>
      <w:r w:rsidR="00D06C17" w:rsidRPr="00381251">
        <w:rPr>
          <w:rFonts w:asciiTheme="majorHAnsi" w:eastAsia="ArialNarrow" w:hAnsiTheme="majorHAnsi" w:cstheme="majorHAnsi"/>
          <w:sz w:val="20"/>
        </w:rPr>
        <w:t xml:space="preserve">dostawę </w:t>
      </w:r>
      <w:r w:rsidR="002252DD" w:rsidRPr="00381251">
        <w:rPr>
          <w:rFonts w:asciiTheme="majorHAnsi" w:hAnsiTheme="majorHAnsi" w:cstheme="majorHAnsi"/>
          <w:sz w:val="20"/>
          <w:szCs w:val="20"/>
        </w:rPr>
        <w:t xml:space="preserve">dwóch (2) identycznych pakietów sprzętu ochronnego </w:t>
      </w:r>
      <w:r w:rsidR="00D06C17" w:rsidRPr="00381251">
        <w:rPr>
          <w:rFonts w:asciiTheme="majorHAnsi" w:hAnsiTheme="majorHAnsi" w:cstheme="majorHAnsi"/>
          <w:sz w:val="20"/>
          <w:szCs w:val="20"/>
        </w:rPr>
        <w:t xml:space="preserve">w rzeczowym zakresie </w:t>
      </w:r>
      <w:r w:rsidR="00763E58" w:rsidRPr="00381251">
        <w:rPr>
          <w:rFonts w:asciiTheme="majorHAnsi" w:hAnsiTheme="majorHAnsi" w:cstheme="majorHAnsi"/>
          <w:sz w:val="20"/>
          <w:szCs w:val="20"/>
        </w:rPr>
        <w:t>określonym</w:t>
      </w:r>
      <w:r w:rsidR="00D06C17" w:rsidRPr="00381251">
        <w:rPr>
          <w:rFonts w:asciiTheme="majorHAnsi" w:hAnsiTheme="majorHAnsi" w:cstheme="majorHAnsi"/>
          <w:sz w:val="20"/>
          <w:szCs w:val="20"/>
        </w:rPr>
        <w:t xml:space="preserve"> </w:t>
      </w:r>
      <w:r w:rsidR="002252DD" w:rsidRPr="00381251">
        <w:rPr>
          <w:rFonts w:asciiTheme="majorHAnsi" w:hAnsiTheme="majorHAnsi" w:cstheme="majorHAnsi"/>
          <w:sz w:val="20"/>
          <w:szCs w:val="20"/>
        </w:rPr>
        <w:t xml:space="preserve">w załączniku nr </w:t>
      </w:r>
      <w:r w:rsidR="00763E58" w:rsidRPr="00381251">
        <w:rPr>
          <w:rFonts w:asciiTheme="majorHAnsi" w:hAnsiTheme="majorHAnsi" w:cstheme="majorHAnsi"/>
          <w:sz w:val="20"/>
          <w:szCs w:val="20"/>
        </w:rPr>
        <w:t>3A do SWZ.</w:t>
      </w:r>
    </w:p>
    <w:p w14:paraId="11BC0DF4" w14:textId="77777777" w:rsidR="00252489" w:rsidRPr="00381251" w:rsidRDefault="00252489" w:rsidP="00252489">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CF6B93" w:rsidRPr="00381251" w14:paraId="0F8A1CDA" w14:textId="77777777" w:rsidTr="006D3BF5">
        <w:trPr>
          <w:trHeight w:hRule="exact" w:val="567"/>
        </w:trPr>
        <w:tc>
          <w:tcPr>
            <w:tcW w:w="709" w:type="dxa"/>
            <w:shd w:val="clear" w:color="auto" w:fill="D9D9D9" w:themeFill="background1" w:themeFillShade="D9"/>
            <w:vAlign w:val="center"/>
          </w:tcPr>
          <w:p w14:paraId="56A99E2F" w14:textId="17ABD0A6" w:rsidR="00DF227E" w:rsidRPr="00381251" w:rsidRDefault="00DF227E" w:rsidP="006D3BF5">
            <w:pPr>
              <w:spacing w:after="0" w:line="240" w:lineRule="auto"/>
              <w:jc w:val="center"/>
              <w:rPr>
                <w:rFonts w:asciiTheme="majorHAnsi" w:hAnsiTheme="majorHAnsi" w:cstheme="majorHAnsi"/>
                <w:b/>
                <w:sz w:val="20"/>
                <w:szCs w:val="20"/>
              </w:rPr>
            </w:pPr>
            <w:r w:rsidRPr="00381251">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42661FE" w14:textId="16492738" w:rsidR="00DF227E" w:rsidRPr="00381251" w:rsidRDefault="00DF227E" w:rsidP="006D3BF5">
            <w:pPr>
              <w:spacing w:after="0" w:line="240" w:lineRule="auto"/>
              <w:rPr>
                <w:rFonts w:asciiTheme="majorHAnsi" w:hAnsiTheme="majorHAnsi" w:cstheme="majorHAnsi"/>
                <w:b/>
                <w:sz w:val="20"/>
                <w:szCs w:val="20"/>
              </w:rPr>
            </w:pPr>
            <w:r w:rsidRPr="00381251">
              <w:rPr>
                <w:rFonts w:asciiTheme="majorHAnsi" w:hAnsiTheme="majorHAnsi" w:cstheme="majorHAnsi"/>
                <w:b/>
                <w:sz w:val="20"/>
                <w:szCs w:val="20"/>
              </w:rPr>
              <w:t>Okres gwarancji</w:t>
            </w:r>
            <w:r w:rsidR="00855036" w:rsidRPr="00381251">
              <w:rPr>
                <w:rFonts w:asciiTheme="majorHAnsi" w:hAnsiTheme="majorHAnsi" w:cstheme="majorHAnsi"/>
                <w:b/>
                <w:sz w:val="20"/>
                <w:szCs w:val="20"/>
              </w:rPr>
              <w:t xml:space="preserve"> (parametr oceniany)</w:t>
            </w:r>
            <w:r w:rsidRPr="00381251">
              <w:rPr>
                <w:rFonts w:asciiTheme="majorHAnsi" w:hAnsiTheme="majorHAnsi" w:cstheme="majorHAnsi"/>
                <w:b/>
                <w:sz w:val="20"/>
                <w:szCs w:val="20"/>
              </w:rPr>
              <w:t>:</w:t>
            </w:r>
          </w:p>
        </w:tc>
      </w:tr>
      <w:tr w:rsidR="00CF6B93" w:rsidRPr="00381251" w14:paraId="000E94EC" w14:textId="77777777" w:rsidTr="00AE17CC">
        <w:trPr>
          <w:trHeight w:val="672"/>
        </w:trPr>
        <w:tc>
          <w:tcPr>
            <w:tcW w:w="709" w:type="dxa"/>
            <w:shd w:val="clear" w:color="auto" w:fill="D9D9D9" w:themeFill="background1" w:themeFillShade="D9"/>
            <w:vAlign w:val="center"/>
          </w:tcPr>
          <w:p w14:paraId="408186ED" w14:textId="55E53525" w:rsidR="00AE17CC" w:rsidRPr="00381251" w:rsidRDefault="00AE17CC" w:rsidP="00AE17CC">
            <w:pPr>
              <w:spacing w:after="0" w:line="240" w:lineRule="auto"/>
              <w:jc w:val="center"/>
              <w:rPr>
                <w:rFonts w:asciiTheme="majorHAnsi" w:hAnsiTheme="majorHAnsi" w:cstheme="majorHAnsi"/>
                <w:sz w:val="20"/>
                <w:szCs w:val="20"/>
              </w:rPr>
            </w:pPr>
            <w:r w:rsidRPr="00381251">
              <w:rPr>
                <w:rFonts w:asciiTheme="majorHAnsi" w:hAnsiTheme="majorHAnsi" w:cstheme="majorHAnsi"/>
                <w:sz w:val="20"/>
                <w:szCs w:val="20"/>
              </w:rPr>
              <w:t>I.1</w:t>
            </w:r>
          </w:p>
        </w:tc>
        <w:tc>
          <w:tcPr>
            <w:tcW w:w="4111" w:type="dxa"/>
            <w:shd w:val="clear" w:color="auto" w:fill="D9D9D9" w:themeFill="background1" w:themeFillShade="D9"/>
            <w:vAlign w:val="center"/>
          </w:tcPr>
          <w:p w14:paraId="4422009F" w14:textId="3D141AC1" w:rsidR="00AE17CC" w:rsidRPr="00381251" w:rsidRDefault="00AE17CC" w:rsidP="00AE17CC">
            <w:pPr>
              <w:spacing w:after="0" w:line="240" w:lineRule="auto"/>
              <w:rPr>
                <w:rFonts w:asciiTheme="majorHAnsi" w:hAnsiTheme="majorHAnsi" w:cstheme="majorHAnsi"/>
                <w:sz w:val="20"/>
                <w:szCs w:val="20"/>
              </w:rPr>
            </w:pPr>
            <w:r w:rsidRPr="00381251">
              <w:rPr>
                <w:rFonts w:asciiTheme="majorHAnsi" w:hAnsiTheme="majorHAnsi" w:cstheme="majorHAnsi"/>
                <w:sz w:val="20"/>
                <w:szCs w:val="20"/>
              </w:rPr>
              <w:t>Oferowany okres gwarancji:</w:t>
            </w:r>
          </w:p>
        </w:tc>
        <w:tc>
          <w:tcPr>
            <w:tcW w:w="4394" w:type="dxa"/>
          </w:tcPr>
          <w:p w14:paraId="68F7A8AB" w14:textId="3B2F5C2D" w:rsidR="00AE17CC" w:rsidRPr="00381251" w:rsidRDefault="00AE17CC" w:rsidP="00AE17CC">
            <w:pPr>
              <w:spacing w:after="0" w:line="240" w:lineRule="auto"/>
              <w:jc w:val="center"/>
              <w:rPr>
                <w:rFonts w:asciiTheme="majorHAnsi" w:hAnsiTheme="majorHAnsi" w:cstheme="majorHAnsi"/>
                <w:sz w:val="14"/>
                <w:szCs w:val="20"/>
              </w:rPr>
            </w:pPr>
            <w:r w:rsidRPr="00381251">
              <w:rPr>
                <w:rFonts w:asciiTheme="majorHAnsi" w:hAnsiTheme="majorHAnsi" w:cstheme="majorHAnsi"/>
                <w:sz w:val="14"/>
                <w:szCs w:val="20"/>
              </w:rPr>
              <w:t>(wpisać długość okresu gwarancji w miesiącach)</w:t>
            </w:r>
          </w:p>
        </w:tc>
      </w:tr>
    </w:tbl>
    <w:p w14:paraId="1C431D97" w14:textId="77777777" w:rsidR="00CA3D1C" w:rsidRPr="00381251" w:rsidRDefault="00CA3D1C" w:rsidP="00DD01AD">
      <w:pPr>
        <w:pStyle w:val="Lista"/>
        <w:spacing w:after="0" w:line="276" w:lineRule="auto"/>
        <w:ind w:left="284" w:hanging="284"/>
        <w:jc w:val="both"/>
        <w:rPr>
          <w:rFonts w:asciiTheme="majorHAnsi" w:hAnsiTheme="majorHAnsi" w:cstheme="majorHAnsi"/>
          <w:sz w:val="20"/>
          <w:szCs w:val="20"/>
        </w:rPr>
      </w:pPr>
    </w:p>
    <w:p w14:paraId="58453DA8" w14:textId="77777777" w:rsidR="00252489" w:rsidRPr="00381251" w:rsidRDefault="00252489" w:rsidP="00DD01AD">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2.</w:t>
      </w:r>
      <w:r w:rsidRPr="00381251">
        <w:rPr>
          <w:rFonts w:asciiTheme="majorHAnsi" w:hAnsiTheme="majorHAnsi" w:cstheme="majorHAnsi"/>
          <w:sz w:val="20"/>
          <w:szCs w:val="20"/>
        </w:rPr>
        <w:tab/>
        <w:t>Cena brutto przedmiotu zamówienia wynosi: …………………….…………….…………………..…………………………….….. PLN</w:t>
      </w:r>
    </w:p>
    <w:p w14:paraId="735B3018" w14:textId="77777777" w:rsidR="00252489" w:rsidRPr="00381251" w:rsidRDefault="00252489" w:rsidP="00DD01AD">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60901E46" w14:textId="2DAD37D6" w:rsidR="00D06C17" w:rsidRPr="00381251" w:rsidRDefault="00D06C17" w:rsidP="00D06C17">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ab/>
        <w:t xml:space="preserve">Cena brutto za jeden </w:t>
      </w:r>
      <w:r w:rsidR="00763E58" w:rsidRPr="00381251">
        <w:rPr>
          <w:rFonts w:asciiTheme="majorHAnsi" w:hAnsiTheme="majorHAnsi" w:cstheme="majorHAnsi"/>
          <w:sz w:val="20"/>
          <w:szCs w:val="20"/>
        </w:rPr>
        <w:t>pakiet sprzętu ochronnego wynosi: ………………</w:t>
      </w:r>
      <w:r w:rsidRPr="00381251">
        <w:rPr>
          <w:rFonts w:asciiTheme="majorHAnsi" w:hAnsiTheme="majorHAnsi" w:cstheme="majorHAnsi"/>
          <w:sz w:val="20"/>
          <w:szCs w:val="20"/>
        </w:rPr>
        <w:t>….…………………..…………………………….….. PLN</w:t>
      </w:r>
    </w:p>
    <w:p w14:paraId="13E64E6E" w14:textId="77777777" w:rsidR="00D06C17" w:rsidRPr="00381251" w:rsidRDefault="00D06C17" w:rsidP="00D06C17">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0FD38121" w14:textId="77777777" w:rsidR="00CA3D1C" w:rsidRPr="00381251" w:rsidRDefault="00CA3D1C" w:rsidP="00252489">
      <w:pPr>
        <w:pStyle w:val="Lista"/>
        <w:spacing w:after="0" w:line="240" w:lineRule="auto"/>
        <w:ind w:left="284" w:firstLine="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CF6B93" w:rsidRPr="00381251" w14:paraId="79892EE9" w14:textId="77777777" w:rsidTr="00252489">
        <w:tc>
          <w:tcPr>
            <w:tcW w:w="426" w:type="dxa"/>
            <w:vAlign w:val="center"/>
          </w:tcPr>
          <w:p w14:paraId="17F903B7"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Lp.</w:t>
            </w:r>
          </w:p>
        </w:tc>
        <w:tc>
          <w:tcPr>
            <w:tcW w:w="1984" w:type="dxa"/>
            <w:vAlign w:val="center"/>
          </w:tcPr>
          <w:p w14:paraId="4710336F"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Wyszczególnienie</w:t>
            </w:r>
          </w:p>
        </w:tc>
        <w:tc>
          <w:tcPr>
            <w:tcW w:w="1672" w:type="dxa"/>
            <w:vAlign w:val="center"/>
          </w:tcPr>
          <w:p w14:paraId="53920CC1"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Cena jednostkowa netto</w:t>
            </w:r>
          </w:p>
        </w:tc>
        <w:tc>
          <w:tcPr>
            <w:tcW w:w="567" w:type="dxa"/>
            <w:vAlign w:val="center"/>
          </w:tcPr>
          <w:p w14:paraId="25002361"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Ilość szt.</w:t>
            </w:r>
          </w:p>
        </w:tc>
        <w:tc>
          <w:tcPr>
            <w:tcW w:w="1843" w:type="dxa"/>
            <w:vAlign w:val="center"/>
          </w:tcPr>
          <w:p w14:paraId="1159FCDC"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netto</w:t>
            </w:r>
          </w:p>
        </w:tc>
        <w:tc>
          <w:tcPr>
            <w:tcW w:w="709" w:type="dxa"/>
            <w:vAlign w:val="center"/>
          </w:tcPr>
          <w:p w14:paraId="44463560"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Stawka VAT</w:t>
            </w:r>
          </w:p>
        </w:tc>
        <w:tc>
          <w:tcPr>
            <w:tcW w:w="1984" w:type="dxa"/>
            <w:vAlign w:val="center"/>
          </w:tcPr>
          <w:p w14:paraId="547A7938"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brutto</w:t>
            </w:r>
          </w:p>
        </w:tc>
      </w:tr>
      <w:tr w:rsidR="00CF6B93" w:rsidRPr="00381251" w14:paraId="2B4032AA" w14:textId="77777777" w:rsidTr="0006233B">
        <w:trPr>
          <w:trHeight w:val="1327"/>
        </w:trPr>
        <w:tc>
          <w:tcPr>
            <w:tcW w:w="426" w:type="dxa"/>
            <w:vAlign w:val="center"/>
          </w:tcPr>
          <w:p w14:paraId="1ED98B1F"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1.</w:t>
            </w:r>
          </w:p>
        </w:tc>
        <w:tc>
          <w:tcPr>
            <w:tcW w:w="1984" w:type="dxa"/>
            <w:vAlign w:val="center"/>
          </w:tcPr>
          <w:p w14:paraId="65A5F4E8" w14:textId="77777777" w:rsidR="00763E58" w:rsidRPr="00381251" w:rsidRDefault="00763E58" w:rsidP="00252489">
            <w:pPr>
              <w:pStyle w:val="Lista"/>
              <w:spacing w:after="0" w:line="240" w:lineRule="auto"/>
              <w:ind w:left="0" w:firstLine="0"/>
              <w:jc w:val="center"/>
              <w:rPr>
                <w:rFonts w:asciiTheme="majorHAnsi" w:eastAsia="ArialNarrow" w:hAnsiTheme="majorHAnsi" w:cstheme="majorHAnsi"/>
                <w:sz w:val="16"/>
              </w:rPr>
            </w:pPr>
            <w:r w:rsidRPr="00381251">
              <w:rPr>
                <w:rFonts w:asciiTheme="majorHAnsi" w:eastAsia="ArialNarrow" w:hAnsiTheme="majorHAnsi" w:cstheme="majorHAnsi"/>
                <w:sz w:val="16"/>
              </w:rPr>
              <w:t xml:space="preserve">Pakiet sprzętu </w:t>
            </w:r>
          </w:p>
          <w:p w14:paraId="1ABADC16" w14:textId="756CAFEC" w:rsidR="00252489" w:rsidRPr="00381251" w:rsidRDefault="00763E58"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eastAsia="ArialNarrow" w:hAnsiTheme="majorHAnsi" w:cstheme="majorHAnsi"/>
                <w:sz w:val="16"/>
              </w:rPr>
              <w:t>ochronnego</w:t>
            </w:r>
          </w:p>
        </w:tc>
        <w:tc>
          <w:tcPr>
            <w:tcW w:w="1672" w:type="dxa"/>
            <w:vAlign w:val="center"/>
          </w:tcPr>
          <w:p w14:paraId="0D99F7D6"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66C576ED" w14:textId="7894E130" w:rsidR="00252489" w:rsidRPr="00381251" w:rsidRDefault="009F016D"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2</w:t>
            </w:r>
          </w:p>
        </w:tc>
        <w:tc>
          <w:tcPr>
            <w:tcW w:w="1843" w:type="dxa"/>
            <w:vAlign w:val="center"/>
          </w:tcPr>
          <w:p w14:paraId="4070460D"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2E3C4667"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 %</w:t>
            </w:r>
          </w:p>
        </w:tc>
        <w:tc>
          <w:tcPr>
            <w:tcW w:w="1984" w:type="dxa"/>
            <w:vAlign w:val="center"/>
          </w:tcPr>
          <w:p w14:paraId="5965A38D"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p>
        </w:tc>
      </w:tr>
    </w:tbl>
    <w:p w14:paraId="58E46073" w14:textId="77777777" w:rsidR="00252489" w:rsidRPr="00381251" w:rsidRDefault="00252489" w:rsidP="00252489">
      <w:pPr>
        <w:pStyle w:val="Lista"/>
        <w:spacing w:after="0" w:line="240" w:lineRule="auto"/>
        <w:ind w:left="426" w:hanging="426"/>
        <w:rPr>
          <w:rFonts w:asciiTheme="majorHAnsi" w:hAnsiTheme="majorHAnsi" w:cstheme="majorHAnsi"/>
          <w:sz w:val="20"/>
          <w:szCs w:val="20"/>
        </w:rPr>
      </w:pPr>
    </w:p>
    <w:p w14:paraId="75992D96" w14:textId="77777777" w:rsidR="00BF3BCF" w:rsidRPr="00381251" w:rsidRDefault="00BF3BCF" w:rsidP="00BF3BCF">
      <w:pPr>
        <w:spacing w:before="120"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3.</w:t>
      </w:r>
      <w:r w:rsidRPr="00381251">
        <w:rPr>
          <w:rFonts w:asciiTheme="majorHAnsi" w:hAnsiTheme="majorHAnsi" w:cstheme="majorHAnsi"/>
          <w:sz w:val="20"/>
          <w:szCs w:val="20"/>
        </w:rPr>
        <w:tab/>
        <w:t>**Informujemy, że wybór naszej oferty będzie prowadził do powstania u Zamawiającego obowiązku podatkowego:</w:t>
      </w:r>
    </w:p>
    <w:p w14:paraId="1076BE91" w14:textId="77777777" w:rsidR="00BF3BCF" w:rsidRPr="00381251" w:rsidRDefault="00BF3BCF" w:rsidP="00BF3BCF">
      <w:pPr>
        <w:spacing w:after="0"/>
        <w:ind w:left="425" w:hanging="425"/>
        <w:jc w:val="both"/>
        <w:rPr>
          <w:rFonts w:asciiTheme="majorHAnsi" w:hAnsiTheme="majorHAnsi" w:cstheme="majorHAnsi"/>
          <w:sz w:val="20"/>
          <w:szCs w:val="20"/>
        </w:rPr>
      </w:pPr>
      <w:r w:rsidRPr="00381251">
        <w:rPr>
          <w:rFonts w:asciiTheme="majorHAnsi" w:hAnsiTheme="majorHAnsi" w:cstheme="majorHAnsi"/>
          <w:sz w:val="20"/>
          <w:szCs w:val="20"/>
        </w:rPr>
        <w:t>……………………………………………………………………………………………………………………………….……………………………………………….</w:t>
      </w:r>
    </w:p>
    <w:p w14:paraId="367989E2" w14:textId="77777777" w:rsidR="00BF3BCF" w:rsidRPr="00381251" w:rsidRDefault="00BF3BCF" w:rsidP="00BF3BCF">
      <w:pPr>
        <w:spacing w:after="0"/>
        <w:ind w:left="425" w:hanging="425"/>
        <w:jc w:val="center"/>
        <w:rPr>
          <w:rFonts w:asciiTheme="majorHAnsi" w:hAnsiTheme="majorHAnsi" w:cstheme="majorHAnsi"/>
          <w:sz w:val="14"/>
          <w:szCs w:val="20"/>
        </w:rPr>
      </w:pPr>
      <w:r w:rsidRPr="00381251">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FAB6855" w14:textId="77777777" w:rsidR="00BF3BCF" w:rsidRPr="00381251" w:rsidRDefault="00BF3BCF" w:rsidP="00BF3BCF">
      <w:pPr>
        <w:spacing w:after="0" w:line="240" w:lineRule="auto"/>
        <w:jc w:val="both"/>
        <w:rPr>
          <w:rFonts w:asciiTheme="majorHAnsi" w:eastAsia="Times New Roman" w:hAnsiTheme="majorHAnsi" w:cstheme="majorHAnsi"/>
          <w:sz w:val="16"/>
          <w:szCs w:val="16"/>
          <w:lang w:eastAsia="pl-PL"/>
        </w:rPr>
      </w:pPr>
    </w:p>
    <w:p w14:paraId="1DCE7ECA" w14:textId="77777777" w:rsidR="00BF3BCF" w:rsidRPr="00381251" w:rsidRDefault="00BF3BCF" w:rsidP="00BF3BCF">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381251">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5E2D33E" w14:textId="77777777" w:rsidR="00BF3BCF" w:rsidRPr="00381251" w:rsidRDefault="00BF3BCF" w:rsidP="00BF3BCF">
      <w:pPr>
        <w:pStyle w:val="Lista"/>
        <w:spacing w:after="0" w:line="240" w:lineRule="auto"/>
        <w:ind w:left="426" w:hanging="426"/>
        <w:rPr>
          <w:rFonts w:asciiTheme="majorHAnsi" w:hAnsiTheme="majorHAnsi" w:cstheme="majorHAnsi"/>
          <w:sz w:val="20"/>
          <w:szCs w:val="20"/>
        </w:rPr>
      </w:pPr>
    </w:p>
    <w:p w14:paraId="39CEAC6B" w14:textId="77777777" w:rsidR="00BF3BCF" w:rsidRPr="00381251" w:rsidRDefault="00BF3BCF" w:rsidP="00BF3BCF">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4. </w:t>
      </w:r>
      <w:r w:rsidRPr="00381251">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8B955DE" w14:textId="77777777" w:rsidR="00BF3BCF" w:rsidRPr="00381251" w:rsidRDefault="00BF3BCF" w:rsidP="00BF3BCF">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5. </w:t>
      </w:r>
      <w:r w:rsidRPr="00381251">
        <w:rPr>
          <w:rFonts w:asciiTheme="majorHAnsi" w:hAnsiTheme="majorHAnsi" w:cstheme="majorHAnsi"/>
          <w:sz w:val="20"/>
          <w:szCs w:val="20"/>
        </w:rPr>
        <w:tab/>
        <w:t xml:space="preserve">Warunki płatności: 30 dni (przelew). </w:t>
      </w:r>
    </w:p>
    <w:p w14:paraId="09200D0E" w14:textId="6094EFAD" w:rsidR="00BF3BCF" w:rsidRPr="00381251" w:rsidRDefault="00BF3BCF" w:rsidP="00BF3BCF">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6. </w:t>
      </w:r>
      <w:r w:rsidRPr="00381251">
        <w:rPr>
          <w:rFonts w:asciiTheme="majorHAnsi" w:hAnsiTheme="majorHAnsi" w:cstheme="majorHAnsi"/>
          <w:sz w:val="20"/>
          <w:szCs w:val="20"/>
        </w:rPr>
        <w:tab/>
        <w:t xml:space="preserve">Zobowiązuje/my/ się wykonać całość zamówienia w </w:t>
      </w:r>
      <w:r w:rsidRPr="00381251">
        <w:rPr>
          <w:rFonts w:asciiTheme="majorHAnsi" w:hAnsiTheme="majorHAnsi" w:cstheme="majorHAnsi"/>
          <w:b/>
          <w:sz w:val="20"/>
          <w:szCs w:val="20"/>
        </w:rPr>
        <w:t>ciągu …… dni</w:t>
      </w:r>
      <w:r w:rsidR="00707839" w:rsidRPr="00381251">
        <w:rPr>
          <w:rFonts w:asciiTheme="majorHAnsi" w:hAnsiTheme="majorHAnsi" w:cstheme="majorHAnsi"/>
          <w:sz w:val="20"/>
          <w:szCs w:val="20"/>
        </w:rPr>
        <w:t xml:space="preserve"> od dnia podpisania umowy, lecz nie dłużej niż do dnia 8 grudnia 2023 r. (wymagany w SWZ termin 50 dni, lecz nie dłużej niż do dnia 8 grudnia 2023 r.)</w:t>
      </w:r>
    </w:p>
    <w:p w14:paraId="2DA178AD" w14:textId="77777777" w:rsidR="00BF3BCF" w:rsidRPr="00381251" w:rsidRDefault="00BF3BCF" w:rsidP="00BF3BCF">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7. </w:t>
      </w:r>
      <w:r w:rsidRPr="00381251">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69F4D3B" w14:textId="1CA98688" w:rsidR="00BF3BCF" w:rsidRPr="00381251" w:rsidRDefault="00BF3BCF" w:rsidP="00BF3BCF">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 xml:space="preserve">8. </w:t>
      </w:r>
      <w:r w:rsidRPr="00381251">
        <w:rPr>
          <w:rFonts w:asciiTheme="majorHAnsi" w:hAnsiTheme="majorHAnsi" w:cstheme="majorHAnsi"/>
          <w:sz w:val="20"/>
          <w:szCs w:val="20"/>
        </w:rPr>
        <w:tab/>
        <w:t>Zobowiązuje/my/ się do wykonania całości przedmiotu zamówienia zgodnego z naszą ofertą i opisem przedmiotu zamówienia (Załącznik nr 3</w:t>
      </w:r>
      <w:r w:rsidR="00A05D6E" w:rsidRPr="00381251">
        <w:rPr>
          <w:rFonts w:asciiTheme="majorHAnsi" w:hAnsiTheme="majorHAnsi" w:cstheme="majorHAnsi"/>
          <w:sz w:val="20"/>
          <w:szCs w:val="20"/>
        </w:rPr>
        <w:t>A</w:t>
      </w:r>
      <w:r w:rsidRPr="00381251">
        <w:rPr>
          <w:rFonts w:asciiTheme="majorHAnsi" w:hAnsiTheme="majorHAnsi" w:cstheme="majorHAnsi"/>
          <w:sz w:val="20"/>
          <w:szCs w:val="20"/>
        </w:rPr>
        <w:t xml:space="preserve"> do SWZ), na warunkach określonych przez Zamawiającego.</w:t>
      </w:r>
    </w:p>
    <w:p w14:paraId="486295BE" w14:textId="77777777" w:rsidR="00BF3BCF" w:rsidRPr="00381251" w:rsidRDefault="00BF3BCF" w:rsidP="00BF3BCF">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9.</w:t>
      </w:r>
      <w:r w:rsidRPr="00381251">
        <w:rPr>
          <w:rFonts w:asciiTheme="majorHAnsi" w:hAnsiTheme="majorHAnsi" w:cstheme="majorHAnsi"/>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0917748A" w14:textId="77777777" w:rsidR="00BF3BCF" w:rsidRPr="00381251" w:rsidRDefault="00BF3BCF" w:rsidP="00BF3BCF">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10. </w:t>
      </w:r>
      <w:r w:rsidRPr="00381251">
        <w:rPr>
          <w:rFonts w:asciiTheme="majorHAnsi" w:hAnsiTheme="majorHAnsi" w:cstheme="majorHAnsi"/>
          <w:sz w:val="20"/>
          <w:szCs w:val="20"/>
        </w:rPr>
        <w:tab/>
        <w:t xml:space="preserve">Oświadczam/y/, że wnieśliśmy wadium o wartości: …………………..………………..……………………………… PLN </w:t>
      </w:r>
      <w:r w:rsidRPr="00381251">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63DE95CB" w14:textId="2EEF42EC" w:rsidR="00BF3BCF" w:rsidRPr="00381251" w:rsidRDefault="00BF3BCF" w:rsidP="00BF3BCF">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11.</w:t>
      </w:r>
      <w:r w:rsidRPr="00381251">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381251">
        <w:rPr>
          <w:rFonts w:asciiTheme="majorHAnsi" w:hAnsiTheme="majorHAnsi" w:cstheme="majorHAnsi"/>
          <w:b/>
          <w:sz w:val="20"/>
          <w:szCs w:val="20"/>
        </w:rPr>
        <w:t>90 dni</w:t>
      </w:r>
      <w:r w:rsidRPr="00381251">
        <w:rPr>
          <w:rFonts w:asciiTheme="majorHAnsi" w:hAnsiTheme="majorHAnsi" w:cstheme="majorHAnsi"/>
          <w:sz w:val="20"/>
          <w:szCs w:val="20"/>
        </w:rPr>
        <w:t xml:space="preserve">, licząc od terminu składania ofert, czyli do </w:t>
      </w:r>
      <w:r w:rsidRPr="00381251">
        <w:rPr>
          <w:rFonts w:asciiTheme="majorHAnsi" w:hAnsiTheme="majorHAnsi" w:cstheme="majorHAnsi"/>
          <w:b/>
          <w:sz w:val="20"/>
          <w:szCs w:val="20"/>
        </w:rPr>
        <w:t xml:space="preserve">dnia </w:t>
      </w:r>
      <w:r w:rsidR="00763E58" w:rsidRPr="00381251">
        <w:rPr>
          <w:rFonts w:asciiTheme="majorHAnsi" w:hAnsiTheme="majorHAnsi" w:cstheme="majorHAnsi"/>
          <w:b/>
          <w:sz w:val="20"/>
          <w:szCs w:val="20"/>
        </w:rPr>
        <w:t>16 grudnia</w:t>
      </w:r>
      <w:r w:rsidRPr="00381251">
        <w:rPr>
          <w:rFonts w:asciiTheme="majorHAnsi" w:hAnsiTheme="majorHAnsi" w:cstheme="majorHAnsi"/>
          <w:b/>
          <w:sz w:val="20"/>
          <w:szCs w:val="20"/>
        </w:rPr>
        <w:t xml:space="preserve"> 2023 r.</w:t>
      </w:r>
    </w:p>
    <w:p w14:paraId="6D256768" w14:textId="77777777" w:rsidR="00BF3BCF" w:rsidRPr="00381251" w:rsidRDefault="00BF3BCF" w:rsidP="00BF3BCF">
      <w:pPr>
        <w:pStyle w:val="Zwykytekst"/>
        <w:tabs>
          <w:tab w:val="left" w:pos="851"/>
        </w:tabs>
        <w:spacing w:line="240" w:lineRule="auto"/>
        <w:ind w:left="425" w:hanging="426"/>
        <w:rPr>
          <w:rFonts w:asciiTheme="majorHAnsi" w:hAnsiTheme="majorHAnsi" w:cstheme="majorHAnsi"/>
          <w:sz w:val="20"/>
        </w:rPr>
      </w:pPr>
      <w:r w:rsidRPr="00381251">
        <w:rPr>
          <w:rFonts w:asciiTheme="majorHAnsi" w:hAnsiTheme="majorHAnsi" w:cstheme="majorHAnsi"/>
          <w:sz w:val="20"/>
          <w:lang w:eastAsia="ar-SA"/>
        </w:rPr>
        <w:t xml:space="preserve">12. </w:t>
      </w:r>
      <w:r w:rsidRPr="00381251">
        <w:rPr>
          <w:rFonts w:asciiTheme="majorHAnsi" w:hAnsiTheme="majorHAnsi" w:cstheme="majorHAnsi"/>
          <w:sz w:val="20"/>
          <w:lang w:eastAsia="ar-SA"/>
        </w:rPr>
        <w:tab/>
      </w:r>
      <w:r w:rsidRPr="00381251">
        <w:rPr>
          <w:rFonts w:asciiTheme="majorHAnsi" w:hAnsiTheme="majorHAnsi" w:cstheme="majorHAnsi"/>
          <w:b/>
          <w:bCs/>
          <w:w w:val="100"/>
          <w:sz w:val="20"/>
        </w:rPr>
        <w:t xml:space="preserve">Zamówienie zrealizujemy </w:t>
      </w:r>
      <w:r w:rsidRPr="00381251">
        <w:rPr>
          <w:rFonts w:asciiTheme="majorHAnsi" w:hAnsiTheme="majorHAnsi" w:cstheme="majorHAnsi"/>
          <w:bCs/>
          <w:w w:val="100"/>
          <w:sz w:val="20"/>
        </w:rPr>
        <w:t xml:space="preserve">sami* / przy udziale podwykonawców* </w:t>
      </w:r>
      <w:r w:rsidRPr="00381251">
        <w:rPr>
          <w:rFonts w:asciiTheme="majorHAnsi" w:hAnsiTheme="majorHAnsi" w:cstheme="majorHAnsi"/>
          <w:b/>
          <w:bCs/>
          <w:w w:val="100"/>
          <w:sz w:val="20"/>
        </w:rPr>
        <w:t xml:space="preserve">(* </w:t>
      </w:r>
      <w:r w:rsidRPr="00381251">
        <w:rPr>
          <w:rFonts w:asciiTheme="majorHAnsi" w:hAnsiTheme="majorHAnsi" w:cstheme="majorHAnsi"/>
          <w:b/>
          <w:w w:val="100"/>
          <w:sz w:val="20"/>
        </w:rPr>
        <w:t>niepotrzebne skreślić)</w:t>
      </w:r>
      <w:r w:rsidRPr="00381251">
        <w:rPr>
          <w:rFonts w:asciiTheme="majorHAnsi" w:hAnsiTheme="majorHAnsi" w:cstheme="majorHAnsi"/>
          <w:bCs/>
          <w:w w:val="100"/>
          <w:sz w:val="20"/>
        </w:rPr>
        <w:t>, którzy będą wykonywać następujące prace wchodzące w zakres przedmiotu zamówienia:</w:t>
      </w:r>
      <w:r w:rsidRPr="00381251">
        <w:rPr>
          <w:rFonts w:asciiTheme="majorHAnsi" w:hAnsiTheme="majorHAnsi" w:cstheme="majorHAnsi"/>
          <w:bCs/>
          <w:sz w:val="20"/>
        </w:rPr>
        <w:t xml:space="preserve"> </w:t>
      </w:r>
    </w:p>
    <w:p w14:paraId="4EFCF8BE" w14:textId="77777777" w:rsidR="00BF3BCF" w:rsidRPr="00381251" w:rsidRDefault="00BF3BCF" w:rsidP="00BF3BCF">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59DF6385" w14:textId="77777777" w:rsidR="00BF3BCF" w:rsidRPr="00381251" w:rsidRDefault="00BF3BCF" w:rsidP="00BF3BCF">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 …………………………………………………………………….…………………..………………………………………………………………….…</w:t>
      </w:r>
    </w:p>
    <w:p w14:paraId="69F9BEA1" w14:textId="77777777" w:rsidR="00BF3BCF" w:rsidRPr="00381251" w:rsidRDefault="00BF3BCF" w:rsidP="00BF3BCF">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381251">
        <w:rPr>
          <w:rFonts w:asciiTheme="majorHAnsi" w:hAnsiTheme="majorHAnsi" w:cstheme="majorHAnsi"/>
          <w:sz w:val="16"/>
          <w:szCs w:val="20"/>
        </w:rPr>
        <w:t>(zakres i/lub udział procentowy i/lub wartość prac, które będzie wykonywać podwykonawca)</w:t>
      </w:r>
    </w:p>
    <w:p w14:paraId="2D13141C" w14:textId="77777777" w:rsidR="00BF3BCF" w:rsidRPr="00381251" w:rsidRDefault="00BF3BCF" w:rsidP="00BF3BCF">
      <w:pPr>
        <w:pStyle w:val="Default"/>
        <w:ind w:left="426" w:hanging="426"/>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13.</w:t>
      </w:r>
      <w:r w:rsidRPr="00381251">
        <w:rPr>
          <w:rFonts w:asciiTheme="majorHAnsi" w:hAnsiTheme="majorHAnsi" w:cstheme="majorHAnsi"/>
          <w:color w:val="auto"/>
          <w:sz w:val="20"/>
          <w:szCs w:val="20"/>
        </w:rPr>
        <w:tab/>
        <w:t xml:space="preserve">Oświadczam/y/, że: </w:t>
      </w:r>
      <w:r w:rsidRPr="00381251">
        <w:rPr>
          <w:rFonts w:asciiTheme="majorHAnsi" w:hAnsiTheme="majorHAnsi" w:cstheme="majorHAnsi"/>
          <w:b/>
          <w:color w:val="auto"/>
          <w:sz w:val="20"/>
          <w:szCs w:val="20"/>
        </w:rPr>
        <w:t>(jeżeli dotyczy)</w:t>
      </w:r>
    </w:p>
    <w:p w14:paraId="4FF7460B" w14:textId="77777777" w:rsidR="00BF3BCF" w:rsidRPr="00381251" w:rsidRDefault="00BF3BCF" w:rsidP="00BF3BCF">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1) </w:t>
      </w:r>
      <w:r w:rsidRPr="00381251">
        <w:rPr>
          <w:rFonts w:asciiTheme="majorHAnsi" w:hAnsiTheme="majorHAnsi" w:cstheme="majorHAnsi"/>
          <w:color w:val="auto"/>
          <w:sz w:val="20"/>
          <w:szCs w:val="20"/>
        </w:rPr>
        <w:tab/>
        <w:t xml:space="preserve">następujące dokumenty zawierają informacje stanowiące </w:t>
      </w:r>
      <w:r w:rsidRPr="00381251">
        <w:rPr>
          <w:rFonts w:asciiTheme="majorHAnsi" w:hAnsiTheme="majorHAnsi" w:cstheme="majorHAnsi"/>
          <w:b/>
          <w:color w:val="auto"/>
          <w:sz w:val="20"/>
          <w:szCs w:val="20"/>
        </w:rPr>
        <w:t>TAJEMNICĘ PRZEDSIĘBIORSTWA</w:t>
      </w:r>
      <w:r w:rsidRPr="00381251">
        <w:rPr>
          <w:rFonts w:asciiTheme="majorHAnsi" w:hAnsiTheme="majorHAnsi" w:cstheme="majorHAnsi"/>
          <w:color w:val="auto"/>
          <w:sz w:val="20"/>
          <w:szCs w:val="20"/>
        </w:rPr>
        <w:t>:</w:t>
      </w:r>
    </w:p>
    <w:p w14:paraId="5C4705F6" w14:textId="77777777" w:rsidR="00BF3BCF" w:rsidRPr="00381251" w:rsidRDefault="00BF3BCF" w:rsidP="00BF3BCF">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ab/>
        <w:t>…………………………………………………………………….…………………..………………………………………………………………….…</w:t>
      </w:r>
    </w:p>
    <w:p w14:paraId="2BBC92C6" w14:textId="77777777" w:rsidR="00BF3BCF" w:rsidRPr="00381251" w:rsidRDefault="00BF3BCF" w:rsidP="00BF3BCF">
      <w:pPr>
        <w:pStyle w:val="Default"/>
        <w:spacing w:after="120"/>
        <w:ind w:left="709"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2) </w:t>
      </w:r>
      <w:r w:rsidRPr="00381251">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C5778B0" w14:textId="77777777" w:rsidR="00BF3BCF" w:rsidRPr="00381251" w:rsidRDefault="00BF3BCF" w:rsidP="00BF3BCF">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UWAGA:</w:t>
      </w:r>
    </w:p>
    <w:p w14:paraId="33A46672" w14:textId="42BDF212" w:rsidR="00252489" w:rsidRPr="00381251" w:rsidRDefault="00BF3BCF" w:rsidP="00BF3BCF">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381251" w:rsidRDefault="00252489" w:rsidP="00252489">
      <w:pPr>
        <w:spacing w:after="0" w:line="240" w:lineRule="auto"/>
        <w:ind w:left="426" w:hanging="426"/>
        <w:jc w:val="both"/>
        <w:rPr>
          <w:rFonts w:asciiTheme="majorHAnsi" w:hAnsiTheme="majorHAnsi" w:cstheme="majorHAnsi"/>
          <w:sz w:val="20"/>
          <w:szCs w:val="20"/>
        </w:rPr>
      </w:pPr>
    </w:p>
    <w:p w14:paraId="5289DCF0" w14:textId="128AAEFD" w:rsidR="004E7A13" w:rsidRPr="00381251" w:rsidRDefault="004E7A13" w:rsidP="00252489">
      <w:pPr>
        <w:spacing w:after="0" w:line="240" w:lineRule="auto"/>
        <w:ind w:left="426" w:hanging="426"/>
        <w:jc w:val="both"/>
        <w:rPr>
          <w:rFonts w:asciiTheme="majorHAnsi" w:hAnsiTheme="majorHAnsi" w:cstheme="majorHAnsi"/>
          <w:sz w:val="20"/>
          <w:szCs w:val="20"/>
        </w:rPr>
      </w:pPr>
    </w:p>
    <w:p w14:paraId="6D67E7B1" w14:textId="77777777" w:rsidR="004E7A13" w:rsidRPr="00381251" w:rsidRDefault="004E7A13" w:rsidP="00252489">
      <w:pPr>
        <w:spacing w:after="0" w:line="240" w:lineRule="auto"/>
        <w:ind w:left="426" w:hanging="426"/>
        <w:jc w:val="both"/>
        <w:rPr>
          <w:rFonts w:asciiTheme="majorHAnsi" w:hAnsiTheme="majorHAnsi" w:cstheme="majorHAnsi"/>
          <w:sz w:val="20"/>
          <w:szCs w:val="20"/>
        </w:rPr>
      </w:pPr>
    </w:p>
    <w:p w14:paraId="43554D4D" w14:textId="77777777" w:rsidR="004E7A13" w:rsidRPr="00381251" w:rsidRDefault="004E7A13" w:rsidP="004E7A13">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6B93" w:rsidRPr="00381251" w14:paraId="5C362D1D" w14:textId="77777777" w:rsidTr="006C64F8">
        <w:trPr>
          <w:trHeight w:val="459"/>
        </w:trPr>
        <w:tc>
          <w:tcPr>
            <w:tcW w:w="4536" w:type="dxa"/>
            <w:vAlign w:val="center"/>
          </w:tcPr>
          <w:p w14:paraId="3A835A91" w14:textId="77777777" w:rsidR="004E7A13" w:rsidRPr="00381251"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381251" w:rsidRDefault="00252489" w:rsidP="00252489">
      <w:pPr>
        <w:spacing w:after="0" w:line="240" w:lineRule="auto"/>
        <w:jc w:val="both"/>
        <w:rPr>
          <w:rFonts w:asciiTheme="majorHAnsi" w:hAnsiTheme="majorHAnsi" w:cstheme="majorHAnsi"/>
          <w:b/>
          <w:i/>
          <w:sz w:val="20"/>
          <w:szCs w:val="20"/>
        </w:rPr>
      </w:pPr>
      <w:r w:rsidRPr="00381251">
        <w:rPr>
          <w:rFonts w:asciiTheme="majorHAnsi" w:hAnsiTheme="majorHAnsi" w:cstheme="majorHAnsi"/>
          <w:b/>
          <w:sz w:val="20"/>
          <w:szCs w:val="20"/>
        </w:rPr>
        <w:t xml:space="preserve">SPIS TREŚCI: </w:t>
      </w:r>
    </w:p>
    <w:p w14:paraId="4B43BA59" w14:textId="77777777" w:rsidR="00252489" w:rsidRPr="00381251" w:rsidRDefault="00252489" w:rsidP="00252489">
      <w:pPr>
        <w:pStyle w:val="Default"/>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Integralną część oferty stanowią następujące dokumenty: </w:t>
      </w:r>
    </w:p>
    <w:p w14:paraId="0050B523" w14:textId="77777777" w:rsidR="00252489" w:rsidRPr="00381251" w:rsidRDefault="00252489" w:rsidP="003F7936">
      <w:pPr>
        <w:pStyle w:val="Default"/>
        <w:numPr>
          <w:ilvl w:val="0"/>
          <w:numId w:val="29"/>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3341BA29" w14:textId="77777777" w:rsidR="00252489" w:rsidRPr="00381251" w:rsidRDefault="00252489" w:rsidP="003F7936">
      <w:pPr>
        <w:pStyle w:val="Default"/>
        <w:numPr>
          <w:ilvl w:val="0"/>
          <w:numId w:val="29"/>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1F3E105B" w14:textId="175E6FEA" w:rsidR="00DB558A" w:rsidRPr="00381251" w:rsidRDefault="00DB558A">
      <w:pPr>
        <w:rPr>
          <w:rFonts w:asciiTheme="majorHAnsi" w:hAnsiTheme="majorHAnsi" w:cstheme="majorHAnsi"/>
          <w:spacing w:val="-4"/>
          <w:sz w:val="20"/>
          <w:szCs w:val="20"/>
        </w:rPr>
      </w:pPr>
      <w:r w:rsidRPr="00381251">
        <w:rPr>
          <w:rFonts w:asciiTheme="majorHAnsi" w:hAnsiTheme="majorHAnsi" w:cstheme="majorHAnsi"/>
          <w:spacing w:val="-4"/>
          <w:sz w:val="20"/>
          <w:szCs w:val="20"/>
        </w:rPr>
        <w:br w:type="page"/>
      </w:r>
    </w:p>
    <w:p w14:paraId="516C0687" w14:textId="5FC0FCD4" w:rsidR="00A05D6E" w:rsidRPr="00381251" w:rsidRDefault="00A05D6E" w:rsidP="00A05D6E">
      <w:pPr>
        <w:spacing w:after="0" w:line="240" w:lineRule="auto"/>
        <w:jc w:val="right"/>
        <w:rPr>
          <w:rFonts w:asciiTheme="majorHAnsi" w:hAnsiTheme="majorHAnsi" w:cstheme="majorHAnsi"/>
          <w:sz w:val="16"/>
          <w:szCs w:val="16"/>
        </w:rPr>
      </w:pPr>
      <w:r w:rsidRPr="00381251">
        <w:rPr>
          <w:rFonts w:asciiTheme="majorHAnsi" w:hAnsiTheme="majorHAnsi" w:cstheme="majorHAnsi"/>
          <w:sz w:val="16"/>
          <w:szCs w:val="16"/>
        </w:rPr>
        <w:lastRenderedPageBreak/>
        <w:t xml:space="preserve">ZAŁĄCZNIK NR </w:t>
      </w:r>
      <w:r w:rsidRPr="00381251">
        <w:rPr>
          <w:rFonts w:asciiTheme="majorHAnsi" w:hAnsiTheme="majorHAnsi" w:cstheme="majorHAnsi"/>
          <w:b/>
          <w:sz w:val="16"/>
          <w:szCs w:val="16"/>
        </w:rPr>
        <w:t>1B</w:t>
      </w:r>
      <w:r w:rsidRPr="00381251">
        <w:rPr>
          <w:rFonts w:asciiTheme="majorHAnsi" w:hAnsiTheme="majorHAnsi" w:cstheme="majorHAnsi"/>
          <w:sz w:val="16"/>
          <w:szCs w:val="16"/>
        </w:rPr>
        <w:t xml:space="preserve"> DO SWZ</w:t>
      </w:r>
    </w:p>
    <w:p w14:paraId="38435371" w14:textId="4A151A67" w:rsidR="00A05D6E" w:rsidRPr="00381251" w:rsidRDefault="00A05D6E" w:rsidP="00A05D6E">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AF4818"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09E4ED32" w14:textId="77777777" w:rsidR="00A05D6E" w:rsidRPr="00381251" w:rsidRDefault="00A05D6E" w:rsidP="00A05D6E">
      <w:pPr>
        <w:spacing w:after="0" w:line="240" w:lineRule="auto"/>
        <w:rPr>
          <w:rFonts w:asciiTheme="majorHAnsi" w:hAnsiTheme="majorHAnsi" w:cstheme="majorHAnsi"/>
          <w:sz w:val="20"/>
          <w:szCs w:val="20"/>
        </w:rPr>
      </w:pPr>
    </w:p>
    <w:p w14:paraId="2E6C5428" w14:textId="77777777" w:rsidR="00A05D6E" w:rsidRPr="00381251" w:rsidRDefault="00A05D6E" w:rsidP="00A05D6E">
      <w:pPr>
        <w:spacing w:after="0" w:line="240" w:lineRule="auto"/>
        <w:jc w:val="center"/>
        <w:rPr>
          <w:rFonts w:asciiTheme="majorHAnsi" w:hAnsiTheme="majorHAnsi" w:cstheme="majorHAnsi"/>
          <w:b/>
          <w:sz w:val="24"/>
          <w:szCs w:val="20"/>
        </w:rPr>
      </w:pPr>
      <w:r w:rsidRPr="00381251">
        <w:rPr>
          <w:rFonts w:asciiTheme="majorHAnsi" w:hAnsiTheme="majorHAnsi" w:cstheme="majorHAnsi"/>
          <w:b/>
          <w:sz w:val="24"/>
          <w:szCs w:val="20"/>
        </w:rPr>
        <w:t>FORMULARZ OFERTOWY</w:t>
      </w:r>
    </w:p>
    <w:p w14:paraId="0CE556D4" w14:textId="77777777" w:rsidR="00A05D6E" w:rsidRPr="00381251" w:rsidRDefault="00A05D6E" w:rsidP="00A05D6E">
      <w:pPr>
        <w:spacing w:after="0" w:line="240" w:lineRule="auto"/>
        <w:ind w:left="9204"/>
        <w:rPr>
          <w:rFonts w:asciiTheme="majorHAnsi" w:hAnsiTheme="majorHAnsi" w:cstheme="majorHAnsi"/>
          <w:b/>
          <w:sz w:val="20"/>
          <w:szCs w:val="20"/>
          <w:u w:val="single"/>
        </w:rPr>
      </w:pPr>
    </w:p>
    <w:p w14:paraId="5540C3C1" w14:textId="77777777" w:rsidR="00A05D6E" w:rsidRPr="00381251" w:rsidRDefault="00A05D6E" w:rsidP="00A05D6E">
      <w:pPr>
        <w:pStyle w:val="FR4"/>
        <w:tabs>
          <w:tab w:val="left" w:pos="284"/>
        </w:tabs>
        <w:spacing w:line="240" w:lineRule="auto"/>
        <w:ind w:left="0"/>
        <w:rPr>
          <w:rFonts w:asciiTheme="majorHAnsi" w:hAnsiTheme="majorHAnsi" w:cstheme="majorHAnsi"/>
          <w:b/>
          <w:i w:val="0"/>
          <w:u w:val="single"/>
        </w:rPr>
      </w:pPr>
      <w:r w:rsidRPr="00381251">
        <w:rPr>
          <w:rFonts w:asciiTheme="majorHAnsi" w:hAnsiTheme="majorHAnsi" w:cstheme="majorHAnsi"/>
          <w:b/>
          <w:i w:val="0"/>
          <w:u w:val="single"/>
        </w:rPr>
        <w:t>ZAMAWIAJĄCY:</w:t>
      </w:r>
    </w:p>
    <w:p w14:paraId="30A29A8E"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Komenda Wojewódzka Państwowej Straży Pożarnej w Poznaniu</w:t>
      </w:r>
    </w:p>
    <w:p w14:paraId="69101273"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ul. Masztalarska 3 </w:t>
      </w:r>
    </w:p>
    <w:p w14:paraId="28A0AFF4"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61-767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Poznań</w:t>
      </w:r>
    </w:p>
    <w:p w14:paraId="378AE5E1" w14:textId="77777777" w:rsidR="00A05D6E" w:rsidRPr="00381251" w:rsidRDefault="00A05D6E" w:rsidP="00A05D6E">
      <w:pPr>
        <w:pStyle w:val="Tekstpodstawowy"/>
        <w:spacing w:after="0"/>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+48 47 77 16 000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+48 61 22 20 566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kancelaria@psp.wlkp.pl</w:t>
      </w:r>
    </w:p>
    <w:p w14:paraId="66A1B217" w14:textId="77777777" w:rsidR="00A05D6E" w:rsidRPr="00381251" w:rsidRDefault="00A05D6E" w:rsidP="00A05D6E">
      <w:pPr>
        <w:spacing w:after="0" w:line="240" w:lineRule="auto"/>
        <w:jc w:val="both"/>
        <w:rPr>
          <w:rFonts w:asciiTheme="majorHAnsi" w:hAnsiTheme="majorHAnsi" w:cstheme="majorHAnsi"/>
          <w:b/>
          <w:sz w:val="20"/>
          <w:szCs w:val="20"/>
          <w:u w:val="single"/>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7781209832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000684493 </w:t>
      </w:r>
    </w:p>
    <w:p w14:paraId="643A15E3" w14:textId="77777777" w:rsidR="00A05D6E" w:rsidRPr="00381251" w:rsidRDefault="00A05D6E" w:rsidP="00A05D6E">
      <w:pPr>
        <w:spacing w:after="0" w:line="240" w:lineRule="auto"/>
        <w:ind w:left="9204"/>
        <w:jc w:val="both"/>
        <w:rPr>
          <w:rFonts w:asciiTheme="majorHAnsi" w:hAnsiTheme="majorHAnsi" w:cstheme="majorHAnsi"/>
          <w:b/>
          <w:sz w:val="20"/>
          <w:szCs w:val="20"/>
        </w:rPr>
      </w:pPr>
    </w:p>
    <w:p w14:paraId="23669722" w14:textId="77777777" w:rsidR="00A05D6E" w:rsidRPr="00381251" w:rsidRDefault="00A05D6E" w:rsidP="00A05D6E">
      <w:pPr>
        <w:pStyle w:val="Tekstpodstawowywcity"/>
        <w:spacing w:after="0" w:line="240" w:lineRule="auto"/>
        <w:ind w:left="0"/>
        <w:jc w:val="both"/>
        <w:rPr>
          <w:rFonts w:asciiTheme="majorHAnsi" w:hAnsiTheme="majorHAnsi" w:cstheme="majorHAnsi"/>
          <w:sz w:val="20"/>
          <w:szCs w:val="20"/>
          <w:u w:val="single"/>
        </w:rPr>
      </w:pPr>
      <w:r w:rsidRPr="00381251">
        <w:rPr>
          <w:rFonts w:asciiTheme="majorHAnsi" w:hAnsiTheme="majorHAnsi" w:cstheme="majorHAnsi"/>
          <w:b/>
          <w:sz w:val="20"/>
          <w:szCs w:val="20"/>
          <w:u w:val="single"/>
        </w:rPr>
        <w:t>DANE WYKONAWCY:</w:t>
      </w:r>
    </w:p>
    <w:p w14:paraId="31C0BBE2" w14:textId="77777777" w:rsidR="00A05D6E" w:rsidRPr="00381251" w:rsidRDefault="00A05D6E" w:rsidP="00A05D6E">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 1:</w:t>
      </w:r>
      <w:r w:rsidRPr="00381251">
        <w:rPr>
          <w:rFonts w:asciiTheme="majorHAnsi" w:hAnsiTheme="majorHAnsi" w:cstheme="majorHAnsi"/>
          <w:sz w:val="20"/>
          <w:szCs w:val="20"/>
        </w:rPr>
        <w:t xml:space="preserve"> ..........................................................................................................................................</w:t>
      </w:r>
    </w:p>
    <w:p w14:paraId="49F4A05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48B8489A"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60C626B7"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2CC83477"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179187FC"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1 jest: </w:t>
      </w:r>
    </w:p>
    <w:p w14:paraId="373277CE"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262AF22E"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899881B"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150752E5"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369D1BC8" w14:textId="5503E1EC"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443FA684" w14:textId="77777777" w:rsidR="00A05D6E" w:rsidRPr="00381251" w:rsidRDefault="00A05D6E" w:rsidP="00A05D6E">
      <w:pPr>
        <w:spacing w:after="0" w:line="240" w:lineRule="auto"/>
        <w:jc w:val="both"/>
        <w:rPr>
          <w:rFonts w:asciiTheme="majorHAnsi" w:hAnsiTheme="majorHAnsi" w:cstheme="majorHAnsi"/>
          <w:b/>
          <w:sz w:val="20"/>
          <w:szCs w:val="20"/>
        </w:rPr>
      </w:pPr>
    </w:p>
    <w:p w14:paraId="58E3EE24" w14:textId="77777777" w:rsidR="00A05D6E" w:rsidRPr="00381251" w:rsidRDefault="00A05D6E" w:rsidP="00A05D6E">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2:</w:t>
      </w:r>
      <w:r w:rsidRPr="00381251">
        <w:rPr>
          <w:rFonts w:asciiTheme="majorHAnsi" w:hAnsiTheme="majorHAnsi" w:cstheme="majorHAnsi"/>
          <w:sz w:val="20"/>
          <w:szCs w:val="20"/>
        </w:rPr>
        <w:t xml:space="preserve"> ……...................................................................................................................................</w:t>
      </w:r>
    </w:p>
    <w:p w14:paraId="3B33D344"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4E3C98AA"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05B99E1C"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3CF33E50"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5AAA47FF"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2 jest: </w:t>
      </w:r>
    </w:p>
    <w:p w14:paraId="786FADAF"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6F670EE1"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FB2B4C3"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65CD93C0"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2FE0606A" w14:textId="1AAA10B5"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4DDF8FD6" w14:textId="77777777" w:rsidR="00A05D6E" w:rsidRPr="00381251" w:rsidRDefault="00A05D6E" w:rsidP="00A05D6E">
      <w:pPr>
        <w:spacing w:after="0" w:line="240" w:lineRule="auto"/>
        <w:jc w:val="both"/>
        <w:rPr>
          <w:rFonts w:asciiTheme="majorHAnsi" w:hAnsiTheme="majorHAnsi" w:cstheme="majorHAnsi"/>
          <w:sz w:val="20"/>
          <w:szCs w:val="20"/>
        </w:rPr>
      </w:pPr>
    </w:p>
    <w:p w14:paraId="149DE09B" w14:textId="77777777" w:rsidR="00A05D6E" w:rsidRPr="00381251" w:rsidRDefault="00A05D6E" w:rsidP="00A05D6E">
      <w:pPr>
        <w:spacing w:after="0" w:line="240" w:lineRule="auto"/>
        <w:jc w:val="both"/>
        <w:rPr>
          <w:rFonts w:asciiTheme="majorHAnsi" w:hAnsiTheme="majorHAnsi" w:cstheme="majorHAnsi"/>
          <w:bCs/>
          <w:sz w:val="20"/>
          <w:szCs w:val="20"/>
        </w:rPr>
      </w:pPr>
      <w:r w:rsidRPr="00381251">
        <w:rPr>
          <w:rFonts w:asciiTheme="majorHAnsi" w:hAnsiTheme="majorHAnsi" w:cstheme="majorHAnsi"/>
          <w:b/>
          <w:sz w:val="20"/>
          <w:szCs w:val="20"/>
        </w:rPr>
        <w:t>Pełnomocnik</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w:t>
      </w:r>
      <w:r w:rsidRPr="00381251">
        <w:rPr>
          <w:rFonts w:asciiTheme="majorHAnsi" w:hAnsiTheme="majorHAnsi" w:cstheme="majorHAnsi"/>
          <w:bCs/>
          <w:sz w:val="20"/>
          <w:szCs w:val="20"/>
        </w:rPr>
        <w:t>do</w:t>
      </w:r>
      <w:r w:rsidRPr="00381251">
        <w:rPr>
          <w:rFonts w:asciiTheme="majorHAnsi" w:hAnsiTheme="majorHAnsi" w:cstheme="majorHAnsi"/>
          <w:sz w:val="20"/>
          <w:szCs w:val="20"/>
        </w:rPr>
        <w:t xml:space="preserve"> </w:t>
      </w:r>
      <w:r w:rsidRPr="00381251">
        <w:rPr>
          <w:rFonts w:asciiTheme="majorHAnsi" w:hAnsiTheme="majorHAnsi" w:cstheme="majorHAnsi"/>
          <w:bCs/>
          <w:sz w:val="20"/>
          <w:szCs w:val="20"/>
        </w:rPr>
        <w:t>reprezentowania Wykonawców wspólnie ubiegających się o udzielenie zamówienia</w:t>
      </w:r>
      <w:r w:rsidRPr="00381251">
        <w:rPr>
          <w:rFonts w:asciiTheme="majorHAnsi" w:hAnsiTheme="majorHAnsi" w:cstheme="majorHAnsi"/>
          <w:b/>
          <w:bCs/>
          <w:sz w:val="20"/>
          <w:szCs w:val="20"/>
        </w:rPr>
        <w:t xml:space="preserve"> (np. lider konsorcjum): </w:t>
      </w:r>
      <w:r w:rsidRPr="00381251">
        <w:rPr>
          <w:rFonts w:asciiTheme="majorHAnsi" w:hAnsiTheme="majorHAnsi" w:cstheme="majorHAnsi"/>
          <w:bCs/>
          <w:sz w:val="20"/>
          <w:szCs w:val="20"/>
        </w:rPr>
        <w:t>................…………………….………....................................................................................</w:t>
      </w:r>
    </w:p>
    <w:p w14:paraId="07BE6850"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2EB47BE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5D0271FC" w14:textId="77777777" w:rsidR="00A05D6E" w:rsidRPr="00381251" w:rsidRDefault="00A05D6E" w:rsidP="00A05D6E">
      <w:pPr>
        <w:pStyle w:val="Tekstpodstawowy"/>
        <w:spacing w:after="0"/>
        <w:jc w:val="both"/>
        <w:rPr>
          <w:rFonts w:asciiTheme="majorHAnsi" w:hAnsiTheme="majorHAnsi" w:cstheme="majorHAnsi"/>
          <w:sz w:val="20"/>
          <w:szCs w:val="20"/>
          <w:lang w:val="en-US"/>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w:t>
      </w:r>
      <w:r w:rsidRPr="00381251">
        <w:rPr>
          <w:rFonts w:asciiTheme="majorHAnsi" w:hAnsiTheme="majorHAnsi" w:cstheme="majorHAnsi"/>
          <w:sz w:val="20"/>
          <w:szCs w:val="20"/>
          <w:lang w:val="en-US"/>
        </w:rPr>
        <w:t xml:space="preserve">| </w:t>
      </w:r>
      <w:r w:rsidRPr="00381251">
        <w:rPr>
          <w:rFonts w:asciiTheme="majorHAnsi" w:hAnsiTheme="majorHAnsi" w:cstheme="majorHAnsi"/>
          <w:b/>
          <w:sz w:val="20"/>
          <w:szCs w:val="20"/>
          <w:lang w:val="en-US"/>
        </w:rPr>
        <w:t>FAX:</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E-MAIL:</w:t>
      </w:r>
      <w:r w:rsidRPr="00381251">
        <w:rPr>
          <w:rFonts w:asciiTheme="majorHAnsi" w:hAnsiTheme="majorHAnsi" w:cstheme="majorHAnsi"/>
          <w:sz w:val="20"/>
          <w:szCs w:val="20"/>
          <w:lang w:val="en-US"/>
        </w:rPr>
        <w:t xml:space="preserve"> ..............................</w:t>
      </w:r>
      <w:r w:rsidRPr="00381251">
        <w:rPr>
          <w:rFonts w:asciiTheme="majorHAnsi" w:hAnsiTheme="majorHAnsi" w:cstheme="majorHAnsi"/>
          <w:sz w:val="20"/>
          <w:szCs w:val="20"/>
          <w:shd w:val="clear" w:color="auto" w:fill="FFFFFF"/>
          <w:lang w:val="en-US"/>
        </w:rPr>
        <w:t>@</w:t>
      </w:r>
      <w:r w:rsidRPr="00381251">
        <w:rPr>
          <w:rFonts w:asciiTheme="majorHAnsi" w:hAnsiTheme="majorHAnsi" w:cstheme="majorHAnsi"/>
          <w:sz w:val="20"/>
          <w:szCs w:val="20"/>
          <w:lang w:val="en-US"/>
        </w:rPr>
        <w:t>................................</w:t>
      </w:r>
    </w:p>
    <w:p w14:paraId="41DBB04E"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lang w:val="en-US"/>
        </w:rPr>
        <w:t>NIP:</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REGON:</w:t>
      </w:r>
      <w:r w:rsidRPr="00381251">
        <w:rPr>
          <w:rFonts w:asciiTheme="majorHAnsi" w:hAnsiTheme="majorHAnsi" w:cstheme="majorHAnsi"/>
          <w:sz w:val="20"/>
          <w:szCs w:val="20"/>
          <w:lang w:val="en-US"/>
        </w:rPr>
        <w:t xml:space="preserve"> ............................................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24077F6C"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Pełnomocnik jest: </w:t>
      </w:r>
    </w:p>
    <w:p w14:paraId="55FF83CB"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466FDD09"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4C7F7763"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113F7FE"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0B20C43" w14:textId="061D9BC0"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798D681D"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p>
    <w:p w14:paraId="6F0A5EC9" w14:textId="77777777" w:rsidR="00A05D6E" w:rsidRPr="00381251" w:rsidRDefault="00A05D6E" w:rsidP="00A05D6E">
      <w:pPr>
        <w:pStyle w:val="Tekstpodstawowy"/>
        <w:spacing w:after="0"/>
        <w:jc w:val="both"/>
        <w:rPr>
          <w:rFonts w:asciiTheme="majorHAnsi" w:hAnsiTheme="majorHAnsi" w:cstheme="majorHAnsi"/>
          <w:sz w:val="16"/>
          <w:szCs w:val="20"/>
        </w:rPr>
      </w:pPr>
      <w:r w:rsidRPr="00381251">
        <w:rPr>
          <w:rFonts w:asciiTheme="majorHAnsi" w:hAnsiTheme="majorHAnsi" w:cstheme="majorHAnsi"/>
          <w:sz w:val="16"/>
          <w:szCs w:val="20"/>
        </w:rPr>
        <w:t>________________________</w:t>
      </w:r>
    </w:p>
    <w:p w14:paraId="7BE34871" w14:textId="77777777" w:rsidR="00A05D6E" w:rsidRPr="00381251" w:rsidRDefault="00A05D6E" w:rsidP="00A05D6E">
      <w:pPr>
        <w:pStyle w:val="Tekstpodstawowy"/>
        <w:spacing w:after="0"/>
        <w:jc w:val="both"/>
        <w:rPr>
          <w:rFonts w:asciiTheme="majorHAnsi" w:hAnsiTheme="majorHAnsi" w:cstheme="majorHAnsi"/>
          <w:sz w:val="16"/>
          <w:szCs w:val="20"/>
        </w:rPr>
      </w:pPr>
      <w:r w:rsidRPr="00381251">
        <w:rPr>
          <w:rStyle w:val="Odwoanieprzypisudolnego"/>
          <w:rFonts w:asciiTheme="majorHAnsi" w:hAnsiTheme="majorHAnsi" w:cstheme="majorHAnsi"/>
          <w:sz w:val="16"/>
          <w:szCs w:val="20"/>
        </w:rPr>
        <w:footnoteRef/>
      </w:r>
      <w:r w:rsidRPr="00381251">
        <w:rPr>
          <w:rFonts w:asciiTheme="majorHAnsi" w:hAnsiTheme="majorHAnsi" w:cstheme="majorHAnsi"/>
          <w:sz w:val="16"/>
          <w:szCs w:val="20"/>
        </w:rPr>
        <w:t xml:space="preserve"> </w:t>
      </w:r>
      <w:r w:rsidRPr="00381251">
        <w:rPr>
          <w:rFonts w:asciiTheme="majorHAnsi" w:hAnsiTheme="majorHAnsi" w:cstheme="majorHAnsi"/>
          <w:bCs/>
          <w:sz w:val="16"/>
          <w:szCs w:val="20"/>
        </w:rPr>
        <w:t>wypełniają jedynie Wykonawcy wspólne ubiegający się o udzielenie zamówienia (np. konsorcja).</w:t>
      </w:r>
    </w:p>
    <w:p w14:paraId="595F07F7" w14:textId="77777777" w:rsidR="00A05D6E" w:rsidRPr="00381251" w:rsidRDefault="00A05D6E" w:rsidP="00A05D6E">
      <w:pPr>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85888" behindDoc="0" locked="0" layoutInCell="1" allowOverlap="1" wp14:anchorId="600766E7" wp14:editId="17039DE3">
            <wp:simplePos x="0" y="0"/>
            <wp:positionH relativeFrom="margin">
              <wp:align>center</wp:align>
            </wp:positionH>
            <wp:positionV relativeFrom="paragraph">
              <wp:posOffset>139604</wp:posOffset>
            </wp:positionV>
            <wp:extent cx="6120000" cy="1229311"/>
            <wp:effectExtent l="0" t="0" r="0"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2DC184BE" w14:textId="77777777" w:rsidR="00A05D6E" w:rsidRPr="00381251" w:rsidRDefault="00A05D6E" w:rsidP="00A05D6E">
      <w:pPr>
        <w:rPr>
          <w:rFonts w:asciiTheme="majorHAnsi" w:eastAsia="Times New Roman" w:hAnsiTheme="majorHAnsi" w:cstheme="majorHAnsi"/>
          <w:sz w:val="20"/>
          <w:szCs w:val="20"/>
          <w:lang w:eastAsia="ar-SA"/>
        </w:rPr>
      </w:pPr>
      <w:r w:rsidRPr="00381251">
        <w:rPr>
          <w:rFonts w:asciiTheme="majorHAnsi" w:hAnsiTheme="majorHAnsi" w:cstheme="majorHAnsi"/>
          <w:sz w:val="20"/>
          <w:szCs w:val="20"/>
        </w:rPr>
        <w:br w:type="page"/>
      </w:r>
    </w:p>
    <w:p w14:paraId="740E4A15"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W związku z ogłoszeniem przetargu nieograniczonego pn.: </w:t>
      </w:r>
    </w:p>
    <w:p w14:paraId="633CF865" w14:textId="77777777" w:rsidR="00A05D6E" w:rsidRPr="00381251" w:rsidRDefault="00A05D6E" w:rsidP="00A05D6E">
      <w:pPr>
        <w:pStyle w:val="Tekstpodstawowy"/>
        <w:spacing w:after="0"/>
        <w:jc w:val="center"/>
        <w:rPr>
          <w:rFonts w:asciiTheme="majorHAnsi" w:hAnsiTheme="majorHAnsi" w:cstheme="majorHAnsi"/>
          <w:b/>
          <w:sz w:val="20"/>
          <w:szCs w:val="20"/>
        </w:rPr>
      </w:pPr>
    </w:p>
    <w:p w14:paraId="351222C5" w14:textId="77777777" w:rsidR="00A05D6E" w:rsidRPr="00381251" w:rsidRDefault="00A05D6E" w:rsidP="00A05D6E">
      <w:pPr>
        <w:pStyle w:val="Tekstpodstawowy"/>
        <w:spacing w:after="0"/>
        <w:jc w:val="center"/>
        <w:rPr>
          <w:rFonts w:asciiTheme="majorHAnsi" w:hAnsiTheme="majorHAnsi" w:cstheme="majorHAnsi"/>
          <w:b/>
          <w:sz w:val="20"/>
          <w:szCs w:val="20"/>
        </w:rPr>
      </w:pPr>
    </w:p>
    <w:p w14:paraId="13CC9E82" w14:textId="77777777" w:rsidR="00A05D6E" w:rsidRPr="00381251" w:rsidRDefault="00A05D6E" w:rsidP="00A05D6E">
      <w:pPr>
        <w:autoSpaceDE w:val="0"/>
        <w:autoSpaceDN w:val="0"/>
        <w:adjustRightInd w:val="0"/>
        <w:spacing w:after="0"/>
        <w:ind w:left="284" w:right="210"/>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w:t>
      </w:r>
      <w:r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bCs/>
          <w:sz w:val="20"/>
          <w:szCs w:val="20"/>
        </w:rPr>
        <w:t>”</w:t>
      </w:r>
    </w:p>
    <w:p w14:paraId="2BE9AAE2" w14:textId="77777777" w:rsidR="00A05D6E" w:rsidRPr="00381251" w:rsidRDefault="00A05D6E" w:rsidP="00A05D6E">
      <w:pPr>
        <w:autoSpaceDE w:val="0"/>
        <w:autoSpaceDN w:val="0"/>
        <w:adjustRightInd w:val="0"/>
        <w:ind w:left="284" w:right="207"/>
        <w:jc w:val="center"/>
        <w:rPr>
          <w:rFonts w:asciiTheme="majorHAnsi" w:eastAsia="ArialNarrow" w:hAnsiTheme="majorHAnsi" w:cstheme="majorHAnsi"/>
          <w:b/>
          <w:bCs/>
          <w:sz w:val="20"/>
          <w:szCs w:val="20"/>
        </w:rPr>
      </w:pPr>
    </w:p>
    <w:p w14:paraId="3E4D68C8" w14:textId="59554705" w:rsidR="00A05D6E" w:rsidRPr="00381251" w:rsidRDefault="00A05D6E" w:rsidP="00A05D6E">
      <w:pPr>
        <w:pStyle w:val="Lista"/>
        <w:spacing w:after="0" w:line="24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1. </w:t>
      </w:r>
      <w:r w:rsidRPr="00381251">
        <w:rPr>
          <w:rFonts w:asciiTheme="majorHAnsi" w:hAnsiTheme="majorHAnsi" w:cstheme="majorHAnsi"/>
          <w:sz w:val="20"/>
          <w:szCs w:val="20"/>
        </w:rPr>
        <w:tab/>
      </w:r>
      <w:r w:rsidR="00763E58" w:rsidRPr="00381251">
        <w:rPr>
          <w:rFonts w:asciiTheme="majorHAnsi" w:hAnsiTheme="majorHAnsi" w:cstheme="majorHAnsi"/>
          <w:sz w:val="20"/>
          <w:szCs w:val="20"/>
        </w:rPr>
        <w:t xml:space="preserve">Oferuje/my/ wykonanie przedmiotu zamówienia w </w:t>
      </w:r>
      <w:r w:rsidR="00763E58" w:rsidRPr="00381251">
        <w:rPr>
          <w:rFonts w:asciiTheme="majorHAnsi" w:hAnsiTheme="majorHAnsi" w:cstheme="majorHAnsi"/>
          <w:b/>
          <w:sz w:val="20"/>
          <w:szCs w:val="20"/>
        </w:rPr>
        <w:t>części B</w:t>
      </w:r>
      <w:r w:rsidR="00763E58" w:rsidRPr="00381251">
        <w:rPr>
          <w:rFonts w:asciiTheme="majorHAnsi" w:hAnsiTheme="majorHAnsi" w:cstheme="majorHAnsi"/>
          <w:sz w:val="20"/>
          <w:szCs w:val="20"/>
        </w:rPr>
        <w:t xml:space="preserve"> tj. </w:t>
      </w:r>
      <w:r w:rsidR="00763E58" w:rsidRPr="00381251">
        <w:rPr>
          <w:rFonts w:asciiTheme="majorHAnsi" w:eastAsia="ArialNarrow" w:hAnsiTheme="majorHAnsi" w:cstheme="majorHAnsi"/>
          <w:sz w:val="20"/>
        </w:rPr>
        <w:t xml:space="preserve">dostawę </w:t>
      </w:r>
      <w:r w:rsidR="00763E58" w:rsidRPr="00381251">
        <w:rPr>
          <w:rFonts w:asciiTheme="majorHAnsi" w:hAnsiTheme="majorHAnsi" w:cstheme="majorHAnsi"/>
          <w:sz w:val="20"/>
          <w:szCs w:val="20"/>
        </w:rPr>
        <w:t>dwóch (2) identycznych pakietów sprzętu operacyjnego w rzeczowym zakresie określonym w załączniku nr 3B do SWZ.</w:t>
      </w:r>
    </w:p>
    <w:p w14:paraId="3AB9A1D7" w14:textId="77777777" w:rsidR="00A05D6E" w:rsidRPr="00381251" w:rsidRDefault="00A05D6E" w:rsidP="00A05D6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05D6E" w:rsidRPr="00381251" w14:paraId="67164547" w14:textId="77777777" w:rsidTr="004252A3">
        <w:trPr>
          <w:trHeight w:hRule="exact" w:val="567"/>
        </w:trPr>
        <w:tc>
          <w:tcPr>
            <w:tcW w:w="709" w:type="dxa"/>
            <w:shd w:val="clear" w:color="auto" w:fill="D9D9D9" w:themeFill="background1" w:themeFillShade="D9"/>
            <w:vAlign w:val="center"/>
          </w:tcPr>
          <w:p w14:paraId="1A4A81A4" w14:textId="5EAACAEC" w:rsidR="00A05D6E" w:rsidRPr="00381251" w:rsidRDefault="00A05D6E" w:rsidP="004252A3">
            <w:pPr>
              <w:spacing w:after="0" w:line="240" w:lineRule="auto"/>
              <w:jc w:val="center"/>
              <w:rPr>
                <w:rFonts w:asciiTheme="majorHAnsi" w:hAnsiTheme="majorHAnsi" w:cstheme="majorHAnsi"/>
                <w:b/>
                <w:sz w:val="20"/>
                <w:szCs w:val="20"/>
              </w:rPr>
            </w:pPr>
            <w:r w:rsidRPr="00381251">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75C32D1" w14:textId="26563911" w:rsidR="00A05D6E" w:rsidRPr="00381251" w:rsidRDefault="00855036" w:rsidP="004252A3">
            <w:pPr>
              <w:spacing w:after="0" w:line="240" w:lineRule="auto"/>
              <w:rPr>
                <w:rFonts w:asciiTheme="majorHAnsi" w:hAnsiTheme="majorHAnsi" w:cstheme="majorHAnsi"/>
                <w:b/>
                <w:sz w:val="20"/>
                <w:szCs w:val="20"/>
              </w:rPr>
            </w:pPr>
            <w:r w:rsidRPr="00381251">
              <w:rPr>
                <w:rFonts w:asciiTheme="majorHAnsi" w:hAnsiTheme="majorHAnsi" w:cstheme="majorHAnsi"/>
                <w:b/>
                <w:sz w:val="20"/>
                <w:szCs w:val="20"/>
              </w:rPr>
              <w:t>Okres gwarancji (parametr oceniany):</w:t>
            </w:r>
          </w:p>
        </w:tc>
      </w:tr>
      <w:tr w:rsidR="00A05D6E" w:rsidRPr="00381251" w14:paraId="0E591A8A" w14:textId="77777777" w:rsidTr="004252A3">
        <w:trPr>
          <w:trHeight w:val="672"/>
        </w:trPr>
        <w:tc>
          <w:tcPr>
            <w:tcW w:w="709" w:type="dxa"/>
            <w:shd w:val="clear" w:color="auto" w:fill="D9D9D9" w:themeFill="background1" w:themeFillShade="D9"/>
            <w:vAlign w:val="center"/>
          </w:tcPr>
          <w:p w14:paraId="5C6CAE53" w14:textId="42DCD210" w:rsidR="00A05D6E" w:rsidRPr="00381251" w:rsidRDefault="00A05D6E" w:rsidP="004252A3">
            <w:pPr>
              <w:spacing w:after="0" w:line="240" w:lineRule="auto"/>
              <w:jc w:val="center"/>
              <w:rPr>
                <w:rFonts w:asciiTheme="majorHAnsi" w:hAnsiTheme="majorHAnsi" w:cstheme="majorHAnsi"/>
                <w:sz w:val="20"/>
                <w:szCs w:val="20"/>
              </w:rPr>
            </w:pPr>
            <w:r w:rsidRPr="00381251">
              <w:rPr>
                <w:rFonts w:asciiTheme="majorHAnsi" w:hAnsiTheme="majorHAnsi" w:cstheme="majorHAnsi"/>
                <w:sz w:val="20"/>
                <w:szCs w:val="20"/>
              </w:rPr>
              <w:t>I.1</w:t>
            </w:r>
          </w:p>
        </w:tc>
        <w:tc>
          <w:tcPr>
            <w:tcW w:w="4111" w:type="dxa"/>
            <w:shd w:val="clear" w:color="auto" w:fill="D9D9D9" w:themeFill="background1" w:themeFillShade="D9"/>
            <w:vAlign w:val="center"/>
          </w:tcPr>
          <w:p w14:paraId="506897D1" w14:textId="77777777" w:rsidR="00A05D6E" w:rsidRPr="00381251" w:rsidRDefault="00A05D6E" w:rsidP="004252A3">
            <w:pPr>
              <w:spacing w:after="0" w:line="240" w:lineRule="auto"/>
              <w:rPr>
                <w:rFonts w:asciiTheme="majorHAnsi" w:hAnsiTheme="majorHAnsi" w:cstheme="majorHAnsi"/>
                <w:sz w:val="20"/>
                <w:szCs w:val="20"/>
              </w:rPr>
            </w:pPr>
            <w:r w:rsidRPr="00381251">
              <w:rPr>
                <w:rFonts w:asciiTheme="majorHAnsi" w:hAnsiTheme="majorHAnsi" w:cstheme="majorHAnsi"/>
                <w:sz w:val="20"/>
                <w:szCs w:val="20"/>
              </w:rPr>
              <w:t>Oferowany okres gwarancji:</w:t>
            </w:r>
          </w:p>
        </w:tc>
        <w:tc>
          <w:tcPr>
            <w:tcW w:w="4394" w:type="dxa"/>
          </w:tcPr>
          <w:p w14:paraId="57951BD2" w14:textId="77777777" w:rsidR="00A05D6E" w:rsidRPr="00381251" w:rsidRDefault="00A05D6E" w:rsidP="004252A3">
            <w:pPr>
              <w:spacing w:after="0" w:line="240" w:lineRule="auto"/>
              <w:jc w:val="center"/>
              <w:rPr>
                <w:rFonts w:asciiTheme="majorHAnsi" w:hAnsiTheme="majorHAnsi" w:cstheme="majorHAnsi"/>
                <w:sz w:val="14"/>
                <w:szCs w:val="20"/>
              </w:rPr>
            </w:pPr>
            <w:r w:rsidRPr="00381251">
              <w:rPr>
                <w:rFonts w:asciiTheme="majorHAnsi" w:hAnsiTheme="majorHAnsi" w:cstheme="majorHAnsi"/>
                <w:sz w:val="14"/>
                <w:szCs w:val="20"/>
              </w:rPr>
              <w:t>(wpisać długość okresu gwarancji w miesiącach)</w:t>
            </w:r>
          </w:p>
        </w:tc>
      </w:tr>
    </w:tbl>
    <w:p w14:paraId="291DE05A" w14:textId="77777777" w:rsidR="00A05D6E" w:rsidRPr="00381251" w:rsidRDefault="00A05D6E" w:rsidP="00A05D6E">
      <w:pPr>
        <w:pStyle w:val="Lista"/>
        <w:spacing w:after="0" w:line="276" w:lineRule="auto"/>
        <w:ind w:left="284" w:hanging="284"/>
        <w:jc w:val="both"/>
        <w:rPr>
          <w:rFonts w:asciiTheme="majorHAnsi" w:hAnsiTheme="majorHAnsi" w:cstheme="majorHAnsi"/>
          <w:sz w:val="20"/>
          <w:szCs w:val="20"/>
        </w:rPr>
      </w:pPr>
    </w:p>
    <w:p w14:paraId="7A34A7D8" w14:textId="77777777" w:rsidR="00A05D6E" w:rsidRPr="00381251" w:rsidRDefault="00A05D6E" w:rsidP="00A05D6E">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2.</w:t>
      </w:r>
      <w:r w:rsidRPr="00381251">
        <w:rPr>
          <w:rFonts w:asciiTheme="majorHAnsi" w:hAnsiTheme="majorHAnsi" w:cstheme="majorHAnsi"/>
          <w:sz w:val="20"/>
          <w:szCs w:val="20"/>
        </w:rPr>
        <w:tab/>
        <w:t>Cena brutto przedmiotu zamówienia wynosi: …………………….…………….…………………..…………………………….….. PLN</w:t>
      </w:r>
    </w:p>
    <w:p w14:paraId="511810CA" w14:textId="77777777" w:rsidR="00A05D6E" w:rsidRPr="00381251" w:rsidRDefault="00A05D6E" w:rsidP="00A05D6E">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2348F106" w14:textId="54987FDE" w:rsidR="00A05D6E" w:rsidRPr="00381251" w:rsidRDefault="00A05D6E" w:rsidP="00A05D6E">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ab/>
        <w:t xml:space="preserve">Cena brutto za </w:t>
      </w:r>
      <w:r w:rsidR="00763E58" w:rsidRPr="00381251">
        <w:rPr>
          <w:rFonts w:asciiTheme="majorHAnsi" w:hAnsiTheme="majorHAnsi" w:cstheme="majorHAnsi"/>
          <w:sz w:val="20"/>
          <w:szCs w:val="20"/>
        </w:rPr>
        <w:t>jeden pakiet sprzętu operacyjnego wynosi: ……………</w:t>
      </w:r>
      <w:r w:rsidRPr="00381251">
        <w:rPr>
          <w:rFonts w:asciiTheme="majorHAnsi" w:hAnsiTheme="majorHAnsi" w:cstheme="majorHAnsi"/>
          <w:sz w:val="20"/>
          <w:szCs w:val="20"/>
        </w:rPr>
        <w:t>…….…………………..…………………………….….. PLN</w:t>
      </w:r>
    </w:p>
    <w:p w14:paraId="40532C46" w14:textId="77777777" w:rsidR="00A05D6E" w:rsidRPr="00381251" w:rsidRDefault="00A05D6E" w:rsidP="00A05D6E">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51D66301" w14:textId="77777777" w:rsidR="00A05D6E" w:rsidRPr="00381251" w:rsidRDefault="00A05D6E" w:rsidP="00A05D6E">
      <w:pPr>
        <w:pStyle w:val="Lista"/>
        <w:spacing w:after="0" w:line="240" w:lineRule="auto"/>
        <w:ind w:left="284" w:firstLine="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A05D6E" w:rsidRPr="00381251" w14:paraId="09952C92" w14:textId="77777777" w:rsidTr="004252A3">
        <w:tc>
          <w:tcPr>
            <w:tcW w:w="426" w:type="dxa"/>
            <w:vAlign w:val="center"/>
          </w:tcPr>
          <w:p w14:paraId="28A0F495"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Lp.</w:t>
            </w:r>
          </w:p>
        </w:tc>
        <w:tc>
          <w:tcPr>
            <w:tcW w:w="1984" w:type="dxa"/>
            <w:vAlign w:val="center"/>
          </w:tcPr>
          <w:p w14:paraId="41D3BC17"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Wyszczególnienie</w:t>
            </w:r>
          </w:p>
        </w:tc>
        <w:tc>
          <w:tcPr>
            <w:tcW w:w="1672" w:type="dxa"/>
            <w:vAlign w:val="center"/>
          </w:tcPr>
          <w:p w14:paraId="72E38E87"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Cena jednostkowa netto</w:t>
            </w:r>
          </w:p>
        </w:tc>
        <w:tc>
          <w:tcPr>
            <w:tcW w:w="567" w:type="dxa"/>
            <w:vAlign w:val="center"/>
          </w:tcPr>
          <w:p w14:paraId="1EDFB885"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Ilość szt.</w:t>
            </w:r>
          </w:p>
        </w:tc>
        <w:tc>
          <w:tcPr>
            <w:tcW w:w="1843" w:type="dxa"/>
            <w:vAlign w:val="center"/>
          </w:tcPr>
          <w:p w14:paraId="07B69A51"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netto</w:t>
            </w:r>
          </w:p>
        </w:tc>
        <w:tc>
          <w:tcPr>
            <w:tcW w:w="709" w:type="dxa"/>
            <w:vAlign w:val="center"/>
          </w:tcPr>
          <w:p w14:paraId="034ABA4B"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Stawka VAT</w:t>
            </w:r>
          </w:p>
        </w:tc>
        <w:tc>
          <w:tcPr>
            <w:tcW w:w="1984" w:type="dxa"/>
            <w:vAlign w:val="center"/>
          </w:tcPr>
          <w:p w14:paraId="64D990CE"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brutto</w:t>
            </w:r>
          </w:p>
        </w:tc>
      </w:tr>
      <w:tr w:rsidR="00A05D6E" w:rsidRPr="00381251" w14:paraId="44DD69A6" w14:textId="77777777" w:rsidTr="004252A3">
        <w:trPr>
          <w:trHeight w:val="1327"/>
        </w:trPr>
        <w:tc>
          <w:tcPr>
            <w:tcW w:w="426" w:type="dxa"/>
            <w:vAlign w:val="center"/>
          </w:tcPr>
          <w:p w14:paraId="3ADB9F93"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1.</w:t>
            </w:r>
          </w:p>
        </w:tc>
        <w:tc>
          <w:tcPr>
            <w:tcW w:w="1984" w:type="dxa"/>
            <w:vAlign w:val="center"/>
          </w:tcPr>
          <w:p w14:paraId="1685AFA2" w14:textId="7BB74D86" w:rsidR="00A05D6E" w:rsidRPr="00381251" w:rsidRDefault="00763E58"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eastAsia="ArialNarrow" w:hAnsiTheme="majorHAnsi" w:cstheme="majorHAnsi"/>
                <w:sz w:val="16"/>
              </w:rPr>
              <w:t>Pakiet sprzętu operacyjnego</w:t>
            </w:r>
          </w:p>
        </w:tc>
        <w:tc>
          <w:tcPr>
            <w:tcW w:w="1672" w:type="dxa"/>
            <w:vAlign w:val="center"/>
          </w:tcPr>
          <w:p w14:paraId="21AF9C8A"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691526EF"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2</w:t>
            </w:r>
          </w:p>
        </w:tc>
        <w:tc>
          <w:tcPr>
            <w:tcW w:w="1843" w:type="dxa"/>
            <w:vAlign w:val="center"/>
          </w:tcPr>
          <w:p w14:paraId="6B837FA1"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2EC43767"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 %</w:t>
            </w:r>
          </w:p>
        </w:tc>
        <w:tc>
          <w:tcPr>
            <w:tcW w:w="1984" w:type="dxa"/>
            <w:vAlign w:val="center"/>
          </w:tcPr>
          <w:p w14:paraId="388E4442"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r>
    </w:tbl>
    <w:p w14:paraId="7D2ADEB1" w14:textId="77777777" w:rsidR="00A05D6E" w:rsidRPr="00381251" w:rsidRDefault="00A05D6E" w:rsidP="00A05D6E">
      <w:pPr>
        <w:pStyle w:val="Lista"/>
        <w:spacing w:after="0" w:line="240" w:lineRule="auto"/>
        <w:ind w:left="426" w:hanging="426"/>
        <w:rPr>
          <w:rFonts w:asciiTheme="majorHAnsi" w:hAnsiTheme="majorHAnsi" w:cstheme="majorHAnsi"/>
          <w:sz w:val="20"/>
          <w:szCs w:val="20"/>
        </w:rPr>
      </w:pPr>
    </w:p>
    <w:p w14:paraId="70AE20E3" w14:textId="77777777" w:rsidR="00A05D6E" w:rsidRPr="00381251" w:rsidRDefault="00A05D6E" w:rsidP="00A05D6E">
      <w:pPr>
        <w:spacing w:before="120"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3.</w:t>
      </w:r>
      <w:r w:rsidRPr="00381251">
        <w:rPr>
          <w:rFonts w:asciiTheme="majorHAnsi" w:hAnsiTheme="majorHAnsi" w:cstheme="majorHAnsi"/>
          <w:sz w:val="20"/>
          <w:szCs w:val="20"/>
        </w:rPr>
        <w:tab/>
        <w:t>**Informujemy, że wybór naszej oferty będzie prowadził do powstania u Zamawiającego obowiązku podatkowego:</w:t>
      </w:r>
    </w:p>
    <w:p w14:paraId="63309694" w14:textId="77777777" w:rsidR="00A05D6E" w:rsidRPr="00381251" w:rsidRDefault="00A05D6E" w:rsidP="00A05D6E">
      <w:pPr>
        <w:spacing w:after="0"/>
        <w:ind w:left="425" w:hanging="425"/>
        <w:jc w:val="both"/>
        <w:rPr>
          <w:rFonts w:asciiTheme="majorHAnsi" w:hAnsiTheme="majorHAnsi" w:cstheme="majorHAnsi"/>
          <w:sz w:val="20"/>
          <w:szCs w:val="20"/>
        </w:rPr>
      </w:pPr>
      <w:r w:rsidRPr="00381251">
        <w:rPr>
          <w:rFonts w:asciiTheme="majorHAnsi" w:hAnsiTheme="majorHAnsi" w:cstheme="majorHAnsi"/>
          <w:sz w:val="20"/>
          <w:szCs w:val="20"/>
        </w:rPr>
        <w:t>……………………………………………………………………………………………………………………………….……………………………………………….</w:t>
      </w:r>
    </w:p>
    <w:p w14:paraId="5A0D9E2E" w14:textId="77777777" w:rsidR="00A05D6E" w:rsidRPr="00381251" w:rsidRDefault="00A05D6E" w:rsidP="00A05D6E">
      <w:pPr>
        <w:spacing w:after="0"/>
        <w:ind w:left="425" w:hanging="425"/>
        <w:jc w:val="center"/>
        <w:rPr>
          <w:rFonts w:asciiTheme="majorHAnsi" w:hAnsiTheme="majorHAnsi" w:cstheme="majorHAnsi"/>
          <w:sz w:val="14"/>
          <w:szCs w:val="20"/>
        </w:rPr>
      </w:pPr>
      <w:r w:rsidRPr="00381251">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77A328F" w14:textId="77777777" w:rsidR="00A05D6E" w:rsidRPr="00381251" w:rsidRDefault="00A05D6E" w:rsidP="00A05D6E">
      <w:pPr>
        <w:spacing w:after="0" w:line="240" w:lineRule="auto"/>
        <w:jc w:val="both"/>
        <w:rPr>
          <w:rFonts w:asciiTheme="majorHAnsi" w:eastAsia="Times New Roman" w:hAnsiTheme="majorHAnsi" w:cstheme="majorHAnsi"/>
          <w:sz w:val="16"/>
          <w:szCs w:val="16"/>
          <w:lang w:eastAsia="pl-PL"/>
        </w:rPr>
      </w:pPr>
    </w:p>
    <w:p w14:paraId="05F28EB7" w14:textId="77777777" w:rsidR="00A05D6E" w:rsidRPr="00381251" w:rsidRDefault="00A05D6E" w:rsidP="00A05D6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381251">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559B223" w14:textId="77777777" w:rsidR="00A05D6E" w:rsidRPr="00381251" w:rsidRDefault="00A05D6E" w:rsidP="00A05D6E">
      <w:pPr>
        <w:pStyle w:val="Lista"/>
        <w:spacing w:after="0" w:line="240" w:lineRule="auto"/>
        <w:ind w:left="426" w:hanging="426"/>
        <w:rPr>
          <w:rFonts w:asciiTheme="majorHAnsi" w:hAnsiTheme="majorHAnsi" w:cstheme="majorHAnsi"/>
          <w:sz w:val="20"/>
          <w:szCs w:val="20"/>
        </w:rPr>
      </w:pPr>
    </w:p>
    <w:p w14:paraId="1D13B046"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4. </w:t>
      </w:r>
      <w:r w:rsidRPr="00381251">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175E32D1"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5. </w:t>
      </w:r>
      <w:r w:rsidRPr="00381251">
        <w:rPr>
          <w:rFonts w:asciiTheme="majorHAnsi" w:hAnsiTheme="majorHAnsi" w:cstheme="majorHAnsi"/>
          <w:sz w:val="20"/>
          <w:szCs w:val="20"/>
        </w:rPr>
        <w:tab/>
        <w:t xml:space="preserve">Warunki płatności: 30 dni (przelew). </w:t>
      </w:r>
    </w:p>
    <w:p w14:paraId="13D0370C" w14:textId="29D4A69E"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6. </w:t>
      </w:r>
      <w:r w:rsidRPr="00381251">
        <w:rPr>
          <w:rFonts w:asciiTheme="majorHAnsi" w:hAnsiTheme="majorHAnsi" w:cstheme="majorHAnsi"/>
          <w:sz w:val="20"/>
          <w:szCs w:val="20"/>
        </w:rPr>
        <w:tab/>
      </w:r>
      <w:r w:rsidR="00707839" w:rsidRPr="00381251">
        <w:rPr>
          <w:rFonts w:asciiTheme="majorHAnsi" w:hAnsiTheme="majorHAnsi" w:cstheme="majorHAnsi"/>
          <w:sz w:val="20"/>
          <w:szCs w:val="20"/>
        </w:rPr>
        <w:t xml:space="preserve">Zobowiązuje/my/ się wykonać całość zamówienia w </w:t>
      </w:r>
      <w:r w:rsidR="00707839" w:rsidRPr="00381251">
        <w:rPr>
          <w:rFonts w:asciiTheme="majorHAnsi" w:hAnsiTheme="majorHAnsi" w:cstheme="majorHAnsi"/>
          <w:b/>
          <w:sz w:val="20"/>
          <w:szCs w:val="20"/>
        </w:rPr>
        <w:t>ciągu …… dni</w:t>
      </w:r>
      <w:r w:rsidR="00707839" w:rsidRPr="00381251">
        <w:rPr>
          <w:rFonts w:asciiTheme="majorHAnsi" w:hAnsiTheme="majorHAnsi" w:cstheme="majorHAnsi"/>
          <w:sz w:val="20"/>
          <w:szCs w:val="20"/>
        </w:rPr>
        <w:t xml:space="preserve"> od dnia podpisania umowy, lecz nie dłużej niż do dnia 8 grudnia 2023 r. (wymagany w SWZ termin 50 dni, lecz nie dłużej niż do dnia 8 grudnia 2023 r.)</w:t>
      </w:r>
    </w:p>
    <w:p w14:paraId="35DC86E6"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7. </w:t>
      </w:r>
      <w:r w:rsidRPr="00381251">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68300097" w14:textId="0CBE92C9"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 xml:space="preserve">8. </w:t>
      </w:r>
      <w:r w:rsidRPr="00381251">
        <w:rPr>
          <w:rFonts w:asciiTheme="majorHAnsi" w:hAnsiTheme="majorHAnsi" w:cstheme="majorHAnsi"/>
          <w:sz w:val="20"/>
          <w:szCs w:val="20"/>
        </w:rPr>
        <w:tab/>
        <w:t>Zobowiązuje/my/ się do wykonania całości przedmiotu zamówienia zgodnego z naszą ofertą i opisem przedmiotu zamówienia (Załącznik nr 3B do SWZ), na warunkach określonych przez Zamawiającego.</w:t>
      </w:r>
    </w:p>
    <w:p w14:paraId="1493954C" w14:textId="77777777"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9.</w:t>
      </w:r>
      <w:r w:rsidRPr="00381251">
        <w:rPr>
          <w:rFonts w:asciiTheme="majorHAnsi" w:hAnsiTheme="majorHAnsi" w:cstheme="majorHAnsi"/>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7CD3426C" w14:textId="77777777"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10. </w:t>
      </w:r>
      <w:r w:rsidRPr="00381251">
        <w:rPr>
          <w:rFonts w:asciiTheme="majorHAnsi" w:hAnsiTheme="majorHAnsi" w:cstheme="majorHAnsi"/>
          <w:sz w:val="20"/>
          <w:szCs w:val="20"/>
        </w:rPr>
        <w:tab/>
        <w:t xml:space="preserve">Oświadczam/y/, że wnieśliśmy wadium o wartości: …………………..………………..……………………………… PLN </w:t>
      </w:r>
      <w:r w:rsidRPr="00381251">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4FA823D1" w14:textId="646DFEB3" w:rsidR="00A05D6E" w:rsidRPr="00381251" w:rsidRDefault="00A05D6E" w:rsidP="00A05D6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11.</w:t>
      </w:r>
      <w:r w:rsidRPr="00381251">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381251">
        <w:rPr>
          <w:rFonts w:asciiTheme="majorHAnsi" w:hAnsiTheme="majorHAnsi" w:cstheme="majorHAnsi"/>
          <w:b/>
          <w:sz w:val="20"/>
          <w:szCs w:val="20"/>
        </w:rPr>
        <w:t>90 dni</w:t>
      </w:r>
      <w:r w:rsidRPr="00381251">
        <w:rPr>
          <w:rFonts w:asciiTheme="majorHAnsi" w:hAnsiTheme="majorHAnsi" w:cstheme="majorHAnsi"/>
          <w:sz w:val="20"/>
          <w:szCs w:val="20"/>
        </w:rPr>
        <w:t xml:space="preserve">, licząc od terminu składania ofert, czyli do </w:t>
      </w:r>
      <w:r w:rsidRPr="00381251">
        <w:rPr>
          <w:rFonts w:asciiTheme="majorHAnsi" w:hAnsiTheme="majorHAnsi" w:cstheme="majorHAnsi"/>
          <w:b/>
          <w:sz w:val="20"/>
          <w:szCs w:val="20"/>
        </w:rPr>
        <w:t xml:space="preserve">dnia </w:t>
      </w:r>
      <w:r w:rsidR="00763E58" w:rsidRPr="00381251">
        <w:rPr>
          <w:rFonts w:asciiTheme="majorHAnsi" w:hAnsiTheme="majorHAnsi" w:cstheme="majorHAnsi"/>
          <w:b/>
          <w:sz w:val="20"/>
          <w:szCs w:val="20"/>
        </w:rPr>
        <w:t xml:space="preserve">16 grudnia </w:t>
      </w:r>
      <w:r w:rsidRPr="00381251">
        <w:rPr>
          <w:rFonts w:asciiTheme="majorHAnsi" w:hAnsiTheme="majorHAnsi" w:cstheme="majorHAnsi"/>
          <w:b/>
          <w:sz w:val="20"/>
          <w:szCs w:val="20"/>
        </w:rPr>
        <w:t>2023 r.</w:t>
      </w:r>
    </w:p>
    <w:p w14:paraId="0072E910" w14:textId="77777777" w:rsidR="00A05D6E" w:rsidRPr="00381251" w:rsidRDefault="00A05D6E" w:rsidP="00A05D6E">
      <w:pPr>
        <w:pStyle w:val="Zwykytekst"/>
        <w:tabs>
          <w:tab w:val="left" w:pos="851"/>
        </w:tabs>
        <w:spacing w:line="240" w:lineRule="auto"/>
        <w:ind w:left="425" w:hanging="426"/>
        <w:rPr>
          <w:rFonts w:asciiTheme="majorHAnsi" w:hAnsiTheme="majorHAnsi" w:cstheme="majorHAnsi"/>
          <w:sz w:val="20"/>
        </w:rPr>
      </w:pPr>
      <w:r w:rsidRPr="00381251">
        <w:rPr>
          <w:rFonts w:asciiTheme="majorHAnsi" w:hAnsiTheme="majorHAnsi" w:cstheme="majorHAnsi"/>
          <w:sz w:val="20"/>
          <w:lang w:eastAsia="ar-SA"/>
        </w:rPr>
        <w:t xml:space="preserve">12. </w:t>
      </w:r>
      <w:r w:rsidRPr="00381251">
        <w:rPr>
          <w:rFonts w:asciiTheme="majorHAnsi" w:hAnsiTheme="majorHAnsi" w:cstheme="majorHAnsi"/>
          <w:sz w:val="20"/>
          <w:lang w:eastAsia="ar-SA"/>
        </w:rPr>
        <w:tab/>
      </w:r>
      <w:r w:rsidRPr="00381251">
        <w:rPr>
          <w:rFonts w:asciiTheme="majorHAnsi" w:hAnsiTheme="majorHAnsi" w:cstheme="majorHAnsi"/>
          <w:b/>
          <w:bCs/>
          <w:w w:val="100"/>
          <w:sz w:val="20"/>
        </w:rPr>
        <w:t xml:space="preserve">Zamówienie zrealizujemy </w:t>
      </w:r>
      <w:r w:rsidRPr="00381251">
        <w:rPr>
          <w:rFonts w:asciiTheme="majorHAnsi" w:hAnsiTheme="majorHAnsi" w:cstheme="majorHAnsi"/>
          <w:bCs/>
          <w:w w:val="100"/>
          <w:sz w:val="20"/>
        </w:rPr>
        <w:t xml:space="preserve">sami* / przy udziale podwykonawców* </w:t>
      </w:r>
      <w:r w:rsidRPr="00381251">
        <w:rPr>
          <w:rFonts w:asciiTheme="majorHAnsi" w:hAnsiTheme="majorHAnsi" w:cstheme="majorHAnsi"/>
          <w:b/>
          <w:bCs/>
          <w:w w:val="100"/>
          <w:sz w:val="20"/>
        </w:rPr>
        <w:t xml:space="preserve">(* </w:t>
      </w:r>
      <w:r w:rsidRPr="00381251">
        <w:rPr>
          <w:rFonts w:asciiTheme="majorHAnsi" w:hAnsiTheme="majorHAnsi" w:cstheme="majorHAnsi"/>
          <w:b/>
          <w:w w:val="100"/>
          <w:sz w:val="20"/>
        </w:rPr>
        <w:t>niepotrzebne skreślić)</w:t>
      </w:r>
      <w:r w:rsidRPr="00381251">
        <w:rPr>
          <w:rFonts w:asciiTheme="majorHAnsi" w:hAnsiTheme="majorHAnsi" w:cstheme="majorHAnsi"/>
          <w:bCs/>
          <w:w w:val="100"/>
          <w:sz w:val="20"/>
        </w:rPr>
        <w:t>, którzy będą wykonywać następujące prace wchodzące w zakres przedmiotu zamówienia:</w:t>
      </w:r>
      <w:r w:rsidRPr="00381251">
        <w:rPr>
          <w:rFonts w:asciiTheme="majorHAnsi" w:hAnsiTheme="majorHAnsi" w:cstheme="majorHAnsi"/>
          <w:bCs/>
          <w:sz w:val="20"/>
        </w:rPr>
        <w:t xml:space="preserve"> </w:t>
      </w:r>
    </w:p>
    <w:p w14:paraId="5363C003" w14:textId="77777777" w:rsidR="00A05D6E" w:rsidRPr="00381251" w:rsidRDefault="00A05D6E" w:rsidP="00A05D6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4CA0B95" w14:textId="77777777" w:rsidR="00A05D6E" w:rsidRPr="00381251" w:rsidRDefault="00A05D6E" w:rsidP="00A05D6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 …………………………………………………………………….…………………..………………………………………………………………….…</w:t>
      </w:r>
    </w:p>
    <w:p w14:paraId="462B25ED" w14:textId="77777777" w:rsidR="00A05D6E" w:rsidRPr="00381251" w:rsidRDefault="00A05D6E" w:rsidP="00A05D6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381251">
        <w:rPr>
          <w:rFonts w:asciiTheme="majorHAnsi" w:hAnsiTheme="majorHAnsi" w:cstheme="majorHAnsi"/>
          <w:sz w:val="16"/>
          <w:szCs w:val="20"/>
        </w:rPr>
        <w:t>(zakres i/lub udział procentowy i/lub wartość prac, które będzie wykonywać podwykonawca)</w:t>
      </w:r>
    </w:p>
    <w:p w14:paraId="005AC3ED" w14:textId="77777777" w:rsidR="00A05D6E" w:rsidRPr="00381251" w:rsidRDefault="00A05D6E" w:rsidP="00A05D6E">
      <w:pPr>
        <w:pStyle w:val="Default"/>
        <w:ind w:left="426" w:hanging="426"/>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13.</w:t>
      </w:r>
      <w:r w:rsidRPr="00381251">
        <w:rPr>
          <w:rFonts w:asciiTheme="majorHAnsi" w:hAnsiTheme="majorHAnsi" w:cstheme="majorHAnsi"/>
          <w:color w:val="auto"/>
          <w:sz w:val="20"/>
          <w:szCs w:val="20"/>
        </w:rPr>
        <w:tab/>
        <w:t xml:space="preserve">Oświadczam/y/, że: </w:t>
      </w:r>
      <w:r w:rsidRPr="00381251">
        <w:rPr>
          <w:rFonts w:asciiTheme="majorHAnsi" w:hAnsiTheme="majorHAnsi" w:cstheme="majorHAnsi"/>
          <w:b/>
          <w:color w:val="auto"/>
          <w:sz w:val="20"/>
          <w:szCs w:val="20"/>
        </w:rPr>
        <w:t>(jeżeli dotyczy)</w:t>
      </w:r>
    </w:p>
    <w:p w14:paraId="351B11DF" w14:textId="77777777" w:rsidR="00A05D6E" w:rsidRPr="00381251" w:rsidRDefault="00A05D6E" w:rsidP="00A05D6E">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1) </w:t>
      </w:r>
      <w:r w:rsidRPr="00381251">
        <w:rPr>
          <w:rFonts w:asciiTheme="majorHAnsi" w:hAnsiTheme="majorHAnsi" w:cstheme="majorHAnsi"/>
          <w:color w:val="auto"/>
          <w:sz w:val="20"/>
          <w:szCs w:val="20"/>
        </w:rPr>
        <w:tab/>
        <w:t xml:space="preserve">następujące dokumenty zawierają informacje stanowiące </w:t>
      </w:r>
      <w:r w:rsidRPr="00381251">
        <w:rPr>
          <w:rFonts w:asciiTheme="majorHAnsi" w:hAnsiTheme="majorHAnsi" w:cstheme="majorHAnsi"/>
          <w:b/>
          <w:color w:val="auto"/>
          <w:sz w:val="20"/>
          <w:szCs w:val="20"/>
        </w:rPr>
        <w:t>TAJEMNICĘ PRZEDSIĘBIORSTWA</w:t>
      </w:r>
      <w:r w:rsidRPr="00381251">
        <w:rPr>
          <w:rFonts w:asciiTheme="majorHAnsi" w:hAnsiTheme="majorHAnsi" w:cstheme="majorHAnsi"/>
          <w:color w:val="auto"/>
          <w:sz w:val="20"/>
          <w:szCs w:val="20"/>
        </w:rPr>
        <w:t>:</w:t>
      </w:r>
    </w:p>
    <w:p w14:paraId="6A896962" w14:textId="77777777" w:rsidR="00A05D6E" w:rsidRPr="00381251" w:rsidRDefault="00A05D6E" w:rsidP="00A05D6E">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ab/>
        <w:t>…………………………………………………………………….…………………..………………………………………………………………….…</w:t>
      </w:r>
    </w:p>
    <w:p w14:paraId="349CC6DE" w14:textId="77777777" w:rsidR="00A05D6E" w:rsidRPr="00381251" w:rsidRDefault="00A05D6E" w:rsidP="00A05D6E">
      <w:pPr>
        <w:pStyle w:val="Default"/>
        <w:spacing w:after="120"/>
        <w:ind w:left="709"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2) </w:t>
      </w:r>
      <w:r w:rsidRPr="00381251">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D860C8F" w14:textId="77777777" w:rsidR="00A05D6E" w:rsidRPr="00381251" w:rsidRDefault="00A05D6E" w:rsidP="00A05D6E">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UWAGA:</w:t>
      </w:r>
    </w:p>
    <w:p w14:paraId="1A9CC8F5" w14:textId="77777777" w:rsidR="00A05D6E" w:rsidRPr="00381251" w:rsidRDefault="00A05D6E" w:rsidP="00A05D6E">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0BD60DFD"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2DE3521E"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04D20D03"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0949E3D7" w14:textId="77777777" w:rsidR="00A05D6E" w:rsidRPr="00381251" w:rsidRDefault="00A05D6E" w:rsidP="00A05D6E">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A05D6E" w:rsidRPr="00381251" w14:paraId="5ABFB67D" w14:textId="77777777" w:rsidTr="004252A3">
        <w:trPr>
          <w:trHeight w:val="459"/>
        </w:trPr>
        <w:tc>
          <w:tcPr>
            <w:tcW w:w="4536" w:type="dxa"/>
            <w:vAlign w:val="center"/>
          </w:tcPr>
          <w:p w14:paraId="72B667F9" w14:textId="77777777" w:rsidR="00A05D6E" w:rsidRPr="00381251" w:rsidRDefault="00A05D6E" w:rsidP="004252A3">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7C8BD25" w14:textId="77777777" w:rsidR="00A05D6E" w:rsidRPr="00381251" w:rsidRDefault="00A05D6E" w:rsidP="00A05D6E">
      <w:pPr>
        <w:spacing w:after="0" w:line="240" w:lineRule="auto"/>
        <w:jc w:val="both"/>
        <w:rPr>
          <w:rFonts w:asciiTheme="majorHAnsi" w:hAnsiTheme="majorHAnsi" w:cstheme="majorHAnsi"/>
          <w:b/>
          <w:i/>
          <w:sz w:val="20"/>
          <w:szCs w:val="20"/>
        </w:rPr>
      </w:pPr>
      <w:r w:rsidRPr="00381251">
        <w:rPr>
          <w:rFonts w:asciiTheme="majorHAnsi" w:hAnsiTheme="majorHAnsi" w:cstheme="majorHAnsi"/>
          <w:b/>
          <w:sz w:val="20"/>
          <w:szCs w:val="20"/>
        </w:rPr>
        <w:t xml:space="preserve">SPIS TREŚCI: </w:t>
      </w:r>
    </w:p>
    <w:p w14:paraId="3B0CDEDA" w14:textId="77777777" w:rsidR="00A05D6E" w:rsidRPr="00381251" w:rsidRDefault="00A05D6E" w:rsidP="00A05D6E">
      <w:pPr>
        <w:pStyle w:val="Default"/>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Integralną część oferty stanowią następujące dokumenty: </w:t>
      </w:r>
    </w:p>
    <w:p w14:paraId="77CE23B0" w14:textId="77777777" w:rsidR="00A05D6E" w:rsidRPr="00381251" w:rsidRDefault="00A05D6E" w:rsidP="00B21D0D">
      <w:pPr>
        <w:pStyle w:val="Default"/>
        <w:numPr>
          <w:ilvl w:val="0"/>
          <w:numId w:val="70"/>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3A3C169E" w14:textId="77777777" w:rsidR="00A05D6E" w:rsidRPr="00381251" w:rsidRDefault="00A05D6E" w:rsidP="00B21D0D">
      <w:pPr>
        <w:pStyle w:val="Default"/>
        <w:numPr>
          <w:ilvl w:val="0"/>
          <w:numId w:val="70"/>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2E3C72A8" w14:textId="77777777" w:rsidR="00A05D6E" w:rsidRPr="00381251" w:rsidRDefault="00A05D6E" w:rsidP="00A05D6E">
      <w:pPr>
        <w:rPr>
          <w:rFonts w:asciiTheme="majorHAnsi" w:hAnsiTheme="majorHAnsi" w:cstheme="majorHAnsi"/>
          <w:spacing w:val="-4"/>
          <w:sz w:val="20"/>
          <w:szCs w:val="20"/>
        </w:rPr>
      </w:pPr>
      <w:r w:rsidRPr="00381251">
        <w:rPr>
          <w:rFonts w:asciiTheme="majorHAnsi" w:hAnsiTheme="majorHAnsi" w:cstheme="majorHAnsi"/>
          <w:spacing w:val="-4"/>
          <w:sz w:val="20"/>
          <w:szCs w:val="20"/>
        </w:rPr>
        <w:br w:type="page"/>
      </w:r>
    </w:p>
    <w:p w14:paraId="45EEEA02" w14:textId="247331C3" w:rsidR="00A05D6E" w:rsidRPr="00381251" w:rsidRDefault="00A05D6E" w:rsidP="00A05D6E">
      <w:pPr>
        <w:spacing w:after="0" w:line="240" w:lineRule="auto"/>
        <w:jc w:val="right"/>
        <w:rPr>
          <w:rFonts w:asciiTheme="majorHAnsi" w:hAnsiTheme="majorHAnsi" w:cstheme="majorHAnsi"/>
          <w:sz w:val="16"/>
          <w:szCs w:val="16"/>
        </w:rPr>
      </w:pPr>
      <w:r w:rsidRPr="00381251">
        <w:rPr>
          <w:rFonts w:asciiTheme="majorHAnsi" w:hAnsiTheme="majorHAnsi" w:cstheme="majorHAnsi"/>
          <w:sz w:val="16"/>
          <w:szCs w:val="16"/>
        </w:rPr>
        <w:lastRenderedPageBreak/>
        <w:t xml:space="preserve">ZAŁĄCZNIK NR </w:t>
      </w:r>
      <w:r w:rsidRPr="00381251">
        <w:rPr>
          <w:rFonts w:asciiTheme="majorHAnsi" w:hAnsiTheme="majorHAnsi" w:cstheme="majorHAnsi"/>
          <w:b/>
          <w:sz w:val="16"/>
          <w:szCs w:val="16"/>
        </w:rPr>
        <w:t>1C</w:t>
      </w:r>
      <w:r w:rsidRPr="00381251">
        <w:rPr>
          <w:rFonts w:asciiTheme="majorHAnsi" w:hAnsiTheme="majorHAnsi" w:cstheme="majorHAnsi"/>
          <w:sz w:val="16"/>
          <w:szCs w:val="16"/>
        </w:rPr>
        <w:t xml:space="preserve"> DO SWZ</w:t>
      </w:r>
    </w:p>
    <w:p w14:paraId="79941934" w14:textId="3AAAA20C" w:rsidR="00A05D6E" w:rsidRPr="00381251" w:rsidRDefault="00AF4818" w:rsidP="00A05D6E">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WL.2371.2</w:t>
      </w:r>
      <w:r w:rsidR="00A05D6E" w:rsidRPr="00381251">
        <w:rPr>
          <w:rFonts w:asciiTheme="majorHAnsi" w:hAnsiTheme="majorHAnsi" w:cstheme="majorHAnsi"/>
          <w:sz w:val="16"/>
          <w:szCs w:val="16"/>
        </w:rPr>
        <w:t>.2023</w:t>
      </w:r>
    </w:p>
    <w:p w14:paraId="4197CEDC" w14:textId="77777777" w:rsidR="00A05D6E" w:rsidRPr="00381251" w:rsidRDefault="00A05D6E" w:rsidP="00A05D6E">
      <w:pPr>
        <w:spacing w:after="0" w:line="240" w:lineRule="auto"/>
        <w:rPr>
          <w:rFonts w:asciiTheme="majorHAnsi" w:hAnsiTheme="majorHAnsi" w:cstheme="majorHAnsi"/>
          <w:sz w:val="20"/>
          <w:szCs w:val="20"/>
        </w:rPr>
      </w:pPr>
    </w:p>
    <w:p w14:paraId="77E7A835" w14:textId="77777777" w:rsidR="00A05D6E" w:rsidRPr="00381251" w:rsidRDefault="00A05D6E" w:rsidP="00A05D6E">
      <w:pPr>
        <w:spacing w:after="0" w:line="240" w:lineRule="auto"/>
        <w:jc w:val="center"/>
        <w:rPr>
          <w:rFonts w:asciiTheme="majorHAnsi" w:hAnsiTheme="majorHAnsi" w:cstheme="majorHAnsi"/>
          <w:b/>
          <w:sz w:val="24"/>
          <w:szCs w:val="20"/>
        </w:rPr>
      </w:pPr>
      <w:r w:rsidRPr="00381251">
        <w:rPr>
          <w:rFonts w:asciiTheme="majorHAnsi" w:hAnsiTheme="majorHAnsi" w:cstheme="majorHAnsi"/>
          <w:b/>
          <w:sz w:val="24"/>
          <w:szCs w:val="20"/>
        </w:rPr>
        <w:t>FORMULARZ OFERTOWY</w:t>
      </w:r>
    </w:p>
    <w:p w14:paraId="0D2CF4BD" w14:textId="77777777" w:rsidR="00A05D6E" w:rsidRPr="00381251" w:rsidRDefault="00A05D6E" w:rsidP="00A05D6E">
      <w:pPr>
        <w:spacing w:after="0" w:line="240" w:lineRule="auto"/>
        <w:ind w:left="9204"/>
        <w:rPr>
          <w:rFonts w:asciiTheme="majorHAnsi" w:hAnsiTheme="majorHAnsi" w:cstheme="majorHAnsi"/>
          <w:b/>
          <w:sz w:val="20"/>
          <w:szCs w:val="20"/>
          <w:u w:val="single"/>
        </w:rPr>
      </w:pPr>
    </w:p>
    <w:p w14:paraId="10B5B754" w14:textId="77777777" w:rsidR="00A05D6E" w:rsidRPr="00381251" w:rsidRDefault="00A05D6E" w:rsidP="00A05D6E">
      <w:pPr>
        <w:pStyle w:val="FR4"/>
        <w:tabs>
          <w:tab w:val="left" w:pos="284"/>
        </w:tabs>
        <w:spacing w:line="240" w:lineRule="auto"/>
        <w:ind w:left="0"/>
        <w:rPr>
          <w:rFonts w:asciiTheme="majorHAnsi" w:hAnsiTheme="majorHAnsi" w:cstheme="majorHAnsi"/>
          <w:b/>
          <w:i w:val="0"/>
          <w:u w:val="single"/>
        </w:rPr>
      </w:pPr>
      <w:r w:rsidRPr="00381251">
        <w:rPr>
          <w:rFonts w:asciiTheme="majorHAnsi" w:hAnsiTheme="majorHAnsi" w:cstheme="majorHAnsi"/>
          <w:b/>
          <w:i w:val="0"/>
          <w:u w:val="single"/>
        </w:rPr>
        <w:t>ZAMAWIAJĄCY:</w:t>
      </w:r>
    </w:p>
    <w:p w14:paraId="2646BBA1"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Komenda Wojewódzka Państwowej Straży Pożarnej w Poznaniu</w:t>
      </w:r>
    </w:p>
    <w:p w14:paraId="0298C61D"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ul. Masztalarska 3 </w:t>
      </w:r>
    </w:p>
    <w:p w14:paraId="39F509F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61-767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Poznań</w:t>
      </w:r>
    </w:p>
    <w:p w14:paraId="088C5B39" w14:textId="77777777" w:rsidR="00A05D6E" w:rsidRPr="00381251" w:rsidRDefault="00A05D6E" w:rsidP="00A05D6E">
      <w:pPr>
        <w:pStyle w:val="Tekstpodstawowy"/>
        <w:spacing w:after="0"/>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+48 47 77 16 000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+48 61 22 20 566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kancelaria@psp.wlkp.pl</w:t>
      </w:r>
    </w:p>
    <w:p w14:paraId="0B9441F2" w14:textId="77777777" w:rsidR="00A05D6E" w:rsidRPr="00381251" w:rsidRDefault="00A05D6E" w:rsidP="00A05D6E">
      <w:pPr>
        <w:spacing w:after="0" w:line="240" w:lineRule="auto"/>
        <w:jc w:val="both"/>
        <w:rPr>
          <w:rFonts w:asciiTheme="majorHAnsi" w:hAnsiTheme="majorHAnsi" w:cstheme="majorHAnsi"/>
          <w:b/>
          <w:sz w:val="20"/>
          <w:szCs w:val="20"/>
          <w:u w:val="single"/>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7781209832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000684493 </w:t>
      </w:r>
    </w:p>
    <w:p w14:paraId="51B2A925" w14:textId="77777777" w:rsidR="00A05D6E" w:rsidRPr="00381251" w:rsidRDefault="00A05D6E" w:rsidP="00A05D6E">
      <w:pPr>
        <w:spacing w:after="0" w:line="240" w:lineRule="auto"/>
        <w:ind w:left="9204"/>
        <w:jc w:val="both"/>
        <w:rPr>
          <w:rFonts w:asciiTheme="majorHAnsi" w:hAnsiTheme="majorHAnsi" w:cstheme="majorHAnsi"/>
          <w:b/>
          <w:sz w:val="20"/>
          <w:szCs w:val="20"/>
        </w:rPr>
      </w:pPr>
    </w:p>
    <w:p w14:paraId="4E0FCE2D" w14:textId="77777777" w:rsidR="00A05D6E" w:rsidRPr="00381251" w:rsidRDefault="00A05D6E" w:rsidP="00A05D6E">
      <w:pPr>
        <w:pStyle w:val="Tekstpodstawowywcity"/>
        <w:spacing w:after="0" w:line="240" w:lineRule="auto"/>
        <w:ind w:left="0"/>
        <w:jc w:val="both"/>
        <w:rPr>
          <w:rFonts w:asciiTheme="majorHAnsi" w:hAnsiTheme="majorHAnsi" w:cstheme="majorHAnsi"/>
          <w:sz w:val="20"/>
          <w:szCs w:val="20"/>
          <w:u w:val="single"/>
        </w:rPr>
      </w:pPr>
      <w:r w:rsidRPr="00381251">
        <w:rPr>
          <w:rFonts w:asciiTheme="majorHAnsi" w:hAnsiTheme="majorHAnsi" w:cstheme="majorHAnsi"/>
          <w:b/>
          <w:sz w:val="20"/>
          <w:szCs w:val="20"/>
          <w:u w:val="single"/>
        </w:rPr>
        <w:t>DANE WYKONAWCY:</w:t>
      </w:r>
    </w:p>
    <w:p w14:paraId="4F65771A" w14:textId="77777777" w:rsidR="00A05D6E" w:rsidRPr="00381251" w:rsidRDefault="00A05D6E" w:rsidP="00A05D6E">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 1:</w:t>
      </w:r>
      <w:r w:rsidRPr="00381251">
        <w:rPr>
          <w:rFonts w:asciiTheme="majorHAnsi" w:hAnsiTheme="majorHAnsi" w:cstheme="majorHAnsi"/>
          <w:sz w:val="20"/>
          <w:szCs w:val="20"/>
        </w:rPr>
        <w:t xml:space="preserve"> ..........................................................................................................................................</w:t>
      </w:r>
    </w:p>
    <w:p w14:paraId="029709B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775CB98C"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3B472AAB"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343CC7CD"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1AC9C99C"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1 jest: </w:t>
      </w:r>
    </w:p>
    <w:p w14:paraId="0EE4E3FE"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7E0B3846"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0F7ACDB1"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531C74E"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39EFEAF7" w14:textId="11B7EA88"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4415DBAC" w14:textId="77777777" w:rsidR="00A05D6E" w:rsidRPr="00381251" w:rsidRDefault="00A05D6E" w:rsidP="00A05D6E">
      <w:pPr>
        <w:spacing w:after="0" w:line="240" w:lineRule="auto"/>
        <w:jc w:val="both"/>
        <w:rPr>
          <w:rFonts w:asciiTheme="majorHAnsi" w:hAnsiTheme="majorHAnsi" w:cstheme="majorHAnsi"/>
          <w:b/>
          <w:sz w:val="20"/>
          <w:szCs w:val="20"/>
        </w:rPr>
      </w:pPr>
    </w:p>
    <w:p w14:paraId="15993C70" w14:textId="77777777" w:rsidR="00A05D6E" w:rsidRPr="00381251" w:rsidRDefault="00A05D6E" w:rsidP="00A05D6E">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2:</w:t>
      </w:r>
      <w:r w:rsidRPr="00381251">
        <w:rPr>
          <w:rFonts w:asciiTheme="majorHAnsi" w:hAnsiTheme="majorHAnsi" w:cstheme="majorHAnsi"/>
          <w:sz w:val="20"/>
          <w:szCs w:val="20"/>
        </w:rPr>
        <w:t xml:space="preserve"> ……...................................................................................................................................</w:t>
      </w:r>
    </w:p>
    <w:p w14:paraId="32B05E31"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331A5EE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15B7D3B5"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48419009"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163F7579"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2 jest: </w:t>
      </w:r>
    </w:p>
    <w:p w14:paraId="1D330C22"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4A652E46"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26AD0D92"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7EE6138"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33157F67" w14:textId="6F14909C"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5AC55507" w14:textId="77777777" w:rsidR="00A05D6E" w:rsidRPr="00381251" w:rsidRDefault="00A05D6E" w:rsidP="00A05D6E">
      <w:pPr>
        <w:spacing w:after="0" w:line="240" w:lineRule="auto"/>
        <w:jc w:val="both"/>
        <w:rPr>
          <w:rFonts w:asciiTheme="majorHAnsi" w:hAnsiTheme="majorHAnsi" w:cstheme="majorHAnsi"/>
          <w:sz w:val="20"/>
          <w:szCs w:val="20"/>
        </w:rPr>
      </w:pPr>
    </w:p>
    <w:p w14:paraId="5F5BD9BD" w14:textId="77777777" w:rsidR="00A05D6E" w:rsidRPr="00381251" w:rsidRDefault="00A05D6E" w:rsidP="00A05D6E">
      <w:pPr>
        <w:spacing w:after="0" w:line="240" w:lineRule="auto"/>
        <w:jc w:val="both"/>
        <w:rPr>
          <w:rFonts w:asciiTheme="majorHAnsi" w:hAnsiTheme="majorHAnsi" w:cstheme="majorHAnsi"/>
          <w:bCs/>
          <w:sz w:val="20"/>
          <w:szCs w:val="20"/>
        </w:rPr>
      </w:pPr>
      <w:r w:rsidRPr="00381251">
        <w:rPr>
          <w:rFonts w:asciiTheme="majorHAnsi" w:hAnsiTheme="majorHAnsi" w:cstheme="majorHAnsi"/>
          <w:b/>
          <w:sz w:val="20"/>
          <w:szCs w:val="20"/>
        </w:rPr>
        <w:t>Pełnomocnik</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w:t>
      </w:r>
      <w:r w:rsidRPr="00381251">
        <w:rPr>
          <w:rFonts w:asciiTheme="majorHAnsi" w:hAnsiTheme="majorHAnsi" w:cstheme="majorHAnsi"/>
          <w:bCs/>
          <w:sz w:val="20"/>
          <w:szCs w:val="20"/>
        </w:rPr>
        <w:t>do</w:t>
      </w:r>
      <w:r w:rsidRPr="00381251">
        <w:rPr>
          <w:rFonts w:asciiTheme="majorHAnsi" w:hAnsiTheme="majorHAnsi" w:cstheme="majorHAnsi"/>
          <w:sz w:val="20"/>
          <w:szCs w:val="20"/>
        </w:rPr>
        <w:t xml:space="preserve"> </w:t>
      </w:r>
      <w:r w:rsidRPr="00381251">
        <w:rPr>
          <w:rFonts w:asciiTheme="majorHAnsi" w:hAnsiTheme="majorHAnsi" w:cstheme="majorHAnsi"/>
          <w:bCs/>
          <w:sz w:val="20"/>
          <w:szCs w:val="20"/>
        </w:rPr>
        <w:t>reprezentowania Wykonawców wspólnie ubiegających się o udzielenie zamówienia</w:t>
      </w:r>
      <w:r w:rsidRPr="00381251">
        <w:rPr>
          <w:rFonts w:asciiTheme="majorHAnsi" w:hAnsiTheme="majorHAnsi" w:cstheme="majorHAnsi"/>
          <w:b/>
          <w:bCs/>
          <w:sz w:val="20"/>
          <w:szCs w:val="20"/>
        </w:rPr>
        <w:t xml:space="preserve"> (np. lider konsorcjum): </w:t>
      </w:r>
      <w:r w:rsidRPr="00381251">
        <w:rPr>
          <w:rFonts w:asciiTheme="majorHAnsi" w:hAnsiTheme="majorHAnsi" w:cstheme="majorHAnsi"/>
          <w:bCs/>
          <w:sz w:val="20"/>
          <w:szCs w:val="20"/>
        </w:rPr>
        <w:t>................…………………….………....................................................................................</w:t>
      </w:r>
    </w:p>
    <w:p w14:paraId="61BD0C96"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2C98CA08"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7C8B7230" w14:textId="77777777" w:rsidR="00A05D6E" w:rsidRPr="00381251" w:rsidRDefault="00A05D6E" w:rsidP="00A05D6E">
      <w:pPr>
        <w:pStyle w:val="Tekstpodstawowy"/>
        <w:spacing w:after="0"/>
        <w:jc w:val="both"/>
        <w:rPr>
          <w:rFonts w:asciiTheme="majorHAnsi" w:hAnsiTheme="majorHAnsi" w:cstheme="majorHAnsi"/>
          <w:sz w:val="20"/>
          <w:szCs w:val="20"/>
          <w:lang w:val="en-US"/>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w:t>
      </w:r>
      <w:r w:rsidRPr="00381251">
        <w:rPr>
          <w:rFonts w:asciiTheme="majorHAnsi" w:hAnsiTheme="majorHAnsi" w:cstheme="majorHAnsi"/>
          <w:sz w:val="20"/>
          <w:szCs w:val="20"/>
          <w:lang w:val="en-US"/>
        </w:rPr>
        <w:t xml:space="preserve">| </w:t>
      </w:r>
      <w:r w:rsidRPr="00381251">
        <w:rPr>
          <w:rFonts w:asciiTheme="majorHAnsi" w:hAnsiTheme="majorHAnsi" w:cstheme="majorHAnsi"/>
          <w:b/>
          <w:sz w:val="20"/>
          <w:szCs w:val="20"/>
          <w:lang w:val="en-US"/>
        </w:rPr>
        <w:t>FAX:</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E-MAIL:</w:t>
      </w:r>
      <w:r w:rsidRPr="00381251">
        <w:rPr>
          <w:rFonts w:asciiTheme="majorHAnsi" w:hAnsiTheme="majorHAnsi" w:cstheme="majorHAnsi"/>
          <w:sz w:val="20"/>
          <w:szCs w:val="20"/>
          <w:lang w:val="en-US"/>
        </w:rPr>
        <w:t xml:space="preserve"> ..............................</w:t>
      </w:r>
      <w:r w:rsidRPr="00381251">
        <w:rPr>
          <w:rFonts w:asciiTheme="majorHAnsi" w:hAnsiTheme="majorHAnsi" w:cstheme="majorHAnsi"/>
          <w:sz w:val="20"/>
          <w:szCs w:val="20"/>
          <w:shd w:val="clear" w:color="auto" w:fill="FFFFFF"/>
          <w:lang w:val="en-US"/>
        </w:rPr>
        <w:t>@</w:t>
      </w:r>
      <w:r w:rsidRPr="00381251">
        <w:rPr>
          <w:rFonts w:asciiTheme="majorHAnsi" w:hAnsiTheme="majorHAnsi" w:cstheme="majorHAnsi"/>
          <w:sz w:val="20"/>
          <w:szCs w:val="20"/>
          <w:lang w:val="en-US"/>
        </w:rPr>
        <w:t>................................</w:t>
      </w:r>
    </w:p>
    <w:p w14:paraId="0CA8A11D"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lang w:val="en-US"/>
        </w:rPr>
        <w:t>NIP:</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REGON:</w:t>
      </w:r>
      <w:r w:rsidRPr="00381251">
        <w:rPr>
          <w:rFonts w:asciiTheme="majorHAnsi" w:hAnsiTheme="majorHAnsi" w:cstheme="majorHAnsi"/>
          <w:sz w:val="20"/>
          <w:szCs w:val="20"/>
          <w:lang w:val="en-US"/>
        </w:rPr>
        <w:t xml:space="preserve"> ............................................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3C398ACF"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Pełnomocnik jest: </w:t>
      </w:r>
    </w:p>
    <w:p w14:paraId="462B4522"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0508018C"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1F300352"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0FFC21C1"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A619000" w14:textId="56A7AF18"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0BDE468A"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p>
    <w:p w14:paraId="11EE4D8D" w14:textId="77777777" w:rsidR="00A05D6E" w:rsidRPr="00381251" w:rsidRDefault="00A05D6E" w:rsidP="00A05D6E">
      <w:pPr>
        <w:pStyle w:val="Tekstpodstawowy"/>
        <w:spacing w:after="0"/>
        <w:jc w:val="both"/>
        <w:rPr>
          <w:rFonts w:asciiTheme="majorHAnsi" w:hAnsiTheme="majorHAnsi" w:cstheme="majorHAnsi"/>
          <w:sz w:val="16"/>
          <w:szCs w:val="20"/>
        </w:rPr>
      </w:pPr>
      <w:r w:rsidRPr="00381251">
        <w:rPr>
          <w:rFonts w:asciiTheme="majorHAnsi" w:hAnsiTheme="majorHAnsi" w:cstheme="majorHAnsi"/>
          <w:sz w:val="16"/>
          <w:szCs w:val="20"/>
        </w:rPr>
        <w:t>________________________</w:t>
      </w:r>
    </w:p>
    <w:p w14:paraId="7E21D63D" w14:textId="77777777" w:rsidR="00A05D6E" w:rsidRPr="00381251" w:rsidRDefault="00A05D6E" w:rsidP="00A05D6E">
      <w:pPr>
        <w:pStyle w:val="Tekstpodstawowy"/>
        <w:spacing w:after="0"/>
        <w:jc w:val="both"/>
        <w:rPr>
          <w:rFonts w:asciiTheme="majorHAnsi" w:hAnsiTheme="majorHAnsi" w:cstheme="majorHAnsi"/>
          <w:sz w:val="16"/>
          <w:szCs w:val="20"/>
        </w:rPr>
      </w:pPr>
      <w:r w:rsidRPr="00381251">
        <w:rPr>
          <w:rStyle w:val="Odwoanieprzypisudolnego"/>
          <w:rFonts w:asciiTheme="majorHAnsi" w:hAnsiTheme="majorHAnsi" w:cstheme="majorHAnsi"/>
          <w:sz w:val="16"/>
          <w:szCs w:val="20"/>
        </w:rPr>
        <w:footnoteRef/>
      </w:r>
      <w:r w:rsidRPr="00381251">
        <w:rPr>
          <w:rFonts w:asciiTheme="majorHAnsi" w:hAnsiTheme="majorHAnsi" w:cstheme="majorHAnsi"/>
          <w:sz w:val="16"/>
          <w:szCs w:val="20"/>
        </w:rPr>
        <w:t xml:space="preserve"> </w:t>
      </w:r>
      <w:r w:rsidRPr="00381251">
        <w:rPr>
          <w:rFonts w:asciiTheme="majorHAnsi" w:hAnsiTheme="majorHAnsi" w:cstheme="majorHAnsi"/>
          <w:bCs/>
          <w:sz w:val="16"/>
          <w:szCs w:val="20"/>
        </w:rPr>
        <w:t>wypełniają jedynie Wykonawcy wspólne ubiegający się o udzielenie zamówienia (np. konsorcja).</w:t>
      </w:r>
    </w:p>
    <w:p w14:paraId="7324CEF4" w14:textId="77777777" w:rsidR="00A05D6E" w:rsidRPr="00381251" w:rsidRDefault="00A05D6E" w:rsidP="00A05D6E">
      <w:pPr>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87936" behindDoc="0" locked="0" layoutInCell="1" allowOverlap="1" wp14:anchorId="1EE66032" wp14:editId="070522BA">
            <wp:simplePos x="0" y="0"/>
            <wp:positionH relativeFrom="margin">
              <wp:align>center</wp:align>
            </wp:positionH>
            <wp:positionV relativeFrom="paragraph">
              <wp:posOffset>139604</wp:posOffset>
            </wp:positionV>
            <wp:extent cx="6120000" cy="1229311"/>
            <wp:effectExtent l="0" t="0" r="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66245CF3" w14:textId="77777777" w:rsidR="00A05D6E" w:rsidRPr="00381251" w:rsidRDefault="00A05D6E" w:rsidP="00A05D6E">
      <w:pPr>
        <w:rPr>
          <w:rFonts w:asciiTheme="majorHAnsi" w:eastAsia="Times New Roman" w:hAnsiTheme="majorHAnsi" w:cstheme="majorHAnsi"/>
          <w:sz w:val="20"/>
          <w:szCs w:val="20"/>
          <w:lang w:eastAsia="ar-SA"/>
        </w:rPr>
      </w:pPr>
      <w:r w:rsidRPr="00381251">
        <w:rPr>
          <w:rFonts w:asciiTheme="majorHAnsi" w:hAnsiTheme="majorHAnsi" w:cstheme="majorHAnsi"/>
          <w:sz w:val="20"/>
          <w:szCs w:val="20"/>
        </w:rPr>
        <w:br w:type="page"/>
      </w:r>
    </w:p>
    <w:p w14:paraId="1C0ECF4A"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W związku z ogłoszeniem przetargu nieograniczonego pn.: </w:t>
      </w:r>
    </w:p>
    <w:p w14:paraId="7F330AC4" w14:textId="77777777" w:rsidR="00A05D6E" w:rsidRPr="00381251" w:rsidRDefault="00A05D6E" w:rsidP="00A05D6E">
      <w:pPr>
        <w:pStyle w:val="Tekstpodstawowy"/>
        <w:spacing w:after="0"/>
        <w:jc w:val="center"/>
        <w:rPr>
          <w:rFonts w:asciiTheme="majorHAnsi" w:hAnsiTheme="majorHAnsi" w:cstheme="majorHAnsi"/>
          <w:b/>
          <w:sz w:val="20"/>
          <w:szCs w:val="20"/>
        </w:rPr>
      </w:pPr>
    </w:p>
    <w:p w14:paraId="64310CF1" w14:textId="77777777" w:rsidR="00A05D6E" w:rsidRPr="00381251" w:rsidRDefault="00A05D6E" w:rsidP="00A05D6E">
      <w:pPr>
        <w:pStyle w:val="Tekstpodstawowy"/>
        <w:spacing w:after="0"/>
        <w:jc w:val="center"/>
        <w:rPr>
          <w:rFonts w:asciiTheme="majorHAnsi" w:hAnsiTheme="majorHAnsi" w:cstheme="majorHAnsi"/>
          <w:b/>
          <w:sz w:val="20"/>
          <w:szCs w:val="20"/>
        </w:rPr>
      </w:pPr>
    </w:p>
    <w:p w14:paraId="48CA709D" w14:textId="77777777" w:rsidR="00A05D6E" w:rsidRPr="00381251" w:rsidRDefault="00A05D6E" w:rsidP="00A05D6E">
      <w:pPr>
        <w:autoSpaceDE w:val="0"/>
        <w:autoSpaceDN w:val="0"/>
        <w:adjustRightInd w:val="0"/>
        <w:spacing w:after="0"/>
        <w:ind w:left="284" w:right="210"/>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w:t>
      </w:r>
      <w:r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bCs/>
          <w:sz w:val="20"/>
          <w:szCs w:val="20"/>
        </w:rPr>
        <w:t>”</w:t>
      </w:r>
    </w:p>
    <w:p w14:paraId="194F0291" w14:textId="77777777" w:rsidR="00A05D6E" w:rsidRPr="00381251" w:rsidRDefault="00A05D6E" w:rsidP="00A05D6E">
      <w:pPr>
        <w:autoSpaceDE w:val="0"/>
        <w:autoSpaceDN w:val="0"/>
        <w:adjustRightInd w:val="0"/>
        <w:ind w:left="284" w:right="207"/>
        <w:jc w:val="center"/>
        <w:rPr>
          <w:rFonts w:asciiTheme="majorHAnsi" w:eastAsia="ArialNarrow" w:hAnsiTheme="majorHAnsi" w:cstheme="majorHAnsi"/>
          <w:b/>
          <w:bCs/>
          <w:sz w:val="20"/>
          <w:szCs w:val="20"/>
        </w:rPr>
      </w:pPr>
    </w:p>
    <w:p w14:paraId="07222BC0" w14:textId="21E429BE" w:rsidR="00A05D6E" w:rsidRPr="00381251" w:rsidRDefault="00A05D6E" w:rsidP="00A05D6E">
      <w:pPr>
        <w:pStyle w:val="Lista"/>
        <w:spacing w:after="0" w:line="24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1. </w:t>
      </w:r>
      <w:r w:rsidRPr="00381251">
        <w:rPr>
          <w:rFonts w:asciiTheme="majorHAnsi" w:hAnsiTheme="majorHAnsi" w:cstheme="majorHAnsi"/>
          <w:sz w:val="20"/>
          <w:szCs w:val="20"/>
        </w:rPr>
        <w:tab/>
      </w:r>
      <w:r w:rsidR="00763E58" w:rsidRPr="00381251">
        <w:rPr>
          <w:rFonts w:asciiTheme="majorHAnsi" w:hAnsiTheme="majorHAnsi" w:cstheme="majorHAnsi"/>
          <w:sz w:val="20"/>
          <w:szCs w:val="20"/>
        </w:rPr>
        <w:t xml:space="preserve">Oferuje/my/ wykonanie przedmiotu zamówienia w </w:t>
      </w:r>
      <w:r w:rsidR="00763E58" w:rsidRPr="00381251">
        <w:rPr>
          <w:rFonts w:asciiTheme="majorHAnsi" w:hAnsiTheme="majorHAnsi" w:cstheme="majorHAnsi"/>
          <w:b/>
          <w:sz w:val="20"/>
          <w:szCs w:val="20"/>
        </w:rPr>
        <w:t>części C</w:t>
      </w:r>
      <w:r w:rsidR="00763E58" w:rsidRPr="00381251">
        <w:rPr>
          <w:rFonts w:asciiTheme="majorHAnsi" w:hAnsiTheme="majorHAnsi" w:cstheme="majorHAnsi"/>
          <w:sz w:val="20"/>
          <w:szCs w:val="20"/>
        </w:rPr>
        <w:t xml:space="preserve"> tj. </w:t>
      </w:r>
      <w:r w:rsidR="00763E58" w:rsidRPr="00381251">
        <w:rPr>
          <w:rFonts w:asciiTheme="majorHAnsi" w:eastAsia="ArialNarrow" w:hAnsiTheme="majorHAnsi" w:cstheme="majorHAnsi"/>
          <w:sz w:val="20"/>
        </w:rPr>
        <w:t xml:space="preserve">dostawę </w:t>
      </w:r>
      <w:r w:rsidR="00763E58" w:rsidRPr="00381251">
        <w:rPr>
          <w:rFonts w:asciiTheme="majorHAnsi" w:hAnsiTheme="majorHAnsi" w:cstheme="majorHAnsi"/>
          <w:sz w:val="20"/>
          <w:szCs w:val="20"/>
        </w:rPr>
        <w:t>dwóch (2) identycznych pakietów sprzętu logistycznego w rzeczowym zakresie określonym w załączniku nr 3</w:t>
      </w:r>
      <w:r w:rsidR="00855036" w:rsidRPr="00381251">
        <w:rPr>
          <w:rFonts w:asciiTheme="majorHAnsi" w:hAnsiTheme="majorHAnsi" w:cstheme="majorHAnsi"/>
          <w:sz w:val="20"/>
          <w:szCs w:val="20"/>
        </w:rPr>
        <w:t>C</w:t>
      </w:r>
      <w:r w:rsidR="00763E58" w:rsidRPr="00381251">
        <w:rPr>
          <w:rFonts w:asciiTheme="majorHAnsi" w:hAnsiTheme="majorHAnsi" w:cstheme="majorHAnsi"/>
          <w:sz w:val="20"/>
          <w:szCs w:val="20"/>
        </w:rPr>
        <w:t xml:space="preserve"> do SWZ.</w:t>
      </w:r>
    </w:p>
    <w:p w14:paraId="44F52BA2" w14:textId="77777777" w:rsidR="00A05D6E" w:rsidRPr="00381251" w:rsidRDefault="00A05D6E" w:rsidP="00A05D6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05D6E" w:rsidRPr="00381251" w14:paraId="63E493A2" w14:textId="77777777" w:rsidTr="004252A3">
        <w:trPr>
          <w:trHeight w:hRule="exact" w:val="567"/>
        </w:trPr>
        <w:tc>
          <w:tcPr>
            <w:tcW w:w="709" w:type="dxa"/>
            <w:shd w:val="clear" w:color="auto" w:fill="D9D9D9" w:themeFill="background1" w:themeFillShade="D9"/>
            <w:vAlign w:val="center"/>
          </w:tcPr>
          <w:p w14:paraId="3BE46A0E" w14:textId="4D101E89" w:rsidR="00A05D6E" w:rsidRPr="00381251" w:rsidRDefault="00A05D6E" w:rsidP="004252A3">
            <w:pPr>
              <w:spacing w:after="0" w:line="240" w:lineRule="auto"/>
              <w:jc w:val="center"/>
              <w:rPr>
                <w:rFonts w:asciiTheme="majorHAnsi" w:hAnsiTheme="majorHAnsi" w:cstheme="majorHAnsi"/>
                <w:b/>
                <w:sz w:val="20"/>
                <w:szCs w:val="20"/>
              </w:rPr>
            </w:pPr>
            <w:r w:rsidRPr="00381251">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4C565F0" w14:textId="02DC1343" w:rsidR="00A05D6E" w:rsidRPr="00381251" w:rsidRDefault="00855036" w:rsidP="004252A3">
            <w:pPr>
              <w:spacing w:after="0" w:line="240" w:lineRule="auto"/>
              <w:rPr>
                <w:rFonts w:asciiTheme="majorHAnsi" w:hAnsiTheme="majorHAnsi" w:cstheme="majorHAnsi"/>
                <w:b/>
                <w:sz w:val="20"/>
                <w:szCs w:val="20"/>
              </w:rPr>
            </w:pPr>
            <w:r w:rsidRPr="00381251">
              <w:rPr>
                <w:rFonts w:asciiTheme="majorHAnsi" w:hAnsiTheme="majorHAnsi" w:cstheme="majorHAnsi"/>
                <w:b/>
                <w:sz w:val="20"/>
                <w:szCs w:val="20"/>
              </w:rPr>
              <w:t>Okres gwarancji (parametr oceniany):</w:t>
            </w:r>
          </w:p>
        </w:tc>
      </w:tr>
      <w:tr w:rsidR="00A05D6E" w:rsidRPr="00381251" w14:paraId="2038FB21" w14:textId="77777777" w:rsidTr="004252A3">
        <w:trPr>
          <w:trHeight w:val="672"/>
        </w:trPr>
        <w:tc>
          <w:tcPr>
            <w:tcW w:w="709" w:type="dxa"/>
            <w:shd w:val="clear" w:color="auto" w:fill="D9D9D9" w:themeFill="background1" w:themeFillShade="D9"/>
            <w:vAlign w:val="center"/>
          </w:tcPr>
          <w:p w14:paraId="530099D3" w14:textId="55318DD1" w:rsidR="00A05D6E" w:rsidRPr="00381251" w:rsidRDefault="00A05D6E" w:rsidP="004252A3">
            <w:pPr>
              <w:spacing w:after="0" w:line="240" w:lineRule="auto"/>
              <w:jc w:val="center"/>
              <w:rPr>
                <w:rFonts w:asciiTheme="majorHAnsi" w:hAnsiTheme="majorHAnsi" w:cstheme="majorHAnsi"/>
                <w:sz w:val="20"/>
                <w:szCs w:val="20"/>
              </w:rPr>
            </w:pPr>
            <w:r w:rsidRPr="00381251">
              <w:rPr>
                <w:rFonts w:asciiTheme="majorHAnsi" w:hAnsiTheme="majorHAnsi" w:cstheme="majorHAnsi"/>
                <w:sz w:val="20"/>
                <w:szCs w:val="20"/>
              </w:rPr>
              <w:t>I.1</w:t>
            </w:r>
          </w:p>
        </w:tc>
        <w:tc>
          <w:tcPr>
            <w:tcW w:w="4111" w:type="dxa"/>
            <w:shd w:val="clear" w:color="auto" w:fill="D9D9D9" w:themeFill="background1" w:themeFillShade="D9"/>
            <w:vAlign w:val="center"/>
          </w:tcPr>
          <w:p w14:paraId="591A03AD" w14:textId="77777777" w:rsidR="00A05D6E" w:rsidRPr="00381251" w:rsidRDefault="00A05D6E" w:rsidP="004252A3">
            <w:pPr>
              <w:spacing w:after="0" w:line="240" w:lineRule="auto"/>
              <w:rPr>
                <w:rFonts w:asciiTheme="majorHAnsi" w:hAnsiTheme="majorHAnsi" w:cstheme="majorHAnsi"/>
                <w:sz w:val="20"/>
                <w:szCs w:val="20"/>
              </w:rPr>
            </w:pPr>
            <w:r w:rsidRPr="00381251">
              <w:rPr>
                <w:rFonts w:asciiTheme="majorHAnsi" w:hAnsiTheme="majorHAnsi" w:cstheme="majorHAnsi"/>
                <w:sz w:val="20"/>
                <w:szCs w:val="20"/>
              </w:rPr>
              <w:t>Oferowany okres gwarancji:</w:t>
            </w:r>
          </w:p>
        </w:tc>
        <w:tc>
          <w:tcPr>
            <w:tcW w:w="4394" w:type="dxa"/>
          </w:tcPr>
          <w:p w14:paraId="560BDD63" w14:textId="77777777" w:rsidR="00A05D6E" w:rsidRPr="00381251" w:rsidRDefault="00A05D6E" w:rsidP="004252A3">
            <w:pPr>
              <w:spacing w:after="0" w:line="240" w:lineRule="auto"/>
              <w:jc w:val="center"/>
              <w:rPr>
                <w:rFonts w:asciiTheme="majorHAnsi" w:hAnsiTheme="majorHAnsi" w:cstheme="majorHAnsi"/>
                <w:sz w:val="14"/>
                <w:szCs w:val="20"/>
              </w:rPr>
            </w:pPr>
            <w:r w:rsidRPr="00381251">
              <w:rPr>
                <w:rFonts w:asciiTheme="majorHAnsi" w:hAnsiTheme="majorHAnsi" w:cstheme="majorHAnsi"/>
                <w:sz w:val="14"/>
                <w:szCs w:val="20"/>
              </w:rPr>
              <w:t>(wpisać długość okresu gwarancji w miesiącach)</w:t>
            </w:r>
          </w:p>
        </w:tc>
      </w:tr>
    </w:tbl>
    <w:p w14:paraId="2D9F0767" w14:textId="77777777" w:rsidR="00A05D6E" w:rsidRPr="00381251" w:rsidRDefault="00A05D6E" w:rsidP="00A05D6E">
      <w:pPr>
        <w:pStyle w:val="Lista"/>
        <w:spacing w:after="0" w:line="276" w:lineRule="auto"/>
        <w:ind w:left="284" w:hanging="284"/>
        <w:jc w:val="both"/>
        <w:rPr>
          <w:rFonts w:asciiTheme="majorHAnsi" w:hAnsiTheme="majorHAnsi" w:cstheme="majorHAnsi"/>
          <w:sz w:val="20"/>
          <w:szCs w:val="20"/>
        </w:rPr>
      </w:pPr>
    </w:p>
    <w:p w14:paraId="48EBC6B2" w14:textId="77777777" w:rsidR="00A05D6E" w:rsidRPr="00381251" w:rsidRDefault="00A05D6E" w:rsidP="00A05D6E">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2.</w:t>
      </w:r>
      <w:r w:rsidRPr="00381251">
        <w:rPr>
          <w:rFonts w:asciiTheme="majorHAnsi" w:hAnsiTheme="majorHAnsi" w:cstheme="majorHAnsi"/>
          <w:sz w:val="20"/>
          <w:szCs w:val="20"/>
        </w:rPr>
        <w:tab/>
        <w:t>Cena brutto przedmiotu zamówienia wynosi: …………………….…………….…………………..…………………………….….. PLN</w:t>
      </w:r>
    </w:p>
    <w:p w14:paraId="1832710F" w14:textId="77777777" w:rsidR="00A05D6E" w:rsidRPr="00381251" w:rsidRDefault="00A05D6E" w:rsidP="00A05D6E">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6228107B" w14:textId="038DDE1B" w:rsidR="00A05D6E" w:rsidRPr="00381251" w:rsidRDefault="00A05D6E" w:rsidP="00A05D6E">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ab/>
        <w:t xml:space="preserve">Cena brutto za </w:t>
      </w:r>
      <w:r w:rsidR="00763E58" w:rsidRPr="00381251">
        <w:rPr>
          <w:rFonts w:asciiTheme="majorHAnsi" w:hAnsiTheme="majorHAnsi" w:cstheme="majorHAnsi"/>
          <w:sz w:val="20"/>
          <w:szCs w:val="20"/>
        </w:rPr>
        <w:t>jeden pakiet sprzętu logistycznego wynosi: …………………….……</w:t>
      </w:r>
      <w:r w:rsidRPr="00381251">
        <w:rPr>
          <w:rFonts w:asciiTheme="majorHAnsi" w:hAnsiTheme="majorHAnsi" w:cstheme="majorHAnsi"/>
          <w:sz w:val="20"/>
          <w:szCs w:val="20"/>
        </w:rPr>
        <w:t>…………..…………………………….….. PLN</w:t>
      </w:r>
    </w:p>
    <w:p w14:paraId="360D3C30" w14:textId="77777777" w:rsidR="00A05D6E" w:rsidRPr="00381251" w:rsidRDefault="00A05D6E" w:rsidP="00A05D6E">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34CAE0CB" w14:textId="77777777" w:rsidR="00A05D6E" w:rsidRPr="00381251" w:rsidRDefault="00A05D6E" w:rsidP="00A05D6E">
      <w:pPr>
        <w:pStyle w:val="Lista"/>
        <w:spacing w:after="0" w:line="240" w:lineRule="auto"/>
        <w:ind w:left="284" w:firstLine="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A05D6E" w:rsidRPr="00381251" w14:paraId="4E051066" w14:textId="77777777" w:rsidTr="004252A3">
        <w:tc>
          <w:tcPr>
            <w:tcW w:w="426" w:type="dxa"/>
            <w:vAlign w:val="center"/>
          </w:tcPr>
          <w:p w14:paraId="661EA00A"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Lp.</w:t>
            </w:r>
          </w:p>
        </w:tc>
        <w:tc>
          <w:tcPr>
            <w:tcW w:w="1984" w:type="dxa"/>
            <w:vAlign w:val="center"/>
          </w:tcPr>
          <w:p w14:paraId="3FEE86BC"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Wyszczególnienie</w:t>
            </w:r>
          </w:p>
        </w:tc>
        <w:tc>
          <w:tcPr>
            <w:tcW w:w="1672" w:type="dxa"/>
            <w:vAlign w:val="center"/>
          </w:tcPr>
          <w:p w14:paraId="3CB3B1BD"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Cena jednostkowa netto</w:t>
            </w:r>
          </w:p>
        </w:tc>
        <w:tc>
          <w:tcPr>
            <w:tcW w:w="567" w:type="dxa"/>
            <w:vAlign w:val="center"/>
          </w:tcPr>
          <w:p w14:paraId="54B67886"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Ilość szt.</w:t>
            </w:r>
          </w:p>
        </w:tc>
        <w:tc>
          <w:tcPr>
            <w:tcW w:w="1843" w:type="dxa"/>
            <w:vAlign w:val="center"/>
          </w:tcPr>
          <w:p w14:paraId="773A96DA"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netto</w:t>
            </w:r>
          </w:p>
        </w:tc>
        <w:tc>
          <w:tcPr>
            <w:tcW w:w="709" w:type="dxa"/>
            <w:vAlign w:val="center"/>
          </w:tcPr>
          <w:p w14:paraId="1DBA11CC"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Stawka VAT</w:t>
            </w:r>
          </w:p>
        </w:tc>
        <w:tc>
          <w:tcPr>
            <w:tcW w:w="1984" w:type="dxa"/>
            <w:vAlign w:val="center"/>
          </w:tcPr>
          <w:p w14:paraId="06498878"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brutto</w:t>
            </w:r>
          </w:p>
        </w:tc>
      </w:tr>
      <w:tr w:rsidR="00A05D6E" w:rsidRPr="00381251" w14:paraId="05AB92D1" w14:textId="77777777" w:rsidTr="004252A3">
        <w:trPr>
          <w:trHeight w:val="1327"/>
        </w:trPr>
        <w:tc>
          <w:tcPr>
            <w:tcW w:w="426" w:type="dxa"/>
            <w:vAlign w:val="center"/>
          </w:tcPr>
          <w:p w14:paraId="33530AB9"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1.</w:t>
            </w:r>
          </w:p>
        </w:tc>
        <w:tc>
          <w:tcPr>
            <w:tcW w:w="1984" w:type="dxa"/>
            <w:vAlign w:val="center"/>
          </w:tcPr>
          <w:p w14:paraId="13CF23BE" w14:textId="682C3B3B" w:rsidR="00A05D6E" w:rsidRPr="00381251" w:rsidRDefault="00763E58"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eastAsia="ArialNarrow" w:hAnsiTheme="majorHAnsi" w:cstheme="majorHAnsi"/>
                <w:sz w:val="16"/>
              </w:rPr>
              <w:t>Pakiet sprzętu logistycznego</w:t>
            </w:r>
          </w:p>
        </w:tc>
        <w:tc>
          <w:tcPr>
            <w:tcW w:w="1672" w:type="dxa"/>
            <w:vAlign w:val="center"/>
          </w:tcPr>
          <w:p w14:paraId="0C9ADCE9"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2C19828E"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2</w:t>
            </w:r>
          </w:p>
        </w:tc>
        <w:tc>
          <w:tcPr>
            <w:tcW w:w="1843" w:type="dxa"/>
            <w:vAlign w:val="center"/>
          </w:tcPr>
          <w:p w14:paraId="69B245FE"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7341B41"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 %</w:t>
            </w:r>
          </w:p>
        </w:tc>
        <w:tc>
          <w:tcPr>
            <w:tcW w:w="1984" w:type="dxa"/>
            <w:vAlign w:val="center"/>
          </w:tcPr>
          <w:p w14:paraId="250681BA"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r>
    </w:tbl>
    <w:p w14:paraId="222C1207" w14:textId="77777777" w:rsidR="00A05D6E" w:rsidRPr="00381251" w:rsidRDefault="00A05D6E" w:rsidP="00A05D6E">
      <w:pPr>
        <w:pStyle w:val="Lista"/>
        <w:spacing w:after="0" w:line="240" w:lineRule="auto"/>
        <w:ind w:left="426" w:hanging="426"/>
        <w:rPr>
          <w:rFonts w:asciiTheme="majorHAnsi" w:hAnsiTheme="majorHAnsi" w:cstheme="majorHAnsi"/>
          <w:sz w:val="20"/>
          <w:szCs w:val="20"/>
        </w:rPr>
      </w:pPr>
    </w:p>
    <w:p w14:paraId="0FBC4F91" w14:textId="77777777" w:rsidR="00A05D6E" w:rsidRPr="00381251" w:rsidRDefault="00A05D6E" w:rsidP="00A05D6E">
      <w:pPr>
        <w:spacing w:before="120"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3.</w:t>
      </w:r>
      <w:r w:rsidRPr="00381251">
        <w:rPr>
          <w:rFonts w:asciiTheme="majorHAnsi" w:hAnsiTheme="majorHAnsi" w:cstheme="majorHAnsi"/>
          <w:sz w:val="20"/>
          <w:szCs w:val="20"/>
        </w:rPr>
        <w:tab/>
        <w:t>**Informujemy, że wybór naszej oferty będzie prowadził do powstania u Zamawiającego obowiązku podatkowego:</w:t>
      </w:r>
    </w:p>
    <w:p w14:paraId="464529EB" w14:textId="77777777" w:rsidR="00A05D6E" w:rsidRPr="00381251" w:rsidRDefault="00A05D6E" w:rsidP="00A05D6E">
      <w:pPr>
        <w:spacing w:after="0"/>
        <w:ind w:left="425" w:hanging="425"/>
        <w:jc w:val="both"/>
        <w:rPr>
          <w:rFonts w:asciiTheme="majorHAnsi" w:hAnsiTheme="majorHAnsi" w:cstheme="majorHAnsi"/>
          <w:sz w:val="20"/>
          <w:szCs w:val="20"/>
        </w:rPr>
      </w:pPr>
      <w:r w:rsidRPr="00381251">
        <w:rPr>
          <w:rFonts w:asciiTheme="majorHAnsi" w:hAnsiTheme="majorHAnsi" w:cstheme="majorHAnsi"/>
          <w:sz w:val="20"/>
          <w:szCs w:val="20"/>
        </w:rPr>
        <w:t>……………………………………………………………………………………………………………………………….……………………………………………….</w:t>
      </w:r>
    </w:p>
    <w:p w14:paraId="6665F7B5" w14:textId="77777777" w:rsidR="00A05D6E" w:rsidRPr="00381251" w:rsidRDefault="00A05D6E" w:rsidP="00A05D6E">
      <w:pPr>
        <w:spacing w:after="0"/>
        <w:ind w:left="425" w:hanging="425"/>
        <w:jc w:val="center"/>
        <w:rPr>
          <w:rFonts w:asciiTheme="majorHAnsi" w:hAnsiTheme="majorHAnsi" w:cstheme="majorHAnsi"/>
          <w:sz w:val="14"/>
          <w:szCs w:val="20"/>
        </w:rPr>
      </w:pPr>
      <w:r w:rsidRPr="00381251">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0DCC4B3" w14:textId="77777777" w:rsidR="00A05D6E" w:rsidRPr="00381251" w:rsidRDefault="00A05D6E" w:rsidP="00A05D6E">
      <w:pPr>
        <w:spacing w:after="0" w:line="240" w:lineRule="auto"/>
        <w:jc w:val="both"/>
        <w:rPr>
          <w:rFonts w:asciiTheme="majorHAnsi" w:eastAsia="Times New Roman" w:hAnsiTheme="majorHAnsi" w:cstheme="majorHAnsi"/>
          <w:sz w:val="16"/>
          <w:szCs w:val="16"/>
          <w:lang w:eastAsia="pl-PL"/>
        </w:rPr>
      </w:pPr>
    </w:p>
    <w:p w14:paraId="60730115" w14:textId="77777777" w:rsidR="00A05D6E" w:rsidRPr="00381251" w:rsidRDefault="00A05D6E" w:rsidP="00A05D6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381251">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36FD7EC9" w14:textId="77777777" w:rsidR="00A05D6E" w:rsidRPr="00381251" w:rsidRDefault="00A05D6E" w:rsidP="00A05D6E">
      <w:pPr>
        <w:pStyle w:val="Lista"/>
        <w:spacing w:after="0" w:line="240" w:lineRule="auto"/>
        <w:ind w:left="426" w:hanging="426"/>
        <w:rPr>
          <w:rFonts w:asciiTheme="majorHAnsi" w:hAnsiTheme="majorHAnsi" w:cstheme="majorHAnsi"/>
          <w:sz w:val="20"/>
          <w:szCs w:val="20"/>
        </w:rPr>
      </w:pPr>
    </w:p>
    <w:p w14:paraId="35F5BE09"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4. </w:t>
      </w:r>
      <w:r w:rsidRPr="00381251">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F883105"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5. </w:t>
      </w:r>
      <w:r w:rsidRPr="00381251">
        <w:rPr>
          <w:rFonts w:asciiTheme="majorHAnsi" w:hAnsiTheme="majorHAnsi" w:cstheme="majorHAnsi"/>
          <w:sz w:val="20"/>
          <w:szCs w:val="20"/>
        </w:rPr>
        <w:tab/>
        <w:t xml:space="preserve">Warunki płatności: 30 dni (przelew). </w:t>
      </w:r>
    </w:p>
    <w:p w14:paraId="16CD46D0" w14:textId="4AA64ECA"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6. </w:t>
      </w:r>
      <w:r w:rsidRPr="00381251">
        <w:rPr>
          <w:rFonts w:asciiTheme="majorHAnsi" w:hAnsiTheme="majorHAnsi" w:cstheme="majorHAnsi"/>
          <w:sz w:val="20"/>
          <w:szCs w:val="20"/>
        </w:rPr>
        <w:tab/>
      </w:r>
      <w:r w:rsidR="00AD21B0" w:rsidRPr="00381251">
        <w:rPr>
          <w:rFonts w:asciiTheme="majorHAnsi" w:hAnsiTheme="majorHAnsi" w:cstheme="majorHAnsi"/>
          <w:sz w:val="20"/>
          <w:szCs w:val="20"/>
        </w:rPr>
        <w:t xml:space="preserve">Zobowiązuje/my/ się wykonać całość zamówienia w </w:t>
      </w:r>
      <w:r w:rsidR="00AD21B0" w:rsidRPr="00381251">
        <w:rPr>
          <w:rFonts w:asciiTheme="majorHAnsi" w:hAnsiTheme="majorHAnsi" w:cstheme="majorHAnsi"/>
          <w:b/>
          <w:sz w:val="20"/>
          <w:szCs w:val="20"/>
        </w:rPr>
        <w:t>ciągu …… dni</w:t>
      </w:r>
      <w:r w:rsidR="00AD21B0" w:rsidRPr="00381251">
        <w:rPr>
          <w:rFonts w:asciiTheme="majorHAnsi" w:hAnsiTheme="majorHAnsi" w:cstheme="majorHAnsi"/>
          <w:sz w:val="20"/>
          <w:szCs w:val="20"/>
        </w:rPr>
        <w:t xml:space="preserve"> od dnia podpisania umowy, lecz nie dłużej niż do dnia 8 grudnia 2023 r. (wymagany w SWZ termin 50 dni, lecz nie dłużej niż do dnia 8 grudnia 2023 r.)</w:t>
      </w:r>
    </w:p>
    <w:p w14:paraId="5C2263AA"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7. </w:t>
      </w:r>
      <w:r w:rsidRPr="00381251">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E566340" w14:textId="464318DA"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 xml:space="preserve">8. </w:t>
      </w:r>
      <w:r w:rsidRPr="00381251">
        <w:rPr>
          <w:rFonts w:asciiTheme="majorHAnsi" w:hAnsiTheme="majorHAnsi" w:cstheme="majorHAnsi"/>
          <w:sz w:val="20"/>
          <w:szCs w:val="20"/>
        </w:rPr>
        <w:tab/>
        <w:t>Zobowiązuje/my/ się do wykonania całości przedmiotu zamówienia zgodnego z naszą ofertą i opisem przedmiotu zamówienia (Załącznik nr 3C do SWZ), na warunkach określonych przez Zamawiającego.</w:t>
      </w:r>
    </w:p>
    <w:p w14:paraId="432A56B5" w14:textId="77777777"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9.</w:t>
      </w:r>
      <w:r w:rsidRPr="00381251">
        <w:rPr>
          <w:rFonts w:asciiTheme="majorHAnsi" w:hAnsiTheme="majorHAnsi" w:cstheme="majorHAnsi"/>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4A4D2A08" w14:textId="77777777"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10. </w:t>
      </w:r>
      <w:r w:rsidRPr="00381251">
        <w:rPr>
          <w:rFonts w:asciiTheme="majorHAnsi" w:hAnsiTheme="majorHAnsi" w:cstheme="majorHAnsi"/>
          <w:sz w:val="20"/>
          <w:szCs w:val="20"/>
        </w:rPr>
        <w:tab/>
        <w:t xml:space="preserve">Oświadczam/y/, że wnieśliśmy wadium o wartości: …………………..………………..……………………………… PLN </w:t>
      </w:r>
      <w:r w:rsidRPr="00381251">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0D524B4D" w14:textId="3E6A13D8" w:rsidR="00A05D6E" w:rsidRPr="00381251" w:rsidRDefault="00A05D6E" w:rsidP="00A05D6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11.</w:t>
      </w:r>
      <w:r w:rsidRPr="00381251">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381251">
        <w:rPr>
          <w:rFonts w:asciiTheme="majorHAnsi" w:hAnsiTheme="majorHAnsi" w:cstheme="majorHAnsi"/>
          <w:b/>
          <w:sz w:val="20"/>
          <w:szCs w:val="20"/>
        </w:rPr>
        <w:t>90 dni</w:t>
      </w:r>
      <w:r w:rsidRPr="00381251">
        <w:rPr>
          <w:rFonts w:asciiTheme="majorHAnsi" w:hAnsiTheme="majorHAnsi" w:cstheme="majorHAnsi"/>
          <w:sz w:val="20"/>
          <w:szCs w:val="20"/>
        </w:rPr>
        <w:t xml:space="preserve">, licząc od terminu składania ofert, czyli do </w:t>
      </w:r>
      <w:r w:rsidRPr="00381251">
        <w:rPr>
          <w:rFonts w:asciiTheme="majorHAnsi" w:hAnsiTheme="majorHAnsi" w:cstheme="majorHAnsi"/>
          <w:b/>
          <w:sz w:val="20"/>
          <w:szCs w:val="20"/>
        </w:rPr>
        <w:t xml:space="preserve">dnia </w:t>
      </w:r>
      <w:r w:rsidR="00763E58" w:rsidRPr="00381251">
        <w:rPr>
          <w:rFonts w:asciiTheme="majorHAnsi" w:hAnsiTheme="majorHAnsi" w:cstheme="majorHAnsi"/>
          <w:b/>
          <w:sz w:val="20"/>
          <w:szCs w:val="20"/>
        </w:rPr>
        <w:t xml:space="preserve">16 grudnia </w:t>
      </w:r>
      <w:r w:rsidRPr="00381251">
        <w:rPr>
          <w:rFonts w:asciiTheme="majorHAnsi" w:hAnsiTheme="majorHAnsi" w:cstheme="majorHAnsi"/>
          <w:b/>
          <w:sz w:val="20"/>
          <w:szCs w:val="20"/>
        </w:rPr>
        <w:t>2023 r.</w:t>
      </w:r>
    </w:p>
    <w:p w14:paraId="291F8D02" w14:textId="77777777" w:rsidR="00A05D6E" w:rsidRPr="00381251" w:rsidRDefault="00A05D6E" w:rsidP="00A05D6E">
      <w:pPr>
        <w:pStyle w:val="Zwykytekst"/>
        <w:tabs>
          <w:tab w:val="left" w:pos="851"/>
        </w:tabs>
        <w:spacing w:line="240" w:lineRule="auto"/>
        <w:ind w:left="425" w:hanging="426"/>
        <w:rPr>
          <w:rFonts w:asciiTheme="majorHAnsi" w:hAnsiTheme="majorHAnsi" w:cstheme="majorHAnsi"/>
          <w:sz w:val="20"/>
        </w:rPr>
      </w:pPr>
      <w:r w:rsidRPr="00381251">
        <w:rPr>
          <w:rFonts w:asciiTheme="majorHAnsi" w:hAnsiTheme="majorHAnsi" w:cstheme="majorHAnsi"/>
          <w:sz w:val="20"/>
          <w:lang w:eastAsia="ar-SA"/>
        </w:rPr>
        <w:t xml:space="preserve">12. </w:t>
      </w:r>
      <w:r w:rsidRPr="00381251">
        <w:rPr>
          <w:rFonts w:asciiTheme="majorHAnsi" w:hAnsiTheme="majorHAnsi" w:cstheme="majorHAnsi"/>
          <w:sz w:val="20"/>
          <w:lang w:eastAsia="ar-SA"/>
        </w:rPr>
        <w:tab/>
      </w:r>
      <w:r w:rsidRPr="00381251">
        <w:rPr>
          <w:rFonts w:asciiTheme="majorHAnsi" w:hAnsiTheme="majorHAnsi" w:cstheme="majorHAnsi"/>
          <w:b/>
          <w:bCs/>
          <w:w w:val="100"/>
          <w:sz w:val="20"/>
        </w:rPr>
        <w:t xml:space="preserve">Zamówienie zrealizujemy </w:t>
      </w:r>
      <w:r w:rsidRPr="00381251">
        <w:rPr>
          <w:rFonts w:asciiTheme="majorHAnsi" w:hAnsiTheme="majorHAnsi" w:cstheme="majorHAnsi"/>
          <w:bCs/>
          <w:w w:val="100"/>
          <w:sz w:val="20"/>
        </w:rPr>
        <w:t xml:space="preserve">sami* / przy udziale podwykonawców* </w:t>
      </w:r>
      <w:r w:rsidRPr="00381251">
        <w:rPr>
          <w:rFonts w:asciiTheme="majorHAnsi" w:hAnsiTheme="majorHAnsi" w:cstheme="majorHAnsi"/>
          <w:b/>
          <w:bCs/>
          <w:w w:val="100"/>
          <w:sz w:val="20"/>
        </w:rPr>
        <w:t xml:space="preserve">(* </w:t>
      </w:r>
      <w:r w:rsidRPr="00381251">
        <w:rPr>
          <w:rFonts w:asciiTheme="majorHAnsi" w:hAnsiTheme="majorHAnsi" w:cstheme="majorHAnsi"/>
          <w:b/>
          <w:w w:val="100"/>
          <w:sz w:val="20"/>
        </w:rPr>
        <w:t>niepotrzebne skreślić)</w:t>
      </w:r>
      <w:r w:rsidRPr="00381251">
        <w:rPr>
          <w:rFonts w:asciiTheme="majorHAnsi" w:hAnsiTheme="majorHAnsi" w:cstheme="majorHAnsi"/>
          <w:bCs/>
          <w:w w:val="100"/>
          <w:sz w:val="20"/>
        </w:rPr>
        <w:t>, którzy będą wykonywać następujące prace wchodzące w zakres przedmiotu zamówienia:</w:t>
      </w:r>
      <w:r w:rsidRPr="00381251">
        <w:rPr>
          <w:rFonts w:asciiTheme="majorHAnsi" w:hAnsiTheme="majorHAnsi" w:cstheme="majorHAnsi"/>
          <w:bCs/>
          <w:sz w:val="20"/>
        </w:rPr>
        <w:t xml:space="preserve"> </w:t>
      </w:r>
    </w:p>
    <w:p w14:paraId="3A715CDE" w14:textId="77777777" w:rsidR="00A05D6E" w:rsidRPr="00381251" w:rsidRDefault="00A05D6E" w:rsidP="00A05D6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A049401" w14:textId="77777777" w:rsidR="00A05D6E" w:rsidRPr="00381251" w:rsidRDefault="00A05D6E" w:rsidP="00A05D6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 …………………………………………………………………….…………………..………………………………………………………………….…</w:t>
      </w:r>
    </w:p>
    <w:p w14:paraId="0CAEBEA9" w14:textId="77777777" w:rsidR="00A05D6E" w:rsidRPr="00381251" w:rsidRDefault="00A05D6E" w:rsidP="00A05D6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381251">
        <w:rPr>
          <w:rFonts w:asciiTheme="majorHAnsi" w:hAnsiTheme="majorHAnsi" w:cstheme="majorHAnsi"/>
          <w:sz w:val="16"/>
          <w:szCs w:val="20"/>
        </w:rPr>
        <w:t>(zakres i/lub udział procentowy i/lub wartość prac, które będzie wykonywać podwykonawca)</w:t>
      </w:r>
    </w:p>
    <w:p w14:paraId="26D51A22" w14:textId="77777777" w:rsidR="00A05D6E" w:rsidRPr="00381251" w:rsidRDefault="00A05D6E" w:rsidP="00A05D6E">
      <w:pPr>
        <w:pStyle w:val="Default"/>
        <w:ind w:left="426" w:hanging="426"/>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13.</w:t>
      </w:r>
      <w:r w:rsidRPr="00381251">
        <w:rPr>
          <w:rFonts w:asciiTheme="majorHAnsi" w:hAnsiTheme="majorHAnsi" w:cstheme="majorHAnsi"/>
          <w:color w:val="auto"/>
          <w:sz w:val="20"/>
          <w:szCs w:val="20"/>
        </w:rPr>
        <w:tab/>
        <w:t xml:space="preserve">Oświadczam/y/, że: </w:t>
      </w:r>
      <w:r w:rsidRPr="00381251">
        <w:rPr>
          <w:rFonts w:asciiTheme="majorHAnsi" w:hAnsiTheme="majorHAnsi" w:cstheme="majorHAnsi"/>
          <w:b/>
          <w:color w:val="auto"/>
          <w:sz w:val="20"/>
          <w:szCs w:val="20"/>
        </w:rPr>
        <w:t>(jeżeli dotyczy)</w:t>
      </w:r>
    </w:p>
    <w:p w14:paraId="585861CB" w14:textId="77777777" w:rsidR="00A05D6E" w:rsidRPr="00381251" w:rsidRDefault="00A05D6E" w:rsidP="00A05D6E">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1) </w:t>
      </w:r>
      <w:r w:rsidRPr="00381251">
        <w:rPr>
          <w:rFonts w:asciiTheme="majorHAnsi" w:hAnsiTheme="majorHAnsi" w:cstheme="majorHAnsi"/>
          <w:color w:val="auto"/>
          <w:sz w:val="20"/>
          <w:szCs w:val="20"/>
        </w:rPr>
        <w:tab/>
        <w:t xml:space="preserve">następujące dokumenty zawierają informacje stanowiące </w:t>
      </w:r>
      <w:r w:rsidRPr="00381251">
        <w:rPr>
          <w:rFonts w:asciiTheme="majorHAnsi" w:hAnsiTheme="majorHAnsi" w:cstheme="majorHAnsi"/>
          <w:b/>
          <w:color w:val="auto"/>
          <w:sz w:val="20"/>
          <w:szCs w:val="20"/>
        </w:rPr>
        <w:t>TAJEMNICĘ PRZEDSIĘBIORSTWA</w:t>
      </w:r>
      <w:r w:rsidRPr="00381251">
        <w:rPr>
          <w:rFonts w:asciiTheme="majorHAnsi" w:hAnsiTheme="majorHAnsi" w:cstheme="majorHAnsi"/>
          <w:color w:val="auto"/>
          <w:sz w:val="20"/>
          <w:szCs w:val="20"/>
        </w:rPr>
        <w:t>:</w:t>
      </w:r>
    </w:p>
    <w:p w14:paraId="51AC819C" w14:textId="77777777" w:rsidR="00A05D6E" w:rsidRPr="00381251" w:rsidRDefault="00A05D6E" w:rsidP="00A05D6E">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ab/>
        <w:t>…………………………………………………………………….…………………..………………………………………………………………….…</w:t>
      </w:r>
    </w:p>
    <w:p w14:paraId="61F527D8" w14:textId="77777777" w:rsidR="00A05D6E" w:rsidRPr="00381251" w:rsidRDefault="00A05D6E" w:rsidP="00A05D6E">
      <w:pPr>
        <w:pStyle w:val="Default"/>
        <w:spacing w:after="120"/>
        <w:ind w:left="709"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2) </w:t>
      </w:r>
      <w:r w:rsidRPr="00381251">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5067212" w14:textId="77777777" w:rsidR="00A05D6E" w:rsidRPr="00381251" w:rsidRDefault="00A05D6E" w:rsidP="00A05D6E">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UWAGA:</w:t>
      </w:r>
    </w:p>
    <w:p w14:paraId="3352E5E5" w14:textId="77777777" w:rsidR="00A05D6E" w:rsidRPr="00381251" w:rsidRDefault="00A05D6E" w:rsidP="00A05D6E">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0E4A555D"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54B99C16"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6FA5E6E2"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4A9765B6" w14:textId="77777777" w:rsidR="00A05D6E" w:rsidRPr="00381251" w:rsidRDefault="00A05D6E" w:rsidP="00A05D6E">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A05D6E" w:rsidRPr="00381251" w14:paraId="1DAEA59C" w14:textId="77777777" w:rsidTr="004252A3">
        <w:trPr>
          <w:trHeight w:val="459"/>
        </w:trPr>
        <w:tc>
          <w:tcPr>
            <w:tcW w:w="4536" w:type="dxa"/>
            <w:vAlign w:val="center"/>
          </w:tcPr>
          <w:p w14:paraId="2D25C977" w14:textId="77777777" w:rsidR="00A05D6E" w:rsidRPr="00381251" w:rsidRDefault="00A05D6E" w:rsidP="004252A3">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014212C" w14:textId="77777777" w:rsidR="00A05D6E" w:rsidRPr="00381251" w:rsidRDefault="00A05D6E" w:rsidP="00A05D6E">
      <w:pPr>
        <w:spacing w:after="0" w:line="240" w:lineRule="auto"/>
        <w:jc w:val="both"/>
        <w:rPr>
          <w:rFonts w:asciiTheme="majorHAnsi" w:hAnsiTheme="majorHAnsi" w:cstheme="majorHAnsi"/>
          <w:b/>
          <w:i/>
          <w:sz w:val="20"/>
          <w:szCs w:val="20"/>
        </w:rPr>
      </w:pPr>
      <w:r w:rsidRPr="00381251">
        <w:rPr>
          <w:rFonts w:asciiTheme="majorHAnsi" w:hAnsiTheme="majorHAnsi" w:cstheme="majorHAnsi"/>
          <w:b/>
          <w:sz w:val="20"/>
          <w:szCs w:val="20"/>
        </w:rPr>
        <w:t xml:space="preserve">SPIS TREŚCI: </w:t>
      </w:r>
    </w:p>
    <w:p w14:paraId="2F49641C" w14:textId="77777777" w:rsidR="00A05D6E" w:rsidRPr="00381251" w:rsidRDefault="00A05D6E" w:rsidP="00A05D6E">
      <w:pPr>
        <w:pStyle w:val="Default"/>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Integralną część oferty stanowią następujące dokumenty: </w:t>
      </w:r>
    </w:p>
    <w:p w14:paraId="2D9258D2" w14:textId="77777777" w:rsidR="00A05D6E" w:rsidRPr="00381251" w:rsidRDefault="00A05D6E" w:rsidP="00B21D0D">
      <w:pPr>
        <w:pStyle w:val="Default"/>
        <w:numPr>
          <w:ilvl w:val="0"/>
          <w:numId w:val="69"/>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6266312D" w14:textId="77777777" w:rsidR="00A05D6E" w:rsidRPr="00381251" w:rsidRDefault="00A05D6E" w:rsidP="00B21D0D">
      <w:pPr>
        <w:pStyle w:val="Default"/>
        <w:numPr>
          <w:ilvl w:val="0"/>
          <w:numId w:val="69"/>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057970BB" w14:textId="77777777" w:rsidR="00A05D6E" w:rsidRPr="00381251" w:rsidRDefault="00A05D6E" w:rsidP="00A05D6E">
      <w:pPr>
        <w:rPr>
          <w:rFonts w:asciiTheme="majorHAnsi" w:hAnsiTheme="majorHAnsi" w:cstheme="majorHAnsi"/>
          <w:spacing w:val="-4"/>
          <w:sz w:val="20"/>
          <w:szCs w:val="20"/>
        </w:rPr>
      </w:pPr>
      <w:r w:rsidRPr="00381251">
        <w:rPr>
          <w:rFonts w:asciiTheme="majorHAnsi" w:hAnsiTheme="majorHAnsi" w:cstheme="majorHAnsi"/>
          <w:spacing w:val="-4"/>
          <w:sz w:val="20"/>
          <w:szCs w:val="20"/>
        </w:rPr>
        <w:br w:type="page"/>
      </w:r>
    </w:p>
    <w:p w14:paraId="480C13D4" w14:textId="774FE3E3" w:rsidR="00EB01B2" w:rsidRPr="00381251" w:rsidRDefault="00EB01B2" w:rsidP="00EB01B2">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lastRenderedPageBreak/>
        <w:t>ZAŁĄCZNIK NR 2 DO SWZ</w:t>
      </w:r>
    </w:p>
    <w:p w14:paraId="5E07A66A" w14:textId="1D422ED5" w:rsidR="00EC0FEF" w:rsidRPr="00381251" w:rsidRDefault="00EC0FEF" w:rsidP="00EC0FEF">
      <w:pPr>
        <w:spacing w:after="0" w:line="240" w:lineRule="auto"/>
        <w:jc w:val="center"/>
        <w:rPr>
          <w:rFonts w:asciiTheme="majorHAnsi" w:eastAsia="Times New Roman" w:hAnsiTheme="majorHAnsi" w:cstheme="majorHAnsi"/>
          <w:b/>
          <w:spacing w:val="20"/>
          <w:sz w:val="20"/>
          <w:szCs w:val="20"/>
          <w:lang w:eastAsia="pl-PL"/>
        </w:rPr>
      </w:pPr>
      <w:r w:rsidRPr="00381251">
        <w:rPr>
          <w:rFonts w:asciiTheme="majorHAnsi" w:eastAsia="Times New Roman" w:hAnsiTheme="majorHAnsi" w:cstheme="majorHAnsi"/>
          <w:b/>
          <w:spacing w:val="20"/>
          <w:sz w:val="20"/>
          <w:szCs w:val="20"/>
          <w:lang w:eastAsia="pl-PL"/>
        </w:rPr>
        <w:t>PROJEKT</w:t>
      </w:r>
    </w:p>
    <w:p w14:paraId="668828FE" w14:textId="1967E859" w:rsidR="00EC0FEF" w:rsidRPr="00381251" w:rsidRDefault="00EC0FEF" w:rsidP="00EC0FEF">
      <w:pPr>
        <w:spacing w:after="0" w:line="240" w:lineRule="auto"/>
        <w:jc w:val="center"/>
        <w:rPr>
          <w:rFonts w:asciiTheme="majorHAnsi" w:hAnsiTheme="majorHAnsi" w:cstheme="majorHAnsi"/>
          <w:sz w:val="20"/>
          <w:szCs w:val="20"/>
        </w:rPr>
      </w:pPr>
      <w:r w:rsidRPr="00381251">
        <w:rPr>
          <w:rFonts w:asciiTheme="majorHAnsi" w:eastAsia="Times New Roman" w:hAnsiTheme="majorHAnsi" w:cstheme="majorHAnsi"/>
          <w:b/>
          <w:spacing w:val="20"/>
          <w:sz w:val="20"/>
          <w:szCs w:val="20"/>
          <w:lang w:eastAsia="pl-PL"/>
        </w:rPr>
        <w:t>UMOWA NR W</w:t>
      </w:r>
      <w:r w:rsidR="005C5981" w:rsidRPr="00381251">
        <w:rPr>
          <w:rFonts w:asciiTheme="majorHAnsi" w:eastAsia="Times New Roman" w:hAnsiTheme="majorHAnsi" w:cstheme="majorHAnsi"/>
          <w:b/>
          <w:spacing w:val="20"/>
          <w:sz w:val="20"/>
          <w:szCs w:val="20"/>
          <w:lang w:eastAsia="pl-PL"/>
        </w:rPr>
        <w:t>L</w:t>
      </w:r>
      <w:r w:rsidRPr="00381251">
        <w:rPr>
          <w:rFonts w:asciiTheme="majorHAnsi" w:eastAsia="Times New Roman" w:hAnsiTheme="majorHAnsi" w:cstheme="majorHAnsi"/>
          <w:b/>
          <w:spacing w:val="20"/>
          <w:sz w:val="20"/>
          <w:szCs w:val="20"/>
          <w:lang w:eastAsia="pl-PL"/>
        </w:rPr>
        <w:t>.237</w:t>
      </w:r>
      <w:r w:rsidR="00403E2C" w:rsidRPr="00381251">
        <w:rPr>
          <w:rFonts w:asciiTheme="majorHAnsi" w:eastAsia="Times New Roman" w:hAnsiTheme="majorHAnsi" w:cstheme="majorHAnsi"/>
          <w:b/>
          <w:spacing w:val="20"/>
          <w:sz w:val="20"/>
          <w:szCs w:val="20"/>
          <w:lang w:eastAsia="pl-PL"/>
        </w:rPr>
        <w:t>3</w:t>
      </w:r>
      <w:r w:rsidRPr="00381251">
        <w:rPr>
          <w:rFonts w:asciiTheme="majorHAnsi" w:eastAsia="Times New Roman" w:hAnsiTheme="majorHAnsi" w:cstheme="majorHAnsi"/>
          <w:b/>
          <w:spacing w:val="20"/>
          <w:sz w:val="20"/>
          <w:szCs w:val="20"/>
          <w:lang w:eastAsia="pl-PL"/>
        </w:rPr>
        <w:t>.___.202</w:t>
      </w:r>
      <w:r w:rsidR="00A05D6E" w:rsidRPr="00381251">
        <w:rPr>
          <w:rFonts w:asciiTheme="majorHAnsi" w:eastAsia="Times New Roman" w:hAnsiTheme="majorHAnsi" w:cstheme="majorHAnsi"/>
          <w:b/>
          <w:spacing w:val="20"/>
          <w:sz w:val="20"/>
          <w:szCs w:val="20"/>
          <w:lang w:eastAsia="pl-PL"/>
        </w:rPr>
        <w:t>3</w:t>
      </w:r>
    </w:p>
    <w:p w14:paraId="1099751D" w14:textId="77777777" w:rsidR="00EC0FEF" w:rsidRPr="00381251" w:rsidRDefault="00EC0FEF" w:rsidP="00EC0FEF">
      <w:pPr>
        <w:spacing w:after="0" w:line="240" w:lineRule="auto"/>
        <w:jc w:val="both"/>
        <w:rPr>
          <w:rFonts w:asciiTheme="majorHAnsi" w:hAnsiTheme="majorHAnsi" w:cstheme="majorHAnsi"/>
          <w:sz w:val="20"/>
          <w:szCs w:val="20"/>
        </w:rPr>
      </w:pPr>
    </w:p>
    <w:p w14:paraId="6A2E8F08" w14:textId="77777777" w:rsidR="00EC0FEF" w:rsidRPr="00381251" w:rsidRDefault="00EC0FEF" w:rsidP="00EC0FEF">
      <w:pPr>
        <w:spacing w:after="0" w:line="240" w:lineRule="auto"/>
        <w:jc w:val="both"/>
        <w:rPr>
          <w:rFonts w:asciiTheme="majorHAnsi" w:hAnsiTheme="majorHAnsi" w:cstheme="majorHAnsi"/>
          <w:sz w:val="20"/>
          <w:szCs w:val="20"/>
        </w:rPr>
      </w:pPr>
    </w:p>
    <w:p w14:paraId="17321A46" w14:textId="6F090026" w:rsidR="00EC0FEF" w:rsidRPr="00381251" w:rsidRDefault="00EC0FEF" w:rsidP="00EC0FEF">
      <w:pPr>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zawarta w dniu ……………………………………. 202</w:t>
      </w:r>
      <w:r w:rsidR="001D1E47" w:rsidRPr="00381251">
        <w:rPr>
          <w:rFonts w:asciiTheme="majorHAnsi" w:hAnsiTheme="majorHAnsi" w:cstheme="majorHAnsi"/>
          <w:sz w:val="20"/>
          <w:szCs w:val="20"/>
        </w:rPr>
        <w:t>3</w:t>
      </w:r>
      <w:r w:rsidRPr="00381251">
        <w:rPr>
          <w:rFonts w:asciiTheme="majorHAnsi" w:hAnsiTheme="majorHAnsi" w:cstheme="majorHAnsi"/>
          <w:sz w:val="20"/>
          <w:szCs w:val="20"/>
        </w:rPr>
        <w:t xml:space="preserve"> roku w Poznaniu pomiędzy:</w:t>
      </w:r>
    </w:p>
    <w:p w14:paraId="7826A646" w14:textId="77777777" w:rsidR="00EC0FEF" w:rsidRPr="00381251" w:rsidRDefault="00EC0FEF" w:rsidP="00EC0FEF">
      <w:pPr>
        <w:pStyle w:val="Tekstpodstawowy"/>
        <w:spacing w:after="0"/>
        <w:jc w:val="both"/>
        <w:rPr>
          <w:rFonts w:asciiTheme="majorHAnsi" w:hAnsiTheme="majorHAnsi" w:cstheme="majorHAnsi"/>
          <w:sz w:val="20"/>
          <w:szCs w:val="20"/>
        </w:rPr>
      </w:pPr>
    </w:p>
    <w:p w14:paraId="7DC5CA21" w14:textId="77777777" w:rsidR="00EC0FEF" w:rsidRPr="00381251" w:rsidRDefault="00EC0FEF" w:rsidP="00EC0FEF">
      <w:pPr>
        <w:spacing w:after="0" w:line="240" w:lineRule="auto"/>
        <w:jc w:val="both"/>
        <w:rPr>
          <w:rFonts w:asciiTheme="majorHAnsi" w:hAnsiTheme="majorHAnsi" w:cstheme="majorHAnsi"/>
          <w:b/>
          <w:bCs/>
          <w:sz w:val="20"/>
          <w:szCs w:val="20"/>
        </w:rPr>
      </w:pPr>
      <w:r w:rsidRPr="00381251">
        <w:rPr>
          <w:rFonts w:asciiTheme="majorHAnsi" w:hAnsiTheme="majorHAnsi" w:cstheme="majorHAnsi"/>
          <w:b/>
          <w:bCs/>
          <w:sz w:val="20"/>
          <w:szCs w:val="20"/>
        </w:rPr>
        <w:t>…</w:t>
      </w:r>
    </w:p>
    <w:p w14:paraId="27E85A30" w14:textId="77777777" w:rsidR="00EC0FEF" w:rsidRPr="00381251" w:rsidRDefault="00EC0FEF" w:rsidP="00EC0FEF">
      <w:pPr>
        <w:spacing w:after="0" w:line="240" w:lineRule="auto"/>
        <w:jc w:val="both"/>
        <w:rPr>
          <w:rFonts w:asciiTheme="majorHAnsi" w:hAnsiTheme="majorHAnsi" w:cstheme="majorHAnsi"/>
          <w:b/>
          <w:bCs/>
          <w:sz w:val="20"/>
          <w:szCs w:val="20"/>
        </w:rPr>
      </w:pPr>
      <w:r w:rsidRPr="00381251">
        <w:rPr>
          <w:rFonts w:asciiTheme="majorHAnsi" w:hAnsiTheme="majorHAnsi" w:cstheme="majorHAnsi"/>
          <w:b/>
          <w:bCs/>
          <w:sz w:val="20"/>
          <w:szCs w:val="20"/>
        </w:rPr>
        <w:t>…</w:t>
      </w:r>
    </w:p>
    <w:p w14:paraId="17D8A334" w14:textId="77777777" w:rsidR="00EC0FEF" w:rsidRPr="00381251" w:rsidRDefault="00EC0FEF" w:rsidP="00EC0FEF">
      <w:pPr>
        <w:pStyle w:val="Default"/>
        <w:rPr>
          <w:rFonts w:asciiTheme="majorHAnsi" w:hAnsiTheme="majorHAnsi" w:cstheme="majorHAnsi"/>
          <w:b/>
          <w:color w:val="auto"/>
          <w:sz w:val="20"/>
          <w:szCs w:val="20"/>
        </w:rPr>
      </w:pPr>
      <w:r w:rsidRPr="00381251">
        <w:rPr>
          <w:rFonts w:asciiTheme="majorHAnsi" w:hAnsiTheme="majorHAnsi" w:cstheme="majorHAnsi"/>
          <w:b/>
          <w:color w:val="auto"/>
          <w:sz w:val="20"/>
          <w:szCs w:val="20"/>
        </w:rPr>
        <w:t>REGON: ...  |  NIP: …  |  KRS: …</w:t>
      </w:r>
    </w:p>
    <w:p w14:paraId="6CF9CB78" w14:textId="77777777" w:rsidR="00EC0FEF" w:rsidRPr="00381251" w:rsidRDefault="00EC0FEF" w:rsidP="00EC0FEF">
      <w:pPr>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reprezentowanym przez:</w:t>
      </w:r>
    </w:p>
    <w:p w14:paraId="45FFA2AB" w14:textId="77777777" w:rsidR="00EC0FEF" w:rsidRPr="00381251" w:rsidRDefault="00EC0FEF" w:rsidP="00EC0FEF">
      <w:pPr>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w:t>
      </w:r>
    </w:p>
    <w:p w14:paraId="7B105F7F" w14:textId="77777777" w:rsidR="00EC0FEF" w:rsidRPr="00381251" w:rsidRDefault="00EC0FEF" w:rsidP="00EC0FEF">
      <w:pPr>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w:t>
      </w:r>
    </w:p>
    <w:p w14:paraId="3E2C8220" w14:textId="77777777" w:rsidR="00EC0FEF" w:rsidRPr="00381251" w:rsidRDefault="00EC0FEF" w:rsidP="00EC0FEF">
      <w:pPr>
        <w:spacing w:after="0" w:line="240" w:lineRule="auto"/>
        <w:jc w:val="both"/>
        <w:rPr>
          <w:rFonts w:asciiTheme="majorHAnsi" w:hAnsiTheme="majorHAnsi" w:cstheme="majorHAnsi"/>
          <w:b/>
          <w:bCs/>
          <w:sz w:val="20"/>
          <w:szCs w:val="20"/>
        </w:rPr>
      </w:pPr>
      <w:r w:rsidRPr="00381251">
        <w:rPr>
          <w:rFonts w:asciiTheme="majorHAnsi" w:hAnsiTheme="majorHAnsi" w:cstheme="majorHAnsi"/>
          <w:sz w:val="20"/>
          <w:szCs w:val="20"/>
        </w:rPr>
        <w:t xml:space="preserve">zwanym dalej </w:t>
      </w:r>
      <w:r w:rsidRPr="00381251">
        <w:rPr>
          <w:rFonts w:asciiTheme="majorHAnsi" w:hAnsiTheme="majorHAnsi" w:cstheme="majorHAnsi"/>
          <w:b/>
          <w:bCs/>
          <w:sz w:val="20"/>
          <w:szCs w:val="20"/>
        </w:rPr>
        <w:t>WYKONAWCĄ</w:t>
      </w:r>
    </w:p>
    <w:p w14:paraId="36C14EA2" w14:textId="77777777" w:rsidR="00EC0FEF" w:rsidRPr="00381251" w:rsidRDefault="00EC0FEF" w:rsidP="00A05D6E">
      <w:pPr>
        <w:spacing w:before="120" w:after="120" w:line="240" w:lineRule="auto"/>
        <w:jc w:val="both"/>
        <w:rPr>
          <w:rFonts w:asciiTheme="majorHAnsi" w:hAnsiTheme="majorHAnsi" w:cstheme="majorHAnsi"/>
          <w:sz w:val="20"/>
          <w:szCs w:val="20"/>
        </w:rPr>
      </w:pPr>
      <w:r w:rsidRPr="00381251">
        <w:rPr>
          <w:rFonts w:asciiTheme="majorHAnsi" w:hAnsiTheme="majorHAnsi" w:cstheme="majorHAnsi"/>
          <w:sz w:val="20"/>
          <w:szCs w:val="20"/>
        </w:rPr>
        <w:t>a</w:t>
      </w:r>
    </w:p>
    <w:p w14:paraId="2B32F867" w14:textId="77777777" w:rsidR="00A05D6E" w:rsidRPr="00381251" w:rsidRDefault="00A05D6E" w:rsidP="00A05D6E">
      <w:pPr>
        <w:snapToGrid w:val="0"/>
        <w:spacing w:after="0" w:line="276" w:lineRule="auto"/>
        <w:jc w:val="both"/>
        <w:rPr>
          <w:rFonts w:asciiTheme="majorHAnsi" w:hAnsiTheme="majorHAnsi" w:cstheme="majorHAnsi"/>
          <w:b/>
          <w:sz w:val="20"/>
          <w:szCs w:val="20"/>
          <w:lang w:val="x-none" w:eastAsia="pl-PL"/>
        </w:rPr>
      </w:pPr>
      <w:r w:rsidRPr="00381251">
        <w:rPr>
          <w:rFonts w:asciiTheme="majorHAnsi" w:hAnsiTheme="majorHAnsi" w:cstheme="majorHAnsi"/>
          <w:b/>
          <w:sz w:val="20"/>
          <w:szCs w:val="20"/>
          <w:lang w:val="x-none" w:eastAsia="pl-PL"/>
        </w:rPr>
        <w:t>Skarbem Państwa reprezentowanym przez Wielkopolskiego Komendanta Wojewódzkiego Państwowej Straży Pożarnej nadbryg. Dariusza MATCZAKA</w:t>
      </w:r>
    </w:p>
    <w:p w14:paraId="5D7056B1" w14:textId="77777777" w:rsidR="00A05D6E" w:rsidRPr="00381251" w:rsidRDefault="00A05D6E" w:rsidP="00A05D6E">
      <w:pPr>
        <w:snapToGrid w:val="0"/>
        <w:spacing w:after="0" w:line="276" w:lineRule="auto"/>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przy kontrasygnacie Głównego Księgowego mgr Wiesławy Nawrockiej </w:t>
      </w:r>
    </w:p>
    <w:p w14:paraId="39BAA4E2" w14:textId="77777777" w:rsidR="00A05D6E" w:rsidRPr="00381251" w:rsidRDefault="00A05D6E" w:rsidP="00A05D6E">
      <w:pPr>
        <w:snapToGrid w:val="0"/>
        <w:spacing w:after="0" w:line="276" w:lineRule="auto"/>
        <w:jc w:val="both"/>
        <w:rPr>
          <w:rFonts w:asciiTheme="majorHAnsi" w:hAnsiTheme="majorHAnsi" w:cstheme="majorHAnsi"/>
          <w:sz w:val="20"/>
          <w:szCs w:val="20"/>
          <w:lang w:eastAsia="pl-PL"/>
        </w:rPr>
      </w:pPr>
      <w:r w:rsidRPr="00381251">
        <w:rPr>
          <w:rFonts w:asciiTheme="majorHAnsi" w:hAnsiTheme="majorHAnsi" w:cstheme="majorHAnsi"/>
          <w:sz w:val="20"/>
          <w:szCs w:val="20"/>
          <w:lang w:eastAsia="pl-PL"/>
        </w:rPr>
        <w:t xml:space="preserve">adres do korespondencji: </w:t>
      </w:r>
    </w:p>
    <w:p w14:paraId="4854511C" w14:textId="77777777" w:rsidR="00A05D6E" w:rsidRPr="00381251" w:rsidRDefault="00A05D6E" w:rsidP="00A05D6E">
      <w:pPr>
        <w:snapToGrid w:val="0"/>
        <w:spacing w:after="0" w:line="276" w:lineRule="auto"/>
        <w:jc w:val="both"/>
        <w:rPr>
          <w:rFonts w:asciiTheme="majorHAnsi" w:hAnsiTheme="majorHAnsi" w:cstheme="majorHAnsi"/>
          <w:sz w:val="20"/>
          <w:szCs w:val="20"/>
          <w:lang w:eastAsia="pl-PL"/>
        </w:rPr>
      </w:pPr>
      <w:r w:rsidRPr="00381251">
        <w:rPr>
          <w:rFonts w:asciiTheme="majorHAnsi" w:hAnsiTheme="majorHAnsi" w:cstheme="majorHAnsi"/>
          <w:sz w:val="20"/>
          <w:szCs w:val="20"/>
          <w:lang w:eastAsia="pl-PL"/>
        </w:rPr>
        <w:t>Komenda Wojewódzka Państwowej Straży Pożarnej</w:t>
      </w:r>
    </w:p>
    <w:p w14:paraId="65B8854C" w14:textId="77777777" w:rsidR="00A05D6E" w:rsidRPr="00381251" w:rsidRDefault="00A05D6E" w:rsidP="00A05D6E">
      <w:pPr>
        <w:snapToGrid w:val="0"/>
        <w:spacing w:after="0" w:line="276" w:lineRule="auto"/>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61-767 Poznań, ul. Masztalarska 3 </w:t>
      </w:r>
    </w:p>
    <w:p w14:paraId="72DEA48D" w14:textId="6D1F5366" w:rsidR="00A05D6E" w:rsidRPr="00381251" w:rsidRDefault="00A05D6E" w:rsidP="00A05D6E">
      <w:pPr>
        <w:spacing w:after="0" w:line="240" w:lineRule="auto"/>
        <w:ind w:right="16"/>
        <w:jc w:val="both"/>
        <w:rPr>
          <w:rFonts w:asciiTheme="majorHAnsi" w:hAnsiTheme="majorHAnsi" w:cstheme="majorHAnsi"/>
          <w:b/>
          <w:sz w:val="20"/>
          <w:szCs w:val="20"/>
          <w:lang w:eastAsia="pl-PL"/>
        </w:rPr>
      </w:pPr>
      <w:r w:rsidRPr="00381251">
        <w:rPr>
          <w:rFonts w:asciiTheme="majorHAnsi" w:hAnsiTheme="majorHAnsi" w:cstheme="majorHAnsi"/>
          <w:sz w:val="20"/>
          <w:szCs w:val="20"/>
          <w:lang w:val="x-none" w:eastAsia="pl-PL"/>
        </w:rPr>
        <w:t xml:space="preserve">zwanym dalej </w:t>
      </w:r>
      <w:r w:rsidRPr="00381251">
        <w:rPr>
          <w:rFonts w:asciiTheme="majorHAnsi" w:hAnsiTheme="majorHAnsi" w:cstheme="majorHAnsi"/>
          <w:b/>
          <w:sz w:val="20"/>
          <w:szCs w:val="20"/>
          <w:lang w:val="x-none" w:eastAsia="pl-PL"/>
        </w:rPr>
        <w:t>ZAMAWIAJĄCYM</w:t>
      </w:r>
      <w:r w:rsidR="00177EF9" w:rsidRPr="00381251">
        <w:rPr>
          <w:rFonts w:asciiTheme="majorHAnsi" w:hAnsiTheme="majorHAnsi" w:cstheme="majorHAnsi"/>
          <w:b/>
          <w:sz w:val="20"/>
          <w:szCs w:val="20"/>
          <w:lang w:eastAsia="pl-PL"/>
        </w:rPr>
        <w:t xml:space="preserve"> lub ODBIORCĄ</w:t>
      </w:r>
    </w:p>
    <w:p w14:paraId="65CF6BFC" w14:textId="2B6E4B54" w:rsidR="00177EF9" w:rsidRPr="00381251" w:rsidRDefault="00177EF9" w:rsidP="00A05D6E">
      <w:pPr>
        <w:spacing w:after="0" w:line="240" w:lineRule="auto"/>
        <w:ind w:right="16"/>
        <w:jc w:val="both"/>
        <w:rPr>
          <w:rFonts w:asciiTheme="majorHAnsi" w:hAnsiTheme="majorHAnsi" w:cstheme="majorHAnsi"/>
          <w:sz w:val="20"/>
          <w:szCs w:val="20"/>
        </w:rPr>
      </w:pPr>
      <w:r w:rsidRPr="00381251">
        <w:rPr>
          <w:rFonts w:asciiTheme="majorHAnsi" w:hAnsiTheme="majorHAnsi" w:cstheme="majorHAnsi"/>
          <w:b/>
          <w:sz w:val="20"/>
          <w:szCs w:val="20"/>
          <w:lang w:eastAsia="pl-PL"/>
        </w:rPr>
        <w:t>łącznie zwanymi również Stronami</w:t>
      </w:r>
    </w:p>
    <w:p w14:paraId="3C2842C4" w14:textId="77777777" w:rsidR="00EC0FEF" w:rsidRPr="00381251" w:rsidRDefault="00EC0FEF" w:rsidP="00EC0FEF">
      <w:pPr>
        <w:pStyle w:val="Tekstpodstawowy"/>
        <w:spacing w:after="0"/>
        <w:jc w:val="both"/>
        <w:rPr>
          <w:rFonts w:asciiTheme="majorHAnsi" w:hAnsiTheme="majorHAnsi" w:cstheme="majorHAnsi"/>
          <w:sz w:val="20"/>
          <w:szCs w:val="20"/>
        </w:rPr>
      </w:pPr>
    </w:p>
    <w:p w14:paraId="09BBFA60" w14:textId="252B78DD" w:rsidR="00723B94" w:rsidRPr="00381251" w:rsidRDefault="003A7D15" w:rsidP="00723B94">
      <w:pPr>
        <w:spacing w:after="0" w:line="240" w:lineRule="auto"/>
        <w:jc w:val="both"/>
        <w:rPr>
          <w:rFonts w:asciiTheme="majorHAnsi" w:hAnsiTheme="majorHAnsi" w:cstheme="majorHAnsi"/>
          <w:sz w:val="20"/>
          <w:szCs w:val="20"/>
        </w:rPr>
      </w:pPr>
      <w:r w:rsidRPr="00381251">
        <w:rPr>
          <w:rFonts w:asciiTheme="majorHAnsi" w:eastAsia="Times New Roman" w:hAnsiTheme="majorHAnsi" w:cstheme="majorHAnsi"/>
          <w:sz w:val="20"/>
          <w:szCs w:val="20"/>
          <w:lang w:eastAsia="pl-PL"/>
        </w:rPr>
        <w:t xml:space="preserve">Komenda Wojewódzka Państwowej Straży Pożarnej w Poznaniu zwana </w:t>
      </w:r>
      <w:r w:rsidR="00723B94" w:rsidRPr="00381251">
        <w:rPr>
          <w:rFonts w:asciiTheme="majorHAnsi" w:eastAsia="Times New Roman" w:hAnsiTheme="majorHAnsi" w:cstheme="majorHAnsi"/>
          <w:sz w:val="20"/>
          <w:szCs w:val="20"/>
          <w:lang w:eastAsia="pl-PL"/>
        </w:rPr>
        <w:t xml:space="preserve">dalej ZAMAWIAJĄCYM, </w:t>
      </w:r>
      <w:r w:rsidR="00C5501B" w:rsidRPr="00381251">
        <w:rPr>
          <w:rFonts w:asciiTheme="majorHAnsi" w:eastAsia="Times New Roman" w:hAnsiTheme="majorHAnsi" w:cstheme="majorHAnsi"/>
          <w:sz w:val="20"/>
          <w:szCs w:val="20"/>
          <w:lang w:eastAsia="pl-PL"/>
        </w:rPr>
        <w:t>występuje w </w:t>
      </w:r>
      <w:r w:rsidR="00177EF9" w:rsidRPr="00381251">
        <w:rPr>
          <w:rFonts w:asciiTheme="majorHAnsi" w:eastAsia="Times New Roman" w:hAnsiTheme="majorHAnsi" w:cstheme="majorHAnsi"/>
          <w:sz w:val="20"/>
          <w:szCs w:val="20"/>
          <w:lang w:eastAsia="pl-PL"/>
        </w:rPr>
        <w:t xml:space="preserve">niniejszej umowie w imieniu i na rzecz własną oraz Komendy Wojewódzkiej PSP w Lublinie i </w:t>
      </w:r>
      <w:r w:rsidR="00723B94" w:rsidRPr="00381251">
        <w:rPr>
          <w:rFonts w:asciiTheme="majorHAnsi" w:eastAsia="Times New Roman" w:hAnsiTheme="majorHAnsi" w:cstheme="majorHAnsi"/>
          <w:sz w:val="20"/>
          <w:szCs w:val="20"/>
          <w:lang w:eastAsia="pl-PL"/>
        </w:rPr>
        <w:t xml:space="preserve">działa jako Pełnomocnik na mocy Porozumienia zawartego 31 sierpnia 2022 r. w sprawie realizacji projektu </w:t>
      </w:r>
      <w:r w:rsidR="00723B94" w:rsidRPr="00381251">
        <w:rPr>
          <w:rFonts w:asciiTheme="majorHAnsi" w:eastAsia="Times New Roman" w:hAnsiTheme="majorHAnsi" w:cstheme="majorHAnsi"/>
          <w:bCs/>
          <w:sz w:val="20"/>
          <w:szCs w:val="20"/>
          <w:lang w:eastAsia="pl-PL"/>
        </w:rPr>
        <w:t xml:space="preserve">„Wsparcie systemu ratowniczo-gaśniczego” </w:t>
      </w:r>
      <w:r w:rsidR="00723B94" w:rsidRPr="00381251">
        <w:rPr>
          <w:rFonts w:asciiTheme="majorHAnsi" w:eastAsia="Times New Roman" w:hAnsiTheme="majorHAnsi" w:cstheme="majorHAnsi"/>
          <w:sz w:val="20"/>
          <w:szCs w:val="20"/>
          <w:lang w:eastAsia="pl-PL"/>
        </w:rPr>
        <w:t>oraz upoważnienia wynikającego z porozumienia w sp</w:t>
      </w:r>
      <w:r w:rsidRPr="00381251">
        <w:rPr>
          <w:rFonts w:asciiTheme="majorHAnsi" w:eastAsia="Times New Roman" w:hAnsiTheme="majorHAnsi" w:cstheme="majorHAnsi"/>
          <w:sz w:val="20"/>
          <w:szCs w:val="20"/>
          <w:lang w:eastAsia="pl-PL"/>
        </w:rPr>
        <w:t xml:space="preserve">rawie wspólnego przygotowania i </w:t>
      </w:r>
      <w:r w:rsidR="00723B94" w:rsidRPr="00381251">
        <w:rPr>
          <w:rFonts w:asciiTheme="majorHAnsi" w:eastAsia="Times New Roman" w:hAnsiTheme="majorHAnsi" w:cstheme="majorHAnsi"/>
          <w:sz w:val="20"/>
          <w:szCs w:val="20"/>
          <w:lang w:eastAsia="pl-PL"/>
        </w:rPr>
        <w:t xml:space="preserve">przeprowadzenia postępowania o udzielenie zamówienia </w:t>
      </w:r>
      <w:r w:rsidR="005C5981" w:rsidRPr="00381251">
        <w:rPr>
          <w:rFonts w:asciiTheme="majorHAnsi" w:eastAsia="Times New Roman" w:hAnsiTheme="majorHAnsi" w:cstheme="majorHAnsi"/>
          <w:sz w:val="20"/>
          <w:szCs w:val="20"/>
          <w:lang w:eastAsia="pl-PL"/>
        </w:rPr>
        <w:t xml:space="preserve">publicznego </w:t>
      </w:r>
      <w:r w:rsidR="00723B94" w:rsidRPr="00381251">
        <w:rPr>
          <w:rFonts w:asciiTheme="majorHAnsi" w:eastAsia="Times New Roman" w:hAnsiTheme="majorHAnsi" w:cstheme="majorHAnsi"/>
          <w:sz w:val="20"/>
          <w:szCs w:val="20"/>
          <w:lang w:eastAsia="pl-PL"/>
        </w:rPr>
        <w:t>oraz udzielenia zamówienia publicznego</w:t>
      </w:r>
      <w:r w:rsidR="000566BA" w:rsidRPr="00381251">
        <w:rPr>
          <w:rFonts w:asciiTheme="majorHAnsi" w:eastAsia="Times New Roman" w:hAnsiTheme="majorHAnsi" w:cstheme="majorHAnsi"/>
          <w:sz w:val="20"/>
          <w:szCs w:val="20"/>
          <w:lang w:eastAsia="pl-PL"/>
        </w:rPr>
        <w:t>.</w:t>
      </w:r>
      <w:r w:rsidR="00723B94" w:rsidRPr="00381251">
        <w:rPr>
          <w:rFonts w:asciiTheme="majorHAnsi" w:hAnsiTheme="majorHAnsi" w:cstheme="majorHAnsi"/>
          <w:sz w:val="20"/>
          <w:szCs w:val="20"/>
        </w:rPr>
        <w:t xml:space="preserve"> </w:t>
      </w:r>
    </w:p>
    <w:p w14:paraId="6ED24E71" w14:textId="77777777" w:rsidR="00EC0FEF" w:rsidRPr="00381251" w:rsidRDefault="00EC0FEF" w:rsidP="00EC0FEF">
      <w:pPr>
        <w:snapToGrid w:val="0"/>
        <w:spacing w:after="0" w:line="240" w:lineRule="auto"/>
        <w:jc w:val="both"/>
        <w:rPr>
          <w:rFonts w:asciiTheme="majorHAnsi" w:hAnsiTheme="majorHAnsi" w:cstheme="majorHAnsi"/>
          <w:sz w:val="20"/>
          <w:szCs w:val="20"/>
          <w:lang w:eastAsia="pl-PL"/>
        </w:rPr>
      </w:pPr>
    </w:p>
    <w:p w14:paraId="151848DA" w14:textId="35670FCE" w:rsidR="00EC0FEF" w:rsidRPr="00381251" w:rsidRDefault="00EC0FEF" w:rsidP="00EC0FEF">
      <w:pPr>
        <w:snapToGrid w:val="0"/>
        <w:spacing w:after="0" w:line="240" w:lineRule="auto"/>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Umowa została zawarta w trybie przetargu nieograniczonego, zgodnie z przepisami </w:t>
      </w:r>
      <w:r w:rsidRPr="00381251">
        <w:rPr>
          <w:rFonts w:asciiTheme="majorHAnsi" w:hAnsiTheme="majorHAnsi" w:cstheme="majorHAnsi"/>
          <w:sz w:val="20"/>
          <w:szCs w:val="20"/>
        </w:rPr>
        <w:t>ustawy z dnia 11 września 2019 r. Prawo zamówień publicznych (Dz. U. z 202</w:t>
      </w:r>
      <w:r w:rsidR="00550458" w:rsidRPr="00381251">
        <w:rPr>
          <w:rFonts w:asciiTheme="majorHAnsi" w:hAnsiTheme="majorHAnsi" w:cstheme="majorHAnsi"/>
          <w:sz w:val="20"/>
          <w:szCs w:val="20"/>
        </w:rPr>
        <w:t>2</w:t>
      </w:r>
      <w:r w:rsidRPr="00381251">
        <w:rPr>
          <w:rFonts w:asciiTheme="majorHAnsi" w:hAnsiTheme="majorHAnsi" w:cstheme="majorHAnsi"/>
          <w:sz w:val="20"/>
          <w:szCs w:val="20"/>
        </w:rPr>
        <w:t xml:space="preserve"> r. poz. 1</w:t>
      </w:r>
      <w:r w:rsidR="00550458" w:rsidRPr="00381251">
        <w:rPr>
          <w:rFonts w:asciiTheme="majorHAnsi" w:hAnsiTheme="majorHAnsi" w:cstheme="majorHAnsi"/>
          <w:sz w:val="20"/>
          <w:szCs w:val="20"/>
        </w:rPr>
        <w:t>710</w:t>
      </w:r>
      <w:r w:rsidR="00A05D6E" w:rsidRPr="00381251">
        <w:rPr>
          <w:rFonts w:asciiTheme="majorHAnsi" w:hAnsiTheme="majorHAnsi" w:cstheme="majorHAnsi"/>
          <w:sz w:val="20"/>
          <w:szCs w:val="20"/>
        </w:rPr>
        <w:t xml:space="preserve"> z późn. zm.</w:t>
      </w:r>
      <w:r w:rsidRPr="00381251">
        <w:rPr>
          <w:rFonts w:asciiTheme="majorHAnsi" w:hAnsiTheme="majorHAnsi" w:cstheme="majorHAnsi"/>
          <w:sz w:val="20"/>
          <w:szCs w:val="20"/>
        </w:rPr>
        <w:t>) zwanej dalej "ustawą p.z.p.</w:t>
      </w:r>
      <w:r w:rsidR="00D621CF" w:rsidRPr="00381251">
        <w:rPr>
          <w:rFonts w:asciiTheme="majorHAnsi" w:hAnsiTheme="majorHAnsi" w:cstheme="majorHAnsi"/>
          <w:sz w:val="20"/>
          <w:szCs w:val="20"/>
        </w:rPr>
        <w:t>”</w:t>
      </w:r>
      <w:r w:rsidRPr="00381251">
        <w:rPr>
          <w:rFonts w:asciiTheme="majorHAnsi" w:hAnsiTheme="majorHAnsi" w:cstheme="majorHAnsi"/>
          <w:sz w:val="20"/>
          <w:szCs w:val="20"/>
        </w:rPr>
        <w:t xml:space="preserve"> lub </w:t>
      </w:r>
      <w:r w:rsidR="00D621CF" w:rsidRPr="00381251">
        <w:rPr>
          <w:rFonts w:asciiTheme="majorHAnsi" w:hAnsiTheme="majorHAnsi" w:cstheme="majorHAnsi"/>
          <w:sz w:val="20"/>
          <w:szCs w:val="20"/>
        </w:rPr>
        <w:t>„</w:t>
      </w:r>
      <w:r w:rsidRPr="00381251">
        <w:rPr>
          <w:rFonts w:asciiTheme="majorHAnsi" w:hAnsiTheme="majorHAnsi" w:cstheme="majorHAnsi"/>
          <w:sz w:val="20"/>
          <w:szCs w:val="20"/>
        </w:rPr>
        <w:t>p.z.p."</w:t>
      </w:r>
      <w:r w:rsidRPr="00381251">
        <w:rPr>
          <w:rFonts w:asciiTheme="majorHAnsi" w:hAnsiTheme="majorHAnsi" w:cstheme="majorHAnsi"/>
          <w:sz w:val="20"/>
          <w:szCs w:val="20"/>
          <w:lang w:eastAsia="pl-PL"/>
        </w:rPr>
        <w:t>.</w:t>
      </w:r>
    </w:p>
    <w:p w14:paraId="5FAF9A27" w14:textId="5B8E9DD1" w:rsidR="00EC0FEF" w:rsidRPr="00381251" w:rsidRDefault="00EC0FEF" w:rsidP="00EC0FEF">
      <w:pPr>
        <w:pStyle w:val="Tekstpodstawowy"/>
        <w:spacing w:after="0"/>
        <w:jc w:val="center"/>
        <w:rPr>
          <w:rFonts w:asciiTheme="majorHAnsi" w:eastAsia="Arial Unicode MS" w:hAnsiTheme="majorHAnsi" w:cstheme="majorHAnsi"/>
          <w:b/>
          <w:sz w:val="20"/>
          <w:szCs w:val="20"/>
        </w:rPr>
      </w:pPr>
    </w:p>
    <w:p w14:paraId="6EB9A487" w14:textId="088AA192" w:rsidR="00EC0FEF" w:rsidRPr="00381251" w:rsidRDefault="00EC0FEF" w:rsidP="00EC0FEF">
      <w:pPr>
        <w:snapToGrid w:val="0"/>
        <w:spacing w:after="120" w:line="240" w:lineRule="auto"/>
        <w:jc w:val="center"/>
        <w:rPr>
          <w:rFonts w:asciiTheme="majorHAnsi" w:hAnsiTheme="majorHAnsi" w:cstheme="majorHAnsi"/>
          <w:b/>
          <w:bCs/>
          <w:sz w:val="20"/>
          <w:szCs w:val="20"/>
          <w:lang w:val="x-none" w:eastAsia="pl-PL"/>
        </w:rPr>
      </w:pPr>
      <w:r w:rsidRPr="00381251">
        <w:rPr>
          <w:rFonts w:asciiTheme="majorHAnsi" w:hAnsiTheme="majorHAnsi" w:cstheme="majorHAnsi"/>
          <w:b/>
          <w:bCs/>
          <w:sz w:val="20"/>
          <w:szCs w:val="20"/>
          <w:lang w:val="x-none" w:eastAsia="pl-PL"/>
        </w:rPr>
        <w:t>§ 1.  POSTANOWIENIA OGÓLNE</w:t>
      </w:r>
    </w:p>
    <w:p w14:paraId="62E9D17E" w14:textId="64BD83D7" w:rsidR="00EC0FEF" w:rsidRPr="00381251" w:rsidRDefault="00EC0FEF" w:rsidP="00EC0FEF">
      <w:p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O ile w umowie jest mowa o:</w:t>
      </w:r>
    </w:p>
    <w:p w14:paraId="3F16B1C1" w14:textId="37E0C7F5" w:rsidR="00EC0FEF" w:rsidRPr="00381251" w:rsidRDefault="00EC0FEF" w:rsidP="00EC0FEF">
      <w:pPr>
        <w:snapToGrid w:val="0"/>
        <w:spacing w:after="0" w:line="240" w:lineRule="auto"/>
        <w:ind w:left="709" w:hanging="283"/>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1)</w:t>
      </w:r>
      <w:r w:rsidRPr="00381251">
        <w:rPr>
          <w:rFonts w:asciiTheme="majorHAnsi" w:hAnsiTheme="majorHAnsi" w:cstheme="majorHAnsi"/>
          <w:sz w:val="20"/>
          <w:szCs w:val="20"/>
          <w:lang w:eastAsia="pl-PL"/>
        </w:rPr>
        <w:tab/>
      </w:r>
      <w:r w:rsidRPr="00381251">
        <w:rPr>
          <w:rFonts w:asciiTheme="majorHAnsi" w:hAnsiTheme="majorHAnsi" w:cstheme="majorHAnsi"/>
          <w:sz w:val="20"/>
          <w:szCs w:val="20"/>
          <w:lang w:val="x-none" w:eastAsia="pl-PL"/>
        </w:rPr>
        <w:t>ODBIORCY – należy przez to rozumieć Komendę Wojewódzką Państwowej Straży Pożarnej, zgodnie z</w:t>
      </w:r>
      <w:r w:rsidRPr="00381251">
        <w:rPr>
          <w:rFonts w:asciiTheme="majorHAnsi" w:hAnsiTheme="majorHAnsi" w:cstheme="majorHAnsi"/>
          <w:sz w:val="20"/>
          <w:szCs w:val="20"/>
          <w:lang w:eastAsia="pl-PL"/>
        </w:rPr>
        <w:t> </w:t>
      </w:r>
      <w:r w:rsidRPr="00381251">
        <w:rPr>
          <w:rFonts w:asciiTheme="majorHAnsi" w:hAnsiTheme="majorHAnsi" w:cstheme="majorHAnsi"/>
          <w:sz w:val="20"/>
          <w:szCs w:val="20"/>
          <w:lang w:val="x-none" w:eastAsia="pl-PL"/>
        </w:rPr>
        <w:t xml:space="preserve">wykazem określonym w załączniku nr </w:t>
      </w:r>
      <w:r w:rsidRPr="00381251">
        <w:rPr>
          <w:rFonts w:asciiTheme="majorHAnsi" w:hAnsiTheme="majorHAnsi" w:cstheme="majorHAnsi"/>
          <w:sz w:val="20"/>
          <w:szCs w:val="20"/>
          <w:lang w:eastAsia="pl-PL"/>
        </w:rPr>
        <w:t>2</w:t>
      </w:r>
      <w:r w:rsidRPr="00381251">
        <w:rPr>
          <w:rFonts w:asciiTheme="majorHAnsi" w:hAnsiTheme="majorHAnsi" w:cstheme="majorHAnsi"/>
          <w:sz w:val="20"/>
          <w:szCs w:val="20"/>
          <w:lang w:val="x-none" w:eastAsia="pl-PL"/>
        </w:rPr>
        <w:t xml:space="preserve"> do umowy,  który stanowi jej integralną część;</w:t>
      </w:r>
    </w:p>
    <w:p w14:paraId="64AE10ED" w14:textId="38701700" w:rsidR="00EC0FEF" w:rsidRPr="00381251" w:rsidRDefault="00EC0FEF" w:rsidP="00EC0FEF">
      <w:pPr>
        <w:snapToGrid w:val="0"/>
        <w:spacing w:after="0" w:line="240" w:lineRule="auto"/>
        <w:ind w:left="709" w:hanging="283"/>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eastAsia="pl-PL"/>
        </w:rPr>
        <w:t xml:space="preserve">2) </w:t>
      </w:r>
      <w:r w:rsidRPr="00381251">
        <w:rPr>
          <w:rFonts w:asciiTheme="majorHAnsi" w:hAnsiTheme="majorHAnsi" w:cstheme="majorHAnsi"/>
          <w:sz w:val="20"/>
          <w:szCs w:val="20"/>
          <w:lang w:eastAsia="pl-PL"/>
        </w:rPr>
        <w:tab/>
      </w:r>
      <w:r w:rsidRPr="00381251">
        <w:rPr>
          <w:rFonts w:asciiTheme="majorHAnsi" w:hAnsiTheme="majorHAnsi" w:cstheme="majorHAnsi"/>
          <w:sz w:val="20"/>
          <w:szCs w:val="20"/>
          <w:lang w:val="x-none" w:eastAsia="pl-PL"/>
        </w:rPr>
        <w:t>UŻYTKOWNIKU – należy przez to rozumieć każdą jednostkę bezpośrednio eksploatującą przedmiot umowy, zgodnie z wykazem określonym w załączniku nr</w:t>
      </w:r>
      <w:r w:rsidRPr="00381251">
        <w:rPr>
          <w:rFonts w:asciiTheme="majorHAnsi" w:hAnsiTheme="majorHAnsi" w:cstheme="majorHAnsi"/>
          <w:sz w:val="20"/>
          <w:szCs w:val="20"/>
          <w:lang w:eastAsia="pl-PL"/>
        </w:rPr>
        <w:t xml:space="preserve"> 2 </w:t>
      </w:r>
      <w:r w:rsidRPr="00381251">
        <w:rPr>
          <w:rFonts w:asciiTheme="majorHAnsi" w:hAnsiTheme="majorHAnsi" w:cstheme="majorHAnsi"/>
          <w:sz w:val="20"/>
          <w:szCs w:val="20"/>
          <w:lang w:val="x-none" w:eastAsia="pl-PL"/>
        </w:rPr>
        <w:t>do umowy, który stanowi jej integralną część;</w:t>
      </w:r>
    </w:p>
    <w:p w14:paraId="04CC4FCF" w14:textId="00F9BEA3" w:rsidR="00EC0FEF" w:rsidRPr="00381251" w:rsidRDefault="00EC0FEF" w:rsidP="00EC0FEF">
      <w:pPr>
        <w:snapToGrid w:val="0"/>
        <w:spacing w:after="0" w:line="240" w:lineRule="auto"/>
        <w:ind w:left="709" w:hanging="283"/>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eastAsia="pl-PL"/>
        </w:rPr>
        <w:t xml:space="preserve">3) </w:t>
      </w:r>
      <w:r w:rsidRPr="00381251">
        <w:rPr>
          <w:rFonts w:asciiTheme="majorHAnsi" w:hAnsiTheme="majorHAnsi" w:cstheme="majorHAnsi"/>
          <w:sz w:val="20"/>
          <w:szCs w:val="20"/>
          <w:lang w:eastAsia="pl-PL"/>
        </w:rPr>
        <w:tab/>
      </w:r>
      <w:r w:rsidRPr="00381251">
        <w:rPr>
          <w:rFonts w:asciiTheme="majorHAnsi" w:hAnsiTheme="majorHAnsi" w:cstheme="majorHAnsi"/>
          <w:sz w:val="20"/>
          <w:szCs w:val="20"/>
          <w:lang w:val="x-none" w:eastAsia="pl-PL"/>
        </w:rPr>
        <w:t xml:space="preserve">DNIACH, bez bliższego określenia – należy przez to rozumieć dni kalendarzowe z wyłączeniem dni ustawowo wolnych od pracy, określonych w ustawie z dnia 18 stycznia 1951 r. o dniach wolnych od pracy (Dz. U. </w:t>
      </w:r>
      <w:r w:rsidRPr="00381251">
        <w:rPr>
          <w:rFonts w:asciiTheme="majorHAnsi" w:hAnsiTheme="majorHAnsi" w:cstheme="majorHAnsi"/>
          <w:sz w:val="20"/>
          <w:szCs w:val="20"/>
          <w:lang w:eastAsia="pl-PL"/>
        </w:rPr>
        <w:t>z 2020 r. poz. 1920</w:t>
      </w:r>
      <w:r w:rsidRPr="00381251">
        <w:rPr>
          <w:rFonts w:asciiTheme="majorHAnsi" w:hAnsiTheme="majorHAnsi" w:cstheme="majorHAnsi"/>
          <w:sz w:val="20"/>
          <w:szCs w:val="20"/>
          <w:lang w:val="x-none" w:eastAsia="pl-PL"/>
        </w:rPr>
        <w:t>);</w:t>
      </w:r>
    </w:p>
    <w:p w14:paraId="0271C4E5" w14:textId="3117EBDD" w:rsidR="00EC0FEF" w:rsidRPr="00381251" w:rsidRDefault="00EC0FEF" w:rsidP="00EC0FEF">
      <w:pPr>
        <w:pStyle w:val="Tekstpodstawowy"/>
        <w:spacing w:after="0"/>
        <w:jc w:val="center"/>
        <w:rPr>
          <w:rFonts w:asciiTheme="majorHAnsi" w:hAnsiTheme="majorHAnsi" w:cstheme="majorHAnsi"/>
          <w:b/>
          <w:bCs/>
          <w:sz w:val="20"/>
          <w:szCs w:val="20"/>
        </w:rPr>
      </w:pPr>
    </w:p>
    <w:p w14:paraId="77E2F96A" w14:textId="00EB06B2" w:rsidR="002A435E" w:rsidRPr="00381251" w:rsidRDefault="002A435E" w:rsidP="00EC0FEF">
      <w:pPr>
        <w:pStyle w:val="Tekstpodstawowy"/>
        <w:jc w:val="center"/>
        <w:rPr>
          <w:rFonts w:asciiTheme="majorHAnsi" w:hAnsiTheme="majorHAnsi" w:cstheme="majorHAnsi"/>
          <w:b/>
          <w:bCs/>
          <w:sz w:val="20"/>
          <w:szCs w:val="20"/>
        </w:rPr>
      </w:pPr>
    </w:p>
    <w:p w14:paraId="4D036E34" w14:textId="081330F6" w:rsidR="002A435E" w:rsidRPr="00381251" w:rsidRDefault="00BF117D" w:rsidP="00EC0FEF">
      <w:pPr>
        <w:pStyle w:val="Tekstpodstawowy"/>
        <w:jc w:val="center"/>
        <w:rPr>
          <w:rFonts w:asciiTheme="majorHAnsi" w:hAnsiTheme="majorHAnsi" w:cstheme="majorHAnsi"/>
          <w:b/>
          <w:bCs/>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67456" behindDoc="0" locked="0" layoutInCell="1" allowOverlap="1" wp14:anchorId="6793435B" wp14:editId="2F5735D9">
            <wp:simplePos x="0" y="0"/>
            <wp:positionH relativeFrom="margin">
              <wp:align>center</wp:align>
            </wp:positionH>
            <wp:positionV relativeFrom="paragraph">
              <wp:posOffset>97155</wp:posOffset>
            </wp:positionV>
            <wp:extent cx="6120000" cy="1229311"/>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5691C15" w14:textId="77777777" w:rsidR="002A435E" w:rsidRPr="00381251" w:rsidRDefault="002A435E" w:rsidP="00EC0FEF">
      <w:pPr>
        <w:pStyle w:val="Tekstpodstawowy"/>
        <w:jc w:val="center"/>
        <w:rPr>
          <w:rFonts w:asciiTheme="majorHAnsi" w:hAnsiTheme="majorHAnsi" w:cstheme="majorHAnsi"/>
          <w:b/>
          <w:bCs/>
          <w:sz w:val="20"/>
          <w:szCs w:val="20"/>
        </w:rPr>
      </w:pPr>
    </w:p>
    <w:p w14:paraId="3D4A46DB" w14:textId="77777777" w:rsidR="002A435E" w:rsidRPr="00381251" w:rsidRDefault="002A435E" w:rsidP="00EC0FEF">
      <w:pPr>
        <w:pStyle w:val="Tekstpodstawowy"/>
        <w:jc w:val="center"/>
        <w:rPr>
          <w:rFonts w:asciiTheme="majorHAnsi" w:hAnsiTheme="majorHAnsi" w:cstheme="majorHAnsi"/>
          <w:b/>
          <w:bCs/>
          <w:sz w:val="20"/>
          <w:szCs w:val="20"/>
        </w:rPr>
      </w:pPr>
    </w:p>
    <w:p w14:paraId="1716BFFE" w14:textId="41EF5792" w:rsidR="002A435E" w:rsidRPr="00381251" w:rsidRDefault="002A435E" w:rsidP="00EC0FEF">
      <w:pPr>
        <w:pStyle w:val="Tekstpodstawowy"/>
        <w:jc w:val="center"/>
        <w:rPr>
          <w:rFonts w:asciiTheme="majorHAnsi" w:hAnsiTheme="majorHAnsi" w:cstheme="majorHAnsi"/>
          <w:b/>
          <w:bCs/>
          <w:sz w:val="20"/>
          <w:szCs w:val="20"/>
        </w:rPr>
      </w:pPr>
    </w:p>
    <w:p w14:paraId="15FF62B2" w14:textId="05B61AC0" w:rsidR="00BF117D" w:rsidRPr="00381251" w:rsidRDefault="00BF117D" w:rsidP="00EC0FEF">
      <w:pPr>
        <w:pStyle w:val="Tekstpodstawowy"/>
        <w:jc w:val="center"/>
        <w:rPr>
          <w:rFonts w:asciiTheme="majorHAnsi" w:hAnsiTheme="majorHAnsi" w:cstheme="majorHAnsi"/>
          <w:b/>
          <w:bCs/>
          <w:sz w:val="20"/>
          <w:szCs w:val="20"/>
        </w:rPr>
      </w:pPr>
    </w:p>
    <w:p w14:paraId="362CE921" w14:textId="77777777" w:rsidR="00BF117D" w:rsidRPr="00381251" w:rsidRDefault="00BF117D" w:rsidP="00EC0FEF">
      <w:pPr>
        <w:pStyle w:val="Tekstpodstawowy"/>
        <w:jc w:val="center"/>
        <w:rPr>
          <w:rFonts w:asciiTheme="majorHAnsi" w:hAnsiTheme="majorHAnsi" w:cstheme="majorHAnsi"/>
          <w:b/>
          <w:bCs/>
          <w:sz w:val="20"/>
          <w:szCs w:val="20"/>
        </w:rPr>
      </w:pPr>
    </w:p>
    <w:p w14:paraId="5F803967" w14:textId="3FCC2E3D" w:rsidR="00EC0FEF" w:rsidRPr="00381251" w:rsidRDefault="00EC0FEF" w:rsidP="00EC0FEF">
      <w:pPr>
        <w:pStyle w:val="Tekstpodstawowy"/>
        <w:jc w:val="center"/>
        <w:rPr>
          <w:rFonts w:asciiTheme="majorHAnsi" w:hAnsiTheme="majorHAnsi" w:cstheme="majorHAnsi"/>
          <w:sz w:val="20"/>
          <w:szCs w:val="20"/>
        </w:rPr>
      </w:pPr>
      <w:r w:rsidRPr="00381251">
        <w:rPr>
          <w:rFonts w:asciiTheme="majorHAnsi" w:hAnsiTheme="majorHAnsi" w:cstheme="majorHAnsi"/>
          <w:b/>
          <w:bCs/>
          <w:sz w:val="20"/>
          <w:szCs w:val="20"/>
        </w:rPr>
        <w:lastRenderedPageBreak/>
        <w:t>§ 2.  PRZEDMIOT UMOWY</w:t>
      </w:r>
    </w:p>
    <w:p w14:paraId="5527030D" w14:textId="2572586C" w:rsidR="00EC0FEF" w:rsidRPr="00381251" w:rsidRDefault="00EC0FEF" w:rsidP="00EC0FEF">
      <w:pPr>
        <w:numPr>
          <w:ilvl w:val="0"/>
          <w:numId w:val="19"/>
        </w:numPr>
        <w:snapToGrid w:val="0"/>
        <w:spacing w:after="0" w:line="240" w:lineRule="auto"/>
        <w:ind w:left="426" w:hanging="426"/>
        <w:jc w:val="both"/>
        <w:outlineLvl w:val="0"/>
        <w:rPr>
          <w:rFonts w:asciiTheme="majorHAnsi" w:hAnsiTheme="majorHAnsi" w:cstheme="majorHAnsi"/>
          <w:b/>
          <w:bCs/>
          <w:sz w:val="20"/>
          <w:szCs w:val="20"/>
          <w:lang w:val="x-none" w:eastAsia="pl-PL"/>
        </w:rPr>
      </w:pPr>
      <w:r w:rsidRPr="00381251">
        <w:rPr>
          <w:rFonts w:asciiTheme="majorHAnsi" w:hAnsiTheme="majorHAnsi" w:cstheme="majorHAnsi"/>
          <w:sz w:val="20"/>
          <w:szCs w:val="20"/>
          <w:lang w:val="x-none" w:eastAsia="pl-PL"/>
        </w:rPr>
        <w:t>WYKONAWCA zobowiązuje się przenieść własność na ODBIORC</w:t>
      </w:r>
      <w:r w:rsidRPr="00381251">
        <w:rPr>
          <w:rFonts w:asciiTheme="majorHAnsi" w:hAnsiTheme="majorHAnsi" w:cstheme="majorHAnsi"/>
          <w:sz w:val="20"/>
          <w:szCs w:val="20"/>
          <w:lang w:eastAsia="pl-PL"/>
        </w:rPr>
        <w:t>Ę/-</w:t>
      </w:r>
      <w:r w:rsidRPr="00381251">
        <w:rPr>
          <w:rFonts w:asciiTheme="majorHAnsi" w:hAnsiTheme="majorHAnsi" w:cstheme="majorHAnsi"/>
          <w:sz w:val="20"/>
          <w:szCs w:val="20"/>
          <w:lang w:val="x-none" w:eastAsia="pl-PL"/>
        </w:rPr>
        <w:t>ÓW i wydać</w:t>
      </w:r>
      <w:r w:rsidRPr="00381251">
        <w:rPr>
          <w:rFonts w:asciiTheme="majorHAnsi" w:hAnsiTheme="majorHAnsi" w:cstheme="majorHAnsi"/>
          <w:sz w:val="20"/>
          <w:szCs w:val="20"/>
          <w:lang w:eastAsia="pl-PL"/>
        </w:rPr>
        <w:t xml:space="preserve"> </w:t>
      </w:r>
      <w:r w:rsidR="00723B94" w:rsidRPr="00381251">
        <w:rPr>
          <w:rFonts w:asciiTheme="majorHAnsi" w:hAnsiTheme="majorHAnsi" w:cstheme="majorHAnsi"/>
          <w:b/>
          <w:sz w:val="20"/>
          <w:szCs w:val="20"/>
          <w:lang w:eastAsia="pl-PL"/>
        </w:rPr>
        <w:t>dwa identyczne pakiety sprzętu …</w:t>
      </w:r>
      <w:r w:rsidRPr="00381251">
        <w:rPr>
          <w:rFonts w:asciiTheme="majorHAnsi" w:hAnsiTheme="majorHAnsi" w:cstheme="majorHAnsi"/>
          <w:b/>
          <w:bCs/>
          <w:sz w:val="20"/>
          <w:szCs w:val="20"/>
          <w:lang w:eastAsia="pl-PL"/>
        </w:rPr>
        <w:t xml:space="preserve"> </w:t>
      </w:r>
      <w:r w:rsidR="00A05D6E" w:rsidRPr="00381251">
        <w:rPr>
          <w:rFonts w:asciiTheme="majorHAnsi" w:hAnsiTheme="majorHAnsi" w:cstheme="majorHAnsi"/>
          <w:bCs/>
          <w:sz w:val="20"/>
          <w:szCs w:val="20"/>
          <w:lang w:eastAsia="pl-PL"/>
        </w:rPr>
        <w:t>zgodnie z </w:t>
      </w:r>
      <w:r w:rsidRPr="00381251">
        <w:rPr>
          <w:rFonts w:asciiTheme="majorHAnsi" w:hAnsiTheme="majorHAnsi" w:cstheme="majorHAnsi"/>
          <w:bCs/>
          <w:sz w:val="20"/>
          <w:szCs w:val="20"/>
          <w:lang w:eastAsia="pl-PL"/>
        </w:rPr>
        <w:t xml:space="preserve">wykazem stanowiącym załącznik nr 2 do niniejszej umowy </w:t>
      </w:r>
      <w:r w:rsidRPr="00381251">
        <w:rPr>
          <w:rFonts w:asciiTheme="majorHAnsi" w:hAnsiTheme="majorHAnsi" w:cstheme="majorHAnsi"/>
          <w:sz w:val="20"/>
          <w:szCs w:val="20"/>
          <w:lang w:val="x-none" w:eastAsia="pl-PL"/>
        </w:rPr>
        <w:t xml:space="preserve">o parametrach technicznych i warunkach minimalnych wyszczególnionych </w:t>
      </w:r>
      <w:r w:rsidR="004F22D1" w:rsidRPr="00381251">
        <w:rPr>
          <w:rFonts w:asciiTheme="majorHAnsi" w:hAnsiTheme="majorHAnsi" w:cstheme="majorHAnsi"/>
          <w:sz w:val="20"/>
          <w:szCs w:val="20"/>
        </w:rPr>
        <w:t>w </w:t>
      </w:r>
      <w:r w:rsidRPr="00381251">
        <w:rPr>
          <w:rFonts w:asciiTheme="majorHAnsi" w:hAnsiTheme="majorHAnsi" w:cstheme="majorHAnsi"/>
          <w:sz w:val="20"/>
          <w:szCs w:val="20"/>
        </w:rPr>
        <w:t>załączniku nr 3</w:t>
      </w:r>
      <w:r w:rsidR="00A05D6E" w:rsidRPr="00381251">
        <w:rPr>
          <w:rFonts w:asciiTheme="majorHAnsi" w:hAnsiTheme="majorHAnsi" w:cstheme="majorHAnsi"/>
          <w:sz w:val="20"/>
          <w:szCs w:val="20"/>
        </w:rPr>
        <w:t>…</w:t>
      </w:r>
      <w:r w:rsidRPr="00381251">
        <w:rPr>
          <w:rFonts w:asciiTheme="majorHAnsi" w:hAnsiTheme="majorHAnsi" w:cstheme="majorHAnsi"/>
          <w:sz w:val="20"/>
          <w:szCs w:val="20"/>
        </w:rPr>
        <w:t xml:space="preserve"> do SWZ,</w:t>
      </w:r>
      <w:r w:rsidRPr="00381251">
        <w:rPr>
          <w:rFonts w:asciiTheme="majorHAnsi" w:hAnsiTheme="majorHAnsi" w:cstheme="majorHAnsi"/>
          <w:sz w:val="20"/>
          <w:szCs w:val="20"/>
          <w:lang w:val="x-none" w:eastAsia="pl-PL"/>
        </w:rPr>
        <w:t xml:space="preserve"> </w:t>
      </w:r>
      <w:r w:rsidRPr="00381251">
        <w:rPr>
          <w:rFonts w:asciiTheme="majorHAnsi" w:hAnsiTheme="majorHAnsi" w:cstheme="majorHAnsi"/>
          <w:sz w:val="20"/>
          <w:szCs w:val="20"/>
        </w:rPr>
        <w:t xml:space="preserve">który jest równocześnie załącznikiem nr </w:t>
      </w:r>
      <w:r w:rsidRPr="00381251">
        <w:rPr>
          <w:rFonts w:asciiTheme="majorHAnsi" w:hAnsiTheme="majorHAnsi" w:cstheme="majorHAnsi"/>
          <w:sz w:val="20"/>
          <w:szCs w:val="20"/>
          <w:lang w:eastAsia="pl-PL"/>
        </w:rPr>
        <w:t>3</w:t>
      </w:r>
      <w:r w:rsidRPr="00381251">
        <w:rPr>
          <w:rFonts w:asciiTheme="majorHAnsi" w:hAnsiTheme="majorHAnsi" w:cstheme="majorHAnsi"/>
          <w:sz w:val="20"/>
          <w:szCs w:val="20"/>
          <w:lang w:val="x-none" w:eastAsia="pl-PL"/>
        </w:rPr>
        <w:t xml:space="preserve"> do </w:t>
      </w:r>
      <w:r w:rsidRPr="00381251">
        <w:rPr>
          <w:rFonts w:asciiTheme="majorHAnsi" w:hAnsiTheme="majorHAnsi" w:cstheme="majorHAnsi"/>
          <w:sz w:val="20"/>
          <w:szCs w:val="20"/>
          <w:lang w:eastAsia="pl-PL"/>
        </w:rPr>
        <w:t xml:space="preserve">niniejszej </w:t>
      </w:r>
      <w:r w:rsidRPr="00381251">
        <w:rPr>
          <w:rFonts w:asciiTheme="majorHAnsi" w:hAnsiTheme="majorHAnsi" w:cstheme="majorHAnsi"/>
          <w:sz w:val="20"/>
          <w:szCs w:val="20"/>
          <w:lang w:val="x-none" w:eastAsia="pl-PL"/>
        </w:rPr>
        <w:t>umowy.</w:t>
      </w:r>
    </w:p>
    <w:p w14:paraId="54ACF35F" w14:textId="5DB43FF0" w:rsidR="00EC0FEF" w:rsidRPr="00381251" w:rsidRDefault="00EC0FEF" w:rsidP="00EC0FEF">
      <w:pPr>
        <w:numPr>
          <w:ilvl w:val="0"/>
          <w:numId w:val="19"/>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Przedmiot umowy, o którym mowa w ust. 1, musi być fabrycznie nowy</w:t>
      </w:r>
      <w:r w:rsidR="00723B94" w:rsidRPr="00381251">
        <w:rPr>
          <w:rFonts w:asciiTheme="majorHAnsi" w:hAnsiTheme="majorHAnsi" w:cstheme="majorHAnsi"/>
          <w:sz w:val="20"/>
          <w:szCs w:val="20"/>
          <w:lang w:eastAsia="pl-PL"/>
        </w:rPr>
        <w:t>.</w:t>
      </w:r>
      <w:r w:rsidR="002A435E" w:rsidRPr="00381251">
        <w:rPr>
          <w:rFonts w:asciiTheme="majorHAnsi" w:eastAsia="ArialNarrow" w:hAnsiTheme="majorHAnsi" w:cstheme="majorHAnsi"/>
          <w:b/>
          <w:bCs/>
          <w:noProof/>
          <w:sz w:val="20"/>
          <w:szCs w:val="20"/>
          <w:lang w:eastAsia="pl-PL"/>
        </w:rPr>
        <w:t xml:space="preserve"> </w:t>
      </w:r>
    </w:p>
    <w:p w14:paraId="6705C87B" w14:textId="21426A9C" w:rsidR="00177EF9" w:rsidRPr="00381251" w:rsidRDefault="00177EF9" w:rsidP="00177EF9">
      <w:pPr>
        <w:numPr>
          <w:ilvl w:val="0"/>
          <w:numId w:val="19"/>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rPr>
        <w:t xml:space="preserve">Przedmiot umowy, o którym mowa w § 2, winien posiadać uzgodnione oznakowanie, zgodne </w:t>
      </w:r>
      <w:r w:rsidRPr="00381251">
        <w:rPr>
          <w:rFonts w:asciiTheme="majorHAnsi" w:hAnsiTheme="majorHAnsi" w:cstheme="majorHAnsi"/>
          <w:sz w:val="20"/>
          <w:szCs w:val="20"/>
        </w:rPr>
        <w:br/>
        <w:t>z opisem zamieszczonym w załączniku nr 3… do SWZ, który jest równocześnie załącznikiem nr 3 do niniejszej umowy oraz ze wzorami, stanowiącym załącznik nr 1 do umowy (wzory tabliczek).</w:t>
      </w:r>
    </w:p>
    <w:p w14:paraId="16EC4833" w14:textId="77777777" w:rsidR="00EC0FEF" w:rsidRPr="00381251" w:rsidRDefault="00EC0FEF" w:rsidP="00EC0FEF">
      <w:pPr>
        <w:pStyle w:val="Tekstpodstawowy"/>
        <w:spacing w:after="0"/>
        <w:outlineLvl w:val="0"/>
        <w:rPr>
          <w:rFonts w:asciiTheme="majorHAnsi" w:hAnsiTheme="majorHAnsi" w:cstheme="majorHAnsi"/>
          <w:sz w:val="20"/>
          <w:szCs w:val="20"/>
        </w:rPr>
      </w:pPr>
    </w:p>
    <w:p w14:paraId="20B46673" w14:textId="77777777" w:rsidR="00EC0FEF" w:rsidRPr="00381251" w:rsidRDefault="00EC0FEF" w:rsidP="00EC0FEF">
      <w:pPr>
        <w:snapToGrid w:val="0"/>
        <w:spacing w:after="120" w:line="240" w:lineRule="auto"/>
        <w:jc w:val="center"/>
        <w:rPr>
          <w:rFonts w:asciiTheme="majorHAnsi" w:hAnsiTheme="majorHAnsi" w:cstheme="majorHAnsi"/>
          <w:sz w:val="20"/>
          <w:szCs w:val="20"/>
          <w:lang w:val="x-none" w:eastAsia="pl-PL"/>
        </w:rPr>
      </w:pPr>
      <w:r w:rsidRPr="00381251">
        <w:rPr>
          <w:rFonts w:asciiTheme="majorHAnsi" w:hAnsiTheme="majorHAnsi" w:cstheme="majorHAnsi"/>
          <w:b/>
          <w:bCs/>
          <w:sz w:val="20"/>
          <w:szCs w:val="20"/>
          <w:lang w:val="x-none" w:eastAsia="pl-PL"/>
        </w:rPr>
        <w:t xml:space="preserve">§ 3. </w:t>
      </w:r>
      <w:r w:rsidRPr="00381251">
        <w:rPr>
          <w:rFonts w:asciiTheme="majorHAnsi" w:hAnsiTheme="majorHAnsi" w:cstheme="majorHAnsi"/>
          <w:sz w:val="20"/>
          <w:szCs w:val="20"/>
          <w:lang w:val="x-none" w:eastAsia="pl-PL"/>
        </w:rPr>
        <w:t xml:space="preserve"> </w:t>
      </w:r>
      <w:r w:rsidRPr="00381251">
        <w:rPr>
          <w:rFonts w:asciiTheme="majorHAnsi" w:hAnsiTheme="majorHAnsi" w:cstheme="majorHAnsi"/>
          <w:b/>
          <w:bCs/>
          <w:sz w:val="20"/>
          <w:szCs w:val="20"/>
          <w:lang w:val="x-none" w:eastAsia="pl-PL"/>
        </w:rPr>
        <w:t xml:space="preserve">CENA </w:t>
      </w:r>
    </w:p>
    <w:p w14:paraId="43CB0BCA" w14:textId="77777777" w:rsidR="00EC0FEF" w:rsidRPr="00381251" w:rsidRDefault="00EC0FEF" w:rsidP="00EC0FEF">
      <w:pPr>
        <w:numPr>
          <w:ilvl w:val="0"/>
          <w:numId w:val="20"/>
        </w:numPr>
        <w:snapToGrid w:val="0"/>
        <w:spacing w:after="0" w:line="240" w:lineRule="auto"/>
        <w:ind w:left="426" w:hanging="426"/>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val="x-none" w:eastAsia="pl-PL"/>
        </w:rPr>
        <w:t>Wartość całkowita przedmiotu umowy wynosi brutto: ....................</w:t>
      </w:r>
      <w:r w:rsidRPr="00381251">
        <w:rPr>
          <w:rFonts w:asciiTheme="majorHAnsi" w:hAnsiTheme="majorHAnsi" w:cstheme="majorHAnsi"/>
          <w:bCs/>
          <w:sz w:val="20"/>
          <w:szCs w:val="20"/>
          <w:lang w:eastAsia="pl-PL"/>
        </w:rPr>
        <w:t>.............................</w:t>
      </w:r>
      <w:r w:rsidRPr="00381251">
        <w:rPr>
          <w:rFonts w:asciiTheme="majorHAnsi" w:hAnsiTheme="majorHAnsi" w:cstheme="majorHAnsi"/>
          <w:bCs/>
          <w:sz w:val="20"/>
          <w:szCs w:val="20"/>
          <w:lang w:val="x-none" w:eastAsia="pl-PL"/>
        </w:rPr>
        <w:t xml:space="preserve"> zł (słownie: ............................................................. zł), w tym: </w:t>
      </w:r>
    </w:p>
    <w:p w14:paraId="5F902AB2" w14:textId="77777777" w:rsidR="00EC0FEF" w:rsidRPr="00381251" w:rsidRDefault="00EC0FEF" w:rsidP="00EC0FEF">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val="x-none" w:eastAsia="pl-PL"/>
        </w:rPr>
        <w:t xml:space="preserve">wartość netto przedmiotu umowy wynosi: ……………… zł, </w:t>
      </w:r>
    </w:p>
    <w:p w14:paraId="38C2DCCF" w14:textId="77777777" w:rsidR="00EC0FEF" w:rsidRPr="00381251" w:rsidRDefault="00EC0FEF" w:rsidP="00EC0FEF">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val="x-none" w:eastAsia="pl-PL"/>
        </w:rPr>
        <w:t>wartość podatku VAT …..%.</w:t>
      </w:r>
    </w:p>
    <w:p w14:paraId="269DCB7D" w14:textId="2D0EE02B" w:rsidR="00EC0FEF" w:rsidRPr="00381251" w:rsidRDefault="00FB330F" w:rsidP="00EC0FEF">
      <w:pPr>
        <w:numPr>
          <w:ilvl w:val="0"/>
          <w:numId w:val="20"/>
        </w:numPr>
        <w:snapToGrid w:val="0"/>
        <w:spacing w:after="0" w:line="240" w:lineRule="auto"/>
        <w:ind w:left="426" w:hanging="426"/>
        <w:jc w:val="both"/>
        <w:rPr>
          <w:rFonts w:asciiTheme="majorHAnsi" w:hAnsiTheme="majorHAnsi" w:cstheme="majorHAnsi"/>
          <w:bCs/>
          <w:sz w:val="20"/>
          <w:szCs w:val="20"/>
          <w:lang w:val="x-none" w:eastAsia="pl-PL"/>
        </w:rPr>
      </w:pPr>
      <w:r w:rsidRPr="00381251">
        <w:rPr>
          <w:rFonts w:asciiTheme="majorHAnsi" w:hAnsiTheme="majorHAnsi" w:cstheme="majorHAnsi"/>
          <w:sz w:val="20"/>
          <w:szCs w:val="20"/>
        </w:rPr>
        <w:t>Cena jednostkowa brutto za jeden pakiet sprzętu … wynosi:</w:t>
      </w:r>
      <w:r w:rsidR="00EC0FEF" w:rsidRPr="00381251">
        <w:rPr>
          <w:rFonts w:asciiTheme="majorHAnsi" w:hAnsiTheme="majorHAnsi" w:cstheme="majorHAnsi"/>
          <w:bCs/>
          <w:sz w:val="20"/>
          <w:szCs w:val="20"/>
          <w:lang w:val="x-none" w:eastAsia="pl-PL"/>
        </w:rPr>
        <w:t xml:space="preserve"> ………………….. zł, w tym: </w:t>
      </w:r>
    </w:p>
    <w:p w14:paraId="0E944F88" w14:textId="4C2B9622" w:rsidR="00EC0FEF" w:rsidRPr="00381251" w:rsidRDefault="00EC0FEF" w:rsidP="00EC0FEF">
      <w:pPr>
        <w:numPr>
          <w:ilvl w:val="0"/>
          <w:numId w:val="18"/>
        </w:numPr>
        <w:snapToGrid w:val="0"/>
        <w:spacing w:after="0" w:line="240" w:lineRule="auto"/>
        <w:ind w:left="709" w:hanging="283"/>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eastAsia="pl-PL"/>
        </w:rPr>
        <w:t>cena</w:t>
      </w:r>
      <w:r w:rsidRPr="00381251">
        <w:rPr>
          <w:rFonts w:asciiTheme="majorHAnsi" w:hAnsiTheme="majorHAnsi" w:cstheme="majorHAnsi"/>
          <w:bCs/>
          <w:sz w:val="20"/>
          <w:szCs w:val="20"/>
          <w:lang w:val="x-none" w:eastAsia="pl-PL"/>
        </w:rPr>
        <w:t xml:space="preserve"> netto wynosi: ……………… zł, </w:t>
      </w:r>
    </w:p>
    <w:p w14:paraId="6ABBD511" w14:textId="522A4D83" w:rsidR="00EC0FEF" w:rsidRPr="00381251" w:rsidRDefault="00EC0FEF" w:rsidP="00EC0FEF">
      <w:pPr>
        <w:numPr>
          <w:ilvl w:val="0"/>
          <w:numId w:val="18"/>
        </w:numPr>
        <w:snapToGrid w:val="0"/>
        <w:spacing w:after="0" w:line="240" w:lineRule="auto"/>
        <w:ind w:left="709" w:hanging="283"/>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val="x-none" w:eastAsia="pl-PL"/>
        </w:rPr>
        <w:t>wartość podatku VAT …..% wynosi</w:t>
      </w:r>
      <w:r w:rsidR="00FB330F" w:rsidRPr="00381251">
        <w:rPr>
          <w:rFonts w:asciiTheme="majorHAnsi" w:hAnsiTheme="majorHAnsi" w:cstheme="majorHAnsi"/>
          <w:bCs/>
          <w:sz w:val="20"/>
          <w:szCs w:val="20"/>
          <w:lang w:eastAsia="pl-PL"/>
        </w:rPr>
        <w:t xml:space="preserve">: </w:t>
      </w:r>
      <w:r w:rsidRPr="00381251">
        <w:rPr>
          <w:rFonts w:asciiTheme="majorHAnsi" w:hAnsiTheme="majorHAnsi" w:cstheme="majorHAnsi"/>
          <w:bCs/>
          <w:sz w:val="20"/>
          <w:szCs w:val="20"/>
          <w:lang w:val="x-none" w:eastAsia="pl-PL"/>
        </w:rPr>
        <w:t>……………………. zł.</w:t>
      </w:r>
    </w:p>
    <w:p w14:paraId="42E9E403" w14:textId="77777777" w:rsidR="00EC0FEF" w:rsidRPr="00381251" w:rsidRDefault="00EC0FEF" w:rsidP="00EC0FEF">
      <w:pPr>
        <w:numPr>
          <w:ilvl w:val="0"/>
          <w:numId w:val="20"/>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Cena obejmuje wszelkie koszty związane z realizacją przedmiotu umowy, w tym </w:t>
      </w:r>
      <w:r w:rsidRPr="00381251">
        <w:rPr>
          <w:rFonts w:asciiTheme="majorHAnsi" w:hAnsiTheme="majorHAnsi" w:cstheme="majorHAnsi"/>
          <w:snapToGrid w:val="0"/>
          <w:sz w:val="20"/>
          <w:szCs w:val="20"/>
        </w:rPr>
        <w:t xml:space="preserve">w szczególności </w:t>
      </w:r>
      <w:r w:rsidRPr="00381251">
        <w:rPr>
          <w:rFonts w:asciiTheme="majorHAnsi" w:hAnsiTheme="majorHAnsi" w:cstheme="majorHAnsi"/>
          <w:sz w:val="20"/>
          <w:szCs w:val="20"/>
        </w:rPr>
        <w:t xml:space="preserve">należny podatek VAT.  </w:t>
      </w:r>
    </w:p>
    <w:p w14:paraId="21DD2414" w14:textId="77777777" w:rsidR="00EC0FEF" w:rsidRPr="00381251" w:rsidRDefault="00EC0FEF" w:rsidP="00EC0FEF">
      <w:pPr>
        <w:pStyle w:val="Tekstpodstawowy"/>
        <w:spacing w:after="0"/>
        <w:jc w:val="center"/>
        <w:rPr>
          <w:rFonts w:asciiTheme="majorHAnsi" w:hAnsiTheme="majorHAnsi" w:cstheme="majorHAnsi"/>
          <w:caps/>
          <w:sz w:val="20"/>
          <w:szCs w:val="20"/>
        </w:rPr>
      </w:pPr>
    </w:p>
    <w:p w14:paraId="7CE27D25" w14:textId="77777777" w:rsidR="00EC0FEF" w:rsidRPr="00381251" w:rsidRDefault="00EC0FEF" w:rsidP="00EC0FEF">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4. WARUNKI PŁATNOŚCI</w:t>
      </w:r>
    </w:p>
    <w:p w14:paraId="17E7F8C4" w14:textId="77777777" w:rsidR="00EC0FEF" w:rsidRPr="00381251" w:rsidRDefault="00EC0FEF" w:rsidP="00EC0FEF">
      <w:pPr>
        <w:numPr>
          <w:ilvl w:val="0"/>
          <w:numId w:val="21"/>
        </w:numPr>
        <w:tabs>
          <w:tab w:val="clear" w:pos="900"/>
        </w:tabs>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ODBIORCA, o którym mowa w § 1 pkt 1, zobowiązany jest do zapłaty ceny w polskich złotych. ODBIORCA nie dopuszcza płatności w walutach obcych. </w:t>
      </w:r>
    </w:p>
    <w:p w14:paraId="393F48A7" w14:textId="2F9328CC" w:rsidR="00EC0FEF" w:rsidRPr="00381251" w:rsidRDefault="00EC0FEF" w:rsidP="00EC0FEF">
      <w:pPr>
        <w:numPr>
          <w:ilvl w:val="0"/>
          <w:numId w:val="21"/>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WYKONAWCA wystawi na każdego ODBIORCĘ odrębną fakturę (jedna faktura </w:t>
      </w:r>
      <w:r w:rsidR="00FB330F" w:rsidRPr="00381251">
        <w:rPr>
          <w:rFonts w:asciiTheme="majorHAnsi" w:hAnsiTheme="majorHAnsi" w:cstheme="majorHAnsi"/>
          <w:sz w:val="20"/>
          <w:szCs w:val="20"/>
        </w:rPr>
        <w:t>za jeden pakiet sprzętu</w:t>
      </w:r>
      <w:r w:rsidR="004B5686" w:rsidRPr="00381251">
        <w:rPr>
          <w:rFonts w:asciiTheme="majorHAnsi" w:hAnsiTheme="majorHAnsi" w:cstheme="majorHAnsi"/>
          <w:sz w:val="20"/>
          <w:szCs w:val="20"/>
        </w:rPr>
        <w:t>) w </w:t>
      </w:r>
      <w:r w:rsidRPr="00381251">
        <w:rPr>
          <w:rFonts w:asciiTheme="majorHAnsi" w:hAnsiTheme="majorHAnsi" w:cstheme="majorHAnsi"/>
          <w:sz w:val="20"/>
          <w:szCs w:val="20"/>
        </w:rPr>
        <w:t>języku polskim lub każda faktura będzie posiadać polską wersję językową.</w:t>
      </w:r>
    </w:p>
    <w:p w14:paraId="4BD2F327" w14:textId="782F8479" w:rsidR="00EC0FEF" w:rsidRPr="00381251" w:rsidRDefault="00EC0FEF" w:rsidP="00EC0FEF">
      <w:pPr>
        <w:numPr>
          <w:ilvl w:val="0"/>
          <w:numId w:val="21"/>
        </w:numPr>
        <w:suppressAutoHyphens/>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Każdy ODBIORCA zapłaci WYKONAWCY cenę jednostkową brutto za każdy </w:t>
      </w:r>
      <w:r w:rsidR="00FB330F" w:rsidRPr="00381251">
        <w:rPr>
          <w:rFonts w:asciiTheme="majorHAnsi" w:hAnsiTheme="majorHAnsi" w:cstheme="majorHAnsi"/>
          <w:sz w:val="20"/>
          <w:szCs w:val="20"/>
        </w:rPr>
        <w:t>pakiet sprzętu</w:t>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br/>
        <w:t>o której mowa w § 3 ust. 2, przelewem, w ciągu 30 dni od daty otrzymania prawidłowo wystawionej faktury</w:t>
      </w:r>
      <w:r w:rsidR="003A7D15" w:rsidRPr="00381251">
        <w:rPr>
          <w:rFonts w:asciiTheme="majorHAnsi" w:hAnsiTheme="majorHAnsi" w:cstheme="majorHAnsi"/>
          <w:sz w:val="20"/>
          <w:szCs w:val="20"/>
        </w:rPr>
        <w:t xml:space="preserve"> </w:t>
      </w:r>
      <w:r w:rsidR="00C5501B" w:rsidRPr="00381251">
        <w:rPr>
          <w:rFonts w:asciiTheme="majorHAnsi" w:hAnsiTheme="majorHAnsi" w:cstheme="majorHAnsi"/>
          <w:sz w:val="20"/>
          <w:szCs w:val="20"/>
        </w:rPr>
        <w:t>VAT, lecz nie dłużej niż do dnia 29 grudnia 2023 r.,</w:t>
      </w:r>
      <w:r w:rsidRPr="00381251">
        <w:rPr>
          <w:rFonts w:asciiTheme="majorHAnsi" w:hAnsiTheme="majorHAnsi" w:cstheme="majorHAnsi"/>
          <w:sz w:val="20"/>
          <w:szCs w:val="20"/>
        </w:rPr>
        <w:t xml:space="preserve"> na rachunek bankowy w niej wskazany, po odbiorze faktycznym, potwierdzonym podpisanym przez ZAMAWIAJACEGO protokołem odbioru faktycznego bez uwag. Protokoły muszą być podpisane przez przedstawicieli stron.   </w:t>
      </w:r>
    </w:p>
    <w:p w14:paraId="76C6F9C1" w14:textId="77777777" w:rsidR="00EC0FEF" w:rsidRPr="00381251" w:rsidRDefault="00EC0FEF" w:rsidP="00EC0FEF">
      <w:pPr>
        <w:numPr>
          <w:ilvl w:val="0"/>
          <w:numId w:val="21"/>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Za datę płatności uznaje się datę obciążenia rachunku bankowego ODBIORCY.</w:t>
      </w:r>
    </w:p>
    <w:p w14:paraId="4A68521B" w14:textId="77777777" w:rsidR="00EC0FEF" w:rsidRPr="00381251" w:rsidRDefault="00EC0FEF" w:rsidP="00EC0FEF">
      <w:pPr>
        <w:spacing w:after="0" w:line="240" w:lineRule="auto"/>
        <w:ind w:right="-2"/>
        <w:jc w:val="both"/>
        <w:rPr>
          <w:rFonts w:asciiTheme="majorHAnsi" w:hAnsiTheme="majorHAnsi" w:cstheme="majorHAnsi"/>
          <w:b/>
          <w:bCs/>
          <w:sz w:val="20"/>
          <w:szCs w:val="20"/>
        </w:rPr>
      </w:pPr>
    </w:p>
    <w:p w14:paraId="103ACAAC" w14:textId="77777777" w:rsidR="00EC0FEF" w:rsidRPr="00381251" w:rsidRDefault="00EC0FEF" w:rsidP="00EC0FEF">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5. TERMIN WYDANIA PRZEDMIOTU UMOWY</w:t>
      </w:r>
    </w:p>
    <w:p w14:paraId="3A7DD105" w14:textId="14617613" w:rsidR="00EC0FEF" w:rsidRPr="00381251" w:rsidRDefault="00EC0FEF" w:rsidP="00EC0FEF">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WYKONAWCA zobowiązuje się wydać przedmiot umowy w ciągu </w:t>
      </w:r>
      <w:r w:rsidR="008F286A" w:rsidRPr="00381251">
        <w:rPr>
          <w:rFonts w:asciiTheme="majorHAnsi" w:hAnsiTheme="majorHAnsi" w:cstheme="majorHAnsi"/>
          <w:b/>
          <w:sz w:val="20"/>
          <w:szCs w:val="20"/>
        </w:rPr>
        <w:t>…</w:t>
      </w:r>
      <w:r w:rsidRPr="00381251">
        <w:rPr>
          <w:rFonts w:asciiTheme="majorHAnsi" w:hAnsiTheme="majorHAnsi" w:cstheme="majorHAnsi"/>
          <w:b/>
          <w:sz w:val="20"/>
          <w:szCs w:val="20"/>
        </w:rPr>
        <w:t xml:space="preserve"> dni</w:t>
      </w:r>
      <w:r w:rsidRPr="00381251">
        <w:rPr>
          <w:rFonts w:asciiTheme="majorHAnsi" w:hAnsiTheme="majorHAnsi" w:cstheme="majorHAnsi"/>
          <w:sz w:val="20"/>
          <w:szCs w:val="20"/>
        </w:rPr>
        <w:t xml:space="preserve"> od dnia zawarcia niniejszej umowy, </w:t>
      </w:r>
      <w:r w:rsidR="00C5501B" w:rsidRPr="00381251">
        <w:rPr>
          <w:rFonts w:asciiTheme="majorHAnsi" w:hAnsiTheme="majorHAnsi" w:cstheme="majorHAnsi"/>
          <w:sz w:val="20"/>
          <w:szCs w:val="20"/>
        </w:rPr>
        <w:t>nie później jednak niż w terminie maksymalnym, tj. do dnia 8 grudnia 2023 r.</w:t>
      </w:r>
    </w:p>
    <w:p w14:paraId="492ACD6C" w14:textId="07FD3D14" w:rsidR="00E63B64" w:rsidRPr="00381251" w:rsidRDefault="00E63B64" w:rsidP="00EC0FEF">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Termin określony w ust. 1 uważa się za zachowany, jeżeli przed jego upływem zostanie przeprowadzony i</w:t>
      </w:r>
      <w:r w:rsidRPr="00381251">
        <w:rPr>
          <w:rFonts w:asciiTheme="majorHAnsi" w:hAnsiTheme="majorHAnsi" w:cstheme="majorHAnsi"/>
          <w:sz w:val="20"/>
          <w:szCs w:val="20"/>
          <w:lang w:eastAsia="pl-PL"/>
        </w:rPr>
        <w:t> </w:t>
      </w:r>
      <w:r w:rsidRPr="00381251">
        <w:rPr>
          <w:rFonts w:asciiTheme="majorHAnsi" w:hAnsiTheme="majorHAnsi" w:cstheme="majorHAnsi"/>
          <w:sz w:val="20"/>
          <w:szCs w:val="20"/>
          <w:lang w:val="x-none" w:eastAsia="pl-PL"/>
        </w:rPr>
        <w:t>ukończony odbiór faktyczny przedmiotu umowy potwierdzony podpisanym</w:t>
      </w:r>
      <w:r w:rsidRPr="00381251">
        <w:rPr>
          <w:rFonts w:asciiTheme="majorHAnsi" w:hAnsiTheme="majorHAnsi" w:cstheme="majorHAnsi"/>
          <w:sz w:val="20"/>
          <w:szCs w:val="20"/>
          <w:lang w:eastAsia="pl-PL"/>
        </w:rPr>
        <w:t>i</w:t>
      </w:r>
      <w:r w:rsidRPr="00381251">
        <w:rPr>
          <w:rFonts w:asciiTheme="majorHAnsi" w:hAnsiTheme="majorHAnsi" w:cstheme="majorHAnsi"/>
          <w:sz w:val="20"/>
          <w:szCs w:val="20"/>
          <w:lang w:val="x-none" w:eastAsia="pl-PL"/>
        </w:rPr>
        <w:t xml:space="preserve"> bez zastrzeżeń protokołami odbioru faktycznego.</w:t>
      </w:r>
    </w:p>
    <w:p w14:paraId="7A5A2983" w14:textId="3006B5A9" w:rsidR="00E63B64" w:rsidRPr="00381251" w:rsidRDefault="00E63B64" w:rsidP="00E63B64">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381251">
        <w:rPr>
          <w:rFonts w:asciiTheme="majorHAnsi" w:hAnsiTheme="majorHAnsi" w:cstheme="majorHAnsi"/>
          <w:sz w:val="20"/>
          <w:szCs w:val="20"/>
          <w:lang w:val="x-none" w:eastAsia="pl-PL"/>
        </w:rPr>
        <w:t>WYKONAWCA</w:t>
      </w:r>
      <w:r w:rsidRPr="00381251">
        <w:rPr>
          <w:rFonts w:asciiTheme="majorHAnsi" w:hAnsiTheme="majorHAnsi" w:cstheme="majorHAnsi"/>
          <w:sz w:val="20"/>
          <w:szCs w:val="20"/>
          <w:lang w:eastAsia="pl-PL"/>
        </w:rPr>
        <w:t xml:space="preserve"> </w:t>
      </w:r>
      <w:r w:rsidRPr="00381251">
        <w:rPr>
          <w:rFonts w:asciiTheme="majorHAnsi" w:hAnsiTheme="majorHAnsi" w:cstheme="majorHAnsi"/>
          <w:sz w:val="20"/>
          <w:szCs w:val="20"/>
          <w:lang w:val="x-none" w:eastAsia="pl-PL"/>
        </w:rPr>
        <w:t xml:space="preserve">zobowiązuje się do </w:t>
      </w:r>
      <w:r w:rsidRPr="00381251">
        <w:rPr>
          <w:rFonts w:asciiTheme="majorHAnsi" w:hAnsiTheme="majorHAnsi" w:cstheme="majorHAnsi"/>
          <w:sz w:val="20"/>
          <w:szCs w:val="20"/>
          <w:lang w:eastAsia="pl-PL"/>
        </w:rPr>
        <w:t xml:space="preserve">niezwłocznego, </w:t>
      </w:r>
      <w:r w:rsidRPr="00381251">
        <w:rPr>
          <w:rFonts w:asciiTheme="majorHAnsi" w:hAnsiTheme="majorHAnsi" w:cstheme="majorHAnsi"/>
          <w:sz w:val="20"/>
          <w:szCs w:val="20"/>
          <w:lang w:val="x-none" w:eastAsia="pl-PL"/>
        </w:rPr>
        <w:t xml:space="preserve">pisemnego informowania </w:t>
      </w:r>
      <w:r w:rsidRPr="00381251">
        <w:rPr>
          <w:rFonts w:asciiTheme="majorHAnsi" w:hAnsiTheme="majorHAnsi" w:cstheme="majorHAnsi"/>
          <w:sz w:val="20"/>
          <w:szCs w:val="20"/>
          <w:lang w:eastAsia="pl-PL"/>
        </w:rPr>
        <w:t>ZAMAWIAJĄCEGO</w:t>
      </w:r>
      <w:r w:rsidRPr="00381251">
        <w:rPr>
          <w:rFonts w:asciiTheme="majorHAnsi" w:hAnsiTheme="majorHAnsi" w:cstheme="majorHAnsi"/>
          <w:sz w:val="20"/>
          <w:szCs w:val="20"/>
          <w:lang w:val="x-none" w:eastAsia="pl-PL"/>
        </w:rPr>
        <w:t xml:space="preserve"> o postępach w pracach, ewentualnych problemach czy opóźnieniach</w:t>
      </w:r>
      <w:r w:rsidRPr="00381251">
        <w:rPr>
          <w:rFonts w:asciiTheme="majorHAnsi" w:hAnsiTheme="majorHAnsi" w:cstheme="majorHAnsi"/>
          <w:sz w:val="20"/>
          <w:szCs w:val="20"/>
          <w:lang w:eastAsia="pl-PL"/>
        </w:rPr>
        <w:t xml:space="preserve"> </w:t>
      </w:r>
      <w:r w:rsidRPr="00381251">
        <w:rPr>
          <w:rFonts w:asciiTheme="majorHAnsi" w:hAnsiTheme="majorHAnsi" w:cstheme="majorHAnsi"/>
          <w:sz w:val="20"/>
          <w:szCs w:val="20"/>
          <w:lang w:val="x-none" w:eastAsia="pl-PL"/>
        </w:rPr>
        <w:t>w realizacji przedmiotu umowy.</w:t>
      </w:r>
    </w:p>
    <w:p w14:paraId="5CD89976" w14:textId="77777777" w:rsidR="00E63B64" w:rsidRPr="00381251" w:rsidRDefault="00E63B64" w:rsidP="00E63B64">
      <w:pPr>
        <w:pStyle w:val="Tekstpodstawowy"/>
        <w:suppressAutoHyphens w:val="0"/>
        <w:snapToGrid w:val="0"/>
        <w:spacing w:after="0"/>
        <w:jc w:val="both"/>
        <w:rPr>
          <w:rFonts w:asciiTheme="majorHAnsi" w:hAnsiTheme="majorHAnsi" w:cstheme="majorHAnsi"/>
          <w:sz w:val="20"/>
          <w:szCs w:val="20"/>
        </w:rPr>
      </w:pPr>
    </w:p>
    <w:p w14:paraId="41CDCCB8" w14:textId="585F028E" w:rsidR="00EC0FEF" w:rsidRPr="00381251" w:rsidRDefault="003B1CCB" w:rsidP="00EC0FEF">
      <w:pPr>
        <w:spacing w:after="120" w:line="240"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t>§ 6. ODBIÓR PRZEDMIOTU UMOWY</w:t>
      </w:r>
    </w:p>
    <w:p w14:paraId="3DAC8BF7" w14:textId="10917312" w:rsidR="009F3FEC" w:rsidRPr="00381251" w:rsidRDefault="009F3FEC" w:rsidP="009F3FEC">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eastAsia="pl-PL"/>
        </w:rPr>
        <w:t>WYKONAWCA zawiadomi pisemnie ZAMAWIAJĄCEGO o gotowości do przeprowadzenia odbioru faktycznego przedmiotu umowy z co najmniej 7-dniowym wyprzedzeniem</w:t>
      </w:r>
      <w:r w:rsidRPr="00381251">
        <w:rPr>
          <w:rFonts w:asciiTheme="majorHAnsi" w:hAnsiTheme="majorHAnsi" w:cstheme="majorHAnsi"/>
          <w:sz w:val="20"/>
          <w:szCs w:val="20"/>
        </w:rPr>
        <w:t>.</w:t>
      </w:r>
      <w:r w:rsidRPr="00381251">
        <w:rPr>
          <w:rFonts w:asciiTheme="majorHAnsi" w:hAnsiTheme="majorHAnsi" w:cstheme="majorHAnsi"/>
          <w:bCs/>
          <w:sz w:val="20"/>
          <w:szCs w:val="20"/>
        </w:rPr>
        <w:t xml:space="preserve"> </w:t>
      </w:r>
      <w:r w:rsidRPr="00381251">
        <w:rPr>
          <w:rFonts w:asciiTheme="majorHAnsi" w:hAnsiTheme="majorHAnsi" w:cstheme="majorHAnsi"/>
          <w:sz w:val="20"/>
          <w:szCs w:val="20"/>
          <w:lang w:val="x-none" w:eastAsia="pl-PL"/>
        </w:rPr>
        <w:t>ZAMAWIAJĄCY dopuszcza zawiadomienie w</w:t>
      </w:r>
      <w:r w:rsidRPr="00381251">
        <w:rPr>
          <w:rFonts w:asciiTheme="majorHAnsi" w:hAnsiTheme="majorHAnsi" w:cstheme="majorHAnsi"/>
          <w:sz w:val="20"/>
          <w:szCs w:val="20"/>
          <w:lang w:eastAsia="pl-PL"/>
        </w:rPr>
        <w:t> </w:t>
      </w:r>
      <w:r w:rsidRPr="00381251">
        <w:rPr>
          <w:rFonts w:asciiTheme="majorHAnsi" w:hAnsiTheme="majorHAnsi" w:cstheme="majorHAnsi"/>
          <w:sz w:val="20"/>
          <w:szCs w:val="20"/>
          <w:lang w:val="x-none" w:eastAsia="pl-PL"/>
        </w:rPr>
        <w:t>formie faksu</w:t>
      </w:r>
      <w:r w:rsidRPr="00381251">
        <w:rPr>
          <w:rFonts w:asciiTheme="majorHAnsi" w:hAnsiTheme="majorHAnsi" w:cstheme="majorHAnsi"/>
          <w:sz w:val="20"/>
          <w:szCs w:val="20"/>
          <w:lang w:eastAsia="pl-PL"/>
        </w:rPr>
        <w:t xml:space="preserve"> lub e-mail</w:t>
      </w:r>
      <w:r w:rsidRPr="00381251">
        <w:rPr>
          <w:rFonts w:asciiTheme="majorHAnsi" w:hAnsiTheme="majorHAnsi" w:cstheme="majorHAnsi"/>
          <w:sz w:val="20"/>
          <w:szCs w:val="20"/>
          <w:lang w:val="x-none" w:eastAsia="pl-PL"/>
        </w:rPr>
        <w:t xml:space="preserve"> do Komendy </w:t>
      </w:r>
      <w:r w:rsidRPr="00381251">
        <w:rPr>
          <w:rFonts w:asciiTheme="majorHAnsi" w:hAnsiTheme="majorHAnsi" w:cstheme="majorHAnsi"/>
          <w:sz w:val="20"/>
          <w:szCs w:val="20"/>
          <w:lang w:eastAsia="pl-PL"/>
        </w:rPr>
        <w:t>Wojewódzkiej</w:t>
      </w:r>
      <w:r w:rsidRPr="00381251">
        <w:rPr>
          <w:rFonts w:asciiTheme="majorHAnsi" w:hAnsiTheme="majorHAnsi" w:cstheme="majorHAnsi"/>
          <w:sz w:val="20"/>
          <w:szCs w:val="20"/>
          <w:lang w:val="x-none" w:eastAsia="pl-PL"/>
        </w:rPr>
        <w:t xml:space="preserve"> Państwowej Straży Pożarnej</w:t>
      </w:r>
      <w:r w:rsidRPr="00381251">
        <w:rPr>
          <w:rFonts w:asciiTheme="majorHAnsi" w:hAnsiTheme="majorHAnsi" w:cstheme="majorHAnsi"/>
          <w:sz w:val="20"/>
          <w:szCs w:val="20"/>
          <w:lang w:eastAsia="pl-PL"/>
        </w:rPr>
        <w:t xml:space="preserve"> w Poznaniu na numer</w:t>
      </w:r>
      <w:r w:rsidRPr="00381251">
        <w:rPr>
          <w:rFonts w:asciiTheme="majorHAnsi" w:hAnsiTheme="majorHAnsi" w:cstheme="majorHAnsi"/>
          <w:sz w:val="20"/>
          <w:szCs w:val="20"/>
          <w:lang w:val="x-none" w:eastAsia="pl-PL"/>
        </w:rPr>
        <w:t xml:space="preserve"> </w:t>
      </w:r>
      <w:r w:rsidRPr="00381251">
        <w:rPr>
          <w:rFonts w:asciiTheme="majorHAnsi" w:hAnsiTheme="majorHAnsi" w:cstheme="majorHAnsi"/>
          <w:sz w:val="20"/>
          <w:szCs w:val="20"/>
          <w:lang w:eastAsia="pl-PL"/>
        </w:rPr>
        <w:t>+48 61 22 20 566 / kancelaria@psp.wlkp.pl</w:t>
      </w:r>
    </w:p>
    <w:p w14:paraId="59EAF106" w14:textId="22C1CF91" w:rsidR="009F3FEC" w:rsidRPr="00381251" w:rsidRDefault="009F3FEC" w:rsidP="009F3FEC">
      <w:pPr>
        <w:numPr>
          <w:ilvl w:val="0"/>
          <w:numId w:val="23"/>
        </w:numPr>
        <w:snapToGrid w:val="0"/>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Odbiór faktyczny przedmiotu umowy odbędzie się w Komendzie Powiatowej </w:t>
      </w:r>
      <w:r w:rsidR="003B1CCB" w:rsidRPr="00381251">
        <w:rPr>
          <w:rFonts w:asciiTheme="majorHAnsi" w:hAnsiTheme="majorHAnsi" w:cstheme="majorHAnsi"/>
          <w:sz w:val="20"/>
          <w:szCs w:val="20"/>
        </w:rPr>
        <w:t>Państwowej Straży Pożarnej w </w:t>
      </w:r>
      <w:r w:rsidRPr="00381251">
        <w:rPr>
          <w:rFonts w:asciiTheme="majorHAnsi" w:hAnsiTheme="majorHAnsi" w:cstheme="majorHAnsi"/>
          <w:sz w:val="20"/>
          <w:szCs w:val="20"/>
        </w:rPr>
        <w:t>Turku, ul. Św. Floriana 2, 62-700 Turek.</w:t>
      </w:r>
    </w:p>
    <w:p w14:paraId="290DE5FE" w14:textId="6CBDB34F" w:rsidR="009F3FEC" w:rsidRPr="00381251" w:rsidRDefault="009F3FEC" w:rsidP="00C87373">
      <w:pPr>
        <w:numPr>
          <w:ilvl w:val="0"/>
          <w:numId w:val="23"/>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Odbioru faktycznego przedmiotu umowy dokona 3 osobowa komisja na każdy przedmiot umowy</w:t>
      </w:r>
      <w:r w:rsidR="00034811" w:rsidRPr="00381251">
        <w:rPr>
          <w:rFonts w:asciiTheme="majorHAnsi" w:hAnsiTheme="majorHAnsi" w:cstheme="majorHAnsi"/>
          <w:sz w:val="20"/>
          <w:szCs w:val="20"/>
        </w:rPr>
        <w:t xml:space="preserve"> (pakiet sprzętu)</w:t>
      </w:r>
      <w:r w:rsidRPr="00381251">
        <w:rPr>
          <w:rFonts w:asciiTheme="majorHAnsi" w:hAnsiTheme="majorHAnsi" w:cstheme="majorHAnsi"/>
          <w:sz w:val="20"/>
          <w:szCs w:val="20"/>
        </w:rPr>
        <w:t>, w skład której będą wchodzili przedstawiciele ZAMAWIAJĄCEGO, ODBIORCY i</w:t>
      </w:r>
      <w:r w:rsidR="00034811" w:rsidRPr="00381251">
        <w:rPr>
          <w:rFonts w:asciiTheme="majorHAnsi" w:hAnsiTheme="majorHAnsi" w:cstheme="majorHAnsi"/>
          <w:sz w:val="20"/>
          <w:szCs w:val="20"/>
        </w:rPr>
        <w:t xml:space="preserve"> UŻYTKOWNIKA, w </w:t>
      </w:r>
      <w:r w:rsidRPr="00381251">
        <w:rPr>
          <w:rFonts w:asciiTheme="majorHAnsi" w:hAnsiTheme="majorHAnsi" w:cstheme="majorHAnsi"/>
          <w:sz w:val="20"/>
          <w:szCs w:val="20"/>
        </w:rPr>
        <w:t xml:space="preserve">obecności co najmniej 1 </w:t>
      </w:r>
      <w:r w:rsidR="00AD21B0" w:rsidRPr="00381251">
        <w:rPr>
          <w:rFonts w:asciiTheme="majorHAnsi" w:hAnsiTheme="majorHAnsi" w:cstheme="majorHAnsi"/>
          <w:sz w:val="20"/>
          <w:szCs w:val="20"/>
        </w:rPr>
        <w:t>upoważnionego przedstawiciela WYKONAWCY</w:t>
      </w:r>
      <w:r w:rsidRPr="00381251">
        <w:rPr>
          <w:rFonts w:asciiTheme="majorHAnsi" w:hAnsiTheme="majorHAnsi" w:cstheme="majorHAnsi"/>
          <w:sz w:val="20"/>
          <w:szCs w:val="20"/>
        </w:rPr>
        <w:t>. Odbiór faktyczny przedmiotu umowy polegał będzie na sprawdzeniu</w:t>
      </w:r>
      <w:r w:rsidR="00032476" w:rsidRPr="00381251">
        <w:rPr>
          <w:rFonts w:asciiTheme="majorHAnsi" w:hAnsiTheme="majorHAnsi" w:cstheme="majorHAnsi"/>
          <w:sz w:val="20"/>
          <w:szCs w:val="20"/>
        </w:rPr>
        <w:t xml:space="preserve"> działania,</w:t>
      </w:r>
      <w:r w:rsidRPr="00381251">
        <w:rPr>
          <w:rFonts w:asciiTheme="majorHAnsi" w:hAnsiTheme="majorHAnsi" w:cstheme="majorHAnsi"/>
          <w:sz w:val="20"/>
          <w:szCs w:val="20"/>
        </w:rPr>
        <w:t xml:space="preserve"> stanu przedmiotu umowy i potwierdzeniu kompletności wyposażenia</w:t>
      </w:r>
      <w:r w:rsidR="00034811" w:rsidRPr="00381251">
        <w:rPr>
          <w:rFonts w:asciiTheme="majorHAnsi" w:hAnsiTheme="majorHAnsi" w:cstheme="majorHAnsi"/>
          <w:sz w:val="20"/>
          <w:szCs w:val="20"/>
        </w:rPr>
        <w:t>.</w:t>
      </w:r>
      <w:r w:rsidRPr="00381251">
        <w:rPr>
          <w:rFonts w:asciiTheme="majorHAnsi" w:hAnsiTheme="majorHAnsi" w:cstheme="majorHAnsi"/>
          <w:sz w:val="20"/>
          <w:szCs w:val="20"/>
        </w:rPr>
        <w:t xml:space="preserve"> </w:t>
      </w:r>
      <w:r w:rsidR="003B1CCB" w:rsidRPr="00381251">
        <w:rPr>
          <w:rFonts w:asciiTheme="majorHAnsi" w:hAnsiTheme="majorHAnsi" w:cstheme="majorHAnsi"/>
          <w:sz w:val="20"/>
          <w:szCs w:val="20"/>
        </w:rPr>
        <w:t xml:space="preserve">Wykonawca zobowiązany jest do zapewnienia niezbędnych materiałów eksploatacyjnych, </w:t>
      </w:r>
      <w:r w:rsidR="003B1CCB" w:rsidRPr="00381251">
        <w:rPr>
          <w:rFonts w:asciiTheme="majorHAnsi" w:hAnsiTheme="majorHAnsi" w:cstheme="majorHAnsi"/>
          <w:sz w:val="20"/>
          <w:szCs w:val="20"/>
        </w:rPr>
        <w:lastRenderedPageBreak/>
        <w:t xml:space="preserve">które umożliwią sprawdzenie działania dostarczonego sprzętu (np. paliwo, oleje itp.). </w:t>
      </w:r>
      <w:r w:rsidRPr="00381251">
        <w:rPr>
          <w:rFonts w:asciiTheme="majorHAnsi" w:hAnsiTheme="majorHAnsi" w:cstheme="majorHAnsi"/>
          <w:sz w:val="20"/>
          <w:szCs w:val="20"/>
        </w:rPr>
        <w:t xml:space="preserve">Protokół odbioru faktycznego dla każdego </w:t>
      </w:r>
      <w:r w:rsidR="00034811" w:rsidRPr="00381251">
        <w:rPr>
          <w:rFonts w:asciiTheme="majorHAnsi" w:hAnsiTheme="majorHAnsi" w:cstheme="majorHAnsi"/>
          <w:sz w:val="20"/>
          <w:szCs w:val="20"/>
        </w:rPr>
        <w:t>pakietu sprzętu</w:t>
      </w:r>
      <w:r w:rsidRPr="00381251">
        <w:rPr>
          <w:rFonts w:asciiTheme="majorHAnsi" w:hAnsiTheme="majorHAnsi" w:cstheme="majorHAnsi"/>
          <w:sz w:val="20"/>
          <w:szCs w:val="20"/>
        </w:rPr>
        <w:t xml:space="preserve"> zostanie sporządzony w 4 egzemplarzach, każdy na prawach oryginału, po 1 egzemplarzu dla ZAMAWIAJĄCEGO, WYKONAWCY, ODBIORCY i UŻYTKOWNIKA oraz zostanie podpisany przez przedstawicieli stron. </w:t>
      </w:r>
    </w:p>
    <w:p w14:paraId="153D1C9D" w14:textId="22CEF450" w:rsidR="009F3FEC" w:rsidRPr="00381251" w:rsidRDefault="009F3FEC" w:rsidP="009F3FEC">
      <w:pPr>
        <w:numPr>
          <w:ilvl w:val="0"/>
          <w:numId w:val="23"/>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przypadku stwierdzenia podczas odbioru faktycznego przedmiotu umowy </w:t>
      </w:r>
      <w:r w:rsidR="00AD21B0" w:rsidRPr="00381251">
        <w:rPr>
          <w:rFonts w:asciiTheme="majorHAnsi" w:hAnsiTheme="majorHAnsi" w:cstheme="majorHAnsi"/>
          <w:sz w:val="20"/>
          <w:szCs w:val="20"/>
        </w:rPr>
        <w:t>wad</w:t>
      </w:r>
      <w:r w:rsidRPr="00381251">
        <w:rPr>
          <w:rFonts w:asciiTheme="majorHAnsi" w:hAnsiTheme="majorHAnsi" w:cstheme="majorHAnsi"/>
          <w:sz w:val="20"/>
          <w:szCs w:val="20"/>
        </w:rPr>
        <w:t xml:space="preserve">, WYKONAWCA zobowiązuje się do ich usunięcia lub wymiany przedmiotu umowy na wolny od wad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w:t>
      </w:r>
      <w:r w:rsidR="00032476" w:rsidRPr="00381251">
        <w:rPr>
          <w:rFonts w:asciiTheme="majorHAnsi" w:hAnsiTheme="majorHAnsi" w:cstheme="majorHAnsi"/>
          <w:sz w:val="20"/>
          <w:szCs w:val="20"/>
        </w:rPr>
        <w:t>zostanie sporządzony protokół o </w:t>
      </w:r>
      <w:r w:rsidRPr="00381251">
        <w:rPr>
          <w:rFonts w:asciiTheme="majorHAnsi" w:hAnsiTheme="majorHAnsi" w:cstheme="majorHAnsi"/>
          <w:sz w:val="20"/>
          <w:szCs w:val="20"/>
        </w:rPr>
        <w:t>stwierdzonych wadach w 4 egzemplarzach, po 1 egzemplarzu dla ZAMAW</w:t>
      </w:r>
      <w:r w:rsidR="00AD21B0" w:rsidRPr="00381251">
        <w:rPr>
          <w:rFonts w:asciiTheme="majorHAnsi" w:hAnsiTheme="majorHAnsi" w:cstheme="majorHAnsi"/>
          <w:sz w:val="20"/>
          <w:szCs w:val="20"/>
        </w:rPr>
        <w:t>IAJĄCEGO, WYKONAWCY, ODBIORCY i </w:t>
      </w:r>
      <w:r w:rsidRPr="00381251">
        <w:rPr>
          <w:rFonts w:asciiTheme="majorHAnsi" w:hAnsiTheme="majorHAnsi" w:cstheme="majorHAnsi"/>
          <w:sz w:val="20"/>
          <w:szCs w:val="20"/>
        </w:rPr>
        <w:t>UŻYTKOWNIKA oraz zostanie podpisany przez przedstawicieli stron. Ustęp ten nie narusza postanowień dotyczących kar umownych i odstąpienia od umowy.</w:t>
      </w:r>
    </w:p>
    <w:p w14:paraId="647F769E" w14:textId="598F6924" w:rsidR="009F3FEC" w:rsidRPr="00381251" w:rsidRDefault="009F3FEC" w:rsidP="009F3FEC">
      <w:pPr>
        <w:numPr>
          <w:ilvl w:val="0"/>
          <w:numId w:val="23"/>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przypadku, gdy WYKONAWCA nie jest w stanie niezwłocznie usunąć wad, o których mowa </w:t>
      </w:r>
      <w:r w:rsidRPr="00381251">
        <w:rPr>
          <w:rFonts w:asciiTheme="majorHAnsi" w:hAnsiTheme="majorHAnsi" w:cstheme="majorHAnsi"/>
          <w:sz w:val="20"/>
          <w:szCs w:val="20"/>
        </w:rPr>
        <w:br/>
        <w:t xml:space="preserve">w ust. </w:t>
      </w:r>
      <w:r w:rsidR="00034811" w:rsidRPr="00381251">
        <w:rPr>
          <w:rFonts w:asciiTheme="majorHAnsi" w:hAnsiTheme="majorHAnsi" w:cstheme="majorHAnsi"/>
          <w:sz w:val="20"/>
          <w:szCs w:val="20"/>
        </w:rPr>
        <w:t>4</w:t>
      </w:r>
      <w:r w:rsidRPr="00381251">
        <w:rPr>
          <w:rFonts w:asciiTheme="majorHAnsi" w:hAnsiTheme="majorHAnsi" w:cstheme="majorHAnsi"/>
          <w:sz w:val="20"/>
          <w:szCs w:val="20"/>
        </w:rPr>
        <w:t xml:space="preserve"> odbiór </w:t>
      </w:r>
      <w:r w:rsidR="00034811" w:rsidRPr="00381251">
        <w:rPr>
          <w:rFonts w:asciiTheme="majorHAnsi" w:hAnsiTheme="majorHAnsi" w:cstheme="majorHAnsi"/>
          <w:sz w:val="20"/>
          <w:szCs w:val="20"/>
        </w:rPr>
        <w:t>faktyczny</w:t>
      </w:r>
      <w:r w:rsidRPr="00381251">
        <w:rPr>
          <w:rFonts w:asciiTheme="majorHAnsi" w:hAnsiTheme="majorHAnsi" w:cstheme="majorHAnsi"/>
          <w:sz w:val="20"/>
          <w:szCs w:val="20"/>
        </w:rPr>
        <w:t xml:space="preserve"> zostaje przerwany. Po usunięciu wad, postanowienia od ust. 2 do ust. </w:t>
      </w:r>
      <w:r w:rsidR="00034811" w:rsidRPr="00381251">
        <w:rPr>
          <w:rFonts w:asciiTheme="majorHAnsi" w:hAnsiTheme="majorHAnsi" w:cstheme="majorHAnsi"/>
          <w:sz w:val="20"/>
          <w:szCs w:val="20"/>
        </w:rPr>
        <w:t>4</w:t>
      </w:r>
      <w:r w:rsidRPr="00381251">
        <w:rPr>
          <w:rFonts w:asciiTheme="majorHAnsi" w:hAnsiTheme="majorHAnsi" w:cstheme="majorHAnsi"/>
          <w:sz w:val="20"/>
          <w:szCs w:val="20"/>
        </w:rPr>
        <w:t xml:space="preserve">, stosuje się odpowiednio (odbiór rozpoczyna się od nowa). </w:t>
      </w:r>
    </w:p>
    <w:p w14:paraId="746AAF38" w14:textId="31BDF298" w:rsidR="009F3FEC" w:rsidRPr="00381251" w:rsidRDefault="00034811" w:rsidP="009F3FEC">
      <w:pPr>
        <w:numPr>
          <w:ilvl w:val="0"/>
          <w:numId w:val="23"/>
        </w:numPr>
        <w:spacing w:after="0" w:line="240" w:lineRule="auto"/>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K</w:t>
      </w:r>
      <w:r w:rsidR="009F3FEC" w:rsidRPr="00381251">
        <w:rPr>
          <w:rFonts w:asciiTheme="majorHAnsi" w:hAnsiTheme="majorHAnsi" w:cstheme="majorHAnsi"/>
          <w:sz w:val="20"/>
          <w:szCs w:val="20"/>
        </w:rPr>
        <w:t xml:space="preserve">oszty dojazdu, zakwaterowania i wyżywienia przedstawicieli ZAMAWIAJĄCEGO i ODBIORCÓW / UŻYTKOWNIKÓW podczas odbiorów </w:t>
      </w:r>
      <w:r w:rsidRPr="00381251">
        <w:rPr>
          <w:rFonts w:asciiTheme="majorHAnsi" w:hAnsiTheme="majorHAnsi" w:cstheme="majorHAnsi"/>
          <w:sz w:val="20"/>
          <w:szCs w:val="20"/>
        </w:rPr>
        <w:t>faktycznych</w:t>
      </w:r>
      <w:r w:rsidR="009F3FEC" w:rsidRPr="00381251">
        <w:rPr>
          <w:rFonts w:asciiTheme="majorHAnsi" w:hAnsiTheme="majorHAnsi" w:cstheme="majorHAnsi"/>
          <w:sz w:val="20"/>
          <w:szCs w:val="20"/>
        </w:rPr>
        <w:t xml:space="preserve"> obciążają WYKONAWCĘ.</w:t>
      </w:r>
    </w:p>
    <w:p w14:paraId="49AFF704" w14:textId="77777777" w:rsidR="00EC0FEF" w:rsidRPr="00381251" w:rsidRDefault="00EC0FEF" w:rsidP="00EC0FEF">
      <w:pPr>
        <w:spacing w:after="0" w:line="240" w:lineRule="auto"/>
        <w:jc w:val="both"/>
        <w:rPr>
          <w:rFonts w:asciiTheme="majorHAnsi" w:hAnsiTheme="majorHAnsi" w:cstheme="majorHAnsi"/>
          <w:sz w:val="20"/>
          <w:szCs w:val="20"/>
        </w:rPr>
      </w:pPr>
    </w:p>
    <w:p w14:paraId="7E652453" w14:textId="71E4CBA9" w:rsidR="00EC0FEF" w:rsidRPr="00381251" w:rsidRDefault="00EC0FEF" w:rsidP="00EC0FEF">
      <w:pPr>
        <w:spacing w:after="120" w:line="240"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t>§ 7. DOKUMENTACJA TECHNICZNA</w:t>
      </w:r>
    </w:p>
    <w:p w14:paraId="092F815C" w14:textId="5FB650A9" w:rsidR="00EC0FEF" w:rsidRPr="00381251" w:rsidRDefault="00EC0FEF" w:rsidP="00EC0FEF">
      <w:pPr>
        <w:pStyle w:val="Tekstpodstawowy"/>
        <w:suppressAutoHyphens w:val="0"/>
        <w:spacing w:after="0"/>
        <w:ind w:left="426"/>
        <w:jc w:val="both"/>
        <w:rPr>
          <w:rFonts w:asciiTheme="majorHAnsi" w:hAnsiTheme="majorHAnsi" w:cstheme="majorHAnsi"/>
          <w:sz w:val="20"/>
          <w:szCs w:val="20"/>
        </w:rPr>
      </w:pPr>
      <w:r w:rsidRPr="00381251">
        <w:rPr>
          <w:rFonts w:asciiTheme="majorHAnsi" w:hAnsiTheme="majorHAnsi" w:cstheme="majorHAnsi"/>
          <w:sz w:val="20"/>
          <w:szCs w:val="20"/>
        </w:rPr>
        <w:t>Do każdego przedmiotu umowy</w:t>
      </w:r>
      <w:r w:rsidR="00FB330F" w:rsidRPr="00381251">
        <w:rPr>
          <w:rFonts w:asciiTheme="majorHAnsi" w:hAnsiTheme="majorHAnsi" w:cstheme="majorHAnsi"/>
          <w:sz w:val="20"/>
          <w:szCs w:val="20"/>
        </w:rPr>
        <w:t xml:space="preserve"> (pakietu sprzętu)</w:t>
      </w:r>
      <w:r w:rsidRPr="00381251">
        <w:rPr>
          <w:rFonts w:asciiTheme="majorHAnsi" w:hAnsiTheme="majorHAnsi" w:cstheme="majorHAnsi"/>
          <w:sz w:val="20"/>
          <w:szCs w:val="20"/>
        </w:rPr>
        <w:t xml:space="preserve"> WYKONAWCA zobowiązuje się dołączyć:</w:t>
      </w:r>
    </w:p>
    <w:p w14:paraId="3AE2027A" w14:textId="77777777" w:rsidR="00FB330F" w:rsidRPr="00381251" w:rsidRDefault="00FB330F" w:rsidP="00FB330F">
      <w:pPr>
        <w:pStyle w:val="Tekstpodstawowy"/>
        <w:numPr>
          <w:ilvl w:val="0"/>
          <w:numId w:val="48"/>
        </w:numPr>
        <w:suppressAutoHyphens w:val="0"/>
        <w:snapToGrid w:val="0"/>
        <w:spacing w:after="0"/>
        <w:ind w:hanging="294"/>
        <w:jc w:val="both"/>
        <w:rPr>
          <w:rFonts w:asciiTheme="majorHAnsi" w:hAnsiTheme="majorHAnsi" w:cstheme="majorHAnsi"/>
          <w:sz w:val="20"/>
          <w:szCs w:val="20"/>
        </w:rPr>
      </w:pPr>
      <w:r w:rsidRPr="00381251">
        <w:rPr>
          <w:rFonts w:asciiTheme="majorHAnsi" w:hAnsiTheme="majorHAnsi" w:cstheme="majorHAnsi"/>
          <w:sz w:val="20"/>
          <w:szCs w:val="20"/>
        </w:rPr>
        <w:t>instrukcje obsługi w języku polskim (dopuszcza się rozwiązania zamienne w postaciach elektronicznych);</w:t>
      </w:r>
    </w:p>
    <w:p w14:paraId="68DCCB4E" w14:textId="4F2D35C1" w:rsidR="00EC0FEF" w:rsidRPr="00381251" w:rsidRDefault="00E63B64" w:rsidP="00B21D0D">
      <w:pPr>
        <w:numPr>
          <w:ilvl w:val="0"/>
          <w:numId w:val="48"/>
        </w:numPr>
        <w:suppressAutoHyphens/>
        <w:spacing w:after="0" w:line="240" w:lineRule="auto"/>
        <w:ind w:hanging="294"/>
        <w:jc w:val="both"/>
        <w:rPr>
          <w:rFonts w:asciiTheme="majorHAnsi" w:hAnsiTheme="majorHAnsi" w:cstheme="majorHAnsi"/>
          <w:sz w:val="20"/>
          <w:szCs w:val="20"/>
        </w:rPr>
      </w:pPr>
      <w:r w:rsidRPr="00381251">
        <w:rPr>
          <w:rFonts w:asciiTheme="majorHAnsi" w:hAnsiTheme="majorHAnsi" w:cstheme="majorHAnsi"/>
          <w:sz w:val="20"/>
          <w:szCs w:val="20"/>
        </w:rPr>
        <w:t>wykaz ilościowo-wartościowy dla każdego pakietu sprzętu;</w:t>
      </w:r>
    </w:p>
    <w:p w14:paraId="5DA375E9" w14:textId="450B1669" w:rsidR="00EC0FEF" w:rsidRPr="00381251" w:rsidRDefault="00EC0FEF" w:rsidP="00B21D0D">
      <w:pPr>
        <w:pStyle w:val="Tekstpodstawowy"/>
        <w:numPr>
          <w:ilvl w:val="0"/>
          <w:numId w:val="48"/>
        </w:numPr>
        <w:suppressAutoHyphens w:val="0"/>
        <w:snapToGrid w:val="0"/>
        <w:spacing w:after="0"/>
        <w:ind w:hanging="294"/>
        <w:jc w:val="both"/>
        <w:rPr>
          <w:rFonts w:asciiTheme="majorHAnsi" w:hAnsiTheme="majorHAnsi" w:cstheme="majorHAnsi"/>
          <w:sz w:val="20"/>
          <w:szCs w:val="20"/>
        </w:rPr>
      </w:pPr>
      <w:r w:rsidRPr="00381251">
        <w:rPr>
          <w:rFonts w:asciiTheme="majorHAnsi" w:hAnsiTheme="majorHAnsi" w:cstheme="majorHAnsi"/>
          <w:sz w:val="20"/>
          <w:szCs w:val="20"/>
        </w:rPr>
        <w:t xml:space="preserve">dokumenty wymienione w załączniku nr </w:t>
      </w:r>
      <w:r w:rsidR="00C430B9" w:rsidRPr="00381251">
        <w:rPr>
          <w:rFonts w:asciiTheme="majorHAnsi" w:hAnsiTheme="majorHAnsi" w:cstheme="majorHAnsi"/>
          <w:sz w:val="20"/>
          <w:szCs w:val="20"/>
        </w:rPr>
        <w:t>3</w:t>
      </w:r>
      <w:r w:rsidRPr="00381251">
        <w:rPr>
          <w:rFonts w:asciiTheme="majorHAnsi" w:hAnsiTheme="majorHAnsi" w:cstheme="majorHAnsi"/>
          <w:sz w:val="20"/>
          <w:szCs w:val="20"/>
        </w:rPr>
        <w:t xml:space="preserve"> do niniejszej umowy</w:t>
      </w:r>
      <w:r w:rsidR="00FB330F" w:rsidRPr="00381251">
        <w:rPr>
          <w:rFonts w:asciiTheme="majorHAnsi" w:hAnsiTheme="majorHAnsi" w:cstheme="majorHAnsi"/>
          <w:sz w:val="20"/>
          <w:szCs w:val="20"/>
        </w:rPr>
        <w:t xml:space="preserve"> (jeżeli dotyczy)</w:t>
      </w:r>
      <w:r w:rsidRPr="00381251">
        <w:rPr>
          <w:rFonts w:asciiTheme="majorHAnsi" w:hAnsiTheme="majorHAnsi" w:cstheme="majorHAnsi"/>
          <w:sz w:val="20"/>
          <w:szCs w:val="20"/>
        </w:rPr>
        <w:t xml:space="preserve">. </w:t>
      </w:r>
    </w:p>
    <w:p w14:paraId="10BF526B" w14:textId="77777777" w:rsidR="00EC0FEF" w:rsidRPr="00381251" w:rsidRDefault="00EC0FEF" w:rsidP="00EC0FEF">
      <w:pPr>
        <w:spacing w:after="0" w:line="240" w:lineRule="auto"/>
        <w:jc w:val="both"/>
        <w:rPr>
          <w:rFonts w:asciiTheme="majorHAnsi" w:hAnsiTheme="majorHAnsi" w:cstheme="majorHAnsi"/>
          <w:sz w:val="20"/>
          <w:szCs w:val="20"/>
        </w:rPr>
      </w:pPr>
    </w:p>
    <w:p w14:paraId="16C99CC1" w14:textId="77777777" w:rsidR="00EC0FEF" w:rsidRPr="00381251" w:rsidRDefault="00EC0FEF" w:rsidP="00EC0FEF">
      <w:pPr>
        <w:snapToGrid w:val="0"/>
        <w:spacing w:after="120" w:line="240" w:lineRule="auto"/>
        <w:jc w:val="center"/>
        <w:rPr>
          <w:rFonts w:asciiTheme="majorHAnsi" w:hAnsiTheme="majorHAnsi" w:cstheme="majorHAnsi"/>
          <w:b/>
          <w:bCs/>
          <w:sz w:val="20"/>
          <w:szCs w:val="20"/>
          <w:lang w:val="x-none" w:eastAsia="pl-PL"/>
        </w:rPr>
      </w:pPr>
      <w:r w:rsidRPr="00381251">
        <w:rPr>
          <w:rFonts w:asciiTheme="majorHAnsi" w:hAnsiTheme="majorHAnsi" w:cstheme="majorHAnsi"/>
          <w:b/>
          <w:bCs/>
          <w:sz w:val="20"/>
          <w:szCs w:val="20"/>
          <w:lang w:val="x-none" w:eastAsia="pl-PL"/>
        </w:rPr>
        <w:t>§ 8. ZABEZPIECZENIE NALEŻYTEGO WYKONANIA UMOWY</w:t>
      </w:r>
    </w:p>
    <w:p w14:paraId="4F8F4F56" w14:textId="2306F441" w:rsidR="00EC0FEF" w:rsidRPr="00381251" w:rsidRDefault="00EC0FEF" w:rsidP="00EC0FEF">
      <w:pPr>
        <w:numPr>
          <w:ilvl w:val="0"/>
          <w:numId w:val="25"/>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WYKONAWCA przed podpisaniem umowy wniósł zabezpieczenie należytego wykonania umowy </w:t>
      </w:r>
      <w:r w:rsidRPr="00381251">
        <w:rPr>
          <w:rFonts w:asciiTheme="majorHAnsi" w:hAnsiTheme="majorHAnsi" w:cstheme="majorHAnsi"/>
          <w:sz w:val="20"/>
          <w:szCs w:val="20"/>
          <w:lang w:eastAsia="pl-PL"/>
        </w:rPr>
        <w:br/>
      </w:r>
      <w:r w:rsidRPr="00381251">
        <w:rPr>
          <w:rFonts w:asciiTheme="majorHAnsi" w:hAnsiTheme="majorHAnsi" w:cstheme="majorHAnsi"/>
          <w:sz w:val="20"/>
          <w:szCs w:val="20"/>
          <w:lang w:val="x-none" w:eastAsia="pl-PL"/>
        </w:rPr>
        <w:t xml:space="preserve">w wysokości </w:t>
      </w:r>
      <w:r w:rsidR="005002C2" w:rsidRPr="00381251">
        <w:rPr>
          <w:rFonts w:asciiTheme="majorHAnsi" w:hAnsiTheme="majorHAnsi" w:cstheme="majorHAnsi"/>
          <w:sz w:val="20"/>
          <w:szCs w:val="20"/>
          <w:lang w:eastAsia="pl-PL"/>
        </w:rPr>
        <w:t>3</w:t>
      </w:r>
      <w:r w:rsidRPr="00381251">
        <w:rPr>
          <w:rFonts w:asciiTheme="majorHAnsi" w:hAnsiTheme="majorHAnsi" w:cstheme="majorHAnsi"/>
          <w:sz w:val="20"/>
          <w:szCs w:val="20"/>
          <w:lang w:eastAsia="pl-PL"/>
        </w:rPr>
        <w:t xml:space="preserve"> </w:t>
      </w:r>
      <w:r w:rsidRPr="00381251">
        <w:rPr>
          <w:rFonts w:asciiTheme="majorHAnsi" w:hAnsiTheme="majorHAnsi" w:cstheme="majorHAnsi"/>
          <w:sz w:val="20"/>
          <w:szCs w:val="20"/>
          <w:lang w:val="x-none" w:eastAsia="pl-PL"/>
        </w:rPr>
        <w:t>% całkowitej ceny ofertowej, co stanowi kwotę: ……</w:t>
      </w:r>
      <w:r w:rsidRPr="00381251">
        <w:rPr>
          <w:rFonts w:asciiTheme="majorHAnsi" w:hAnsiTheme="majorHAnsi" w:cstheme="majorHAnsi"/>
          <w:sz w:val="20"/>
          <w:szCs w:val="20"/>
          <w:lang w:eastAsia="pl-PL"/>
        </w:rPr>
        <w:t>…..……</w:t>
      </w:r>
      <w:r w:rsidRPr="00381251">
        <w:rPr>
          <w:rFonts w:asciiTheme="majorHAnsi" w:hAnsiTheme="majorHAnsi" w:cstheme="majorHAnsi"/>
          <w:sz w:val="20"/>
          <w:szCs w:val="20"/>
          <w:lang w:val="x-none" w:eastAsia="pl-PL"/>
        </w:rPr>
        <w:t xml:space="preserve">……… zł. </w:t>
      </w:r>
    </w:p>
    <w:p w14:paraId="47E36B10" w14:textId="07E42016" w:rsidR="00EC0FEF" w:rsidRPr="00381251" w:rsidRDefault="00EC0FEF" w:rsidP="00EC0FEF">
      <w:pPr>
        <w:numPr>
          <w:ilvl w:val="0"/>
          <w:numId w:val="25"/>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ustawy z dnia </w:t>
      </w:r>
      <w:r w:rsidRPr="00381251">
        <w:rPr>
          <w:rFonts w:asciiTheme="majorHAnsi" w:hAnsiTheme="majorHAnsi" w:cstheme="majorHAnsi"/>
          <w:sz w:val="20"/>
          <w:szCs w:val="20"/>
        </w:rPr>
        <w:t>11 września 2019 r. Prawo zamówień publicznych (Dz. U. z 202</w:t>
      </w:r>
      <w:r w:rsidR="005002C2" w:rsidRPr="00381251">
        <w:rPr>
          <w:rFonts w:asciiTheme="majorHAnsi" w:hAnsiTheme="majorHAnsi" w:cstheme="majorHAnsi"/>
          <w:sz w:val="20"/>
          <w:szCs w:val="20"/>
        </w:rPr>
        <w:t>2</w:t>
      </w:r>
      <w:r w:rsidRPr="00381251">
        <w:rPr>
          <w:rFonts w:asciiTheme="majorHAnsi" w:hAnsiTheme="majorHAnsi" w:cstheme="majorHAnsi"/>
          <w:sz w:val="20"/>
          <w:szCs w:val="20"/>
        </w:rPr>
        <w:t xml:space="preserve"> r. poz. 1</w:t>
      </w:r>
      <w:r w:rsidR="005002C2" w:rsidRPr="00381251">
        <w:rPr>
          <w:rFonts w:asciiTheme="majorHAnsi" w:hAnsiTheme="majorHAnsi" w:cstheme="majorHAnsi"/>
          <w:sz w:val="20"/>
          <w:szCs w:val="20"/>
        </w:rPr>
        <w:t>710</w:t>
      </w:r>
      <w:r w:rsidRPr="00381251">
        <w:rPr>
          <w:rFonts w:asciiTheme="majorHAnsi" w:hAnsiTheme="majorHAnsi" w:cstheme="majorHAnsi"/>
          <w:sz w:val="20"/>
          <w:szCs w:val="20"/>
        </w:rPr>
        <w:t xml:space="preserve"> ze zm.)</w:t>
      </w:r>
      <w:r w:rsidRPr="00381251">
        <w:rPr>
          <w:rFonts w:asciiTheme="majorHAnsi" w:hAnsiTheme="majorHAnsi" w:cstheme="majorHAnsi"/>
          <w:sz w:val="20"/>
          <w:szCs w:val="20"/>
          <w:lang w:val="x-none" w:eastAsia="pl-PL"/>
        </w:rPr>
        <w:t xml:space="preserve">. Zmiana formy zabezpieczenia musi być dokonana z zachowaniem ciągłości zabezpieczenia i bez zmiany jego wysokości. </w:t>
      </w:r>
    </w:p>
    <w:p w14:paraId="7A8F0FF6" w14:textId="1A2B5A82" w:rsidR="00EC0FEF" w:rsidRPr="00381251" w:rsidRDefault="00EC0FEF" w:rsidP="00EC0FEF">
      <w:pPr>
        <w:numPr>
          <w:ilvl w:val="0"/>
          <w:numId w:val="25"/>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Zwrot</w:t>
      </w:r>
      <w:r w:rsidR="00AD21B0" w:rsidRPr="00381251">
        <w:rPr>
          <w:rFonts w:asciiTheme="majorHAnsi" w:hAnsiTheme="majorHAnsi" w:cstheme="majorHAnsi"/>
          <w:sz w:val="20"/>
          <w:szCs w:val="20"/>
          <w:lang w:eastAsia="pl-PL"/>
        </w:rPr>
        <w:t>/zwolnienie</w:t>
      </w:r>
      <w:r w:rsidRPr="00381251">
        <w:rPr>
          <w:rFonts w:asciiTheme="majorHAnsi" w:hAnsiTheme="majorHAnsi" w:cstheme="majorHAnsi"/>
          <w:sz w:val="20"/>
          <w:szCs w:val="20"/>
          <w:lang w:val="x-none" w:eastAsia="pl-PL"/>
        </w:rPr>
        <w:t xml:space="preserve"> 70 % zabezpieczenia należytego wykonania umowy w kwocie …</w:t>
      </w:r>
      <w:r w:rsidRPr="00381251">
        <w:rPr>
          <w:rFonts w:asciiTheme="majorHAnsi" w:hAnsiTheme="majorHAnsi" w:cstheme="majorHAnsi"/>
          <w:sz w:val="20"/>
          <w:szCs w:val="20"/>
          <w:lang w:eastAsia="pl-PL"/>
        </w:rPr>
        <w:t>……….</w:t>
      </w:r>
      <w:r w:rsidRPr="00381251">
        <w:rPr>
          <w:rFonts w:asciiTheme="majorHAnsi" w:hAnsiTheme="majorHAnsi" w:cstheme="majorHAnsi"/>
          <w:sz w:val="20"/>
          <w:szCs w:val="20"/>
          <w:lang w:val="x-none" w:eastAsia="pl-PL"/>
        </w:rPr>
        <w:t xml:space="preserve">………… zł nastąpi </w:t>
      </w:r>
      <w:r w:rsidRPr="00381251">
        <w:rPr>
          <w:rFonts w:asciiTheme="majorHAnsi" w:hAnsiTheme="majorHAnsi" w:cstheme="majorHAnsi"/>
          <w:sz w:val="20"/>
          <w:szCs w:val="20"/>
          <w:lang w:eastAsia="pl-PL"/>
        </w:rPr>
        <w:br/>
      </w:r>
      <w:r w:rsidRPr="00381251">
        <w:rPr>
          <w:rFonts w:asciiTheme="majorHAnsi" w:hAnsiTheme="majorHAnsi" w:cstheme="majorHAnsi"/>
          <w:sz w:val="20"/>
          <w:szCs w:val="20"/>
          <w:lang w:val="x-none" w:eastAsia="pl-PL"/>
        </w:rPr>
        <w:t>w terminie 30 dni od daty odbioru przedmiotu umowy przez ostatniego ODBIORCĘ. Kwota pozostawiona na zabezpieczenia roszczeń z tytułu rękojmi za wady wynosi 30 % wartości zabezpieczenia należytego wykonania umowy, tj.: ……………….. zł. Kwota ta zostanie zwrócona</w:t>
      </w:r>
      <w:r w:rsidR="000C701E" w:rsidRPr="00381251">
        <w:rPr>
          <w:rFonts w:asciiTheme="majorHAnsi" w:hAnsiTheme="majorHAnsi" w:cstheme="majorHAnsi"/>
          <w:sz w:val="20"/>
          <w:szCs w:val="20"/>
          <w:lang w:eastAsia="pl-PL"/>
        </w:rPr>
        <w:t>/zwolniona</w:t>
      </w:r>
      <w:r w:rsidRPr="00381251">
        <w:rPr>
          <w:rFonts w:asciiTheme="majorHAnsi" w:hAnsiTheme="majorHAnsi" w:cstheme="majorHAnsi"/>
          <w:sz w:val="20"/>
          <w:szCs w:val="20"/>
          <w:lang w:val="x-none" w:eastAsia="pl-PL"/>
        </w:rPr>
        <w:t xml:space="preserve"> WYKONAWCY nie później niż w ciągu 15 dni po upływie okresu rękojmi. </w:t>
      </w:r>
    </w:p>
    <w:p w14:paraId="5D6457B0" w14:textId="7CBDDA48" w:rsidR="00EC0FEF" w:rsidRPr="00381251" w:rsidRDefault="00EC0FEF" w:rsidP="00EC0FEF">
      <w:pPr>
        <w:numPr>
          <w:ilvl w:val="0"/>
          <w:numId w:val="25"/>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ZAMAWIAJĄCY jest uprawniony do skorzystania z kwoty zabezpieczenia należytego wykonania umowy, o</w:t>
      </w:r>
      <w:r w:rsidRPr="00381251">
        <w:rPr>
          <w:rFonts w:asciiTheme="majorHAnsi" w:hAnsiTheme="majorHAnsi" w:cstheme="majorHAnsi"/>
          <w:sz w:val="20"/>
          <w:szCs w:val="20"/>
          <w:lang w:eastAsia="pl-PL"/>
        </w:rPr>
        <w:t> </w:t>
      </w:r>
      <w:r w:rsidRPr="00381251">
        <w:rPr>
          <w:rFonts w:asciiTheme="majorHAnsi" w:hAnsiTheme="majorHAnsi" w:cstheme="majorHAnsi"/>
          <w:sz w:val="20"/>
          <w:szCs w:val="20"/>
          <w:lang w:val="x-none" w:eastAsia="pl-PL"/>
        </w:rPr>
        <w:t>którym mowa w ust. 1, w szczególności w przypadku</w:t>
      </w:r>
      <w:r w:rsidRPr="00381251">
        <w:rPr>
          <w:rFonts w:asciiTheme="majorHAnsi" w:hAnsiTheme="majorHAnsi" w:cstheme="majorHAnsi"/>
          <w:sz w:val="20"/>
          <w:szCs w:val="20"/>
          <w:lang w:eastAsia="pl-PL"/>
        </w:rPr>
        <w:t>,</w:t>
      </w:r>
      <w:r w:rsidRPr="00381251">
        <w:rPr>
          <w:rFonts w:asciiTheme="majorHAnsi" w:hAnsiTheme="majorHAnsi" w:cstheme="majorHAnsi"/>
          <w:sz w:val="20"/>
          <w:szCs w:val="20"/>
          <w:lang w:val="x-none" w:eastAsia="pl-PL"/>
        </w:rPr>
        <w:t xml:space="preserve"> gdy WYKONAWCA będąc zobowiązany do zapłaty kary umownej na podstawie umowy, nie zapłaci jej w terminie lu</w:t>
      </w:r>
      <w:r w:rsidR="005002C2" w:rsidRPr="00381251">
        <w:rPr>
          <w:rFonts w:asciiTheme="majorHAnsi" w:hAnsiTheme="majorHAnsi" w:cstheme="majorHAnsi"/>
          <w:sz w:val="20"/>
          <w:szCs w:val="20"/>
          <w:lang w:val="x-none" w:eastAsia="pl-PL"/>
        </w:rPr>
        <w:t>b w ogóle odmówi jej zapłacenia.</w:t>
      </w:r>
    </w:p>
    <w:p w14:paraId="1C28A4DD" w14:textId="77777777" w:rsidR="00EC0FEF" w:rsidRPr="00381251" w:rsidRDefault="00EC0FEF" w:rsidP="00EC0FEF">
      <w:pPr>
        <w:pStyle w:val="Tekstpodstawowy"/>
        <w:spacing w:after="0"/>
        <w:rPr>
          <w:rFonts w:asciiTheme="majorHAnsi" w:hAnsiTheme="majorHAnsi" w:cstheme="majorHAnsi"/>
          <w:sz w:val="20"/>
          <w:szCs w:val="20"/>
        </w:rPr>
      </w:pPr>
    </w:p>
    <w:p w14:paraId="5E4975A5" w14:textId="77777777" w:rsidR="00EC0FEF" w:rsidRPr="00381251" w:rsidRDefault="00EC0FEF" w:rsidP="00EC0FEF">
      <w:pPr>
        <w:spacing w:after="120" w:line="240"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t>§ 9. GWARANCJA I SERWIS</w:t>
      </w:r>
    </w:p>
    <w:p w14:paraId="6A830F1C" w14:textId="51344352" w:rsidR="00C50B82" w:rsidRPr="00381251" w:rsidRDefault="00C50B82" w:rsidP="00C50B82">
      <w:pPr>
        <w:numPr>
          <w:ilvl w:val="0"/>
          <w:numId w:val="26"/>
        </w:numPr>
        <w:tabs>
          <w:tab w:val="clear" w:pos="705"/>
        </w:tabs>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WYKONAWCA udziela każdemu ODBIORCY …. miesięcy gwarancji na każdy przedmiot zamówienia (pakiet sprzętu), liczonej od daty odbioru potwierdzonego protokołem odbioru faktycznego każdego pakietu</w:t>
      </w:r>
      <w:r w:rsidRPr="00381251">
        <w:rPr>
          <w:rFonts w:asciiTheme="majorHAnsi" w:hAnsiTheme="majorHAnsi" w:cstheme="majorHAnsi"/>
          <w:spacing w:val="-2"/>
          <w:sz w:val="20"/>
          <w:szCs w:val="20"/>
        </w:rPr>
        <w:t>.</w:t>
      </w:r>
      <w:r w:rsidRPr="00381251">
        <w:rPr>
          <w:rFonts w:asciiTheme="majorHAnsi" w:hAnsiTheme="majorHAnsi" w:cstheme="majorHAnsi"/>
          <w:sz w:val="20"/>
          <w:szCs w:val="20"/>
        </w:rPr>
        <w:t xml:space="preserve"> </w:t>
      </w:r>
    </w:p>
    <w:p w14:paraId="40E797E3" w14:textId="77777777" w:rsidR="00C50B82" w:rsidRPr="00381251" w:rsidRDefault="00C50B82" w:rsidP="00C50B82">
      <w:pPr>
        <w:spacing w:after="0" w:line="240" w:lineRule="auto"/>
        <w:ind w:left="426"/>
        <w:jc w:val="both"/>
        <w:rPr>
          <w:rFonts w:asciiTheme="majorHAnsi" w:hAnsiTheme="majorHAnsi" w:cstheme="majorHAnsi"/>
          <w:sz w:val="20"/>
          <w:szCs w:val="20"/>
        </w:rPr>
      </w:pPr>
      <w:r w:rsidRPr="00381251">
        <w:rPr>
          <w:rFonts w:asciiTheme="majorHAnsi" w:hAnsiTheme="majorHAnsi" w:cstheme="majorHAnsi"/>
          <w:sz w:val="20"/>
          <w:szCs w:val="20"/>
        </w:rPr>
        <w:t>Okres gwarancji liczy się od dnia podpisania przez strony protokołu odbioru faktycznego przedmiotu umowy bez uwag. Okres rękojmi za wady zostaje zrównany z okresem gwarancji udzielonej przez WYKONAWCĘ.</w:t>
      </w:r>
    </w:p>
    <w:p w14:paraId="0FBABCD4" w14:textId="4B43E368"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okresie gwarancji wszystkie naprawy gwarancyjne przeprowadzone będą </w:t>
      </w:r>
      <w:r w:rsidR="000F0F9B" w:rsidRPr="00381251">
        <w:rPr>
          <w:rFonts w:asciiTheme="majorHAnsi" w:hAnsiTheme="majorHAnsi" w:cstheme="majorHAnsi"/>
          <w:sz w:val="20"/>
          <w:szCs w:val="20"/>
        </w:rPr>
        <w:t xml:space="preserve">w siedzibie UŻYTKOWNIKA,  </w:t>
      </w:r>
      <w:r w:rsidRPr="00381251">
        <w:rPr>
          <w:rFonts w:asciiTheme="majorHAnsi" w:hAnsiTheme="majorHAnsi" w:cstheme="majorHAnsi"/>
          <w:sz w:val="20"/>
          <w:szCs w:val="20"/>
        </w:rPr>
        <w:t>przez WYKONAWCĘ i na koszt WYKONAWCY w ciągu 30 dni od daty otrzymania pisemnego zgłoszenia usterki. Do okresu naprawy nie wlicza się dni ustawowo wolnych od pracy. Strony dopuszczają zgłoszenie usterki w formie e-mail na adres: ……. .</w:t>
      </w:r>
    </w:p>
    <w:p w14:paraId="09EAD0EF" w14:textId="2CE88233" w:rsidR="00C50B82" w:rsidRPr="00381251" w:rsidRDefault="00C50B82" w:rsidP="00C87373">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Nieprawidłowości, których z przyczyn niezależnych od WYKONAWCY nie da się usunąć w terminie określonym w ust. 2, wykonywane będą w terminie uzgodnionym w formie pisemnej z </w:t>
      </w:r>
      <w:r w:rsidR="00C529FF" w:rsidRPr="00381251">
        <w:rPr>
          <w:rFonts w:asciiTheme="majorHAnsi" w:hAnsiTheme="majorHAnsi" w:cstheme="majorHAnsi"/>
          <w:sz w:val="20"/>
          <w:szCs w:val="20"/>
        </w:rPr>
        <w:t>ODBIORCĄ</w:t>
      </w:r>
      <w:r w:rsidRPr="00381251">
        <w:rPr>
          <w:rFonts w:asciiTheme="majorHAnsi" w:hAnsiTheme="majorHAnsi" w:cstheme="majorHAnsi"/>
          <w:sz w:val="20"/>
          <w:szCs w:val="20"/>
        </w:rPr>
        <w:t xml:space="preserve">. W przypadku nie uzgodnienia terminu, o którym mowa powyżej ustala się termin 60 dni, liczony od chwili otrzymania zgłoszenia o nieprawidłowości. Do okresu usunięcia nieprawidłowości nie wlicza się dni ustawowo wolnych od pracy. </w:t>
      </w:r>
    </w:p>
    <w:p w14:paraId="105E11FB" w14:textId="77777777"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lastRenderedPageBreak/>
        <w:t>Okres gwarancji ulega przedłużeniu od momentu zgłoszenia sprzętu do naprawy do momentu odbioru naprawionego sprzętu.</w:t>
      </w:r>
    </w:p>
    <w:p w14:paraId="03E483A8" w14:textId="4BE513A1"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(wykonać) w siedzibie UŻYTKOWNIKA, przemieszczenie przedmiotu umowy celem naprawy i z powrotem do siedziby UŻYTKOWNIKA dokonuje się na koszt WYKONAWCY, w sposób i na warunkach określonych pomiędzy WYKONAWCĄ a </w:t>
      </w:r>
      <w:r w:rsidR="00C529FF" w:rsidRPr="00381251">
        <w:rPr>
          <w:rFonts w:asciiTheme="majorHAnsi" w:hAnsiTheme="majorHAnsi" w:cstheme="majorHAnsi"/>
          <w:sz w:val="20"/>
          <w:szCs w:val="20"/>
        </w:rPr>
        <w:t>ODBIORCĄ</w:t>
      </w:r>
      <w:r w:rsidRPr="00381251">
        <w:rPr>
          <w:rFonts w:asciiTheme="majorHAnsi" w:hAnsiTheme="majorHAnsi" w:cstheme="majorHAnsi"/>
          <w:sz w:val="20"/>
          <w:szCs w:val="20"/>
        </w:rPr>
        <w:t xml:space="preserve">. </w:t>
      </w:r>
    </w:p>
    <w:p w14:paraId="709B83B8" w14:textId="6CE55FE6"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Po okresie gwarancji serwis może być prowadzony przez WYKONAWCĘ na podstawie indywidualnych zleceń </w:t>
      </w:r>
      <w:r w:rsidR="00C529FF" w:rsidRPr="00381251">
        <w:rPr>
          <w:rFonts w:asciiTheme="majorHAnsi" w:hAnsiTheme="majorHAnsi" w:cstheme="majorHAnsi"/>
          <w:sz w:val="20"/>
          <w:szCs w:val="20"/>
        </w:rPr>
        <w:t>ODBIORCÓW</w:t>
      </w:r>
      <w:r w:rsidRPr="00381251">
        <w:rPr>
          <w:rFonts w:asciiTheme="majorHAnsi" w:hAnsiTheme="majorHAnsi" w:cstheme="majorHAnsi"/>
          <w:sz w:val="20"/>
          <w:szCs w:val="20"/>
        </w:rPr>
        <w:t>.</w:t>
      </w:r>
    </w:p>
    <w:p w14:paraId="71F3C832" w14:textId="29627FAE"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przypadku bezskutecznego upływu terminu, o którym mowa w ust. 2 i 3, </w:t>
      </w:r>
      <w:r w:rsidR="00C529FF" w:rsidRPr="00381251">
        <w:rPr>
          <w:rFonts w:asciiTheme="majorHAnsi" w:hAnsiTheme="majorHAnsi" w:cstheme="majorHAnsi"/>
          <w:sz w:val="20"/>
          <w:szCs w:val="20"/>
        </w:rPr>
        <w:t xml:space="preserve">ODBIORCY </w:t>
      </w:r>
      <w:r w:rsidRPr="00381251">
        <w:rPr>
          <w:rFonts w:asciiTheme="majorHAnsi" w:hAnsiTheme="majorHAnsi" w:cstheme="majorHAnsi"/>
          <w:sz w:val="20"/>
          <w:szCs w:val="20"/>
        </w:rPr>
        <w:t xml:space="preserve">przysługuje prawo zlecenia naprawy w wybranym przez siebie serwisie. W takim przypadku </w:t>
      </w:r>
      <w:r w:rsidR="00C529FF" w:rsidRPr="00381251">
        <w:rPr>
          <w:rFonts w:asciiTheme="majorHAnsi" w:hAnsiTheme="majorHAnsi" w:cstheme="majorHAnsi"/>
          <w:sz w:val="20"/>
          <w:szCs w:val="20"/>
        </w:rPr>
        <w:t xml:space="preserve">ODBIORCA </w:t>
      </w:r>
      <w:r w:rsidRPr="00381251">
        <w:rPr>
          <w:rFonts w:asciiTheme="majorHAnsi" w:hAnsiTheme="majorHAnsi" w:cstheme="majorHAnsi"/>
          <w:sz w:val="20"/>
          <w:szCs w:val="20"/>
        </w:rPr>
        <w:t>wystawi WYKONAWCY notę obciążeniową równ</w:t>
      </w:r>
      <w:r w:rsidR="000F0F9B" w:rsidRPr="00381251">
        <w:rPr>
          <w:rFonts w:asciiTheme="majorHAnsi" w:hAnsiTheme="majorHAnsi" w:cstheme="majorHAnsi"/>
          <w:sz w:val="20"/>
          <w:szCs w:val="20"/>
        </w:rPr>
        <w:t>ą kosztom poniesionym za naprawę (usunięcie nieprawidłowości) i transport/przemieszczenie w obydwie story</w:t>
      </w:r>
      <w:r w:rsidRPr="00381251">
        <w:rPr>
          <w:rFonts w:asciiTheme="majorHAnsi" w:hAnsiTheme="majorHAnsi" w:cstheme="majorHAnsi"/>
          <w:sz w:val="20"/>
          <w:szCs w:val="20"/>
        </w:rPr>
        <w:t xml:space="preserve"> przedmiotu umowy lub jego części, a WYKONAWCA zobowiązuje się do jej uregulowania w terminie wskazanym przez ODBIORCĘ. Ustęp ten nie narusza postanowień dotyczących kar umownych. W takim przypadku ODBIORCA nie traci gwarancji na przedmiot umowy.</w:t>
      </w:r>
    </w:p>
    <w:p w14:paraId="30541210" w14:textId="3EB803EF"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okresie gwarancji, koszty </w:t>
      </w:r>
      <w:r w:rsidRPr="00381251">
        <w:rPr>
          <w:rFonts w:asciiTheme="majorHAnsi" w:eastAsia="Times New Roman" w:hAnsiTheme="majorHAnsi" w:cstheme="majorHAnsi"/>
          <w:sz w:val="20"/>
          <w:szCs w:val="20"/>
          <w:lang w:eastAsia="pl-PL"/>
        </w:rPr>
        <w:t>wymaganych przeglądów przedmiotu umowy wynikające z wymagań gwarancyjnych producenta</w:t>
      </w:r>
      <w:r w:rsidR="000F0F9B" w:rsidRPr="00381251">
        <w:rPr>
          <w:rFonts w:asciiTheme="majorHAnsi" w:eastAsia="Times New Roman" w:hAnsiTheme="majorHAnsi" w:cstheme="majorHAnsi"/>
          <w:sz w:val="20"/>
          <w:szCs w:val="20"/>
          <w:lang w:eastAsia="pl-PL"/>
        </w:rPr>
        <w:t xml:space="preserve"> lub innego podmiotu</w:t>
      </w:r>
      <w:r w:rsidRPr="00381251">
        <w:rPr>
          <w:rFonts w:asciiTheme="majorHAnsi" w:eastAsia="Times New Roman" w:hAnsiTheme="majorHAnsi" w:cstheme="majorHAnsi"/>
          <w:sz w:val="20"/>
          <w:szCs w:val="20"/>
          <w:lang w:eastAsia="pl-PL"/>
        </w:rPr>
        <w:t xml:space="preserve"> (wymagane czynno</w:t>
      </w:r>
      <w:r w:rsidR="0080362F" w:rsidRPr="00381251">
        <w:rPr>
          <w:rFonts w:asciiTheme="majorHAnsi" w:eastAsia="Times New Roman" w:hAnsiTheme="majorHAnsi" w:cstheme="majorHAnsi"/>
          <w:sz w:val="20"/>
          <w:szCs w:val="20"/>
          <w:lang w:eastAsia="pl-PL"/>
        </w:rPr>
        <w:t>ści serwisowe, robocizna wraz z </w:t>
      </w:r>
      <w:r w:rsidRPr="00381251">
        <w:rPr>
          <w:rFonts w:asciiTheme="majorHAnsi" w:eastAsia="Times New Roman" w:hAnsiTheme="majorHAnsi" w:cstheme="majorHAnsi"/>
          <w:sz w:val="20"/>
          <w:szCs w:val="20"/>
          <w:lang w:eastAsia="pl-PL"/>
        </w:rPr>
        <w:t xml:space="preserve">materiałami eksploatacyjnymi) </w:t>
      </w:r>
      <w:r w:rsidRPr="00381251">
        <w:rPr>
          <w:rFonts w:asciiTheme="majorHAnsi" w:hAnsiTheme="majorHAnsi" w:cstheme="majorHAnsi"/>
          <w:sz w:val="20"/>
          <w:szCs w:val="20"/>
        </w:rPr>
        <w:t>pokrywa WYKONAWCA.</w:t>
      </w:r>
    </w:p>
    <w:p w14:paraId="297AC8CB" w14:textId="77777777" w:rsidR="00EC0FEF" w:rsidRPr="00381251" w:rsidRDefault="00EC0FEF" w:rsidP="00EC0FEF">
      <w:pPr>
        <w:pStyle w:val="Tekstpodstawowy"/>
        <w:spacing w:after="0"/>
        <w:jc w:val="center"/>
        <w:rPr>
          <w:rFonts w:asciiTheme="majorHAnsi" w:hAnsiTheme="majorHAnsi" w:cstheme="majorHAnsi"/>
          <w:b/>
          <w:bCs/>
          <w:sz w:val="20"/>
          <w:szCs w:val="20"/>
        </w:rPr>
      </w:pPr>
    </w:p>
    <w:p w14:paraId="6675DDC6" w14:textId="2D0DD606" w:rsidR="00EC0FEF" w:rsidRPr="00381251" w:rsidRDefault="00EC0FEF" w:rsidP="00EC0FEF">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10. KARY UMOWNE</w:t>
      </w:r>
      <w:r w:rsidR="000B2D3A" w:rsidRPr="00381251">
        <w:rPr>
          <w:rFonts w:asciiTheme="majorHAnsi" w:hAnsiTheme="majorHAnsi" w:cstheme="majorHAnsi"/>
          <w:b/>
          <w:bCs/>
          <w:sz w:val="20"/>
          <w:szCs w:val="20"/>
        </w:rPr>
        <w:t xml:space="preserve"> I ODSTĄPIENIE OD UMOWY</w:t>
      </w:r>
    </w:p>
    <w:p w14:paraId="52C9E073" w14:textId="28C01062" w:rsidR="00EC0FEF" w:rsidRPr="00381251" w:rsidRDefault="00EC0FEF" w:rsidP="00EC0FEF">
      <w:pPr>
        <w:numPr>
          <w:ilvl w:val="0"/>
          <w:numId w:val="27"/>
        </w:numPr>
        <w:tabs>
          <w:tab w:val="clear" w:pos="862"/>
        </w:tabs>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Strony postanawiają, że obowiązującą je formą odsz</w:t>
      </w:r>
      <w:r w:rsidR="000B2D3A" w:rsidRPr="00381251">
        <w:rPr>
          <w:rFonts w:asciiTheme="majorHAnsi" w:hAnsiTheme="majorHAnsi" w:cstheme="majorHAnsi"/>
          <w:sz w:val="20"/>
          <w:szCs w:val="20"/>
        </w:rPr>
        <w:t>kodowania stanowią kary umowne.</w:t>
      </w:r>
    </w:p>
    <w:p w14:paraId="25B48EB8" w14:textId="0D39892B" w:rsidR="00EC0FEF" w:rsidRPr="00381251" w:rsidRDefault="00EC0FEF" w:rsidP="00EC0FEF">
      <w:pPr>
        <w:numPr>
          <w:ilvl w:val="0"/>
          <w:numId w:val="27"/>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WYKONAWCA zapłaci </w:t>
      </w:r>
      <w:r w:rsidR="003804AF" w:rsidRPr="00381251">
        <w:rPr>
          <w:rFonts w:asciiTheme="majorHAnsi" w:hAnsiTheme="majorHAnsi" w:cstheme="majorHAnsi"/>
          <w:sz w:val="20"/>
          <w:szCs w:val="20"/>
        </w:rPr>
        <w:t>ZAMAWIAJĄCEMU</w:t>
      </w:r>
      <w:r w:rsidR="005C5981" w:rsidRPr="00381251">
        <w:rPr>
          <w:rFonts w:asciiTheme="majorHAnsi" w:hAnsiTheme="majorHAnsi" w:cstheme="majorHAnsi"/>
          <w:sz w:val="20"/>
          <w:szCs w:val="20"/>
        </w:rPr>
        <w:t>/ODBIORCY</w:t>
      </w:r>
      <w:r w:rsidRPr="00381251">
        <w:rPr>
          <w:rFonts w:asciiTheme="majorHAnsi" w:hAnsiTheme="majorHAnsi" w:cstheme="majorHAnsi"/>
          <w:sz w:val="20"/>
          <w:szCs w:val="20"/>
        </w:rPr>
        <w:t xml:space="preserve"> kary umowne:</w:t>
      </w:r>
    </w:p>
    <w:p w14:paraId="1AD3F4C0" w14:textId="7DA6C865" w:rsidR="00EC0FEF" w:rsidRPr="00381251" w:rsidRDefault="00EC0FEF" w:rsidP="00EC0FEF">
      <w:pPr>
        <w:numPr>
          <w:ilvl w:val="2"/>
          <w:numId w:val="27"/>
        </w:numPr>
        <w:suppressAutoHyphens/>
        <w:spacing w:after="0" w:line="240" w:lineRule="auto"/>
        <w:ind w:left="709" w:hanging="283"/>
        <w:jc w:val="both"/>
        <w:rPr>
          <w:rFonts w:asciiTheme="majorHAnsi" w:hAnsiTheme="majorHAnsi" w:cstheme="majorHAnsi"/>
          <w:sz w:val="20"/>
          <w:szCs w:val="20"/>
          <w:lang w:val="x-none"/>
        </w:rPr>
      </w:pPr>
      <w:r w:rsidRPr="00381251">
        <w:rPr>
          <w:rFonts w:asciiTheme="majorHAnsi" w:hAnsiTheme="majorHAnsi" w:cstheme="majorHAnsi"/>
          <w:sz w:val="20"/>
          <w:szCs w:val="20"/>
        </w:rPr>
        <w:t xml:space="preserve">za zwłokę w wydaniu przedmiotu umowy w terminie, o którym mowa w </w:t>
      </w:r>
      <w:r w:rsidRPr="00381251">
        <w:rPr>
          <w:rFonts w:asciiTheme="majorHAnsi" w:hAnsiTheme="majorHAnsi" w:cstheme="majorHAnsi"/>
          <w:bCs/>
          <w:sz w:val="20"/>
          <w:szCs w:val="20"/>
        </w:rPr>
        <w:t>§ 5 ust. 1, w</w:t>
      </w:r>
      <w:r w:rsidRPr="00381251">
        <w:rPr>
          <w:rFonts w:asciiTheme="majorHAnsi" w:hAnsiTheme="majorHAnsi" w:cstheme="majorHAnsi"/>
          <w:sz w:val="20"/>
          <w:szCs w:val="20"/>
        </w:rPr>
        <w:t xml:space="preserve"> wysokości 0,2% jego ceny</w:t>
      </w:r>
      <w:r w:rsidR="00D621CF"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brutto, o której mowa w </w:t>
      </w:r>
      <w:r w:rsidRPr="00381251">
        <w:rPr>
          <w:rFonts w:asciiTheme="majorHAnsi" w:hAnsiTheme="majorHAnsi" w:cstheme="majorHAnsi"/>
          <w:bCs/>
          <w:sz w:val="20"/>
          <w:szCs w:val="20"/>
        </w:rPr>
        <w:t xml:space="preserve">§ 3 ust. </w:t>
      </w:r>
      <w:r w:rsidR="00610DFA" w:rsidRPr="00381251">
        <w:rPr>
          <w:rFonts w:asciiTheme="majorHAnsi" w:hAnsiTheme="majorHAnsi" w:cstheme="majorHAnsi"/>
          <w:bCs/>
          <w:sz w:val="20"/>
          <w:szCs w:val="20"/>
        </w:rPr>
        <w:t>1</w:t>
      </w:r>
      <w:r w:rsidRPr="00381251">
        <w:rPr>
          <w:rFonts w:asciiTheme="majorHAnsi" w:hAnsiTheme="majorHAnsi" w:cstheme="majorHAnsi"/>
          <w:bCs/>
          <w:sz w:val="20"/>
          <w:szCs w:val="20"/>
        </w:rPr>
        <w:t xml:space="preserve"> </w:t>
      </w:r>
      <w:r w:rsidRPr="00381251">
        <w:rPr>
          <w:rFonts w:asciiTheme="majorHAnsi" w:hAnsiTheme="majorHAnsi" w:cstheme="majorHAnsi"/>
          <w:sz w:val="20"/>
          <w:szCs w:val="20"/>
        </w:rPr>
        <w:t xml:space="preserve">za każdy </w:t>
      </w:r>
      <w:r w:rsidR="00383799" w:rsidRPr="00381251">
        <w:rPr>
          <w:rFonts w:asciiTheme="majorHAnsi" w:hAnsiTheme="majorHAnsi" w:cstheme="majorHAnsi"/>
          <w:sz w:val="20"/>
          <w:szCs w:val="20"/>
        </w:rPr>
        <w:t xml:space="preserve">rozpoczęty </w:t>
      </w:r>
      <w:r w:rsidRPr="00381251">
        <w:rPr>
          <w:rFonts w:asciiTheme="majorHAnsi" w:hAnsiTheme="majorHAnsi" w:cstheme="majorHAnsi"/>
          <w:sz w:val="20"/>
          <w:szCs w:val="20"/>
        </w:rPr>
        <w:t>dzień zwłoki,</w:t>
      </w:r>
      <w:r w:rsidRPr="00381251">
        <w:rPr>
          <w:rFonts w:asciiTheme="majorHAnsi" w:hAnsiTheme="majorHAnsi" w:cstheme="majorHAnsi"/>
          <w:sz w:val="20"/>
          <w:szCs w:val="20"/>
          <w:lang w:val="x-none" w:eastAsia="pl-PL"/>
        </w:rPr>
        <w:t xml:space="preserve"> </w:t>
      </w:r>
      <w:r w:rsidRPr="00381251">
        <w:rPr>
          <w:rFonts w:asciiTheme="majorHAnsi" w:hAnsiTheme="majorHAnsi" w:cstheme="majorHAnsi"/>
          <w:sz w:val="20"/>
          <w:szCs w:val="20"/>
          <w:lang w:val="x-none"/>
        </w:rPr>
        <w:t>jednakże nie więcej niż 20%, na podstawie noty obciążeniowej</w:t>
      </w:r>
      <w:r w:rsidRPr="00381251">
        <w:rPr>
          <w:rFonts w:asciiTheme="majorHAnsi" w:hAnsiTheme="majorHAnsi" w:cstheme="majorHAnsi"/>
          <w:sz w:val="20"/>
          <w:szCs w:val="20"/>
        </w:rPr>
        <w:t xml:space="preserve"> </w:t>
      </w:r>
      <w:r w:rsidRPr="00381251">
        <w:rPr>
          <w:rFonts w:asciiTheme="majorHAnsi" w:hAnsiTheme="majorHAnsi" w:cstheme="majorHAnsi"/>
          <w:sz w:val="20"/>
          <w:szCs w:val="20"/>
          <w:lang w:val="x-none"/>
        </w:rPr>
        <w:t>wystawionej</w:t>
      </w:r>
      <w:r w:rsidRPr="00381251">
        <w:rPr>
          <w:rFonts w:asciiTheme="majorHAnsi" w:hAnsiTheme="majorHAnsi" w:cstheme="majorHAnsi"/>
          <w:sz w:val="20"/>
          <w:szCs w:val="20"/>
        </w:rPr>
        <w:t xml:space="preserve"> przez </w:t>
      </w:r>
      <w:r w:rsidR="00610DFA" w:rsidRPr="00381251">
        <w:rPr>
          <w:rFonts w:asciiTheme="majorHAnsi" w:hAnsiTheme="majorHAnsi" w:cstheme="majorHAnsi"/>
          <w:sz w:val="20"/>
          <w:szCs w:val="20"/>
        </w:rPr>
        <w:t>ZAMAWIAJĄCEGO</w:t>
      </w:r>
      <w:r w:rsidRPr="00381251">
        <w:rPr>
          <w:rFonts w:asciiTheme="majorHAnsi" w:hAnsiTheme="majorHAnsi" w:cstheme="majorHAnsi"/>
          <w:sz w:val="20"/>
          <w:szCs w:val="20"/>
        </w:rPr>
        <w:t>,</w:t>
      </w:r>
      <w:r w:rsidRPr="00381251">
        <w:rPr>
          <w:rFonts w:asciiTheme="majorHAnsi" w:hAnsiTheme="majorHAnsi" w:cstheme="majorHAnsi"/>
          <w:sz w:val="20"/>
          <w:szCs w:val="20"/>
          <w:lang w:val="x-none"/>
        </w:rPr>
        <w:t xml:space="preserve"> </w:t>
      </w:r>
      <w:r w:rsidRPr="00381251">
        <w:rPr>
          <w:rFonts w:asciiTheme="majorHAnsi" w:hAnsiTheme="majorHAnsi" w:cstheme="majorHAnsi"/>
          <w:sz w:val="20"/>
          <w:szCs w:val="20"/>
        </w:rPr>
        <w:t xml:space="preserve">         </w:t>
      </w:r>
    </w:p>
    <w:p w14:paraId="2E82B8DD" w14:textId="55CF6D0A" w:rsidR="00383799" w:rsidRPr="00381251" w:rsidRDefault="00383799" w:rsidP="00383799">
      <w:pPr>
        <w:numPr>
          <w:ilvl w:val="2"/>
          <w:numId w:val="27"/>
        </w:numPr>
        <w:spacing w:after="0" w:line="240" w:lineRule="auto"/>
        <w:ind w:left="709"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w wysokości 20 % wynagrodzenia całkowitego brutto określonego w § </w:t>
      </w:r>
      <w:r w:rsidR="0039481E" w:rsidRPr="00381251">
        <w:rPr>
          <w:rFonts w:asciiTheme="majorHAnsi" w:hAnsiTheme="majorHAnsi" w:cstheme="majorHAnsi"/>
          <w:sz w:val="20"/>
          <w:szCs w:val="20"/>
        </w:rPr>
        <w:t>3</w:t>
      </w:r>
      <w:r w:rsidRPr="00381251">
        <w:rPr>
          <w:rFonts w:asciiTheme="majorHAnsi" w:hAnsiTheme="majorHAnsi" w:cstheme="majorHAnsi"/>
          <w:sz w:val="20"/>
          <w:szCs w:val="20"/>
        </w:rPr>
        <w:t xml:space="preserve"> ust. 1 umowy w przypadku odstąpienia przez </w:t>
      </w:r>
      <w:r w:rsidR="0039481E" w:rsidRPr="00381251">
        <w:rPr>
          <w:rFonts w:asciiTheme="majorHAnsi" w:hAnsiTheme="majorHAnsi" w:cstheme="majorHAnsi"/>
          <w:sz w:val="20"/>
          <w:szCs w:val="20"/>
        </w:rPr>
        <w:t xml:space="preserve">ZAMAWIAJĄCEGO </w:t>
      </w:r>
      <w:r w:rsidRPr="00381251">
        <w:rPr>
          <w:rFonts w:asciiTheme="majorHAnsi" w:hAnsiTheme="majorHAnsi" w:cstheme="majorHAnsi"/>
          <w:sz w:val="20"/>
          <w:szCs w:val="20"/>
        </w:rPr>
        <w:t xml:space="preserve">lub </w:t>
      </w:r>
      <w:r w:rsidR="0039481E" w:rsidRPr="00381251">
        <w:rPr>
          <w:rFonts w:asciiTheme="majorHAnsi" w:hAnsiTheme="majorHAnsi" w:cstheme="majorHAnsi"/>
          <w:sz w:val="20"/>
          <w:szCs w:val="20"/>
        </w:rPr>
        <w:t xml:space="preserve">WYKONAWCĘ </w:t>
      </w:r>
      <w:r w:rsidRPr="00381251">
        <w:rPr>
          <w:rFonts w:asciiTheme="majorHAnsi" w:hAnsiTheme="majorHAnsi" w:cstheme="majorHAnsi"/>
          <w:sz w:val="20"/>
          <w:szCs w:val="20"/>
        </w:rPr>
        <w:t xml:space="preserve">od umowy z przyczyn leżących po stronie </w:t>
      </w:r>
      <w:r w:rsidR="0039481E" w:rsidRPr="00381251">
        <w:rPr>
          <w:rFonts w:asciiTheme="majorHAnsi" w:hAnsiTheme="majorHAnsi" w:cstheme="majorHAnsi"/>
          <w:sz w:val="20"/>
          <w:szCs w:val="20"/>
        </w:rPr>
        <w:t xml:space="preserve">WYKONAWCY, </w:t>
      </w:r>
      <w:r w:rsidR="0039481E" w:rsidRPr="00381251">
        <w:rPr>
          <w:rFonts w:asciiTheme="majorHAnsi" w:hAnsiTheme="majorHAnsi" w:cstheme="majorHAnsi"/>
          <w:sz w:val="20"/>
          <w:szCs w:val="20"/>
          <w:lang w:val="x-none"/>
        </w:rPr>
        <w:t xml:space="preserve">na podstawie noty obciążeniowej wystawionej przez </w:t>
      </w:r>
      <w:r w:rsidR="0039481E" w:rsidRPr="00381251">
        <w:rPr>
          <w:rFonts w:asciiTheme="majorHAnsi" w:hAnsiTheme="majorHAnsi" w:cstheme="majorHAnsi"/>
          <w:sz w:val="20"/>
          <w:szCs w:val="20"/>
        </w:rPr>
        <w:t>ZAMAWIAJĄCEGO,</w:t>
      </w:r>
    </w:p>
    <w:p w14:paraId="38ADEB9D" w14:textId="45D6617C" w:rsidR="00EC0FEF" w:rsidRPr="00381251" w:rsidRDefault="00AD21B0" w:rsidP="00EC0FEF">
      <w:pPr>
        <w:numPr>
          <w:ilvl w:val="2"/>
          <w:numId w:val="27"/>
        </w:numPr>
        <w:spacing w:after="0" w:line="240" w:lineRule="auto"/>
        <w:ind w:left="709"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za zwłokę w usunięciu </w:t>
      </w:r>
      <w:r w:rsidR="00383799" w:rsidRPr="00381251">
        <w:rPr>
          <w:rFonts w:asciiTheme="majorHAnsi" w:hAnsiTheme="majorHAnsi" w:cstheme="majorHAnsi"/>
          <w:sz w:val="20"/>
          <w:szCs w:val="20"/>
        </w:rPr>
        <w:t>nieprawidłowości</w:t>
      </w:r>
      <w:r w:rsidR="00EC0FEF" w:rsidRPr="00381251">
        <w:rPr>
          <w:rFonts w:asciiTheme="majorHAnsi" w:hAnsiTheme="majorHAnsi" w:cstheme="majorHAnsi"/>
          <w:sz w:val="20"/>
          <w:szCs w:val="20"/>
        </w:rPr>
        <w:t xml:space="preserve"> stwierdzonych w okresie gwarancji w terminach określonych </w:t>
      </w:r>
      <w:r w:rsidR="00EC0FEF" w:rsidRPr="00381251">
        <w:rPr>
          <w:rFonts w:asciiTheme="majorHAnsi" w:hAnsiTheme="majorHAnsi" w:cstheme="majorHAnsi"/>
          <w:bCs/>
          <w:sz w:val="20"/>
          <w:szCs w:val="20"/>
        </w:rPr>
        <w:t xml:space="preserve">§ 9 ust. 2 i 3 </w:t>
      </w:r>
      <w:r w:rsidR="00EC0FEF" w:rsidRPr="00381251">
        <w:rPr>
          <w:rFonts w:asciiTheme="majorHAnsi" w:hAnsiTheme="majorHAnsi" w:cstheme="majorHAnsi"/>
          <w:sz w:val="20"/>
          <w:szCs w:val="20"/>
        </w:rPr>
        <w:t xml:space="preserve">w wysokości 0,15 % ceny </w:t>
      </w:r>
      <w:r w:rsidR="00D621CF" w:rsidRPr="00381251">
        <w:rPr>
          <w:rFonts w:asciiTheme="majorHAnsi" w:hAnsiTheme="majorHAnsi" w:cstheme="majorHAnsi"/>
          <w:sz w:val="20"/>
          <w:szCs w:val="20"/>
        </w:rPr>
        <w:t xml:space="preserve">jednostkowej </w:t>
      </w:r>
      <w:r w:rsidR="00EC0FEF" w:rsidRPr="00381251">
        <w:rPr>
          <w:rFonts w:asciiTheme="majorHAnsi" w:hAnsiTheme="majorHAnsi" w:cstheme="majorHAnsi"/>
          <w:sz w:val="20"/>
          <w:szCs w:val="20"/>
        </w:rPr>
        <w:t xml:space="preserve">brutto przedmiotu umowy, o której mowa w </w:t>
      </w:r>
      <w:r w:rsidR="005C5981" w:rsidRPr="00381251">
        <w:rPr>
          <w:rFonts w:asciiTheme="majorHAnsi" w:hAnsiTheme="majorHAnsi" w:cstheme="majorHAnsi"/>
          <w:bCs/>
          <w:sz w:val="20"/>
          <w:szCs w:val="20"/>
        </w:rPr>
        <w:t>§ 3 ust. </w:t>
      </w:r>
      <w:r w:rsidR="00EC0FEF" w:rsidRPr="00381251">
        <w:rPr>
          <w:rFonts w:asciiTheme="majorHAnsi" w:hAnsiTheme="majorHAnsi" w:cstheme="majorHAnsi"/>
          <w:bCs/>
          <w:sz w:val="20"/>
          <w:szCs w:val="20"/>
        </w:rPr>
        <w:t>2 niniejszej umowy</w:t>
      </w:r>
      <w:r w:rsidR="00EC0FEF" w:rsidRPr="00381251">
        <w:rPr>
          <w:rFonts w:asciiTheme="majorHAnsi" w:hAnsiTheme="majorHAnsi" w:cstheme="majorHAnsi"/>
          <w:sz w:val="20"/>
          <w:szCs w:val="20"/>
        </w:rPr>
        <w:t xml:space="preserve"> za każdy dzień zwłoki liczonej od dnia wyznaczonego na usunięcie </w:t>
      </w:r>
      <w:r w:rsidR="00383799" w:rsidRPr="00381251">
        <w:rPr>
          <w:rFonts w:asciiTheme="majorHAnsi" w:hAnsiTheme="majorHAnsi" w:cstheme="majorHAnsi"/>
          <w:sz w:val="20"/>
          <w:szCs w:val="20"/>
        </w:rPr>
        <w:t>nieprawidłowości</w:t>
      </w:r>
      <w:r w:rsidR="00EC0FEF" w:rsidRPr="00381251">
        <w:rPr>
          <w:rFonts w:asciiTheme="majorHAnsi" w:hAnsiTheme="majorHAnsi" w:cstheme="majorHAnsi"/>
          <w:sz w:val="20"/>
          <w:szCs w:val="20"/>
        </w:rPr>
        <w:t>,</w:t>
      </w:r>
      <w:r w:rsidR="00383799" w:rsidRPr="00381251">
        <w:rPr>
          <w:rFonts w:asciiTheme="majorHAnsi" w:hAnsiTheme="majorHAnsi" w:cstheme="majorHAnsi"/>
          <w:sz w:val="20"/>
          <w:szCs w:val="20"/>
          <w:lang w:val="x-none"/>
        </w:rPr>
        <w:t xml:space="preserve"> na</w:t>
      </w:r>
      <w:r w:rsidR="00383799" w:rsidRPr="00381251">
        <w:rPr>
          <w:rFonts w:asciiTheme="majorHAnsi" w:hAnsiTheme="majorHAnsi" w:cstheme="majorHAnsi"/>
          <w:sz w:val="20"/>
          <w:szCs w:val="20"/>
        </w:rPr>
        <w:t> </w:t>
      </w:r>
      <w:r w:rsidR="00EC0FEF" w:rsidRPr="00381251">
        <w:rPr>
          <w:rFonts w:asciiTheme="majorHAnsi" w:hAnsiTheme="majorHAnsi" w:cstheme="majorHAnsi"/>
          <w:sz w:val="20"/>
          <w:szCs w:val="20"/>
          <w:lang w:val="x-none"/>
        </w:rPr>
        <w:t>podstawie noty obciążeniowej wystawionej przez właściwego</w:t>
      </w:r>
      <w:r w:rsidR="00EC0FEF" w:rsidRPr="00381251">
        <w:rPr>
          <w:rFonts w:asciiTheme="majorHAnsi" w:hAnsiTheme="majorHAnsi" w:cstheme="majorHAnsi"/>
          <w:sz w:val="20"/>
          <w:szCs w:val="20"/>
        </w:rPr>
        <w:t xml:space="preserve"> </w:t>
      </w:r>
      <w:r w:rsidR="00EC0FEF" w:rsidRPr="00381251">
        <w:rPr>
          <w:rFonts w:asciiTheme="majorHAnsi" w:hAnsiTheme="majorHAnsi" w:cstheme="majorHAnsi"/>
          <w:sz w:val="20"/>
          <w:szCs w:val="20"/>
          <w:lang w:val="x-none"/>
        </w:rPr>
        <w:t>ODBIORCĘ</w:t>
      </w:r>
      <w:r w:rsidR="00383799" w:rsidRPr="00381251">
        <w:rPr>
          <w:rFonts w:asciiTheme="majorHAnsi" w:hAnsiTheme="majorHAnsi" w:cstheme="majorHAnsi"/>
          <w:sz w:val="20"/>
          <w:szCs w:val="20"/>
        </w:rPr>
        <w:t>, w przypadku napraw zgodnie z </w:t>
      </w:r>
      <w:r w:rsidR="00EC0FEF" w:rsidRPr="00381251">
        <w:rPr>
          <w:rFonts w:asciiTheme="majorHAnsi" w:hAnsiTheme="majorHAnsi" w:cstheme="majorHAnsi"/>
          <w:sz w:val="20"/>
          <w:szCs w:val="20"/>
        </w:rPr>
        <w:t>informacją przekazaną przez UŻYTKOWNIKÓW,</w:t>
      </w:r>
    </w:p>
    <w:p w14:paraId="788CF59B" w14:textId="57134A5E" w:rsidR="00EC0FEF" w:rsidRPr="00381251" w:rsidRDefault="00EC0FEF" w:rsidP="00EC0FEF">
      <w:pPr>
        <w:numPr>
          <w:ilvl w:val="0"/>
          <w:numId w:val="27"/>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ZAMAWIAJĄCEMU przysługuje prawo odstąpienia od umowy, jeżeli wystąpi zwłoka w wyd</w:t>
      </w:r>
      <w:r w:rsidR="00610DFA" w:rsidRPr="00381251">
        <w:rPr>
          <w:rFonts w:asciiTheme="majorHAnsi" w:hAnsiTheme="majorHAnsi" w:cstheme="majorHAnsi"/>
          <w:sz w:val="20"/>
          <w:szCs w:val="20"/>
        </w:rPr>
        <w:t>aniu przedmiotu umowy powyżej 14</w:t>
      </w:r>
      <w:r w:rsidRPr="00381251">
        <w:rPr>
          <w:rFonts w:asciiTheme="majorHAnsi" w:hAnsiTheme="majorHAnsi" w:cstheme="majorHAnsi"/>
          <w:sz w:val="20"/>
          <w:szCs w:val="20"/>
        </w:rPr>
        <w:t xml:space="preserve"> dni kalendarzowych od  terminu, o którym mowa w </w:t>
      </w:r>
      <w:r w:rsidRPr="00381251">
        <w:rPr>
          <w:rFonts w:asciiTheme="majorHAnsi" w:hAnsiTheme="majorHAnsi" w:cstheme="majorHAnsi"/>
          <w:bCs/>
          <w:sz w:val="20"/>
          <w:szCs w:val="20"/>
        </w:rPr>
        <w:t>§</w:t>
      </w:r>
      <w:r w:rsidRPr="00381251">
        <w:rPr>
          <w:rFonts w:asciiTheme="majorHAnsi" w:hAnsiTheme="majorHAnsi" w:cstheme="majorHAnsi"/>
          <w:sz w:val="20"/>
          <w:szCs w:val="20"/>
        </w:rPr>
        <w:t xml:space="preserve"> 5 ust. 1. W powyższym przypadku WYKONAWCY nie przysługuje roszczenie odszkodowawcze w wyniku poniesionej szkody. W takim przypadku ZAMAWIAJĄCY </w:t>
      </w:r>
      <w:r w:rsidRPr="00381251">
        <w:rPr>
          <w:rFonts w:asciiTheme="majorHAnsi" w:hAnsiTheme="majorHAnsi" w:cstheme="majorHAnsi"/>
          <w:bCs/>
          <w:sz w:val="20"/>
          <w:szCs w:val="20"/>
        </w:rPr>
        <w:t xml:space="preserve">zatrzyma zabezpieczenie wykonania umowy, o którym mowa w </w:t>
      </w:r>
      <w:r w:rsidRPr="00381251">
        <w:rPr>
          <w:rFonts w:asciiTheme="majorHAnsi" w:hAnsiTheme="majorHAnsi" w:cstheme="majorHAnsi"/>
          <w:sz w:val="20"/>
          <w:szCs w:val="20"/>
        </w:rPr>
        <w:t xml:space="preserve">§ 8, a ODBIORCA naliczy karę umowną oraz wystawi notę obciążeniową na podstawie </w:t>
      </w:r>
      <w:r w:rsidRPr="00381251">
        <w:rPr>
          <w:rFonts w:asciiTheme="majorHAnsi" w:hAnsiTheme="majorHAnsi" w:cstheme="majorHAnsi"/>
          <w:bCs/>
          <w:sz w:val="20"/>
          <w:szCs w:val="20"/>
        </w:rPr>
        <w:t>§ 10 ust. 2 pkt b</w:t>
      </w:r>
      <w:r w:rsidRPr="00381251">
        <w:rPr>
          <w:rFonts w:asciiTheme="majorHAnsi" w:hAnsiTheme="majorHAnsi" w:cstheme="majorHAnsi"/>
          <w:sz w:val="20"/>
          <w:szCs w:val="20"/>
        </w:rPr>
        <w:t>.</w:t>
      </w:r>
    </w:p>
    <w:p w14:paraId="52B73B5C" w14:textId="49ED4B9F" w:rsidR="00EC0FEF" w:rsidRPr="00381251" w:rsidRDefault="00EC0FEF" w:rsidP="00EC0FEF">
      <w:pPr>
        <w:numPr>
          <w:ilvl w:val="0"/>
          <w:numId w:val="27"/>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ZAMAWIAJĄCY zastrzega sobie prawo do dochodzenia odszkodowania uzupełniającego przenoszącego wysokość kar umownych do wysokości poniesionej szkody na zasadach ogólnych.</w:t>
      </w:r>
    </w:p>
    <w:p w14:paraId="5A6D2298" w14:textId="162EF997" w:rsidR="00EC0FEF" w:rsidRPr="00381251" w:rsidRDefault="00EC0FEF" w:rsidP="00EC0FEF">
      <w:pPr>
        <w:numPr>
          <w:ilvl w:val="0"/>
          <w:numId w:val="27"/>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Utrata przez WYKONAWCĘ zabezpieczenia z przyczyn określonych w § 8 ust 4 umowy nie wyklucza uprawnienia </w:t>
      </w:r>
      <w:r w:rsidR="003804AF" w:rsidRPr="00381251">
        <w:rPr>
          <w:rFonts w:asciiTheme="majorHAnsi" w:hAnsiTheme="majorHAnsi" w:cstheme="majorHAnsi"/>
          <w:sz w:val="20"/>
          <w:szCs w:val="20"/>
        </w:rPr>
        <w:t>ZAMAWIAJĄCEGO</w:t>
      </w:r>
      <w:r w:rsidRPr="00381251">
        <w:rPr>
          <w:rFonts w:asciiTheme="majorHAnsi" w:hAnsiTheme="majorHAnsi" w:cstheme="majorHAnsi"/>
          <w:sz w:val="20"/>
          <w:szCs w:val="20"/>
        </w:rPr>
        <w:t xml:space="preserve"> do naliczenia kar umownych, o których mowa w § 10. </w:t>
      </w:r>
    </w:p>
    <w:p w14:paraId="27D509D2" w14:textId="7613E492" w:rsidR="00EC0FEF" w:rsidRPr="00381251" w:rsidRDefault="00EC0FEF" w:rsidP="00EC0FEF">
      <w:pPr>
        <w:numPr>
          <w:ilvl w:val="0"/>
          <w:numId w:val="27"/>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Łączna wysokość naliczonych WYKONAWCY kar umownych z jednego lub kilku tytułów nie może przekr</w:t>
      </w:r>
      <w:r w:rsidR="00224C39" w:rsidRPr="00381251">
        <w:rPr>
          <w:rFonts w:asciiTheme="majorHAnsi" w:hAnsiTheme="majorHAnsi" w:cstheme="majorHAnsi"/>
          <w:sz w:val="20"/>
          <w:szCs w:val="20"/>
        </w:rPr>
        <w:t xml:space="preserve">aczać 40 % wynagrodzenia brutto, o którym mowa w </w:t>
      </w:r>
      <w:r w:rsidR="00224C39" w:rsidRPr="00381251">
        <w:rPr>
          <w:rFonts w:asciiTheme="majorHAnsi" w:hAnsiTheme="majorHAnsi" w:cstheme="majorHAnsi"/>
          <w:bCs/>
          <w:sz w:val="20"/>
          <w:szCs w:val="20"/>
        </w:rPr>
        <w:t>§ 3 ust. 1 niniejszej umowy.</w:t>
      </w:r>
    </w:p>
    <w:p w14:paraId="50C83B1C" w14:textId="77777777" w:rsidR="00EC0FEF" w:rsidRPr="00381251" w:rsidRDefault="00EC0FEF" w:rsidP="00EC0FEF">
      <w:pPr>
        <w:pStyle w:val="Tekstpodstawowy"/>
        <w:spacing w:after="0"/>
        <w:jc w:val="center"/>
        <w:rPr>
          <w:rFonts w:asciiTheme="majorHAnsi" w:hAnsiTheme="majorHAnsi" w:cstheme="majorHAnsi"/>
          <w:b/>
          <w:bCs/>
          <w:sz w:val="20"/>
          <w:szCs w:val="20"/>
        </w:rPr>
      </w:pPr>
    </w:p>
    <w:p w14:paraId="2C9092D7" w14:textId="77777777" w:rsidR="00EC0FEF" w:rsidRPr="00381251" w:rsidRDefault="00EC0FEF" w:rsidP="00EC0FEF">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11. ROZSTRZYGANIE SPORÓW I OBOWIĄZUJĄCE PRAWO</w:t>
      </w:r>
    </w:p>
    <w:p w14:paraId="415E0AA3" w14:textId="44C37A70" w:rsidR="00EC0FEF" w:rsidRPr="00381251" w:rsidRDefault="00EC0FEF" w:rsidP="00EC0FEF">
      <w:pPr>
        <w:pStyle w:val="Tekstpodstawowy"/>
        <w:numPr>
          <w:ilvl w:val="0"/>
          <w:numId w:val="28"/>
        </w:numPr>
        <w:tabs>
          <w:tab w:val="clear" w:pos="4260"/>
        </w:tabs>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Strony umowy zgodnie oświadczają, że w przypadku powstania sporu na tle realizacji niniejszej umowy poddają go rozstrzygnięciu przez Sąd właściwy dla siedziby </w:t>
      </w:r>
      <w:r w:rsidR="00610DFA" w:rsidRPr="00381251">
        <w:rPr>
          <w:rFonts w:asciiTheme="majorHAnsi" w:hAnsiTheme="majorHAnsi" w:cstheme="majorHAnsi"/>
          <w:caps/>
          <w:sz w:val="20"/>
          <w:szCs w:val="20"/>
        </w:rPr>
        <w:t>zamawiającego</w:t>
      </w:r>
      <w:r w:rsidRPr="00381251">
        <w:rPr>
          <w:rFonts w:asciiTheme="majorHAnsi" w:hAnsiTheme="majorHAnsi" w:cstheme="majorHAnsi"/>
          <w:caps/>
          <w:sz w:val="20"/>
          <w:szCs w:val="20"/>
        </w:rPr>
        <w:t>.</w:t>
      </w:r>
    </w:p>
    <w:p w14:paraId="4FCAE276" w14:textId="77777777" w:rsidR="00EC0FEF" w:rsidRPr="00381251" w:rsidRDefault="00EC0FEF" w:rsidP="00EC0FEF">
      <w:pPr>
        <w:pStyle w:val="Tekstpodstawowy"/>
        <w:numPr>
          <w:ilvl w:val="0"/>
          <w:numId w:val="28"/>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W sprawach nie objętych umową będą miały zastosowanie przepisy polskiego Kodeksu cywilnego </w:t>
      </w:r>
      <w:r w:rsidRPr="00381251">
        <w:rPr>
          <w:rFonts w:asciiTheme="majorHAnsi" w:hAnsiTheme="majorHAnsi" w:cstheme="majorHAnsi"/>
          <w:sz w:val="20"/>
          <w:szCs w:val="20"/>
        </w:rPr>
        <w:br/>
        <w:t>i ustawy p.z.p.</w:t>
      </w:r>
    </w:p>
    <w:p w14:paraId="1467EF6C" w14:textId="3F4ED979" w:rsidR="003F7936" w:rsidRPr="00381251" w:rsidRDefault="003F7936" w:rsidP="004F0953">
      <w:pPr>
        <w:pStyle w:val="Tekstpodstawowy"/>
        <w:spacing w:after="0"/>
        <w:jc w:val="center"/>
        <w:rPr>
          <w:rFonts w:asciiTheme="majorHAnsi" w:hAnsiTheme="majorHAnsi" w:cstheme="majorHAnsi"/>
          <w:b/>
          <w:bCs/>
          <w:sz w:val="20"/>
          <w:szCs w:val="20"/>
        </w:rPr>
      </w:pPr>
    </w:p>
    <w:p w14:paraId="73BA2320" w14:textId="4B0F59F1" w:rsidR="003F7936" w:rsidRPr="00381251" w:rsidRDefault="003F7936" w:rsidP="003F7936">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12. ZMIANY W UMOWIE</w:t>
      </w:r>
    </w:p>
    <w:p w14:paraId="18D6D8D1" w14:textId="5B34D67D" w:rsidR="004F0953" w:rsidRPr="00381251" w:rsidRDefault="004F0953"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Zakazuje się zmian postanowień zawartej umowy w stosunku do treści oferty, na podstawie której dokonano wyboru WYKONAWCY z zastrzeżeniem wynikającym z art. 454 i 455 p.z.p.</w:t>
      </w:r>
    </w:p>
    <w:p w14:paraId="05489A67" w14:textId="33AF29E9" w:rsidR="004F0953" w:rsidRPr="00381251" w:rsidRDefault="004F0953"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lastRenderedPageBreak/>
        <w:t>Zmiana postanowień zawartej umowy może n</w:t>
      </w:r>
      <w:r w:rsidR="00E072CA" w:rsidRPr="00381251">
        <w:rPr>
          <w:rFonts w:asciiTheme="majorHAnsi" w:hAnsiTheme="majorHAnsi" w:cstheme="majorHAnsi"/>
          <w:sz w:val="20"/>
          <w:szCs w:val="20"/>
        </w:rPr>
        <w:t>astąpić wyłącznie za zgodą obu s</w:t>
      </w:r>
      <w:r w:rsidRPr="00381251">
        <w:rPr>
          <w:rFonts w:asciiTheme="majorHAnsi" w:hAnsiTheme="majorHAnsi" w:cstheme="majorHAnsi"/>
          <w:sz w:val="20"/>
          <w:szCs w:val="20"/>
        </w:rPr>
        <w:t xml:space="preserve">tron wyrażoną </w:t>
      </w:r>
      <w:r w:rsidRPr="00381251">
        <w:rPr>
          <w:rFonts w:asciiTheme="majorHAnsi" w:hAnsiTheme="majorHAnsi" w:cstheme="majorHAnsi"/>
          <w:sz w:val="20"/>
          <w:szCs w:val="20"/>
        </w:rPr>
        <w:br/>
        <w:t>w formie pisemnego aneksu – pod rygorem nieważności.</w:t>
      </w:r>
    </w:p>
    <w:p w14:paraId="4D58180A" w14:textId="1876B24A" w:rsidR="004F0953" w:rsidRPr="00381251" w:rsidRDefault="00E33C40"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ZAMAWIAJĄCY </w:t>
      </w:r>
      <w:r w:rsidR="004F0953" w:rsidRPr="00381251">
        <w:rPr>
          <w:rFonts w:asciiTheme="majorHAnsi" w:hAnsiTheme="majorHAnsi" w:cstheme="majorHAnsi"/>
          <w:sz w:val="20"/>
          <w:szCs w:val="20"/>
        </w:rPr>
        <w:t>działając w oparciu o art. 455 ust. 1 pkt 1 p.z.p. określa następujące okoliczności, które mogą powodować konieczność wprowadzenia zmian w treści zawartej umowy:</w:t>
      </w:r>
    </w:p>
    <w:p w14:paraId="287CB497" w14:textId="08E15FCB" w:rsidR="004F0953" w:rsidRPr="00381251" w:rsidRDefault="004F0953" w:rsidP="00B21D0D">
      <w:pPr>
        <w:pStyle w:val="Tekstpodstawowy"/>
        <w:numPr>
          <w:ilvl w:val="0"/>
          <w:numId w:val="59"/>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dopuszcza się zmianę umowy w zakresie rodza</w:t>
      </w:r>
      <w:r w:rsidR="005002C2" w:rsidRPr="00381251">
        <w:rPr>
          <w:rFonts w:asciiTheme="majorHAnsi" w:hAnsiTheme="majorHAnsi" w:cstheme="majorHAnsi"/>
          <w:sz w:val="20"/>
          <w:szCs w:val="20"/>
        </w:rPr>
        <w:t xml:space="preserve">ju, typu lub modelu wyposażenia/sprzętu/asortymentu </w:t>
      </w:r>
      <w:r w:rsidRPr="00381251">
        <w:rPr>
          <w:rFonts w:asciiTheme="majorHAnsi" w:hAnsiTheme="majorHAnsi" w:cstheme="majorHAnsi"/>
          <w:sz w:val="20"/>
          <w:szCs w:val="20"/>
        </w:rPr>
        <w:t xml:space="preserve">w przypadku braku obiektywnej możliwości zapewnienia </w:t>
      </w:r>
      <w:r w:rsidR="005002C2" w:rsidRPr="00381251">
        <w:rPr>
          <w:rFonts w:asciiTheme="majorHAnsi" w:hAnsiTheme="majorHAnsi" w:cstheme="majorHAnsi"/>
          <w:sz w:val="20"/>
          <w:szCs w:val="20"/>
        </w:rPr>
        <w:t>wyposażenia/sprzętu/asortymentu</w:t>
      </w:r>
      <w:r w:rsidRPr="00381251">
        <w:rPr>
          <w:rFonts w:asciiTheme="majorHAnsi" w:hAnsiTheme="majorHAnsi" w:cstheme="majorHAnsi"/>
          <w:sz w:val="20"/>
          <w:szCs w:val="20"/>
        </w:rPr>
        <w:t xml:space="preserve"> odpowiadającego wy</w:t>
      </w:r>
      <w:r w:rsidR="00E33C40" w:rsidRPr="00381251">
        <w:rPr>
          <w:rFonts w:asciiTheme="majorHAnsi" w:hAnsiTheme="majorHAnsi" w:cstheme="majorHAnsi"/>
          <w:sz w:val="20"/>
          <w:szCs w:val="20"/>
        </w:rPr>
        <w:t>mogom zawartym w załączniku nr 3</w:t>
      </w:r>
      <w:r w:rsidRPr="00381251">
        <w:rPr>
          <w:rFonts w:asciiTheme="majorHAnsi" w:hAnsiTheme="majorHAnsi" w:cstheme="majorHAnsi"/>
          <w:sz w:val="20"/>
          <w:szCs w:val="20"/>
        </w:rPr>
        <w:t xml:space="preserve">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5328D627" w14:textId="484EEF12" w:rsidR="004F0953" w:rsidRPr="00381251" w:rsidRDefault="004F0953" w:rsidP="00B21D0D">
      <w:pPr>
        <w:pStyle w:val="Tekstpodstawowy"/>
        <w:numPr>
          <w:ilvl w:val="0"/>
          <w:numId w:val="59"/>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w przypadku zmiany po zawarciu niniejszej umowy przepisów prawa lub norm, którym odpowiadać ma przedmiot umowy, a także w przypadku zaproponowania przez </w:t>
      </w:r>
      <w:r w:rsidR="00E33C40" w:rsidRPr="00381251">
        <w:rPr>
          <w:rFonts w:asciiTheme="majorHAnsi" w:hAnsiTheme="majorHAnsi" w:cstheme="majorHAnsi"/>
          <w:sz w:val="20"/>
          <w:szCs w:val="20"/>
        </w:rPr>
        <w:t xml:space="preserve">WYKONAWCĘ </w:t>
      </w:r>
      <w:r w:rsidRPr="00381251">
        <w:rPr>
          <w:rFonts w:asciiTheme="majorHAnsi" w:hAnsiTheme="majorHAnsi" w:cstheme="majorHAnsi"/>
          <w:sz w:val="20"/>
          <w:szCs w:val="20"/>
        </w:rPr>
        <w:t xml:space="preserve">szczególnie uzasadnionych pod względem funkcjonalności, sprawności lub przeznaczenia samochodu albo jego wyposażenia zmiany rozwiązań konstrukcyjnych w stosunku do koncepcji przedstawionej w załączniku nr </w:t>
      </w:r>
      <w:r w:rsidR="00E33C40" w:rsidRPr="00381251">
        <w:rPr>
          <w:rFonts w:asciiTheme="majorHAnsi" w:hAnsiTheme="majorHAnsi" w:cstheme="majorHAnsi"/>
          <w:sz w:val="20"/>
          <w:szCs w:val="20"/>
        </w:rPr>
        <w:t>3</w:t>
      </w:r>
      <w:r w:rsidRPr="00381251">
        <w:rPr>
          <w:rFonts w:asciiTheme="majorHAnsi" w:hAnsiTheme="majorHAnsi" w:cstheme="majorHAnsi"/>
          <w:sz w:val="20"/>
          <w:szCs w:val="20"/>
        </w:rPr>
        <w:t xml:space="preserve"> do umowy – dopuszcza się zmianę umowy w zakresie wymienionych w ww. formularzu rozwiązań konstrukcyjnych dopuszcza się zmianę umowy w zakresie zawartych w załączniku nr </w:t>
      </w:r>
      <w:r w:rsidR="00E33C40" w:rsidRPr="00381251">
        <w:rPr>
          <w:rFonts w:asciiTheme="majorHAnsi" w:hAnsiTheme="majorHAnsi" w:cstheme="majorHAnsi"/>
          <w:sz w:val="20"/>
          <w:szCs w:val="20"/>
        </w:rPr>
        <w:t>3</w:t>
      </w:r>
      <w:r w:rsidRPr="00381251">
        <w:rPr>
          <w:rFonts w:asciiTheme="majorHAnsi" w:hAnsiTheme="majorHAnsi" w:cstheme="majorHAnsi"/>
          <w:sz w:val="20"/>
          <w:szCs w:val="20"/>
        </w:rPr>
        <w:t xml:space="preserve"> do umowy przyjętych rozwiązań konstrukcyjnych w przypadku zaproponowania przez </w:t>
      </w:r>
      <w:r w:rsidR="00E33C40" w:rsidRPr="00381251">
        <w:rPr>
          <w:rFonts w:asciiTheme="majorHAnsi" w:hAnsiTheme="majorHAnsi" w:cstheme="majorHAnsi"/>
          <w:sz w:val="20"/>
          <w:szCs w:val="20"/>
        </w:rPr>
        <w:t xml:space="preserve">WYKONAWCĘ </w:t>
      </w:r>
      <w:r w:rsidRPr="00381251">
        <w:rPr>
          <w:rFonts w:asciiTheme="majorHAnsi" w:hAnsiTheme="majorHAnsi" w:cstheme="majorHAnsi"/>
          <w:sz w:val="20"/>
          <w:szCs w:val="20"/>
        </w:rPr>
        <w:t>w szczególnie uzasadnionych pod względem funkcjonalności, sprawności lub przeznaczenia samochodu albo jego wyposażenia, zmiany rozwiązań konstrukcyjnych w stosunku do koncepcji przedstawionej w ofercie,</w:t>
      </w:r>
    </w:p>
    <w:p w14:paraId="60AC7314" w14:textId="77777777" w:rsidR="004F0953" w:rsidRPr="00381251" w:rsidRDefault="004F0953" w:rsidP="00B21D0D">
      <w:pPr>
        <w:pStyle w:val="Tekstpodstawowy"/>
        <w:numPr>
          <w:ilvl w:val="0"/>
          <w:numId w:val="59"/>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52C7A918" w14:textId="77777777" w:rsidR="004F0953" w:rsidRPr="00381251" w:rsidRDefault="004F0953" w:rsidP="00B21D0D">
      <w:pPr>
        <w:pStyle w:val="Tekstpodstawowy"/>
        <w:numPr>
          <w:ilvl w:val="0"/>
          <w:numId w:val="59"/>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w przypadku gdy nastąpi zmiana powszechnie obowiązujących przepisów prawa w zakresie mającym wpływ na realizację przedmiotu umowy. </w:t>
      </w:r>
    </w:p>
    <w:p w14:paraId="50AEEDF6" w14:textId="693C95E5" w:rsidR="004F0953" w:rsidRPr="00381251" w:rsidRDefault="00E33C40"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ZAMAWIAJĄCY </w:t>
      </w:r>
      <w:r w:rsidR="004F0953" w:rsidRPr="00381251">
        <w:rPr>
          <w:rFonts w:asciiTheme="majorHAnsi" w:hAnsiTheme="majorHAnsi" w:cstheme="majorHAnsi"/>
          <w:sz w:val="20"/>
          <w:szCs w:val="20"/>
        </w:rPr>
        <w:t xml:space="preserve">przewiduje również możliwość dokonywania zmian </w:t>
      </w:r>
      <w:r w:rsidRPr="00381251">
        <w:rPr>
          <w:rFonts w:asciiTheme="majorHAnsi" w:hAnsiTheme="majorHAnsi" w:cstheme="majorHAnsi"/>
          <w:sz w:val="20"/>
          <w:szCs w:val="20"/>
        </w:rPr>
        <w:t>postanowień niniejszej umowy, w </w:t>
      </w:r>
      <w:r w:rsidR="004F0953" w:rsidRPr="00381251">
        <w:rPr>
          <w:rFonts w:asciiTheme="majorHAnsi" w:hAnsiTheme="majorHAnsi" w:cstheme="majorHAnsi"/>
          <w:sz w:val="20"/>
          <w:szCs w:val="20"/>
        </w:rPr>
        <w:t xml:space="preserve">zakresie zmiany wysokości wynagrodzenia w przypadku: </w:t>
      </w:r>
    </w:p>
    <w:p w14:paraId="61EBD3F3" w14:textId="77777777" w:rsidR="004F0953" w:rsidRPr="00381251" w:rsidRDefault="004F0953" w:rsidP="00B21D0D">
      <w:pPr>
        <w:pStyle w:val="Tekstpodstawowy"/>
        <w:numPr>
          <w:ilvl w:val="0"/>
          <w:numId w:val="60"/>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2F2F0C76" w14:textId="77777777" w:rsidR="004F0953" w:rsidRPr="00381251" w:rsidRDefault="004F0953" w:rsidP="00B21D0D">
      <w:pPr>
        <w:pStyle w:val="Tekstpodstawowy"/>
        <w:numPr>
          <w:ilvl w:val="0"/>
          <w:numId w:val="60"/>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AFDD605" w14:textId="77777777" w:rsidR="004F0953" w:rsidRPr="00381251" w:rsidRDefault="004F0953" w:rsidP="00B21D0D">
      <w:pPr>
        <w:pStyle w:val="Tekstpodstawowy"/>
        <w:numPr>
          <w:ilvl w:val="0"/>
          <w:numId w:val="60"/>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7085EC6" w14:textId="4C293D20" w:rsidR="004F0953" w:rsidRPr="00381251" w:rsidRDefault="004F0953" w:rsidP="00B21D0D">
      <w:pPr>
        <w:pStyle w:val="Tekstpodstawowy"/>
        <w:numPr>
          <w:ilvl w:val="0"/>
          <w:numId w:val="60"/>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zmiany zasad gromadzenia i wysokości wpłat do pracowniczych planów</w:t>
      </w:r>
      <w:r w:rsidR="00E33C40" w:rsidRPr="00381251">
        <w:rPr>
          <w:rFonts w:asciiTheme="majorHAnsi" w:hAnsiTheme="majorHAnsi" w:cstheme="majorHAnsi"/>
          <w:sz w:val="20"/>
          <w:szCs w:val="20"/>
        </w:rPr>
        <w:t xml:space="preserve"> kapitałowych, o których mowa w </w:t>
      </w:r>
      <w:r w:rsidRPr="00381251">
        <w:rPr>
          <w:rFonts w:asciiTheme="majorHAnsi" w:hAnsiTheme="majorHAnsi" w:cstheme="majorHAnsi"/>
          <w:sz w:val="20"/>
          <w:szCs w:val="20"/>
        </w:rPr>
        <w:t>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w:t>
      </w:r>
      <w:r w:rsidR="00E33C40" w:rsidRPr="00381251">
        <w:rPr>
          <w:rFonts w:asciiTheme="majorHAnsi" w:hAnsiTheme="majorHAnsi" w:cstheme="majorHAnsi"/>
          <w:sz w:val="20"/>
          <w:szCs w:val="20"/>
        </w:rPr>
        <w:t>owniczych planów kapitałowych w </w:t>
      </w:r>
      <w:r w:rsidRPr="00381251">
        <w:rPr>
          <w:rFonts w:asciiTheme="majorHAnsi" w:hAnsiTheme="majorHAnsi" w:cstheme="majorHAnsi"/>
          <w:sz w:val="20"/>
          <w:szCs w:val="20"/>
        </w:rPr>
        <w:t>odniesieniu do osób bezpośrednio wykonujących niniejsze zamówienie;</w:t>
      </w:r>
    </w:p>
    <w:p w14:paraId="5728AD6B" w14:textId="7E3FAF33" w:rsidR="004F0953" w:rsidRPr="00381251" w:rsidRDefault="004F0953"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Zmiany, o których mowa w ust. 4, mogą być wprowadzone wyłącznie wtedy, gdy mają one wpływ na koszty wykonania zamówienia przez </w:t>
      </w:r>
      <w:r w:rsidR="00E072CA" w:rsidRPr="00381251">
        <w:rPr>
          <w:rFonts w:asciiTheme="majorHAnsi" w:hAnsiTheme="majorHAnsi" w:cstheme="majorHAnsi"/>
          <w:sz w:val="20"/>
          <w:szCs w:val="20"/>
        </w:rPr>
        <w:t>WYKONAWCĘ</w:t>
      </w:r>
      <w:r w:rsidRPr="00381251">
        <w:rPr>
          <w:rFonts w:asciiTheme="majorHAnsi" w:hAnsiTheme="majorHAnsi" w:cstheme="majorHAnsi"/>
          <w:sz w:val="20"/>
          <w:szCs w:val="20"/>
        </w:rPr>
        <w:t xml:space="preserve">. W przypadku ich wystąpienia wykonawca może wystąpić do </w:t>
      </w:r>
      <w:r w:rsidR="00E33C40" w:rsidRPr="00381251">
        <w:rPr>
          <w:rFonts w:asciiTheme="majorHAnsi" w:hAnsiTheme="majorHAnsi" w:cstheme="majorHAnsi"/>
          <w:sz w:val="20"/>
          <w:szCs w:val="20"/>
        </w:rPr>
        <w:t xml:space="preserve">ZAMAWIAJĄCEGO </w:t>
      </w:r>
      <w:r w:rsidRPr="00381251">
        <w:rPr>
          <w:rFonts w:asciiTheme="majorHAnsi" w:hAnsiTheme="majorHAnsi" w:cstheme="majorHAnsi"/>
          <w:sz w:val="20"/>
          <w:szCs w:val="20"/>
        </w:rPr>
        <w:t xml:space="preserve">z pisemnym wnioskiem o zmianę wynagrodzenia, przedkładając odpowiednie dokumenty potwierdzające zasadność złożenia takiego wniosku. </w:t>
      </w:r>
      <w:r w:rsidR="00E33C40" w:rsidRPr="00381251">
        <w:rPr>
          <w:rFonts w:asciiTheme="majorHAnsi" w:hAnsiTheme="majorHAnsi" w:cstheme="majorHAnsi"/>
          <w:sz w:val="20"/>
          <w:szCs w:val="20"/>
        </w:rPr>
        <w:t xml:space="preserve">WYKONAWCA </w:t>
      </w:r>
      <w:r w:rsidRPr="00381251">
        <w:rPr>
          <w:rFonts w:asciiTheme="majorHAnsi" w:hAnsiTheme="majorHAnsi" w:cstheme="majorHAnsi"/>
          <w:sz w:val="20"/>
          <w:szCs w:val="20"/>
        </w:rPr>
        <w:t xml:space="preserve">powinien wykazać ponad wszelką wątpliwość, że zaistniała zmiana ma bezpośredni wpływ na koszty wykonania zamówienia oraz określić stopień, w jakim wpłynie ona na wysokość wynagrodzenia. </w:t>
      </w:r>
      <w:r w:rsidR="00E33C40" w:rsidRPr="00381251">
        <w:rPr>
          <w:rFonts w:asciiTheme="majorHAnsi" w:hAnsiTheme="majorHAnsi" w:cstheme="majorHAnsi"/>
          <w:sz w:val="20"/>
          <w:szCs w:val="20"/>
        </w:rPr>
        <w:t>WYKONAWCA może złożyć pisemny wniosek o </w:t>
      </w:r>
      <w:r w:rsidRPr="00381251">
        <w:rPr>
          <w:rFonts w:asciiTheme="majorHAnsi" w:hAnsiTheme="majorHAnsi" w:cstheme="majorHAnsi"/>
          <w:sz w:val="20"/>
          <w:szCs w:val="20"/>
        </w:rPr>
        <w:t>dokonanie waloryzacji najwcześniej w dniu wejścia w życie przepisów wprowadzających zmiany.</w:t>
      </w:r>
    </w:p>
    <w:p w14:paraId="196DCC3A" w14:textId="3B41294A" w:rsidR="004F0953" w:rsidRPr="00381251" w:rsidRDefault="00E33C40"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ZAMAWIAJĄCY </w:t>
      </w:r>
      <w:r w:rsidR="004F0953" w:rsidRPr="00381251">
        <w:rPr>
          <w:rFonts w:asciiTheme="majorHAnsi" w:hAnsiTheme="majorHAnsi" w:cstheme="majorHAnsi"/>
          <w:sz w:val="20"/>
          <w:szCs w:val="20"/>
        </w:rPr>
        <w:t>przewiduje możliwość dokonania zmiany postanowień w umowie w wyniku wystąpienia innych sytuacji, których nie można było przewidzieć w chwili zawarcia umowy i mających charakter zmian nieistotnych.</w:t>
      </w:r>
    </w:p>
    <w:p w14:paraId="0972787E" w14:textId="77777777" w:rsidR="00EC0FEF" w:rsidRPr="00381251" w:rsidRDefault="00EC0FEF" w:rsidP="00EC0FEF">
      <w:pPr>
        <w:spacing w:after="0" w:line="240" w:lineRule="auto"/>
        <w:jc w:val="center"/>
        <w:rPr>
          <w:rFonts w:asciiTheme="majorHAnsi" w:hAnsiTheme="majorHAnsi" w:cstheme="majorHAnsi"/>
          <w:b/>
          <w:bCs/>
          <w:sz w:val="20"/>
          <w:szCs w:val="20"/>
        </w:rPr>
      </w:pPr>
    </w:p>
    <w:p w14:paraId="1A372CA9" w14:textId="7945F56F" w:rsidR="00EC0FEF" w:rsidRPr="00381251" w:rsidRDefault="00EC0FEF" w:rsidP="00EC0FEF">
      <w:pPr>
        <w:spacing w:after="120" w:line="240"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lastRenderedPageBreak/>
        <w:t>§ 1</w:t>
      </w:r>
      <w:r w:rsidR="003F7936" w:rsidRPr="00381251">
        <w:rPr>
          <w:rFonts w:asciiTheme="majorHAnsi" w:hAnsiTheme="majorHAnsi" w:cstheme="majorHAnsi"/>
          <w:b/>
          <w:bCs/>
          <w:sz w:val="20"/>
          <w:szCs w:val="20"/>
        </w:rPr>
        <w:t>3</w:t>
      </w:r>
      <w:r w:rsidRPr="00381251">
        <w:rPr>
          <w:rFonts w:asciiTheme="majorHAnsi" w:hAnsiTheme="majorHAnsi" w:cstheme="majorHAnsi"/>
          <w:b/>
          <w:bCs/>
          <w:sz w:val="20"/>
          <w:szCs w:val="20"/>
        </w:rPr>
        <w:t>. POSTANOWIENIA KOŃCOWE</w:t>
      </w:r>
    </w:p>
    <w:p w14:paraId="579B460D" w14:textId="77777777"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Umowa wchodzi w życie z dniem podpisania jej przez obie strony. W przypadku niejednoczesnego podpisania umowy, umowa wchodzi w życie z chwilą złożenia drugiego podpisu.</w:t>
      </w:r>
    </w:p>
    <w:p w14:paraId="7ADB4E57" w14:textId="7509FB42"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Wszelkie zmiany lub uzupełnienia treści umowy wymagają zachowania formy pisemnej (aneksu), pod rygorem nieważności i są dopuszczalne w granicach unormowania art. 454 i 455 </w:t>
      </w:r>
      <w:r w:rsidR="004F0953" w:rsidRPr="00381251">
        <w:rPr>
          <w:rFonts w:asciiTheme="majorHAnsi" w:hAnsiTheme="majorHAnsi" w:cstheme="majorHAnsi"/>
          <w:sz w:val="20"/>
          <w:szCs w:val="20"/>
        </w:rPr>
        <w:t>p.z.p</w:t>
      </w:r>
      <w:r w:rsidRPr="00381251">
        <w:rPr>
          <w:rFonts w:asciiTheme="majorHAnsi" w:hAnsiTheme="majorHAnsi" w:cstheme="majorHAnsi"/>
          <w:sz w:val="20"/>
          <w:szCs w:val="20"/>
        </w:rPr>
        <w:t xml:space="preserve">. </w:t>
      </w:r>
    </w:p>
    <w:p w14:paraId="4A5955D8" w14:textId="1095A3ED"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Możliwość przeniesienia </w:t>
      </w:r>
      <w:r w:rsidR="00BF117D" w:rsidRPr="00381251">
        <w:rPr>
          <w:rFonts w:asciiTheme="majorHAnsi" w:hAnsiTheme="majorHAnsi" w:cstheme="majorHAnsi"/>
          <w:sz w:val="20"/>
          <w:szCs w:val="20"/>
        </w:rPr>
        <w:t xml:space="preserve">przez WYKONAWCĘ </w:t>
      </w:r>
      <w:r w:rsidRPr="00381251">
        <w:rPr>
          <w:rFonts w:asciiTheme="majorHAnsi" w:hAnsiTheme="majorHAnsi" w:cstheme="majorHAnsi"/>
          <w:sz w:val="20"/>
          <w:szCs w:val="20"/>
        </w:rPr>
        <w:t>wierzytelności wynikającej z niniejszej umowy na osobę trzecią w trybie art. 509 K.C. wymaga pisemnej zgody ZAMAWIAJĄCEGO.</w:t>
      </w:r>
    </w:p>
    <w:p w14:paraId="603F0B38" w14:textId="77777777"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6D9E55AF" w14:textId="77777777"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Umowę sporządzono w 2 jednobrzmiących egzemplarzach w języku polskim, po jednym egzemplarzu dla każdej ze stron. </w:t>
      </w:r>
    </w:p>
    <w:p w14:paraId="6F5F7B53" w14:textId="77777777" w:rsidR="003F7936" w:rsidRPr="00381251" w:rsidRDefault="003F7936" w:rsidP="00EC0FEF">
      <w:pPr>
        <w:spacing w:after="0" w:line="240" w:lineRule="auto"/>
        <w:ind w:left="426" w:hanging="426"/>
        <w:jc w:val="both"/>
        <w:rPr>
          <w:rFonts w:asciiTheme="majorHAnsi" w:hAnsiTheme="majorHAnsi" w:cstheme="majorHAnsi"/>
          <w:sz w:val="20"/>
          <w:szCs w:val="20"/>
        </w:rPr>
      </w:pPr>
    </w:p>
    <w:p w14:paraId="726A7F77" w14:textId="77777777" w:rsidR="00EC0FEF" w:rsidRPr="00381251" w:rsidRDefault="00EC0FEF" w:rsidP="00EC0FEF">
      <w:pPr>
        <w:pStyle w:val="Tekstpodstawowy"/>
        <w:spacing w:after="0"/>
        <w:rPr>
          <w:rFonts w:asciiTheme="majorHAnsi" w:hAnsiTheme="majorHAnsi" w:cstheme="majorHAnsi"/>
          <w:b/>
          <w:bCs/>
          <w:sz w:val="20"/>
          <w:szCs w:val="20"/>
        </w:rPr>
      </w:pPr>
      <w:r w:rsidRPr="00381251">
        <w:rPr>
          <w:rFonts w:asciiTheme="majorHAnsi" w:hAnsiTheme="majorHAnsi" w:cstheme="majorHAnsi"/>
          <w:b/>
          <w:bCs/>
          <w:sz w:val="20"/>
          <w:szCs w:val="20"/>
        </w:rPr>
        <w:t xml:space="preserve">      </w:t>
      </w:r>
    </w:p>
    <w:p w14:paraId="3C0B11A1" w14:textId="77777777" w:rsidR="00EC0FEF" w:rsidRPr="00381251" w:rsidRDefault="00EC0FEF" w:rsidP="00EC0FEF">
      <w:pPr>
        <w:pStyle w:val="Tekstpodstawowy"/>
        <w:spacing w:after="0"/>
        <w:jc w:val="center"/>
        <w:rPr>
          <w:rFonts w:asciiTheme="majorHAnsi" w:hAnsiTheme="majorHAnsi" w:cstheme="majorHAnsi"/>
          <w:sz w:val="20"/>
          <w:szCs w:val="20"/>
          <w:u w:val="single"/>
        </w:rPr>
      </w:pPr>
      <w:r w:rsidRPr="00381251">
        <w:rPr>
          <w:rFonts w:asciiTheme="majorHAnsi" w:hAnsiTheme="majorHAnsi" w:cstheme="majorHAnsi"/>
          <w:b/>
          <w:bCs/>
          <w:sz w:val="20"/>
          <w:szCs w:val="20"/>
        </w:rPr>
        <w:t>ZA WYKONAWCĘ</w:t>
      </w:r>
      <w:r w:rsidRPr="00381251">
        <w:rPr>
          <w:rFonts w:asciiTheme="majorHAnsi" w:hAnsiTheme="majorHAnsi" w:cstheme="majorHAnsi"/>
          <w:b/>
          <w:bCs/>
          <w:sz w:val="20"/>
          <w:szCs w:val="20"/>
        </w:rPr>
        <w:tab/>
      </w:r>
      <w:r w:rsidRPr="00381251">
        <w:rPr>
          <w:rFonts w:asciiTheme="majorHAnsi" w:hAnsiTheme="majorHAnsi" w:cstheme="majorHAnsi"/>
          <w:b/>
          <w:bCs/>
          <w:sz w:val="20"/>
          <w:szCs w:val="20"/>
        </w:rPr>
        <w:tab/>
      </w:r>
      <w:r w:rsidRPr="00381251">
        <w:rPr>
          <w:rFonts w:asciiTheme="majorHAnsi" w:hAnsiTheme="majorHAnsi" w:cstheme="majorHAnsi"/>
          <w:b/>
          <w:bCs/>
          <w:sz w:val="20"/>
          <w:szCs w:val="20"/>
        </w:rPr>
        <w:tab/>
      </w:r>
      <w:r w:rsidRPr="00381251">
        <w:rPr>
          <w:rFonts w:asciiTheme="majorHAnsi" w:hAnsiTheme="majorHAnsi" w:cstheme="majorHAnsi"/>
          <w:b/>
          <w:bCs/>
          <w:sz w:val="20"/>
          <w:szCs w:val="20"/>
        </w:rPr>
        <w:tab/>
        <w:t xml:space="preserve">                      ZA ZAMAWIAJĄCEGO</w:t>
      </w:r>
    </w:p>
    <w:p w14:paraId="0FB030EC" w14:textId="77777777" w:rsidR="00EC0FEF" w:rsidRPr="00381251" w:rsidRDefault="00EC0FEF" w:rsidP="00EC0FEF">
      <w:pPr>
        <w:pStyle w:val="Tekstpodstawowy"/>
        <w:spacing w:after="0"/>
        <w:jc w:val="both"/>
        <w:rPr>
          <w:rFonts w:asciiTheme="majorHAnsi" w:hAnsiTheme="majorHAnsi" w:cstheme="majorHAnsi"/>
          <w:b/>
          <w:sz w:val="20"/>
          <w:szCs w:val="20"/>
          <w:u w:val="single"/>
        </w:rPr>
      </w:pPr>
    </w:p>
    <w:p w14:paraId="755182A1" w14:textId="09F2719C" w:rsidR="00EC0FEF" w:rsidRPr="00381251" w:rsidRDefault="00EC0FEF" w:rsidP="00EC0FEF">
      <w:pPr>
        <w:pStyle w:val="Tekstpodstawowy"/>
        <w:spacing w:after="0"/>
        <w:jc w:val="both"/>
        <w:rPr>
          <w:rFonts w:asciiTheme="majorHAnsi" w:hAnsiTheme="majorHAnsi" w:cstheme="majorHAnsi"/>
          <w:b/>
          <w:sz w:val="20"/>
          <w:szCs w:val="20"/>
          <w:u w:val="single"/>
        </w:rPr>
      </w:pPr>
    </w:p>
    <w:p w14:paraId="34FD27AB" w14:textId="77777777" w:rsidR="004F0953" w:rsidRPr="00381251" w:rsidRDefault="004F0953" w:rsidP="00EC0FEF">
      <w:pPr>
        <w:pStyle w:val="Tekstpodstawowy"/>
        <w:spacing w:after="0"/>
        <w:jc w:val="both"/>
        <w:rPr>
          <w:rFonts w:asciiTheme="majorHAnsi" w:hAnsiTheme="majorHAnsi" w:cstheme="majorHAnsi"/>
          <w:b/>
          <w:sz w:val="20"/>
          <w:szCs w:val="20"/>
          <w:u w:val="single"/>
        </w:rPr>
      </w:pPr>
    </w:p>
    <w:p w14:paraId="3BE1473F" w14:textId="5D34527A" w:rsidR="00702B37" w:rsidRPr="00381251" w:rsidRDefault="00702B37" w:rsidP="00EC0FEF">
      <w:pPr>
        <w:pStyle w:val="Tekstpodstawowy"/>
        <w:spacing w:after="0"/>
        <w:jc w:val="both"/>
        <w:rPr>
          <w:rFonts w:asciiTheme="majorHAnsi" w:hAnsiTheme="majorHAnsi" w:cstheme="majorHAnsi"/>
          <w:b/>
          <w:sz w:val="20"/>
          <w:szCs w:val="20"/>
          <w:u w:val="single"/>
        </w:rPr>
      </w:pPr>
    </w:p>
    <w:p w14:paraId="3B4CF381" w14:textId="65044FDE" w:rsidR="00702B37" w:rsidRPr="00381251" w:rsidRDefault="00702B37" w:rsidP="00EC0FEF">
      <w:pPr>
        <w:pStyle w:val="Tekstpodstawowy"/>
        <w:spacing w:after="0"/>
        <w:jc w:val="both"/>
        <w:rPr>
          <w:rFonts w:asciiTheme="majorHAnsi" w:hAnsiTheme="majorHAnsi" w:cstheme="majorHAnsi"/>
          <w:b/>
          <w:sz w:val="20"/>
          <w:szCs w:val="20"/>
          <w:u w:val="single"/>
        </w:rPr>
      </w:pPr>
    </w:p>
    <w:p w14:paraId="7178D754" w14:textId="5331D43F" w:rsidR="00702B37" w:rsidRPr="00381251" w:rsidRDefault="00702B37" w:rsidP="00EC0FEF">
      <w:pPr>
        <w:pStyle w:val="Tekstpodstawowy"/>
        <w:spacing w:after="0"/>
        <w:jc w:val="both"/>
        <w:rPr>
          <w:rFonts w:asciiTheme="majorHAnsi" w:hAnsiTheme="majorHAnsi" w:cstheme="majorHAnsi"/>
          <w:b/>
          <w:sz w:val="20"/>
          <w:szCs w:val="20"/>
          <w:u w:val="single"/>
        </w:rPr>
      </w:pPr>
    </w:p>
    <w:p w14:paraId="39A84D27" w14:textId="6CF73B7D" w:rsidR="00702B37" w:rsidRPr="00381251" w:rsidRDefault="00702B37" w:rsidP="00EC0FEF">
      <w:pPr>
        <w:pStyle w:val="Tekstpodstawowy"/>
        <w:spacing w:after="0"/>
        <w:jc w:val="both"/>
        <w:rPr>
          <w:rFonts w:asciiTheme="majorHAnsi" w:hAnsiTheme="majorHAnsi" w:cstheme="majorHAnsi"/>
          <w:b/>
          <w:sz w:val="20"/>
          <w:szCs w:val="20"/>
          <w:u w:val="single"/>
        </w:rPr>
      </w:pPr>
    </w:p>
    <w:p w14:paraId="63B21362" w14:textId="77777777" w:rsidR="00702B37" w:rsidRPr="00381251" w:rsidRDefault="00702B37" w:rsidP="00EC0FEF">
      <w:pPr>
        <w:pStyle w:val="Tekstpodstawowy"/>
        <w:spacing w:after="0"/>
        <w:jc w:val="both"/>
        <w:rPr>
          <w:rFonts w:asciiTheme="majorHAnsi" w:hAnsiTheme="majorHAnsi" w:cstheme="majorHAnsi"/>
          <w:b/>
          <w:sz w:val="20"/>
          <w:szCs w:val="20"/>
          <w:u w:val="single"/>
        </w:rPr>
      </w:pPr>
    </w:p>
    <w:p w14:paraId="7C4E525F" w14:textId="76E71F12" w:rsidR="00EC0FEF" w:rsidRPr="00381251" w:rsidRDefault="00EC0FEF" w:rsidP="00EC0FEF">
      <w:pPr>
        <w:pStyle w:val="Tekstpodstawowy"/>
        <w:spacing w:after="0"/>
        <w:jc w:val="both"/>
        <w:rPr>
          <w:rFonts w:asciiTheme="majorHAnsi" w:hAnsiTheme="majorHAnsi" w:cstheme="majorHAnsi"/>
          <w:b/>
          <w:sz w:val="20"/>
          <w:szCs w:val="20"/>
          <w:u w:val="single"/>
        </w:rPr>
      </w:pPr>
    </w:p>
    <w:p w14:paraId="1B9FF572" w14:textId="1318A985" w:rsidR="004F0953" w:rsidRPr="00381251" w:rsidRDefault="004F0953" w:rsidP="00EC0FEF">
      <w:pPr>
        <w:pStyle w:val="Tekstpodstawowy"/>
        <w:spacing w:after="0"/>
        <w:jc w:val="both"/>
        <w:rPr>
          <w:rFonts w:asciiTheme="majorHAnsi" w:hAnsiTheme="majorHAnsi" w:cstheme="majorHAnsi"/>
          <w:b/>
          <w:sz w:val="20"/>
          <w:szCs w:val="20"/>
          <w:u w:val="single"/>
        </w:rPr>
      </w:pPr>
    </w:p>
    <w:p w14:paraId="342C13FB" w14:textId="6E635278" w:rsidR="004F0953" w:rsidRPr="00381251" w:rsidRDefault="004F0953" w:rsidP="00EC0FEF">
      <w:pPr>
        <w:pStyle w:val="Tekstpodstawowy"/>
        <w:spacing w:after="0"/>
        <w:jc w:val="both"/>
        <w:rPr>
          <w:rFonts w:asciiTheme="majorHAnsi" w:hAnsiTheme="majorHAnsi" w:cstheme="majorHAnsi"/>
          <w:b/>
          <w:sz w:val="20"/>
          <w:szCs w:val="20"/>
          <w:u w:val="single"/>
        </w:rPr>
      </w:pPr>
    </w:p>
    <w:p w14:paraId="735FBD40" w14:textId="0B533F2E" w:rsidR="004F0953" w:rsidRPr="00381251" w:rsidRDefault="004F0953" w:rsidP="00EC0FEF">
      <w:pPr>
        <w:pStyle w:val="Tekstpodstawowy"/>
        <w:spacing w:after="0"/>
        <w:jc w:val="both"/>
        <w:rPr>
          <w:rFonts w:asciiTheme="majorHAnsi" w:hAnsiTheme="majorHAnsi" w:cstheme="majorHAnsi"/>
          <w:b/>
          <w:sz w:val="20"/>
          <w:szCs w:val="20"/>
          <w:u w:val="single"/>
        </w:rPr>
      </w:pPr>
    </w:p>
    <w:p w14:paraId="389808B9" w14:textId="77777777" w:rsidR="005D79ED" w:rsidRPr="00381251" w:rsidRDefault="005D79ED" w:rsidP="00EC0FEF">
      <w:pPr>
        <w:pStyle w:val="Tekstpodstawowy"/>
        <w:spacing w:after="0"/>
        <w:jc w:val="both"/>
        <w:rPr>
          <w:rFonts w:asciiTheme="majorHAnsi" w:hAnsiTheme="majorHAnsi" w:cstheme="majorHAnsi"/>
          <w:b/>
          <w:sz w:val="20"/>
          <w:szCs w:val="20"/>
          <w:u w:val="single"/>
        </w:rPr>
      </w:pPr>
    </w:p>
    <w:p w14:paraId="5E58DE51" w14:textId="77777777" w:rsidR="005D79ED" w:rsidRPr="00381251" w:rsidRDefault="005D79ED" w:rsidP="00EC0FEF">
      <w:pPr>
        <w:pStyle w:val="Tekstpodstawowy"/>
        <w:spacing w:after="0"/>
        <w:jc w:val="both"/>
        <w:rPr>
          <w:rFonts w:asciiTheme="majorHAnsi" w:hAnsiTheme="majorHAnsi" w:cstheme="majorHAnsi"/>
          <w:b/>
          <w:sz w:val="20"/>
          <w:szCs w:val="20"/>
          <w:u w:val="single"/>
        </w:rPr>
      </w:pPr>
    </w:p>
    <w:p w14:paraId="7B0DF616" w14:textId="5C2BB6AB" w:rsidR="005D79ED" w:rsidRPr="00381251" w:rsidRDefault="005D79ED" w:rsidP="00EC0FEF">
      <w:pPr>
        <w:pStyle w:val="Tekstpodstawowy"/>
        <w:spacing w:after="0"/>
        <w:jc w:val="both"/>
        <w:rPr>
          <w:rFonts w:asciiTheme="majorHAnsi" w:hAnsiTheme="majorHAnsi" w:cstheme="majorHAnsi"/>
          <w:b/>
          <w:sz w:val="20"/>
          <w:szCs w:val="20"/>
          <w:u w:val="single"/>
        </w:rPr>
      </w:pPr>
    </w:p>
    <w:p w14:paraId="140BA9B9" w14:textId="35903C93" w:rsidR="005C5981" w:rsidRPr="00381251" w:rsidRDefault="005C5981" w:rsidP="00EC0FEF">
      <w:pPr>
        <w:pStyle w:val="Tekstpodstawowy"/>
        <w:spacing w:after="0"/>
        <w:jc w:val="both"/>
        <w:rPr>
          <w:rFonts w:asciiTheme="majorHAnsi" w:hAnsiTheme="majorHAnsi" w:cstheme="majorHAnsi"/>
          <w:b/>
          <w:sz w:val="20"/>
          <w:szCs w:val="20"/>
          <w:u w:val="single"/>
        </w:rPr>
      </w:pPr>
    </w:p>
    <w:p w14:paraId="7970A3DF" w14:textId="1FB0CE10" w:rsidR="005C5981" w:rsidRPr="00381251" w:rsidRDefault="005C5981" w:rsidP="00EC0FEF">
      <w:pPr>
        <w:pStyle w:val="Tekstpodstawowy"/>
        <w:spacing w:after="0"/>
        <w:jc w:val="both"/>
        <w:rPr>
          <w:rFonts w:asciiTheme="majorHAnsi" w:hAnsiTheme="majorHAnsi" w:cstheme="majorHAnsi"/>
          <w:b/>
          <w:sz w:val="20"/>
          <w:szCs w:val="20"/>
          <w:u w:val="single"/>
        </w:rPr>
      </w:pPr>
    </w:p>
    <w:p w14:paraId="5CDE1174" w14:textId="37000D5A" w:rsidR="005C5981" w:rsidRPr="00381251" w:rsidRDefault="005C5981" w:rsidP="00EC0FEF">
      <w:pPr>
        <w:pStyle w:val="Tekstpodstawowy"/>
        <w:spacing w:after="0"/>
        <w:jc w:val="both"/>
        <w:rPr>
          <w:rFonts w:asciiTheme="majorHAnsi" w:hAnsiTheme="majorHAnsi" w:cstheme="majorHAnsi"/>
          <w:b/>
          <w:sz w:val="20"/>
          <w:szCs w:val="20"/>
          <w:u w:val="single"/>
        </w:rPr>
      </w:pPr>
    </w:p>
    <w:p w14:paraId="180D090E" w14:textId="1DBCC31E" w:rsidR="005C5981" w:rsidRPr="00381251" w:rsidRDefault="005C5981" w:rsidP="00EC0FEF">
      <w:pPr>
        <w:pStyle w:val="Tekstpodstawowy"/>
        <w:spacing w:after="0"/>
        <w:jc w:val="both"/>
        <w:rPr>
          <w:rFonts w:asciiTheme="majorHAnsi" w:hAnsiTheme="majorHAnsi" w:cstheme="majorHAnsi"/>
          <w:b/>
          <w:sz w:val="20"/>
          <w:szCs w:val="20"/>
          <w:u w:val="single"/>
        </w:rPr>
      </w:pPr>
    </w:p>
    <w:p w14:paraId="6D9610B7" w14:textId="768ABFB5" w:rsidR="005C5981" w:rsidRPr="00381251" w:rsidRDefault="005C5981" w:rsidP="00EC0FEF">
      <w:pPr>
        <w:pStyle w:val="Tekstpodstawowy"/>
        <w:spacing w:after="0"/>
        <w:jc w:val="both"/>
        <w:rPr>
          <w:rFonts w:asciiTheme="majorHAnsi" w:hAnsiTheme="majorHAnsi" w:cstheme="majorHAnsi"/>
          <w:b/>
          <w:sz w:val="20"/>
          <w:szCs w:val="20"/>
          <w:u w:val="single"/>
        </w:rPr>
      </w:pPr>
    </w:p>
    <w:p w14:paraId="43E981C2" w14:textId="4D059A78" w:rsidR="005C5981" w:rsidRPr="00381251" w:rsidRDefault="005C5981" w:rsidP="00EC0FEF">
      <w:pPr>
        <w:pStyle w:val="Tekstpodstawowy"/>
        <w:spacing w:after="0"/>
        <w:jc w:val="both"/>
        <w:rPr>
          <w:rFonts w:asciiTheme="majorHAnsi" w:hAnsiTheme="majorHAnsi" w:cstheme="majorHAnsi"/>
          <w:b/>
          <w:sz w:val="20"/>
          <w:szCs w:val="20"/>
          <w:u w:val="single"/>
        </w:rPr>
      </w:pPr>
    </w:p>
    <w:p w14:paraId="6B03C316" w14:textId="0B97F232" w:rsidR="005C5981" w:rsidRPr="00381251" w:rsidRDefault="005C5981" w:rsidP="00EC0FEF">
      <w:pPr>
        <w:pStyle w:val="Tekstpodstawowy"/>
        <w:spacing w:after="0"/>
        <w:jc w:val="both"/>
        <w:rPr>
          <w:rFonts w:asciiTheme="majorHAnsi" w:hAnsiTheme="majorHAnsi" w:cstheme="majorHAnsi"/>
          <w:b/>
          <w:sz w:val="20"/>
          <w:szCs w:val="20"/>
          <w:u w:val="single"/>
        </w:rPr>
      </w:pPr>
    </w:p>
    <w:p w14:paraId="5F332920" w14:textId="5D5806FE" w:rsidR="005C5981" w:rsidRPr="00381251" w:rsidRDefault="005C5981" w:rsidP="00EC0FEF">
      <w:pPr>
        <w:pStyle w:val="Tekstpodstawowy"/>
        <w:spacing w:after="0"/>
        <w:jc w:val="both"/>
        <w:rPr>
          <w:rFonts w:asciiTheme="majorHAnsi" w:hAnsiTheme="majorHAnsi" w:cstheme="majorHAnsi"/>
          <w:b/>
          <w:sz w:val="20"/>
          <w:szCs w:val="20"/>
          <w:u w:val="single"/>
        </w:rPr>
      </w:pPr>
    </w:p>
    <w:p w14:paraId="15111711" w14:textId="3702EB2A" w:rsidR="005C5981" w:rsidRPr="00381251" w:rsidRDefault="005C5981" w:rsidP="00EC0FEF">
      <w:pPr>
        <w:pStyle w:val="Tekstpodstawowy"/>
        <w:spacing w:after="0"/>
        <w:jc w:val="both"/>
        <w:rPr>
          <w:rFonts w:asciiTheme="majorHAnsi" w:hAnsiTheme="majorHAnsi" w:cstheme="majorHAnsi"/>
          <w:b/>
          <w:sz w:val="20"/>
          <w:szCs w:val="20"/>
          <w:u w:val="single"/>
        </w:rPr>
      </w:pPr>
    </w:p>
    <w:p w14:paraId="060470EB" w14:textId="6A8E1DFD" w:rsidR="005C5981" w:rsidRPr="00381251" w:rsidRDefault="005C5981" w:rsidP="00EC0FEF">
      <w:pPr>
        <w:pStyle w:val="Tekstpodstawowy"/>
        <w:spacing w:after="0"/>
        <w:jc w:val="both"/>
        <w:rPr>
          <w:rFonts w:asciiTheme="majorHAnsi" w:hAnsiTheme="majorHAnsi" w:cstheme="majorHAnsi"/>
          <w:b/>
          <w:sz w:val="20"/>
          <w:szCs w:val="20"/>
          <w:u w:val="single"/>
        </w:rPr>
      </w:pPr>
    </w:p>
    <w:p w14:paraId="69216759" w14:textId="75DBCA8A" w:rsidR="005C5981" w:rsidRPr="00381251" w:rsidRDefault="005C5981" w:rsidP="00EC0FEF">
      <w:pPr>
        <w:pStyle w:val="Tekstpodstawowy"/>
        <w:spacing w:after="0"/>
        <w:jc w:val="both"/>
        <w:rPr>
          <w:rFonts w:asciiTheme="majorHAnsi" w:hAnsiTheme="majorHAnsi" w:cstheme="majorHAnsi"/>
          <w:b/>
          <w:sz w:val="20"/>
          <w:szCs w:val="20"/>
          <w:u w:val="single"/>
        </w:rPr>
      </w:pPr>
    </w:p>
    <w:p w14:paraId="0BF5FDD5" w14:textId="167E8284" w:rsidR="005C5981" w:rsidRPr="00381251" w:rsidRDefault="005C5981" w:rsidP="00EC0FEF">
      <w:pPr>
        <w:pStyle w:val="Tekstpodstawowy"/>
        <w:spacing w:after="0"/>
        <w:jc w:val="both"/>
        <w:rPr>
          <w:rFonts w:asciiTheme="majorHAnsi" w:hAnsiTheme="majorHAnsi" w:cstheme="majorHAnsi"/>
          <w:b/>
          <w:sz w:val="20"/>
          <w:szCs w:val="20"/>
          <w:u w:val="single"/>
        </w:rPr>
      </w:pPr>
    </w:p>
    <w:p w14:paraId="0E61BAE7" w14:textId="52FAC803" w:rsidR="005C5981" w:rsidRPr="00381251" w:rsidRDefault="005C5981" w:rsidP="00EC0FEF">
      <w:pPr>
        <w:pStyle w:val="Tekstpodstawowy"/>
        <w:spacing w:after="0"/>
        <w:jc w:val="both"/>
        <w:rPr>
          <w:rFonts w:asciiTheme="majorHAnsi" w:hAnsiTheme="majorHAnsi" w:cstheme="majorHAnsi"/>
          <w:b/>
          <w:sz w:val="20"/>
          <w:szCs w:val="20"/>
          <w:u w:val="single"/>
        </w:rPr>
      </w:pPr>
    </w:p>
    <w:p w14:paraId="79D7EB43" w14:textId="1FF78081" w:rsidR="005C5981" w:rsidRPr="00381251" w:rsidRDefault="005C5981" w:rsidP="00EC0FEF">
      <w:pPr>
        <w:pStyle w:val="Tekstpodstawowy"/>
        <w:spacing w:after="0"/>
        <w:jc w:val="both"/>
        <w:rPr>
          <w:rFonts w:asciiTheme="majorHAnsi" w:hAnsiTheme="majorHAnsi" w:cstheme="majorHAnsi"/>
          <w:b/>
          <w:sz w:val="20"/>
          <w:szCs w:val="20"/>
          <w:u w:val="single"/>
        </w:rPr>
      </w:pPr>
    </w:p>
    <w:p w14:paraId="7509A735" w14:textId="77777777" w:rsidR="005C5981" w:rsidRPr="00381251" w:rsidRDefault="005C5981" w:rsidP="00EC0FEF">
      <w:pPr>
        <w:pStyle w:val="Tekstpodstawowy"/>
        <w:spacing w:after="0"/>
        <w:jc w:val="both"/>
        <w:rPr>
          <w:rFonts w:asciiTheme="majorHAnsi" w:hAnsiTheme="majorHAnsi" w:cstheme="majorHAnsi"/>
          <w:b/>
          <w:sz w:val="20"/>
          <w:szCs w:val="20"/>
          <w:u w:val="single"/>
        </w:rPr>
      </w:pPr>
    </w:p>
    <w:p w14:paraId="0E7CCADA" w14:textId="77777777" w:rsidR="005D79ED" w:rsidRPr="00381251" w:rsidRDefault="005D79ED" w:rsidP="00EC0FEF">
      <w:pPr>
        <w:pStyle w:val="Tekstpodstawowy"/>
        <w:spacing w:after="0"/>
        <w:jc w:val="both"/>
        <w:rPr>
          <w:rFonts w:asciiTheme="majorHAnsi" w:hAnsiTheme="majorHAnsi" w:cstheme="majorHAnsi"/>
          <w:b/>
          <w:sz w:val="20"/>
          <w:szCs w:val="20"/>
          <w:u w:val="single"/>
        </w:rPr>
      </w:pPr>
    </w:p>
    <w:p w14:paraId="63BB019E" w14:textId="40EBD85C" w:rsidR="00EC0FEF" w:rsidRPr="00381251" w:rsidRDefault="00EC0FEF" w:rsidP="00EC0FEF">
      <w:pPr>
        <w:pStyle w:val="Tekstpodstawowy"/>
        <w:spacing w:after="0"/>
        <w:jc w:val="both"/>
        <w:rPr>
          <w:rFonts w:asciiTheme="majorHAnsi" w:hAnsiTheme="majorHAnsi" w:cstheme="majorHAnsi"/>
          <w:b/>
          <w:sz w:val="20"/>
          <w:szCs w:val="20"/>
          <w:u w:val="single"/>
        </w:rPr>
      </w:pPr>
      <w:r w:rsidRPr="00381251">
        <w:rPr>
          <w:rFonts w:asciiTheme="majorHAnsi" w:hAnsiTheme="majorHAnsi" w:cstheme="majorHAnsi"/>
          <w:b/>
          <w:sz w:val="20"/>
          <w:szCs w:val="20"/>
          <w:u w:val="single"/>
        </w:rPr>
        <w:t>Załączniki:</w:t>
      </w:r>
    </w:p>
    <w:p w14:paraId="1839F506" w14:textId="3640A7E3" w:rsidR="00EC0FEF" w:rsidRPr="00381251" w:rsidRDefault="00EC0FEF" w:rsidP="00EC0FEF">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1) Załącznik nr 1 do umowy – wzór tabliczki pamiątkowej</w:t>
      </w:r>
      <w:r w:rsidR="00702B37" w:rsidRPr="00381251">
        <w:rPr>
          <w:rFonts w:asciiTheme="majorHAnsi" w:hAnsiTheme="majorHAnsi" w:cstheme="majorHAnsi"/>
          <w:sz w:val="20"/>
          <w:szCs w:val="20"/>
        </w:rPr>
        <w:t xml:space="preserve"> i informacyjnej</w:t>
      </w:r>
      <w:r w:rsidRPr="00381251">
        <w:rPr>
          <w:rFonts w:asciiTheme="majorHAnsi" w:hAnsiTheme="majorHAnsi" w:cstheme="majorHAnsi"/>
          <w:sz w:val="20"/>
          <w:szCs w:val="20"/>
        </w:rPr>
        <w:t>.</w:t>
      </w:r>
    </w:p>
    <w:p w14:paraId="0279ACDE" w14:textId="77777777" w:rsidR="00EC0FEF" w:rsidRPr="00381251" w:rsidRDefault="00EC0FEF" w:rsidP="00EC0FEF">
      <w:pPr>
        <w:pStyle w:val="Tekstpodstawowy"/>
        <w:spacing w:after="0"/>
        <w:jc w:val="both"/>
        <w:rPr>
          <w:rFonts w:asciiTheme="majorHAnsi" w:hAnsiTheme="majorHAnsi" w:cstheme="majorHAnsi"/>
          <w:b/>
          <w:sz w:val="20"/>
          <w:szCs w:val="20"/>
        </w:rPr>
      </w:pPr>
      <w:r w:rsidRPr="00381251">
        <w:rPr>
          <w:rFonts w:asciiTheme="majorHAnsi" w:hAnsiTheme="majorHAnsi" w:cstheme="majorHAnsi"/>
          <w:sz w:val="20"/>
          <w:szCs w:val="20"/>
        </w:rPr>
        <w:t>2) Załącznik nr 2 do umowy – wykaz odbiorców i użytkowników.</w:t>
      </w:r>
    </w:p>
    <w:p w14:paraId="10E97148" w14:textId="4E148D1A" w:rsidR="00EC0FEF" w:rsidRPr="00381251" w:rsidRDefault="00EC0FEF" w:rsidP="00EC0FEF">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3) Z</w:t>
      </w:r>
      <w:r w:rsidR="00702B37" w:rsidRPr="00381251">
        <w:rPr>
          <w:rFonts w:asciiTheme="majorHAnsi" w:hAnsiTheme="majorHAnsi" w:cstheme="majorHAnsi"/>
          <w:sz w:val="20"/>
          <w:szCs w:val="20"/>
        </w:rPr>
        <w:t>ałącznik nr 3 do umowy – kopia F</w:t>
      </w:r>
      <w:r w:rsidRPr="00381251">
        <w:rPr>
          <w:rFonts w:asciiTheme="majorHAnsi" w:hAnsiTheme="majorHAnsi" w:cstheme="majorHAnsi"/>
          <w:sz w:val="20"/>
          <w:szCs w:val="20"/>
        </w:rPr>
        <w:t>ormular</w:t>
      </w:r>
      <w:r w:rsidR="00702B37" w:rsidRPr="00381251">
        <w:rPr>
          <w:rFonts w:asciiTheme="majorHAnsi" w:hAnsiTheme="majorHAnsi" w:cstheme="majorHAnsi"/>
          <w:sz w:val="20"/>
          <w:szCs w:val="20"/>
        </w:rPr>
        <w:t>za ofertowego Wykonawcy wraz z Opisem Przedmiotu Zamówienia.</w:t>
      </w:r>
    </w:p>
    <w:p w14:paraId="66AB8636" w14:textId="77777777" w:rsidR="00EC0FEF" w:rsidRPr="00381251" w:rsidRDefault="00EC0FEF" w:rsidP="00EC0FEF">
      <w:pPr>
        <w:spacing w:after="0" w:line="240" w:lineRule="auto"/>
        <w:rPr>
          <w:rFonts w:asciiTheme="majorHAnsi" w:hAnsiTheme="majorHAnsi" w:cstheme="majorHAnsi"/>
          <w:sz w:val="20"/>
          <w:szCs w:val="20"/>
        </w:rPr>
      </w:pPr>
      <w:r w:rsidRPr="00381251">
        <w:rPr>
          <w:rFonts w:asciiTheme="majorHAnsi" w:hAnsiTheme="majorHAnsi" w:cstheme="majorHAnsi"/>
          <w:sz w:val="20"/>
          <w:szCs w:val="20"/>
        </w:rPr>
        <w:br w:type="page"/>
      </w:r>
    </w:p>
    <w:p w14:paraId="5D48B928" w14:textId="42115DC4" w:rsidR="00EC0FEF" w:rsidRPr="00381251" w:rsidRDefault="00EC0FEF" w:rsidP="00EC0FEF">
      <w:pPr>
        <w:pStyle w:val="Tekstpodstawowy"/>
        <w:jc w:val="right"/>
        <w:rPr>
          <w:rFonts w:asciiTheme="majorHAnsi" w:hAnsiTheme="majorHAnsi" w:cstheme="majorHAnsi"/>
          <w:sz w:val="20"/>
          <w:szCs w:val="20"/>
        </w:rPr>
      </w:pPr>
      <w:r w:rsidRPr="00381251">
        <w:rPr>
          <w:rFonts w:asciiTheme="majorHAnsi" w:hAnsiTheme="majorHAnsi" w:cstheme="majorHAnsi"/>
          <w:sz w:val="20"/>
          <w:szCs w:val="20"/>
        </w:rPr>
        <w:lastRenderedPageBreak/>
        <w:t>ZAŁĄCZNIK NR 1 DO UMOWY NR WT.237</w:t>
      </w:r>
      <w:r w:rsidR="00B90A98" w:rsidRPr="00381251">
        <w:rPr>
          <w:rFonts w:asciiTheme="majorHAnsi" w:hAnsiTheme="majorHAnsi" w:cstheme="majorHAnsi"/>
          <w:sz w:val="20"/>
          <w:szCs w:val="20"/>
        </w:rPr>
        <w:t>3</w:t>
      </w:r>
      <w:r w:rsidRPr="00381251">
        <w:rPr>
          <w:rFonts w:asciiTheme="majorHAnsi" w:hAnsiTheme="majorHAnsi" w:cstheme="majorHAnsi"/>
          <w:sz w:val="20"/>
          <w:szCs w:val="20"/>
        </w:rPr>
        <w:t>. … .202</w:t>
      </w:r>
      <w:r w:rsidR="00223369" w:rsidRPr="00381251">
        <w:rPr>
          <w:rFonts w:asciiTheme="majorHAnsi" w:hAnsiTheme="majorHAnsi" w:cstheme="majorHAnsi"/>
          <w:sz w:val="20"/>
          <w:szCs w:val="20"/>
        </w:rPr>
        <w:t>3</w:t>
      </w:r>
    </w:p>
    <w:p w14:paraId="4A9BF638" w14:textId="77777777" w:rsidR="00702B37" w:rsidRPr="00381251" w:rsidRDefault="00702B37" w:rsidP="00C55C41">
      <w:pPr>
        <w:pStyle w:val="Tekstpodstawowy"/>
        <w:spacing w:after="0"/>
        <w:jc w:val="center"/>
        <w:rPr>
          <w:rFonts w:asciiTheme="majorHAnsi" w:hAnsiTheme="majorHAnsi" w:cstheme="majorHAnsi"/>
          <w:b/>
          <w:sz w:val="12"/>
          <w:szCs w:val="20"/>
        </w:rPr>
      </w:pPr>
    </w:p>
    <w:p w14:paraId="3C9BBD15" w14:textId="77777777" w:rsidR="00763E58" w:rsidRPr="00381251" w:rsidRDefault="00763E58" w:rsidP="00702B37">
      <w:pPr>
        <w:pStyle w:val="Tekstpodstawowy"/>
        <w:jc w:val="center"/>
        <w:rPr>
          <w:rFonts w:asciiTheme="majorHAnsi" w:hAnsiTheme="majorHAnsi" w:cstheme="majorHAnsi"/>
          <w:b/>
          <w:sz w:val="20"/>
          <w:szCs w:val="20"/>
        </w:rPr>
      </w:pPr>
    </w:p>
    <w:p w14:paraId="3418B89B" w14:textId="77777777" w:rsidR="00763E58" w:rsidRPr="00381251" w:rsidRDefault="00763E58" w:rsidP="00702B37">
      <w:pPr>
        <w:pStyle w:val="Tekstpodstawowy"/>
        <w:jc w:val="center"/>
        <w:rPr>
          <w:rFonts w:asciiTheme="majorHAnsi" w:hAnsiTheme="majorHAnsi" w:cstheme="majorHAnsi"/>
          <w:b/>
          <w:sz w:val="20"/>
          <w:szCs w:val="20"/>
        </w:rPr>
      </w:pPr>
    </w:p>
    <w:p w14:paraId="0C1D32D4" w14:textId="77777777" w:rsidR="00763E58" w:rsidRPr="00381251" w:rsidRDefault="00763E58" w:rsidP="00702B37">
      <w:pPr>
        <w:pStyle w:val="Tekstpodstawowy"/>
        <w:jc w:val="center"/>
        <w:rPr>
          <w:rFonts w:asciiTheme="majorHAnsi" w:hAnsiTheme="majorHAnsi" w:cstheme="majorHAnsi"/>
          <w:b/>
          <w:sz w:val="20"/>
          <w:szCs w:val="20"/>
        </w:rPr>
      </w:pPr>
    </w:p>
    <w:p w14:paraId="6387A005" w14:textId="5C4CDF3E" w:rsidR="00EC0FEF" w:rsidRPr="00381251" w:rsidRDefault="00702B37" w:rsidP="00702B37">
      <w:pPr>
        <w:pStyle w:val="Tekstpodstawowy"/>
        <w:jc w:val="center"/>
        <w:rPr>
          <w:rFonts w:asciiTheme="majorHAnsi" w:hAnsiTheme="majorHAnsi" w:cstheme="majorHAnsi"/>
          <w:b/>
          <w:sz w:val="20"/>
          <w:szCs w:val="20"/>
        </w:rPr>
      </w:pPr>
      <w:r w:rsidRPr="00381251">
        <w:rPr>
          <w:rFonts w:asciiTheme="majorHAnsi" w:hAnsiTheme="majorHAnsi" w:cstheme="majorHAnsi"/>
          <w:b/>
          <w:sz w:val="20"/>
          <w:szCs w:val="20"/>
        </w:rPr>
        <w:t>WZÓR TABLICZKI PAMIĄTKOWEJ</w:t>
      </w:r>
    </w:p>
    <w:p w14:paraId="64078955" w14:textId="77777777" w:rsidR="00763E58" w:rsidRPr="00381251" w:rsidRDefault="00763E58" w:rsidP="00702B37">
      <w:pPr>
        <w:pStyle w:val="Tekstpodstawowy"/>
        <w:jc w:val="center"/>
        <w:rPr>
          <w:rFonts w:asciiTheme="majorHAnsi" w:hAnsiTheme="majorHAnsi" w:cstheme="majorHAnsi"/>
          <w:b/>
          <w:sz w:val="20"/>
          <w:szCs w:val="20"/>
        </w:rPr>
      </w:pPr>
    </w:p>
    <w:p w14:paraId="6512C1AC" w14:textId="6AFA1731" w:rsidR="00EC0FEF" w:rsidRPr="00381251" w:rsidRDefault="002F50C6" w:rsidP="00C55C41">
      <w:pPr>
        <w:pStyle w:val="Tekstpodstawowy"/>
        <w:jc w:val="center"/>
        <w:rPr>
          <w:rFonts w:asciiTheme="majorHAnsi" w:hAnsiTheme="majorHAnsi" w:cstheme="majorHAnsi"/>
          <w:sz w:val="20"/>
          <w:szCs w:val="20"/>
        </w:rPr>
      </w:pPr>
      <w:r w:rsidRPr="00381251">
        <w:rPr>
          <w:rFonts w:asciiTheme="majorHAnsi" w:hAnsiTheme="majorHAnsi" w:cstheme="majorHAnsi"/>
          <w:noProof/>
          <w:lang w:eastAsia="pl-PL"/>
        </w:rPr>
        <w:drawing>
          <wp:inline distT="0" distB="0" distL="0" distR="0" wp14:anchorId="17589077" wp14:editId="057A5FA8">
            <wp:extent cx="5092653" cy="360000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092653" cy="3600000"/>
                    </a:xfrm>
                    <a:prstGeom prst="rect">
                      <a:avLst/>
                    </a:prstGeom>
                  </pic:spPr>
                </pic:pic>
              </a:graphicData>
            </a:graphic>
          </wp:inline>
        </w:drawing>
      </w:r>
    </w:p>
    <w:p w14:paraId="43953293" w14:textId="4A10E86E" w:rsidR="009865A1" w:rsidRPr="00381251" w:rsidRDefault="009865A1" w:rsidP="002F50C6">
      <w:pPr>
        <w:pStyle w:val="Tekstpodstawowy"/>
        <w:jc w:val="center"/>
        <w:rPr>
          <w:rFonts w:asciiTheme="majorHAnsi" w:eastAsiaTheme="minorHAnsi" w:hAnsiTheme="majorHAnsi" w:cstheme="majorHAnsi"/>
          <w:noProof/>
          <w:sz w:val="22"/>
          <w:szCs w:val="22"/>
          <w:lang w:eastAsia="pl-PL"/>
        </w:rPr>
      </w:pPr>
    </w:p>
    <w:p w14:paraId="7C68A037" w14:textId="05B1933D" w:rsidR="005D79ED" w:rsidRPr="00381251" w:rsidRDefault="00763E58">
      <w:pPr>
        <w:rPr>
          <w:rFonts w:asciiTheme="majorHAnsi" w:hAnsiTheme="majorHAnsi" w:cstheme="majorHAnsi"/>
          <w:noProof/>
          <w:lang w:eastAsia="pl-PL"/>
        </w:rPr>
      </w:pPr>
      <w:r w:rsidRPr="00381251">
        <w:rPr>
          <w:rFonts w:asciiTheme="majorHAnsi" w:hAnsiTheme="majorHAnsi" w:cstheme="majorHAnsi"/>
          <w:noProof/>
          <w:lang w:eastAsia="pl-PL"/>
        </w:rPr>
        <w:drawing>
          <wp:anchor distT="0" distB="0" distL="114300" distR="114300" simplePos="0" relativeHeight="251661312" behindDoc="0" locked="0" layoutInCell="1" allowOverlap="1" wp14:anchorId="1471B05E" wp14:editId="08643404">
            <wp:simplePos x="0" y="0"/>
            <wp:positionH relativeFrom="margin">
              <wp:align>center</wp:align>
            </wp:positionH>
            <wp:positionV relativeFrom="paragraph">
              <wp:posOffset>2552479</wp:posOffset>
            </wp:positionV>
            <wp:extent cx="7066800" cy="921600"/>
            <wp:effectExtent l="0" t="0" r="1270" b="0"/>
            <wp:wrapNone/>
            <wp:docPr id="23" name="Obraz 2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IS_poziom_pl-1_rgb"/>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66800" cy="9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9ED" w:rsidRPr="00381251">
        <w:rPr>
          <w:rFonts w:asciiTheme="majorHAnsi" w:hAnsiTheme="majorHAnsi" w:cstheme="majorHAnsi"/>
          <w:noProof/>
          <w:lang w:eastAsia="pl-PL"/>
        </w:rPr>
        <w:br w:type="page"/>
      </w:r>
    </w:p>
    <w:p w14:paraId="3280FFE2" w14:textId="2E6EED32" w:rsidR="00EC0FEF" w:rsidRPr="00381251" w:rsidRDefault="00EC0FEF" w:rsidP="00EC0FEF">
      <w:pPr>
        <w:pStyle w:val="Tekstpodstawowy"/>
        <w:jc w:val="right"/>
        <w:rPr>
          <w:rFonts w:asciiTheme="majorHAnsi" w:hAnsiTheme="majorHAnsi" w:cstheme="majorHAnsi"/>
          <w:sz w:val="20"/>
          <w:szCs w:val="20"/>
        </w:rPr>
      </w:pPr>
      <w:r w:rsidRPr="00381251">
        <w:rPr>
          <w:rFonts w:asciiTheme="majorHAnsi" w:hAnsiTheme="majorHAnsi" w:cstheme="majorHAnsi"/>
          <w:sz w:val="20"/>
          <w:szCs w:val="20"/>
        </w:rPr>
        <w:lastRenderedPageBreak/>
        <w:t>ZAŁĄCZNIK NR 2 DO UMOWY NR WT.237</w:t>
      </w:r>
      <w:r w:rsidR="00B90A98" w:rsidRPr="00381251">
        <w:rPr>
          <w:rFonts w:asciiTheme="majorHAnsi" w:hAnsiTheme="majorHAnsi" w:cstheme="majorHAnsi"/>
          <w:sz w:val="20"/>
          <w:szCs w:val="20"/>
        </w:rPr>
        <w:t>3</w:t>
      </w:r>
      <w:r w:rsidRPr="00381251">
        <w:rPr>
          <w:rFonts w:asciiTheme="majorHAnsi" w:hAnsiTheme="majorHAnsi" w:cstheme="majorHAnsi"/>
          <w:sz w:val="20"/>
          <w:szCs w:val="20"/>
        </w:rPr>
        <w:t>. … .2022</w:t>
      </w:r>
    </w:p>
    <w:p w14:paraId="19E544EA" w14:textId="77777777" w:rsidR="00EC0FEF" w:rsidRPr="00381251" w:rsidRDefault="00EC0FEF" w:rsidP="00EC0FEF">
      <w:pPr>
        <w:pStyle w:val="Tekstpodstawowy"/>
        <w:rPr>
          <w:rFonts w:asciiTheme="majorHAnsi" w:hAnsiTheme="majorHAnsi" w:cstheme="majorHAnsi"/>
          <w:sz w:val="20"/>
          <w:szCs w:val="20"/>
        </w:rPr>
      </w:pPr>
    </w:p>
    <w:p w14:paraId="68FE453D" w14:textId="77777777" w:rsidR="00EC0FEF" w:rsidRPr="00381251" w:rsidRDefault="00EC0FEF" w:rsidP="00EC0FEF">
      <w:pPr>
        <w:pStyle w:val="Tekstpodstawowy"/>
        <w:jc w:val="center"/>
        <w:rPr>
          <w:rFonts w:asciiTheme="majorHAnsi" w:hAnsiTheme="majorHAnsi" w:cstheme="majorHAnsi"/>
          <w:b/>
          <w:sz w:val="20"/>
          <w:szCs w:val="20"/>
        </w:rPr>
      </w:pPr>
      <w:r w:rsidRPr="00381251">
        <w:rPr>
          <w:rFonts w:asciiTheme="majorHAnsi" w:hAnsiTheme="majorHAnsi" w:cstheme="majorHAnsi"/>
          <w:b/>
          <w:sz w:val="20"/>
          <w:szCs w:val="20"/>
        </w:rPr>
        <w:t>WYKAZ ODBIORCÓW I UŻYTKOWNIKÓW</w:t>
      </w:r>
    </w:p>
    <w:p w14:paraId="7DB32EB1" w14:textId="77777777" w:rsidR="00EC0FEF" w:rsidRPr="00381251" w:rsidRDefault="00EC0FEF" w:rsidP="00EC0FEF">
      <w:pPr>
        <w:pStyle w:val="Tekstpodstawowy"/>
        <w:spacing w:after="0"/>
        <w:jc w:val="center"/>
        <w:rPr>
          <w:rFonts w:asciiTheme="majorHAnsi" w:eastAsia="ArialNarrow" w:hAnsiTheme="majorHAnsi" w:cstheme="majorHAnsi"/>
          <w:sz w:val="20"/>
          <w:szCs w:val="20"/>
        </w:rPr>
      </w:pPr>
    </w:p>
    <w:p w14:paraId="5E132DF7" w14:textId="036AD613" w:rsidR="00EC0FEF" w:rsidRPr="00381251" w:rsidRDefault="00EC0FEF" w:rsidP="00223369">
      <w:pPr>
        <w:pStyle w:val="Tekstpodstawowy"/>
        <w:spacing w:after="0"/>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w:t>
      </w:r>
      <w:r w:rsidR="00721800" w:rsidRPr="00381251">
        <w:rPr>
          <w:rFonts w:asciiTheme="majorHAnsi" w:eastAsia="ArialNarrow" w:hAnsiTheme="majorHAnsi" w:cstheme="majorHAnsi"/>
          <w:b/>
          <w:sz w:val="20"/>
          <w:szCs w:val="20"/>
        </w:rPr>
        <w:t>Dostawa 2 szt</w:t>
      </w:r>
      <w:r w:rsidR="00223369" w:rsidRPr="00381251">
        <w:rPr>
          <w:rFonts w:asciiTheme="majorHAnsi" w:eastAsia="ArialNarrow" w:hAnsiTheme="majorHAnsi" w:cstheme="majorHAnsi"/>
          <w:b/>
          <w:sz w:val="20"/>
          <w:szCs w:val="20"/>
        </w:rPr>
        <w:t>. zestawów sprzętu dla modułu GFFF</w:t>
      </w:r>
      <w:r w:rsidRPr="00381251">
        <w:rPr>
          <w:rFonts w:asciiTheme="majorHAnsi" w:eastAsia="ArialNarrow" w:hAnsiTheme="majorHAnsi" w:cstheme="majorHAnsi"/>
          <w:b/>
          <w:bCs/>
          <w:sz w:val="20"/>
          <w:szCs w:val="20"/>
        </w:rPr>
        <w:t>”</w:t>
      </w:r>
    </w:p>
    <w:p w14:paraId="34A338D9" w14:textId="7519C5B0" w:rsidR="00223369" w:rsidRPr="00381251" w:rsidRDefault="00223369" w:rsidP="00223369">
      <w:pPr>
        <w:pStyle w:val="Tekstpodstawowy"/>
        <w:spacing w:after="0"/>
        <w:jc w:val="center"/>
        <w:rPr>
          <w:rFonts w:asciiTheme="majorHAnsi" w:eastAsia="ArialNarrow" w:hAnsiTheme="majorHAnsi" w:cstheme="majorHAnsi"/>
          <w:b/>
          <w:sz w:val="20"/>
          <w:szCs w:val="20"/>
        </w:rPr>
      </w:pPr>
      <w:r w:rsidRPr="00381251">
        <w:rPr>
          <w:rFonts w:asciiTheme="majorHAnsi" w:eastAsia="ArialNarrow" w:hAnsiTheme="majorHAnsi" w:cstheme="majorHAnsi"/>
          <w:b/>
          <w:bCs/>
          <w:sz w:val="20"/>
          <w:szCs w:val="20"/>
        </w:rPr>
        <w:t>Część … - ….</w:t>
      </w:r>
    </w:p>
    <w:p w14:paraId="20D74BB4" w14:textId="7D351EE6" w:rsidR="00EC0FEF" w:rsidRPr="00381251" w:rsidRDefault="00EC0FEF" w:rsidP="00EC0FEF">
      <w:pPr>
        <w:pStyle w:val="Tekstpodstawowy"/>
        <w:rPr>
          <w:rFonts w:asciiTheme="majorHAnsi" w:hAnsiTheme="majorHAnsi" w:cstheme="majorHAnsi"/>
          <w:sz w:val="20"/>
          <w:szCs w:val="20"/>
        </w:rPr>
      </w:pPr>
    </w:p>
    <w:tbl>
      <w:tblPr>
        <w:tblStyle w:val="Tabela-Siatka"/>
        <w:tblW w:w="0" w:type="auto"/>
        <w:tblInd w:w="279" w:type="dxa"/>
        <w:tblLook w:val="04A0" w:firstRow="1" w:lastRow="0" w:firstColumn="1" w:lastColumn="0" w:noHBand="0" w:noVBand="1"/>
      </w:tblPr>
      <w:tblGrid>
        <w:gridCol w:w="540"/>
        <w:gridCol w:w="3712"/>
        <w:gridCol w:w="993"/>
        <w:gridCol w:w="3538"/>
      </w:tblGrid>
      <w:tr w:rsidR="001755B3" w:rsidRPr="00381251" w14:paraId="28D4CFAD" w14:textId="77777777" w:rsidTr="00223369">
        <w:trPr>
          <w:trHeight w:val="564"/>
        </w:trPr>
        <w:tc>
          <w:tcPr>
            <w:tcW w:w="540" w:type="dxa"/>
            <w:vAlign w:val="center"/>
          </w:tcPr>
          <w:p w14:paraId="7E7FEC3D" w14:textId="77777777" w:rsidR="00EC0FEF" w:rsidRPr="00381251" w:rsidRDefault="00EC0FEF" w:rsidP="00BD66B0">
            <w:pPr>
              <w:pStyle w:val="Tekstpodstawowy"/>
              <w:spacing w:after="0"/>
              <w:jc w:val="center"/>
              <w:rPr>
                <w:rFonts w:asciiTheme="majorHAnsi" w:hAnsiTheme="majorHAnsi" w:cstheme="majorHAnsi"/>
                <w:b/>
                <w:sz w:val="20"/>
                <w:szCs w:val="20"/>
              </w:rPr>
            </w:pPr>
            <w:r w:rsidRPr="00381251">
              <w:rPr>
                <w:rFonts w:asciiTheme="majorHAnsi" w:hAnsiTheme="majorHAnsi" w:cstheme="majorHAnsi"/>
                <w:b/>
                <w:sz w:val="20"/>
                <w:szCs w:val="20"/>
              </w:rPr>
              <w:t>L.P.</w:t>
            </w:r>
          </w:p>
        </w:tc>
        <w:tc>
          <w:tcPr>
            <w:tcW w:w="3712" w:type="dxa"/>
            <w:vAlign w:val="center"/>
          </w:tcPr>
          <w:p w14:paraId="0C96D4AD" w14:textId="77777777" w:rsidR="00EC0FEF" w:rsidRPr="00381251" w:rsidRDefault="00EC0FEF" w:rsidP="00BD66B0">
            <w:pPr>
              <w:pStyle w:val="Tekstpodstawowy"/>
              <w:spacing w:after="0"/>
              <w:jc w:val="center"/>
              <w:rPr>
                <w:rFonts w:asciiTheme="majorHAnsi" w:hAnsiTheme="majorHAnsi" w:cstheme="majorHAnsi"/>
                <w:b/>
                <w:sz w:val="20"/>
                <w:szCs w:val="20"/>
              </w:rPr>
            </w:pPr>
            <w:r w:rsidRPr="00381251">
              <w:rPr>
                <w:rFonts w:asciiTheme="majorHAnsi" w:hAnsiTheme="majorHAnsi" w:cstheme="majorHAnsi"/>
                <w:b/>
                <w:sz w:val="20"/>
                <w:szCs w:val="20"/>
              </w:rPr>
              <w:t>ODBIORCA</w:t>
            </w:r>
          </w:p>
        </w:tc>
        <w:tc>
          <w:tcPr>
            <w:tcW w:w="993" w:type="dxa"/>
            <w:vAlign w:val="center"/>
          </w:tcPr>
          <w:p w14:paraId="1169B5B6" w14:textId="77777777" w:rsidR="00EC0FEF" w:rsidRPr="00381251" w:rsidRDefault="00EC0FEF" w:rsidP="00BD66B0">
            <w:pPr>
              <w:pStyle w:val="Tekstpodstawowy"/>
              <w:spacing w:after="0"/>
              <w:jc w:val="center"/>
              <w:rPr>
                <w:rFonts w:asciiTheme="majorHAnsi" w:hAnsiTheme="majorHAnsi" w:cstheme="majorHAnsi"/>
                <w:b/>
                <w:sz w:val="20"/>
                <w:szCs w:val="20"/>
              </w:rPr>
            </w:pPr>
            <w:r w:rsidRPr="00381251">
              <w:rPr>
                <w:rFonts w:asciiTheme="majorHAnsi" w:hAnsiTheme="majorHAnsi" w:cstheme="majorHAnsi"/>
                <w:b/>
                <w:sz w:val="20"/>
                <w:szCs w:val="20"/>
              </w:rPr>
              <w:t>ILOŚĆ</w:t>
            </w:r>
          </w:p>
        </w:tc>
        <w:tc>
          <w:tcPr>
            <w:tcW w:w="3538" w:type="dxa"/>
            <w:tcBorders>
              <w:right w:val="single" w:sz="4" w:space="0" w:color="auto"/>
            </w:tcBorders>
            <w:vAlign w:val="center"/>
          </w:tcPr>
          <w:p w14:paraId="1F6CB7D3" w14:textId="77777777" w:rsidR="00EC0FEF" w:rsidRPr="00381251" w:rsidRDefault="00EC0FEF" w:rsidP="00BD66B0">
            <w:pPr>
              <w:pStyle w:val="Tekstpodstawowy"/>
              <w:spacing w:after="0"/>
              <w:jc w:val="center"/>
              <w:rPr>
                <w:rFonts w:asciiTheme="majorHAnsi" w:hAnsiTheme="majorHAnsi" w:cstheme="majorHAnsi"/>
                <w:b/>
                <w:sz w:val="20"/>
                <w:szCs w:val="20"/>
              </w:rPr>
            </w:pPr>
            <w:r w:rsidRPr="00381251">
              <w:rPr>
                <w:rFonts w:asciiTheme="majorHAnsi" w:hAnsiTheme="majorHAnsi" w:cstheme="majorHAnsi"/>
                <w:b/>
                <w:sz w:val="20"/>
                <w:szCs w:val="20"/>
              </w:rPr>
              <w:t>UŻYTKOWNIK</w:t>
            </w:r>
          </w:p>
        </w:tc>
      </w:tr>
      <w:tr w:rsidR="001755B3" w:rsidRPr="00381251" w14:paraId="7E3ADA6D" w14:textId="77777777" w:rsidTr="00223369">
        <w:trPr>
          <w:trHeight w:val="1113"/>
        </w:trPr>
        <w:tc>
          <w:tcPr>
            <w:tcW w:w="540" w:type="dxa"/>
            <w:shd w:val="clear" w:color="auto" w:fill="auto"/>
            <w:vAlign w:val="center"/>
          </w:tcPr>
          <w:p w14:paraId="6BE5CE51" w14:textId="1DEB067F" w:rsidR="00EC0FEF" w:rsidRPr="00381251" w:rsidRDefault="00721800" w:rsidP="00BD66B0">
            <w:pPr>
              <w:pStyle w:val="Tekstpodstawowy"/>
              <w:spacing w:after="0"/>
              <w:jc w:val="center"/>
              <w:rPr>
                <w:rFonts w:asciiTheme="majorHAnsi" w:hAnsiTheme="majorHAnsi" w:cstheme="majorHAnsi"/>
                <w:sz w:val="20"/>
                <w:szCs w:val="20"/>
              </w:rPr>
            </w:pPr>
            <w:r w:rsidRPr="00381251">
              <w:rPr>
                <w:rFonts w:asciiTheme="majorHAnsi" w:hAnsiTheme="majorHAnsi" w:cstheme="majorHAnsi"/>
                <w:sz w:val="20"/>
                <w:szCs w:val="20"/>
              </w:rPr>
              <w:t>1</w:t>
            </w:r>
            <w:r w:rsidR="00EC0FEF" w:rsidRPr="00381251">
              <w:rPr>
                <w:rFonts w:asciiTheme="majorHAnsi" w:hAnsiTheme="majorHAnsi" w:cstheme="majorHAnsi"/>
                <w:sz w:val="20"/>
                <w:szCs w:val="20"/>
              </w:rPr>
              <w:t>.</w:t>
            </w:r>
          </w:p>
        </w:tc>
        <w:tc>
          <w:tcPr>
            <w:tcW w:w="3712" w:type="dxa"/>
            <w:shd w:val="clear" w:color="auto" w:fill="auto"/>
            <w:vAlign w:val="center"/>
          </w:tcPr>
          <w:p w14:paraId="6A28F37B" w14:textId="77777777" w:rsidR="00EC0FEF" w:rsidRPr="00381251" w:rsidRDefault="00EC0FEF" w:rsidP="00BD66B0">
            <w:pPr>
              <w:rPr>
                <w:rFonts w:asciiTheme="majorHAnsi" w:hAnsiTheme="majorHAnsi" w:cstheme="majorHAnsi"/>
                <w:sz w:val="20"/>
                <w:szCs w:val="20"/>
              </w:rPr>
            </w:pPr>
            <w:r w:rsidRPr="00381251">
              <w:rPr>
                <w:rFonts w:asciiTheme="majorHAnsi" w:hAnsiTheme="majorHAnsi" w:cstheme="majorHAnsi"/>
                <w:sz w:val="20"/>
                <w:szCs w:val="20"/>
              </w:rPr>
              <w:t xml:space="preserve">Komenda Wojewódzka </w:t>
            </w:r>
          </w:p>
          <w:p w14:paraId="4011B1D7" w14:textId="77777777" w:rsidR="00EC0FEF" w:rsidRPr="00381251" w:rsidRDefault="00EC0FEF" w:rsidP="00BD66B0">
            <w:pPr>
              <w:rPr>
                <w:rFonts w:asciiTheme="majorHAnsi" w:hAnsiTheme="majorHAnsi" w:cstheme="majorHAnsi"/>
                <w:sz w:val="20"/>
                <w:szCs w:val="20"/>
              </w:rPr>
            </w:pPr>
            <w:r w:rsidRPr="00381251">
              <w:rPr>
                <w:rFonts w:asciiTheme="majorHAnsi" w:hAnsiTheme="majorHAnsi" w:cstheme="majorHAnsi"/>
                <w:sz w:val="20"/>
                <w:szCs w:val="20"/>
              </w:rPr>
              <w:t xml:space="preserve">Państwowej Straży Pożarnej w Poznaniu </w:t>
            </w:r>
          </w:p>
          <w:p w14:paraId="01E05E20" w14:textId="77777777" w:rsidR="00EC0FEF" w:rsidRPr="00381251" w:rsidRDefault="00EC0FEF" w:rsidP="00BD66B0">
            <w:pPr>
              <w:rPr>
                <w:rFonts w:asciiTheme="majorHAnsi" w:hAnsiTheme="majorHAnsi" w:cstheme="majorHAnsi"/>
                <w:sz w:val="20"/>
                <w:szCs w:val="20"/>
              </w:rPr>
            </w:pPr>
            <w:r w:rsidRPr="00381251">
              <w:rPr>
                <w:rFonts w:asciiTheme="majorHAnsi" w:hAnsiTheme="majorHAnsi" w:cstheme="majorHAnsi"/>
                <w:sz w:val="20"/>
                <w:szCs w:val="20"/>
              </w:rPr>
              <w:t xml:space="preserve">ul. Masztalarska 3,  61-767 Poznań  </w:t>
            </w:r>
          </w:p>
          <w:p w14:paraId="17879D03" w14:textId="6442BE57" w:rsidR="00EC0FEF" w:rsidRPr="00381251" w:rsidRDefault="00721800" w:rsidP="00721800">
            <w:pPr>
              <w:pStyle w:val="Nagwek3"/>
              <w:shd w:val="clear" w:color="auto" w:fill="FFFFFF"/>
              <w:spacing w:before="0" w:after="0"/>
              <w:outlineLvl w:val="2"/>
              <w:rPr>
                <w:rStyle w:val="Pogrubienie"/>
                <w:rFonts w:asciiTheme="majorHAnsi" w:hAnsiTheme="majorHAnsi" w:cstheme="majorHAnsi"/>
                <w:bCs w:val="0"/>
                <w:sz w:val="20"/>
                <w:szCs w:val="20"/>
              </w:rPr>
            </w:pPr>
            <w:r w:rsidRPr="00381251">
              <w:rPr>
                <w:rFonts w:asciiTheme="majorHAnsi" w:hAnsiTheme="majorHAnsi" w:cstheme="majorHAnsi"/>
                <w:b w:val="0"/>
                <w:sz w:val="20"/>
                <w:szCs w:val="20"/>
              </w:rPr>
              <w:t>NIP: 778</w:t>
            </w:r>
            <w:r w:rsidR="00EC0FEF" w:rsidRPr="00381251">
              <w:rPr>
                <w:rFonts w:asciiTheme="majorHAnsi" w:hAnsiTheme="majorHAnsi" w:cstheme="majorHAnsi"/>
                <w:b w:val="0"/>
                <w:sz w:val="20"/>
                <w:szCs w:val="20"/>
              </w:rPr>
              <w:t>1209832</w:t>
            </w:r>
          </w:p>
        </w:tc>
        <w:tc>
          <w:tcPr>
            <w:tcW w:w="993" w:type="dxa"/>
            <w:vAlign w:val="center"/>
          </w:tcPr>
          <w:p w14:paraId="489F3616" w14:textId="1728F838" w:rsidR="00EC0FEF" w:rsidRPr="00381251" w:rsidRDefault="00223369" w:rsidP="00855036">
            <w:pPr>
              <w:jc w:val="center"/>
              <w:rPr>
                <w:rFonts w:asciiTheme="majorHAnsi" w:hAnsiTheme="majorHAnsi" w:cstheme="majorHAnsi"/>
                <w:sz w:val="20"/>
                <w:szCs w:val="20"/>
              </w:rPr>
            </w:pPr>
            <w:r w:rsidRPr="00381251">
              <w:rPr>
                <w:rFonts w:asciiTheme="majorHAnsi" w:hAnsiTheme="majorHAnsi" w:cstheme="majorHAnsi"/>
                <w:sz w:val="20"/>
                <w:szCs w:val="20"/>
              </w:rPr>
              <w:t xml:space="preserve">1 </w:t>
            </w:r>
            <w:r w:rsidR="00855036" w:rsidRPr="00381251">
              <w:rPr>
                <w:rFonts w:asciiTheme="majorHAnsi" w:hAnsiTheme="majorHAnsi" w:cstheme="majorHAnsi"/>
                <w:sz w:val="20"/>
                <w:szCs w:val="20"/>
              </w:rPr>
              <w:t>pakiet</w:t>
            </w:r>
          </w:p>
        </w:tc>
        <w:tc>
          <w:tcPr>
            <w:tcW w:w="3538" w:type="dxa"/>
            <w:tcBorders>
              <w:right w:val="single" w:sz="4" w:space="0" w:color="auto"/>
            </w:tcBorders>
            <w:shd w:val="clear" w:color="auto" w:fill="auto"/>
            <w:vAlign w:val="center"/>
          </w:tcPr>
          <w:p w14:paraId="5D580991" w14:textId="77777777" w:rsidR="00B12826" w:rsidRPr="00381251" w:rsidRDefault="00855036" w:rsidP="00BD66B0">
            <w:pPr>
              <w:rPr>
                <w:rFonts w:asciiTheme="majorHAnsi" w:hAnsiTheme="majorHAnsi" w:cstheme="majorHAnsi"/>
                <w:sz w:val="20"/>
                <w:szCs w:val="20"/>
              </w:rPr>
            </w:pPr>
            <w:r w:rsidRPr="00381251">
              <w:rPr>
                <w:rFonts w:asciiTheme="majorHAnsi" w:hAnsiTheme="majorHAnsi" w:cstheme="majorHAnsi"/>
                <w:sz w:val="20"/>
                <w:szCs w:val="20"/>
              </w:rPr>
              <w:t>Komenda Powiatowa</w:t>
            </w:r>
          </w:p>
          <w:p w14:paraId="6018FA30" w14:textId="779B5E42" w:rsidR="00855036" w:rsidRPr="00381251" w:rsidRDefault="00855036" w:rsidP="00855036">
            <w:pPr>
              <w:rPr>
                <w:rFonts w:asciiTheme="majorHAnsi" w:hAnsiTheme="majorHAnsi" w:cstheme="majorHAnsi"/>
                <w:sz w:val="20"/>
                <w:szCs w:val="20"/>
              </w:rPr>
            </w:pPr>
            <w:r w:rsidRPr="00381251">
              <w:rPr>
                <w:rFonts w:asciiTheme="majorHAnsi" w:hAnsiTheme="majorHAnsi" w:cstheme="majorHAnsi"/>
                <w:sz w:val="20"/>
                <w:szCs w:val="20"/>
              </w:rPr>
              <w:t xml:space="preserve">Państwowej Straży Pożarnej w Turku </w:t>
            </w:r>
          </w:p>
          <w:p w14:paraId="7C55AF81" w14:textId="5ADD94F4" w:rsidR="00855036" w:rsidRPr="00381251" w:rsidRDefault="00855036" w:rsidP="00BD66B0">
            <w:pPr>
              <w:rPr>
                <w:rFonts w:asciiTheme="majorHAnsi" w:hAnsiTheme="majorHAnsi" w:cstheme="majorHAnsi"/>
                <w:sz w:val="20"/>
                <w:szCs w:val="20"/>
              </w:rPr>
            </w:pPr>
            <w:r w:rsidRPr="00381251">
              <w:rPr>
                <w:rFonts w:asciiTheme="majorHAnsi" w:hAnsiTheme="majorHAnsi" w:cstheme="majorHAnsi"/>
                <w:sz w:val="20"/>
                <w:szCs w:val="20"/>
              </w:rPr>
              <w:t>ul. Św. Floriana 2, 62-700 Turek</w:t>
            </w:r>
          </w:p>
        </w:tc>
      </w:tr>
      <w:tr w:rsidR="001755B3" w:rsidRPr="00381251" w14:paraId="2E86443E" w14:textId="77777777" w:rsidTr="00223369">
        <w:trPr>
          <w:trHeight w:val="1113"/>
        </w:trPr>
        <w:tc>
          <w:tcPr>
            <w:tcW w:w="540" w:type="dxa"/>
            <w:shd w:val="clear" w:color="auto" w:fill="auto"/>
            <w:vAlign w:val="center"/>
          </w:tcPr>
          <w:p w14:paraId="32DA7D76" w14:textId="5B5A84E4" w:rsidR="00EC0FEF" w:rsidRPr="00381251" w:rsidRDefault="00721800" w:rsidP="00BD66B0">
            <w:pPr>
              <w:pStyle w:val="Tekstpodstawowy"/>
              <w:spacing w:after="0"/>
              <w:jc w:val="center"/>
              <w:rPr>
                <w:rFonts w:asciiTheme="majorHAnsi" w:hAnsiTheme="majorHAnsi" w:cstheme="majorHAnsi"/>
                <w:sz w:val="20"/>
                <w:szCs w:val="20"/>
              </w:rPr>
            </w:pPr>
            <w:r w:rsidRPr="00381251">
              <w:rPr>
                <w:rFonts w:asciiTheme="majorHAnsi" w:hAnsiTheme="majorHAnsi" w:cstheme="majorHAnsi"/>
                <w:sz w:val="20"/>
                <w:szCs w:val="20"/>
              </w:rPr>
              <w:t>2</w:t>
            </w:r>
            <w:r w:rsidR="00EC0FEF" w:rsidRPr="00381251">
              <w:rPr>
                <w:rFonts w:asciiTheme="majorHAnsi" w:hAnsiTheme="majorHAnsi" w:cstheme="majorHAnsi"/>
                <w:sz w:val="20"/>
                <w:szCs w:val="20"/>
              </w:rPr>
              <w:t>.</w:t>
            </w:r>
          </w:p>
        </w:tc>
        <w:tc>
          <w:tcPr>
            <w:tcW w:w="3712" w:type="dxa"/>
            <w:shd w:val="clear" w:color="auto" w:fill="auto"/>
            <w:vAlign w:val="center"/>
          </w:tcPr>
          <w:p w14:paraId="030BE712" w14:textId="3B636790" w:rsidR="00EC0FEF" w:rsidRPr="00381251" w:rsidRDefault="00EC0FEF" w:rsidP="00223369">
            <w:pPr>
              <w:rPr>
                <w:rFonts w:asciiTheme="majorHAnsi" w:hAnsiTheme="majorHAnsi" w:cstheme="majorHAnsi"/>
                <w:bCs/>
                <w:sz w:val="20"/>
                <w:szCs w:val="20"/>
              </w:rPr>
            </w:pPr>
            <w:r w:rsidRPr="00381251">
              <w:rPr>
                <w:rFonts w:asciiTheme="majorHAnsi" w:hAnsiTheme="majorHAnsi" w:cstheme="majorHAnsi"/>
                <w:bCs/>
                <w:sz w:val="20"/>
                <w:szCs w:val="20"/>
              </w:rPr>
              <w:t xml:space="preserve">Komenda Wojewódzka </w:t>
            </w:r>
          </w:p>
          <w:p w14:paraId="7AAC50C9" w14:textId="6773D55D" w:rsidR="00EC0FEF" w:rsidRPr="00381251" w:rsidRDefault="00EC0FEF" w:rsidP="00223369">
            <w:pPr>
              <w:rPr>
                <w:rFonts w:asciiTheme="majorHAnsi" w:hAnsiTheme="majorHAnsi" w:cstheme="majorHAnsi"/>
                <w:bCs/>
                <w:sz w:val="20"/>
                <w:szCs w:val="20"/>
              </w:rPr>
            </w:pPr>
            <w:r w:rsidRPr="00381251">
              <w:rPr>
                <w:rFonts w:asciiTheme="majorHAnsi" w:hAnsiTheme="majorHAnsi" w:cstheme="majorHAnsi"/>
                <w:bCs/>
                <w:sz w:val="20"/>
                <w:szCs w:val="20"/>
              </w:rPr>
              <w:t xml:space="preserve">Państwowej Straży Pożarnej w </w:t>
            </w:r>
            <w:r w:rsidR="00223369" w:rsidRPr="00381251">
              <w:rPr>
                <w:rFonts w:asciiTheme="majorHAnsi" w:hAnsiTheme="majorHAnsi" w:cstheme="majorHAnsi"/>
                <w:bCs/>
                <w:sz w:val="20"/>
                <w:szCs w:val="20"/>
              </w:rPr>
              <w:t>Lublinie</w:t>
            </w:r>
          </w:p>
          <w:p w14:paraId="3FA43884" w14:textId="2FBFB165" w:rsidR="00EC0FEF" w:rsidRPr="00381251" w:rsidRDefault="00EC0FEF" w:rsidP="00223369">
            <w:pPr>
              <w:rPr>
                <w:rFonts w:asciiTheme="majorHAnsi" w:hAnsiTheme="majorHAnsi" w:cstheme="majorHAnsi"/>
                <w:bCs/>
                <w:sz w:val="20"/>
                <w:szCs w:val="20"/>
              </w:rPr>
            </w:pPr>
            <w:r w:rsidRPr="00381251">
              <w:rPr>
                <w:rFonts w:asciiTheme="majorHAnsi" w:hAnsiTheme="majorHAnsi" w:cstheme="majorHAnsi"/>
                <w:bCs/>
                <w:sz w:val="20"/>
                <w:szCs w:val="20"/>
              </w:rPr>
              <w:t xml:space="preserve">ul. </w:t>
            </w:r>
            <w:r w:rsidR="00223369" w:rsidRPr="00381251">
              <w:rPr>
                <w:rFonts w:asciiTheme="majorHAnsi" w:hAnsiTheme="majorHAnsi" w:cstheme="majorHAnsi"/>
                <w:bCs/>
                <w:sz w:val="20"/>
                <w:szCs w:val="20"/>
              </w:rPr>
              <w:t>Strażacka</w:t>
            </w:r>
            <w:r w:rsidR="00721800" w:rsidRPr="00381251">
              <w:rPr>
                <w:rFonts w:asciiTheme="majorHAnsi" w:hAnsiTheme="majorHAnsi" w:cstheme="majorHAnsi"/>
                <w:bCs/>
                <w:sz w:val="20"/>
                <w:szCs w:val="20"/>
              </w:rPr>
              <w:t xml:space="preserve"> </w:t>
            </w:r>
            <w:r w:rsidR="00223369" w:rsidRPr="00381251">
              <w:rPr>
                <w:rFonts w:asciiTheme="majorHAnsi" w:hAnsiTheme="majorHAnsi" w:cstheme="majorHAnsi"/>
                <w:bCs/>
                <w:sz w:val="20"/>
                <w:szCs w:val="20"/>
              </w:rPr>
              <w:t>7</w:t>
            </w:r>
            <w:r w:rsidR="00721800" w:rsidRPr="00381251">
              <w:rPr>
                <w:rFonts w:asciiTheme="majorHAnsi" w:hAnsiTheme="majorHAnsi" w:cstheme="majorHAnsi"/>
                <w:bCs/>
                <w:sz w:val="20"/>
                <w:szCs w:val="20"/>
              </w:rPr>
              <w:t>, 2</w:t>
            </w:r>
            <w:r w:rsidR="00223369" w:rsidRPr="00381251">
              <w:rPr>
                <w:rFonts w:asciiTheme="majorHAnsi" w:hAnsiTheme="majorHAnsi" w:cstheme="majorHAnsi"/>
                <w:bCs/>
                <w:sz w:val="20"/>
                <w:szCs w:val="20"/>
              </w:rPr>
              <w:t>0</w:t>
            </w:r>
            <w:r w:rsidR="00721800" w:rsidRPr="00381251">
              <w:rPr>
                <w:rFonts w:asciiTheme="majorHAnsi" w:hAnsiTheme="majorHAnsi" w:cstheme="majorHAnsi"/>
                <w:bCs/>
                <w:sz w:val="20"/>
                <w:szCs w:val="20"/>
              </w:rPr>
              <w:t>-</w:t>
            </w:r>
            <w:r w:rsidR="00223369" w:rsidRPr="00381251">
              <w:rPr>
                <w:rFonts w:asciiTheme="majorHAnsi" w:hAnsiTheme="majorHAnsi" w:cstheme="majorHAnsi"/>
                <w:bCs/>
                <w:sz w:val="20"/>
                <w:szCs w:val="20"/>
              </w:rPr>
              <w:t>012</w:t>
            </w:r>
            <w:r w:rsidR="00721800" w:rsidRPr="00381251">
              <w:rPr>
                <w:rFonts w:asciiTheme="majorHAnsi" w:hAnsiTheme="majorHAnsi" w:cstheme="majorHAnsi"/>
                <w:bCs/>
                <w:sz w:val="20"/>
                <w:szCs w:val="20"/>
              </w:rPr>
              <w:t xml:space="preserve"> </w:t>
            </w:r>
            <w:r w:rsidR="00223369" w:rsidRPr="00381251">
              <w:rPr>
                <w:rFonts w:asciiTheme="majorHAnsi" w:hAnsiTheme="majorHAnsi" w:cstheme="majorHAnsi"/>
                <w:bCs/>
                <w:sz w:val="20"/>
                <w:szCs w:val="20"/>
              </w:rPr>
              <w:t>Lublin</w:t>
            </w:r>
          </w:p>
          <w:p w14:paraId="1A18F659" w14:textId="35AD35BC" w:rsidR="00EC0FEF" w:rsidRPr="00381251" w:rsidRDefault="00EC0FEF" w:rsidP="00223369">
            <w:pPr>
              <w:rPr>
                <w:rFonts w:asciiTheme="majorHAnsi" w:hAnsiTheme="majorHAnsi" w:cstheme="majorHAnsi"/>
              </w:rPr>
            </w:pPr>
            <w:r w:rsidRPr="00381251">
              <w:rPr>
                <w:rFonts w:asciiTheme="majorHAnsi" w:hAnsiTheme="majorHAnsi" w:cstheme="majorHAnsi"/>
                <w:bCs/>
                <w:sz w:val="20"/>
                <w:szCs w:val="20"/>
              </w:rPr>
              <w:t xml:space="preserve">NIP: </w:t>
            </w:r>
            <w:r w:rsidR="00223369" w:rsidRPr="00381251">
              <w:rPr>
                <w:rFonts w:asciiTheme="majorHAnsi" w:hAnsiTheme="majorHAnsi" w:cstheme="majorHAnsi"/>
                <w:sz w:val="20"/>
                <w:szCs w:val="20"/>
              </w:rPr>
              <w:t>7120105142</w:t>
            </w:r>
          </w:p>
        </w:tc>
        <w:tc>
          <w:tcPr>
            <w:tcW w:w="993" w:type="dxa"/>
            <w:vAlign w:val="center"/>
          </w:tcPr>
          <w:p w14:paraId="4AAF785E" w14:textId="0F722E09" w:rsidR="00EC0FEF" w:rsidRPr="00381251" w:rsidRDefault="00223369" w:rsidP="00855036">
            <w:pPr>
              <w:jc w:val="center"/>
              <w:rPr>
                <w:rFonts w:asciiTheme="majorHAnsi" w:hAnsiTheme="majorHAnsi" w:cstheme="majorHAnsi"/>
                <w:sz w:val="20"/>
                <w:szCs w:val="20"/>
              </w:rPr>
            </w:pPr>
            <w:r w:rsidRPr="00381251">
              <w:rPr>
                <w:rFonts w:asciiTheme="majorHAnsi" w:hAnsiTheme="majorHAnsi" w:cstheme="majorHAnsi"/>
                <w:sz w:val="20"/>
                <w:szCs w:val="20"/>
              </w:rPr>
              <w:t xml:space="preserve">1 </w:t>
            </w:r>
            <w:r w:rsidR="00855036" w:rsidRPr="00381251">
              <w:rPr>
                <w:rFonts w:asciiTheme="majorHAnsi" w:hAnsiTheme="majorHAnsi" w:cstheme="majorHAnsi"/>
                <w:sz w:val="20"/>
                <w:szCs w:val="20"/>
              </w:rPr>
              <w:t>pakiet</w:t>
            </w:r>
          </w:p>
        </w:tc>
        <w:tc>
          <w:tcPr>
            <w:tcW w:w="3538" w:type="dxa"/>
            <w:tcBorders>
              <w:right w:val="single" w:sz="4" w:space="0" w:color="auto"/>
            </w:tcBorders>
            <w:shd w:val="clear" w:color="auto" w:fill="auto"/>
            <w:vAlign w:val="center"/>
          </w:tcPr>
          <w:p w14:paraId="088BE7CA" w14:textId="77777777" w:rsidR="00CA7952" w:rsidRPr="00381251" w:rsidRDefault="00CA7952" w:rsidP="00CA7952">
            <w:pPr>
              <w:rPr>
                <w:rFonts w:asciiTheme="majorHAnsi" w:hAnsiTheme="majorHAnsi" w:cstheme="majorHAnsi"/>
                <w:bCs/>
                <w:sz w:val="20"/>
                <w:szCs w:val="20"/>
              </w:rPr>
            </w:pPr>
            <w:r w:rsidRPr="00381251">
              <w:rPr>
                <w:rFonts w:asciiTheme="majorHAnsi" w:hAnsiTheme="majorHAnsi" w:cstheme="majorHAnsi"/>
                <w:bCs/>
                <w:sz w:val="20"/>
                <w:szCs w:val="20"/>
              </w:rPr>
              <w:t xml:space="preserve">Komenda Wojewódzka </w:t>
            </w:r>
          </w:p>
          <w:p w14:paraId="7A47EEDF" w14:textId="77777777" w:rsidR="00CA7952" w:rsidRPr="00381251" w:rsidRDefault="00CA7952" w:rsidP="00CA7952">
            <w:pPr>
              <w:rPr>
                <w:rFonts w:asciiTheme="majorHAnsi" w:hAnsiTheme="majorHAnsi" w:cstheme="majorHAnsi"/>
                <w:bCs/>
                <w:sz w:val="20"/>
                <w:szCs w:val="20"/>
              </w:rPr>
            </w:pPr>
            <w:r w:rsidRPr="00381251">
              <w:rPr>
                <w:rFonts w:asciiTheme="majorHAnsi" w:hAnsiTheme="majorHAnsi" w:cstheme="majorHAnsi"/>
                <w:bCs/>
                <w:sz w:val="20"/>
                <w:szCs w:val="20"/>
              </w:rPr>
              <w:t>Państwowej Straży Pożarnej w Lublinie</w:t>
            </w:r>
          </w:p>
          <w:p w14:paraId="71323774" w14:textId="2EB376ED" w:rsidR="00EC0FEF" w:rsidRPr="00381251" w:rsidRDefault="00CA7952" w:rsidP="00CA7952">
            <w:pPr>
              <w:rPr>
                <w:rFonts w:asciiTheme="majorHAnsi" w:hAnsiTheme="majorHAnsi" w:cstheme="majorHAnsi"/>
                <w:bCs/>
                <w:sz w:val="20"/>
                <w:szCs w:val="20"/>
              </w:rPr>
            </w:pPr>
            <w:r w:rsidRPr="00381251">
              <w:rPr>
                <w:rFonts w:asciiTheme="majorHAnsi" w:hAnsiTheme="majorHAnsi" w:cstheme="majorHAnsi"/>
                <w:bCs/>
                <w:sz w:val="20"/>
                <w:szCs w:val="20"/>
              </w:rPr>
              <w:t>ul. Strażacka 7, 20-012 Lublin</w:t>
            </w:r>
          </w:p>
        </w:tc>
      </w:tr>
    </w:tbl>
    <w:p w14:paraId="639A185D" w14:textId="4CE343D2" w:rsidR="00EB01B2" w:rsidRPr="00381251" w:rsidRDefault="00EB01B2" w:rsidP="00EC0FEF">
      <w:pPr>
        <w:rPr>
          <w:rFonts w:asciiTheme="majorHAnsi" w:eastAsia="Times New Roman" w:hAnsiTheme="majorHAnsi" w:cstheme="majorHAnsi"/>
          <w:sz w:val="20"/>
          <w:szCs w:val="20"/>
          <w:lang w:eastAsia="ar-SA"/>
        </w:rPr>
      </w:pPr>
    </w:p>
    <w:p w14:paraId="3A3609BE" w14:textId="3D1B0004" w:rsidR="00EB01B2" w:rsidRPr="00381251" w:rsidRDefault="002A435E">
      <w:pPr>
        <w:rPr>
          <w:rFonts w:asciiTheme="majorHAnsi" w:eastAsia="Times New Roman" w:hAnsiTheme="majorHAnsi" w:cstheme="majorHAnsi"/>
          <w:sz w:val="20"/>
          <w:szCs w:val="20"/>
          <w:lang w:eastAsia="ar-SA"/>
        </w:rPr>
      </w:pPr>
      <w:r w:rsidRPr="00381251">
        <w:rPr>
          <w:rFonts w:asciiTheme="majorHAnsi" w:eastAsia="ArialNarrow" w:hAnsiTheme="majorHAnsi" w:cstheme="majorHAnsi"/>
          <w:b/>
          <w:bCs/>
          <w:noProof/>
          <w:sz w:val="20"/>
          <w:szCs w:val="20"/>
          <w:lang w:eastAsia="pl-PL"/>
        </w:rPr>
        <w:drawing>
          <wp:anchor distT="0" distB="0" distL="114300" distR="114300" simplePos="0" relativeHeight="251659264" behindDoc="0" locked="0" layoutInCell="1" allowOverlap="1" wp14:anchorId="036AA88D" wp14:editId="4335846B">
            <wp:simplePos x="0" y="0"/>
            <wp:positionH relativeFrom="margin">
              <wp:align>center</wp:align>
            </wp:positionH>
            <wp:positionV relativeFrom="paragraph">
              <wp:posOffset>4494231</wp:posOffset>
            </wp:positionV>
            <wp:extent cx="6120000" cy="1229311"/>
            <wp:effectExtent l="0" t="0" r="0"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381251">
        <w:rPr>
          <w:rFonts w:asciiTheme="majorHAnsi" w:eastAsia="Times New Roman" w:hAnsiTheme="majorHAnsi" w:cstheme="majorHAnsi"/>
          <w:sz w:val="20"/>
          <w:szCs w:val="20"/>
          <w:lang w:eastAsia="ar-SA"/>
        </w:rPr>
        <w:br w:type="page"/>
      </w:r>
    </w:p>
    <w:p w14:paraId="3F4B228B" w14:textId="77777777" w:rsidR="00B21D0D" w:rsidRPr="00381251" w:rsidRDefault="00B21D0D" w:rsidP="00B21D0D">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lastRenderedPageBreak/>
        <w:t>ZAŁĄCZNIK NR 3A DO SWZ</w:t>
      </w:r>
    </w:p>
    <w:p w14:paraId="407910BA" w14:textId="77777777" w:rsidR="00B21D0D" w:rsidRPr="00381251" w:rsidRDefault="00B21D0D" w:rsidP="00B21D0D">
      <w:pPr>
        <w:jc w:val="right"/>
        <w:rPr>
          <w:rFonts w:asciiTheme="majorHAnsi" w:hAnsiTheme="majorHAnsi" w:cstheme="majorHAnsi"/>
          <w:b/>
        </w:rPr>
      </w:pPr>
      <w:r w:rsidRPr="00381251">
        <w:rPr>
          <w:rFonts w:asciiTheme="majorHAnsi" w:hAnsiTheme="majorHAnsi" w:cstheme="majorHAnsi"/>
          <w:sz w:val="16"/>
          <w:szCs w:val="16"/>
        </w:rPr>
        <w:t>WL.2371.2.2023</w:t>
      </w:r>
    </w:p>
    <w:p w14:paraId="7F838E6D" w14:textId="77777777" w:rsidR="00B21D0D" w:rsidRPr="00381251" w:rsidRDefault="00B21D0D" w:rsidP="00B21D0D">
      <w:pPr>
        <w:jc w:val="center"/>
        <w:rPr>
          <w:rFonts w:asciiTheme="majorHAnsi" w:hAnsiTheme="majorHAnsi" w:cstheme="majorHAnsi"/>
          <w:b/>
        </w:rPr>
      </w:pPr>
    </w:p>
    <w:p w14:paraId="74FBEA26" w14:textId="77777777" w:rsidR="00B21D0D" w:rsidRPr="00381251" w:rsidRDefault="00B21D0D" w:rsidP="00B21D0D">
      <w:pPr>
        <w:jc w:val="center"/>
        <w:rPr>
          <w:rFonts w:asciiTheme="majorHAnsi" w:hAnsiTheme="majorHAnsi" w:cstheme="majorHAnsi"/>
          <w:b/>
        </w:rPr>
      </w:pPr>
    </w:p>
    <w:p w14:paraId="7F52AC10" w14:textId="77777777" w:rsidR="00B21D0D" w:rsidRPr="00381251" w:rsidRDefault="00B21D0D" w:rsidP="00B21D0D">
      <w:pPr>
        <w:jc w:val="center"/>
        <w:rPr>
          <w:rFonts w:asciiTheme="majorHAnsi" w:hAnsiTheme="majorHAnsi" w:cstheme="majorHAnsi"/>
          <w:b/>
        </w:rPr>
      </w:pPr>
    </w:p>
    <w:p w14:paraId="219FD02F" w14:textId="77777777" w:rsidR="00B21D0D" w:rsidRPr="00381251" w:rsidRDefault="00B21D0D" w:rsidP="00B21D0D">
      <w:pPr>
        <w:jc w:val="center"/>
        <w:rPr>
          <w:rFonts w:asciiTheme="majorHAnsi" w:hAnsiTheme="majorHAnsi" w:cstheme="majorHAnsi"/>
          <w:b/>
        </w:rPr>
      </w:pPr>
    </w:p>
    <w:p w14:paraId="0B0263FC" w14:textId="77777777" w:rsidR="00B21D0D" w:rsidRPr="00381251" w:rsidRDefault="00B21D0D" w:rsidP="00B21D0D">
      <w:pPr>
        <w:jc w:val="center"/>
        <w:rPr>
          <w:rFonts w:asciiTheme="majorHAnsi" w:hAnsiTheme="majorHAnsi" w:cstheme="majorHAnsi"/>
          <w:b/>
        </w:rPr>
      </w:pPr>
    </w:p>
    <w:p w14:paraId="75C263E8" w14:textId="77777777" w:rsidR="00B21D0D" w:rsidRPr="00381251" w:rsidRDefault="00B21D0D" w:rsidP="00B21D0D">
      <w:pPr>
        <w:jc w:val="center"/>
        <w:rPr>
          <w:rFonts w:asciiTheme="majorHAnsi" w:hAnsiTheme="majorHAnsi" w:cstheme="majorHAnsi"/>
          <w:b/>
        </w:rPr>
      </w:pPr>
    </w:p>
    <w:p w14:paraId="3D7F9F50" w14:textId="77777777" w:rsidR="00B21D0D" w:rsidRPr="00381251" w:rsidRDefault="00B21D0D" w:rsidP="00B21D0D">
      <w:pPr>
        <w:jc w:val="center"/>
        <w:rPr>
          <w:rFonts w:asciiTheme="majorHAnsi" w:hAnsiTheme="majorHAnsi" w:cstheme="majorHAnsi"/>
          <w:b/>
          <w:sz w:val="28"/>
        </w:rPr>
      </w:pPr>
      <w:r w:rsidRPr="00381251">
        <w:rPr>
          <w:rFonts w:asciiTheme="majorHAnsi" w:hAnsiTheme="majorHAnsi" w:cstheme="majorHAnsi"/>
          <w:b/>
          <w:sz w:val="28"/>
        </w:rPr>
        <w:t>OPIS PRZEDMIOTU ZAMÓWIENIA</w:t>
      </w:r>
    </w:p>
    <w:p w14:paraId="640F866B" w14:textId="77777777" w:rsidR="00B21D0D" w:rsidRPr="00381251" w:rsidRDefault="00B21D0D" w:rsidP="00B21D0D">
      <w:pPr>
        <w:autoSpaceDE w:val="0"/>
        <w:autoSpaceDN w:val="0"/>
        <w:adjustRightInd w:val="0"/>
        <w:ind w:left="284" w:right="207"/>
        <w:jc w:val="center"/>
        <w:rPr>
          <w:rFonts w:asciiTheme="majorHAnsi" w:eastAsia="ArialNarrow" w:hAnsiTheme="majorHAnsi" w:cstheme="majorHAnsi"/>
          <w:sz w:val="20"/>
        </w:rPr>
      </w:pPr>
      <w:r w:rsidRPr="00381251">
        <w:rPr>
          <w:rFonts w:asciiTheme="majorHAnsi" w:eastAsia="ArialNarrow" w:hAnsiTheme="majorHAnsi" w:cstheme="majorHAnsi"/>
          <w:sz w:val="20"/>
        </w:rPr>
        <w:t>„Dostawa 2 sztuk zestawów sprzętu dla modułu GFFF”</w:t>
      </w:r>
    </w:p>
    <w:p w14:paraId="42A4A637" w14:textId="77777777" w:rsidR="00B21D0D" w:rsidRPr="00381251" w:rsidRDefault="00B21D0D" w:rsidP="00B21D0D">
      <w:pPr>
        <w:autoSpaceDE w:val="0"/>
        <w:autoSpaceDN w:val="0"/>
        <w:adjustRightInd w:val="0"/>
        <w:ind w:left="284" w:right="207"/>
        <w:jc w:val="center"/>
        <w:rPr>
          <w:rFonts w:asciiTheme="majorHAnsi" w:eastAsia="ArialNarrow" w:hAnsiTheme="majorHAnsi" w:cstheme="majorHAnsi"/>
          <w:sz w:val="20"/>
        </w:rPr>
      </w:pPr>
    </w:p>
    <w:p w14:paraId="418962AC" w14:textId="77777777" w:rsidR="00B21D0D" w:rsidRPr="00381251" w:rsidRDefault="00B21D0D" w:rsidP="00B21D0D">
      <w:pPr>
        <w:autoSpaceDE w:val="0"/>
        <w:autoSpaceDN w:val="0"/>
        <w:adjustRightInd w:val="0"/>
        <w:ind w:left="284" w:right="207"/>
        <w:jc w:val="center"/>
        <w:rPr>
          <w:rFonts w:asciiTheme="majorHAnsi" w:eastAsia="ArialNarrow" w:hAnsiTheme="majorHAnsi" w:cstheme="majorHAnsi"/>
          <w:b/>
          <w:sz w:val="20"/>
        </w:rPr>
      </w:pPr>
      <w:r w:rsidRPr="00381251">
        <w:rPr>
          <w:rFonts w:asciiTheme="majorHAnsi" w:eastAsia="ArialNarrow" w:hAnsiTheme="majorHAnsi" w:cstheme="majorHAnsi"/>
          <w:b/>
          <w:sz w:val="20"/>
        </w:rPr>
        <w:t>Cześć A – dostawa dwóch identycznych pakietów sprzętu ochronnego</w:t>
      </w:r>
    </w:p>
    <w:p w14:paraId="4E9B4064" w14:textId="77777777" w:rsidR="00B21D0D" w:rsidRPr="00381251" w:rsidRDefault="00B21D0D" w:rsidP="00B21D0D">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rPr>
        <w:t xml:space="preserve">Wspólny Słownik Zamówień </w:t>
      </w:r>
      <w:r w:rsidRPr="00381251">
        <w:rPr>
          <w:rFonts w:asciiTheme="majorHAnsi" w:hAnsiTheme="majorHAnsi" w:cstheme="majorHAnsi"/>
          <w:sz w:val="20"/>
          <w:szCs w:val="20"/>
        </w:rPr>
        <w:t xml:space="preserve">CPV: </w:t>
      </w:r>
    </w:p>
    <w:p w14:paraId="3CE843CC" w14:textId="70F87396" w:rsidR="00223369" w:rsidRPr="00381251" w:rsidRDefault="00730CB0" w:rsidP="00730CB0">
      <w:pPr>
        <w:pStyle w:val="Akapitzlist"/>
        <w:spacing w:after="0" w:line="240" w:lineRule="auto"/>
        <w:ind w:left="0"/>
        <w:contextualSpacing w:val="0"/>
        <w:jc w:val="center"/>
        <w:rPr>
          <w:rFonts w:asciiTheme="majorHAnsi" w:hAnsiTheme="majorHAnsi" w:cstheme="majorHAnsi"/>
          <w:sz w:val="20"/>
          <w:szCs w:val="20"/>
        </w:rPr>
      </w:pPr>
      <w:r w:rsidRPr="00381251">
        <w:rPr>
          <w:rFonts w:asciiTheme="majorHAnsi" w:hAnsiTheme="majorHAnsi" w:cstheme="majorHAnsi"/>
          <w:sz w:val="20"/>
          <w:szCs w:val="20"/>
        </w:rPr>
        <w:t xml:space="preserve">35110000-8 Sprzęt gaśniczy, ratowniczy i bezpieczeństwa, </w:t>
      </w:r>
      <w:r w:rsidR="00B21D0D" w:rsidRPr="00381251">
        <w:rPr>
          <w:rFonts w:asciiTheme="majorHAnsi" w:hAnsiTheme="majorHAnsi" w:cstheme="majorHAnsi"/>
          <w:sz w:val="20"/>
          <w:szCs w:val="20"/>
        </w:rPr>
        <w:t>18400000-3 Odzież specjalna i dodatki, 35113400-3 Odzież ochronna i zabezpieczająca,</w:t>
      </w:r>
      <w:r w:rsidRPr="00381251">
        <w:rPr>
          <w:rFonts w:asciiTheme="majorHAnsi" w:hAnsiTheme="majorHAnsi" w:cstheme="majorHAnsi"/>
          <w:sz w:val="20"/>
          <w:szCs w:val="20"/>
        </w:rPr>
        <w:t xml:space="preserve"> </w:t>
      </w:r>
      <w:r w:rsidR="00B21D0D" w:rsidRPr="00381251">
        <w:rPr>
          <w:rFonts w:asciiTheme="majorHAnsi" w:hAnsiTheme="majorHAnsi" w:cstheme="majorHAnsi"/>
          <w:sz w:val="20"/>
          <w:szCs w:val="20"/>
        </w:rPr>
        <w:t>18931000-4  Torby podróżne, 18931100-5 Plecaki</w:t>
      </w:r>
    </w:p>
    <w:p w14:paraId="536AA9AF" w14:textId="439F3ECD" w:rsidR="00EB01B2" w:rsidRPr="00381251" w:rsidRDefault="00B21D0D" w:rsidP="00223369">
      <w:pPr>
        <w:rPr>
          <w:rFonts w:asciiTheme="majorHAnsi" w:hAnsiTheme="majorHAnsi" w:cstheme="majorHAnsi"/>
          <w:b/>
          <w:bCs/>
        </w:rPr>
      </w:pPr>
      <w:r w:rsidRPr="00381251">
        <w:rPr>
          <w:rFonts w:asciiTheme="majorHAnsi" w:eastAsia="ArialNarrow" w:hAnsiTheme="majorHAnsi" w:cstheme="majorHAnsi"/>
          <w:b/>
          <w:bCs/>
          <w:noProof/>
          <w:sz w:val="20"/>
          <w:szCs w:val="20"/>
          <w:lang w:eastAsia="pl-PL"/>
        </w:rPr>
        <w:drawing>
          <wp:anchor distT="0" distB="0" distL="114300" distR="114300" simplePos="0" relativeHeight="251694080" behindDoc="0" locked="0" layoutInCell="1" allowOverlap="1" wp14:anchorId="3E59FEAC" wp14:editId="59731296">
            <wp:simplePos x="0" y="0"/>
            <wp:positionH relativeFrom="margin">
              <wp:align>center</wp:align>
            </wp:positionH>
            <wp:positionV relativeFrom="paragraph">
              <wp:posOffset>3817731</wp:posOffset>
            </wp:positionV>
            <wp:extent cx="6120000" cy="1229311"/>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381251">
        <w:rPr>
          <w:rFonts w:asciiTheme="majorHAnsi" w:hAnsiTheme="majorHAnsi" w:cstheme="majorHAnsi"/>
        </w:rPr>
        <w:br w:type="page"/>
      </w:r>
    </w:p>
    <w:p w14:paraId="1D7B485C" w14:textId="77777777" w:rsidR="00B21D0D" w:rsidRPr="00381251" w:rsidRDefault="00B21D0D" w:rsidP="00B21D0D">
      <w:pPr>
        <w:pStyle w:val="Akapitzlist"/>
        <w:spacing w:after="0" w:line="240" w:lineRule="auto"/>
        <w:ind w:left="0"/>
        <w:contextualSpacing w:val="0"/>
        <w:jc w:val="center"/>
        <w:rPr>
          <w:rFonts w:asciiTheme="majorHAnsi" w:eastAsia="ArialNarrow" w:hAnsiTheme="majorHAnsi" w:cstheme="majorHAnsi"/>
          <w:b/>
          <w:sz w:val="36"/>
          <w:u w:val="single"/>
        </w:rPr>
      </w:pPr>
      <w:r w:rsidRPr="00381251">
        <w:rPr>
          <w:rFonts w:asciiTheme="majorHAnsi" w:eastAsia="ArialNarrow" w:hAnsiTheme="majorHAnsi" w:cstheme="majorHAnsi"/>
          <w:b/>
          <w:sz w:val="36"/>
          <w:u w:val="single"/>
        </w:rPr>
        <w:lastRenderedPageBreak/>
        <w:t>UWAGA</w:t>
      </w:r>
    </w:p>
    <w:p w14:paraId="7664DA8A" w14:textId="19BD0DCA" w:rsidR="00EC0FEF" w:rsidRPr="00381251" w:rsidRDefault="00B21D0D" w:rsidP="00B21D0D">
      <w:pPr>
        <w:jc w:val="center"/>
        <w:rPr>
          <w:rFonts w:asciiTheme="majorHAnsi" w:hAnsiTheme="majorHAnsi" w:cstheme="majorHAnsi"/>
          <w:sz w:val="20"/>
          <w:szCs w:val="20"/>
          <w:lang w:eastAsia="pl-PL"/>
        </w:rPr>
      </w:pPr>
      <w:r w:rsidRPr="00381251">
        <w:rPr>
          <w:rFonts w:asciiTheme="majorHAnsi" w:eastAsia="ArialNarrow" w:hAnsiTheme="majorHAnsi" w:cstheme="majorHAnsi"/>
          <w:b/>
          <w:sz w:val="28"/>
          <w:u w:val="single"/>
        </w:rPr>
        <w:t xml:space="preserve">Wymagania zamieszczone w tabeli poniżej dotyczą JEDNEGO pakietu sprzętu ochronnego dla jednego Użytkownika. Każdy Wykonawca będzie musiał dostarczyć dwa identyczne pakiety sprzętu ochronnego. </w:t>
      </w:r>
    </w:p>
    <w:tbl>
      <w:tblPr>
        <w:tblStyle w:val="Tabela-Siatka"/>
        <w:tblW w:w="0" w:type="auto"/>
        <w:tblLook w:val="04A0" w:firstRow="1" w:lastRow="0" w:firstColumn="1" w:lastColumn="0" w:noHBand="0" w:noVBand="1"/>
      </w:tblPr>
      <w:tblGrid>
        <w:gridCol w:w="468"/>
        <w:gridCol w:w="8594"/>
      </w:tblGrid>
      <w:tr w:rsidR="00B21D0D" w:rsidRPr="00381251" w14:paraId="20BA3F0F" w14:textId="77777777" w:rsidTr="00723B94">
        <w:tc>
          <w:tcPr>
            <w:tcW w:w="0" w:type="auto"/>
            <w:shd w:val="clear" w:color="auto" w:fill="BFBFBF" w:themeFill="background1" w:themeFillShade="BF"/>
            <w:vAlign w:val="center"/>
          </w:tcPr>
          <w:p w14:paraId="397F3240"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sz w:val="20"/>
                <w:szCs w:val="20"/>
              </w:rPr>
              <w:t>Lp.</w:t>
            </w:r>
          </w:p>
        </w:tc>
        <w:tc>
          <w:tcPr>
            <w:tcW w:w="0" w:type="auto"/>
            <w:shd w:val="clear" w:color="auto" w:fill="BFBFBF" w:themeFill="background1" w:themeFillShade="BF"/>
            <w:vAlign w:val="center"/>
          </w:tcPr>
          <w:p w14:paraId="5FB7941E"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caps/>
                <w:sz w:val="20"/>
                <w:szCs w:val="20"/>
              </w:rPr>
              <w:t>WYMAGANIA ZAMAWIAJĄCEGO DLA JEDNEGO PAKIETU</w:t>
            </w:r>
          </w:p>
        </w:tc>
      </w:tr>
      <w:tr w:rsidR="00B21D0D" w:rsidRPr="00381251" w14:paraId="5291F028" w14:textId="77777777" w:rsidTr="00723B94">
        <w:tc>
          <w:tcPr>
            <w:tcW w:w="0" w:type="auto"/>
            <w:shd w:val="clear" w:color="auto" w:fill="BFBFBF" w:themeFill="background1" w:themeFillShade="BF"/>
          </w:tcPr>
          <w:p w14:paraId="2411D51A"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w:t>
            </w:r>
          </w:p>
        </w:tc>
        <w:tc>
          <w:tcPr>
            <w:tcW w:w="0" w:type="auto"/>
            <w:shd w:val="clear" w:color="auto" w:fill="BFBFBF" w:themeFill="background1" w:themeFillShade="BF"/>
          </w:tcPr>
          <w:p w14:paraId="5B291831"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Torba transportowa – 45 sztuk</w:t>
            </w:r>
          </w:p>
        </w:tc>
      </w:tr>
      <w:tr w:rsidR="00B21D0D" w:rsidRPr="00381251" w14:paraId="70A3C8D3" w14:textId="77777777" w:rsidTr="00723B94">
        <w:tc>
          <w:tcPr>
            <w:tcW w:w="0" w:type="auto"/>
          </w:tcPr>
          <w:p w14:paraId="43B71F00"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632D0F20"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90 litrów (±5%);</w:t>
            </w:r>
          </w:p>
          <w:p w14:paraId="52AA2D71"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Kolor czarny;</w:t>
            </w:r>
          </w:p>
          <w:p w14:paraId="659E3AB0"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Dołączane dwa pasy naramienne – możliwość przenoszenia jako plecak;</w:t>
            </w:r>
          </w:p>
          <w:p w14:paraId="023E6EB2"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z impregnowanego materiału wodoodpornego;</w:t>
            </w:r>
          </w:p>
          <w:p w14:paraId="302966B3"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Komora główna zabezpieczona klapą;</w:t>
            </w:r>
          </w:p>
          <w:p w14:paraId="3F55B82C"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zamki suwakowe z możliwością spięcia kłódką</w:t>
            </w:r>
          </w:p>
          <w:p w14:paraId="568743FA"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Wzmocnione dno torby;</w:t>
            </w:r>
          </w:p>
          <w:p w14:paraId="1E47BF6A"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Regulowane szelki;</w:t>
            </w:r>
          </w:p>
          <w:p w14:paraId="41870712"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kieszenie boczne;</w:t>
            </w:r>
          </w:p>
          <w:p w14:paraId="742714E7"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Rączka do przenoszenia;</w:t>
            </w:r>
          </w:p>
          <w:p w14:paraId="1A59DA2E"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Wnętrze komory głównej podzielone na minimum 2 komory;</w:t>
            </w:r>
          </w:p>
          <w:p w14:paraId="0413DEB9"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1300 g;</w:t>
            </w:r>
          </w:p>
          <w:p w14:paraId="095401AD"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torby rozłożonej nie przekraczające:</w:t>
            </w:r>
          </w:p>
          <w:p w14:paraId="76D1129A"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 80 cm;</w:t>
            </w:r>
          </w:p>
          <w:p w14:paraId="4DC38618"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 35 cm;</w:t>
            </w:r>
          </w:p>
          <w:p w14:paraId="60FC3323"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wysokość – 40 cm;</w:t>
            </w:r>
          </w:p>
          <w:p w14:paraId="4642BF8C"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torby po złożeniu nie przekraczające:</w:t>
            </w:r>
          </w:p>
          <w:p w14:paraId="09BB450A"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 40 cm;</w:t>
            </w:r>
          </w:p>
          <w:p w14:paraId="705448AD"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szerokość – 32 cm; </w:t>
            </w:r>
          </w:p>
          <w:p w14:paraId="6C750FF4"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wysokość – 15 cm.</w:t>
            </w:r>
          </w:p>
          <w:p w14:paraId="61F1EE43"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Panel rzepowy o wymiarach 50x90 mm – miejsce na imiennik w formie naszywki na rzep;</w:t>
            </w:r>
          </w:p>
          <w:p w14:paraId="194E6C77"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Napis GFFF POLAND na klapie torby. Napis w kolorze białym, czcionka IMPACT, szerokość napisu dostosowana do szerokości klapy (nie mniejsza niż 30 cm, napis w jednej linii). Napis wykonany w technologii ograniczającej ścieranie (haft, druk itp.). </w:t>
            </w:r>
          </w:p>
        </w:tc>
      </w:tr>
      <w:tr w:rsidR="00B21D0D" w:rsidRPr="00381251" w14:paraId="4DA49628" w14:textId="77777777" w:rsidTr="00723B94">
        <w:tc>
          <w:tcPr>
            <w:tcW w:w="0" w:type="auto"/>
            <w:shd w:val="clear" w:color="auto" w:fill="BFBFBF" w:themeFill="background1" w:themeFillShade="BF"/>
          </w:tcPr>
          <w:p w14:paraId="565C3E50"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w:t>
            </w:r>
          </w:p>
        </w:tc>
        <w:tc>
          <w:tcPr>
            <w:tcW w:w="0" w:type="auto"/>
            <w:shd w:val="clear" w:color="auto" w:fill="BFBFBF" w:themeFill="background1" w:themeFillShade="BF"/>
          </w:tcPr>
          <w:p w14:paraId="2BCF600D"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Plecak osobisty – 45 sztuk</w:t>
            </w:r>
          </w:p>
        </w:tc>
      </w:tr>
      <w:tr w:rsidR="00B21D0D" w:rsidRPr="00381251" w14:paraId="5B67A6A5" w14:textId="77777777" w:rsidTr="00723B94">
        <w:tc>
          <w:tcPr>
            <w:tcW w:w="0" w:type="auto"/>
          </w:tcPr>
          <w:p w14:paraId="3E2168A7"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2B8ACA1" w14:textId="761F8353"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kolorze czarnym z materiału odpornego na otarcia, przetarcia i warunki atmosferyczne, np. CORDURA</w:t>
            </w:r>
            <w:r w:rsidR="005E473B" w:rsidRPr="00381251">
              <w:rPr>
                <w:rFonts w:asciiTheme="majorHAnsi" w:hAnsiTheme="majorHAnsi" w:cstheme="majorHAnsi"/>
                <w:sz w:val="20"/>
                <w:szCs w:val="20"/>
              </w:rPr>
              <w:t xml:space="preserve"> lub inny o co najmniej równoważnych parametrach</w:t>
            </w:r>
            <w:r w:rsidRPr="00381251">
              <w:rPr>
                <w:rFonts w:asciiTheme="majorHAnsi" w:hAnsiTheme="majorHAnsi" w:cstheme="majorHAnsi"/>
                <w:sz w:val="20"/>
                <w:szCs w:val="20"/>
              </w:rPr>
              <w:t>;</w:t>
            </w:r>
          </w:p>
          <w:p w14:paraId="21C36DCA"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taśmy o szerokości 25 mm w kolorze czarnym;</w:t>
            </w:r>
          </w:p>
          <w:p w14:paraId="615794EE"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Budowa jednokomorowa;</w:t>
            </w:r>
          </w:p>
          <w:p w14:paraId="77F9514A"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Zamykany klapą na zamek suwakowy;</w:t>
            </w:r>
          </w:p>
          <w:p w14:paraId="32B07420"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Uchwyt w górnej części;</w:t>
            </w:r>
          </w:p>
          <w:p w14:paraId="3663CD5C"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Powierzchnia ścian bocznych oraz ściany przedniej obszyta taśmami systemu montażowego MOLLE;</w:t>
            </w:r>
          </w:p>
          <w:p w14:paraId="2DCA252E"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Taśma typu rzep do mocowania imiennika lub dystynkcji o wymiarach 50x90 mm umieszczona w górnej części ściany przedniej;</w:t>
            </w:r>
          </w:p>
          <w:p w14:paraId="3F01189F"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Szelki wyposażone w siatkę dystansową po stronie przylegającej do ramion;</w:t>
            </w:r>
          </w:p>
          <w:p w14:paraId="281A6D78"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Ściana plecaka wyposażona w siatkę dystansową zapewniającą wentylację pleców;</w:t>
            </w:r>
          </w:p>
          <w:p w14:paraId="18E6690A"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Siatka dystansowa posiada właściwości antybakteryjne oraz antygrzybiczne;</w:t>
            </w:r>
          </w:p>
          <w:p w14:paraId="5A58734E"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Szelki plecaka wyposażone w klamry z możliwością regulacji;</w:t>
            </w:r>
          </w:p>
          <w:p w14:paraId="0E4C6CE7"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Dwa D-ringi na szelkach do przenoszenia dodatkowego wyposażenia;</w:t>
            </w:r>
          </w:p>
          <w:p w14:paraId="24FA8D2C"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Klamry w bocznych częściach plecaka na dole, pozwalające na wykonanie doraźnego pasa biodrowego poprzez przeciągnięcie taśm;</w:t>
            </w:r>
          </w:p>
          <w:p w14:paraId="3B068DC0"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Suwaki wyposażone w linki dla ułatwienia obsługi;</w:t>
            </w:r>
          </w:p>
          <w:p w14:paraId="0578E482"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Wysokość rozłożonego plecaka nieprzekraczająca 50 cm;</w:t>
            </w:r>
          </w:p>
          <w:p w14:paraId="09E2F5F8"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rozłożonego plecaka nieprzekraczająca 35 cm;</w:t>
            </w:r>
          </w:p>
          <w:p w14:paraId="6302DB0C"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Grubość rozłożonego plecaka nieprzekraczająca 20 cm;</w:t>
            </w:r>
          </w:p>
          <w:p w14:paraId="7F9A3EC9"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plecaka 25 litrów (±10%)</w:t>
            </w:r>
          </w:p>
        </w:tc>
      </w:tr>
      <w:tr w:rsidR="00B21D0D" w:rsidRPr="00381251" w14:paraId="0D79C55A" w14:textId="77777777" w:rsidTr="00723B94">
        <w:tc>
          <w:tcPr>
            <w:tcW w:w="0" w:type="auto"/>
            <w:shd w:val="clear" w:color="auto" w:fill="BFBFBF" w:themeFill="background1" w:themeFillShade="BF"/>
          </w:tcPr>
          <w:p w14:paraId="3270EB13"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3.</w:t>
            </w:r>
          </w:p>
        </w:tc>
        <w:tc>
          <w:tcPr>
            <w:tcW w:w="0" w:type="auto"/>
            <w:shd w:val="clear" w:color="auto" w:fill="BFBFBF" w:themeFill="background1" w:themeFillShade="BF"/>
          </w:tcPr>
          <w:p w14:paraId="30F6F74B"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Plecak interwencyjny – 20 sztuk</w:t>
            </w:r>
          </w:p>
        </w:tc>
      </w:tr>
      <w:tr w:rsidR="00B21D0D" w:rsidRPr="00381251" w14:paraId="55E6FF0D" w14:textId="77777777" w:rsidTr="00723B94">
        <w:tc>
          <w:tcPr>
            <w:tcW w:w="0" w:type="auto"/>
          </w:tcPr>
          <w:p w14:paraId="1394BDA7"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C3C6CBC" w14:textId="7C38D56D"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materiału odpornego na otarcia, przetarcia i warunki atmosferyczne, np. CORDURA</w:t>
            </w:r>
            <w:r w:rsidR="005E473B" w:rsidRPr="00381251">
              <w:rPr>
                <w:rFonts w:asciiTheme="majorHAnsi" w:hAnsiTheme="majorHAnsi" w:cstheme="majorHAnsi"/>
                <w:sz w:val="20"/>
                <w:szCs w:val="20"/>
              </w:rPr>
              <w:t xml:space="preserve"> lub inny o co najmniej równoważnych parametrach</w:t>
            </w:r>
            <w:r w:rsidRPr="00381251">
              <w:rPr>
                <w:rFonts w:asciiTheme="majorHAnsi" w:hAnsiTheme="majorHAnsi" w:cstheme="majorHAnsi"/>
                <w:sz w:val="20"/>
                <w:szCs w:val="20"/>
              </w:rPr>
              <w:t>;</w:t>
            </w:r>
          </w:p>
          <w:p w14:paraId="4524438F"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postaci dwóch rozłączanych części: części piersiowej oraz części biodrowej;</w:t>
            </w:r>
          </w:p>
          <w:p w14:paraId="1B40A7EF"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piersiowa wyposażona w regulowane szelki oraz kieszeń zapinaną na suwak na plecach, na kieszeni dodatkowe linki elastyczne umożliwiające zamocowanie dodatkowego wyposażenia, dodatkowe łączenie szelek za klamry na wysokości klatki piersiowej;</w:t>
            </w:r>
          </w:p>
          <w:p w14:paraId="1A772D48"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dolna wyposażona w pas biodrowy spinany klamrą oraz kieszeń na camelbak na plecach, a także dwie kieszenie boczne dedykowane przenoszeniu sprzętu drobnego zamykane na regulowany ściągacz, pas biodrowy wyposażony w system połączeń MOLLE;</w:t>
            </w:r>
          </w:p>
          <w:p w14:paraId="6910D222"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Łączenie obu części klamrami;</w:t>
            </w:r>
          </w:p>
          <w:p w14:paraId="455A5E48"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camelbak z przewodem wraz z końcówką dyszy do pobierania wody, o pojemności minimum 2,5 litra (przenoszony w części biodrowej w zamykanej kieszeni);</w:t>
            </w:r>
          </w:p>
          <w:p w14:paraId="36DFDAA1"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Plecak wykonany w kolorze czarnym oraz pomarańczowym;</w:t>
            </w:r>
          </w:p>
          <w:p w14:paraId="44D33099"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plecaka z pustym camelbakiem nieprzekraczająca 1,5 kg;</w:t>
            </w:r>
          </w:p>
          <w:p w14:paraId="74FC3CD0"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Plecak wyposażony w taśmy odblaskowe w kolorze srebrnym;</w:t>
            </w:r>
          </w:p>
          <w:p w14:paraId="0BB5F299"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wymaga, aby plecak posiadał minimum 3 różne warianty wielkości w celu lepszego dopasowania do parametrów użytkownika;</w:t>
            </w:r>
          </w:p>
          <w:p w14:paraId="5E2894F2"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plecaków zostaną dostarczone przez Zamawiającego najpóźniej 7 dni od dnia przedstawienia trzech wariantów wielkości przez Wykonawcę po podpisania umowy.</w:t>
            </w:r>
          </w:p>
        </w:tc>
      </w:tr>
      <w:tr w:rsidR="00B21D0D" w:rsidRPr="00381251" w14:paraId="0BAFEBA8" w14:textId="77777777" w:rsidTr="00723B94">
        <w:tc>
          <w:tcPr>
            <w:tcW w:w="0" w:type="auto"/>
            <w:shd w:val="clear" w:color="auto" w:fill="BFBFBF" w:themeFill="background1" w:themeFillShade="BF"/>
          </w:tcPr>
          <w:p w14:paraId="19D36839"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4.</w:t>
            </w:r>
          </w:p>
        </w:tc>
        <w:tc>
          <w:tcPr>
            <w:tcW w:w="0" w:type="auto"/>
            <w:shd w:val="clear" w:color="auto" w:fill="BFBFBF" w:themeFill="background1" w:themeFillShade="BF"/>
          </w:tcPr>
          <w:p w14:paraId="5E5205A8"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Ubranie lekkie – 45 sztuk</w:t>
            </w:r>
          </w:p>
        </w:tc>
      </w:tr>
      <w:tr w:rsidR="00B21D0D" w:rsidRPr="00381251" w14:paraId="168681DA" w14:textId="77777777" w:rsidTr="00723B94">
        <w:tc>
          <w:tcPr>
            <w:tcW w:w="0" w:type="auto"/>
          </w:tcPr>
          <w:p w14:paraId="76F0358A" w14:textId="77777777" w:rsidR="00B21D0D" w:rsidRPr="00381251" w:rsidRDefault="00B21D0D" w:rsidP="00723B94">
            <w:pPr>
              <w:pStyle w:val="Akapitzlist"/>
              <w:spacing w:before="40" w:after="40"/>
              <w:ind w:left="0"/>
              <w:contextualSpacing w:val="0"/>
              <w:jc w:val="both"/>
              <w:rPr>
                <w:rFonts w:asciiTheme="majorHAnsi" w:hAnsiTheme="majorHAnsi" w:cstheme="majorHAnsi"/>
                <w:b/>
                <w:bCs/>
                <w:sz w:val="20"/>
                <w:szCs w:val="20"/>
              </w:rPr>
            </w:pPr>
          </w:p>
        </w:tc>
        <w:tc>
          <w:tcPr>
            <w:tcW w:w="0" w:type="auto"/>
          </w:tcPr>
          <w:p w14:paraId="7842E118" w14:textId="77777777" w:rsidR="00B21D0D" w:rsidRPr="00381251" w:rsidRDefault="00B21D0D"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Wymagania ogólne</w:t>
            </w:r>
          </w:p>
          <w:p w14:paraId="38C26090"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Ubranie (kurtka i spodnie) spełniające wymagania norm:</w:t>
            </w:r>
          </w:p>
          <w:p w14:paraId="13FF3E1F"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EN ISO 13688:2013 – Odzież ochronna. Ogólne wymagania „lub równoważnej”</w:t>
            </w:r>
          </w:p>
          <w:p w14:paraId="41FEDB84"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EN ISO 11612:2015 – Odzież chroniąca przed wysoką temperaturą i płomieniami „lub równoważnej”</w:t>
            </w:r>
          </w:p>
          <w:p w14:paraId="69382FE4"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EN ISO 15384:2020 – Odzież ochronna dla strażaków — Metody badań laboratoryjnych oraz wymagania dotyczące skuteczności dla odzieży ochronnej używanej przy pożarach w przestrzeni otwartej „lub równoważnej”</w:t>
            </w:r>
          </w:p>
          <w:p w14:paraId="2B922EF9"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EN 1149-5:2018 - Odzież ochronna – Właściwości elektrostatyczne. Wymagania materiałowe i konstrukcyjne „lub równoważnej”</w:t>
            </w:r>
          </w:p>
          <w:p w14:paraId="2220C493"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Ubranie jednowarstwowe;</w:t>
            </w:r>
          </w:p>
          <w:p w14:paraId="5E220521"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Ubranie wykonane minimum z trzech różnych materiałów z czego minimum 90 % muszą stanowić materiały trudnopalne – przykładowy skład materiałowy: Lenzing FR (60%), Nomex (30%), Kevlar (5%); </w:t>
            </w:r>
          </w:p>
          <w:p w14:paraId="5A2BB900"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Gramatura materiału nie większa niż 280 g/m2;</w:t>
            </w:r>
          </w:p>
          <w:p w14:paraId="5A65120F"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Taśmy odblaskowe o szerokości minimum 70 mm wykonane w postaci dwóch pasów koloru żółtego fluorescencyjnego na zewnątrz oraz jednego w kolorze srebrnym odblaskowym w środku;</w:t>
            </w:r>
          </w:p>
          <w:p w14:paraId="7272BA3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Tabela rozmiarów sporządzona w formie S/M/L/XL/XXL/XXXL – osobno dla kurtki oraz spodni. Zamawiający wymaga możliwości łączenia różnych rozmiarów kurtek/spodni ze sobą;</w:t>
            </w:r>
          </w:p>
          <w:p w14:paraId="365EB7FB"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wykończenia kurtki i spodni (zwłaszcza w ich dolnych częściach) podszyte odpowiedniej długości zakładką tkaniny zewnętrznej;</w:t>
            </w:r>
          </w:p>
          <w:p w14:paraId="6AC4F684"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Zamawiający wymaga, aby kurtka i spodnie pochodziły od tego samego producenta;</w:t>
            </w:r>
          </w:p>
          <w:p w14:paraId="21321A18"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ubrań zostaną dostarczone przez Zamawiającego najpóźniej 7 dni od dnia przedstawienia tabeli rozmiarów przez Wykonawcę po podpisaniu umowy.</w:t>
            </w:r>
          </w:p>
          <w:p w14:paraId="1A1FD32D" w14:textId="77777777" w:rsidR="00B21D0D" w:rsidRPr="00381251" w:rsidRDefault="00B21D0D" w:rsidP="00723B94">
            <w:pPr>
              <w:pStyle w:val="Akapitzlist"/>
              <w:spacing w:before="40" w:after="40"/>
              <w:ind w:left="0"/>
              <w:contextualSpacing w:val="0"/>
              <w:jc w:val="both"/>
              <w:rPr>
                <w:rFonts w:asciiTheme="majorHAnsi" w:hAnsiTheme="majorHAnsi" w:cstheme="majorHAnsi"/>
                <w:b/>
                <w:bCs/>
                <w:sz w:val="20"/>
                <w:szCs w:val="20"/>
              </w:rPr>
            </w:pPr>
          </w:p>
          <w:p w14:paraId="51F531A0" w14:textId="77777777" w:rsidR="00B21D0D" w:rsidRPr="00381251" w:rsidRDefault="00B21D0D"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Kurtka</w:t>
            </w:r>
          </w:p>
          <w:p w14:paraId="467D9D84"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Kurtka wykonana w odcieniach koloru żółtego;</w:t>
            </w:r>
          </w:p>
          <w:p w14:paraId="5C10BB5A"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Kurtka zapinana zamkiem błyskawicznym suwakowym, umożliwiającym jego obsługę w rękawicach specjalnych;</w:t>
            </w:r>
          </w:p>
          <w:p w14:paraId="08F042D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Zamek kurtki przykryty plisą o szerokości minimum 50 mm z tkaniny zewnętrznej. Plisa zamykana taśmą typu rzep – ciągłą lub w odcinkach. Szerokość rzepu minimum 20 mm;</w:t>
            </w:r>
          </w:p>
          <w:p w14:paraId="0440EF1A"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Kurtka powinna zachodzić na spodnie (w przypadku tego samego rozmiaru kurtki i spodni);</w:t>
            </w:r>
          </w:p>
          <w:p w14:paraId="4A216660"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Kołnierz kurtki podwyższony, z tkaniny zewnętrznej w formie stójki, chroniący krtań, szyję oraz kark użytkownika. Pod brodą, dodatkowa osłona w postaci pasa z tkaniny zewnętrznej, zapinanego na taśmę typu rzep (szerokość rzepu minimum 40mm). Rzep umożliwia dokładne dopasowanie kołnierza do obwodu szyi;</w:t>
            </w:r>
          </w:p>
          <w:p w14:paraId="7E6157F9"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Taśma typu rzep do mocowania imiennika umieszczona po lewej lub prawej stronie bezpośrednio nad taśmą odblaskową (piersiową);</w:t>
            </w:r>
          </w:p>
          <w:p w14:paraId="7778E942"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wymaga dostarczenia imienników do każdej z kurtek w formie naszywki na rzep. Wzór naszywki oraz wykaz użytkowników zostanie dostarczony przez Zamawiającego najpóźniej 7 dni od dnia podpisania umowy;</w:t>
            </w:r>
          </w:p>
          <w:p w14:paraId="7499884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Mankiet rękawów wyposażony w ściągacz wykonany z tkaniny zewnętrznej z taśmą typu rzep (szerokość rzepu minimum 20mm), umożliwiający dopasowanie szerokości rękawów w nadgarstkach;</w:t>
            </w:r>
          </w:p>
          <w:p w14:paraId="410DFD03"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Taśmy  odblaskowe rozmieszczone w następujący sposób:</w:t>
            </w:r>
          </w:p>
          <w:p w14:paraId="50B0213F"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Dwa poziome odcinki na rękawach, jeden w górnej części na wysokości ramienia, drugi w dolnej części nad rzepem (na całym obwodzie rękawów),</w:t>
            </w:r>
          </w:p>
          <w:p w14:paraId="0FF860D4"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Poziomy odcinek z przodu kurtki na wysokości klatki piersiowej (nad linią kieszeni piersiowych),</w:t>
            </w:r>
          </w:p>
          <w:p w14:paraId="46A770EB"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Poziomy odcinek w dolnej części kurtki pod plisami kieszeni (na całym obwodzie kurtki),</w:t>
            </w:r>
          </w:p>
          <w:p w14:paraId="20A3C14A"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Dwa pionowe odcinki ułożone symetrycznie na plecach;</w:t>
            </w:r>
          </w:p>
          <w:p w14:paraId="453AE629"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wpuszczane kieszenie kryte patkami, zapinanymi taśmą typu rzep (szerokość rzepu minimum 20mm). Kieszenie umiejscowione w dolnej, przedniej części kurtki. Patki wyposażone w dodatkowy uchwyt wykonany z tkaniny zewnętrznej ułatwiający ich otwieranie, umiejscowiony na środku patki;</w:t>
            </w:r>
          </w:p>
          <w:p w14:paraId="7F9C8829"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 prawej stronie kurtki na wysokości piersi, naszywana kieszeń kryta patką zapinaną na rzep (szerokość rzepu minimum 20mm). Patka wyposażona w dodatkowy uchwyt wykonany z tkaniny zewnętrznej ułatwiający jej otwieranie, umiejscowiony na środku patki;</w:t>
            </w:r>
          </w:p>
          <w:p w14:paraId="332081DC"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 lewej stronie kurtki na wysokości piersi, naszywana kieszeń przystosowana do przenoszenia radiostacji nasobnej. Kieszeń kryta patką z dodatkowym uchwytem wykonanym z tkaniny zewnętrznej ułatwiającym jej otwieranie, umiejscowiony na środku patki. Patka zapinana na rzep (szerokość rzepu minimum 20mm). Układów rzepów zapewnia jej zapinanie w dwóch pozycjach. W przypadku pustej kieszeni, patka w całości przykrywa kieszeń. W przypadku przenoszenia radiostacji, patka zostawia przestrzeń na przewód mikrofonogłośnika radiostacji nasobnej.</w:t>
            </w:r>
          </w:p>
          <w:p w14:paraId="01229D3B"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Napis GFFF POLAND na plecach w górnej części kurtki. Napis w kolorze czerwonym – RAL3020, czcionka IMPACT, szerokość napisu dostosowana do szerokości kurtki (nie mniejsza niż 32cm, napis w jednej linii). Napis wykonany w technologii ograniczającej ścieranie (haft, druk itp.). </w:t>
            </w:r>
          </w:p>
          <w:p w14:paraId="27F69EC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prawym ramieniu rękawa rzep przystosowany do przenoszenia emblematów jednostek organizacyjnych PSP o wymiarach 80x120 mm.</w:t>
            </w:r>
          </w:p>
          <w:p w14:paraId="3B35F091"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obu ramionach flaga polski w czarnej ramce o szerokości nie mniejszej niż 5 cm oraz nie większej niż 7 cm, wykonana w technologii ograniczającej ścieranie (haft, druk itp.);</w:t>
            </w:r>
          </w:p>
          <w:p w14:paraId="1F5AB97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 wewnętrznej stronie kurtki, dedykowane miejsce na adnotacje użytkownika, np. imię i nazwisko, miejsce pracy itp.</w:t>
            </w:r>
          </w:p>
          <w:p w14:paraId="7689D0A9"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2016D9B5"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Spodnie</w:t>
            </w:r>
          </w:p>
          <w:p w14:paraId="27AAC76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Spodnie wykonane w odcieniach koloru zielonego;</w:t>
            </w:r>
          </w:p>
          <w:p w14:paraId="5DB07B4E"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Spodnie zapinane w pasie na guzik oraz zamek błyskawiczny. Elastyczny ściągacz wszyty w pas spodni;</w:t>
            </w:r>
          </w:p>
          <w:p w14:paraId="567744B6"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Spodnie wyposażone w minimum 5 szlufek do paska o jednakowym prześwicie. Szlufki umieszczone na całym obwodzie pasa. Szlufki umożliwiające przełożenie paska o szerokości taśmy minimum 38 mm;</w:t>
            </w:r>
          </w:p>
          <w:p w14:paraId="3893F11B"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Nogawki spodni wyposażone w ściągacz wykonany z tkaniny zewnętrznej z taśmą typu rzep (szerokość rzepu minimum 20 mm), umożliwiający dopasowanie szerokości nogawek;</w:t>
            </w:r>
          </w:p>
          <w:p w14:paraId="1E955D5F"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Taśmy odblaskowe rozmieszczone w następujący sposób:</w:t>
            </w:r>
          </w:p>
          <w:p w14:paraId="632BC0B4"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Dwa poziome odcinki na nogawkach spodni, oba poniżej linii kolan (na całym obwodzie nogawek);</w:t>
            </w:r>
          </w:p>
          <w:p w14:paraId="208CA644"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wpuszczane kieszenie klasyczne. Kieszenie umiejscowione po obu stronach spodni pod pasem;</w:t>
            </w:r>
          </w:p>
          <w:p w14:paraId="4ED32F42"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naszywane kieszenie typu „cargo” po obu stronach nogawek na zewnątrz umiejscowione na wysokości uda. Kieszenie kryte patkami zapinanymi na rzep (szerokość rzepu minimum 20mm). Na patkach kieszeni po obu stronach spodni napis GFFF POLAND. Napis w kolorze czerwonym – RAL3020, czcionka IMPACT, szerokość napisu dostosowana do szerokości patki kieszeni (nie mniejsza niż 12cm, napis w jednej linii). Napis wykonany w technologii ograniczającej ścieranie (haft, druk itp.);</w:t>
            </w:r>
          </w:p>
          <w:p w14:paraId="16C8C56E"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naszywane kieszenie typu „cargo” po obu stronach spodni umiejscowione z tyłu symetrycznie na wysokości pośladków. Kieszenie kryte patkami zapinanymi na rzep (szerokość rzepu minimum 20mm);</w:t>
            </w:r>
          </w:p>
          <w:p w14:paraId="2F4AC742" w14:textId="77777777" w:rsidR="00B21D0D" w:rsidRPr="00381251" w:rsidRDefault="00B21D0D" w:rsidP="00723B94">
            <w:pPr>
              <w:spacing w:before="40" w:after="40"/>
              <w:jc w:val="both"/>
              <w:rPr>
                <w:rFonts w:asciiTheme="majorHAnsi" w:hAnsiTheme="majorHAnsi" w:cstheme="majorHAnsi"/>
                <w:sz w:val="20"/>
                <w:szCs w:val="20"/>
              </w:rPr>
            </w:pPr>
          </w:p>
          <w:p w14:paraId="62CAEE97"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Pas do spodni</w:t>
            </w:r>
          </w:p>
          <w:p w14:paraId="1E2FF8DD"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kolorze czarnym;</w:t>
            </w:r>
          </w:p>
          <w:p w14:paraId="316B003E"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Taśma wykonana z poliestru posiadającego odporność na przecieranie oraz rozrywanie;</w:t>
            </w:r>
          </w:p>
          <w:p w14:paraId="70F508B6"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Taśma nieposiadająca dziurek, z możliwością skrócenia poprzez odcięcie części taśmy;</w:t>
            </w:r>
          </w:p>
          <w:p w14:paraId="035C252F"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Klamra metalowa, zapewniająca możliwość bezstopniowego regulacji rozmiaru pasa;</w:t>
            </w:r>
          </w:p>
          <w:p w14:paraId="010B2151"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taśmy nie mniejsza niż 35 mm oraz nie większa niż 38 mm;</w:t>
            </w:r>
          </w:p>
          <w:p w14:paraId="2309DE78"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wymaga, aby pas występował w dwóch różnych długościach;</w:t>
            </w:r>
          </w:p>
          <w:p w14:paraId="4CA8645B"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pasków zostaną dostarczone przez Zamawiającego najpóźniej 7 dni od dnia przedstawienia tabeli rozmiarów przez Wykonawcę po podpisaniu umowy.</w:t>
            </w:r>
          </w:p>
          <w:p w14:paraId="731ED654"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Zapinanie pasa realizowane poprzez wprowadzenia czpienia klamry w zamek klamry;</w:t>
            </w:r>
          </w:p>
          <w:p w14:paraId="01113FD1"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Rozpinanie pasa realizowane poprzez jednoczesne naciśnięcie minimum 2 przycisków, dźwigni lub zabezpieczeń;</w:t>
            </w:r>
          </w:p>
          <w:p w14:paraId="0DC9EC9A"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Wytrzymałość pasa na rozrywanie minimum 10kN.</w:t>
            </w:r>
          </w:p>
        </w:tc>
      </w:tr>
      <w:tr w:rsidR="00B21D0D" w:rsidRPr="00381251" w14:paraId="197416A2" w14:textId="77777777" w:rsidTr="00723B94">
        <w:tc>
          <w:tcPr>
            <w:tcW w:w="0" w:type="auto"/>
            <w:shd w:val="clear" w:color="auto" w:fill="BFBFBF" w:themeFill="background1" w:themeFillShade="BF"/>
          </w:tcPr>
          <w:p w14:paraId="41304620"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5.</w:t>
            </w:r>
          </w:p>
        </w:tc>
        <w:tc>
          <w:tcPr>
            <w:tcW w:w="0" w:type="auto"/>
            <w:shd w:val="clear" w:color="auto" w:fill="BFBFBF" w:themeFill="background1" w:themeFillShade="BF"/>
          </w:tcPr>
          <w:p w14:paraId="73FF051D"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Kask ochronny – 45 sztuk</w:t>
            </w:r>
          </w:p>
        </w:tc>
      </w:tr>
      <w:tr w:rsidR="00B21D0D" w:rsidRPr="00381251" w14:paraId="6E91C831" w14:textId="77777777" w:rsidTr="00723B94">
        <w:tc>
          <w:tcPr>
            <w:tcW w:w="0" w:type="auto"/>
          </w:tcPr>
          <w:p w14:paraId="15950A50"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11B96127"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Kask spełniający normę EN 397 – Przemysłowy hełm ochronny „lub równoważną”;</w:t>
            </w:r>
          </w:p>
          <w:p w14:paraId="0FD0D097"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kolorze białym;</w:t>
            </w:r>
          </w:p>
          <w:p w14:paraId="58DEE5E7"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Kask z rondlem (zapewnia ochronę przed słońcem, porażeniem słonecznym, deszczem)</w:t>
            </w:r>
          </w:p>
          <w:p w14:paraId="7A26BFD5"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polipropylenu;</w:t>
            </w:r>
          </w:p>
          <w:p w14:paraId="3B9A4451"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Więźba plastikowa czteropunktowa;</w:t>
            </w:r>
          </w:p>
          <w:p w14:paraId="283BADAC"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pokrętło do dopasowania obwodu kasku do głowy w zakresie nie mniejszym niż 54-62cm;</w:t>
            </w:r>
          </w:p>
          <w:p w14:paraId="14825596"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Umożliwiający zamocowanie dostarczonej przez Wykonawcę latarki czołowej opisanej w pkt. 8 opisu przedmiotu zamówienia;</w:t>
            </w:r>
          </w:p>
          <w:p w14:paraId="671A1483"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naklejki odblaskowe – minimum 4, o wymiarach minimalnych 4x4 cm, umiejscowione dookoła skorupy;</w:t>
            </w:r>
          </w:p>
        </w:tc>
      </w:tr>
      <w:tr w:rsidR="00B21D0D" w:rsidRPr="00381251" w14:paraId="4E217058" w14:textId="77777777" w:rsidTr="00723B94">
        <w:tc>
          <w:tcPr>
            <w:tcW w:w="0" w:type="auto"/>
            <w:shd w:val="clear" w:color="auto" w:fill="BFBFBF" w:themeFill="background1" w:themeFillShade="BF"/>
          </w:tcPr>
          <w:p w14:paraId="69BA0180"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6.</w:t>
            </w:r>
          </w:p>
        </w:tc>
        <w:tc>
          <w:tcPr>
            <w:tcW w:w="0" w:type="auto"/>
            <w:shd w:val="clear" w:color="auto" w:fill="BFBFBF" w:themeFill="background1" w:themeFillShade="BF"/>
          </w:tcPr>
          <w:p w14:paraId="1FD87587"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Rękawice ochronne – 45 sztuk</w:t>
            </w:r>
          </w:p>
        </w:tc>
      </w:tr>
      <w:tr w:rsidR="00B21D0D" w:rsidRPr="00381251" w14:paraId="349DBF10" w14:textId="77777777" w:rsidTr="00723B94">
        <w:tc>
          <w:tcPr>
            <w:tcW w:w="0" w:type="auto"/>
          </w:tcPr>
          <w:p w14:paraId="73DFB190"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67ABDA18"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Rękawice spełniające wymagania normy EN:388 – minimalne parametry: 3433C „lub równoważnej”;</w:t>
            </w:r>
          </w:p>
          <w:p w14:paraId="46DAC36E"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Rękawice spełniające wymagania normy EN:407 – minimalne parametry 4121 „lub równoważnej”;</w:t>
            </w:r>
          </w:p>
          <w:p w14:paraId="51881E57"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Część chwytna rękawicy wykonana ze skóry naturalnej w kolorze czarnym;</w:t>
            </w:r>
          </w:p>
          <w:p w14:paraId="6E00BF1A"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grzbietowa rękawicy wykonana w odcieniach koloru piaskowego z materiału trudnopalnego, np. NOMEX oraz wyposażona w membranę i bawełnianą wyściółkę;</w:t>
            </w:r>
          </w:p>
          <w:p w14:paraId="2DB03DEF"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Dodatkowe wzmocnienia ze skóry naturalnej na wysokości kostek oraz końców palców;</w:t>
            </w:r>
          </w:p>
          <w:p w14:paraId="5D44CC78"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Wydłużony mankiet zakrywający nadgarstek, wyposażony we wszyty elastyczny ściągacz;</w:t>
            </w:r>
          </w:p>
          <w:p w14:paraId="3364FED9"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Mankiet zakończony uchwytem materiałowym ułatwiającym zakładanie oraz przenoszenie rękawic;</w:t>
            </w:r>
          </w:p>
          <w:p w14:paraId="449189D9"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Rękawice dostępne w minimum pięciu różnych rozmiarach;</w:t>
            </w:r>
          </w:p>
          <w:p w14:paraId="1E621A75"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rękawic zostaną dostarczone przez Zamawiającego najpóźniej 7 dni od dnia przedstawienia tabeli rozmiarów przez Wykonawcę po podpisaniu umowy.</w:t>
            </w:r>
          </w:p>
        </w:tc>
      </w:tr>
      <w:tr w:rsidR="00B21D0D" w:rsidRPr="00381251" w14:paraId="270627BC" w14:textId="77777777" w:rsidTr="00723B94">
        <w:tc>
          <w:tcPr>
            <w:tcW w:w="0" w:type="auto"/>
            <w:shd w:val="clear" w:color="auto" w:fill="BFBFBF" w:themeFill="background1" w:themeFillShade="BF"/>
          </w:tcPr>
          <w:p w14:paraId="22B7AA5F"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7.</w:t>
            </w:r>
          </w:p>
        </w:tc>
        <w:tc>
          <w:tcPr>
            <w:tcW w:w="0" w:type="auto"/>
            <w:shd w:val="clear" w:color="auto" w:fill="BFBFBF" w:themeFill="background1" w:themeFillShade="BF"/>
          </w:tcPr>
          <w:p w14:paraId="7B0FC504"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Okulary ochronne – 45 sztuk</w:t>
            </w:r>
          </w:p>
        </w:tc>
      </w:tr>
      <w:tr w:rsidR="00B21D0D" w:rsidRPr="00381251" w14:paraId="2B95B281" w14:textId="77777777" w:rsidTr="00723B94">
        <w:tc>
          <w:tcPr>
            <w:tcW w:w="0" w:type="auto"/>
          </w:tcPr>
          <w:p w14:paraId="322F25BF"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5C7F10B"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wchodzą 3 rodzaje soczewek, zauszniki sztywne, elastyczny pasek, pianka uszczelniająca, pokrowiec sztywny oraz pokrowiec miękki z mikrofibry;</w:t>
            </w:r>
          </w:p>
          <w:p w14:paraId="727718F9"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zestawu nieprzekraczająca 100 gramów;</w:t>
            </w:r>
          </w:p>
          <w:p w14:paraId="5E05EA76"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umieszczony w sztywnym, odpornym na uszkodzenia pokrowcu z komorami na soczewki wyposażonym w uchwyt, zamykanym klapą;</w:t>
            </w:r>
          </w:p>
          <w:p w14:paraId="2400A130"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3 rodzaje soczewek: przeźroczysta, przyciemniana oraz kontrastująca;</w:t>
            </w:r>
          </w:p>
          <w:p w14:paraId="47346CA1"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Soczewki wykonane z poliwęglanu, odporne na zarysowanie i zaparowanie, o grubości minimum 2 mm i nie większej niż 2,4 mm, o odporności mechanicznej na poziomie F;</w:t>
            </w:r>
          </w:p>
          <w:p w14:paraId="41382D30"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Pasek elastyczny z możliwością regulacji o szerokości minimum 15 mm;</w:t>
            </w:r>
          </w:p>
          <w:p w14:paraId="232A55F8"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Zauszniki sztywne z możliwością regulacji;</w:t>
            </w:r>
          </w:p>
          <w:p w14:paraId="2A30C22B"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Okulary spełniające normę EN 166 „lub równoważną”.</w:t>
            </w:r>
          </w:p>
        </w:tc>
      </w:tr>
      <w:tr w:rsidR="00B21D0D" w:rsidRPr="00381251" w14:paraId="3835039B" w14:textId="77777777" w:rsidTr="00723B94">
        <w:tc>
          <w:tcPr>
            <w:tcW w:w="0" w:type="auto"/>
            <w:shd w:val="clear" w:color="auto" w:fill="BFBFBF" w:themeFill="background1" w:themeFillShade="BF"/>
          </w:tcPr>
          <w:p w14:paraId="28EDD243"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8.</w:t>
            </w:r>
          </w:p>
        </w:tc>
        <w:tc>
          <w:tcPr>
            <w:tcW w:w="0" w:type="auto"/>
            <w:shd w:val="clear" w:color="auto" w:fill="BFBFBF" w:themeFill="background1" w:themeFillShade="BF"/>
          </w:tcPr>
          <w:p w14:paraId="46A80E2F"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Latarka czołowa – 45 sztuk</w:t>
            </w:r>
          </w:p>
        </w:tc>
      </w:tr>
      <w:tr w:rsidR="00B21D0D" w:rsidRPr="00381251" w14:paraId="447811AF" w14:textId="77777777" w:rsidTr="00723B94">
        <w:tc>
          <w:tcPr>
            <w:tcW w:w="0" w:type="auto"/>
          </w:tcPr>
          <w:p w14:paraId="64D825AD"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32A4BEB"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Latarka czołowa wyposażona w elastyczny pasek z możliwością regulacji, kompatybilna z dostarczonym kaskiem ochronnym, kolor czarny;</w:t>
            </w:r>
          </w:p>
          <w:p w14:paraId="18AF49B2"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3 tryby świecenia kolorem białym, przełączenie pomiędzy trybami realizowane za pomocą przycisku umożliwiającego obsługę w dostarczonych rękawicach ochronnych;</w:t>
            </w:r>
          </w:p>
          <w:p w14:paraId="17AAE48B"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Dodatkowy tryb czerwonego światła;</w:t>
            </w:r>
          </w:p>
          <w:p w14:paraId="120E68CA"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Pokrywa latarki wykonana w standardzie IP minimum X4;</w:t>
            </w:r>
          </w:p>
          <w:p w14:paraId="4DD6BB03"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Zasilanie bateryjne (maksymalnie 3 baterie);</w:t>
            </w:r>
          </w:p>
          <w:p w14:paraId="41D153AE"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Ilość światła w najwyższym trybie oświetlenia nie mniejsze niż 330 lumenów;</w:t>
            </w:r>
          </w:p>
          <w:p w14:paraId="16842224"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Zasięg światła w najwyższym trybie oświetlenia nie mniejsza niż 80 metrów;</w:t>
            </w:r>
          </w:p>
          <w:p w14:paraId="661E7014"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bez baterii nieprzekraczająca 55 gramów;</w:t>
            </w:r>
          </w:p>
          <w:p w14:paraId="38BEA787"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Waga z bateriami nieprzekraczająca 100 gramów; </w:t>
            </w:r>
          </w:p>
          <w:p w14:paraId="052DADFA"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Żarówki/diody LED.</w:t>
            </w:r>
          </w:p>
        </w:tc>
      </w:tr>
      <w:tr w:rsidR="00B21D0D" w:rsidRPr="00381251" w14:paraId="2FF8D304" w14:textId="77777777" w:rsidTr="00723B94">
        <w:tc>
          <w:tcPr>
            <w:tcW w:w="0" w:type="auto"/>
            <w:shd w:val="clear" w:color="auto" w:fill="BFBFBF" w:themeFill="background1" w:themeFillShade="BF"/>
          </w:tcPr>
          <w:p w14:paraId="4D4B3373"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9.</w:t>
            </w:r>
          </w:p>
        </w:tc>
        <w:tc>
          <w:tcPr>
            <w:tcW w:w="0" w:type="auto"/>
            <w:shd w:val="clear" w:color="auto" w:fill="BFBFBF" w:themeFill="background1" w:themeFillShade="BF"/>
          </w:tcPr>
          <w:p w14:paraId="5901AA8D"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Ubranie obozowe – 45 kompletów</w:t>
            </w:r>
          </w:p>
        </w:tc>
      </w:tr>
      <w:tr w:rsidR="00B21D0D" w:rsidRPr="00381251" w14:paraId="474DAA05" w14:textId="77777777" w:rsidTr="00723B94">
        <w:tc>
          <w:tcPr>
            <w:tcW w:w="0" w:type="auto"/>
          </w:tcPr>
          <w:p w14:paraId="77C41A97"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393D0067"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wchodzi: spodnie, bluza, czapka z daszkiem, t-shirt oraz pas do spodni;</w:t>
            </w:r>
          </w:p>
          <w:p w14:paraId="7445387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elementy zestawu muszą pochodzić od tego samego producenta;</w:t>
            </w:r>
          </w:p>
          <w:p w14:paraId="1E94579F"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ubrań zostaną dostarczone przez Zamawiającego najpóźniej 7 dni od dnia przedstawienia tabeli rozmiarów przez Wykonawcę po podpisaniu umowy.</w:t>
            </w:r>
          </w:p>
          <w:p w14:paraId="3BF22456"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5368CC36"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 xml:space="preserve">Spodnie </w:t>
            </w:r>
          </w:p>
          <w:p w14:paraId="766F0CB4"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Materiał główny wykonany z bawełny (minimum 45%), poliestru (minimum 50%) oraz elastanu (minimum 2%);</w:t>
            </w:r>
          </w:p>
          <w:p w14:paraId="1D47547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Wykonane w kolorze coyote;</w:t>
            </w:r>
          </w:p>
          <w:p w14:paraId="54805BD4"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Podszewka wykonana z poliestru (minimum 85%) oraz bawełny (minimum 10%);</w:t>
            </w:r>
          </w:p>
          <w:p w14:paraId="5B4FC4DB"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Spodnie zapinane na guziki;</w:t>
            </w:r>
          </w:p>
          <w:p w14:paraId="1E3FF48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Talia regulowana za pomocą dwóch taśm z rzepami umieszczonych po obu bokach spodni;</w:t>
            </w:r>
          </w:p>
          <w:p w14:paraId="1694B942"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Wyposażone w minimum 6 szlufek do paska;</w:t>
            </w:r>
          </w:p>
          <w:p w14:paraId="6293E720"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Dwie kieszenie klasyczne, dwie duże kieszenie cargo na udach zabezpieczone za pomocą patek z rzepem, dwie dodatkowe wpuszczane kieszenie na przedniej części ud, dwie wpuszczane kieszenie na pośladkach;</w:t>
            </w:r>
          </w:p>
          <w:p w14:paraId="5F16A1C5"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Napis GFFF POLAND na patkach kieszeni cargo, napis w kolorze czarnym, czcionka IMPACT, szerokość napisu dostosowana do szerokości patki (napis w jednej linii), napis wykonany w technologii ograniczającej ścieranie (haft, druk itp.);</w:t>
            </w:r>
          </w:p>
          <w:p w14:paraId="0248F90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Dodatkowe wzmocnienia na pośladkach i kolanach;</w:t>
            </w:r>
          </w:p>
          <w:p w14:paraId="4486620D"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Regulowana szerokość nogawki spodni;</w:t>
            </w:r>
          </w:p>
          <w:p w14:paraId="726C64C3"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Rozmiarówka spodni w zakresie XS-XXL, dodatkowo każdy z rozmiarów powinien posiadać minimum 2 warianty długości.</w:t>
            </w:r>
          </w:p>
          <w:p w14:paraId="43628E17"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36F1EEEF"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Bluza</w:t>
            </w:r>
          </w:p>
          <w:p w14:paraId="7A6813D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Materiał główny wykonany z bawełny i nylonu (rękawy) oraz rozciągliwej i przewiewnej tkaniny poliestrowej (część środkowa – korpus);</w:t>
            </w:r>
          </w:p>
          <w:p w14:paraId="05CE618C"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w kolorze coyote;</w:t>
            </w:r>
          </w:p>
          <w:p w14:paraId="5980F91F"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Wszelkiego rodzaju wstawki wykonane z poliestru;</w:t>
            </w:r>
          </w:p>
          <w:p w14:paraId="43E1FC1E"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Kołnierz bluzy wykonany w formie stójki;</w:t>
            </w:r>
          </w:p>
          <w:p w14:paraId="4F91ED47"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rozpięcia kołnierza do wysokości linii piersiowej za pomocą suwaka;</w:t>
            </w:r>
          </w:p>
          <w:p w14:paraId="2C48A997"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Rękawy zakończone rzepem do regulacji obwodu;</w:t>
            </w:r>
          </w:p>
          <w:p w14:paraId="7A9ED5CD"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Kieszeń wpuszczana zabezpieczone suwakiem na wysokości każdego z ramion;</w:t>
            </w:r>
          </w:p>
          <w:p w14:paraId="3A7D126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obu ramionach dwa panele rzepowe w różnych rozmiarach (naszywki itp.) umiejscowione jeden pod drugim;</w:t>
            </w:r>
          </w:p>
          <w:p w14:paraId="6B380036"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górnych rzepach obu ramion flaga polski w formie naszywki z rzepem;</w:t>
            </w:r>
          </w:p>
          <w:p w14:paraId="5E6D0F0D"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Napis GFFF POLAND na plecach w górnej części buzy, napis w kolorze czarnym, czcionka IMPACT, szerokość napisu dostosowana do szerokości bluzy (nie mniejsza niż 30, napis w jednej linii), napis wykonany w technologii ograniczającej ścieranie (haft, druk itp.)</w:t>
            </w:r>
          </w:p>
          <w:p w14:paraId="18E7543F"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Rozmiarówka bluzy w zakresie XS-XXL.</w:t>
            </w:r>
          </w:p>
          <w:p w14:paraId="7D97A549"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3DACEEC3"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Czapka z daszkiem</w:t>
            </w:r>
          </w:p>
          <w:p w14:paraId="2E507174"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z poliestru;</w:t>
            </w:r>
          </w:p>
          <w:p w14:paraId="5F1D34F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Wygięty daszek czapki;</w:t>
            </w:r>
          </w:p>
          <w:p w14:paraId="7E861962"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w kolorze coyote;</w:t>
            </w:r>
          </w:p>
          <w:p w14:paraId="7988B823"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 uniwersalny regulowany za pomocą rzepu na potylicy;</w:t>
            </w:r>
          </w:p>
          <w:p w14:paraId="0D0D1A84"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minimum 3 panele rzepowe – na części frontowej, części górnej oraz z tyłu czapki;</w:t>
            </w:r>
          </w:p>
          <w:p w14:paraId="4ABF00E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frontowym panelu rzepowym naszywka w formie rzepu – wzór zostanie dostarczony przez Zamawiającego najpóźniej 7 dni od dnia podpisania umowy.</w:t>
            </w:r>
          </w:p>
          <w:p w14:paraId="1C92C503" w14:textId="77777777" w:rsidR="00B21D0D" w:rsidRPr="00381251" w:rsidRDefault="00B21D0D" w:rsidP="00723B94">
            <w:pPr>
              <w:pStyle w:val="Akapitzlist"/>
              <w:spacing w:before="40" w:after="40"/>
              <w:ind w:left="360"/>
              <w:contextualSpacing w:val="0"/>
              <w:jc w:val="both"/>
              <w:rPr>
                <w:rFonts w:asciiTheme="majorHAnsi" w:hAnsiTheme="majorHAnsi" w:cstheme="majorHAnsi"/>
                <w:sz w:val="20"/>
                <w:szCs w:val="20"/>
              </w:rPr>
            </w:pPr>
          </w:p>
          <w:p w14:paraId="459CB9D0"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T-shirt</w:t>
            </w:r>
          </w:p>
          <w:p w14:paraId="2891437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kolorze czarnym;</w:t>
            </w:r>
          </w:p>
          <w:p w14:paraId="67D62370"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Materiał wykonany z bawełny (minimum 90%) oraz elastanu (minimum 5%);</w:t>
            </w:r>
          </w:p>
          <w:p w14:paraId="1D1A7F85"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obu ramionach flaga polski w czarnej ramce o szerokości nie mniejszej niż 5 cm oraz nie większej niż 7 cm, wykonana w technologii ograniczającej ścieranie (haft, druk itp.);</w:t>
            </w:r>
          </w:p>
          <w:p w14:paraId="1C9AC026"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plecach napis GFFF POLAND. Napis w kolorze białym, czcionka IMPACT, szerokość napisu dostosowana do szerokości koszulki (nie mniejsza niż 30 cm, napis w jednej linii). Napis wykonany w technologii ograniczającej ścieranie (haft, druk itp.);</w:t>
            </w:r>
          </w:p>
          <w:p w14:paraId="77CA396F"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Na lewej piersi logo wykonane w technologii ograniczającej ścieranie (haft, druk, itp.) Wzór zostanie dostarczony przez Zamawiającego najpóźniej 7 dni od dnia podpisania umowy. </w:t>
            </w:r>
          </w:p>
          <w:p w14:paraId="240A4A0B"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39C73F12"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Pas do spodni</w:t>
            </w:r>
          </w:p>
          <w:p w14:paraId="2BCB5C6C"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Kolor taśmy czarny;</w:t>
            </w:r>
          </w:p>
          <w:p w14:paraId="33A56EA1"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Taśma wykonana z poliestru;</w:t>
            </w:r>
          </w:p>
          <w:p w14:paraId="6C91F6B2"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minimum 4 cm;</w:t>
            </w:r>
          </w:p>
          <w:p w14:paraId="36B1ED32"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Metalowa klamra zaciskowa;</w:t>
            </w:r>
          </w:p>
          <w:p w14:paraId="62E56B9B"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Przesuwny system zamykania;</w:t>
            </w:r>
          </w:p>
          <w:p w14:paraId="165E0E5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skrócenia pasa poprzez obcięcie;</w:t>
            </w:r>
          </w:p>
          <w:p w14:paraId="31593B8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Koniec pasa zabezpieczona metalowym elementem.</w:t>
            </w:r>
          </w:p>
        </w:tc>
      </w:tr>
      <w:tr w:rsidR="00B21D0D" w:rsidRPr="00381251" w14:paraId="23BAD639" w14:textId="77777777" w:rsidTr="00723B94">
        <w:tc>
          <w:tcPr>
            <w:tcW w:w="0" w:type="auto"/>
            <w:shd w:val="clear" w:color="auto" w:fill="BFBFBF" w:themeFill="background1" w:themeFillShade="BF"/>
          </w:tcPr>
          <w:p w14:paraId="098064F3"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lastRenderedPageBreak/>
              <w:t>10.</w:t>
            </w:r>
          </w:p>
        </w:tc>
        <w:tc>
          <w:tcPr>
            <w:tcW w:w="0" w:type="auto"/>
            <w:shd w:val="clear" w:color="auto" w:fill="BFBFBF" w:themeFill="background1" w:themeFillShade="BF"/>
          </w:tcPr>
          <w:p w14:paraId="1DAD7DAB"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Gwarancja</w:t>
            </w:r>
          </w:p>
        </w:tc>
      </w:tr>
      <w:tr w:rsidR="00B21D0D" w:rsidRPr="00381251" w14:paraId="723897EF" w14:textId="77777777" w:rsidTr="00723B94">
        <w:tc>
          <w:tcPr>
            <w:tcW w:w="0" w:type="auto"/>
          </w:tcPr>
          <w:p w14:paraId="51B91F06"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5E80C9C"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od Wykonawcy minimum 12 miesięcy gwarancji na pakiet sprzętu ochronnego.</w:t>
            </w:r>
          </w:p>
        </w:tc>
      </w:tr>
      <w:tr w:rsidR="00B21D0D" w:rsidRPr="00381251" w14:paraId="378457E2" w14:textId="77777777" w:rsidTr="00723B94">
        <w:tc>
          <w:tcPr>
            <w:tcW w:w="0" w:type="auto"/>
            <w:shd w:val="clear" w:color="auto" w:fill="BFBFBF" w:themeFill="background1" w:themeFillShade="BF"/>
          </w:tcPr>
          <w:p w14:paraId="00298ECF"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11.</w:t>
            </w:r>
          </w:p>
        </w:tc>
        <w:tc>
          <w:tcPr>
            <w:tcW w:w="0" w:type="auto"/>
            <w:shd w:val="clear" w:color="auto" w:fill="BFBFBF" w:themeFill="background1" w:themeFillShade="BF"/>
          </w:tcPr>
          <w:p w14:paraId="55584CBA"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Tabliczki pamiątkowe</w:t>
            </w:r>
          </w:p>
        </w:tc>
      </w:tr>
      <w:tr w:rsidR="00B21D0D" w:rsidRPr="00381251" w14:paraId="3F58F245" w14:textId="77777777" w:rsidTr="00723B94">
        <w:tc>
          <w:tcPr>
            <w:tcW w:w="0" w:type="auto"/>
          </w:tcPr>
          <w:p w14:paraId="6B2C58EF"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1F5CAEE1"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Użytkownik pakiet sprzętu ochronnego będzie przechowywał w skrzyniach transportowych.</w:t>
            </w:r>
          </w:p>
          <w:p w14:paraId="41ADB080"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związku z powyższym Wykonawca wraz z pakietem sprzętu ochronnego dostarczy 10 szt. tabliczek pamiątkowych formatu A3 umożliwiających samodzielne ich naklejenie. Tabliczki należy wykonać na folii samoprzylepnej, odpornej na niekorzystne działanie warunków atmosferycznych. Wzór tabliczki stanowi załącznik nr 1 do umowy.</w:t>
            </w:r>
          </w:p>
        </w:tc>
      </w:tr>
    </w:tbl>
    <w:p w14:paraId="3F7D0E0E" w14:textId="77777777" w:rsidR="00553863" w:rsidRPr="00381251" w:rsidRDefault="00553863" w:rsidP="00EC0FEF">
      <w:pPr>
        <w:rPr>
          <w:rFonts w:asciiTheme="majorHAnsi" w:hAnsiTheme="majorHAnsi" w:cstheme="majorHAnsi"/>
          <w:sz w:val="20"/>
          <w:szCs w:val="20"/>
          <w:lang w:eastAsia="pl-PL"/>
        </w:rPr>
      </w:pPr>
    </w:p>
    <w:p w14:paraId="3DBFC5D1" w14:textId="417C5609" w:rsidR="00EB01B2" w:rsidRPr="00381251" w:rsidRDefault="00EB01B2">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3DEC148F" w14:textId="77777777" w:rsidR="00C40ABF" w:rsidRPr="00381251" w:rsidRDefault="00C40ABF" w:rsidP="00C40ABF">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lastRenderedPageBreak/>
        <w:t>ZAŁĄCZNIK NR 3B DO SWZ</w:t>
      </w:r>
    </w:p>
    <w:p w14:paraId="24DD7F34" w14:textId="77777777" w:rsidR="00C40ABF" w:rsidRPr="00381251" w:rsidRDefault="00C40ABF" w:rsidP="00C40ABF">
      <w:pPr>
        <w:jc w:val="right"/>
        <w:rPr>
          <w:rFonts w:asciiTheme="majorHAnsi" w:hAnsiTheme="majorHAnsi" w:cstheme="majorHAnsi"/>
          <w:b/>
        </w:rPr>
      </w:pPr>
      <w:r w:rsidRPr="00381251">
        <w:rPr>
          <w:rFonts w:asciiTheme="majorHAnsi" w:hAnsiTheme="majorHAnsi" w:cstheme="majorHAnsi"/>
          <w:sz w:val="16"/>
          <w:szCs w:val="16"/>
        </w:rPr>
        <w:t>WL.2371.2.2023</w:t>
      </w:r>
    </w:p>
    <w:p w14:paraId="6065ABC8" w14:textId="77777777" w:rsidR="00C40ABF" w:rsidRPr="00381251" w:rsidRDefault="00C40ABF" w:rsidP="00C40ABF">
      <w:pPr>
        <w:jc w:val="center"/>
        <w:rPr>
          <w:rFonts w:asciiTheme="majorHAnsi" w:hAnsiTheme="majorHAnsi" w:cstheme="majorHAnsi"/>
          <w:b/>
        </w:rPr>
      </w:pPr>
    </w:p>
    <w:p w14:paraId="377BF2D8" w14:textId="77777777" w:rsidR="00C40ABF" w:rsidRPr="00381251" w:rsidRDefault="00C40ABF" w:rsidP="00C40ABF">
      <w:pPr>
        <w:jc w:val="center"/>
        <w:rPr>
          <w:rFonts w:asciiTheme="majorHAnsi" w:hAnsiTheme="majorHAnsi" w:cstheme="majorHAnsi"/>
          <w:b/>
        </w:rPr>
      </w:pPr>
    </w:p>
    <w:p w14:paraId="2920247B" w14:textId="77777777" w:rsidR="00C40ABF" w:rsidRPr="00381251" w:rsidRDefault="00C40ABF" w:rsidP="00C40ABF">
      <w:pPr>
        <w:jc w:val="center"/>
        <w:rPr>
          <w:rFonts w:asciiTheme="majorHAnsi" w:hAnsiTheme="majorHAnsi" w:cstheme="majorHAnsi"/>
          <w:b/>
        </w:rPr>
      </w:pPr>
    </w:p>
    <w:p w14:paraId="51245E9F" w14:textId="77777777" w:rsidR="00C40ABF" w:rsidRPr="00381251" w:rsidRDefault="00C40ABF" w:rsidP="00C40ABF">
      <w:pPr>
        <w:jc w:val="center"/>
        <w:rPr>
          <w:rFonts w:asciiTheme="majorHAnsi" w:hAnsiTheme="majorHAnsi" w:cstheme="majorHAnsi"/>
          <w:b/>
        </w:rPr>
      </w:pPr>
    </w:p>
    <w:p w14:paraId="7B4ECEBA" w14:textId="77777777" w:rsidR="00C40ABF" w:rsidRPr="00381251" w:rsidRDefault="00C40ABF" w:rsidP="00C40ABF">
      <w:pPr>
        <w:jc w:val="center"/>
        <w:rPr>
          <w:rFonts w:asciiTheme="majorHAnsi" w:hAnsiTheme="majorHAnsi" w:cstheme="majorHAnsi"/>
          <w:b/>
        </w:rPr>
      </w:pPr>
    </w:p>
    <w:p w14:paraId="195DB507" w14:textId="77777777" w:rsidR="00C40ABF" w:rsidRPr="00381251" w:rsidRDefault="00C40ABF" w:rsidP="00C40ABF">
      <w:pPr>
        <w:jc w:val="center"/>
        <w:rPr>
          <w:rFonts w:asciiTheme="majorHAnsi" w:hAnsiTheme="majorHAnsi" w:cstheme="majorHAnsi"/>
          <w:b/>
        </w:rPr>
      </w:pPr>
    </w:p>
    <w:p w14:paraId="3AF67FF8" w14:textId="77777777" w:rsidR="00C40ABF" w:rsidRPr="00381251" w:rsidRDefault="00C40ABF" w:rsidP="00C40ABF">
      <w:pPr>
        <w:jc w:val="center"/>
        <w:rPr>
          <w:rFonts w:asciiTheme="majorHAnsi" w:hAnsiTheme="majorHAnsi" w:cstheme="majorHAnsi"/>
          <w:b/>
          <w:sz w:val="28"/>
        </w:rPr>
      </w:pPr>
      <w:r w:rsidRPr="00381251">
        <w:rPr>
          <w:rFonts w:asciiTheme="majorHAnsi" w:hAnsiTheme="majorHAnsi" w:cstheme="majorHAnsi"/>
          <w:b/>
          <w:sz w:val="28"/>
        </w:rPr>
        <w:t>OPIS PRZEDMIOTU ZAMÓWIENIA</w:t>
      </w:r>
    </w:p>
    <w:p w14:paraId="1D98304D" w14:textId="77777777" w:rsidR="00C40ABF" w:rsidRPr="00381251" w:rsidRDefault="00C40ABF" w:rsidP="00C40ABF">
      <w:pPr>
        <w:autoSpaceDE w:val="0"/>
        <w:autoSpaceDN w:val="0"/>
        <w:adjustRightInd w:val="0"/>
        <w:ind w:left="284" w:right="207"/>
        <w:jc w:val="center"/>
        <w:rPr>
          <w:rFonts w:asciiTheme="majorHAnsi" w:eastAsia="ArialNarrow" w:hAnsiTheme="majorHAnsi" w:cstheme="majorHAnsi"/>
          <w:sz w:val="20"/>
        </w:rPr>
      </w:pPr>
      <w:r w:rsidRPr="00381251">
        <w:rPr>
          <w:rFonts w:asciiTheme="majorHAnsi" w:eastAsia="ArialNarrow" w:hAnsiTheme="majorHAnsi" w:cstheme="majorHAnsi"/>
          <w:sz w:val="20"/>
        </w:rPr>
        <w:t>„Dostawa 2 sztuk zestawów sprzętu dla modułu GFFF”</w:t>
      </w:r>
    </w:p>
    <w:p w14:paraId="7281C054" w14:textId="77777777" w:rsidR="00C40ABF" w:rsidRPr="00381251" w:rsidRDefault="00C40ABF" w:rsidP="00C40ABF">
      <w:pPr>
        <w:autoSpaceDE w:val="0"/>
        <w:autoSpaceDN w:val="0"/>
        <w:adjustRightInd w:val="0"/>
        <w:ind w:left="284" w:right="207"/>
        <w:jc w:val="center"/>
        <w:rPr>
          <w:rFonts w:asciiTheme="majorHAnsi" w:eastAsia="ArialNarrow" w:hAnsiTheme="majorHAnsi" w:cstheme="majorHAnsi"/>
          <w:sz w:val="20"/>
        </w:rPr>
      </w:pPr>
    </w:p>
    <w:p w14:paraId="76BC45DB" w14:textId="77777777" w:rsidR="00C40ABF" w:rsidRPr="00381251" w:rsidRDefault="00C40ABF" w:rsidP="00C40ABF">
      <w:pPr>
        <w:autoSpaceDE w:val="0"/>
        <w:autoSpaceDN w:val="0"/>
        <w:adjustRightInd w:val="0"/>
        <w:ind w:left="284" w:right="207"/>
        <w:jc w:val="center"/>
        <w:rPr>
          <w:rFonts w:asciiTheme="majorHAnsi" w:eastAsia="ArialNarrow" w:hAnsiTheme="majorHAnsi" w:cstheme="majorHAnsi"/>
          <w:b/>
          <w:sz w:val="20"/>
        </w:rPr>
      </w:pPr>
      <w:r w:rsidRPr="00381251">
        <w:rPr>
          <w:rFonts w:asciiTheme="majorHAnsi" w:eastAsia="ArialNarrow" w:hAnsiTheme="majorHAnsi" w:cstheme="majorHAnsi"/>
          <w:b/>
          <w:sz w:val="20"/>
        </w:rPr>
        <w:t>Cześć B – dostawa dwóch identycznych pakietów sprzętu operacyjnego</w:t>
      </w:r>
    </w:p>
    <w:p w14:paraId="2FD0DFC4" w14:textId="77777777" w:rsidR="00C40ABF" w:rsidRPr="00381251" w:rsidRDefault="00C40ABF" w:rsidP="00C40ABF">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sz w:val="20"/>
          <w:szCs w:val="20"/>
        </w:rPr>
        <w:t xml:space="preserve">Wspólny Słownik Zamówień CPV: </w:t>
      </w:r>
    </w:p>
    <w:p w14:paraId="2FFFAFAE" w14:textId="77777777" w:rsidR="001A4F58" w:rsidRPr="00381251" w:rsidRDefault="003A6444" w:rsidP="003A6444">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sz w:val="20"/>
          <w:szCs w:val="20"/>
        </w:rPr>
        <w:t xml:space="preserve">35110000-8 Sprzęt gaśniczy, ratowniczy i bezpieczeństwa, </w:t>
      </w:r>
      <w:r w:rsidR="00C40ABF" w:rsidRPr="00381251">
        <w:rPr>
          <w:rFonts w:asciiTheme="majorHAnsi" w:hAnsiTheme="majorHAnsi" w:cstheme="majorHAnsi"/>
          <w:sz w:val="20"/>
          <w:szCs w:val="20"/>
        </w:rPr>
        <w:t xml:space="preserve">42122480-8 Pompy wirowe, </w:t>
      </w:r>
    </w:p>
    <w:p w14:paraId="1DA585DA" w14:textId="08AEABC1" w:rsidR="001B5C74" w:rsidRPr="00381251" w:rsidRDefault="00C40ABF" w:rsidP="003A6444">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sz w:val="20"/>
          <w:szCs w:val="20"/>
        </w:rPr>
        <w:t>44482100-3  Węże gaśnicze, 43812000-8 Piły</w:t>
      </w:r>
    </w:p>
    <w:p w14:paraId="720CCD1D" w14:textId="307D32A6" w:rsidR="001B5C74" w:rsidRPr="00381251" w:rsidRDefault="00C40ABF" w:rsidP="001B5C74">
      <w:pPr>
        <w:rPr>
          <w:rFonts w:asciiTheme="majorHAnsi" w:hAnsiTheme="majorHAnsi" w:cstheme="majorHAnsi"/>
          <w:b/>
          <w:bCs/>
        </w:rPr>
      </w:pPr>
      <w:r w:rsidRPr="00381251">
        <w:rPr>
          <w:rFonts w:asciiTheme="majorHAnsi" w:eastAsia="ArialNarrow" w:hAnsiTheme="majorHAnsi" w:cstheme="majorHAnsi"/>
          <w:b/>
          <w:bCs/>
          <w:noProof/>
          <w:sz w:val="20"/>
          <w:szCs w:val="20"/>
          <w:lang w:eastAsia="pl-PL"/>
        </w:rPr>
        <w:drawing>
          <wp:anchor distT="0" distB="0" distL="114300" distR="114300" simplePos="0" relativeHeight="251696128" behindDoc="0" locked="0" layoutInCell="1" allowOverlap="1" wp14:anchorId="0101B978" wp14:editId="73F19E77">
            <wp:simplePos x="0" y="0"/>
            <wp:positionH relativeFrom="margin">
              <wp:align>center</wp:align>
            </wp:positionH>
            <wp:positionV relativeFrom="paragraph">
              <wp:posOffset>3823942</wp:posOffset>
            </wp:positionV>
            <wp:extent cx="6120000" cy="1229311"/>
            <wp:effectExtent l="0" t="0" r="0"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1B5C74" w:rsidRPr="00381251">
        <w:rPr>
          <w:rFonts w:asciiTheme="majorHAnsi" w:hAnsiTheme="majorHAnsi" w:cstheme="majorHAnsi"/>
        </w:rPr>
        <w:br w:type="page"/>
      </w:r>
    </w:p>
    <w:p w14:paraId="41DD7C16" w14:textId="77777777" w:rsidR="00C40ABF" w:rsidRPr="00381251" w:rsidRDefault="00C40ABF" w:rsidP="00C40ABF">
      <w:pPr>
        <w:pStyle w:val="Akapitzlist"/>
        <w:spacing w:after="0" w:line="240" w:lineRule="auto"/>
        <w:ind w:left="0"/>
        <w:jc w:val="center"/>
        <w:rPr>
          <w:rFonts w:asciiTheme="majorHAnsi" w:eastAsia="ArialNarrow" w:hAnsiTheme="majorHAnsi" w:cstheme="majorHAnsi"/>
          <w:b/>
          <w:sz w:val="36"/>
          <w:u w:val="single"/>
        </w:rPr>
      </w:pPr>
      <w:r w:rsidRPr="00381251">
        <w:rPr>
          <w:rFonts w:asciiTheme="majorHAnsi" w:eastAsia="ArialNarrow" w:hAnsiTheme="majorHAnsi" w:cstheme="majorHAnsi"/>
          <w:b/>
          <w:sz w:val="36"/>
          <w:u w:val="single"/>
        </w:rPr>
        <w:lastRenderedPageBreak/>
        <w:t>UWAGA</w:t>
      </w:r>
    </w:p>
    <w:p w14:paraId="7025D854" w14:textId="6919B748" w:rsidR="001B5C74" w:rsidRPr="00381251" w:rsidRDefault="00C40ABF" w:rsidP="00C40ABF">
      <w:pPr>
        <w:jc w:val="center"/>
        <w:rPr>
          <w:rFonts w:asciiTheme="majorHAnsi" w:hAnsiTheme="majorHAnsi" w:cstheme="majorHAnsi"/>
          <w:sz w:val="20"/>
          <w:szCs w:val="20"/>
          <w:lang w:eastAsia="pl-PL"/>
        </w:rPr>
      </w:pPr>
      <w:r w:rsidRPr="00381251">
        <w:rPr>
          <w:rFonts w:asciiTheme="majorHAnsi" w:eastAsia="ArialNarrow" w:hAnsiTheme="majorHAnsi" w:cstheme="majorHAnsi"/>
          <w:b/>
          <w:sz w:val="28"/>
          <w:u w:val="single"/>
        </w:rPr>
        <w:t>Wymagania zamieszczone w tabeli poniżej dotyczą JEDNEGO pakietu sprzętu operacyjnego dla jednego Użytkownika. Każdy Wykonawca będzie musiał dostarczyć dwa identyczne pakiety sprzętu operacyjnego.</w:t>
      </w:r>
    </w:p>
    <w:tbl>
      <w:tblPr>
        <w:tblStyle w:val="Tabela-Siatka"/>
        <w:tblW w:w="0" w:type="auto"/>
        <w:tblLook w:val="04A0" w:firstRow="1" w:lastRow="0" w:firstColumn="1" w:lastColumn="0" w:noHBand="0" w:noVBand="1"/>
      </w:tblPr>
      <w:tblGrid>
        <w:gridCol w:w="468"/>
        <w:gridCol w:w="8594"/>
      </w:tblGrid>
      <w:tr w:rsidR="00C40ABF" w:rsidRPr="00381251" w14:paraId="5DAD02F7" w14:textId="77777777" w:rsidTr="00723B94">
        <w:tc>
          <w:tcPr>
            <w:tcW w:w="0" w:type="auto"/>
            <w:shd w:val="clear" w:color="auto" w:fill="BFBFBF" w:themeFill="background1" w:themeFillShade="BF"/>
            <w:vAlign w:val="center"/>
          </w:tcPr>
          <w:p w14:paraId="0A9EE7B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sz w:val="20"/>
                <w:szCs w:val="20"/>
              </w:rPr>
              <w:t>Lp.</w:t>
            </w:r>
          </w:p>
        </w:tc>
        <w:tc>
          <w:tcPr>
            <w:tcW w:w="0" w:type="auto"/>
            <w:shd w:val="clear" w:color="auto" w:fill="BFBFBF" w:themeFill="background1" w:themeFillShade="BF"/>
            <w:vAlign w:val="center"/>
          </w:tcPr>
          <w:p w14:paraId="0D2BA030"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caps/>
                <w:sz w:val="20"/>
                <w:szCs w:val="20"/>
              </w:rPr>
              <w:t>WYMAGANIA ZAMAWIAJĄCEGO DLA JEDNEGO PAKIETU</w:t>
            </w:r>
          </w:p>
        </w:tc>
      </w:tr>
      <w:tr w:rsidR="00C40ABF" w:rsidRPr="00381251" w14:paraId="0582FEE7" w14:textId="77777777" w:rsidTr="00723B94">
        <w:tc>
          <w:tcPr>
            <w:tcW w:w="0" w:type="auto"/>
            <w:shd w:val="clear" w:color="auto" w:fill="BFBFBF" w:themeFill="background1" w:themeFillShade="BF"/>
          </w:tcPr>
          <w:p w14:paraId="51579A0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w:t>
            </w:r>
          </w:p>
        </w:tc>
        <w:tc>
          <w:tcPr>
            <w:tcW w:w="0" w:type="auto"/>
            <w:shd w:val="clear" w:color="auto" w:fill="BFBFBF" w:themeFill="background1" w:themeFillShade="BF"/>
          </w:tcPr>
          <w:p w14:paraId="28BD697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Pompa przenośna wysokociśnieniowa z osprzętem – 1 sztuka</w:t>
            </w:r>
          </w:p>
        </w:tc>
      </w:tr>
      <w:tr w:rsidR="00C40ABF" w:rsidRPr="00381251" w14:paraId="57BA4B79" w14:textId="77777777" w:rsidTr="00723B94">
        <w:tc>
          <w:tcPr>
            <w:tcW w:w="0" w:type="auto"/>
          </w:tcPr>
          <w:p w14:paraId="0D799825" w14:textId="77777777" w:rsidR="00C40ABF" w:rsidRPr="00381251" w:rsidRDefault="00C40ABF" w:rsidP="00723B94">
            <w:pPr>
              <w:spacing w:before="40" w:after="40"/>
              <w:jc w:val="both"/>
              <w:rPr>
                <w:rFonts w:asciiTheme="majorHAnsi" w:hAnsiTheme="majorHAnsi" w:cstheme="majorHAnsi"/>
                <w:sz w:val="20"/>
                <w:szCs w:val="20"/>
              </w:rPr>
            </w:pPr>
          </w:p>
        </w:tc>
        <w:tc>
          <w:tcPr>
            <w:tcW w:w="0" w:type="auto"/>
          </w:tcPr>
          <w:p w14:paraId="0CCE8E13"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Wymagania ogólne</w:t>
            </w:r>
          </w:p>
          <w:p w14:paraId="6B2D1F14"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wchodzi pompa przenośna wysokociśnieniowa, urządzenie zasysające, wąż ssawny, smok ssawny, przenośny zbiornik paliwa, przewód paliwowy;</w:t>
            </w:r>
          </w:p>
          <w:p w14:paraId="3D0E3A9A"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celu zapewnienia najwyższego poziomu kompatybilności zestawu, wszystkie powyższe elementy muszą pochodzić od tego samego producenta.</w:t>
            </w:r>
          </w:p>
          <w:p w14:paraId="65EAF4FE" w14:textId="77777777" w:rsidR="00C40ABF" w:rsidRPr="00381251" w:rsidRDefault="00C40ABF" w:rsidP="00723B94">
            <w:pPr>
              <w:spacing w:before="40" w:after="40"/>
              <w:jc w:val="both"/>
              <w:rPr>
                <w:rFonts w:asciiTheme="majorHAnsi" w:hAnsiTheme="majorHAnsi" w:cstheme="majorHAnsi"/>
                <w:sz w:val="20"/>
                <w:szCs w:val="20"/>
              </w:rPr>
            </w:pPr>
          </w:p>
          <w:p w14:paraId="01C5A65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Pompa przenośna wysokociśnieniowa</w:t>
            </w:r>
          </w:p>
          <w:p w14:paraId="168A3670"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Składa się z:</w:t>
            </w:r>
          </w:p>
          <w:p w14:paraId="4F572554" w14:textId="77777777" w:rsidR="00C40ABF" w:rsidRPr="00381251" w:rsidRDefault="00C40ABF" w:rsidP="00C40ABF">
            <w:pPr>
              <w:pStyle w:val="Akapitzlist"/>
              <w:numPr>
                <w:ilvl w:val="1"/>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pompa wirowa odśrodkowa</w:t>
            </w:r>
            <w:r w:rsidRPr="00381251">
              <w:rPr>
                <w:rFonts w:asciiTheme="majorHAnsi" w:hAnsiTheme="majorHAnsi" w:cstheme="majorHAnsi"/>
                <w:sz w:val="20"/>
                <w:szCs w:val="20"/>
              </w:rPr>
              <w:t xml:space="preserve"> - 4-stopniowa, wykonana z materiałów odpornych na korozję oraz stali nierdzewnej, umożliwia stosowanie środków pianotwórczych bez negatywnych następstw; maksymalna wydajność minimum 350l/min, ciśnienie robocze minimum 25 bar, wyposażona w jeden krócieć ssawny 2’’ zakończony nasadą STORZ DN 52 oraz jeden krócieć tłoczny 1,5’’ zakończony nasadą STORZ DN 52;</w:t>
            </w:r>
          </w:p>
          <w:p w14:paraId="5D3FF2A9" w14:textId="77777777" w:rsidR="00C40ABF" w:rsidRPr="00381251" w:rsidRDefault="00C40ABF" w:rsidP="00C40ABF">
            <w:pPr>
              <w:pStyle w:val="Akapitzlist"/>
              <w:numPr>
                <w:ilvl w:val="1"/>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silnik</w:t>
            </w:r>
            <w:r w:rsidRPr="00381251">
              <w:rPr>
                <w:rFonts w:asciiTheme="majorHAnsi" w:hAnsiTheme="majorHAnsi" w:cstheme="majorHAnsi"/>
                <w:sz w:val="20"/>
                <w:szCs w:val="20"/>
              </w:rPr>
              <w:t xml:space="preserve"> – dwusuwowy zasilany benzyną o zapłonie elektrycznym, </w:t>
            </w:r>
            <w:r w:rsidRPr="00381251">
              <w:rPr>
                <w:rFonts w:asciiTheme="majorHAnsi" w:hAnsiTheme="majorHAnsi" w:cstheme="majorHAnsi"/>
                <w:sz w:val="20"/>
                <w:szCs w:val="20"/>
              </w:rPr>
              <w:br/>
              <w:t>o pojemności skokowej minimum 100 cm</w:t>
            </w:r>
            <w:r w:rsidRPr="00381251">
              <w:rPr>
                <w:rFonts w:asciiTheme="majorHAnsi" w:hAnsiTheme="majorHAnsi" w:cstheme="majorHAnsi"/>
                <w:sz w:val="20"/>
                <w:szCs w:val="20"/>
                <w:vertAlign w:val="superscript"/>
              </w:rPr>
              <w:t>3</w:t>
            </w:r>
            <w:r w:rsidRPr="00381251">
              <w:rPr>
                <w:rFonts w:asciiTheme="majorHAnsi" w:hAnsiTheme="majorHAnsi" w:cstheme="majorHAnsi"/>
                <w:sz w:val="20"/>
                <w:szCs w:val="20"/>
              </w:rPr>
              <w:t xml:space="preserve"> oraz minimalnej mocy 10 KM, chłodzony powietrzem, spalanie paliwa nie większe niż 4 l/h, rozruch ręczny za pomocą cięgna zwrotnego, wyposażony w dźwignię regulującą obroty silnika, wyposażony w system automatycznego wyłączenia w przypadku utraty ciśnienia wejściowego do pompy;</w:t>
            </w:r>
          </w:p>
          <w:p w14:paraId="794D33DA" w14:textId="77777777" w:rsidR="00C40ABF" w:rsidRPr="00381251" w:rsidRDefault="00C40ABF" w:rsidP="00C40ABF">
            <w:pPr>
              <w:pStyle w:val="Akapitzlist"/>
              <w:numPr>
                <w:ilvl w:val="1"/>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stelaż</w:t>
            </w:r>
            <w:r w:rsidRPr="00381251">
              <w:rPr>
                <w:rFonts w:asciiTheme="majorHAnsi" w:hAnsiTheme="majorHAnsi" w:cstheme="majorHAnsi"/>
                <w:sz w:val="20"/>
                <w:szCs w:val="20"/>
              </w:rPr>
              <w:t xml:space="preserve"> – łączy poszczególne elementy pompy przenośnej,</w:t>
            </w:r>
          </w:p>
          <w:p w14:paraId="21CB3912"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rozłączenia pompy wirowej odśrodkowej od silnika za pomocą szybkozłącza;</w:t>
            </w:r>
          </w:p>
          <w:p w14:paraId="0C591938"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kompletnej pompy przenośnej nie przekracza 25 kilogramów;</w:t>
            </w:r>
          </w:p>
          <w:p w14:paraId="51293D3A"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pompy przenośnej nieprzekraczające: długość 50 cm, szerokość 40 cm, wysokość 40 cm;</w:t>
            </w:r>
          </w:p>
          <w:p w14:paraId="361EC9A4"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Pompa przenośna możliwa do przenoszenia przez jednego ratownika – za pomocą specjalnej rączki umieszczonej w jej górnej części bądź też poprzez wykorzystanie dedykowanego systemu transportowego;</w:t>
            </w:r>
          </w:p>
          <w:p w14:paraId="562A5DD0"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urządzenia pomiarowe oraz ostrzegawcze, w tym: obrotomierz, wskaźnik przegrzania silnika, wskaźnik niskiej temperatury silnika;</w:t>
            </w:r>
          </w:p>
          <w:p w14:paraId="325DC81C"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przyłącze przewodu paliwowego służące do ręcznego zassania paliwa przed odpaleniem silnika;</w:t>
            </w:r>
          </w:p>
          <w:p w14:paraId="52D2A1F4"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nagrzewające się osłonięte materiałem zapobiegającym przypadkowemu poparzeniu;</w:t>
            </w:r>
          </w:p>
          <w:p w14:paraId="759BE7ED" w14:textId="77777777" w:rsidR="00C40ABF" w:rsidRPr="00381251" w:rsidRDefault="00C40ABF" w:rsidP="00723B94">
            <w:pPr>
              <w:spacing w:before="40" w:after="40"/>
              <w:jc w:val="both"/>
              <w:rPr>
                <w:rFonts w:asciiTheme="majorHAnsi" w:hAnsiTheme="majorHAnsi" w:cstheme="majorHAnsi"/>
                <w:sz w:val="20"/>
                <w:szCs w:val="20"/>
              </w:rPr>
            </w:pPr>
          </w:p>
          <w:p w14:paraId="791D6A9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Urządzenie zasysające</w:t>
            </w:r>
          </w:p>
          <w:p w14:paraId="788E96CA"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Ręczna pompka zasysająca służąca do odpowietrzenia układu ssawnego oraz zassania wody do układu, zakończona nasadą STORZ DN 52 kompatybilną z nasadą tłoczną pompy przenośnej wysokociśnieniowej, wyposażona w króciec przelewowy służący odprowadzeniu nadmiaru wody w momencie całkowitego zalania układu wodą;</w:t>
            </w:r>
          </w:p>
          <w:p w14:paraId="113BBA4C"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p w14:paraId="3B66B347"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Wąż ssawny</w:t>
            </w:r>
          </w:p>
          <w:p w14:paraId="6DF87113"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Elastyczny, wzmacniany drutem, średnica 2’’, umożliwiający zwinięcie w minimum podwójny okrąg, o długości minimum 3 m (z łącznikami), wyposażony w dwa łączniki: STORZ DN 52 (do podłączenia do nasady ssawnej pompy) oraz drugi łącznik kompatybilny z łącznikiem dostarczonego w zestawie smoka ssawnego;</w:t>
            </w:r>
          </w:p>
          <w:p w14:paraId="6F16CE46"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p w14:paraId="58F454AE"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Smok ssawny</w:t>
            </w:r>
          </w:p>
          <w:p w14:paraId="30617DCA"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Zakończony łącznikiem kompatybilnym z łącznikiem węża ssawnego, wyposażony w zawór zwrotny;</w:t>
            </w:r>
          </w:p>
          <w:p w14:paraId="27237B69" w14:textId="77777777" w:rsidR="00C40ABF" w:rsidRPr="00381251" w:rsidRDefault="00C40ABF" w:rsidP="00723B94">
            <w:pPr>
              <w:pStyle w:val="Akapitzlist"/>
              <w:spacing w:before="40" w:after="40"/>
              <w:ind w:left="360"/>
              <w:contextualSpacing w:val="0"/>
              <w:jc w:val="both"/>
              <w:rPr>
                <w:rFonts w:asciiTheme="majorHAnsi" w:hAnsiTheme="majorHAnsi" w:cstheme="majorHAnsi"/>
                <w:sz w:val="20"/>
                <w:szCs w:val="20"/>
              </w:rPr>
            </w:pPr>
          </w:p>
          <w:p w14:paraId="17423A7F"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Przenośny zbiornik paliwa</w:t>
            </w:r>
          </w:p>
          <w:p w14:paraId="62CADB53"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minimum 12 litrów, wyposażony w przyłącze przewodu paliwowego oraz otwór uzupełniający wraz z nakrętką zabezpieczającą;</w:t>
            </w:r>
          </w:p>
          <w:p w14:paraId="1B4CDA0B"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p w14:paraId="6E559822"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Przewód paliwowy</w:t>
            </w:r>
          </w:p>
          <w:p w14:paraId="64BA3CC5"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Służy do ręcznego zassania paliwa do układu przed odpaleniem silnika z dostarczonego przenośnego zbiornika paliwa, oba końce przewodu zakończone przyłączami kompatybilnymi z przyłączem znajdującym się na pompie oraz przyłączem znajdującym się na zbiorniku przenośnym paliwa, średnica węża nieprzekraczająca 1/3’’</w:t>
            </w:r>
          </w:p>
        </w:tc>
      </w:tr>
      <w:tr w:rsidR="00C40ABF" w:rsidRPr="00381251" w14:paraId="29076B6B" w14:textId="77777777" w:rsidTr="00723B94">
        <w:tc>
          <w:tcPr>
            <w:tcW w:w="0" w:type="auto"/>
            <w:shd w:val="clear" w:color="auto" w:fill="BFBFBF" w:themeFill="background1" w:themeFillShade="BF"/>
          </w:tcPr>
          <w:p w14:paraId="20EE4F1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w:t>
            </w:r>
          </w:p>
        </w:tc>
        <w:tc>
          <w:tcPr>
            <w:tcW w:w="0" w:type="auto"/>
            <w:shd w:val="clear" w:color="auto" w:fill="BFBFBF" w:themeFill="background1" w:themeFillShade="BF"/>
          </w:tcPr>
          <w:p w14:paraId="715D72B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Pompa przenośna z osprzętem – 1 sztuka</w:t>
            </w:r>
          </w:p>
        </w:tc>
      </w:tr>
      <w:tr w:rsidR="00C40ABF" w:rsidRPr="00381251" w14:paraId="0E44E047" w14:textId="77777777" w:rsidTr="00723B94">
        <w:tc>
          <w:tcPr>
            <w:tcW w:w="0" w:type="auto"/>
          </w:tcPr>
          <w:p w14:paraId="1CB0A889" w14:textId="77777777" w:rsidR="00C40ABF" w:rsidRPr="00381251" w:rsidRDefault="00C40ABF" w:rsidP="00723B94">
            <w:pPr>
              <w:spacing w:before="40" w:after="40"/>
              <w:jc w:val="both"/>
              <w:rPr>
                <w:rFonts w:asciiTheme="majorHAnsi" w:hAnsiTheme="majorHAnsi" w:cstheme="majorHAnsi"/>
                <w:sz w:val="20"/>
                <w:szCs w:val="20"/>
              </w:rPr>
            </w:pPr>
          </w:p>
        </w:tc>
        <w:tc>
          <w:tcPr>
            <w:tcW w:w="0" w:type="auto"/>
          </w:tcPr>
          <w:p w14:paraId="403E603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Wymagania ogólne</w:t>
            </w:r>
          </w:p>
          <w:p w14:paraId="33FF0783"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wchodzi pompa przenośna, urządzenie zasysające, wąż ssawny, smok ssawny;</w:t>
            </w:r>
          </w:p>
          <w:p w14:paraId="59CFF006"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celu zapewnienia najwyższego poziomu kompatybilności zestawu, wszystkie powyższe elementy muszą pochodzić od tego samego producenta.</w:t>
            </w:r>
          </w:p>
          <w:p w14:paraId="1938024E" w14:textId="77777777" w:rsidR="00C40ABF" w:rsidRPr="00381251" w:rsidRDefault="00C40ABF" w:rsidP="00723B94">
            <w:pPr>
              <w:spacing w:before="40" w:after="40"/>
              <w:jc w:val="both"/>
              <w:rPr>
                <w:rFonts w:asciiTheme="majorHAnsi" w:hAnsiTheme="majorHAnsi" w:cstheme="majorHAnsi"/>
                <w:sz w:val="20"/>
                <w:szCs w:val="20"/>
              </w:rPr>
            </w:pPr>
          </w:p>
          <w:p w14:paraId="14BD21F0"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Pompa przenośna</w:t>
            </w:r>
          </w:p>
          <w:p w14:paraId="36CB9F1F"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Składa się z:</w:t>
            </w:r>
          </w:p>
          <w:p w14:paraId="3CA4452C" w14:textId="77777777" w:rsidR="00C40ABF" w:rsidRPr="00381251" w:rsidRDefault="00C40ABF" w:rsidP="00C40ABF">
            <w:pPr>
              <w:pStyle w:val="Akapitzlist"/>
              <w:numPr>
                <w:ilvl w:val="1"/>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pompa wirowa odśrodkowa</w:t>
            </w:r>
            <w:r w:rsidRPr="00381251">
              <w:rPr>
                <w:rFonts w:asciiTheme="majorHAnsi" w:hAnsiTheme="majorHAnsi" w:cstheme="majorHAnsi"/>
                <w:sz w:val="20"/>
                <w:szCs w:val="20"/>
              </w:rPr>
              <w:t xml:space="preserve"> - 1-stopniowa, wykonana z materiałów odpornych na korozję, umożliwia stosowanie środków pianotwórczych bez negatywnych następstw; maksymalna wydajność minimum 250l/min, ciśnienie robocze minimum 6 bar, wyposażona w jeden krócieć ssawny 2’’ zakończony nasadą STORZ DN 52 oraz jeden krócieć tłoczny 1,5’’ zakończony nasadą STORZ DN 52, w jej górnej części umiejscowione przyłącze przewodu ręcznej pompki zasysającej;</w:t>
            </w:r>
          </w:p>
          <w:p w14:paraId="04FE8BD2" w14:textId="77777777" w:rsidR="00C40ABF" w:rsidRPr="00381251" w:rsidRDefault="00C40ABF" w:rsidP="00C40ABF">
            <w:pPr>
              <w:pStyle w:val="Akapitzlist"/>
              <w:numPr>
                <w:ilvl w:val="1"/>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silnik</w:t>
            </w:r>
            <w:r w:rsidRPr="00381251">
              <w:rPr>
                <w:rFonts w:asciiTheme="majorHAnsi" w:hAnsiTheme="majorHAnsi" w:cstheme="majorHAnsi"/>
                <w:sz w:val="20"/>
                <w:szCs w:val="20"/>
              </w:rPr>
              <w:t xml:space="preserve"> – czterosuwowy zasilany benzyną o zapłonie elektrycznym, </w:t>
            </w:r>
            <w:r w:rsidRPr="00381251">
              <w:rPr>
                <w:rFonts w:asciiTheme="majorHAnsi" w:hAnsiTheme="majorHAnsi" w:cstheme="majorHAnsi"/>
                <w:sz w:val="20"/>
                <w:szCs w:val="20"/>
              </w:rPr>
              <w:br/>
              <w:t>o pojemności minimum 45 cm</w:t>
            </w:r>
            <w:r w:rsidRPr="00381251">
              <w:rPr>
                <w:rFonts w:asciiTheme="majorHAnsi" w:hAnsiTheme="majorHAnsi" w:cstheme="majorHAnsi"/>
                <w:sz w:val="20"/>
                <w:szCs w:val="20"/>
                <w:vertAlign w:val="superscript"/>
              </w:rPr>
              <w:t>3</w:t>
            </w:r>
            <w:r w:rsidRPr="00381251">
              <w:rPr>
                <w:rFonts w:asciiTheme="majorHAnsi" w:hAnsiTheme="majorHAnsi" w:cstheme="majorHAnsi"/>
                <w:sz w:val="20"/>
                <w:szCs w:val="20"/>
              </w:rPr>
              <w:t>, chłodzony powietrzem, spalanie paliwa nie większe niż 3 l/h, rozruch ręczny za pomocą cięgna zwrotnego, wyposażony w dźwignię regulującą obroty silnika;</w:t>
            </w:r>
          </w:p>
          <w:p w14:paraId="34469ACE" w14:textId="77777777" w:rsidR="00C40ABF" w:rsidRPr="00381251" w:rsidRDefault="00C40ABF" w:rsidP="00C40ABF">
            <w:pPr>
              <w:pStyle w:val="Akapitzlist"/>
              <w:numPr>
                <w:ilvl w:val="1"/>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stelaż</w:t>
            </w:r>
            <w:r w:rsidRPr="00381251">
              <w:rPr>
                <w:rFonts w:asciiTheme="majorHAnsi" w:hAnsiTheme="majorHAnsi" w:cstheme="majorHAnsi"/>
                <w:sz w:val="20"/>
                <w:szCs w:val="20"/>
              </w:rPr>
              <w:t xml:space="preserve"> – łączy poszczególne elementy pompy przenośnej;</w:t>
            </w:r>
          </w:p>
          <w:p w14:paraId="13ADAE6D"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kompletnej pompy przenośnej nie przekracza 10 kilogramów;</w:t>
            </w:r>
          </w:p>
          <w:p w14:paraId="09093A0F"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pompy przenośnej nieprzekraczające: długość 40 cm, szerokość 40 cm, wysokość 60 cm;</w:t>
            </w:r>
          </w:p>
          <w:p w14:paraId="4204F63D"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Pompa przenośna możliwa do przenoszenia przez jednego ratownika – za pomocą specjalnej rączki umieszczonej w jej górnej części bądź też poprzez wykorzystanie dedykowanego systemu transportowego;</w:t>
            </w:r>
          </w:p>
          <w:p w14:paraId="5367631E"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zintegrowany zbiornik paliwa o minimalnej pojemności 0,5 litra;</w:t>
            </w:r>
          </w:p>
          <w:p w14:paraId="40525163"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nagrzewające się osłonięte materiałem zapobiegającym przypadkowemu poparzeniu;</w:t>
            </w:r>
          </w:p>
          <w:p w14:paraId="3109147D" w14:textId="77777777" w:rsidR="00C40ABF" w:rsidRPr="00381251" w:rsidRDefault="00C40ABF" w:rsidP="00723B94">
            <w:pPr>
              <w:spacing w:before="40" w:after="40"/>
              <w:jc w:val="both"/>
              <w:rPr>
                <w:rFonts w:asciiTheme="majorHAnsi" w:hAnsiTheme="majorHAnsi" w:cstheme="majorHAnsi"/>
                <w:sz w:val="20"/>
                <w:szCs w:val="20"/>
              </w:rPr>
            </w:pPr>
          </w:p>
          <w:p w14:paraId="4463CADD"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Urządzenie zasysające</w:t>
            </w:r>
          </w:p>
          <w:p w14:paraId="436A56C1"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Ręczna pompka zasysająca służąca do odpowietrzenia układu ssawnego oraz zassania wody do układu, zakończona króćcem kompatybilnym z przyłączem znajdującym się w górnej części pompy wirowej odśrodkowej, wyposażona w króciec przelewowy służący odprowadzeniu nadmiaru wody w momencie całkowitego zalania układu wodą, zamontowana na stałe na stelażu pompy;</w:t>
            </w:r>
          </w:p>
          <w:p w14:paraId="618EF51D" w14:textId="77777777" w:rsidR="00C40ABF" w:rsidRPr="00381251" w:rsidRDefault="00C40ABF" w:rsidP="00723B94">
            <w:pPr>
              <w:spacing w:before="40" w:after="40"/>
              <w:jc w:val="both"/>
              <w:rPr>
                <w:rFonts w:asciiTheme="majorHAnsi" w:hAnsiTheme="majorHAnsi" w:cstheme="majorHAnsi"/>
                <w:b/>
                <w:bCs/>
                <w:sz w:val="20"/>
                <w:szCs w:val="20"/>
              </w:rPr>
            </w:pPr>
          </w:p>
          <w:p w14:paraId="445E52E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Wąż ssawny</w:t>
            </w:r>
          </w:p>
          <w:p w14:paraId="719FE519"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Elastyczny, wzmacniany drutem, średnica 1,5’’, umożliwiający zwinięcie w minimum podwójny okrąg, o długości minimum 3 m (z łącznikami), wyposażony w dwa łączniki: STORZ DN 52 (do podłączenia </w:t>
            </w:r>
            <w:r w:rsidRPr="00381251">
              <w:rPr>
                <w:rFonts w:asciiTheme="majorHAnsi" w:hAnsiTheme="majorHAnsi" w:cstheme="majorHAnsi"/>
                <w:sz w:val="20"/>
                <w:szCs w:val="20"/>
              </w:rPr>
              <w:lastRenderedPageBreak/>
              <w:t>do nasady ssawnej pompy) oraz drugi łącznik kompatybilny z łącznikiem dostarczonego w zestawie smoka ssawnego;</w:t>
            </w:r>
          </w:p>
          <w:p w14:paraId="1E24E738" w14:textId="77777777" w:rsidR="00C40ABF" w:rsidRPr="00381251" w:rsidRDefault="00C40ABF" w:rsidP="00723B94">
            <w:pPr>
              <w:spacing w:before="40" w:after="40"/>
              <w:jc w:val="both"/>
              <w:rPr>
                <w:rFonts w:asciiTheme="majorHAnsi" w:hAnsiTheme="majorHAnsi" w:cstheme="majorHAnsi"/>
                <w:sz w:val="20"/>
                <w:szCs w:val="20"/>
              </w:rPr>
            </w:pPr>
          </w:p>
          <w:p w14:paraId="08C721F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Smok ssawny</w:t>
            </w:r>
          </w:p>
          <w:p w14:paraId="5A6FCE29"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Zakończony łącznikiem kompatybilnym z łącznikiem węża ssawnego, wyposażony w zawór zwrotny.</w:t>
            </w:r>
          </w:p>
        </w:tc>
      </w:tr>
      <w:tr w:rsidR="00C40ABF" w:rsidRPr="00381251" w14:paraId="06948280" w14:textId="77777777" w:rsidTr="00723B94">
        <w:tc>
          <w:tcPr>
            <w:tcW w:w="0" w:type="auto"/>
            <w:shd w:val="clear" w:color="auto" w:fill="BFBFBF" w:themeFill="background1" w:themeFillShade="BF"/>
          </w:tcPr>
          <w:p w14:paraId="035CAE0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3.</w:t>
            </w:r>
          </w:p>
        </w:tc>
        <w:tc>
          <w:tcPr>
            <w:tcW w:w="0" w:type="auto"/>
            <w:shd w:val="clear" w:color="auto" w:fill="BFBFBF" w:themeFill="background1" w:themeFillShade="BF"/>
          </w:tcPr>
          <w:p w14:paraId="158E13A6"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System transportowy – 4 sztuki</w:t>
            </w:r>
          </w:p>
        </w:tc>
      </w:tr>
      <w:tr w:rsidR="00C40ABF" w:rsidRPr="00381251" w14:paraId="55AD04C1" w14:textId="77777777" w:rsidTr="00723B94">
        <w:tc>
          <w:tcPr>
            <w:tcW w:w="0" w:type="auto"/>
          </w:tcPr>
          <w:p w14:paraId="0A5F2F03"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09B36A6"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Przeznaczony do przenoszenia sprzętu i wyposażenia;</w:t>
            </w:r>
          </w:p>
          <w:p w14:paraId="5D8C2664"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systemu nieprzekraczająca 4 kilogramów;</w:t>
            </w:r>
          </w:p>
          <w:p w14:paraId="64A9AAFC"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systemu nieprzekraczające: wysokość 70 cm, szerokość 40 cm, głębokość 30 cm;</w:t>
            </w:r>
          </w:p>
          <w:p w14:paraId="5C1176FD"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Składa się z uprzęży, pasów mocujących oraz stelaża;</w:t>
            </w:r>
          </w:p>
          <w:p w14:paraId="250EA1E7"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Stelaż sztywny, wykonany z aluminium w kształcie litery „L”, posiada liczne otwory na części pionowej w celu poprawy komfortu użytkowania (wymiana powietrza pomiędzy ładunkiem a plecami niosącego), wyposażony w uchwyt w górnej jego części a także uchwyty boczne (po każdej stronie stelaża), pozwala na przenoszenie minimum 20 kilogramów;</w:t>
            </w:r>
          </w:p>
          <w:p w14:paraId="3D65D42A"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Uprząż składa się z dwóch pasów naramiennych oraz pasa biodrowego, wykonana z materiału odpornego na ścieranie, np. cordura, posiada możliwość regulacji pasów naramiennych oraz pasa biodrowego, wyposażona w dodatkowy pas spinający pasy naramienne na wysokości klatki piersiowej, łączenie pasa biodrowego realizowane za pomocą klamry;</w:t>
            </w:r>
          </w:p>
          <w:p w14:paraId="06892069"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System wyposażony w minimum dwa pasy mocujące (szerokość każdego z nich minimum 4 cm) wyposażone w rzepy, umożliwiające bezpieczne przenoszenie sprzętu i wyposażenia na stelażu.</w:t>
            </w:r>
          </w:p>
        </w:tc>
      </w:tr>
      <w:tr w:rsidR="00C40ABF" w:rsidRPr="00381251" w14:paraId="2C96544E" w14:textId="77777777" w:rsidTr="00723B94">
        <w:tc>
          <w:tcPr>
            <w:tcW w:w="0" w:type="auto"/>
            <w:shd w:val="clear" w:color="auto" w:fill="BFBFBF" w:themeFill="background1" w:themeFillShade="BF"/>
          </w:tcPr>
          <w:p w14:paraId="699C4B2F"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4.</w:t>
            </w:r>
          </w:p>
        </w:tc>
        <w:tc>
          <w:tcPr>
            <w:tcW w:w="0" w:type="auto"/>
            <w:shd w:val="clear" w:color="auto" w:fill="BFBFBF" w:themeFill="background1" w:themeFillShade="BF"/>
          </w:tcPr>
          <w:p w14:paraId="2BFD399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Hydronetka plecakowa – 5 sztuk</w:t>
            </w:r>
          </w:p>
        </w:tc>
      </w:tr>
      <w:tr w:rsidR="00C40ABF" w:rsidRPr="00381251" w14:paraId="29EBD96E" w14:textId="77777777" w:rsidTr="00723B94">
        <w:tc>
          <w:tcPr>
            <w:tcW w:w="0" w:type="auto"/>
          </w:tcPr>
          <w:p w14:paraId="1E2D0C01"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13249C5"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Hydronetka elastyczna;</w:t>
            </w:r>
          </w:p>
          <w:p w14:paraId="4144E860"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minimum 20 litrów;</w:t>
            </w:r>
          </w:p>
          <w:p w14:paraId="0B93949A"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Wewnętrzna warstwa zbiornika wykonana z szczelnego materiału odpornego na przeciekanie, np. poliester, posiada wlew o średnicy minimum 5 cm, w górnej części wyposażona w nakrętkę oraz filtr zabezpieczający przed dostaniem się do środka materiałów stałych, nakrętka dodatkowo zabezpieczona przez ewentualnym zgubieniem, w dolnej części zbiornika przyłącze lancy gaśniczej;</w:t>
            </w:r>
          </w:p>
          <w:p w14:paraId="37B896BC" w14:textId="15852365"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Zewnętrzna warstwa zbiornika wykonana z materiału odpornego na ścieranie </w:t>
            </w:r>
            <w:r w:rsidR="005E473B" w:rsidRPr="00381251">
              <w:rPr>
                <w:rFonts w:asciiTheme="majorHAnsi" w:hAnsiTheme="majorHAnsi" w:cstheme="majorHAnsi"/>
                <w:sz w:val="20"/>
                <w:szCs w:val="20"/>
              </w:rPr>
              <w:t>–</w:t>
            </w:r>
            <w:r w:rsidRPr="00381251">
              <w:rPr>
                <w:rFonts w:asciiTheme="majorHAnsi" w:hAnsiTheme="majorHAnsi" w:cstheme="majorHAnsi"/>
                <w:sz w:val="20"/>
                <w:szCs w:val="20"/>
              </w:rPr>
              <w:t xml:space="preserve"> </w:t>
            </w:r>
            <w:r w:rsidR="005E473B" w:rsidRPr="00381251">
              <w:rPr>
                <w:rFonts w:asciiTheme="majorHAnsi" w:hAnsiTheme="majorHAnsi" w:cstheme="majorHAnsi"/>
                <w:sz w:val="20"/>
                <w:szCs w:val="20"/>
              </w:rPr>
              <w:t xml:space="preserve">np. </w:t>
            </w:r>
            <w:r w:rsidRPr="00381251">
              <w:rPr>
                <w:rFonts w:asciiTheme="majorHAnsi" w:hAnsiTheme="majorHAnsi" w:cstheme="majorHAnsi"/>
                <w:sz w:val="20"/>
                <w:szCs w:val="20"/>
              </w:rPr>
              <w:t>cordura</w:t>
            </w:r>
            <w:r w:rsidR="005E473B" w:rsidRPr="00381251">
              <w:rPr>
                <w:rFonts w:asciiTheme="majorHAnsi" w:hAnsiTheme="majorHAnsi" w:cstheme="majorHAnsi"/>
                <w:sz w:val="20"/>
                <w:szCs w:val="20"/>
              </w:rPr>
              <w:t xml:space="preserve"> lub inny o co najmniej równoważnych parametrach</w:t>
            </w:r>
            <w:r w:rsidRPr="00381251">
              <w:rPr>
                <w:rFonts w:asciiTheme="majorHAnsi" w:hAnsiTheme="majorHAnsi" w:cstheme="majorHAnsi"/>
                <w:sz w:val="20"/>
                <w:szCs w:val="20"/>
              </w:rPr>
              <w:t>, wyposażona w dwa uchwyty w górnej części służące przenoszeniu oraz ułatwianiu napełniania hydronetki (ustawienie wlewu w pozycji poziomej poprzez trzymanie za oba uchwyty jednocześnie), wyposażona w kieszeń do przenoszenia drobnego wyposażenia o pojemności minimum 2 litry, kieszeń zamykana na suwak, wyposażona w rzepy służące przenoszeniu lancy gaśniczej oraz jednocześnie innego wyposażenia, np. tłumicy;</w:t>
            </w:r>
          </w:p>
          <w:p w14:paraId="3F7B8C61"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Hydronetka wyposażona w pasy naramienne oraz pas biodrowy, dodatkowy pas spinający pasy naramienne na wysokości klatki piersiowej, wszystkie pasy posiadają możliwość regulacji, pasy naramienne oraz pas biodrowy wyściełane materiałem miękkim odpornym na ścieranie, pas biodrowy wyposażony w paski kompatybilne z systemem Molle;</w:t>
            </w:r>
          </w:p>
          <w:p w14:paraId="01C5362A"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Przyłącze lancy gaśniczej umiejscowione w dolnej części zbiornika posiada zdolność obrotu w obszarze 360 stopni, możliwość szybkiego rozłączenia oraz ponownego przyłączenia przewodu lancy gaśniczej;</w:t>
            </w:r>
          </w:p>
          <w:p w14:paraId="05BBA355"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Lanca gaśnicza umożliwia nieprzerwane podawanie prądu wody, wydajność minimum 6 litrów na minutę, zasięg prądu wody nie mniejszy niż 10 metrów, możliwość podania zarówno prądu zwartego jak i rozproszonego;</w:t>
            </w:r>
          </w:p>
          <w:p w14:paraId="0A759E98"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Hydronetka przystosowana do obsługi przez osoby lewo i praworęczne;</w:t>
            </w:r>
          </w:p>
          <w:p w14:paraId="5D51E5DB"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elementy hydronetki możliwe do wymiany w przypadku uszkodzenia któregoś z nich.</w:t>
            </w:r>
          </w:p>
        </w:tc>
      </w:tr>
      <w:tr w:rsidR="00C40ABF" w:rsidRPr="00381251" w14:paraId="57231CCB" w14:textId="77777777" w:rsidTr="00723B94">
        <w:tc>
          <w:tcPr>
            <w:tcW w:w="0" w:type="auto"/>
            <w:shd w:val="clear" w:color="auto" w:fill="BFBFBF" w:themeFill="background1" w:themeFillShade="BF"/>
          </w:tcPr>
          <w:p w14:paraId="58011FDC"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5.</w:t>
            </w:r>
          </w:p>
        </w:tc>
        <w:tc>
          <w:tcPr>
            <w:tcW w:w="0" w:type="auto"/>
            <w:shd w:val="clear" w:color="auto" w:fill="BFBFBF" w:themeFill="background1" w:themeFillShade="BF"/>
          </w:tcPr>
          <w:p w14:paraId="3E301F07"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Tłumica z pokrowcem – 8 sztuk</w:t>
            </w:r>
          </w:p>
        </w:tc>
      </w:tr>
      <w:tr w:rsidR="00C40ABF" w:rsidRPr="00381251" w14:paraId="306849D1" w14:textId="77777777" w:rsidTr="00723B94">
        <w:tc>
          <w:tcPr>
            <w:tcW w:w="0" w:type="auto"/>
          </w:tcPr>
          <w:p w14:paraId="79147BFF"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1E5E731"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robocza tłumicy wykonana z wielowarstwowego materiału elastycznego odpornego na wysoką temperaturę, powierzchnia części roboczej nie mniejsza niż 20x40 cm;</w:t>
            </w:r>
          </w:p>
          <w:p w14:paraId="0BE2F887"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Blokowana regulacja nachylenia części roboczej w miejscu łączenia ze stylem w zakresie minimum 30 stopni;</w:t>
            </w:r>
          </w:p>
          <w:p w14:paraId="1D650F96"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Styl tłumicy wykonany z materiału elastycznego, niwelującego drgania powstałe przy uderzeniach o grunt a zarazem wykorzystujący jego energię bezwładnościową podczas uderzeń, styl teleskopowy z możliwością dostosowania do wzrostu i zasięgu ramion osoby obsługującej;</w:t>
            </w:r>
          </w:p>
          <w:p w14:paraId="4913BE57"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w pełni złożonej tłumicy nieprzekraczająca 100 cm;</w:t>
            </w:r>
          </w:p>
          <w:p w14:paraId="1579E913"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w pełni rozłożonej tłumicy minimum 180 cm;</w:t>
            </w:r>
          </w:p>
          <w:p w14:paraId="00EF2CBD"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Tłumica zabezpieczona pokrowcem;</w:t>
            </w:r>
          </w:p>
          <w:p w14:paraId="7293EFED"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tłumicy zabezpieczonej pokrowcem nieprzekraczająca 2 kilogramów.</w:t>
            </w:r>
          </w:p>
        </w:tc>
      </w:tr>
      <w:tr w:rsidR="00381251" w:rsidRPr="00381251" w14:paraId="4FDBD0A9" w14:textId="77777777" w:rsidTr="00723B94">
        <w:tc>
          <w:tcPr>
            <w:tcW w:w="0" w:type="auto"/>
            <w:shd w:val="clear" w:color="auto" w:fill="BFBFBF" w:themeFill="background1" w:themeFillShade="BF"/>
          </w:tcPr>
          <w:p w14:paraId="2BE4998A"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6.</w:t>
            </w:r>
          </w:p>
        </w:tc>
        <w:tc>
          <w:tcPr>
            <w:tcW w:w="0" w:type="auto"/>
            <w:shd w:val="clear" w:color="auto" w:fill="BFBFBF" w:themeFill="background1" w:themeFillShade="BF"/>
          </w:tcPr>
          <w:p w14:paraId="7BE308F6" w14:textId="7141E490" w:rsidR="00C40ABF" w:rsidRPr="00381251" w:rsidRDefault="00C40ABF" w:rsidP="000110DD">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 xml:space="preserve">Narzędzie </w:t>
            </w:r>
            <w:r w:rsidR="000110DD" w:rsidRPr="00381251">
              <w:rPr>
                <w:rFonts w:asciiTheme="majorHAnsi" w:hAnsiTheme="majorHAnsi" w:cstheme="majorHAnsi"/>
                <w:b/>
                <w:bCs/>
                <w:sz w:val="20"/>
                <w:szCs w:val="20"/>
              </w:rPr>
              <w:t>będące połączeniem topora i ciesaka</w:t>
            </w:r>
            <w:r w:rsidRPr="00381251">
              <w:rPr>
                <w:rFonts w:asciiTheme="majorHAnsi" w:hAnsiTheme="majorHAnsi" w:cstheme="majorHAnsi"/>
                <w:b/>
                <w:bCs/>
                <w:sz w:val="20"/>
                <w:szCs w:val="20"/>
              </w:rPr>
              <w:t xml:space="preserve"> – 5 sztuk</w:t>
            </w:r>
          </w:p>
        </w:tc>
      </w:tr>
      <w:tr w:rsidR="00C40ABF" w:rsidRPr="00381251" w14:paraId="6DE49AB0" w14:textId="77777777" w:rsidTr="00723B94">
        <w:tc>
          <w:tcPr>
            <w:tcW w:w="0" w:type="auto"/>
          </w:tcPr>
          <w:p w14:paraId="3EE0B0A5"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CE58E32" w14:textId="79DFA58D" w:rsidR="00C40ABF" w:rsidRPr="00381251" w:rsidRDefault="00C40ABF" w:rsidP="00C40ABF">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Głowica narzędzia wykonana z kutej stali, z jednej strony w postaci </w:t>
            </w:r>
            <w:r w:rsidR="000110DD" w:rsidRPr="00381251">
              <w:rPr>
                <w:rFonts w:asciiTheme="majorHAnsi" w:hAnsiTheme="majorHAnsi" w:cstheme="majorHAnsi"/>
                <w:sz w:val="20"/>
                <w:szCs w:val="20"/>
              </w:rPr>
              <w:t>topora</w:t>
            </w:r>
            <w:r w:rsidRPr="00381251">
              <w:rPr>
                <w:rFonts w:asciiTheme="majorHAnsi" w:hAnsiTheme="majorHAnsi" w:cstheme="majorHAnsi"/>
                <w:sz w:val="20"/>
                <w:szCs w:val="20"/>
              </w:rPr>
              <w:t xml:space="preserve">, z drugiej strony w postaci </w:t>
            </w:r>
            <w:r w:rsidR="000110DD" w:rsidRPr="00381251">
              <w:rPr>
                <w:rFonts w:asciiTheme="majorHAnsi" w:hAnsiTheme="majorHAnsi" w:cstheme="majorHAnsi"/>
                <w:sz w:val="20"/>
                <w:szCs w:val="20"/>
              </w:rPr>
              <w:t>ciesaka z prostym zakończeniem</w:t>
            </w:r>
            <w:r w:rsidRPr="00381251">
              <w:rPr>
                <w:rFonts w:asciiTheme="majorHAnsi" w:hAnsiTheme="majorHAnsi" w:cstheme="majorHAnsi"/>
                <w:sz w:val="20"/>
                <w:szCs w:val="20"/>
              </w:rPr>
              <w:t>, zabezpieczona przed powstawaniem na jej powierzchni rdzy, długość głowicy minimum 30 cm;</w:t>
            </w:r>
          </w:p>
          <w:p w14:paraId="6C9FF382" w14:textId="6AD3159B" w:rsidR="000110DD" w:rsidRPr="00381251" w:rsidRDefault="000110DD" w:rsidP="00C40ABF">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Ostrza głowicy muszą wykazywać twardość nie mniejsza niż 40 HR;</w:t>
            </w:r>
          </w:p>
          <w:p w14:paraId="1D8CEF5B" w14:textId="11E02B99" w:rsidR="00C40ABF" w:rsidRPr="00381251" w:rsidRDefault="00C40ABF" w:rsidP="00C40ABF">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Styl narzędzia profilowany, o minimalnej długości 70 cm, wykonany z drewna </w:t>
            </w:r>
            <w:r w:rsidR="000110DD" w:rsidRPr="00381251">
              <w:rPr>
                <w:rFonts w:asciiTheme="majorHAnsi" w:hAnsiTheme="majorHAnsi" w:cstheme="majorHAnsi"/>
                <w:sz w:val="20"/>
                <w:szCs w:val="20"/>
              </w:rPr>
              <w:t xml:space="preserve">o wilgotności nie większej niż 12 % </w:t>
            </w:r>
            <w:r w:rsidRPr="00381251">
              <w:rPr>
                <w:rFonts w:asciiTheme="majorHAnsi" w:hAnsiTheme="majorHAnsi" w:cstheme="majorHAnsi"/>
                <w:sz w:val="20"/>
                <w:szCs w:val="20"/>
              </w:rPr>
              <w:t>oraz zamocowany w głowicy na stałe przy wykorzystaniu klina odpornego na warunki atmosferyczne (wilgotność oraz temperatura);</w:t>
            </w:r>
          </w:p>
          <w:p w14:paraId="42C72BB5" w14:textId="77777777" w:rsidR="00C40ABF" w:rsidRPr="00381251" w:rsidRDefault="00C40ABF" w:rsidP="00C40ABF">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narzędzia nieprzekraczająca 3 kg.</w:t>
            </w:r>
          </w:p>
        </w:tc>
      </w:tr>
      <w:tr w:rsidR="00C40ABF" w:rsidRPr="00381251" w14:paraId="54817C10" w14:textId="77777777" w:rsidTr="00723B94">
        <w:tc>
          <w:tcPr>
            <w:tcW w:w="0" w:type="auto"/>
            <w:shd w:val="clear" w:color="auto" w:fill="BFBFBF" w:themeFill="background1" w:themeFillShade="BF"/>
          </w:tcPr>
          <w:p w14:paraId="760F4D4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7.</w:t>
            </w:r>
          </w:p>
        </w:tc>
        <w:tc>
          <w:tcPr>
            <w:tcW w:w="0" w:type="auto"/>
            <w:shd w:val="clear" w:color="auto" w:fill="BFBFBF" w:themeFill="background1" w:themeFillShade="BF"/>
          </w:tcPr>
          <w:p w14:paraId="4414294E" w14:textId="2E8FAC9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 xml:space="preserve">Narzędzie </w:t>
            </w:r>
            <w:r w:rsidR="007D0887" w:rsidRPr="00381251">
              <w:rPr>
                <w:rFonts w:asciiTheme="majorHAnsi" w:hAnsiTheme="majorHAnsi" w:cstheme="majorHAnsi"/>
                <w:b/>
                <w:bCs/>
                <w:sz w:val="20"/>
                <w:szCs w:val="20"/>
              </w:rPr>
              <w:t xml:space="preserve">do demineralizacji gleby </w:t>
            </w:r>
            <w:r w:rsidRPr="00381251">
              <w:rPr>
                <w:rFonts w:asciiTheme="majorHAnsi" w:hAnsiTheme="majorHAnsi" w:cstheme="majorHAnsi"/>
                <w:b/>
                <w:bCs/>
                <w:sz w:val="20"/>
                <w:szCs w:val="20"/>
              </w:rPr>
              <w:t>– 10 sztuk</w:t>
            </w:r>
          </w:p>
        </w:tc>
      </w:tr>
      <w:tr w:rsidR="00C40ABF" w:rsidRPr="00381251" w14:paraId="59EBE0E7" w14:textId="77777777" w:rsidTr="00723B94">
        <w:tc>
          <w:tcPr>
            <w:tcW w:w="0" w:type="auto"/>
          </w:tcPr>
          <w:p w14:paraId="06814CC7"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96B3567" w14:textId="77777777" w:rsidR="00C40ABF" w:rsidRPr="00381251" w:rsidRDefault="00C40ABF" w:rsidP="00C40ABF">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Głowica narzędzia wykonana ze stali, z jednej strony w postaci grabi o minimum 5 identycznych zębach (długość każdego z nich minimum 6 cm) posiadających dodatkowe żłobienie zapobiegające wyginaniu się zębów, z drugiej strony w postaci płaskiej zaostrzonej części, szerokość głowicy w najwęższym miejscu minimum 20 cm, głowica z możliwością demontażu oraz montażu do rękojeści za pomocą np. śruby wkręcanej od jej frontowej części wzdłuż rękojeści, wyposażona w dodatkowe punkty (minimum 3) uniemożliwiające rotację głowicy na stylu;</w:t>
            </w:r>
          </w:p>
          <w:p w14:paraId="10EC725C" w14:textId="77777777" w:rsidR="00C40ABF" w:rsidRPr="00381251" w:rsidRDefault="00C40ABF" w:rsidP="00C40ABF">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Styl (rękojeść) drewniany i profilowany, o długości minimalnej 110 cm i nieprzekraczającej 130 cm, na długości minimum 10 cm od łączenia styla z głowicą dodatkowe stalowe zabezpieczenie styla na całym jego obwodzie.</w:t>
            </w:r>
          </w:p>
        </w:tc>
      </w:tr>
      <w:tr w:rsidR="00381251" w:rsidRPr="00381251" w14:paraId="73E55DDE" w14:textId="77777777" w:rsidTr="00723B94">
        <w:tc>
          <w:tcPr>
            <w:tcW w:w="0" w:type="auto"/>
            <w:shd w:val="clear" w:color="auto" w:fill="BFBFBF" w:themeFill="background1" w:themeFillShade="BF"/>
          </w:tcPr>
          <w:p w14:paraId="491FE193"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8.</w:t>
            </w:r>
          </w:p>
        </w:tc>
        <w:tc>
          <w:tcPr>
            <w:tcW w:w="0" w:type="auto"/>
            <w:shd w:val="clear" w:color="auto" w:fill="BFBFBF" w:themeFill="background1" w:themeFillShade="BF"/>
          </w:tcPr>
          <w:p w14:paraId="671D8E34" w14:textId="471C7445" w:rsidR="00C40ABF" w:rsidRPr="00381251" w:rsidRDefault="00C40ABF" w:rsidP="007D0887">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 xml:space="preserve">Narzędzie </w:t>
            </w:r>
            <w:r w:rsidR="007D0887" w:rsidRPr="00381251">
              <w:rPr>
                <w:rFonts w:asciiTheme="majorHAnsi" w:hAnsiTheme="majorHAnsi" w:cstheme="majorHAnsi"/>
                <w:b/>
                <w:bCs/>
                <w:sz w:val="20"/>
                <w:szCs w:val="20"/>
              </w:rPr>
              <w:t>trapezowe do demineralizacji gleby</w:t>
            </w:r>
            <w:r w:rsidRPr="00381251">
              <w:rPr>
                <w:rFonts w:asciiTheme="majorHAnsi" w:hAnsiTheme="majorHAnsi" w:cstheme="majorHAnsi"/>
                <w:b/>
                <w:bCs/>
                <w:sz w:val="20"/>
                <w:szCs w:val="20"/>
              </w:rPr>
              <w:t xml:space="preserve"> – 5 sztuk</w:t>
            </w:r>
          </w:p>
        </w:tc>
      </w:tr>
      <w:tr w:rsidR="00C40ABF" w:rsidRPr="00381251" w14:paraId="0C738B74" w14:textId="77777777" w:rsidTr="00723B94">
        <w:tc>
          <w:tcPr>
            <w:tcW w:w="0" w:type="auto"/>
          </w:tcPr>
          <w:p w14:paraId="414F0CF4"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10B0B77F" w14:textId="0396258C" w:rsidR="00C40ABF" w:rsidRPr="00381251" w:rsidRDefault="00C40ABF" w:rsidP="00C40ABF">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Głowica wielofunkcyjna, wykonana ze stali o twardości minimum 400HB i grubości w zakresie 3,5-4,5 mm, wykonana w formie </w:t>
            </w:r>
            <w:r w:rsidR="007D0887" w:rsidRPr="00381251">
              <w:rPr>
                <w:rFonts w:asciiTheme="majorHAnsi" w:hAnsiTheme="majorHAnsi" w:cstheme="majorHAnsi"/>
                <w:sz w:val="20"/>
                <w:szCs w:val="20"/>
              </w:rPr>
              <w:t>trapezu</w:t>
            </w:r>
            <w:r w:rsidRPr="00381251">
              <w:rPr>
                <w:rFonts w:asciiTheme="majorHAnsi" w:hAnsiTheme="majorHAnsi" w:cstheme="majorHAnsi"/>
                <w:sz w:val="20"/>
                <w:szCs w:val="20"/>
              </w:rPr>
              <w:t xml:space="preserve">, część dolna płaska i zaostrzona, jedna część boczna wykonana w postaci równoramiennych zaostrzonych trójkątów (minimum 3), druga część boczna wykonana w postaci równych zaostrzonych prostokątów (minimum 3), </w:t>
            </w:r>
            <w:r w:rsidR="007D0887" w:rsidRPr="00381251">
              <w:rPr>
                <w:rFonts w:asciiTheme="majorHAnsi" w:hAnsiTheme="majorHAnsi" w:cstheme="majorHAnsi"/>
                <w:sz w:val="20"/>
                <w:szCs w:val="20"/>
              </w:rPr>
              <w:t xml:space="preserve">cześć górna zaostrzona, </w:t>
            </w:r>
            <w:r w:rsidRPr="00381251">
              <w:rPr>
                <w:rFonts w:asciiTheme="majorHAnsi" w:hAnsiTheme="majorHAnsi" w:cstheme="majorHAnsi"/>
                <w:sz w:val="20"/>
                <w:szCs w:val="20"/>
              </w:rPr>
              <w:t>długość głowicy nie mniejsza niż 250 mm, szerokość głowicy w najszerszym z miejsc nie mniejsza niż 150 mm, głowica z możliwością demontażu oraz montażu do rękojeści za pomocą np. śruby wkręcanej od jej frontowej części wzdłuż rękojeści, wyposażona w dodatkowe punkty (minimum 3) uniemożliwiające rotację głowicy na stylu;</w:t>
            </w:r>
          </w:p>
          <w:p w14:paraId="667C4838" w14:textId="77777777" w:rsidR="00C40ABF" w:rsidRPr="00381251" w:rsidRDefault="00C40ABF" w:rsidP="00C40ABF">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Styl (rękojeść) drewniany i profilowany, o długości minimalnej 110 cm i nieprzekraczającej 130 cm, na długości minimum 10 cm od łączenia styla z głowicą dodatkowe stalowe zabezpieczenie styla na całym jego obwodzie;</w:t>
            </w:r>
          </w:p>
          <w:p w14:paraId="48EB7851" w14:textId="77777777" w:rsidR="00C40ABF" w:rsidRPr="00381251" w:rsidRDefault="00C40ABF" w:rsidP="00C40ABF">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narzędzia nieprzekraczająca 2,5 kg.</w:t>
            </w:r>
          </w:p>
        </w:tc>
      </w:tr>
      <w:tr w:rsidR="00C40ABF" w:rsidRPr="00381251" w14:paraId="680B3B5D" w14:textId="77777777" w:rsidTr="00723B94">
        <w:tc>
          <w:tcPr>
            <w:tcW w:w="0" w:type="auto"/>
            <w:shd w:val="clear" w:color="auto" w:fill="BFBFBF" w:themeFill="background1" w:themeFillShade="BF"/>
          </w:tcPr>
          <w:p w14:paraId="47B99451"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9.</w:t>
            </w:r>
          </w:p>
        </w:tc>
        <w:tc>
          <w:tcPr>
            <w:tcW w:w="0" w:type="auto"/>
            <w:shd w:val="clear" w:color="auto" w:fill="BFBFBF" w:themeFill="background1" w:themeFillShade="BF"/>
          </w:tcPr>
          <w:p w14:paraId="357BC397"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Wąż tłoczny W-45/20 – 20 sztuk</w:t>
            </w:r>
          </w:p>
        </w:tc>
      </w:tr>
      <w:tr w:rsidR="00C40ABF" w:rsidRPr="00381251" w14:paraId="6BFF920E" w14:textId="77777777" w:rsidTr="00723B94">
        <w:tc>
          <w:tcPr>
            <w:tcW w:w="0" w:type="auto"/>
          </w:tcPr>
          <w:p w14:paraId="11F151E1"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71DED836"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Średnica taśmy wężowej 45 mm;</w:t>
            </w:r>
          </w:p>
          <w:p w14:paraId="0D1987A8"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węża 20 metrów;</w:t>
            </w:r>
          </w:p>
          <w:p w14:paraId="2775EB36"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łączniki kute STORZ DN 52 na każdym z końców taśmy wężowej;</w:t>
            </w:r>
          </w:p>
          <w:p w14:paraId="71CD2C6A"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mieszanki materiałów syntetycznych i gumowych bez użycia klejów;</w:t>
            </w:r>
          </w:p>
          <w:p w14:paraId="672DC861"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Posiadający wysoką wytrzymałość na przetarcia, rozerwania oraz wilgoć;</w:t>
            </w:r>
          </w:p>
          <w:p w14:paraId="626D2467"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pracy w minimalnym zakresie temperatur od -20 stopni Celsjusza do +60 stopni Celsjusza;</w:t>
            </w:r>
          </w:p>
          <w:p w14:paraId="101A643B"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Zdolny do wytrzymania temperatury na powierzchni minimum 500 stopni Celsjusza przez okres minimum 120 sekund (praca pod ciśnieniem 7 bar);</w:t>
            </w:r>
          </w:p>
          <w:p w14:paraId="5F83D29F"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Grubość ścianki węża nie mniejsza niż 1,8 mm;</w:t>
            </w:r>
          </w:p>
          <w:p w14:paraId="5F33F786"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Minimalne ciśnienie robocze nie mniejsze niż 20 bar;</w:t>
            </w:r>
          </w:p>
          <w:p w14:paraId="67ABC0BF"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Ciśnienie rozrywające nie mniejsze niż 60 bar;</w:t>
            </w:r>
          </w:p>
          <w:p w14:paraId="430E3CE6"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 większa niż 0,4 kg/metr (dot. taśmy wężowej);</w:t>
            </w:r>
          </w:p>
          <w:p w14:paraId="14431168"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Wydłużenie taśmy wężowej nie mniejsze niż 300%.</w:t>
            </w:r>
          </w:p>
        </w:tc>
      </w:tr>
      <w:tr w:rsidR="00C40ABF" w:rsidRPr="00381251" w14:paraId="5E8F35FC" w14:textId="77777777" w:rsidTr="00723B94">
        <w:tc>
          <w:tcPr>
            <w:tcW w:w="0" w:type="auto"/>
            <w:shd w:val="clear" w:color="auto" w:fill="BFBFBF" w:themeFill="background1" w:themeFillShade="BF"/>
          </w:tcPr>
          <w:p w14:paraId="469303A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10.</w:t>
            </w:r>
          </w:p>
        </w:tc>
        <w:tc>
          <w:tcPr>
            <w:tcW w:w="0" w:type="auto"/>
            <w:shd w:val="clear" w:color="auto" w:fill="BFBFBF" w:themeFill="background1" w:themeFillShade="BF"/>
          </w:tcPr>
          <w:p w14:paraId="11009635"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Wąż tłoczny W-25/20 – 20 sztuk</w:t>
            </w:r>
          </w:p>
        </w:tc>
      </w:tr>
      <w:tr w:rsidR="00C40ABF" w:rsidRPr="00381251" w14:paraId="02136398" w14:textId="77777777" w:rsidTr="00723B94">
        <w:tc>
          <w:tcPr>
            <w:tcW w:w="0" w:type="auto"/>
          </w:tcPr>
          <w:p w14:paraId="3716F05F"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6102E9A"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Średnica taśmy wężowej 25 mm;</w:t>
            </w:r>
          </w:p>
          <w:p w14:paraId="35D8855D"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węża 20 metrów;</w:t>
            </w:r>
          </w:p>
          <w:p w14:paraId="4E811C32"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łączniki kute STORZ DN 25 na każdym z końców taśmy wężowej;</w:t>
            </w:r>
          </w:p>
          <w:p w14:paraId="4A239B15"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mieszanki materiałów syntetycznych i gumowych bez użycia klejów;</w:t>
            </w:r>
          </w:p>
          <w:p w14:paraId="53014434"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Posiadający wysoką wytrzymałość na przetarcia, rozerwania oraz wilgoć;</w:t>
            </w:r>
          </w:p>
          <w:p w14:paraId="72A254FB"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pracy w minimalnym zakresie temperatur od -20 stopni Celsjusza do +60 stopni Celsjusza;</w:t>
            </w:r>
          </w:p>
          <w:p w14:paraId="58A31612"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Zdolny do wytrzymania temperatury na powierzchni minimum 500 stopni Celsjusza przez okres minimum 120 sekund (praca pod ciśnieniem 7 bar);</w:t>
            </w:r>
          </w:p>
          <w:p w14:paraId="0392982B"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Grubość ścianki węża nie mniejsza niż 1,8 mm;</w:t>
            </w:r>
          </w:p>
          <w:p w14:paraId="29E4651E"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Minimalne ciśnienie robocze nie mniejsze niż 30 bar;</w:t>
            </w:r>
          </w:p>
          <w:p w14:paraId="3A07EBEB"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Ciśnienie rozrywające nie mniejsze niż 80 bar;</w:t>
            </w:r>
          </w:p>
          <w:p w14:paraId="5CF25CCD"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 większa niż 0,3 kg/metr (dot. taśmy wężowej);</w:t>
            </w:r>
          </w:p>
          <w:p w14:paraId="58DF1AC9"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Wydłużenie taśmy wężowej nie mniejsze niż 300%.</w:t>
            </w:r>
          </w:p>
        </w:tc>
      </w:tr>
      <w:tr w:rsidR="00C40ABF" w:rsidRPr="00381251" w14:paraId="2F73E53C" w14:textId="77777777" w:rsidTr="00723B94">
        <w:tc>
          <w:tcPr>
            <w:tcW w:w="0" w:type="auto"/>
            <w:shd w:val="clear" w:color="auto" w:fill="BFBFBF" w:themeFill="background1" w:themeFillShade="BF"/>
          </w:tcPr>
          <w:p w14:paraId="3CE0782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11.</w:t>
            </w:r>
          </w:p>
        </w:tc>
        <w:tc>
          <w:tcPr>
            <w:tcW w:w="0" w:type="auto"/>
            <w:shd w:val="clear" w:color="auto" w:fill="BFBFBF" w:themeFill="background1" w:themeFillShade="BF"/>
          </w:tcPr>
          <w:p w14:paraId="0A6DC038"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Worek transportowy – 10 sztuk</w:t>
            </w:r>
          </w:p>
        </w:tc>
      </w:tr>
      <w:tr w:rsidR="00C40ABF" w:rsidRPr="00381251" w14:paraId="751A1766" w14:textId="77777777" w:rsidTr="00723B94">
        <w:tc>
          <w:tcPr>
            <w:tcW w:w="0" w:type="auto"/>
          </w:tcPr>
          <w:p w14:paraId="0C2DEDD1"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909152F" w14:textId="77777777" w:rsidR="00C40ABF" w:rsidRPr="00381251" w:rsidRDefault="00C40ABF" w:rsidP="00C40ABF">
            <w:pPr>
              <w:pStyle w:val="Akapitzlist"/>
              <w:numPr>
                <w:ilvl w:val="0"/>
                <w:numId w:val="8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materiału odpornego na przetarcia;</w:t>
            </w:r>
          </w:p>
          <w:p w14:paraId="4C7E96FF" w14:textId="77777777" w:rsidR="00C40ABF" w:rsidRPr="00381251" w:rsidRDefault="00C40ABF" w:rsidP="00C40ABF">
            <w:pPr>
              <w:pStyle w:val="Akapitzlist"/>
              <w:numPr>
                <w:ilvl w:val="0"/>
                <w:numId w:val="8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pasy naramienne z możliwością regulacji;</w:t>
            </w:r>
          </w:p>
          <w:p w14:paraId="2F739632" w14:textId="77777777" w:rsidR="00C40ABF" w:rsidRPr="00381251" w:rsidRDefault="00C40ABF" w:rsidP="00C40ABF">
            <w:pPr>
              <w:pStyle w:val="Akapitzlist"/>
              <w:numPr>
                <w:ilvl w:val="0"/>
                <w:numId w:val="8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minimum 50 litrów;</w:t>
            </w:r>
          </w:p>
          <w:p w14:paraId="0055C2AD" w14:textId="77777777" w:rsidR="00C40ABF" w:rsidRPr="00381251" w:rsidRDefault="00C40ABF" w:rsidP="00C40ABF">
            <w:pPr>
              <w:pStyle w:val="Akapitzlist"/>
              <w:numPr>
                <w:ilvl w:val="0"/>
                <w:numId w:val="8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Posiadający otwór w górnej części wraz z zabezpieczeniem przed przypadkowym otwarciem oraz wypadnięciem zawartości.</w:t>
            </w:r>
          </w:p>
        </w:tc>
      </w:tr>
      <w:tr w:rsidR="00C40ABF" w:rsidRPr="00381251" w14:paraId="1C34265B" w14:textId="77777777" w:rsidTr="00723B94">
        <w:tc>
          <w:tcPr>
            <w:tcW w:w="0" w:type="auto"/>
            <w:shd w:val="clear" w:color="auto" w:fill="BFBFBF" w:themeFill="background1" w:themeFillShade="BF"/>
          </w:tcPr>
          <w:p w14:paraId="050098E0"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12.</w:t>
            </w:r>
          </w:p>
        </w:tc>
        <w:tc>
          <w:tcPr>
            <w:tcW w:w="0" w:type="auto"/>
            <w:shd w:val="clear" w:color="auto" w:fill="BFBFBF" w:themeFill="background1" w:themeFillShade="BF"/>
          </w:tcPr>
          <w:p w14:paraId="02F56BC5"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Prądownica wodna 25 prosta – 2 sztuki</w:t>
            </w:r>
          </w:p>
        </w:tc>
      </w:tr>
      <w:tr w:rsidR="00C40ABF" w:rsidRPr="00381251" w14:paraId="7B129474" w14:textId="77777777" w:rsidTr="00723B94">
        <w:tc>
          <w:tcPr>
            <w:tcW w:w="0" w:type="auto"/>
          </w:tcPr>
          <w:p w14:paraId="17B036F9"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E39A4A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z kutego aluminium;</w:t>
            </w:r>
          </w:p>
          <w:p w14:paraId="646D9AD7"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Prądownica bez rękojeści;</w:t>
            </w:r>
          </w:p>
          <w:p w14:paraId="5BDA0897"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Regulacja otwarcia/zamknięcia prądownicy realizowana poprzez obrót głowicy prądownicy;</w:t>
            </w:r>
          </w:p>
          <w:p w14:paraId="5688649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Maksymalne ciśnienie robocze minimum 14 bar;</w:t>
            </w:r>
          </w:p>
          <w:p w14:paraId="4986F51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Płynna regulacja przepływu w zakresie od minimum 40 l/min lub mniej do maksymalnie 150 l/min (nie mniej niż 100 l/min);</w:t>
            </w:r>
          </w:p>
          <w:p w14:paraId="5975CBE6"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Płynna regulacja rozproszenia prądu wody od zwartego po rozproszony;</w:t>
            </w:r>
          </w:p>
          <w:p w14:paraId="171C0E26"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prądownicy dostosowane do współpracy z dostarczonymi pompami przenośnymi;</w:t>
            </w:r>
          </w:p>
          <w:p w14:paraId="2A57883F"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Zakończona nasadą STORZ DN 25.</w:t>
            </w:r>
          </w:p>
        </w:tc>
      </w:tr>
      <w:tr w:rsidR="00C40ABF" w:rsidRPr="00381251" w14:paraId="2C11370F" w14:textId="77777777" w:rsidTr="00723B94">
        <w:tc>
          <w:tcPr>
            <w:tcW w:w="0" w:type="auto"/>
            <w:shd w:val="clear" w:color="auto" w:fill="BFBFBF" w:themeFill="background1" w:themeFillShade="BF"/>
          </w:tcPr>
          <w:p w14:paraId="12D60F7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13.</w:t>
            </w:r>
          </w:p>
        </w:tc>
        <w:tc>
          <w:tcPr>
            <w:tcW w:w="0" w:type="auto"/>
            <w:shd w:val="clear" w:color="auto" w:fill="BFBFBF" w:themeFill="background1" w:themeFillShade="BF"/>
          </w:tcPr>
          <w:p w14:paraId="391D173C"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Prądownica wodna 25 turbo – 2 sztuki</w:t>
            </w:r>
          </w:p>
        </w:tc>
      </w:tr>
      <w:tr w:rsidR="00C40ABF" w:rsidRPr="00381251" w14:paraId="2DC6D0DB" w14:textId="77777777" w:rsidTr="00723B94">
        <w:tc>
          <w:tcPr>
            <w:tcW w:w="0" w:type="auto"/>
          </w:tcPr>
          <w:p w14:paraId="2B7A0142"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28F0D68"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z kutego aluminium;</w:t>
            </w:r>
          </w:p>
          <w:p w14:paraId="45020CBF"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 rękojeść oraz zawór odcinający (dźwignia zaworu);</w:t>
            </w:r>
          </w:p>
          <w:p w14:paraId="7AAFDD8B"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Maksymalne ciśnienie robocze minimum 14 bar;</w:t>
            </w:r>
          </w:p>
          <w:p w14:paraId="47D30C64"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Regulacja przepływu realizowana poprzez obrotowy pierścień w zakresie od minimum 20 l/min lub mniej do maksymalnie 150 l/min, dodatkowo minimum jedna wartość wydajności pomiędzy powyższymi wartościami skrajnymi;</w:t>
            </w:r>
          </w:p>
          <w:p w14:paraId="068F2B94"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 funkcję płukania (całkowity przelot wody w celu usunięcia cząstek stałych z prądownicy);</w:t>
            </w:r>
          </w:p>
          <w:p w14:paraId="3D8778AD"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Płynna regulacja rozproszenia prądu wody od zwartego po rozproszony realizowana poprzez obrotową głowicę;</w:t>
            </w:r>
          </w:p>
          <w:p w14:paraId="112D4943"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turbinkę;</w:t>
            </w:r>
          </w:p>
          <w:p w14:paraId="11603C9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 możliwość założenia dedykowanej nasadki do piany ciężkiej;</w:t>
            </w:r>
          </w:p>
          <w:p w14:paraId="34018855"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prądownicy dostosowane do współpracy z dostarczonymi pompami przenośnymi;</w:t>
            </w:r>
          </w:p>
          <w:p w14:paraId="39D7FB0C"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Zakończona nasadą STORZ DN 25.</w:t>
            </w:r>
          </w:p>
        </w:tc>
      </w:tr>
      <w:tr w:rsidR="00C40ABF" w:rsidRPr="00381251" w14:paraId="6F5E11D5" w14:textId="77777777" w:rsidTr="00723B94">
        <w:tc>
          <w:tcPr>
            <w:tcW w:w="0" w:type="auto"/>
            <w:shd w:val="clear" w:color="auto" w:fill="BFBFBF" w:themeFill="background1" w:themeFillShade="BF"/>
          </w:tcPr>
          <w:p w14:paraId="3F471EB3"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14.</w:t>
            </w:r>
          </w:p>
        </w:tc>
        <w:tc>
          <w:tcPr>
            <w:tcW w:w="0" w:type="auto"/>
            <w:shd w:val="clear" w:color="auto" w:fill="BFBFBF" w:themeFill="background1" w:themeFillShade="BF"/>
          </w:tcPr>
          <w:p w14:paraId="26719B43"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Przełącznik – 4 sztuki</w:t>
            </w:r>
          </w:p>
        </w:tc>
      </w:tr>
      <w:tr w:rsidR="00C40ABF" w:rsidRPr="00381251" w14:paraId="2843A3F1" w14:textId="77777777" w:rsidTr="00723B94">
        <w:tc>
          <w:tcPr>
            <w:tcW w:w="0" w:type="auto"/>
          </w:tcPr>
          <w:p w14:paraId="06DF16F0"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377FA0B9"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Przełącznik STORZ DN 52/25</w:t>
            </w:r>
          </w:p>
          <w:p w14:paraId="3645A124"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materiałów odpornych na korozję;</w:t>
            </w:r>
          </w:p>
        </w:tc>
      </w:tr>
      <w:tr w:rsidR="00C40ABF" w:rsidRPr="00381251" w14:paraId="519C3E4E" w14:textId="77777777" w:rsidTr="00723B94">
        <w:tc>
          <w:tcPr>
            <w:tcW w:w="0" w:type="auto"/>
            <w:shd w:val="clear" w:color="auto" w:fill="BFBFBF" w:themeFill="background1" w:themeFillShade="BF"/>
          </w:tcPr>
          <w:p w14:paraId="45F5216D"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15.</w:t>
            </w:r>
          </w:p>
        </w:tc>
        <w:tc>
          <w:tcPr>
            <w:tcW w:w="0" w:type="auto"/>
            <w:shd w:val="clear" w:color="auto" w:fill="BFBFBF" w:themeFill="background1" w:themeFillShade="BF"/>
          </w:tcPr>
          <w:p w14:paraId="68103A5F"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Rozdzielacz kulowy 52/25-52-25 – 4 sztuki</w:t>
            </w:r>
          </w:p>
        </w:tc>
      </w:tr>
      <w:tr w:rsidR="00C40ABF" w:rsidRPr="00381251" w14:paraId="11508F14" w14:textId="77777777" w:rsidTr="00723B94">
        <w:tc>
          <w:tcPr>
            <w:tcW w:w="0" w:type="auto"/>
          </w:tcPr>
          <w:p w14:paraId="720F1079"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6F7DF8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materiałów odpornych na korozję;</w:t>
            </w:r>
          </w:p>
          <w:p w14:paraId="2E4620EB"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Korpus odlewany;</w:t>
            </w:r>
          </w:p>
          <w:p w14:paraId="5369B508"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Jedna nasada wlotowa rozdzielacza STORZ DN 52;</w:t>
            </w:r>
          </w:p>
          <w:p w14:paraId="1952CFB2"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Jedna nasada wylotowa rozdzielacza STORZ DN 52 umiejscowiona po środku;</w:t>
            </w:r>
          </w:p>
          <w:p w14:paraId="18F6A6B3"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nasady wylotowe rozdzielacza STORZ DN 25 umiejscowione na obu bokach rozdzielacza;</w:t>
            </w:r>
          </w:p>
          <w:p w14:paraId="4965DBFF"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nasady umiejscowione symetrycznie;</w:t>
            </w:r>
          </w:p>
          <w:p w14:paraId="63B59D9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Nasady wylotowe rozdzielacza wyposażone w zawory kulowe z rękojeścią (obsługa w zakresie 90 stopni);</w:t>
            </w:r>
          </w:p>
          <w:p w14:paraId="496C003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rozdzielacza dostosowane do współpracy z dostarczonymi pompami przenośnymi;</w:t>
            </w:r>
          </w:p>
          <w:p w14:paraId="4F517E65"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Korpus rozdzielacza zawiera informacje o producencie, roku produkcji oraz symbolu rozdzielacza;</w:t>
            </w:r>
          </w:p>
          <w:p w14:paraId="046AD3EB"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nie dopuszcza wykorzystania rozdzielacza o większych średnicach i wymianie nasad na mniejsze.</w:t>
            </w:r>
          </w:p>
        </w:tc>
      </w:tr>
      <w:tr w:rsidR="00C40ABF" w:rsidRPr="00381251" w14:paraId="06850557" w14:textId="77777777" w:rsidTr="00723B94">
        <w:tc>
          <w:tcPr>
            <w:tcW w:w="0" w:type="auto"/>
            <w:shd w:val="clear" w:color="auto" w:fill="BFBFBF" w:themeFill="background1" w:themeFillShade="BF"/>
          </w:tcPr>
          <w:p w14:paraId="5A8DA84A"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16.</w:t>
            </w:r>
          </w:p>
        </w:tc>
        <w:tc>
          <w:tcPr>
            <w:tcW w:w="0" w:type="auto"/>
            <w:shd w:val="clear" w:color="auto" w:fill="BFBFBF" w:themeFill="background1" w:themeFillShade="BF"/>
          </w:tcPr>
          <w:p w14:paraId="077DF74D"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Rozdzielacz kulowy 52/25-25 – 2 sztuki</w:t>
            </w:r>
          </w:p>
        </w:tc>
      </w:tr>
      <w:tr w:rsidR="00C40ABF" w:rsidRPr="00381251" w14:paraId="7582A73E" w14:textId="77777777" w:rsidTr="00723B94">
        <w:tc>
          <w:tcPr>
            <w:tcW w:w="0" w:type="auto"/>
          </w:tcPr>
          <w:p w14:paraId="382A8F35"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3C4AB5C"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materiałów odpornych na korozję;</w:t>
            </w:r>
          </w:p>
          <w:p w14:paraId="3AEED0B9"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Korpus odlewany;</w:t>
            </w:r>
          </w:p>
          <w:p w14:paraId="76CA1D0C"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Jedna nasada wlotowa rozdzielacza STORZ DN 52;</w:t>
            </w:r>
          </w:p>
          <w:p w14:paraId="42C95F6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nasady wylotowe rozdzielacza STORZ DN 25 umiejscowione na obu bokach rozdzielacza;</w:t>
            </w:r>
          </w:p>
          <w:p w14:paraId="425CD63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nasady umiejscowione symetrycznie;</w:t>
            </w:r>
          </w:p>
          <w:p w14:paraId="7E91FA5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Nasady wylotowe rozdzielacza wyposażone w zawory kulowe z rękojeścią (obsługa w zakresie 90 stopni);</w:t>
            </w:r>
          </w:p>
          <w:p w14:paraId="413E45C2"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rozdzielacza dostosowane do współpracy z dostarczonymi pompami przenośnymi;</w:t>
            </w:r>
          </w:p>
          <w:p w14:paraId="0D06EF15"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Korpus rozdzielacza zawiera informacje o producencie, roku produkcji oraz symbolu rozdzielacza;</w:t>
            </w:r>
          </w:p>
          <w:p w14:paraId="5E0EB6AB"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nie dopuszcza wykorzystania rozdzielacza o większych średnicach i wymianie nasad na mniejsze.</w:t>
            </w:r>
          </w:p>
        </w:tc>
      </w:tr>
      <w:tr w:rsidR="00C40ABF" w:rsidRPr="00381251" w14:paraId="110A0C84" w14:textId="77777777" w:rsidTr="00723B94">
        <w:tc>
          <w:tcPr>
            <w:tcW w:w="0" w:type="auto"/>
            <w:shd w:val="clear" w:color="auto" w:fill="BFBFBF" w:themeFill="background1" w:themeFillShade="BF"/>
          </w:tcPr>
          <w:p w14:paraId="3056EFA8"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17.</w:t>
            </w:r>
          </w:p>
        </w:tc>
        <w:tc>
          <w:tcPr>
            <w:tcW w:w="0" w:type="auto"/>
            <w:shd w:val="clear" w:color="auto" w:fill="BFBFBF" w:themeFill="background1" w:themeFillShade="BF"/>
          </w:tcPr>
          <w:p w14:paraId="1234DCDF"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Zacisk wężowy – 2 sztuki</w:t>
            </w:r>
          </w:p>
        </w:tc>
      </w:tr>
      <w:tr w:rsidR="00C40ABF" w:rsidRPr="00381251" w14:paraId="0726D996" w14:textId="77777777" w:rsidTr="00723B94">
        <w:tc>
          <w:tcPr>
            <w:tcW w:w="0" w:type="auto"/>
          </w:tcPr>
          <w:p w14:paraId="498ECB97"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6253D12"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materiałów odpornych na korozję;</w:t>
            </w:r>
          </w:p>
          <w:p w14:paraId="5DA48D84"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Pozwala na wstrzymanie przepływu wody w nawodnionej linii wężowej pod ciśnieniem minimum 8 bar;</w:t>
            </w:r>
          </w:p>
          <w:p w14:paraId="0CD5E0B7"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Ściskanie realizowane za pomocą dźwigni;</w:t>
            </w:r>
          </w:p>
          <w:p w14:paraId="041A8535"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zaciskania węży o średnicach do 1,5’’;</w:t>
            </w:r>
          </w:p>
          <w:p w14:paraId="0874E2A0"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nie dopuszcza zacisków wężowych skręcanych śrubą.</w:t>
            </w:r>
          </w:p>
        </w:tc>
      </w:tr>
      <w:tr w:rsidR="00C40ABF" w:rsidRPr="00381251" w14:paraId="1958A259" w14:textId="77777777" w:rsidTr="00723B94">
        <w:tc>
          <w:tcPr>
            <w:tcW w:w="0" w:type="auto"/>
            <w:shd w:val="clear" w:color="auto" w:fill="BFBFBF" w:themeFill="background1" w:themeFillShade="BF"/>
          </w:tcPr>
          <w:p w14:paraId="78761193"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18.</w:t>
            </w:r>
          </w:p>
        </w:tc>
        <w:tc>
          <w:tcPr>
            <w:tcW w:w="0" w:type="auto"/>
            <w:shd w:val="clear" w:color="auto" w:fill="BFBFBF" w:themeFill="background1" w:themeFillShade="BF"/>
          </w:tcPr>
          <w:p w14:paraId="648D3C8C"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Zbiornik na wodę – 2 sztuki</w:t>
            </w:r>
          </w:p>
        </w:tc>
      </w:tr>
      <w:tr w:rsidR="00C40ABF" w:rsidRPr="00381251" w14:paraId="69D99A0B" w14:textId="77777777" w:rsidTr="00723B94">
        <w:tc>
          <w:tcPr>
            <w:tcW w:w="0" w:type="auto"/>
          </w:tcPr>
          <w:p w14:paraId="785901DA"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9A8FA04"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Zbiornik przenośny na wodę wraz ze stelażem, matą ochronną oraz torbą transportową;</w:t>
            </w:r>
          </w:p>
          <w:p w14:paraId="328C1BA2"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zbiornika: minimum 2200 litrów, maksimum 3000 litrów;</w:t>
            </w:r>
          </w:p>
          <w:p w14:paraId="440CE7D3"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całego zestawu nie może przekraczać 20 kilogramów;</w:t>
            </w:r>
          </w:p>
          <w:p w14:paraId="3E26588D"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zbiornika po rozłożeniu nie większe niż: szerokość 190 cm, długość 190 cm, wysokość 90 cm;</w:t>
            </w:r>
          </w:p>
          <w:p w14:paraId="601FFD53"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zbiornika w pozycji transportowej nie większe niż: szerokość 50 cm, długość 120 cm, wysokość 40 cm;</w:t>
            </w:r>
          </w:p>
          <w:p w14:paraId="46464CC4"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Zbiornik wykonany z tkaniny powlekanej w kolorze czerwonym, o grubości minimum 4 mm, o gramaturze nie mniejszej niż 600 g/m2 i nie większej niż 800 g/m2;</w:t>
            </w:r>
          </w:p>
          <w:p w14:paraId="11FBDF76"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Mata ochronna na zbiornik o wymiarach dostosowanych do wielkości zbiornika służąca do jego przykrycia wykonana z tego samego materiału co zbiornik;</w:t>
            </w:r>
          </w:p>
          <w:p w14:paraId="06B866B2"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Torba transportowa zdolna pomieścić wszystkie elementy składowe zbiornika wraz z matą ochronną wykonana z materiału odpornego na przetarcia;</w:t>
            </w:r>
          </w:p>
          <w:p w14:paraId="6B48704F"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Stelaż stalowy rozkładany;</w:t>
            </w:r>
          </w:p>
          <w:p w14:paraId="55098900"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rękaw do spuszczania wody umieszczony w dolnej części zbiornika;</w:t>
            </w:r>
          </w:p>
        </w:tc>
      </w:tr>
      <w:tr w:rsidR="00C40ABF" w:rsidRPr="00381251" w14:paraId="17A640D3" w14:textId="77777777" w:rsidTr="00723B94">
        <w:tc>
          <w:tcPr>
            <w:tcW w:w="0" w:type="auto"/>
            <w:shd w:val="clear" w:color="auto" w:fill="BFBFBF" w:themeFill="background1" w:themeFillShade="BF"/>
          </w:tcPr>
          <w:p w14:paraId="5BF7780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19.</w:t>
            </w:r>
          </w:p>
        </w:tc>
        <w:tc>
          <w:tcPr>
            <w:tcW w:w="0" w:type="auto"/>
            <w:shd w:val="clear" w:color="auto" w:fill="BFBFBF" w:themeFill="background1" w:themeFillShade="BF"/>
          </w:tcPr>
          <w:p w14:paraId="3FC585A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Pilarka spalinowa z osprzętem – 2 sztuki</w:t>
            </w:r>
          </w:p>
        </w:tc>
      </w:tr>
      <w:tr w:rsidR="00C40ABF" w:rsidRPr="00381251" w14:paraId="33280C5C" w14:textId="77777777" w:rsidTr="00723B94">
        <w:tc>
          <w:tcPr>
            <w:tcW w:w="0" w:type="auto"/>
          </w:tcPr>
          <w:p w14:paraId="6011A59C"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00B2C0A"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Wymagania ogólne</w:t>
            </w:r>
          </w:p>
          <w:p w14:paraId="67A5315B"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wchodzi pilarka spalinowa, zapasowa prowadnica, zapasowe piły łańcuchowe, zestaw serwisowy, kanister na paliwo i olej wraz z systemami napełniającymi, kliny aluminiowe;</w:t>
            </w:r>
          </w:p>
          <w:p w14:paraId="476352F7"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celu zapewnienia najwyższego poziomu kompatybilności zestawu, wszystkie powyższe elementy muszą pochodzić od tego samego producenta.</w:t>
            </w:r>
          </w:p>
          <w:p w14:paraId="48729E9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703A6D3A"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Pilarka spalinowa</w:t>
            </w:r>
          </w:p>
          <w:p w14:paraId="0C7D45A1"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Minimalna moc 4,5 KM</w:t>
            </w:r>
          </w:p>
          <w:p w14:paraId="3CE4F932"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Minimalna pojemność skokowa 50 cm3;</w:t>
            </w:r>
          </w:p>
          <w:p w14:paraId="3738C67C"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prowadnicy 50 cm;</w:t>
            </w:r>
          </w:p>
          <w:p w14:paraId="18235C4A"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Ciężar (bez płynów eksploatacyjnych) nieprzekraczający 7 kg;</w:t>
            </w:r>
          </w:p>
          <w:p w14:paraId="1F98432C"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Podziałka piły łańcuchowej</w:t>
            </w:r>
            <w:r w:rsidRPr="00381251">
              <w:rPr>
                <w:rFonts w:asciiTheme="majorHAnsi" w:hAnsiTheme="majorHAnsi" w:cstheme="majorHAnsi"/>
                <w:sz w:val="20"/>
                <w:szCs w:val="20"/>
              </w:rPr>
              <w:tab/>
              <w:t>3/8’’;</w:t>
            </w:r>
          </w:p>
          <w:p w14:paraId="2F55C2FB" w14:textId="77777777" w:rsidR="00C40ABF" w:rsidRPr="00381251" w:rsidRDefault="00C40ABF" w:rsidP="00C40ABF">
            <w:pPr>
              <w:pStyle w:val="Akapitzlist"/>
              <w:numPr>
                <w:ilvl w:val="0"/>
                <w:numId w:val="8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ogniwa prowadzącego minimum 1,5 mm – dostosowana do zastosowanej prowadnicy;</w:t>
            </w:r>
          </w:p>
          <w:p w14:paraId="0825E26A"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zawór dekompresyjny;</w:t>
            </w:r>
          </w:p>
          <w:p w14:paraId="306BBE12"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Napędzana silnikiem dwusuwowym;</w:t>
            </w:r>
          </w:p>
          <w:p w14:paraId="30678FE8"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regulacji pompy olejowej;</w:t>
            </w:r>
          </w:p>
          <w:p w14:paraId="1008892E"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system antywibracyjny poprawiający ergonomię pracy;</w:t>
            </w:r>
          </w:p>
          <w:p w14:paraId="328371A5"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napinacz piły łańcuchowej;</w:t>
            </w:r>
          </w:p>
          <w:p w14:paraId="77AB88CD"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prowadnicę 50 cm, piłę łańcuchową oraz osłonę prowadnicy;</w:t>
            </w:r>
          </w:p>
          <w:p w14:paraId="0AAC13B7"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układ ogrzewający gaźnik w warunkach pracy w niskich temperaturach;</w:t>
            </w:r>
          </w:p>
          <w:p w14:paraId="067D150C"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Korek wlewu paliwa oraz oleju do smarowania możliwy do otwarcia bez dodatkowych narzędzi;</w:t>
            </w:r>
          </w:p>
          <w:p w14:paraId="079D1E5E"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 mocy akustycznej nieprzekraczający 120 dB;</w:t>
            </w:r>
          </w:p>
          <w:p w14:paraId="31A2A7AF"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komplet kluczy serwisowych.</w:t>
            </w:r>
          </w:p>
          <w:p w14:paraId="4807AC81"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Przystosowana do transportu w pozycji pionowej.</w:t>
            </w:r>
          </w:p>
          <w:p w14:paraId="6971B916" w14:textId="77777777" w:rsidR="00C40ABF" w:rsidRPr="00381251" w:rsidRDefault="00C40ABF" w:rsidP="00723B94">
            <w:pPr>
              <w:pStyle w:val="Akapitzlist"/>
              <w:spacing w:before="40" w:after="40"/>
              <w:contextualSpacing w:val="0"/>
              <w:jc w:val="both"/>
              <w:rPr>
                <w:rFonts w:asciiTheme="majorHAnsi" w:hAnsiTheme="majorHAnsi" w:cstheme="majorHAnsi"/>
                <w:b/>
                <w:bCs/>
                <w:sz w:val="20"/>
                <w:szCs w:val="20"/>
              </w:rPr>
            </w:pPr>
          </w:p>
          <w:p w14:paraId="4AD6743B"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Zapasowa prowadnica</w:t>
            </w:r>
            <w:r w:rsidRPr="00381251">
              <w:rPr>
                <w:rFonts w:asciiTheme="majorHAnsi" w:hAnsiTheme="majorHAnsi" w:cstheme="majorHAnsi"/>
                <w:sz w:val="20"/>
                <w:szCs w:val="20"/>
              </w:rPr>
              <w:t xml:space="preserve"> (po jednej sztuce na każdą z pilarek)</w:t>
            </w:r>
          </w:p>
          <w:p w14:paraId="2035E336"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50 cm;</w:t>
            </w:r>
          </w:p>
          <w:p w14:paraId="4E5A580C"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Podziałka piły łańcuchowej</w:t>
            </w:r>
            <w:r w:rsidRPr="00381251">
              <w:rPr>
                <w:rFonts w:asciiTheme="majorHAnsi" w:hAnsiTheme="majorHAnsi" w:cstheme="majorHAnsi"/>
                <w:sz w:val="20"/>
                <w:szCs w:val="20"/>
              </w:rPr>
              <w:tab/>
              <w:t>3/8’’;</w:t>
            </w:r>
          </w:p>
          <w:p w14:paraId="7AF09E7F"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ogniwa prowadzącego minimum 1,5 mm.</w:t>
            </w:r>
          </w:p>
          <w:p w14:paraId="7BFD5BAE"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41B311A1"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Zapasowa piła łańcuchowa</w:t>
            </w:r>
            <w:r w:rsidRPr="00381251">
              <w:rPr>
                <w:rFonts w:asciiTheme="majorHAnsi" w:hAnsiTheme="majorHAnsi" w:cstheme="majorHAnsi"/>
                <w:sz w:val="20"/>
                <w:szCs w:val="20"/>
              </w:rPr>
              <w:t xml:space="preserve"> (po dwie sztuki na każdą z pilarek)</w:t>
            </w:r>
          </w:p>
          <w:p w14:paraId="0DB82B3A" w14:textId="77777777" w:rsidR="00C40ABF" w:rsidRPr="00381251" w:rsidRDefault="00C40ABF" w:rsidP="00C40ABF">
            <w:pPr>
              <w:pStyle w:val="Akapitzlist"/>
              <w:numPr>
                <w:ilvl w:val="0"/>
                <w:numId w:val="8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Podziałka piły łańcuchowej</w:t>
            </w:r>
            <w:r w:rsidRPr="00381251">
              <w:rPr>
                <w:rFonts w:asciiTheme="majorHAnsi" w:hAnsiTheme="majorHAnsi" w:cstheme="majorHAnsi"/>
                <w:sz w:val="20"/>
                <w:szCs w:val="20"/>
              </w:rPr>
              <w:tab/>
              <w:t>3/8’’;</w:t>
            </w:r>
          </w:p>
          <w:p w14:paraId="6D5F0C76" w14:textId="77777777" w:rsidR="00C40ABF" w:rsidRPr="00381251" w:rsidRDefault="00C40ABF" w:rsidP="00C40ABF">
            <w:pPr>
              <w:pStyle w:val="Akapitzlist"/>
              <w:numPr>
                <w:ilvl w:val="0"/>
                <w:numId w:val="8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ogniwa prowadzącego minimum 1,5 mm – dostosowana do zastosowanej prowadnicy.</w:t>
            </w:r>
          </w:p>
          <w:p w14:paraId="726DF42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7F3BEADB"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Zestaw serwisowy</w:t>
            </w:r>
            <w:r w:rsidRPr="00381251">
              <w:rPr>
                <w:rFonts w:asciiTheme="majorHAnsi" w:hAnsiTheme="majorHAnsi" w:cstheme="majorHAnsi"/>
                <w:sz w:val="20"/>
                <w:szCs w:val="20"/>
              </w:rPr>
              <w:t xml:space="preserve"> (po jednej sztuce na każdą z pilarek)</w:t>
            </w:r>
          </w:p>
          <w:p w14:paraId="38ADD569"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filtr powietrza, świecę zapłonową oraz filtr paliwa.</w:t>
            </w:r>
          </w:p>
          <w:p w14:paraId="7FE0EEBD"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7333C171"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Kanister na paliwo i olej wraz z systemami napełniającymi</w:t>
            </w:r>
            <w:r w:rsidRPr="00381251">
              <w:rPr>
                <w:rFonts w:asciiTheme="majorHAnsi" w:hAnsiTheme="majorHAnsi" w:cstheme="majorHAnsi"/>
                <w:sz w:val="20"/>
                <w:szCs w:val="20"/>
              </w:rPr>
              <w:t xml:space="preserve"> (po jednej sztuce na każdą z pilarek)</w:t>
            </w:r>
          </w:p>
          <w:p w14:paraId="239104C3"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zbiornika paliwa minimum 5 litrów;</w:t>
            </w:r>
          </w:p>
          <w:p w14:paraId="0D70784C"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zbiornika oleju minimum 3 litry;</w:t>
            </w:r>
          </w:p>
          <w:p w14:paraId="2EC3ABB7" w14:textId="4AAE0565"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Musi posiadać certyfikat UN</w:t>
            </w:r>
            <w:r w:rsidR="005E473B" w:rsidRPr="00381251">
              <w:rPr>
                <w:rFonts w:asciiTheme="majorHAnsi" w:hAnsiTheme="majorHAnsi" w:cstheme="majorHAnsi"/>
                <w:sz w:val="20"/>
                <w:szCs w:val="20"/>
              </w:rPr>
              <w:t xml:space="preserve"> „lub równoważny”;</w:t>
            </w:r>
            <w:r w:rsidRPr="00381251">
              <w:rPr>
                <w:rFonts w:asciiTheme="majorHAnsi" w:hAnsiTheme="majorHAnsi" w:cstheme="majorHAnsi"/>
                <w:sz w:val="20"/>
                <w:szCs w:val="20"/>
              </w:rPr>
              <w:t>;</w:t>
            </w:r>
          </w:p>
          <w:p w14:paraId="239F567C"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Wlew zbiornika paliwa wyposażony w system ułatwiający tankowanie zbiornika paliwa w pilarce oraz zabezpieczający przed przelaniem się;</w:t>
            </w:r>
          </w:p>
          <w:p w14:paraId="32C5A612"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Wlew zbiornika oleju wyposażony w system ułatwiający tankowanie zbiornika oleju w pilarce oraz zabezpieczający przed przelaniem się.</w:t>
            </w:r>
          </w:p>
          <w:p w14:paraId="6380BDE7"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5D023E0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Klin aluminiowy</w:t>
            </w:r>
            <w:r w:rsidRPr="00381251">
              <w:rPr>
                <w:rFonts w:asciiTheme="majorHAnsi" w:hAnsiTheme="majorHAnsi" w:cstheme="majorHAnsi"/>
                <w:sz w:val="20"/>
                <w:szCs w:val="20"/>
              </w:rPr>
              <w:t xml:space="preserve"> (po 3 sztuki na każdą z pilarek)</w:t>
            </w:r>
          </w:p>
          <w:p w14:paraId="3A137195" w14:textId="77777777" w:rsidR="00C40ABF" w:rsidRPr="00381251" w:rsidRDefault="00C40ABF" w:rsidP="00C40ABF">
            <w:pPr>
              <w:pStyle w:val="Akapitzlist"/>
              <w:numPr>
                <w:ilvl w:val="0"/>
                <w:numId w:val="8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 mniejsza niż 150 gram;</w:t>
            </w:r>
          </w:p>
          <w:p w14:paraId="16F93A72" w14:textId="77777777" w:rsidR="00C40ABF" w:rsidRPr="00381251" w:rsidRDefault="00C40ABF" w:rsidP="00C40ABF">
            <w:pPr>
              <w:pStyle w:val="Akapitzlist"/>
              <w:numPr>
                <w:ilvl w:val="0"/>
                <w:numId w:val="8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nie mniejsza niż 10 cm;</w:t>
            </w:r>
          </w:p>
          <w:p w14:paraId="7243EEAB" w14:textId="77777777" w:rsidR="00C40ABF" w:rsidRPr="00381251" w:rsidRDefault="00C40ABF" w:rsidP="00C40ABF">
            <w:pPr>
              <w:pStyle w:val="Akapitzlist"/>
              <w:numPr>
                <w:ilvl w:val="0"/>
                <w:numId w:val="8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Szerokość nie mniejsza niż 4 cm. </w:t>
            </w:r>
          </w:p>
        </w:tc>
      </w:tr>
      <w:tr w:rsidR="00C40ABF" w:rsidRPr="00381251" w14:paraId="17B6AC0A" w14:textId="77777777" w:rsidTr="00723B94">
        <w:tc>
          <w:tcPr>
            <w:tcW w:w="0" w:type="auto"/>
            <w:shd w:val="clear" w:color="auto" w:fill="BFBFBF" w:themeFill="background1" w:themeFillShade="BF"/>
          </w:tcPr>
          <w:p w14:paraId="226EF12D"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20.</w:t>
            </w:r>
          </w:p>
        </w:tc>
        <w:tc>
          <w:tcPr>
            <w:tcW w:w="0" w:type="auto"/>
            <w:shd w:val="clear" w:color="auto" w:fill="BFBFBF" w:themeFill="background1" w:themeFillShade="BF"/>
          </w:tcPr>
          <w:p w14:paraId="1527175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System transportu pilarek – 2 sztuki</w:t>
            </w:r>
          </w:p>
        </w:tc>
      </w:tr>
      <w:tr w:rsidR="00C40ABF" w:rsidRPr="00381251" w14:paraId="0389392B" w14:textId="77777777" w:rsidTr="00723B94">
        <w:tc>
          <w:tcPr>
            <w:tcW w:w="0" w:type="auto"/>
          </w:tcPr>
          <w:p w14:paraId="55F2A9CA"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9688006"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formie plecakowej z pasem biodrowym, przystosowany do transportu pilarek do drewna w pozycji pionowej;</w:t>
            </w:r>
          </w:p>
          <w:p w14:paraId="190457A0"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Pas biodrowy oraz pasy naramienne z możliwością regulacji;</w:t>
            </w:r>
          </w:p>
          <w:p w14:paraId="56A248C0"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dodatkowo w minimum 2 zabezpieczane kieszenie przystosowane do transportu drobnego sprzętu i wyposażenia;</w:t>
            </w:r>
          </w:p>
          <w:p w14:paraId="2ACDCD5C"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pochwę dedykowaną do przenoszenia siekiery;</w:t>
            </w:r>
          </w:p>
          <w:p w14:paraId="344C1392"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skórzaną ochronę barku przystosowaną do przenoszenia pilarki na ramieniu;</w:t>
            </w:r>
          </w:p>
          <w:p w14:paraId="65979703"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System musi być kompatybilny z dostarczonymi pilarkami spalinowymi – powinien umożliwiać ich bezpieczne przenoszenie.</w:t>
            </w:r>
          </w:p>
        </w:tc>
      </w:tr>
      <w:tr w:rsidR="00C40ABF" w:rsidRPr="00381251" w14:paraId="16C701E3" w14:textId="77777777" w:rsidTr="00723B94">
        <w:tc>
          <w:tcPr>
            <w:tcW w:w="0" w:type="auto"/>
            <w:shd w:val="clear" w:color="auto" w:fill="BFBFBF" w:themeFill="background1" w:themeFillShade="BF"/>
          </w:tcPr>
          <w:p w14:paraId="4262C963"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21.</w:t>
            </w:r>
          </w:p>
        </w:tc>
        <w:tc>
          <w:tcPr>
            <w:tcW w:w="0" w:type="auto"/>
            <w:shd w:val="clear" w:color="auto" w:fill="BFBFBF" w:themeFill="background1" w:themeFillShade="BF"/>
          </w:tcPr>
          <w:p w14:paraId="62D4BF97"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Siekiera – 2 sztuki</w:t>
            </w:r>
          </w:p>
        </w:tc>
      </w:tr>
      <w:tr w:rsidR="00C40ABF" w:rsidRPr="00381251" w14:paraId="7835068C" w14:textId="77777777" w:rsidTr="00723B94">
        <w:tc>
          <w:tcPr>
            <w:tcW w:w="0" w:type="auto"/>
          </w:tcPr>
          <w:p w14:paraId="6BA028DF"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7A4CD0D2" w14:textId="77777777" w:rsidR="00C40ABF" w:rsidRPr="00381251" w:rsidRDefault="00C40ABF" w:rsidP="00C40ABF">
            <w:pPr>
              <w:pStyle w:val="Akapitzlist"/>
              <w:numPr>
                <w:ilvl w:val="0"/>
                <w:numId w:val="9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nie mniejsza niż 60 cm oraz nieprzekraczająca 85 cm;</w:t>
            </w:r>
          </w:p>
          <w:p w14:paraId="6FF3F203" w14:textId="77777777" w:rsidR="00C40ABF" w:rsidRPr="00381251" w:rsidRDefault="00C40ABF" w:rsidP="00C40ABF">
            <w:pPr>
              <w:pStyle w:val="Akapitzlist"/>
              <w:numPr>
                <w:ilvl w:val="0"/>
                <w:numId w:val="9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3 kg;</w:t>
            </w:r>
          </w:p>
          <w:p w14:paraId="7C984251" w14:textId="77777777" w:rsidR="00C40ABF" w:rsidRPr="00381251" w:rsidRDefault="00C40ABF" w:rsidP="00C40ABF">
            <w:pPr>
              <w:pStyle w:val="Akapitzlist"/>
              <w:numPr>
                <w:ilvl w:val="0"/>
                <w:numId w:val="9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Zabezpieczona przy styku z głowicą za pomocą metalowej tulei.</w:t>
            </w:r>
          </w:p>
        </w:tc>
      </w:tr>
      <w:tr w:rsidR="00C40ABF" w:rsidRPr="00381251" w14:paraId="1C88630E" w14:textId="77777777" w:rsidTr="00723B94">
        <w:tc>
          <w:tcPr>
            <w:tcW w:w="0" w:type="auto"/>
            <w:shd w:val="clear" w:color="auto" w:fill="BFBFBF" w:themeFill="background1" w:themeFillShade="BF"/>
          </w:tcPr>
          <w:p w14:paraId="2549231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22.</w:t>
            </w:r>
          </w:p>
        </w:tc>
        <w:tc>
          <w:tcPr>
            <w:tcW w:w="0" w:type="auto"/>
            <w:shd w:val="clear" w:color="auto" w:fill="BFBFBF" w:themeFill="background1" w:themeFillShade="BF"/>
          </w:tcPr>
          <w:p w14:paraId="01D326E9"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Nogawice ochronne – 4 sztuki</w:t>
            </w:r>
          </w:p>
        </w:tc>
      </w:tr>
      <w:tr w:rsidR="00C40ABF" w:rsidRPr="00381251" w14:paraId="73301ABC" w14:textId="77777777" w:rsidTr="00723B94">
        <w:tc>
          <w:tcPr>
            <w:tcW w:w="0" w:type="auto"/>
          </w:tcPr>
          <w:p w14:paraId="374CE296"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1B9D5E73"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Wykonane z materiału zewnętrznego o składzie zawierającym minimum 60% poliestru oraz 30% bawełny;</w:t>
            </w:r>
          </w:p>
          <w:p w14:paraId="7F3D1FF7"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 ochrony antyprzepięciowej na poziomie 1 (20 m/s);</w:t>
            </w:r>
          </w:p>
          <w:p w14:paraId="67003DCA"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Zapinane na klamry znajdujące się na wysokości ud oraz łydek użytkownika (minimum 3) z możliwością pełnej regulacji;</w:t>
            </w:r>
          </w:p>
          <w:p w14:paraId="0F4F605A"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Wyposażone w pas biodrowy zapinany na klamrę z możliwością pełnej regulacji.</w:t>
            </w:r>
          </w:p>
        </w:tc>
      </w:tr>
      <w:tr w:rsidR="00C40ABF" w:rsidRPr="00381251" w14:paraId="580EF8EB" w14:textId="77777777" w:rsidTr="00723B94">
        <w:tc>
          <w:tcPr>
            <w:tcW w:w="0" w:type="auto"/>
            <w:shd w:val="clear" w:color="auto" w:fill="BFBFBF" w:themeFill="background1" w:themeFillShade="BF"/>
          </w:tcPr>
          <w:p w14:paraId="177E876D"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23.</w:t>
            </w:r>
          </w:p>
        </w:tc>
        <w:tc>
          <w:tcPr>
            <w:tcW w:w="0" w:type="auto"/>
            <w:shd w:val="clear" w:color="auto" w:fill="BFBFBF" w:themeFill="background1" w:themeFillShade="BF"/>
          </w:tcPr>
          <w:p w14:paraId="6C1E0E1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Kask pilarza – 4 sztuki</w:t>
            </w:r>
          </w:p>
        </w:tc>
      </w:tr>
      <w:tr w:rsidR="00C40ABF" w:rsidRPr="00381251" w14:paraId="32FD8ABC" w14:textId="77777777" w:rsidTr="00723B94">
        <w:tc>
          <w:tcPr>
            <w:tcW w:w="0" w:type="auto"/>
          </w:tcPr>
          <w:p w14:paraId="51703FB0"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A48277D"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Regulacja obwodu głowy za pomocą pokrętła;</w:t>
            </w:r>
          </w:p>
          <w:p w14:paraId="1D1FDD79"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frontowa zabezpieczona za pomocą metalowej siatki wykonanej ze sprężystego materiału nierdzewnego (ochrona twarzy);</w:t>
            </w:r>
          </w:p>
          <w:p w14:paraId="6A80367C"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Otwory wentylacyjne rozłożone na całej powierzchni skorupy;</w:t>
            </w:r>
          </w:p>
          <w:p w14:paraId="53B7107B"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naklejki ostrzegawcze;</w:t>
            </w:r>
          </w:p>
          <w:p w14:paraId="31002BEE"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osłonę słuchu w postaci nauszników zamocowanych na kasku;</w:t>
            </w:r>
          </w:p>
          <w:p w14:paraId="6EA21CDB"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kompletnego kasku (z nausznikami oraz siatką) nieprzekraczająca 900 g;</w:t>
            </w:r>
          </w:p>
          <w:p w14:paraId="5C39DDC4"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Przepuszczalność światła przez siatkę na poziomie minimum 70%.</w:t>
            </w:r>
          </w:p>
        </w:tc>
      </w:tr>
      <w:tr w:rsidR="00C40ABF" w:rsidRPr="00381251" w14:paraId="145EB557" w14:textId="77777777" w:rsidTr="00723B94">
        <w:tc>
          <w:tcPr>
            <w:tcW w:w="0" w:type="auto"/>
            <w:shd w:val="clear" w:color="auto" w:fill="BFBFBF" w:themeFill="background1" w:themeFillShade="BF"/>
          </w:tcPr>
          <w:p w14:paraId="43C022AB"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24.</w:t>
            </w:r>
          </w:p>
        </w:tc>
        <w:tc>
          <w:tcPr>
            <w:tcW w:w="0" w:type="auto"/>
            <w:shd w:val="clear" w:color="auto" w:fill="BFBFBF" w:themeFill="background1" w:themeFillShade="BF"/>
          </w:tcPr>
          <w:p w14:paraId="3CFEC1D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Karczownik – 2 sztuki</w:t>
            </w:r>
          </w:p>
        </w:tc>
      </w:tr>
      <w:tr w:rsidR="00C40ABF" w:rsidRPr="00381251" w14:paraId="38B6587C" w14:textId="77777777" w:rsidTr="00723B94">
        <w:tc>
          <w:tcPr>
            <w:tcW w:w="0" w:type="auto"/>
          </w:tcPr>
          <w:p w14:paraId="105F7D7C"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3A5DBE56"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nieprzekraczająca 550 mm;</w:t>
            </w:r>
          </w:p>
          <w:p w14:paraId="395BBD3D"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500 g;</w:t>
            </w:r>
          </w:p>
          <w:p w14:paraId="0F779864"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minimum 100 mm;</w:t>
            </w:r>
          </w:p>
          <w:p w14:paraId="7A1DF5E3"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Końcówka ostrza wykonana w postaci tępego haczyka;</w:t>
            </w:r>
          </w:p>
          <w:p w14:paraId="6A6F0331"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Karczownik zabezpieczony sztywnym pokrowcem z zabezpieczeniem przed przypadkowym wypadnięciem,</w:t>
            </w:r>
          </w:p>
          <w:p w14:paraId="3FDA6736"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Przelotowa dziura na dole rękojeści do podwieszenia karczownika.</w:t>
            </w:r>
          </w:p>
        </w:tc>
      </w:tr>
      <w:tr w:rsidR="00C40ABF" w:rsidRPr="00381251" w14:paraId="6B9AD723" w14:textId="77777777" w:rsidTr="00723B94">
        <w:tc>
          <w:tcPr>
            <w:tcW w:w="0" w:type="auto"/>
            <w:shd w:val="clear" w:color="auto" w:fill="BFBFBF" w:themeFill="background1" w:themeFillShade="BF"/>
          </w:tcPr>
          <w:p w14:paraId="466D6D08"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25.</w:t>
            </w:r>
          </w:p>
        </w:tc>
        <w:tc>
          <w:tcPr>
            <w:tcW w:w="0" w:type="auto"/>
            <w:shd w:val="clear" w:color="auto" w:fill="BFBFBF" w:themeFill="background1" w:themeFillShade="BF"/>
          </w:tcPr>
          <w:p w14:paraId="6EFC9988"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Dmuchawa spalinowa – 1 sztuka</w:t>
            </w:r>
          </w:p>
        </w:tc>
      </w:tr>
      <w:tr w:rsidR="00C40ABF" w:rsidRPr="00381251" w14:paraId="6DC90820" w14:textId="77777777" w:rsidTr="00723B94">
        <w:tc>
          <w:tcPr>
            <w:tcW w:w="0" w:type="auto"/>
          </w:tcPr>
          <w:p w14:paraId="2E3C46B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9727F39"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Spalinowa;</w:t>
            </w:r>
          </w:p>
          <w:p w14:paraId="1887A140"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Przenośna;</w:t>
            </w:r>
          </w:p>
          <w:p w14:paraId="2641CB2D"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Napędzana silnikiem dwusuwowym o pojemności skokowej minimum 25 cm3;</w:t>
            </w:r>
          </w:p>
          <w:p w14:paraId="451C364B"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obsługi jednorącz;</w:t>
            </w:r>
          </w:p>
          <w:p w14:paraId="665BB6E2"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ręczną pompę paliwową;</w:t>
            </w:r>
          </w:p>
          <w:p w14:paraId="6783DB8F"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okrągłą dyszę nadmuchową;</w:t>
            </w:r>
          </w:p>
          <w:p w14:paraId="488AE686"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Ciężar nieprzekraczający 5 kg;</w:t>
            </w:r>
          </w:p>
          <w:p w14:paraId="13BA79E6"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 mocy akustycznej nieprzekraczający 110 dB;</w:t>
            </w:r>
          </w:p>
          <w:p w14:paraId="73E33083"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Siła nadmuchu minimum 11 N.</w:t>
            </w:r>
          </w:p>
        </w:tc>
      </w:tr>
      <w:tr w:rsidR="00C40ABF" w:rsidRPr="00381251" w14:paraId="726D760F" w14:textId="77777777" w:rsidTr="00723B94">
        <w:tc>
          <w:tcPr>
            <w:tcW w:w="0" w:type="auto"/>
            <w:shd w:val="clear" w:color="auto" w:fill="BFBFBF" w:themeFill="background1" w:themeFillShade="BF"/>
          </w:tcPr>
          <w:p w14:paraId="54499B40"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26.</w:t>
            </w:r>
          </w:p>
        </w:tc>
        <w:tc>
          <w:tcPr>
            <w:tcW w:w="0" w:type="auto"/>
            <w:shd w:val="clear" w:color="auto" w:fill="BFBFBF" w:themeFill="background1" w:themeFillShade="BF"/>
          </w:tcPr>
          <w:p w14:paraId="26D5C82F"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Urządzenie do zapalania – 2 sztuki</w:t>
            </w:r>
          </w:p>
        </w:tc>
      </w:tr>
      <w:tr w:rsidR="00C40ABF" w:rsidRPr="00381251" w14:paraId="6ECA238F" w14:textId="77777777" w:rsidTr="00723B94">
        <w:tc>
          <w:tcPr>
            <w:tcW w:w="0" w:type="auto"/>
          </w:tcPr>
          <w:p w14:paraId="6C57061F"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6192CA05" w14:textId="77777777" w:rsidR="00C40ABF" w:rsidRPr="00381251" w:rsidRDefault="00C40ABF" w:rsidP="00C40ABF">
            <w:pPr>
              <w:pStyle w:val="Akapitzlist"/>
              <w:numPr>
                <w:ilvl w:val="0"/>
                <w:numId w:val="9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Zbiornik o pojemności minimum 5 litrów wykonany z aluminium;</w:t>
            </w:r>
          </w:p>
          <w:p w14:paraId="575D1E45" w14:textId="77777777" w:rsidR="00C40ABF" w:rsidRPr="00381251" w:rsidRDefault="00C40ABF" w:rsidP="00C40ABF">
            <w:pPr>
              <w:pStyle w:val="Akapitzlist"/>
              <w:numPr>
                <w:ilvl w:val="0"/>
                <w:numId w:val="9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Urządzenie wyposażone w uchwyt na całej długości zbiornika;</w:t>
            </w:r>
          </w:p>
          <w:p w14:paraId="2A5F31F5" w14:textId="77777777" w:rsidR="00C40ABF" w:rsidRPr="00381251" w:rsidRDefault="00C40ABF" w:rsidP="00C40ABF">
            <w:pPr>
              <w:pStyle w:val="Akapitzlist"/>
              <w:numPr>
                <w:ilvl w:val="0"/>
                <w:numId w:val="9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Lanca doprowadzająca paliwo do knota wyposażona w zawór zwrotny,</w:t>
            </w:r>
          </w:p>
          <w:p w14:paraId="210C4545" w14:textId="77777777" w:rsidR="00C40ABF" w:rsidRPr="00381251" w:rsidRDefault="00C40ABF" w:rsidP="00C40ABF">
            <w:pPr>
              <w:pStyle w:val="Akapitzlist"/>
              <w:numPr>
                <w:ilvl w:val="0"/>
                <w:numId w:val="9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górnej części zbiornika znajduje się zawór do regulacji ilości wypływającej cieczy.</w:t>
            </w:r>
          </w:p>
        </w:tc>
      </w:tr>
      <w:tr w:rsidR="00C40ABF" w:rsidRPr="00381251" w14:paraId="7E1DC2E1" w14:textId="77777777" w:rsidTr="00723B94">
        <w:tc>
          <w:tcPr>
            <w:tcW w:w="0" w:type="auto"/>
            <w:shd w:val="clear" w:color="auto" w:fill="BFBFBF" w:themeFill="background1" w:themeFillShade="BF"/>
          </w:tcPr>
          <w:p w14:paraId="5BC3075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27.</w:t>
            </w:r>
          </w:p>
        </w:tc>
        <w:tc>
          <w:tcPr>
            <w:tcW w:w="0" w:type="auto"/>
            <w:shd w:val="clear" w:color="auto" w:fill="BFBFBF" w:themeFill="background1" w:themeFillShade="BF"/>
          </w:tcPr>
          <w:p w14:paraId="63FD0E6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Kanister – 2 sztuki</w:t>
            </w:r>
          </w:p>
        </w:tc>
      </w:tr>
      <w:tr w:rsidR="00C40ABF" w:rsidRPr="00381251" w14:paraId="206EE436" w14:textId="77777777" w:rsidTr="00723B94">
        <w:tc>
          <w:tcPr>
            <w:tcW w:w="0" w:type="auto"/>
          </w:tcPr>
          <w:p w14:paraId="56CA268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435CFF5"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metalu;</w:t>
            </w:r>
          </w:p>
          <w:p w14:paraId="3F77B096"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20 litrów;</w:t>
            </w:r>
          </w:p>
          <w:p w14:paraId="6DBE4860"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pustego kanistra nieprzekraczająca 5 kg;</w:t>
            </w:r>
          </w:p>
          <w:p w14:paraId="37EB7B91"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Wysokość kanistra nieprzekraczająca 50 cm,</w:t>
            </w:r>
          </w:p>
          <w:p w14:paraId="5FF04AB5"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Kanister przystosowany do transportu drogą lotniczą.</w:t>
            </w:r>
          </w:p>
        </w:tc>
      </w:tr>
      <w:tr w:rsidR="00C40ABF" w:rsidRPr="00381251" w14:paraId="2D764CE3" w14:textId="77777777" w:rsidTr="00723B94">
        <w:tc>
          <w:tcPr>
            <w:tcW w:w="0" w:type="auto"/>
            <w:shd w:val="clear" w:color="auto" w:fill="BFBFBF" w:themeFill="background1" w:themeFillShade="BF"/>
          </w:tcPr>
          <w:p w14:paraId="5935B90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28.</w:t>
            </w:r>
          </w:p>
        </w:tc>
        <w:tc>
          <w:tcPr>
            <w:tcW w:w="0" w:type="auto"/>
            <w:shd w:val="clear" w:color="auto" w:fill="BFBFBF" w:themeFill="background1" w:themeFillShade="BF"/>
          </w:tcPr>
          <w:p w14:paraId="7D07C0A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Wyposażenie warsztatowe – 1 sztuka</w:t>
            </w:r>
          </w:p>
        </w:tc>
      </w:tr>
      <w:tr w:rsidR="00C40ABF" w:rsidRPr="00381251" w14:paraId="5B0A03A8" w14:textId="77777777" w:rsidTr="00723B94">
        <w:tc>
          <w:tcPr>
            <w:tcW w:w="0" w:type="auto"/>
          </w:tcPr>
          <w:p w14:paraId="2E707D4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C83CED6"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Ostrzałka elektryczna do pił łańcuchowych:</w:t>
            </w:r>
          </w:p>
          <w:p w14:paraId="57A2B5BE"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Ogranicznik głębokości cięcia;</w:t>
            </w:r>
          </w:p>
          <w:p w14:paraId="1823173D"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Regulacja kąta ostrzenia;</w:t>
            </w:r>
          </w:p>
          <w:p w14:paraId="153F3124"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Mocujące imadło obrotowe, suwnica oraz ramię;</w:t>
            </w:r>
          </w:p>
          <w:p w14:paraId="344CEB79"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Oświetlenie miejsca pracy</w:t>
            </w:r>
          </w:p>
          <w:p w14:paraId="05F2600B"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Przechylny docisk;</w:t>
            </w:r>
          </w:p>
          <w:p w14:paraId="3E5B4CBB"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Moc silnika nie mniejsza niż 150W;</w:t>
            </w:r>
          </w:p>
          <w:p w14:paraId="4F9B6764"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Silnik bezszczotkowy indukcyjny;</w:t>
            </w:r>
          </w:p>
          <w:p w14:paraId="17DA4FC8"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Prędkość obrotowa nie mniejsza niż 2500rpm;</w:t>
            </w:r>
          </w:p>
          <w:p w14:paraId="2D336713"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 większa niż 6 kg;</w:t>
            </w:r>
          </w:p>
          <w:p w14:paraId="28061F51"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zestawie tarcza szlifierska;</w:t>
            </w:r>
          </w:p>
          <w:p w14:paraId="0DEC30FC"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Imadło obrotowe 360</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 xml:space="preserve"> z kowadłem:</w:t>
            </w:r>
          </w:p>
          <w:p w14:paraId="391FDCC2"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Wykonane z żeliwa;</w:t>
            </w:r>
          </w:p>
          <w:p w14:paraId="1664D492"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Wymienne szczęki;</w:t>
            </w:r>
          </w:p>
          <w:p w14:paraId="353BB391"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Rozstaw szczęk nie mniejszy niż 150 mm;</w:t>
            </w:r>
          </w:p>
          <w:p w14:paraId="4E6482F0"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14 kg;</w:t>
            </w:r>
          </w:p>
          <w:p w14:paraId="0100130C"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elektronarzędzi:</w:t>
            </w:r>
          </w:p>
          <w:p w14:paraId="7AE76F60"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wchodzi wiertarko-wkrętarka z akumulatorem, wkrętarka udarowa z akumulatorem, szlifierka kątowa z akumulatorem, pilarka tarczowa z akumulatorem, dwa dodatkowe akumulatory, dwie ładowarki do akumulatorów;</w:t>
            </w:r>
          </w:p>
          <w:p w14:paraId="1BA8A2AD"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elementy zestawu pochodzą od tego samego producenta;</w:t>
            </w:r>
          </w:p>
          <w:p w14:paraId="2F757BF9"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Wiertarko-wkrętarka: 2 biegi, zakres mocowania od minimum 2 mm lub mniej do 13 mm lub więcej, długość całkowita nieprzekraczająca 200 mm;</w:t>
            </w:r>
          </w:p>
          <w:p w14:paraId="4921D0FB"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Szlifierka kątowa: do tarcz o średnicy 125 mm, silnik bezszczotkowy, długość nieprzekraczająca 370 mm, waga nieprzekraczająca 3,9 kg;</w:t>
            </w:r>
          </w:p>
          <w:p w14:paraId="315AF8A3"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Wkrętarka udarowa: silnik bezszczotkowy, minimum dwie diody LED oświetlające obszar roboczy, długość nieprzekraczająca 130 mm;</w:t>
            </w:r>
          </w:p>
          <w:p w14:paraId="0A015BB0"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Pilarka tarczowa: silnik bezszczotkowy, prędkość obrotowa minimum 4800 obr./min, średnica tarczy nie mniejsza niż 160 mm;</w:t>
            </w:r>
          </w:p>
          <w:p w14:paraId="71271393"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Każdy akumulator: napięcie 18V, pojemność akumulatora nie mniejsza niż 5Ah;</w:t>
            </w:r>
          </w:p>
          <w:p w14:paraId="0326E7CA"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kluczy płasko oczkowych;</w:t>
            </w:r>
          </w:p>
          <w:p w14:paraId="0696EDC1"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wkrętaków;</w:t>
            </w:r>
          </w:p>
          <w:p w14:paraId="672BAF86"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5 tarcz do metalu o średnicy 125 mm;</w:t>
            </w:r>
          </w:p>
          <w:p w14:paraId="11F9912C"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bitów i wierteł do drewna i metalu:</w:t>
            </w:r>
          </w:p>
          <w:p w14:paraId="2E4305F3"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40 różnych wierteł do metalu;</w:t>
            </w:r>
          </w:p>
          <w:p w14:paraId="5C480142"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12 różnych wierteł do betonu;</w:t>
            </w:r>
          </w:p>
          <w:p w14:paraId="516533D7"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12 różnych wierteł do drewna;</w:t>
            </w:r>
          </w:p>
          <w:p w14:paraId="3282AA67"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40 bitów o długości 50 mm;</w:t>
            </w:r>
          </w:p>
          <w:p w14:paraId="59D00F74"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60 bitów o długości 25 mm;</w:t>
            </w:r>
          </w:p>
          <w:p w14:paraId="1DEDAD69"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2 ograniczniki głębokości;</w:t>
            </w:r>
          </w:p>
          <w:p w14:paraId="42224792"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1 punktak;</w:t>
            </w:r>
          </w:p>
          <w:p w14:paraId="38208F3F"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Kombinerki;</w:t>
            </w:r>
          </w:p>
          <w:p w14:paraId="54242A3E"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Cęgi;</w:t>
            </w:r>
          </w:p>
          <w:p w14:paraId="0A757BDF"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Miara;</w:t>
            </w:r>
          </w:p>
          <w:p w14:paraId="581DCA57"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Szczypce;</w:t>
            </w:r>
          </w:p>
          <w:p w14:paraId="09E84B84"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Młotek 600 gramów;</w:t>
            </w:r>
          </w:p>
          <w:p w14:paraId="2FA5CD9D"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Młotek 1500 gramów;</w:t>
            </w:r>
          </w:p>
          <w:p w14:paraId="06CDBE87"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Klucz francuski;</w:t>
            </w:r>
          </w:p>
          <w:p w14:paraId="1E130741"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Całość spakowana w walizki lub torby transportowe.</w:t>
            </w:r>
          </w:p>
        </w:tc>
      </w:tr>
      <w:tr w:rsidR="00C40ABF" w:rsidRPr="00381251" w14:paraId="1261C488" w14:textId="77777777" w:rsidTr="00723B94">
        <w:tc>
          <w:tcPr>
            <w:tcW w:w="0" w:type="auto"/>
            <w:shd w:val="clear" w:color="auto" w:fill="BFBFBF" w:themeFill="background1" w:themeFillShade="BF"/>
          </w:tcPr>
          <w:p w14:paraId="2A3B22F8"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29.</w:t>
            </w:r>
          </w:p>
        </w:tc>
        <w:tc>
          <w:tcPr>
            <w:tcW w:w="0" w:type="auto"/>
            <w:shd w:val="clear" w:color="auto" w:fill="BFBFBF" w:themeFill="background1" w:themeFillShade="BF"/>
          </w:tcPr>
          <w:p w14:paraId="39B93CE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Stacja pogodowa – 1 sztuka</w:t>
            </w:r>
          </w:p>
        </w:tc>
      </w:tr>
      <w:tr w:rsidR="00C40ABF" w:rsidRPr="00381251" w14:paraId="4C2EE1BF" w14:textId="77777777" w:rsidTr="00723B94">
        <w:tc>
          <w:tcPr>
            <w:tcW w:w="0" w:type="auto"/>
          </w:tcPr>
          <w:p w14:paraId="4BBD56BE"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39B59FD9"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Umożliwia pomiar minimum: aktualnej prędkości wiatru, średniej prędkości wiatru, maksymalnych porywów wiatru, kierunku wiatru, temperatury, temperatury odczuwalnej, ciśnienia, wilgotności, wysokości, trendu zmiany ciśnienia atmosferycznego, punktu rosy, czasu, daty;</w:t>
            </w:r>
          </w:p>
          <w:p w14:paraId="07C22618"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Obudowa wodoodporna;</w:t>
            </w:r>
          </w:p>
          <w:p w14:paraId="3E3C2D87"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 ochrony minimum IP 67;</w:t>
            </w:r>
          </w:p>
          <w:p w14:paraId="25AB6079"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wyświetlacz;</w:t>
            </w:r>
          </w:p>
          <w:p w14:paraId="3AA0BFEC"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Zasilanie bateryjne;</w:t>
            </w:r>
          </w:p>
          <w:p w14:paraId="43EFA2E4"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Urządzenie posiada dodatnią pływalność;</w:t>
            </w:r>
          </w:p>
          <w:p w14:paraId="5B48DCB8"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dwa tryby podświetlania wyświetlacza;</w:t>
            </w:r>
          </w:p>
          <w:p w14:paraId="15485B29"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Urządzenie umożliwia zapis danych (manualny oraz automatyczny) – Wykonawca zobowiązany jest dostarczyć niezbędny osprzęt do podłączenia stacji pogodowej do komputera;</w:t>
            </w:r>
          </w:p>
          <w:p w14:paraId="13DDDEF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Urządzenie wyposażone w funkcję Bluetooth;</w:t>
            </w:r>
          </w:p>
          <w:p w14:paraId="41C007A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Wbudowany kompas,</w:t>
            </w:r>
          </w:p>
          <w:p w14:paraId="7EF305B5"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pokrowiec ochronny.</w:t>
            </w:r>
          </w:p>
        </w:tc>
      </w:tr>
      <w:tr w:rsidR="00C40ABF" w:rsidRPr="00381251" w14:paraId="77C2BF38" w14:textId="77777777" w:rsidTr="00723B94">
        <w:tc>
          <w:tcPr>
            <w:tcW w:w="0" w:type="auto"/>
            <w:shd w:val="clear" w:color="auto" w:fill="BFBFBF" w:themeFill="background1" w:themeFillShade="BF"/>
          </w:tcPr>
          <w:p w14:paraId="3D9732EE"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30.</w:t>
            </w:r>
          </w:p>
        </w:tc>
        <w:tc>
          <w:tcPr>
            <w:tcW w:w="0" w:type="auto"/>
            <w:shd w:val="clear" w:color="auto" w:fill="BFBFBF" w:themeFill="background1" w:themeFillShade="BF"/>
          </w:tcPr>
          <w:p w14:paraId="6C89A66E"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Zestaw medyczny – 1 sztuka</w:t>
            </w:r>
          </w:p>
        </w:tc>
      </w:tr>
      <w:tr w:rsidR="00C40ABF" w:rsidRPr="00381251" w14:paraId="703679CF" w14:textId="77777777" w:rsidTr="00723B94">
        <w:tc>
          <w:tcPr>
            <w:tcW w:w="0" w:type="auto"/>
          </w:tcPr>
          <w:p w14:paraId="052ED1E4"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7036C5C2" w14:textId="77777777" w:rsidR="00C40ABF" w:rsidRPr="00381251" w:rsidRDefault="00C40ABF" w:rsidP="00C40ABF">
            <w:pPr>
              <w:pStyle w:val="Akapitzlist"/>
              <w:numPr>
                <w:ilvl w:val="0"/>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Przenośna torba kompatybilna z systemem MOLLE wyposażona w:</w:t>
            </w:r>
          </w:p>
          <w:p w14:paraId="004D8A9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Pulsoksymetr z pomiarem tętna oraz saturacji – 1 sztuka,</w:t>
            </w:r>
          </w:p>
          <w:p w14:paraId="39CA273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Folia NRC – 2 sztuki,</w:t>
            </w:r>
          </w:p>
          <w:p w14:paraId="1B4EF51F"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Opatrunek hemostatyczny na gazie – 2 sztuki;</w:t>
            </w:r>
          </w:p>
          <w:p w14:paraId="3F1E787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Kompres gazowy jałowy 10x10 cm – 5 sztuk;</w:t>
            </w:r>
          </w:p>
          <w:p w14:paraId="0F000450"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Gaza opatrunkowa jałowa 1m2 – 2 sztuki;</w:t>
            </w:r>
          </w:p>
          <w:p w14:paraId="0EB22272"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Opaska dziana 4 metrowa, 10 cm szerokości – 6 sztuk;</w:t>
            </w:r>
          </w:p>
          <w:p w14:paraId="62E0176D"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Opaska dziana 4 metrowa, 10 cm szerokości – 6 sztuk;</w:t>
            </w:r>
          </w:p>
          <w:p w14:paraId="49EF8A49"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Plaster tkaninowy z opatrunkiem 1 metrowy, 6 cm szerokości – 2 sztuki;</w:t>
            </w:r>
          </w:p>
          <w:p w14:paraId="0598FC9F"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Przylepiec bez opatrunku 5 metrowy, 5 cm szerokości – 2 sztuki;</w:t>
            </w:r>
          </w:p>
          <w:p w14:paraId="59201B07"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Opaska uciskowa (staza taktyczna) – 4 sztuki;</w:t>
            </w:r>
          </w:p>
          <w:p w14:paraId="3FB9CF62"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Żel schładzający 120 ml – 2 sztuki;</w:t>
            </w:r>
          </w:p>
          <w:p w14:paraId="5655B56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Opatrunek hydrożelowy na twarz – 1 sztuka;</w:t>
            </w:r>
          </w:p>
          <w:p w14:paraId="311CD8E1"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Opatrunek hydrożelowy 12x25 cm – 4 sztuki;</w:t>
            </w:r>
          </w:p>
          <w:p w14:paraId="3AB90CE0"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Pompka ssąca do usuwania jadu i toksyn – 1 sztuka;</w:t>
            </w:r>
          </w:p>
          <w:p w14:paraId="682FBEBF"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Maska FFP3 – 5 sztuk;</w:t>
            </w:r>
          </w:p>
          <w:p w14:paraId="0AB5894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Rękawiczki nitrylowe – 10 par;</w:t>
            </w:r>
          </w:p>
          <w:p w14:paraId="715FD469"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Aparat do płukania oka z bocznym odpływem – 1 sztuka;</w:t>
            </w:r>
          </w:p>
          <w:p w14:paraId="0464B0C4"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Nożyczki ratownicze – 1 sztuka;</w:t>
            </w:r>
          </w:p>
          <w:p w14:paraId="25DE02FB"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Worek na odpady medyczne – 4 sztuki;</w:t>
            </w:r>
          </w:p>
          <w:p w14:paraId="51251E5D"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Sól fizjologiczna NaCl 0,9% 250 ml – 2 sztuki;</w:t>
            </w:r>
          </w:p>
          <w:p w14:paraId="180AC50E"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Płyn do dezynfekcji skóry i rąk 250 ml – 1 sztuka.</w:t>
            </w:r>
          </w:p>
        </w:tc>
      </w:tr>
      <w:tr w:rsidR="00C40ABF" w:rsidRPr="00381251" w14:paraId="396A8BCD" w14:textId="77777777" w:rsidTr="00723B94">
        <w:tc>
          <w:tcPr>
            <w:tcW w:w="0" w:type="auto"/>
            <w:shd w:val="clear" w:color="auto" w:fill="BFBFBF" w:themeFill="background1" w:themeFillShade="BF"/>
          </w:tcPr>
          <w:p w14:paraId="74EBDE3A"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31.</w:t>
            </w:r>
          </w:p>
        </w:tc>
        <w:tc>
          <w:tcPr>
            <w:tcW w:w="0" w:type="auto"/>
            <w:shd w:val="clear" w:color="auto" w:fill="BFBFBF" w:themeFill="background1" w:themeFillShade="BF"/>
          </w:tcPr>
          <w:p w14:paraId="17B943CB"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Kompas – 3 sztuki</w:t>
            </w:r>
          </w:p>
        </w:tc>
      </w:tr>
      <w:tr w:rsidR="00C40ABF" w:rsidRPr="00381251" w14:paraId="17F29A94" w14:textId="77777777" w:rsidTr="00723B94">
        <w:tc>
          <w:tcPr>
            <w:tcW w:w="0" w:type="auto"/>
          </w:tcPr>
          <w:p w14:paraId="47821522"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64719523"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Obudowa wykonana z aluminium;</w:t>
            </w:r>
          </w:p>
          <w:p w14:paraId="74734D1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Konstrukcja zamykana;</w:t>
            </w:r>
          </w:p>
          <w:p w14:paraId="06620C82"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wyznaczania azymutu;</w:t>
            </w:r>
          </w:p>
          <w:p w14:paraId="7A8688E7" w14:textId="77777777" w:rsidR="00C40ABF" w:rsidRPr="00381251" w:rsidRDefault="00C40ABF" w:rsidP="00C40ABF">
            <w:pPr>
              <w:pStyle w:val="Akapitzlist"/>
              <w:numPr>
                <w:ilvl w:val="0"/>
                <w:numId w:val="96"/>
              </w:numPr>
              <w:spacing w:before="40" w:after="40"/>
              <w:contextualSpacing w:val="0"/>
              <w:rPr>
                <w:rFonts w:asciiTheme="majorHAnsi" w:hAnsiTheme="majorHAnsi" w:cstheme="majorHAnsi"/>
                <w:sz w:val="20"/>
                <w:szCs w:val="20"/>
              </w:rPr>
            </w:pPr>
            <w:r w:rsidRPr="00381251">
              <w:rPr>
                <w:rFonts w:asciiTheme="majorHAnsi" w:hAnsiTheme="majorHAnsi" w:cstheme="majorHAnsi"/>
                <w:sz w:val="20"/>
                <w:szCs w:val="20"/>
              </w:rPr>
              <w:t>Wyposażony w inklinometr do pomiaru nachylenia;</w:t>
            </w:r>
          </w:p>
          <w:p w14:paraId="163EF02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Tarcza pływająca;</w:t>
            </w:r>
          </w:p>
          <w:p w14:paraId="07906AF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nie większe niż: długość 12 cm, szerokość 10 cm, wysokość 4 cm;</w:t>
            </w:r>
          </w:p>
          <w:p w14:paraId="4A64CBFE"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400 g.</w:t>
            </w:r>
          </w:p>
        </w:tc>
      </w:tr>
      <w:tr w:rsidR="00C40ABF" w:rsidRPr="00381251" w14:paraId="211B69D5" w14:textId="77777777" w:rsidTr="00723B94">
        <w:tc>
          <w:tcPr>
            <w:tcW w:w="0" w:type="auto"/>
            <w:shd w:val="clear" w:color="auto" w:fill="BFBFBF" w:themeFill="background1" w:themeFillShade="BF"/>
          </w:tcPr>
          <w:p w14:paraId="5120E84C"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32.</w:t>
            </w:r>
          </w:p>
        </w:tc>
        <w:tc>
          <w:tcPr>
            <w:tcW w:w="0" w:type="auto"/>
            <w:shd w:val="clear" w:color="auto" w:fill="BFBFBF" w:themeFill="background1" w:themeFillShade="BF"/>
          </w:tcPr>
          <w:p w14:paraId="767C7EDA"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Gwarancja</w:t>
            </w:r>
          </w:p>
        </w:tc>
      </w:tr>
      <w:tr w:rsidR="00C40ABF" w:rsidRPr="00381251" w14:paraId="3AD151E5" w14:textId="77777777" w:rsidTr="00723B94">
        <w:tc>
          <w:tcPr>
            <w:tcW w:w="0" w:type="auto"/>
          </w:tcPr>
          <w:p w14:paraId="33B7D4F0"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E70DCBF"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od Wykonawcy minimum 12 miesięcy gwarancji na pakiet sprzętu operacyjnego.</w:t>
            </w:r>
          </w:p>
        </w:tc>
      </w:tr>
      <w:tr w:rsidR="00C40ABF" w:rsidRPr="00381251" w14:paraId="673EB16B" w14:textId="77777777" w:rsidTr="00723B94">
        <w:tc>
          <w:tcPr>
            <w:tcW w:w="0" w:type="auto"/>
            <w:shd w:val="clear" w:color="auto" w:fill="BFBFBF" w:themeFill="background1" w:themeFillShade="BF"/>
          </w:tcPr>
          <w:p w14:paraId="0B3F951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33.</w:t>
            </w:r>
          </w:p>
        </w:tc>
        <w:tc>
          <w:tcPr>
            <w:tcW w:w="0" w:type="auto"/>
            <w:shd w:val="clear" w:color="auto" w:fill="BFBFBF" w:themeFill="background1" w:themeFillShade="BF"/>
          </w:tcPr>
          <w:p w14:paraId="214821A0"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Tabliczki pamiątkowe</w:t>
            </w:r>
          </w:p>
        </w:tc>
      </w:tr>
      <w:tr w:rsidR="00C40ABF" w:rsidRPr="00381251" w14:paraId="0C8E1B02" w14:textId="77777777" w:rsidTr="00723B94">
        <w:tc>
          <w:tcPr>
            <w:tcW w:w="0" w:type="auto"/>
          </w:tcPr>
          <w:p w14:paraId="6B293BD9"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7E9D5D7"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Użytkownik pakiet sprzętu operacyjnego będzie przechowywał w skrzyniach transportowych.</w:t>
            </w:r>
          </w:p>
          <w:p w14:paraId="50BD630F"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związku z powyższym Wykonawca wraz z pakietem sprzętu operacyjnego dostarczy 10 szt. tabliczek pamiątkowych formatu A3 umożliwiających samodzielne ich naklejenie. Tabliczki należy wykonać na folii samoprzylepnej, odpornej na niekorzystne działanie warunków atmosferycznych. Wzór tabliczki stanowi załącznik nr 1 do umowy.</w:t>
            </w:r>
          </w:p>
        </w:tc>
      </w:tr>
    </w:tbl>
    <w:p w14:paraId="76E90606" w14:textId="77777777" w:rsidR="001B5C74" w:rsidRPr="00381251" w:rsidRDefault="001B5C74" w:rsidP="001B5C74">
      <w:pPr>
        <w:rPr>
          <w:rFonts w:asciiTheme="majorHAnsi" w:hAnsiTheme="majorHAnsi" w:cstheme="majorHAnsi"/>
          <w:sz w:val="20"/>
          <w:szCs w:val="20"/>
          <w:lang w:eastAsia="pl-PL"/>
        </w:rPr>
      </w:pPr>
    </w:p>
    <w:p w14:paraId="64990997" w14:textId="77777777" w:rsidR="001B5C74" w:rsidRPr="00381251" w:rsidRDefault="001B5C74" w:rsidP="001B5C74">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64703B31" w14:textId="77777777" w:rsidR="00CA7952" w:rsidRPr="00381251" w:rsidRDefault="00CA7952" w:rsidP="00CA7952">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lastRenderedPageBreak/>
        <w:t>ZAŁĄCZNIK NR 3C DO SWZ</w:t>
      </w:r>
    </w:p>
    <w:p w14:paraId="409BA1C4" w14:textId="77777777" w:rsidR="00CA7952" w:rsidRPr="00381251" w:rsidRDefault="00CA7952" w:rsidP="00CA7952">
      <w:pPr>
        <w:jc w:val="right"/>
        <w:rPr>
          <w:rFonts w:asciiTheme="majorHAnsi" w:hAnsiTheme="majorHAnsi" w:cstheme="majorHAnsi"/>
          <w:b/>
        </w:rPr>
      </w:pPr>
      <w:r w:rsidRPr="00381251">
        <w:rPr>
          <w:rFonts w:asciiTheme="majorHAnsi" w:hAnsiTheme="majorHAnsi" w:cstheme="majorHAnsi"/>
          <w:sz w:val="16"/>
          <w:szCs w:val="16"/>
        </w:rPr>
        <w:t>WL.2371.2.2023</w:t>
      </w:r>
    </w:p>
    <w:p w14:paraId="2D99A350" w14:textId="77777777" w:rsidR="00CA7952" w:rsidRPr="00381251" w:rsidRDefault="00CA7952" w:rsidP="00CA7952">
      <w:pPr>
        <w:jc w:val="center"/>
        <w:rPr>
          <w:rFonts w:asciiTheme="majorHAnsi" w:hAnsiTheme="majorHAnsi" w:cstheme="majorHAnsi"/>
          <w:b/>
        </w:rPr>
      </w:pPr>
    </w:p>
    <w:p w14:paraId="7A1AF5FF" w14:textId="77777777" w:rsidR="00CA7952" w:rsidRPr="00381251" w:rsidRDefault="00CA7952" w:rsidP="00CA7952">
      <w:pPr>
        <w:jc w:val="center"/>
        <w:rPr>
          <w:rFonts w:asciiTheme="majorHAnsi" w:hAnsiTheme="majorHAnsi" w:cstheme="majorHAnsi"/>
          <w:b/>
        </w:rPr>
      </w:pPr>
    </w:p>
    <w:p w14:paraId="775C31D7" w14:textId="77777777" w:rsidR="00CA7952" w:rsidRPr="00381251" w:rsidRDefault="00CA7952" w:rsidP="00CA7952">
      <w:pPr>
        <w:jc w:val="center"/>
        <w:rPr>
          <w:rFonts w:asciiTheme="majorHAnsi" w:hAnsiTheme="majorHAnsi" w:cstheme="majorHAnsi"/>
          <w:b/>
        </w:rPr>
      </w:pPr>
    </w:p>
    <w:p w14:paraId="26F10F33" w14:textId="77777777" w:rsidR="00CA7952" w:rsidRPr="00381251" w:rsidRDefault="00CA7952" w:rsidP="00CA7952">
      <w:pPr>
        <w:jc w:val="center"/>
        <w:rPr>
          <w:rFonts w:asciiTheme="majorHAnsi" w:hAnsiTheme="majorHAnsi" w:cstheme="majorHAnsi"/>
          <w:b/>
        </w:rPr>
      </w:pPr>
    </w:p>
    <w:p w14:paraId="08E0E861" w14:textId="77777777" w:rsidR="00CA7952" w:rsidRPr="00381251" w:rsidRDefault="00CA7952" w:rsidP="00CA7952">
      <w:pPr>
        <w:jc w:val="center"/>
        <w:rPr>
          <w:rFonts w:asciiTheme="majorHAnsi" w:hAnsiTheme="majorHAnsi" w:cstheme="majorHAnsi"/>
          <w:b/>
        </w:rPr>
      </w:pPr>
    </w:p>
    <w:p w14:paraId="373F8457" w14:textId="77777777" w:rsidR="00CA7952" w:rsidRPr="00381251" w:rsidRDefault="00CA7952" w:rsidP="00CA7952">
      <w:pPr>
        <w:jc w:val="center"/>
        <w:rPr>
          <w:rFonts w:asciiTheme="majorHAnsi" w:hAnsiTheme="majorHAnsi" w:cstheme="majorHAnsi"/>
          <w:b/>
        </w:rPr>
      </w:pPr>
    </w:p>
    <w:p w14:paraId="1AC4D2CD" w14:textId="77777777" w:rsidR="00CA7952" w:rsidRPr="00381251" w:rsidRDefault="00CA7952" w:rsidP="00CA7952">
      <w:pPr>
        <w:jc w:val="center"/>
        <w:rPr>
          <w:rFonts w:asciiTheme="majorHAnsi" w:hAnsiTheme="majorHAnsi" w:cstheme="majorHAnsi"/>
          <w:b/>
          <w:sz w:val="28"/>
        </w:rPr>
      </w:pPr>
      <w:r w:rsidRPr="00381251">
        <w:rPr>
          <w:rFonts w:asciiTheme="majorHAnsi" w:hAnsiTheme="majorHAnsi" w:cstheme="majorHAnsi"/>
          <w:b/>
          <w:sz w:val="28"/>
        </w:rPr>
        <w:t>OPIS PRZEDMIOTU ZAMÓWIENIA</w:t>
      </w:r>
    </w:p>
    <w:p w14:paraId="0BD7CA1C" w14:textId="77777777" w:rsidR="00CA7952" w:rsidRPr="00381251" w:rsidRDefault="00CA7952" w:rsidP="00CA7952">
      <w:pPr>
        <w:autoSpaceDE w:val="0"/>
        <w:autoSpaceDN w:val="0"/>
        <w:adjustRightInd w:val="0"/>
        <w:ind w:left="284" w:right="207"/>
        <w:jc w:val="center"/>
        <w:rPr>
          <w:rFonts w:asciiTheme="majorHAnsi" w:eastAsia="ArialNarrow" w:hAnsiTheme="majorHAnsi" w:cstheme="majorHAnsi"/>
          <w:sz w:val="20"/>
        </w:rPr>
      </w:pPr>
      <w:r w:rsidRPr="00381251">
        <w:rPr>
          <w:rFonts w:asciiTheme="majorHAnsi" w:eastAsia="ArialNarrow" w:hAnsiTheme="majorHAnsi" w:cstheme="majorHAnsi"/>
          <w:sz w:val="20"/>
        </w:rPr>
        <w:t>„Dostawa 2 sztuk zestawów sprzętu dla modułu GFFF”</w:t>
      </w:r>
    </w:p>
    <w:p w14:paraId="70713A28" w14:textId="77777777" w:rsidR="00CA7952" w:rsidRPr="00381251" w:rsidRDefault="00CA7952" w:rsidP="00CA7952">
      <w:pPr>
        <w:autoSpaceDE w:val="0"/>
        <w:autoSpaceDN w:val="0"/>
        <w:adjustRightInd w:val="0"/>
        <w:ind w:left="284" w:right="207"/>
        <w:jc w:val="center"/>
        <w:rPr>
          <w:rFonts w:asciiTheme="majorHAnsi" w:eastAsia="ArialNarrow" w:hAnsiTheme="majorHAnsi" w:cstheme="majorHAnsi"/>
          <w:sz w:val="20"/>
        </w:rPr>
      </w:pPr>
    </w:p>
    <w:p w14:paraId="42D11441" w14:textId="77777777" w:rsidR="00CA7952" w:rsidRPr="00381251" w:rsidRDefault="00CA7952" w:rsidP="00CA7952">
      <w:pPr>
        <w:autoSpaceDE w:val="0"/>
        <w:autoSpaceDN w:val="0"/>
        <w:adjustRightInd w:val="0"/>
        <w:ind w:left="284" w:right="207"/>
        <w:jc w:val="center"/>
        <w:rPr>
          <w:rFonts w:asciiTheme="majorHAnsi" w:eastAsia="ArialNarrow" w:hAnsiTheme="majorHAnsi" w:cstheme="majorHAnsi"/>
          <w:b/>
          <w:sz w:val="20"/>
        </w:rPr>
      </w:pPr>
      <w:r w:rsidRPr="00381251">
        <w:rPr>
          <w:rFonts w:asciiTheme="majorHAnsi" w:eastAsia="ArialNarrow" w:hAnsiTheme="majorHAnsi" w:cstheme="majorHAnsi"/>
          <w:b/>
          <w:sz w:val="20"/>
        </w:rPr>
        <w:t>Cześć C – dostawa dwóch identycznych pakietów sprzętu logistycznego</w:t>
      </w:r>
    </w:p>
    <w:p w14:paraId="6A02E80A" w14:textId="77777777" w:rsidR="00CA7952" w:rsidRPr="00381251" w:rsidRDefault="00CA7952" w:rsidP="00CA7952">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rPr>
        <w:t xml:space="preserve">Wspólny Słownik Zamówień </w:t>
      </w:r>
      <w:r w:rsidRPr="00381251">
        <w:rPr>
          <w:rFonts w:asciiTheme="majorHAnsi" w:hAnsiTheme="majorHAnsi" w:cstheme="majorHAnsi"/>
          <w:sz w:val="20"/>
          <w:szCs w:val="20"/>
        </w:rPr>
        <w:t xml:space="preserve">CPV: </w:t>
      </w:r>
    </w:p>
    <w:p w14:paraId="4467A2FA" w14:textId="5EECD5DC" w:rsidR="001B5C74" w:rsidRPr="00381251" w:rsidRDefault="00784CF6" w:rsidP="00CA7952">
      <w:pPr>
        <w:jc w:val="center"/>
        <w:rPr>
          <w:rFonts w:asciiTheme="majorHAnsi" w:hAnsiTheme="majorHAnsi" w:cstheme="majorHAnsi"/>
          <w:sz w:val="20"/>
          <w:szCs w:val="20"/>
        </w:rPr>
      </w:pPr>
      <w:r w:rsidRPr="00381251">
        <w:rPr>
          <w:rFonts w:asciiTheme="majorHAnsi" w:hAnsiTheme="majorHAnsi" w:cstheme="majorHAnsi"/>
          <w:sz w:val="20"/>
          <w:szCs w:val="20"/>
        </w:rPr>
        <w:t xml:space="preserve">35110000-8 Sprzęt gaśniczy, ratowniczy i bezpieczeństwa, </w:t>
      </w:r>
      <w:r w:rsidR="00CA7952" w:rsidRPr="00381251">
        <w:rPr>
          <w:rFonts w:asciiTheme="majorHAnsi" w:hAnsiTheme="majorHAnsi" w:cstheme="majorHAnsi"/>
          <w:sz w:val="20"/>
          <w:szCs w:val="20"/>
        </w:rPr>
        <w:t>39522530-1 Namioty, 31121200-2 Zestawy prądnicowe z silnikiem spalinowym o zapłonie iskrowym, 39522540-4 Śpiwory, 44613400-4 Pojemniki do przechowywania</w:t>
      </w:r>
    </w:p>
    <w:p w14:paraId="56E42C75" w14:textId="4E061F8C" w:rsidR="001B5C74" w:rsidRPr="00381251" w:rsidRDefault="00CA7952" w:rsidP="001B5C74">
      <w:pPr>
        <w:rPr>
          <w:rFonts w:asciiTheme="majorHAnsi" w:hAnsiTheme="majorHAnsi" w:cstheme="majorHAnsi"/>
          <w:b/>
          <w:bCs/>
        </w:rPr>
      </w:pPr>
      <w:r w:rsidRPr="00381251">
        <w:rPr>
          <w:rFonts w:asciiTheme="majorHAnsi" w:eastAsia="ArialNarrow" w:hAnsiTheme="majorHAnsi" w:cstheme="majorHAnsi"/>
          <w:b/>
          <w:bCs/>
          <w:noProof/>
          <w:sz w:val="20"/>
          <w:szCs w:val="20"/>
          <w:lang w:eastAsia="pl-PL"/>
        </w:rPr>
        <w:drawing>
          <wp:anchor distT="0" distB="0" distL="114300" distR="114300" simplePos="0" relativeHeight="251698176" behindDoc="0" locked="0" layoutInCell="1" allowOverlap="1" wp14:anchorId="0773CE3C" wp14:editId="0D5BDE5A">
            <wp:simplePos x="0" y="0"/>
            <wp:positionH relativeFrom="margin">
              <wp:align>center</wp:align>
            </wp:positionH>
            <wp:positionV relativeFrom="paragraph">
              <wp:posOffset>3808040</wp:posOffset>
            </wp:positionV>
            <wp:extent cx="6120000" cy="1229311"/>
            <wp:effectExtent l="0" t="0" r="0" b="952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1B5C74" w:rsidRPr="00381251">
        <w:rPr>
          <w:rFonts w:asciiTheme="majorHAnsi" w:hAnsiTheme="majorHAnsi" w:cstheme="majorHAnsi"/>
        </w:rPr>
        <w:br w:type="page"/>
      </w:r>
    </w:p>
    <w:p w14:paraId="3099DB47" w14:textId="77777777" w:rsidR="00CA7952" w:rsidRPr="00381251" w:rsidRDefault="00CA7952" w:rsidP="00CA7952">
      <w:pPr>
        <w:pStyle w:val="Akapitzlist"/>
        <w:spacing w:after="0" w:line="240" w:lineRule="auto"/>
        <w:ind w:left="0"/>
        <w:jc w:val="center"/>
        <w:rPr>
          <w:rFonts w:asciiTheme="majorHAnsi" w:eastAsia="ArialNarrow" w:hAnsiTheme="majorHAnsi" w:cstheme="majorHAnsi"/>
          <w:b/>
          <w:sz w:val="36"/>
          <w:u w:val="single"/>
        </w:rPr>
      </w:pPr>
      <w:r w:rsidRPr="00381251">
        <w:rPr>
          <w:rFonts w:asciiTheme="majorHAnsi" w:eastAsia="ArialNarrow" w:hAnsiTheme="majorHAnsi" w:cstheme="majorHAnsi"/>
          <w:b/>
          <w:sz w:val="36"/>
          <w:u w:val="single"/>
        </w:rPr>
        <w:lastRenderedPageBreak/>
        <w:t>UWAGA</w:t>
      </w:r>
    </w:p>
    <w:p w14:paraId="29F0FA2F" w14:textId="197DF2C9" w:rsidR="00CA7952" w:rsidRPr="00381251" w:rsidRDefault="00CA7952" w:rsidP="00CA7952">
      <w:pPr>
        <w:jc w:val="center"/>
        <w:rPr>
          <w:rFonts w:asciiTheme="majorHAnsi" w:hAnsiTheme="majorHAnsi" w:cstheme="majorHAnsi"/>
          <w:sz w:val="20"/>
          <w:szCs w:val="20"/>
          <w:lang w:eastAsia="pl-PL"/>
        </w:rPr>
      </w:pPr>
      <w:r w:rsidRPr="00381251">
        <w:rPr>
          <w:rFonts w:asciiTheme="majorHAnsi" w:eastAsia="ArialNarrow" w:hAnsiTheme="majorHAnsi" w:cstheme="majorHAnsi"/>
          <w:b/>
          <w:sz w:val="28"/>
          <w:u w:val="single"/>
        </w:rPr>
        <w:t>Wymagania zamieszczone w tabeli poniżej dotyczą JEDNEGO pakietu sprzętu logistycznego dla jednego Użytkownika. Każdy Wykonawca będzie musiał dostarczyć dwa identyczne pakiety sprzętu logistycznego.</w:t>
      </w:r>
    </w:p>
    <w:tbl>
      <w:tblPr>
        <w:tblStyle w:val="Tabela-Siatka"/>
        <w:tblW w:w="0" w:type="auto"/>
        <w:tblLook w:val="04A0" w:firstRow="1" w:lastRow="0" w:firstColumn="1" w:lastColumn="0" w:noHBand="0" w:noVBand="1"/>
      </w:tblPr>
      <w:tblGrid>
        <w:gridCol w:w="468"/>
        <w:gridCol w:w="8594"/>
      </w:tblGrid>
      <w:tr w:rsidR="00CA7952" w:rsidRPr="00381251" w14:paraId="781E1CF6" w14:textId="77777777" w:rsidTr="00723B94">
        <w:tc>
          <w:tcPr>
            <w:tcW w:w="0" w:type="auto"/>
            <w:shd w:val="clear" w:color="auto" w:fill="BFBFBF" w:themeFill="background1" w:themeFillShade="BF"/>
            <w:vAlign w:val="center"/>
          </w:tcPr>
          <w:p w14:paraId="5CB8005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sz w:val="20"/>
                <w:szCs w:val="20"/>
              </w:rPr>
              <w:t>Lp.</w:t>
            </w:r>
          </w:p>
        </w:tc>
        <w:tc>
          <w:tcPr>
            <w:tcW w:w="0" w:type="auto"/>
            <w:shd w:val="clear" w:color="auto" w:fill="BFBFBF" w:themeFill="background1" w:themeFillShade="BF"/>
            <w:vAlign w:val="center"/>
          </w:tcPr>
          <w:p w14:paraId="19F21BB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caps/>
                <w:sz w:val="20"/>
                <w:szCs w:val="20"/>
              </w:rPr>
              <w:t>WYMAGANIA ZAMAWIAJĄCEGO DLA JEDNEGO PAKIETU</w:t>
            </w:r>
          </w:p>
        </w:tc>
      </w:tr>
      <w:tr w:rsidR="00CA7952" w:rsidRPr="00381251" w14:paraId="6A69AAE2" w14:textId="77777777" w:rsidTr="00723B94">
        <w:tc>
          <w:tcPr>
            <w:tcW w:w="0" w:type="auto"/>
            <w:shd w:val="clear" w:color="auto" w:fill="BFBFBF" w:themeFill="background1" w:themeFillShade="BF"/>
          </w:tcPr>
          <w:p w14:paraId="3649EF45"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w:t>
            </w:r>
          </w:p>
        </w:tc>
        <w:tc>
          <w:tcPr>
            <w:tcW w:w="0" w:type="auto"/>
            <w:shd w:val="clear" w:color="auto" w:fill="BFBFBF" w:themeFill="background1" w:themeFillShade="BF"/>
          </w:tcPr>
          <w:p w14:paraId="4D6D051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Namiot logistyczny – 3 sztuki</w:t>
            </w:r>
          </w:p>
        </w:tc>
      </w:tr>
      <w:tr w:rsidR="00CA7952" w:rsidRPr="00381251" w14:paraId="47813FE9" w14:textId="77777777" w:rsidTr="00723B94">
        <w:tc>
          <w:tcPr>
            <w:tcW w:w="0" w:type="auto"/>
          </w:tcPr>
          <w:p w14:paraId="72CD8447"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51589260"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Namiot składa się ze stelaża, materiału zewnętrznego oraz pokrowca;</w:t>
            </w:r>
          </w:p>
          <w:p w14:paraId="4DF44D02"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w pełni rozłożonego namiotu:</w:t>
            </w:r>
          </w:p>
          <w:p w14:paraId="303B214A"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6 metrów (±5%);</w:t>
            </w:r>
          </w:p>
          <w:p w14:paraId="6778EC5F"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3 metry (±5%);</w:t>
            </w:r>
          </w:p>
          <w:p w14:paraId="2510E635"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3,2 metra (±5%);</w:t>
            </w:r>
          </w:p>
          <w:p w14:paraId="145C5619"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Stelaż wykonany z anodowanego aluminium, wyposażony w przyciski do blokowania po rozstawieniu;</w:t>
            </w:r>
          </w:p>
          <w:p w14:paraId="355FC491"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Nogi namiotu (minimum 6) wykonane z kwadratowych profili o wymiarach zewnętrznych 40x40 milimetrów (±5%);</w:t>
            </w:r>
          </w:p>
          <w:p w14:paraId="3604AD1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stopach nóg miejsca na szpilki do kotwienia namiotu;</w:t>
            </w:r>
          </w:p>
          <w:p w14:paraId="6C7130F5"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Łączniki aluminiowe;</w:t>
            </w:r>
          </w:p>
          <w:p w14:paraId="4D700C8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poziomy regulacji wysokości namiotu;</w:t>
            </w:r>
          </w:p>
          <w:p w14:paraId="5E9D9C0A"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Namiot wyposażony w 4 pełne ściany;</w:t>
            </w:r>
          </w:p>
          <w:p w14:paraId="5F78154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Dach czterospadowy;</w:t>
            </w:r>
          </w:p>
          <w:p w14:paraId="1CD5495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Nadruk (w formie druku termotransforowego lub sublimacyjnego) na wszystkich czterech owiewkach namiotu – wzór oraz rozmiar zostanie dostarczony przez Zamawiającego najpóźniej 7 dni od dnia podpisania umowy;</w:t>
            </w:r>
          </w:p>
          <w:p w14:paraId="3D6B74CF"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Okna (4 sztuki, po 2 na każdej z dłuższych ścian) o wymiarach:</w:t>
            </w:r>
          </w:p>
          <w:p w14:paraId="5E6CF9BF"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nie mniejsza niż 85 cm oraz nie większa niż 150 cm;</w:t>
            </w:r>
          </w:p>
          <w:p w14:paraId="15B5F858"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nie mniejsza niż 85 cm oraz nie większa niż 150 cm;</w:t>
            </w:r>
          </w:p>
          <w:p w14:paraId="0105074A"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Drzwi (2 sztuki, po 1 na każdej z krótszych ścian) o wymiarach:</w:t>
            </w:r>
          </w:p>
          <w:p w14:paraId="38F541A7"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nie mniejsza niż 90 cm oraz nie większa niż 120 cm;</w:t>
            </w:r>
          </w:p>
          <w:p w14:paraId="33E47E1C"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nie mniejsza niż 170 cm oraz nie większa niż 200 cm;</w:t>
            </w:r>
          </w:p>
          <w:p w14:paraId="5FC6C054"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Drzwi otwierane za pomocą bocznych suwaków z możliwością zawinięcia materiałowego pokrycia drzwi ku górze;</w:t>
            </w:r>
          </w:p>
          <w:p w14:paraId="66CD2D4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złożonego namiotu nie mogą przekraczać:</w:t>
            </w:r>
          </w:p>
          <w:p w14:paraId="684F0A08"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155 cm;</w:t>
            </w:r>
          </w:p>
          <w:p w14:paraId="3B40BDCE"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45 cm;</w:t>
            </w:r>
          </w:p>
          <w:p w14:paraId="3DBE6D11"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45 cm;</w:t>
            </w:r>
          </w:p>
          <w:p w14:paraId="4D6AE7DD"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Materiał wykonany z powlekanego poliestru o gramaturze nie mniejszej niż 200 g/m</w:t>
            </w:r>
            <w:r w:rsidRPr="00381251">
              <w:rPr>
                <w:rFonts w:asciiTheme="majorHAnsi" w:hAnsiTheme="majorHAnsi" w:cstheme="majorHAnsi"/>
                <w:sz w:val="20"/>
                <w:szCs w:val="20"/>
                <w:vertAlign w:val="superscript"/>
              </w:rPr>
              <w:t>2</w:t>
            </w:r>
            <w:r w:rsidRPr="00381251">
              <w:rPr>
                <w:rFonts w:asciiTheme="majorHAnsi" w:hAnsiTheme="majorHAnsi" w:cstheme="majorHAnsi"/>
                <w:sz w:val="20"/>
                <w:szCs w:val="20"/>
              </w:rPr>
              <w:t>;</w:t>
            </w:r>
          </w:p>
          <w:p w14:paraId="194DD617"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Kolor materiału: odcienie szarości;</w:t>
            </w:r>
          </w:p>
          <w:p w14:paraId="5A1AEACC"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Materiał szyty przy wykorzystaniu nici kaletniczych;</w:t>
            </w:r>
          </w:p>
          <w:p w14:paraId="55AE8806"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Ściany i dach łączone za pomocą rzepów o szerokości nie mniejszej niż 35 mm;</w:t>
            </w:r>
          </w:p>
          <w:p w14:paraId="23A527F2"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kompletnego namiotu nieprzekraczająca 45 kg;</w:t>
            </w:r>
          </w:p>
          <w:p w14:paraId="11FA399F"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Pokrowiec przystosowany do przenoszenia stelaża oraz materiału zewnętrznego, wyposażony w rączkę, wykonany w kolorze czarnym.</w:t>
            </w:r>
          </w:p>
        </w:tc>
      </w:tr>
      <w:tr w:rsidR="00CA7952" w:rsidRPr="00381251" w14:paraId="56A56ABA" w14:textId="77777777" w:rsidTr="00723B94">
        <w:tc>
          <w:tcPr>
            <w:tcW w:w="0" w:type="auto"/>
            <w:shd w:val="clear" w:color="auto" w:fill="BFBFBF" w:themeFill="background1" w:themeFillShade="BF"/>
          </w:tcPr>
          <w:p w14:paraId="447D9B7F"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w:t>
            </w:r>
          </w:p>
        </w:tc>
        <w:tc>
          <w:tcPr>
            <w:tcW w:w="0" w:type="auto"/>
            <w:shd w:val="clear" w:color="auto" w:fill="BFBFBF" w:themeFill="background1" w:themeFillShade="BF"/>
          </w:tcPr>
          <w:p w14:paraId="21C3266A"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Namiot sanitarny – 3 sztuki</w:t>
            </w:r>
          </w:p>
        </w:tc>
      </w:tr>
      <w:tr w:rsidR="00CA7952" w:rsidRPr="00381251" w14:paraId="6B45D5F0" w14:textId="77777777" w:rsidTr="00723B94">
        <w:tc>
          <w:tcPr>
            <w:tcW w:w="0" w:type="auto"/>
          </w:tcPr>
          <w:p w14:paraId="22FC4095"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424653E5"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Konstrukcja wykonana z włókna szklanego;</w:t>
            </w:r>
          </w:p>
          <w:p w14:paraId="1F0D41C6"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Plandeka wykonana z materiału w odcieniach koloru szarego;</w:t>
            </w:r>
          </w:p>
          <w:p w14:paraId="5AA10AA4"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po rozłożeniu nie mniejsze niż:</w:t>
            </w:r>
          </w:p>
          <w:p w14:paraId="6F221AE1" w14:textId="77777777" w:rsidR="00CA7952" w:rsidRPr="00381251" w:rsidRDefault="00CA7952" w:rsidP="00CA7952">
            <w:pPr>
              <w:pStyle w:val="Akapitzlist"/>
              <w:numPr>
                <w:ilvl w:val="1"/>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200 cm;</w:t>
            </w:r>
          </w:p>
          <w:p w14:paraId="0A6E19C2" w14:textId="77777777" w:rsidR="00CA7952" w:rsidRPr="00381251" w:rsidRDefault="00CA7952" w:rsidP="00CA7952">
            <w:pPr>
              <w:pStyle w:val="Akapitzlist"/>
              <w:numPr>
                <w:ilvl w:val="1"/>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120 cm;</w:t>
            </w:r>
          </w:p>
          <w:p w14:paraId="3CDEF03C" w14:textId="77777777" w:rsidR="00CA7952" w:rsidRPr="00381251" w:rsidRDefault="00CA7952" w:rsidP="00CA7952">
            <w:pPr>
              <w:pStyle w:val="Akapitzlist"/>
              <w:numPr>
                <w:ilvl w:val="1"/>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Głębokość: 120 cm;</w:t>
            </w:r>
          </w:p>
          <w:p w14:paraId="4FB2EF95"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Posiada zadaszenie;</w:t>
            </w:r>
          </w:p>
          <w:p w14:paraId="1E9E1367"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Posiada zamykane na suwak drzwi;</w:t>
            </w:r>
          </w:p>
          <w:p w14:paraId="315B1BF4"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minimum dwie kieszenie do przechowywania przyborów toaletowych;</w:t>
            </w:r>
          </w:p>
          <w:p w14:paraId="0F4C28B3"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Nie posiada podłogi;</w:t>
            </w:r>
          </w:p>
          <w:p w14:paraId="77C21252"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Dostarczony w torbie transportowej;</w:t>
            </w:r>
          </w:p>
        </w:tc>
      </w:tr>
      <w:tr w:rsidR="00CA7952" w:rsidRPr="00381251" w14:paraId="628C3EAB" w14:textId="77777777" w:rsidTr="00723B94">
        <w:tc>
          <w:tcPr>
            <w:tcW w:w="0" w:type="auto"/>
            <w:shd w:val="clear" w:color="auto" w:fill="BFBFBF" w:themeFill="background1" w:themeFillShade="BF"/>
          </w:tcPr>
          <w:p w14:paraId="712D45A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3.</w:t>
            </w:r>
          </w:p>
        </w:tc>
        <w:tc>
          <w:tcPr>
            <w:tcW w:w="0" w:type="auto"/>
            <w:shd w:val="clear" w:color="auto" w:fill="BFBFBF" w:themeFill="background1" w:themeFillShade="BF"/>
          </w:tcPr>
          <w:p w14:paraId="70D6266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Stół z krzesłami – 4 sztuki</w:t>
            </w:r>
          </w:p>
        </w:tc>
      </w:tr>
      <w:tr w:rsidR="00CA7952" w:rsidRPr="00381251" w14:paraId="18920B4E" w14:textId="77777777" w:rsidTr="00723B94">
        <w:tc>
          <w:tcPr>
            <w:tcW w:w="0" w:type="auto"/>
          </w:tcPr>
          <w:p w14:paraId="394D0CB3"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5BECFC0D"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skład zestawu wchodzi stół oraz 4 krzesła;</w:t>
            </w:r>
          </w:p>
          <w:p w14:paraId="2D8E7470"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Stół zbudowany w formie składanej na pół walizki;</w:t>
            </w:r>
          </w:p>
          <w:p w14:paraId="4D15ADE0"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 złożeniu, wymiary zestawu nie większe niż:</w:t>
            </w:r>
          </w:p>
          <w:p w14:paraId="53BC4543"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65 cm;</w:t>
            </w:r>
          </w:p>
          <w:p w14:paraId="78BA01D7"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61 cm;</w:t>
            </w:r>
          </w:p>
          <w:p w14:paraId="12E58188"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Grubość: 7 cm;</w:t>
            </w:r>
          </w:p>
          <w:p w14:paraId="09A6EB97"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Rama stołu aluminiowa;</w:t>
            </w:r>
          </w:p>
          <w:p w14:paraId="63A8C7A3"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Blat stołu laminowany;</w:t>
            </w:r>
          </w:p>
          <w:p w14:paraId="5CFF9281"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Stół wykonany z materiałów w ciemnych kolorach (odcienie szarości, odcienie czarnego);</w:t>
            </w:r>
          </w:p>
          <w:p w14:paraId="53A433FB"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blatu stołu nie mniejsze niż:</w:t>
            </w:r>
          </w:p>
          <w:p w14:paraId="5D6B0B35"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110 cm;</w:t>
            </w:r>
          </w:p>
          <w:p w14:paraId="6E99E716"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55 cm;</w:t>
            </w:r>
          </w:p>
          <w:p w14:paraId="21433A58"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blatu stołu nie większe niż:</w:t>
            </w:r>
          </w:p>
          <w:p w14:paraId="2B22057B"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130 cm;</w:t>
            </w:r>
          </w:p>
          <w:p w14:paraId="53390C69"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65 cm;</w:t>
            </w:r>
          </w:p>
          <w:p w14:paraId="4E9DF1FC"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pozycji złożonej, wszystkie krzesła chowane są w stole;</w:t>
            </w:r>
          </w:p>
          <w:p w14:paraId="1C592239"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Stół zapewnia możliwość regulacji wysokości – minimum 2 różne warianty;</w:t>
            </w:r>
          </w:p>
          <w:p w14:paraId="228297BC"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Krzesła wykonane w odcieniach koloru czarnego, rozkładane bez oparcia;</w:t>
            </w:r>
          </w:p>
          <w:p w14:paraId="0703D587"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siedziska krzesła nie mniejsze niż 20x20 cm;</w:t>
            </w:r>
          </w:p>
          <w:p w14:paraId="3923416F"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zestawu nie większa niż 8 kg.</w:t>
            </w:r>
          </w:p>
        </w:tc>
      </w:tr>
      <w:tr w:rsidR="00CA7952" w:rsidRPr="00381251" w14:paraId="482893E9" w14:textId="77777777" w:rsidTr="00723B94">
        <w:tc>
          <w:tcPr>
            <w:tcW w:w="0" w:type="auto"/>
            <w:shd w:val="clear" w:color="auto" w:fill="BFBFBF" w:themeFill="background1" w:themeFillShade="BF"/>
          </w:tcPr>
          <w:p w14:paraId="35C869D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4.</w:t>
            </w:r>
          </w:p>
        </w:tc>
        <w:tc>
          <w:tcPr>
            <w:tcW w:w="0" w:type="auto"/>
            <w:shd w:val="clear" w:color="auto" w:fill="BFBFBF" w:themeFill="background1" w:themeFillShade="BF"/>
          </w:tcPr>
          <w:p w14:paraId="6491CB13"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Czajnik elektryczny – 1 sztuka</w:t>
            </w:r>
          </w:p>
        </w:tc>
      </w:tr>
      <w:tr w:rsidR="00CA7952" w:rsidRPr="00381251" w14:paraId="0777D692" w14:textId="77777777" w:rsidTr="00723B94">
        <w:tc>
          <w:tcPr>
            <w:tcW w:w="0" w:type="auto"/>
          </w:tcPr>
          <w:p w14:paraId="57BF1CB9" w14:textId="77777777" w:rsidR="00CA7952" w:rsidRPr="00381251" w:rsidRDefault="00CA7952" w:rsidP="00723B94">
            <w:pPr>
              <w:pStyle w:val="Akapitzlist"/>
              <w:spacing w:before="40" w:after="40"/>
              <w:ind w:left="0"/>
              <w:jc w:val="both"/>
              <w:rPr>
                <w:rFonts w:asciiTheme="majorHAnsi" w:hAnsiTheme="majorHAnsi" w:cstheme="majorHAnsi"/>
                <w:b/>
                <w:bCs/>
                <w:sz w:val="20"/>
                <w:szCs w:val="20"/>
              </w:rPr>
            </w:pPr>
          </w:p>
        </w:tc>
        <w:tc>
          <w:tcPr>
            <w:tcW w:w="0" w:type="auto"/>
          </w:tcPr>
          <w:p w14:paraId="59BDBF32"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Minimalna pojemność: 1,5l;</w:t>
            </w:r>
          </w:p>
          <w:p w14:paraId="5F5CC0C5"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2l;</w:t>
            </w:r>
          </w:p>
          <w:p w14:paraId="045C3D15"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moc 2300W;</w:t>
            </w:r>
          </w:p>
          <w:p w14:paraId="619FF73D"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Wykonany ze stali nierdzewnej;</w:t>
            </w:r>
          </w:p>
          <w:p w14:paraId="50DCCA3B"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grzałkę płaską;</w:t>
            </w:r>
          </w:p>
          <w:p w14:paraId="414728ED"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zabezpieczenie przed włączeniem bez wody oraz zabezpieczenie przed wygotowaniem;</w:t>
            </w:r>
          </w:p>
          <w:p w14:paraId="61F9F0B9"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antypoślizgową podstawkę oraz rączkę;</w:t>
            </w:r>
          </w:p>
          <w:p w14:paraId="4C94E73C"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filtr antyosadowy oraz wskaźnik poziomu wody.</w:t>
            </w:r>
          </w:p>
        </w:tc>
      </w:tr>
      <w:tr w:rsidR="00CA7952" w:rsidRPr="00381251" w14:paraId="0937B6B9" w14:textId="77777777" w:rsidTr="00723B94">
        <w:tc>
          <w:tcPr>
            <w:tcW w:w="0" w:type="auto"/>
            <w:shd w:val="clear" w:color="auto" w:fill="BFBFBF" w:themeFill="background1" w:themeFillShade="BF"/>
          </w:tcPr>
          <w:p w14:paraId="1B6F567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5.</w:t>
            </w:r>
          </w:p>
        </w:tc>
        <w:tc>
          <w:tcPr>
            <w:tcW w:w="0" w:type="auto"/>
            <w:shd w:val="clear" w:color="auto" w:fill="BFBFBF" w:themeFill="background1" w:themeFillShade="BF"/>
          </w:tcPr>
          <w:p w14:paraId="1955BCC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Kuchnia mikrofalowa – 1 sztuka</w:t>
            </w:r>
          </w:p>
        </w:tc>
      </w:tr>
      <w:tr w:rsidR="00CA7952" w:rsidRPr="00381251" w14:paraId="7BBC09C4" w14:textId="77777777" w:rsidTr="00723B94">
        <w:tc>
          <w:tcPr>
            <w:tcW w:w="0" w:type="auto"/>
          </w:tcPr>
          <w:p w14:paraId="396992ED"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22365F06"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minimum 18l;</w:t>
            </w:r>
          </w:p>
          <w:p w14:paraId="1AE82340"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moc 900 W;</w:t>
            </w:r>
          </w:p>
          <w:p w14:paraId="569D1F52"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Sterowanie mechaniczne;</w:t>
            </w:r>
          </w:p>
          <w:p w14:paraId="64C77B28"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Drzwi otwierane w bok;</w:t>
            </w:r>
          </w:p>
          <w:p w14:paraId="53CC9CB9"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Obrotowy talerz;</w:t>
            </w:r>
          </w:p>
          <w:p w14:paraId="6BA55453"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Średnica talerza obrotowego minimum 24 cm;</w:t>
            </w:r>
          </w:p>
          <w:p w14:paraId="40A0DC4E"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Emaliowane wnętrze;</w:t>
            </w:r>
          </w:p>
          <w:p w14:paraId="76306264"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nie większe niż:</w:t>
            </w:r>
          </w:p>
          <w:p w14:paraId="393B902A"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46 cm;</w:t>
            </w:r>
          </w:p>
          <w:p w14:paraId="3D165C39"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40 cm;</w:t>
            </w:r>
          </w:p>
          <w:p w14:paraId="1DDCBCB1"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Głębokość: 37 cm;</w:t>
            </w:r>
          </w:p>
          <w:p w14:paraId="383F9ECE"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 większa niż 13 kg.</w:t>
            </w:r>
          </w:p>
        </w:tc>
      </w:tr>
      <w:tr w:rsidR="00CA7952" w:rsidRPr="00381251" w14:paraId="053F745B" w14:textId="77777777" w:rsidTr="00723B94">
        <w:tc>
          <w:tcPr>
            <w:tcW w:w="0" w:type="auto"/>
            <w:shd w:val="clear" w:color="auto" w:fill="BFBFBF" w:themeFill="background1" w:themeFillShade="BF"/>
          </w:tcPr>
          <w:p w14:paraId="77CFA899"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6.</w:t>
            </w:r>
          </w:p>
        </w:tc>
        <w:tc>
          <w:tcPr>
            <w:tcW w:w="0" w:type="auto"/>
            <w:shd w:val="clear" w:color="auto" w:fill="BFBFBF" w:themeFill="background1" w:themeFillShade="BF"/>
          </w:tcPr>
          <w:p w14:paraId="7483F44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Warnik – 1 sztuka</w:t>
            </w:r>
          </w:p>
        </w:tc>
      </w:tr>
      <w:tr w:rsidR="00CA7952" w:rsidRPr="00381251" w14:paraId="7E0FD961" w14:textId="77777777" w:rsidTr="00723B94">
        <w:tc>
          <w:tcPr>
            <w:tcW w:w="0" w:type="auto"/>
          </w:tcPr>
          <w:p w14:paraId="6E5F86D2"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61C4163B"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we wskaźnik poziomu wody, termostat oraz bezkropelkowy kranik;</w:t>
            </w:r>
          </w:p>
          <w:p w14:paraId="3A95BDA9"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Zakres regulacji termostatu od 40°C lub mniej do 100°C;</w:t>
            </w:r>
          </w:p>
          <w:p w14:paraId="1D99C946"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Zabudowana grzałka;</w:t>
            </w:r>
          </w:p>
          <w:p w14:paraId="2FCB43D8"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Obudowa wykonana ze stali nierdzewnej;</w:t>
            </w:r>
          </w:p>
          <w:p w14:paraId="23F67EE7"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Kranik i uchwyty wykonane z tworzywa sztucznego</w:t>
            </w:r>
          </w:p>
          <w:p w14:paraId="426F17B2"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nie większa niż 500 mm;</w:t>
            </w:r>
          </w:p>
          <w:p w14:paraId="3AECCED9"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Pojemność minimum 8l;</w:t>
            </w:r>
          </w:p>
          <w:p w14:paraId="29C823BD"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moc 2500 W.</w:t>
            </w:r>
          </w:p>
        </w:tc>
      </w:tr>
      <w:tr w:rsidR="00CA7952" w:rsidRPr="00381251" w14:paraId="7B7D4198" w14:textId="77777777" w:rsidTr="00723B94">
        <w:tc>
          <w:tcPr>
            <w:tcW w:w="0" w:type="auto"/>
            <w:shd w:val="clear" w:color="auto" w:fill="BFBFBF" w:themeFill="background1" w:themeFillShade="BF"/>
          </w:tcPr>
          <w:p w14:paraId="411368A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7.</w:t>
            </w:r>
          </w:p>
        </w:tc>
        <w:tc>
          <w:tcPr>
            <w:tcW w:w="0" w:type="auto"/>
            <w:shd w:val="clear" w:color="auto" w:fill="BFBFBF" w:themeFill="background1" w:themeFillShade="BF"/>
          </w:tcPr>
          <w:p w14:paraId="20A1D53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Agregat prądotwórczy – 2 sztuki</w:t>
            </w:r>
          </w:p>
        </w:tc>
      </w:tr>
      <w:tr w:rsidR="00CA7952" w:rsidRPr="00381251" w14:paraId="309DA9A4" w14:textId="77777777" w:rsidTr="00723B94">
        <w:tc>
          <w:tcPr>
            <w:tcW w:w="0" w:type="auto"/>
          </w:tcPr>
          <w:p w14:paraId="0F4A6147"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33829A6A"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Jednofazowy – napięcie 230V;</w:t>
            </w:r>
          </w:p>
          <w:p w14:paraId="346AA222"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moc nie mniejsza niż 2,1 kVA;</w:t>
            </w:r>
          </w:p>
          <w:p w14:paraId="79DAD315"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Moc znamionowa nie mniejsza niż 1,7 kVA;</w:t>
            </w:r>
          </w:p>
          <w:p w14:paraId="5AE0B993"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Inwerterowa stabilizacja napięcia;</w:t>
            </w:r>
          </w:p>
          <w:p w14:paraId="7A3C1A6F"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Stopień ochrony na poziomie nie niższym niż IP23;</w:t>
            </w:r>
          </w:p>
          <w:p w14:paraId="6ECF12F3"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minimum dwa gniazda AC 16A z bezpiecznikami;</w:t>
            </w:r>
          </w:p>
          <w:p w14:paraId="1916F395"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minimum jedno gniazdo DC z bezpiecznikiem;</w:t>
            </w:r>
          </w:p>
          <w:p w14:paraId="208B65FC"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Wskaźnik kontrolny poziomu oleju;</w:t>
            </w:r>
          </w:p>
          <w:p w14:paraId="1ED439A2"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Wskaźnik przeciążenia;</w:t>
            </w:r>
          </w:p>
          <w:p w14:paraId="4EB3C176"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uchwyt w górnej części agregatu;</w:t>
            </w:r>
          </w:p>
          <w:p w14:paraId="61119BE4"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„suchego” agregatu nie większa niż 23 kg;</w:t>
            </w:r>
          </w:p>
          <w:p w14:paraId="7B96535D"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zbiornika paliwa nie mniejsza niż 3,5l;</w:t>
            </w:r>
          </w:p>
          <w:p w14:paraId="5109194F"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Silnik czterosuwowy;</w:t>
            </w:r>
          </w:p>
          <w:p w14:paraId="651CD5B9"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Rozruch ręczny;</w:t>
            </w:r>
          </w:p>
          <w:p w14:paraId="1E3FF4DF"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Minimalny czas pracy przy obciążeniu znamionowym nie mniejszy niż 3h;</w:t>
            </w:r>
          </w:p>
          <w:p w14:paraId="16A1E09D"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nie większe niż:</w:t>
            </w:r>
          </w:p>
          <w:p w14:paraId="5B329317" w14:textId="77777777" w:rsidR="00CA7952" w:rsidRPr="00381251" w:rsidRDefault="00CA7952" w:rsidP="00CA7952">
            <w:pPr>
              <w:pStyle w:val="Akapitzlist"/>
              <w:numPr>
                <w:ilvl w:val="1"/>
                <w:numId w:val="10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530 mm;</w:t>
            </w:r>
          </w:p>
          <w:p w14:paraId="3E41D211" w14:textId="77777777" w:rsidR="00CA7952" w:rsidRPr="00381251" w:rsidRDefault="00CA7952" w:rsidP="00CA7952">
            <w:pPr>
              <w:pStyle w:val="Akapitzlist"/>
              <w:numPr>
                <w:ilvl w:val="1"/>
                <w:numId w:val="10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300 mm;</w:t>
            </w:r>
          </w:p>
          <w:p w14:paraId="7E24A18D" w14:textId="77777777" w:rsidR="00CA7952" w:rsidRPr="00381251" w:rsidRDefault="00CA7952" w:rsidP="00CA7952">
            <w:pPr>
              <w:pStyle w:val="Akapitzlist"/>
              <w:numPr>
                <w:ilvl w:val="1"/>
                <w:numId w:val="10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450 mm;</w:t>
            </w:r>
          </w:p>
          <w:p w14:paraId="5E569415"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dostarczenia wraz z dwoma agregatami przewodu do równoległego połączenia dwóch agregatów w celu podwojenia mocy wyjściowej (asynchronizacja);</w:t>
            </w:r>
          </w:p>
          <w:p w14:paraId="3A7BDF31"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dostarczenia wraz z dwoma agregatami kabla do ładowania akumulatorów;</w:t>
            </w:r>
          </w:p>
          <w:p w14:paraId="3D2E346A"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system zmniejszający zużycie paliwa;</w:t>
            </w:r>
          </w:p>
        </w:tc>
      </w:tr>
      <w:tr w:rsidR="00CA7952" w:rsidRPr="00381251" w14:paraId="5CD8BE7B" w14:textId="77777777" w:rsidTr="00723B94">
        <w:tc>
          <w:tcPr>
            <w:tcW w:w="0" w:type="auto"/>
            <w:shd w:val="clear" w:color="auto" w:fill="BFBFBF" w:themeFill="background1" w:themeFillShade="BF"/>
          </w:tcPr>
          <w:p w14:paraId="2B81B7F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8.</w:t>
            </w:r>
          </w:p>
        </w:tc>
        <w:tc>
          <w:tcPr>
            <w:tcW w:w="0" w:type="auto"/>
            <w:shd w:val="clear" w:color="auto" w:fill="BFBFBF" w:themeFill="background1" w:themeFillShade="BF"/>
          </w:tcPr>
          <w:p w14:paraId="2A7B723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Kanister – 2 sztuki</w:t>
            </w:r>
          </w:p>
        </w:tc>
      </w:tr>
      <w:tr w:rsidR="00CA7952" w:rsidRPr="00381251" w14:paraId="16C57F85" w14:textId="77777777" w:rsidTr="00723B94">
        <w:tc>
          <w:tcPr>
            <w:tcW w:w="0" w:type="auto"/>
          </w:tcPr>
          <w:p w14:paraId="0210581E"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48112BCC" w14:textId="77777777" w:rsidR="00CA7952" w:rsidRPr="00381251" w:rsidRDefault="00CA7952" w:rsidP="00CA7952">
            <w:pPr>
              <w:pStyle w:val="Akapitzlist"/>
              <w:numPr>
                <w:ilvl w:val="0"/>
                <w:numId w:val="7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Wykonany z antystatycznego plastiku;</w:t>
            </w:r>
          </w:p>
          <w:p w14:paraId="55CA1417" w14:textId="77777777" w:rsidR="00CA7952" w:rsidRPr="00381251" w:rsidRDefault="00CA7952" w:rsidP="00CA7952">
            <w:pPr>
              <w:pStyle w:val="Akapitzlist"/>
              <w:numPr>
                <w:ilvl w:val="0"/>
                <w:numId w:val="7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10l (±5%);</w:t>
            </w:r>
          </w:p>
          <w:p w14:paraId="4471A52D" w14:textId="77777777" w:rsidR="00CA7952" w:rsidRPr="00381251" w:rsidRDefault="00CA7952" w:rsidP="00CA7952">
            <w:pPr>
              <w:pStyle w:val="Akapitzlist"/>
              <w:numPr>
                <w:ilvl w:val="0"/>
                <w:numId w:val="7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nie większe niż:</w:t>
            </w:r>
          </w:p>
          <w:p w14:paraId="56DA7BA0" w14:textId="77777777" w:rsidR="00CA7952" w:rsidRPr="00381251" w:rsidRDefault="00CA7952" w:rsidP="00CA7952">
            <w:pPr>
              <w:pStyle w:val="Akapitzlist"/>
              <w:numPr>
                <w:ilvl w:val="0"/>
                <w:numId w:val="7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lejek.</w:t>
            </w:r>
          </w:p>
        </w:tc>
      </w:tr>
      <w:tr w:rsidR="00CA7952" w:rsidRPr="00381251" w14:paraId="0438591A" w14:textId="77777777" w:rsidTr="00723B94">
        <w:tc>
          <w:tcPr>
            <w:tcW w:w="0" w:type="auto"/>
            <w:shd w:val="clear" w:color="auto" w:fill="BFBFBF" w:themeFill="background1" w:themeFillShade="BF"/>
          </w:tcPr>
          <w:p w14:paraId="31B9D55A"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9.</w:t>
            </w:r>
          </w:p>
        </w:tc>
        <w:tc>
          <w:tcPr>
            <w:tcW w:w="0" w:type="auto"/>
            <w:shd w:val="clear" w:color="auto" w:fill="BFBFBF" w:themeFill="background1" w:themeFillShade="BF"/>
          </w:tcPr>
          <w:p w14:paraId="413AB4D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Przedłużacz 25 m – 1 sztuka</w:t>
            </w:r>
          </w:p>
        </w:tc>
      </w:tr>
      <w:tr w:rsidR="00CA7952" w:rsidRPr="00381251" w14:paraId="5AA120C8" w14:textId="77777777" w:rsidTr="00723B94">
        <w:tc>
          <w:tcPr>
            <w:tcW w:w="0" w:type="auto"/>
            <w:shd w:val="clear" w:color="auto" w:fill="FFFFFF" w:themeFill="background1"/>
          </w:tcPr>
          <w:p w14:paraId="00BEE861" w14:textId="77777777" w:rsidR="00CA7952" w:rsidRPr="00381251" w:rsidRDefault="00CA7952" w:rsidP="00723B94">
            <w:pPr>
              <w:spacing w:before="40" w:after="40"/>
              <w:jc w:val="both"/>
              <w:rPr>
                <w:rFonts w:asciiTheme="majorHAnsi" w:hAnsiTheme="majorHAnsi" w:cstheme="majorHAnsi"/>
                <w:b/>
                <w:bCs/>
                <w:sz w:val="20"/>
                <w:szCs w:val="20"/>
              </w:rPr>
            </w:pPr>
          </w:p>
        </w:tc>
        <w:tc>
          <w:tcPr>
            <w:tcW w:w="0" w:type="auto"/>
            <w:shd w:val="clear" w:color="auto" w:fill="FFFFFF" w:themeFill="background1"/>
          </w:tcPr>
          <w:p w14:paraId="36E591F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Przedłużacz bębnowy;</w:t>
            </w:r>
          </w:p>
          <w:p w14:paraId="201DFB4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przewodu: 25m (±5%);</w:t>
            </w:r>
          </w:p>
          <w:p w14:paraId="393D1DA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Przekrój przewodu 3x2,5mm</w:t>
            </w:r>
            <w:r w:rsidRPr="00381251">
              <w:rPr>
                <w:rFonts w:asciiTheme="majorHAnsi" w:hAnsiTheme="majorHAnsi" w:cstheme="majorHAnsi"/>
                <w:sz w:val="20"/>
                <w:szCs w:val="20"/>
                <w:vertAlign w:val="superscript"/>
              </w:rPr>
              <w:t>2</w:t>
            </w:r>
          </w:p>
          <w:p w14:paraId="78A80B4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cztery gniazda wtykowe zabezpieczone w wieka samozamykające;</w:t>
            </w:r>
          </w:p>
          <w:p w14:paraId="61C57AA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Stopień ochrony na poziomie minimum IP44;</w:t>
            </w:r>
          </w:p>
          <w:p w14:paraId="700067F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nieprzekraczająca 5 kg.</w:t>
            </w:r>
          </w:p>
        </w:tc>
      </w:tr>
      <w:tr w:rsidR="00CA7952" w:rsidRPr="00381251" w14:paraId="6D115AEE" w14:textId="77777777" w:rsidTr="00723B94">
        <w:tc>
          <w:tcPr>
            <w:tcW w:w="0" w:type="auto"/>
            <w:shd w:val="clear" w:color="auto" w:fill="BFBFBF" w:themeFill="background1" w:themeFillShade="BF"/>
          </w:tcPr>
          <w:p w14:paraId="72737F61"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10.</w:t>
            </w:r>
          </w:p>
        </w:tc>
        <w:tc>
          <w:tcPr>
            <w:tcW w:w="0" w:type="auto"/>
            <w:shd w:val="clear" w:color="auto" w:fill="BFBFBF" w:themeFill="background1" w:themeFillShade="BF"/>
          </w:tcPr>
          <w:p w14:paraId="53EAAD90"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Przedłużacz 10 m – 2 sztuki</w:t>
            </w:r>
          </w:p>
        </w:tc>
      </w:tr>
      <w:tr w:rsidR="00CA7952" w:rsidRPr="00381251" w14:paraId="2579C6C3" w14:textId="77777777" w:rsidTr="00723B94">
        <w:tc>
          <w:tcPr>
            <w:tcW w:w="0" w:type="auto"/>
            <w:shd w:val="clear" w:color="auto" w:fill="FFFFFF" w:themeFill="background1"/>
          </w:tcPr>
          <w:p w14:paraId="4DDA52B3"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4BA368C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Przedłużacz bębnowy;</w:t>
            </w:r>
          </w:p>
          <w:p w14:paraId="56F78CA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przewodu: 10m (±5%);</w:t>
            </w:r>
          </w:p>
          <w:p w14:paraId="71DB03B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Przekrój przewodu 3x1,5mm</w:t>
            </w:r>
            <w:r w:rsidRPr="00381251">
              <w:rPr>
                <w:rFonts w:asciiTheme="majorHAnsi" w:hAnsiTheme="majorHAnsi" w:cstheme="majorHAnsi"/>
                <w:sz w:val="20"/>
                <w:szCs w:val="20"/>
                <w:vertAlign w:val="superscript"/>
              </w:rPr>
              <w:t>2</w:t>
            </w:r>
          </w:p>
          <w:p w14:paraId="7A2B17D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cztery gniazda wtykowe zabezpieczone w wieka samozamykające;</w:t>
            </w:r>
          </w:p>
          <w:p w14:paraId="623D829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Stopień ochrony na poziomie minimum IP44;</w:t>
            </w:r>
          </w:p>
          <w:p w14:paraId="6CC6E63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nieprzekraczająca 3 kg.</w:t>
            </w:r>
          </w:p>
        </w:tc>
      </w:tr>
      <w:tr w:rsidR="00CA7952" w:rsidRPr="00381251" w14:paraId="6950B0D8" w14:textId="77777777" w:rsidTr="00723B94">
        <w:tc>
          <w:tcPr>
            <w:tcW w:w="0" w:type="auto"/>
            <w:shd w:val="clear" w:color="auto" w:fill="BFBFBF" w:themeFill="background1" w:themeFillShade="BF"/>
          </w:tcPr>
          <w:p w14:paraId="4BCADC1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11.</w:t>
            </w:r>
          </w:p>
        </w:tc>
        <w:tc>
          <w:tcPr>
            <w:tcW w:w="0" w:type="auto"/>
            <w:shd w:val="clear" w:color="auto" w:fill="BFBFBF" w:themeFill="background1" w:themeFillShade="BF"/>
          </w:tcPr>
          <w:p w14:paraId="406B23FE"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Listwa zasilająca – 3 sztuki</w:t>
            </w:r>
          </w:p>
        </w:tc>
      </w:tr>
      <w:tr w:rsidR="00CA7952" w:rsidRPr="00381251" w14:paraId="1B72F3AD" w14:textId="77777777" w:rsidTr="00723B94">
        <w:tc>
          <w:tcPr>
            <w:tcW w:w="0" w:type="auto"/>
            <w:shd w:val="clear" w:color="auto" w:fill="FFFFFF" w:themeFill="background1"/>
          </w:tcPr>
          <w:p w14:paraId="579D4C0C"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487B52A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5 gniazd;</w:t>
            </w:r>
          </w:p>
          <w:p w14:paraId="3E1FD3B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przewodu 1,5 m (±5%);</w:t>
            </w:r>
          </w:p>
          <w:p w14:paraId="660B2DD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podświetlany dwubiegunowy wyłącznik bezpieczeństwa;</w:t>
            </w:r>
          </w:p>
          <w:p w14:paraId="55EB4B3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Układ gniazdem pod kątem 45</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w:t>
            </w:r>
          </w:p>
          <w:p w14:paraId="3EB0F48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Wtyczka kątowa;</w:t>
            </w:r>
          </w:p>
          <w:p w14:paraId="25A131A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Stopień ochrony na poziomie minimum IP20;</w:t>
            </w:r>
          </w:p>
          <w:p w14:paraId="33FA113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nieprzekraczająca 0,5 kg.</w:t>
            </w:r>
          </w:p>
        </w:tc>
      </w:tr>
      <w:tr w:rsidR="00CA7952" w:rsidRPr="00381251" w14:paraId="0A70581C" w14:textId="77777777" w:rsidTr="00723B94">
        <w:tc>
          <w:tcPr>
            <w:tcW w:w="0" w:type="auto"/>
            <w:shd w:val="clear" w:color="auto" w:fill="BFBFBF" w:themeFill="background1" w:themeFillShade="BF"/>
          </w:tcPr>
          <w:p w14:paraId="23FAEA0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12.</w:t>
            </w:r>
          </w:p>
        </w:tc>
        <w:tc>
          <w:tcPr>
            <w:tcW w:w="0" w:type="auto"/>
            <w:shd w:val="clear" w:color="auto" w:fill="BFBFBF" w:themeFill="background1" w:themeFillShade="BF"/>
          </w:tcPr>
          <w:p w14:paraId="6BF0A82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Listwa zasilająca USB – 2 sztuki</w:t>
            </w:r>
          </w:p>
        </w:tc>
      </w:tr>
      <w:tr w:rsidR="00CA7952" w:rsidRPr="00381251" w14:paraId="443CECD1" w14:textId="77777777" w:rsidTr="00723B94">
        <w:tc>
          <w:tcPr>
            <w:tcW w:w="0" w:type="auto"/>
            <w:shd w:val="clear" w:color="auto" w:fill="FFFFFF" w:themeFill="background1"/>
          </w:tcPr>
          <w:p w14:paraId="12F0DF99"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3DBEB79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4 gniazda ładowania USB-A;</w:t>
            </w:r>
          </w:p>
          <w:p w14:paraId="5896E35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1 gniazdo ładowania typu C;</w:t>
            </w:r>
          </w:p>
          <w:p w14:paraId="2F9D651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przewodu 1,5 m (±5%).</w:t>
            </w:r>
          </w:p>
        </w:tc>
      </w:tr>
      <w:tr w:rsidR="00CA7952" w:rsidRPr="00381251" w14:paraId="44B02619" w14:textId="77777777" w:rsidTr="00723B94">
        <w:tc>
          <w:tcPr>
            <w:tcW w:w="0" w:type="auto"/>
            <w:shd w:val="clear" w:color="auto" w:fill="BFBFBF" w:themeFill="background1" w:themeFillShade="BF"/>
          </w:tcPr>
          <w:p w14:paraId="7055DB40"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13.</w:t>
            </w:r>
          </w:p>
        </w:tc>
        <w:tc>
          <w:tcPr>
            <w:tcW w:w="0" w:type="auto"/>
            <w:shd w:val="clear" w:color="auto" w:fill="BFBFBF" w:themeFill="background1" w:themeFillShade="BF"/>
          </w:tcPr>
          <w:p w14:paraId="28C91179"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Lampa do namiotu – 6 sztuk</w:t>
            </w:r>
          </w:p>
        </w:tc>
      </w:tr>
      <w:tr w:rsidR="00CA7952" w:rsidRPr="00381251" w14:paraId="45205462" w14:textId="77777777" w:rsidTr="00723B94">
        <w:tc>
          <w:tcPr>
            <w:tcW w:w="0" w:type="auto"/>
            <w:shd w:val="clear" w:color="auto" w:fill="FFFFFF" w:themeFill="background1"/>
          </w:tcPr>
          <w:p w14:paraId="34B27070"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3C904CF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Lampa prętowa;</w:t>
            </w:r>
          </w:p>
          <w:p w14:paraId="06E6204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Obudowa plastikowa;</w:t>
            </w:r>
          </w:p>
          <w:p w14:paraId="457167F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przełącznik włączona/wyłączona;</w:t>
            </w:r>
          </w:p>
          <w:p w14:paraId="2AAE213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Kąt świecenia nie mniejszy niż 100</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w:t>
            </w:r>
          </w:p>
          <w:p w14:paraId="753DBE9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Przewód o długości 5m (±5%);</w:t>
            </w:r>
          </w:p>
          <w:p w14:paraId="5CC628E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poziomy świecenia;</w:t>
            </w:r>
          </w:p>
          <w:p w14:paraId="391C3C0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obrotowy hak;</w:t>
            </w:r>
          </w:p>
          <w:p w14:paraId="0B369F2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10 jasnych diod LED;</w:t>
            </w:r>
          </w:p>
          <w:p w14:paraId="4985264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Stopień ochrony na poziomie minimum IP65;</w:t>
            </w:r>
          </w:p>
          <w:p w14:paraId="141AAD6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Wartość strumienia świetlnego nie mniejsza niż 550 lm;</w:t>
            </w:r>
          </w:p>
          <w:p w14:paraId="5E7B8EC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Temperatura światła w zakresie 6000-7000 K.</w:t>
            </w:r>
          </w:p>
        </w:tc>
      </w:tr>
      <w:tr w:rsidR="00CA7952" w:rsidRPr="00381251" w14:paraId="64A602E2" w14:textId="77777777" w:rsidTr="00723B94">
        <w:tc>
          <w:tcPr>
            <w:tcW w:w="0" w:type="auto"/>
            <w:shd w:val="clear" w:color="auto" w:fill="BFBFBF" w:themeFill="background1" w:themeFillShade="BF"/>
          </w:tcPr>
          <w:p w14:paraId="04521E61"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14.</w:t>
            </w:r>
          </w:p>
        </w:tc>
        <w:tc>
          <w:tcPr>
            <w:tcW w:w="0" w:type="auto"/>
            <w:shd w:val="clear" w:color="auto" w:fill="BFBFBF" w:themeFill="background1" w:themeFillShade="BF"/>
          </w:tcPr>
          <w:p w14:paraId="5D641C7E"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Oświetlenie obozowe – 1 sztuka</w:t>
            </w:r>
          </w:p>
        </w:tc>
      </w:tr>
      <w:tr w:rsidR="00CA7952" w:rsidRPr="00381251" w14:paraId="1E99D3B3" w14:textId="77777777" w:rsidTr="00723B94">
        <w:tc>
          <w:tcPr>
            <w:tcW w:w="0" w:type="auto"/>
            <w:shd w:val="clear" w:color="auto" w:fill="FFFFFF" w:themeFill="background1"/>
          </w:tcPr>
          <w:p w14:paraId="4FC994A2"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3F5D2762"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bookmarkStart w:id="5" w:name="_GoBack"/>
            <w:bookmarkEnd w:id="5"/>
            <w:r w:rsidRPr="004B1830">
              <w:rPr>
                <w:rFonts w:asciiTheme="majorHAnsi" w:hAnsiTheme="majorHAnsi" w:cstheme="majorHAnsi"/>
                <w:b/>
                <w:i/>
                <w:sz w:val="20"/>
                <w:szCs w:val="20"/>
              </w:rPr>
              <w:t>Zestaw oświetleniowy składający się z demontowanej lampy oraz statywu (oba elementy muszą być ze sobą kompatybilne i pochodzić od tego samego producenta);</w:t>
            </w:r>
          </w:p>
          <w:p w14:paraId="73BCB08B"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Lampa wyposażona w minimum 5 regulowanych źródeł światła o składanej konstrukcji – możliwość ustawienia każdego źródła w różnej pozycji;</w:t>
            </w:r>
          </w:p>
          <w:p w14:paraId="28CDAB73"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Zasilanie 230V;</w:t>
            </w:r>
          </w:p>
          <w:p w14:paraId="7537246E"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Moc nie mniejsza niż 150W i nie większa niż 220W;</w:t>
            </w:r>
          </w:p>
          <w:p w14:paraId="5F7D7F01"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Źródło światła: LED;</w:t>
            </w:r>
          </w:p>
          <w:p w14:paraId="6C7E2AB1"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Temperatura barwy światła w zakresie 5500-7000 K;</w:t>
            </w:r>
          </w:p>
          <w:p w14:paraId="3F38C6A1"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Strumień światła nie mniejszy niż 15000 lm;</w:t>
            </w:r>
          </w:p>
          <w:p w14:paraId="0028F1EC"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Długość przewodu zasilającego nie mniejsza niż 10 m;</w:t>
            </w:r>
          </w:p>
          <w:p w14:paraId="3DD59FA2"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Wysokość złożonej lampy nieprzekraczająca 520 mm;</w:t>
            </w:r>
          </w:p>
          <w:p w14:paraId="4759ECD5"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Stopień ochrony lampy nie mniejszy niż IP65;</w:t>
            </w:r>
          </w:p>
          <w:p w14:paraId="5FDF8D94"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Zestaw oświetleniowy umożliwia łączenie szeregowe z innymi jednostkami tego samego typu;</w:t>
            </w:r>
          </w:p>
          <w:p w14:paraId="1E475DAE"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Statyw rozkładany o trójnożnej podstawie;</w:t>
            </w:r>
          </w:p>
          <w:p w14:paraId="32E199CE"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Wysokość w pełni rozstawionego statywu minimum 210 cm;</w:t>
            </w:r>
          </w:p>
          <w:p w14:paraId="13D63327"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Statyw dostarczony z kompletem niezbędnych uchwytów i śrub pozwalających na zamocowanie lampy;</w:t>
            </w:r>
          </w:p>
          <w:p w14:paraId="1B75254E" w14:textId="77777777"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b/>
                <w:i/>
                <w:sz w:val="20"/>
                <w:szCs w:val="20"/>
              </w:rPr>
            </w:pPr>
            <w:r w:rsidRPr="004B1830">
              <w:rPr>
                <w:rFonts w:asciiTheme="majorHAnsi" w:hAnsiTheme="majorHAnsi" w:cstheme="majorHAnsi"/>
                <w:b/>
                <w:i/>
                <w:sz w:val="20"/>
                <w:szCs w:val="20"/>
              </w:rPr>
              <w:t>Długość złożonego statywu nieprzekraczająca 130 cm;</w:t>
            </w:r>
          </w:p>
          <w:p w14:paraId="1E7C38C0" w14:textId="5164DB76" w:rsidR="004B1830" w:rsidRPr="004B1830" w:rsidRDefault="004B1830" w:rsidP="004B1830">
            <w:pPr>
              <w:numPr>
                <w:ilvl w:val="0"/>
                <w:numId w:val="104"/>
              </w:numPr>
              <w:shd w:val="clear" w:color="auto" w:fill="FFFFFF"/>
              <w:spacing w:before="40" w:after="40" w:line="231" w:lineRule="atLeast"/>
              <w:jc w:val="both"/>
              <w:rPr>
                <w:rFonts w:asciiTheme="majorHAnsi" w:hAnsiTheme="majorHAnsi" w:cstheme="majorHAnsi"/>
                <w:sz w:val="20"/>
                <w:szCs w:val="20"/>
              </w:rPr>
            </w:pPr>
            <w:r w:rsidRPr="004B1830">
              <w:rPr>
                <w:rFonts w:asciiTheme="majorHAnsi" w:hAnsiTheme="majorHAnsi" w:cstheme="majorHAnsi"/>
                <w:b/>
                <w:i/>
                <w:sz w:val="20"/>
                <w:szCs w:val="20"/>
              </w:rPr>
              <w:t>Zamawiający wymaga aby wszystkie elementy zestawu oświetleniowego poza statywem, dostarczone zostały w walizkach transportowych o wymiarach dostosowanych do tych elementów, celem ochrony przed ewentualnymi uszkodzeniami w trakcie transportu.</w:t>
            </w:r>
          </w:p>
        </w:tc>
      </w:tr>
      <w:tr w:rsidR="00CA7952" w:rsidRPr="00381251" w14:paraId="3247F86D" w14:textId="77777777" w:rsidTr="00723B94">
        <w:tc>
          <w:tcPr>
            <w:tcW w:w="0" w:type="auto"/>
            <w:shd w:val="clear" w:color="auto" w:fill="BFBFBF" w:themeFill="background1" w:themeFillShade="BF"/>
          </w:tcPr>
          <w:p w14:paraId="0E5B4B7A"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15.</w:t>
            </w:r>
          </w:p>
        </w:tc>
        <w:tc>
          <w:tcPr>
            <w:tcW w:w="0" w:type="auto"/>
            <w:shd w:val="clear" w:color="auto" w:fill="BFBFBF" w:themeFill="background1" w:themeFillShade="BF"/>
          </w:tcPr>
          <w:p w14:paraId="5F6B4BCE"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Toaleta turystyczna – 2 sztuki</w:t>
            </w:r>
          </w:p>
        </w:tc>
      </w:tr>
      <w:tr w:rsidR="00CA7952" w:rsidRPr="00381251" w14:paraId="589B7925" w14:textId="77777777" w:rsidTr="00723B94">
        <w:tc>
          <w:tcPr>
            <w:tcW w:w="0" w:type="auto"/>
            <w:shd w:val="clear" w:color="auto" w:fill="FFFFFF" w:themeFill="background1"/>
          </w:tcPr>
          <w:p w14:paraId="0E12383B"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6C03DF9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w formie krzesła z otworem;</w:t>
            </w:r>
          </w:p>
          <w:p w14:paraId="6BA65C0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Siedzisko owalne;</w:t>
            </w:r>
          </w:p>
          <w:p w14:paraId="682487C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siedziska nie niżej niż 38 cm;</w:t>
            </w:r>
          </w:p>
          <w:p w14:paraId="5C79A90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Wytrzymałość nie mniejsza niż 120 kg;</w:t>
            </w:r>
          </w:p>
          <w:p w14:paraId="4256FD5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Składana;</w:t>
            </w:r>
          </w:p>
          <w:p w14:paraId="1E41AD2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zdejmowany pierścień wewnętrzny umożliwiający zamocowanie plastikowych toreb.</w:t>
            </w:r>
          </w:p>
        </w:tc>
      </w:tr>
      <w:tr w:rsidR="00CA7952" w:rsidRPr="00381251" w14:paraId="71EE6D86" w14:textId="77777777" w:rsidTr="00723B94">
        <w:tc>
          <w:tcPr>
            <w:tcW w:w="0" w:type="auto"/>
            <w:shd w:val="clear" w:color="auto" w:fill="BFBFBF" w:themeFill="background1" w:themeFillShade="BF"/>
          </w:tcPr>
          <w:p w14:paraId="5F835615"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16.</w:t>
            </w:r>
          </w:p>
        </w:tc>
        <w:tc>
          <w:tcPr>
            <w:tcW w:w="0" w:type="auto"/>
            <w:shd w:val="clear" w:color="auto" w:fill="BFBFBF" w:themeFill="background1" w:themeFillShade="BF"/>
          </w:tcPr>
          <w:p w14:paraId="4C8A551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Worek do toalety turystycznej – 500 sztuk</w:t>
            </w:r>
          </w:p>
        </w:tc>
      </w:tr>
      <w:tr w:rsidR="00CA7952" w:rsidRPr="00381251" w14:paraId="13DF50A1" w14:textId="77777777" w:rsidTr="00723B94">
        <w:tc>
          <w:tcPr>
            <w:tcW w:w="0" w:type="auto"/>
            <w:shd w:val="clear" w:color="auto" w:fill="FFFFFF" w:themeFill="background1"/>
          </w:tcPr>
          <w:p w14:paraId="62ECB3A6"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2DB4DED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Biodegradowalny;</w:t>
            </w:r>
          </w:p>
          <w:p w14:paraId="0ED4C6E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Pojemność minimum 15 l.</w:t>
            </w:r>
          </w:p>
        </w:tc>
      </w:tr>
      <w:tr w:rsidR="00CA7952" w:rsidRPr="00381251" w14:paraId="15DF6F49" w14:textId="77777777" w:rsidTr="00723B94">
        <w:tc>
          <w:tcPr>
            <w:tcW w:w="0" w:type="auto"/>
            <w:shd w:val="clear" w:color="auto" w:fill="BFBFBF" w:themeFill="background1" w:themeFillShade="BF"/>
          </w:tcPr>
          <w:p w14:paraId="7924F99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17.</w:t>
            </w:r>
          </w:p>
        </w:tc>
        <w:tc>
          <w:tcPr>
            <w:tcW w:w="0" w:type="auto"/>
            <w:shd w:val="clear" w:color="auto" w:fill="BFBFBF" w:themeFill="background1" w:themeFillShade="BF"/>
          </w:tcPr>
          <w:p w14:paraId="1A89070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Zbiornik na wodę z dozownikiem – 4 sztuki</w:t>
            </w:r>
          </w:p>
        </w:tc>
      </w:tr>
      <w:tr w:rsidR="00CA7952" w:rsidRPr="00381251" w14:paraId="56368437" w14:textId="77777777" w:rsidTr="00723B94">
        <w:tc>
          <w:tcPr>
            <w:tcW w:w="0" w:type="auto"/>
            <w:shd w:val="clear" w:color="auto" w:fill="FFFFFF" w:themeFill="background1"/>
          </w:tcPr>
          <w:p w14:paraId="37BD11E5"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6B6457E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wodna 10l (±5%);</w:t>
            </w:r>
          </w:p>
          <w:p w14:paraId="038C3CD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demontowany na czas transportu kranik (w zestawie zaślepka);</w:t>
            </w:r>
          </w:p>
          <w:p w14:paraId="3606BF6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dozownik na mydło w płynie;</w:t>
            </w:r>
          </w:p>
          <w:p w14:paraId="3BE8935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Średnica wlewu minimum 4 cm;</w:t>
            </w:r>
          </w:p>
          <w:p w14:paraId="6469B67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Dopuszczony do kontaktu z żywnością;</w:t>
            </w:r>
          </w:p>
          <w:p w14:paraId="468ACE9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uchwyt,</w:t>
            </w:r>
          </w:p>
          <w:p w14:paraId="5624A0B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Zbiornik posiada miejsce do przenoszenia kranika oraz zaślepki.</w:t>
            </w:r>
          </w:p>
        </w:tc>
      </w:tr>
      <w:tr w:rsidR="00CA7952" w:rsidRPr="00381251" w14:paraId="56B44C1B" w14:textId="77777777" w:rsidTr="00723B94">
        <w:tc>
          <w:tcPr>
            <w:tcW w:w="0" w:type="auto"/>
            <w:shd w:val="clear" w:color="auto" w:fill="BFBFBF" w:themeFill="background1" w:themeFillShade="BF"/>
          </w:tcPr>
          <w:p w14:paraId="047B15D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18.</w:t>
            </w:r>
          </w:p>
        </w:tc>
        <w:tc>
          <w:tcPr>
            <w:tcW w:w="0" w:type="auto"/>
            <w:shd w:val="clear" w:color="auto" w:fill="BFBFBF" w:themeFill="background1" w:themeFillShade="BF"/>
          </w:tcPr>
          <w:p w14:paraId="010277A3"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Zbiornik na wodę – 4 sztuki</w:t>
            </w:r>
          </w:p>
        </w:tc>
      </w:tr>
      <w:tr w:rsidR="00CA7952" w:rsidRPr="00381251" w14:paraId="3650A82B" w14:textId="77777777" w:rsidTr="00723B94">
        <w:tc>
          <w:tcPr>
            <w:tcW w:w="0" w:type="auto"/>
            <w:shd w:val="clear" w:color="auto" w:fill="FFFFFF" w:themeFill="background1"/>
          </w:tcPr>
          <w:p w14:paraId="5DD881DF"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55FB3A0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Grubość ścianki nie mniejsza niż 2 mm;</w:t>
            </w:r>
          </w:p>
          <w:p w14:paraId="21EEF01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20l (±5%);</w:t>
            </w:r>
          </w:p>
          <w:p w14:paraId="667DADB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uchwyt w górnej części zbiornika;</w:t>
            </w:r>
          </w:p>
          <w:p w14:paraId="7E7E665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Korek wyposażony w lejek do nalewania;</w:t>
            </w:r>
          </w:p>
          <w:p w14:paraId="522963D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nie większa niż 50 cm;</w:t>
            </w:r>
          </w:p>
          <w:p w14:paraId="18E8CEC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 większa niż 2,5 kg.</w:t>
            </w:r>
          </w:p>
        </w:tc>
      </w:tr>
      <w:tr w:rsidR="00CA7952" w:rsidRPr="00381251" w14:paraId="7349F86A" w14:textId="77777777" w:rsidTr="00723B94">
        <w:tc>
          <w:tcPr>
            <w:tcW w:w="0" w:type="auto"/>
            <w:shd w:val="clear" w:color="auto" w:fill="BFBFBF" w:themeFill="background1" w:themeFillShade="BF"/>
          </w:tcPr>
          <w:p w14:paraId="4F503C3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19.</w:t>
            </w:r>
          </w:p>
        </w:tc>
        <w:tc>
          <w:tcPr>
            <w:tcW w:w="0" w:type="auto"/>
            <w:shd w:val="clear" w:color="auto" w:fill="BFBFBF" w:themeFill="background1" w:themeFillShade="BF"/>
          </w:tcPr>
          <w:p w14:paraId="54238FA1"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Namiot – 20 sztuk</w:t>
            </w:r>
          </w:p>
        </w:tc>
      </w:tr>
      <w:tr w:rsidR="00CA7952" w:rsidRPr="00381251" w14:paraId="31192472" w14:textId="77777777" w:rsidTr="00723B94">
        <w:tc>
          <w:tcPr>
            <w:tcW w:w="0" w:type="auto"/>
            <w:shd w:val="clear" w:color="auto" w:fill="FFFFFF" w:themeFill="background1"/>
          </w:tcPr>
          <w:p w14:paraId="77CBEE0B"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65781FC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Zestaw składa się z: części sypialnej, wodoodpornego tropiku, śledzi, linek oraz pokrowca;</w:t>
            </w:r>
          </w:p>
          <w:p w14:paraId="4C689C1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Namiot dwuosobowy;</w:t>
            </w:r>
          </w:p>
          <w:p w14:paraId="6438128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Struktura samonośna;</w:t>
            </w:r>
          </w:p>
          <w:p w14:paraId="562C143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Materiał główny wykonany z poliestru;</w:t>
            </w:r>
          </w:p>
          <w:p w14:paraId="74108B3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użytkowa nie mniejsza niż 100 cm;</w:t>
            </w:r>
          </w:p>
          <w:p w14:paraId="39BAE71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Minimalne wymiary powierzchni sypialnej:</w:t>
            </w:r>
          </w:p>
          <w:p w14:paraId="5240839F" w14:textId="77777777" w:rsidR="00CA7952" w:rsidRPr="00381251" w:rsidRDefault="00CA7952" w:rsidP="00CA7952">
            <w:pPr>
              <w:pStyle w:val="Akapitzlist"/>
              <w:numPr>
                <w:ilvl w:val="1"/>
                <w:numId w:val="10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140 cm;</w:t>
            </w:r>
          </w:p>
          <w:p w14:paraId="100646ED" w14:textId="77777777" w:rsidR="00CA7952" w:rsidRPr="00381251" w:rsidRDefault="00CA7952" w:rsidP="00CA7952">
            <w:pPr>
              <w:pStyle w:val="Akapitzlist"/>
              <w:numPr>
                <w:ilvl w:val="1"/>
                <w:numId w:val="10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200 cm;</w:t>
            </w:r>
          </w:p>
          <w:p w14:paraId="5BDBB59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złożonego śpiwora w dostarczonym pokrowcu nie większe niż:</w:t>
            </w:r>
          </w:p>
          <w:p w14:paraId="16D2EE67" w14:textId="77777777" w:rsidR="00CA7952" w:rsidRPr="00381251" w:rsidRDefault="00CA7952" w:rsidP="00CA7952">
            <w:pPr>
              <w:pStyle w:val="Akapitzlist"/>
              <w:numPr>
                <w:ilvl w:val="1"/>
                <w:numId w:val="106"/>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60 cm;</w:t>
            </w:r>
          </w:p>
          <w:p w14:paraId="351098E5" w14:textId="77777777" w:rsidR="00CA7952" w:rsidRPr="00381251" w:rsidRDefault="00CA7952" w:rsidP="00CA7952">
            <w:pPr>
              <w:pStyle w:val="Akapitzlist"/>
              <w:numPr>
                <w:ilvl w:val="1"/>
                <w:numId w:val="106"/>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22 cm;</w:t>
            </w:r>
          </w:p>
          <w:p w14:paraId="58C65ADD" w14:textId="77777777" w:rsidR="00CA7952" w:rsidRPr="00381251" w:rsidRDefault="00CA7952" w:rsidP="00CA7952">
            <w:pPr>
              <w:pStyle w:val="Akapitzlist"/>
              <w:numPr>
                <w:ilvl w:val="1"/>
                <w:numId w:val="106"/>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22 cm;</w:t>
            </w:r>
          </w:p>
          <w:p w14:paraId="4C98A9A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 większa niż 5,5 kg;</w:t>
            </w:r>
          </w:p>
          <w:p w14:paraId="17B2201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Tkanina zewnętrzna gwarantuje zaciemnienie na poziomie nie mniejszym niż 95%;</w:t>
            </w:r>
          </w:p>
          <w:p w14:paraId="278544A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wentylację mechaniczną;</w:t>
            </w:r>
          </w:p>
          <w:p w14:paraId="3EA7AD0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Odporność na wiatr o prędkości nie mniejszej niż 45 km/h;</w:t>
            </w:r>
          </w:p>
          <w:p w14:paraId="41A5069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2 wejścia boczne;</w:t>
            </w:r>
          </w:p>
          <w:p w14:paraId="72FB633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10 śledzi do kotwienia namiotu.</w:t>
            </w:r>
          </w:p>
        </w:tc>
      </w:tr>
      <w:tr w:rsidR="00CA7952" w:rsidRPr="00381251" w14:paraId="582C0556" w14:textId="77777777" w:rsidTr="00723B94">
        <w:tc>
          <w:tcPr>
            <w:tcW w:w="0" w:type="auto"/>
            <w:shd w:val="clear" w:color="auto" w:fill="BFBFBF" w:themeFill="background1" w:themeFillShade="BF"/>
          </w:tcPr>
          <w:p w14:paraId="2C97F49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20.</w:t>
            </w:r>
          </w:p>
        </w:tc>
        <w:tc>
          <w:tcPr>
            <w:tcW w:w="0" w:type="auto"/>
            <w:shd w:val="clear" w:color="auto" w:fill="BFBFBF" w:themeFill="background1" w:themeFillShade="BF"/>
          </w:tcPr>
          <w:p w14:paraId="5C8E3FA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Mata samopompująca – 20 sztuk</w:t>
            </w:r>
          </w:p>
        </w:tc>
      </w:tr>
      <w:tr w:rsidR="00CA7952" w:rsidRPr="00381251" w14:paraId="33D5941D" w14:textId="77777777" w:rsidTr="00723B94">
        <w:tc>
          <w:tcPr>
            <w:tcW w:w="0" w:type="auto"/>
            <w:shd w:val="clear" w:color="auto" w:fill="FFFFFF" w:themeFill="background1"/>
          </w:tcPr>
          <w:p w14:paraId="2BD5AC21"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3F39397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nie mniejsza niż 180 cm;</w:t>
            </w:r>
          </w:p>
          <w:p w14:paraId="115D7A8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nie mniejsza niż 50 cm;</w:t>
            </w:r>
          </w:p>
          <w:p w14:paraId="4A320B5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Grubość nie mniejsza niż 2,3 cm;</w:t>
            </w:r>
          </w:p>
          <w:p w14:paraId="7CE91BC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Mata zwężana w górnej i dolnej części;</w:t>
            </w:r>
          </w:p>
          <w:p w14:paraId="15DCB7E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zawór z systemem blokowania;</w:t>
            </w:r>
          </w:p>
          <w:p w14:paraId="4F88F64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komplecie zestaw naprawczy;</w:t>
            </w:r>
          </w:p>
          <w:p w14:paraId="545E0E2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Zapakowana w worek transportowy;</w:t>
            </w:r>
          </w:p>
          <w:p w14:paraId="3752367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 złożeniu, wymiary nieprzekraczające:</w:t>
            </w:r>
          </w:p>
          <w:p w14:paraId="67FFC7C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30 cm;</w:t>
            </w:r>
          </w:p>
          <w:p w14:paraId="5A9FC34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15 cm;</w:t>
            </w:r>
          </w:p>
          <w:p w14:paraId="3E137E8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nieprzekraczająca 800 g;</w:t>
            </w:r>
          </w:p>
          <w:p w14:paraId="0CE9743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z pianki oraz z poliestru;</w:t>
            </w:r>
          </w:p>
          <w:p w14:paraId="731CD2F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Kolor w odcieniach oliwkowego.</w:t>
            </w:r>
          </w:p>
        </w:tc>
      </w:tr>
      <w:tr w:rsidR="00CA7952" w:rsidRPr="00381251" w14:paraId="3139EC4D" w14:textId="77777777" w:rsidTr="00723B94">
        <w:tc>
          <w:tcPr>
            <w:tcW w:w="0" w:type="auto"/>
            <w:shd w:val="clear" w:color="auto" w:fill="BFBFBF" w:themeFill="background1" w:themeFillShade="BF"/>
          </w:tcPr>
          <w:p w14:paraId="239FDC4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21.</w:t>
            </w:r>
          </w:p>
        </w:tc>
        <w:tc>
          <w:tcPr>
            <w:tcW w:w="0" w:type="auto"/>
            <w:shd w:val="clear" w:color="auto" w:fill="BFBFBF" w:themeFill="background1" w:themeFillShade="BF"/>
          </w:tcPr>
          <w:p w14:paraId="46D33F8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Śpiwór – 20 sztuk</w:t>
            </w:r>
          </w:p>
        </w:tc>
      </w:tr>
      <w:tr w:rsidR="00CA7952" w:rsidRPr="00381251" w14:paraId="570C3218" w14:textId="77777777" w:rsidTr="00723B94">
        <w:tc>
          <w:tcPr>
            <w:tcW w:w="0" w:type="auto"/>
            <w:shd w:val="clear" w:color="auto" w:fill="FFFFFF" w:themeFill="background1"/>
          </w:tcPr>
          <w:p w14:paraId="162B04EA"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0B684EA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Wykonany w formie „mumii” – anatomicznego kształtu użytkownika;</w:t>
            </w:r>
          </w:p>
          <w:p w14:paraId="3B9E987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Waga nieprzekraczająca 1100 g;</w:t>
            </w:r>
          </w:p>
          <w:p w14:paraId="4E4AE1D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Materiał impregnowany;</w:t>
            </w:r>
          </w:p>
          <w:p w14:paraId="29C7F20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Zamek suwakowy lewostronny, zabezpieczony listwą zapobiegającą zacinaniu się;</w:t>
            </w:r>
          </w:p>
          <w:p w14:paraId="769D552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 złożeniu do dostarczonego worka kompresyjnego wymiary nieprzekraczające:</w:t>
            </w:r>
          </w:p>
          <w:p w14:paraId="0CD8AC1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25 cm;</w:t>
            </w:r>
          </w:p>
          <w:p w14:paraId="6F4F7A3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18 cm;</w:t>
            </w:r>
          </w:p>
          <w:p w14:paraId="5710C48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Wypełnienie syntetyczne;</w:t>
            </w:r>
          </w:p>
          <w:p w14:paraId="3951727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tkaninę chroniącą przed deszczem i wiatrem;</w:t>
            </w:r>
          </w:p>
          <w:p w14:paraId="04A2561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Wbudowany panel poszerzający;</w:t>
            </w:r>
          </w:p>
          <w:p w14:paraId="62CD960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Możliwość skrócenia śpiwora;</w:t>
            </w:r>
          </w:p>
          <w:p w14:paraId="04019D6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Obszar stóp wewnątrz dodatkowo wzmocniony;</w:t>
            </w:r>
          </w:p>
          <w:p w14:paraId="4D0052D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Regulowany kaptur;</w:t>
            </w:r>
          </w:p>
          <w:p w14:paraId="20777E9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dwie kieszenie wewnątrz na drobne rzeczy osobiste;</w:t>
            </w:r>
          </w:p>
          <w:p w14:paraId="23412BD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Minimalna długość 210 cm;</w:t>
            </w:r>
          </w:p>
          <w:p w14:paraId="163AE88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Minimalna szerokość na wysokości klatki piersiowej nie mniejsza niż 80 cm;</w:t>
            </w:r>
          </w:p>
          <w:p w14:paraId="6CF6BF8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Minimalna szerokość na wysokości kolan nie mniejsza niż 60 cm;</w:t>
            </w:r>
          </w:p>
          <w:p w14:paraId="511EAB5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Temperatura komfortu 7</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C (±2</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C);</w:t>
            </w:r>
          </w:p>
          <w:p w14:paraId="20A0B21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Maksimum termiczne 2</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C (±2</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C);</w:t>
            </w:r>
          </w:p>
          <w:p w14:paraId="4FDC71F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Kolor w odcieniach oliwkowego.</w:t>
            </w:r>
          </w:p>
        </w:tc>
      </w:tr>
      <w:tr w:rsidR="00CA7952" w:rsidRPr="00381251" w14:paraId="171A8D3E" w14:textId="77777777" w:rsidTr="00723B94">
        <w:tc>
          <w:tcPr>
            <w:tcW w:w="0" w:type="auto"/>
            <w:shd w:val="clear" w:color="auto" w:fill="BFBFBF" w:themeFill="background1" w:themeFillShade="BF"/>
          </w:tcPr>
          <w:p w14:paraId="09EAB31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22.</w:t>
            </w:r>
          </w:p>
        </w:tc>
        <w:tc>
          <w:tcPr>
            <w:tcW w:w="0" w:type="auto"/>
            <w:shd w:val="clear" w:color="auto" w:fill="BFBFBF" w:themeFill="background1" w:themeFillShade="BF"/>
          </w:tcPr>
          <w:p w14:paraId="0BE624B3"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Poduszka – 20 sztuk</w:t>
            </w:r>
          </w:p>
        </w:tc>
      </w:tr>
      <w:tr w:rsidR="00CA7952" w:rsidRPr="00381251" w14:paraId="35E422C6" w14:textId="77777777" w:rsidTr="00723B94">
        <w:tc>
          <w:tcPr>
            <w:tcW w:w="0" w:type="auto"/>
            <w:shd w:val="clear" w:color="auto" w:fill="FFFFFF" w:themeFill="background1"/>
          </w:tcPr>
          <w:p w14:paraId="70A94F6C"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2A58E28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Dmuchana;</w:t>
            </w:r>
          </w:p>
          <w:p w14:paraId="2EF6943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rozłożonej poduszki nie większe niż:</w:t>
            </w:r>
          </w:p>
          <w:p w14:paraId="44A170B4" w14:textId="77777777" w:rsidR="00CA7952" w:rsidRPr="00381251" w:rsidRDefault="00CA7952" w:rsidP="00CA7952">
            <w:pPr>
              <w:pStyle w:val="Akapitzlist"/>
              <w:numPr>
                <w:ilvl w:val="1"/>
                <w:numId w:val="10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38 cm;</w:t>
            </w:r>
          </w:p>
          <w:p w14:paraId="006D77FF" w14:textId="77777777" w:rsidR="00CA7952" w:rsidRPr="00381251" w:rsidRDefault="00CA7952" w:rsidP="00CA7952">
            <w:pPr>
              <w:pStyle w:val="Akapitzlist"/>
              <w:numPr>
                <w:ilvl w:val="1"/>
                <w:numId w:val="10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27 cm;</w:t>
            </w:r>
          </w:p>
          <w:p w14:paraId="02A11382" w14:textId="77777777" w:rsidR="00CA7952" w:rsidRPr="00381251" w:rsidRDefault="00CA7952" w:rsidP="00CA7952">
            <w:pPr>
              <w:pStyle w:val="Akapitzlist"/>
              <w:numPr>
                <w:ilvl w:val="1"/>
                <w:numId w:val="10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10 cm;</w:t>
            </w:r>
          </w:p>
          <w:p w14:paraId="7876199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 większa niż 180 g;</w:t>
            </w:r>
          </w:p>
          <w:p w14:paraId="65C0F0D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Dostarczona w pokrowcu.</w:t>
            </w:r>
          </w:p>
        </w:tc>
      </w:tr>
      <w:tr w:rsidR="00CA7952" w:rsidRPr="00381251" w14:paraId="0D9B40FB" w14:textId="77777777" w:rsidTr="00723B94">
        <w:tc>
          <w:tcPr>
            <w:tcW w:w="0" w:type="auto"/>
            <w:shd w:val="clear" w:color="auto" w:fill="BFBFBF" w:themeFill="background1" w:themeFillShade="BF"/>
          </w:tcPr>
          <w:p w14:paraId="0C16E864"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23.</w:t>
            </w:r>
          </w:p>
        </w:tc>
        <w:tc>
          <w:tcPr>
            <w:tcW w:w="0" w:type="auto"/>
            <w:shd w:val="clear" w:color="auto" w:fill="BFBFBF" w:themeFill="background1" w:themeFillShade="BF"/>
          </w:tcPr>
          <w:p w14:paraId="65DDEB5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Mata obozowa trójkątna – 2 sztuki</w:t>
            </w:r>
          </w:p>
        </w:tc>
      </w:tr>
      <w:tr w:rsidR="00CA7952" w:rsidRPr="00381251" w14:paraId="0E69101D" w14:textId="77777777" w:rsidTr="00723B94">
        <w:tc>
          <w:tcPr>
            <w:tcW w:w="0" w:type="auto"/>
            <w:shd w:val="clear" w:color="auto" w:fill="FFFFFF" w:themeFill="background1"/>
          </w:tcPr>
          <w:p w14:paraId="181889C5"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006A00F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w formie trójkątna równobocznego o boku długości 5 m (±5%);</w:t>
            </w:r>
          </w:p>
          <w:p w14:paraId="7DB3D89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z poliestru w odcieniach szarości;</w:t>
            </w:r>
          </w:p>
          <w:p w14:paraId="778A443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 każdym wierzchołku maty zamocowany pierścień.</w:t>
            </w:r>
          </w:p>
        </w:tc>
      </w:tr>
      <w:tr w:rsidR="00CA7952" w:rsidRPr="00381251" w14:paraId="3BF89E51" w14:textId="77777777" w:rsidTr="00723B94">
        <w:tc>
          <w:tcPr>
            <w:tcW w:w="0" w:type="auto"/>
            <w:shd w:val="clear" w:color="auto" w:fill="BFBFBF" w:themeFill="background1" w:themeFillShade="BF"/>
          </w:tcPr>
          <w:p w14:paraId="6F9BD950"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24.</w:t>
            </w:r>
          </w:p>
        </w:tc>
        <w:tc>
          <w:tcPr>
            <w:tcW w:w="0" w:type="auto"/>
            <w:shd w:val="clear" w:color="auto" w:fill="BFBFBF" w:themeFill="background1" w:themeFillShade="BF"/>
          </w:tcPr>
          <w:p w14:paraId="48ECB56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Mata obozowa prostokątna – 2 sztuki</w:t>
            </w:r>
          </w:p>
        </w:tc>
      </w:tr>
      <w:tr w:rsidR="00CA7952" w:rsidRPr="00381251" w14:paraId="19B65B3C" w14:textId="77777777" w:rsidTr="00723B94">
        <w:tc>
          <w:tcPr>
            <w:tcW w:w="0" w:type="auto"/>
            <w:shd w:val="clear" w:color="auto" w:fill="FFFFFF" w:themeFill="background1"/>
          </w:tcPr>
          <w:p w14:paraId="4BDE581A"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2BE6ACA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w formie prostokąta o wymiarach 4x6 m (±5%);</w:t>
            </w:r>
          </w:p>
          <w:p w14:paraId="4B7A0F8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z polietylenu w odcieniach szarości;</w:t>
            </w:r>
          </w:p>
          <w:p w14:paraId="24B39DB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 każdym wierzchołku maty zamocowany pierścień.</w:t>
            </w:r>
          </w:p>
        </w:tc>
      </w:tr>
      <w:tr w:rsidR="00CA7952" w:rsidRPr="00381251" w14:paraId="09B0A872" w14:textId="77777777" w:rsidTr="00723B94">
        <w:tc>
          <w:tcPr>
            <w:tcW w:w="0" w:type="auto"/>
            <w:shd w:val="clear" w:color="auto" w:fill="BFBFBF" w:themeFill="background1" w:themeFillShade="BF"/>
          </w:tcPr>
          <w:p w14:paraId="03D6D9E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25.</w:t>
            </w:r>
          </w:p>
        </w:tc>
        <w:tc>
          <w:tcPr>
            <w:tcW w:w="0" w:type="auto"/>
            <w:shd w:val="clear" w:color="auto" w:fill="BFBFBF" w:themeFill="background1" w:themeFillShade="BF"/>
          </w:tcPr>
          <w:p w14:paraId="647222DF"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Siatka maskująca – 2 sztuki</w:t>
            </w:r>
          </w:p>
        </w:tc>
      </w:tr>
      <w:tr w:rsidR="00CA7952" w:rsidRPr="00381251" w14:paraId="0548F173" w14:textId="77777777" w:rsidTr="00723B94">
        <w:tc>
          <w:tcPr>
            <w:tcW w:w="0" w:type="auto"/>
            <w:shd w:val="clear" w:color="auto" w:fill="FFFFFF" w:themeFill="background1"/>
          </w:tcPr>
          <w:p w14:paraId="593AD250"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40A32A0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w formie kwadratu o wymiarach 4x4 m (±5%);</w:t>
            </w:r>
          </w:p>
          <w:p w14:paraId="4E90BFD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z poliestru;</w:t>
            </w:r>
          </w:p>
          <w:p w14:paraId="221B63E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Kolor: wzór kamuflujący U.S. Woodland;</w:t>
            </w:r>
          </w:p>
          <w:p w14:paraId="0FD490D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Odporna na działanie wody, gnicie i pleśń;</w:t>
            </w:r>
          </w:p>
          <w:p w14:paraId="68C5BF4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torbę do przechowywania.</w:t>
            </w:r>
          </w:p>
        </w:tc>
      </w:tr>
      <w:tr w:rsidR="00CA7952" w:rsidRPr="00381251" w14:paraId="3DF9E10A" w14:textId="77777777" w:rsidTr="00723B94">
        <w:tc>
          <w:tcPr>
            <w:tcW w:w="0" w:type="auto"/>
            <w:shd w:val="clear" w:color="auto" w:fill="BFBFBF" w:themeFill="background1" w:themeFillShade="BF"/>
          </w:tcPr>
          <w:p w14:paraId="5A6381A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26.</w:t>
            </w:r>
          </w:p>
        </w:tc>
        <w:tc>
          <w:tcPr>
            <w:tcW w:w="0" w:type="auto"/>
            <w:shd w:val="clear" w:color="auto" w:fill="BFBFBF" w:themeFill="background1" w:themeFillShade="BF"/>
          </w:tcPr>
          <w:p w14:paraId="367191F9"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Prysznic turystyczny – 6 sztuk</w:t>
            </w:r>
          </w:p>
        </w:tc>
      </w:tr>
      <w:tr w:rsidR="00CA7952" w:rsidRPr="00381251" w14:paraId="2A7441F6" w14:textId="77777777" w:rsidTr="00723B94">
        <w:tc>
          <w:tcPr>
            <w:tcW w:w="0" w:type="auto"/>
            <w:shd w:val="clear" w:color="auto" w:fill="FFFFFF" w:themeFill="background1"/>
          </w:tcPr>
          <w:p w14:paraId="363AFF78"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1067795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20l (±5%);</w:t>
            </w:r>
          </w:p>
          <w:p w14:paraId="6CA68A7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wykonany z tworzywa barwionego na odcień czerni celem szybszego podgrzania wody;</w:t>
            </w:r>
          </w:p>
          <w:p w14:paraId="4C1A05B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otwór w górnej części do zawieszania prysznica;</w:t>
            </w:r>
          </w:p>
          <w:p w14:paraId="1D5A104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otwór wlewowy w górnej części;</w:t>
            </w:r>
          </w:p>
          <w:p w14:paraId="232F429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przeźroczysty wąż wyprowadzony w dolnej części prysznica z końcówką do regulacji wypływu wody;</w:t>
            </w:r>
          </w:p>
          <w:p w14:paraId="671B848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termometr do pomiaru temperatury wody wewnątrz;</w:t>
            </w:r>
          </w:p>
          <w:p w14:paraId="25B84D2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pustego prysznica nie większa niż 380 g.</w:t>
            </w:r>
          </w:p>
        </w:tc>
      </w:tr>
      <w:tr w:rsidR="00CA7952" w:rsidRPr="00381251" w14:paraId="4AC4E65C" w14:textId="77777777" w:rsidTr="00723B94">
        <w:tc>
          <w:tcPr>
            <w:tcW w:w="0" w:type="auto"/>
            <w:shd w:val="clear" w:color="auto" w:fill="BFBFBF" w:themeFill="background1" w:themeFillShade="BF"/>
          </w:tcPr>
          <w:p w14:paraId="491332B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27.</w:t>
            </w:r>
          </w:p>
        </w:tc>
        <w:tc>
          <w:tcPr>
            <w:tcW w:w="0" w:type="auto"/>
            <w:shd w:val="clear" w:color="auto" w:fill="BFBFBF" w:themeFill="background1" w:themeFillShade="BF"/>
          </w:tcPr>
          <w:p w14:paraId="008D60B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Skrzynia transportowa – 5 sztuk</w:t>
            </w:r>
          </w:p>
        </w:tc>
      </w:tr>
      <w:tr w:rsidR="00CA7952" w:rsidRPr="00381251" w14:paraId="398B3B72" w14:textId="77777777" w:rsidTr="00723B94">
        <w:tc>
          <w:tcPr>
            <w:tcW w:w="0" w:type="auto"/>
            <w:shd w:val="clear" w:color="auto" w:fill="FFFFFF" w:themeFill="background1"/>
          </w:tcPr>
          <w:p w14:paraId="7EC63DFF"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16455E7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zewnętrzne:</w:t>
            </w:r>
          </w:p>
          <w:p w14:paraId="7E46CF2D"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170 cm (±3%);</w:t>
            </w:r>
          </w:p>
          <w:p w14:paraId="7D86F585"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80 cm (±3%);</w:t>
            </w:r>
          </w:p>
          <w:p w14:paraId="3D85D90A"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70 cm (±3%);</w:t>
            </w:r>
          </w:p>
          <w:p w14:paraId="52E439D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nie mniejsza niż 800l;</w:t>
            </w:r>
          </w:p>
          <w:p w14:paraId="188C95F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Ciężar nie większy niż 31 kg (±3%);</w:t>
            </w:r>
          </w:p>
          <w:p w14:paraId="64623E4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Pokrywa skrzyni w formie wieka z uszczelką, minimum dwoma zawiasami ze stali nierdzewnej oraz dwoma paskami ograniczającymi zakres otwarcia wieka;</w:t>
            </w:r>
          </w:p>
          <w:p w14:paraId="27FB4AC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Narożniki skrzyni z odlewanego aluminium umożliwiające układanie skrzyń w stosy;</w:t>
            </w:r>
          </w:p>
          <w:p w14:paraId="6E70CE9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spawane ramy z profili aluminiowych;</w:t>
            </w:r>
          </w:p>
          <w:p w14:paraId="78B190C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Pokrycie skrzyni blachą o grubości nie mniejszej niż 1,4 mm;</w:t>
            </w:r>
          </w:p>
          <w:p w14:paraId="4F0CF9B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4 uchwyty samoczynnie składane (opadające);</w:t>
            </w:r>
          </w:p>
          <w:p w14:paraId="3FD3C07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zamki zapadkowe.</w:t>
            </w:r>
          </w:p>
        </w:tc>
      </w:tr>
      <w:tr w:rsidR="00CA7952" w:rsidRPr="00381251" w14:paraId="681E9B3E" w14:textId="77777777" w:rsidTr="00723B94">
        <w:tc>
          <w:tcPr>
            <w:tcW w:w="0" w:type="auto"/>
            <w:shd w:val="clear" w:color="auto" w:fill="BFBFBF" w:themeFill="background1" w:themeFillShade="BF"/>
          </w:tcPr>
          <w:p w14:paraId="2D745051"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28.</w:t>
            </w:r>
          </w:p>
        </w:tc>
        <w:tc>
          <w:tcPr>
            <w:tcW w:w="0" w:type="auto"/>
            <w:shd w:val="clear" w:color="auto" w:fill="BFBFBF" w:themeFill="background1" w:themeFillShade="BF"/>
          </w:tcPr>
          <w:p w14:paraId="623A0D5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Skrzynia transportowa – 8 sztuk</w:t>
            </w:r>
          </w:p>
        </w:tc>
      </w:tr>
      <w:tr w:rsidR="00CA7952" w:rsidRPr="00381251" w14:paraId="26AA33FD" w14:textId="77777777" w:rsidTr="00723B94">
        <w:tc>
          <w:tcPr>
            <w:tcW w:w="0" w:type="auto"/>
            <w:shd w:val="clear" w:color="auto" w:fill="FFFFFF" w:themeFill="background1"/>
          </w:tcPr>
          <w:p w14:paraId="79369527"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3E04EE2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zewnętrzne:</w:t>
            </w:r>
          </w:p>
          <w:p w14:paraId="5E3056A8" w14:textId="77777777" w:rsidR="00CA7952" w:rsidRPr="00381251" w:rsidRDefault="00CA7952" w:rsidP="00CA7952">
            <w:pPr>
              <w:pStyle w:val="Akapitzlist"/>
              <w:numPr>
                <w:ilvl w:val="1"/>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120 cm (±3%);</w:t>
            </w:r>
          </w:p>
          <w:p w14:paraId="7F794FBB" w14:textId="77777777" w:rsidR="00CA7952" w:rsidRPr="00381251" w:rsidRDefault="00CA7952" w:rsidP="00CA7952">
            <w:pPr>
              <w:pStyle w:val="Akapitzlist"/>
              <w:numPr>
                <w:ilvl w:val="1"/>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80 cm (±3%);</w:t>
            </w:r>
          </w:p>
          <w:p w14:paraId="6BF4BDEE" w14:textId="77777777" w:rsidR="00CA7952" w:rsidRPr="00381251" w:rsidRDefault="00CA7952" w:rsidP="00CA7952">
            <w:pPr>
              <w:pStyle w:val="Akapitzlist"/>
              <w:numPr>
                <w:ilvl w:val="1"/>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51 cm (±3%);</w:t>
            </w:r>
          </w:p>
          <w:p w14:paraId="27273D3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nie mniejsza niż 400l;</w:t>
            </w:r>
          </w:p>
          <w:p w14:paraId="2763194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Ciężar nie większy niż 21 kg (±3%);</w:t>
            </w:r>
          </w:p>
          <w:p w14:paraId="1FCE880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Pokrywa skrzyni w formie wieka z uszczelką, minimum dwoma zawiasami ze stali nierdzewnej oraz dwoma paskami ograniczającymi zakres otwarcia wieka;</w:t>
            </w:r>
          </w:p>
          <w:p w14:paraId="51451AF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Narożniki skrzyni z odlewanego aluminium umożliwiające układanie skrzyń w stosy;</w:t>
            </w:r>
          </w:p>
          <w:p w14:paraId="6328EFF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spawane ramy z profili aluminiowych;</w:t>
            </w:r>
          </w:p>
          <w:p w14:paraId="348BB0D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Pokrycie skrzyni blachą o grubości nie mniejszej niż 1,4 mm;</w:t>
            </w:r>
          </w:p>
          <w:p w14:paraId="6E0B686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4 uchwyty samoczynnie składane (opadające);</w:t>
            </w:r>
          </w:p>
          <w:p w14:paraId="46B19B9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zamki zapadkowe.</w:t>
            </w:r>
          </w:p>
        </w:tc>
      </w:tr>
      <w:tr w:rsidR="00CA7952" w:rsidRPr="00381251" w14:paraId="5D3246F3" w14:textId="77777777" w:rsidTr="00723B94">
        <w:tc>
          <w:tcPr>
            <w:tcW w:w="0" w:type="auto"/>
            <w:shd w:val="clear" w:color="auto" w:fill="BFBFBF" w:themeFill="background1" w:themeFillShade="BF"/>
          </w:tcPr>
          <w:p w14:paraId="6A9945BA"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29.</w:t>
            </w:r>
          </w:p>
        </w:tc>
        <w:tc>
          <w:tcPr>
            <w:tcW w:w="0" w:type="auto"/>
            <w:shd w:val="clear" w:color="auto" w:fill="BFBFBF" w:themeFill="background1" w:themeFillShade="BF"/>
          </w:tcPr>
          <w:p w14:paraId="1514E21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Skrzynia transportowa – 5 sztuk</w:t>
            </w:r>
          </w:p>
        </w:tc>
      </w:tr>
      <w:tr w:rsidR="00CA7952" w:rsidRPr="00381251" w14:paraId="068AFC22" w14:textId="77777777" w:rsidTr="00723B94">
        <w:tc>
          <w:tcPr>
            <w:tcW w:w="0" w:type="auto"/>
            <w:shd w:val="clear" w:color="auto" w:fill="FFFFFF" w:themeFill="background1"/>
          </w:tcPr>
          <w:p w14:paraId="6CD8B3C3"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507537B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zewnętrzne:</w:t>
            </w:r>
          </w:p>
          <w:p w14:paraId="3BE7A606"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95 cm (±3%);</w:t>
            </w:r>
          </w:p>
          <w:p w14:paraId="40D90AA6"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69 cm (±3%);</w:t>
            </w:r>
          </w:p>
          <w:p w14:paraId="617A4D4E"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48 cm (±3%);</w:t>
            </w:r>
          </w:p>
          <w:p w14:paraId="2BF4A2B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nie mniejsza niż 240l;</w:t>
            </w:r>
          </w:p>
          <w:p w14:paraId="6313509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Ciężar nie większy niż 15 kg (±3%);</w:t>
            </w:r>
          </w:p>
          <w:p w14:paraId="7706E82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Pokrywa skrzyni w formie wieka z uszczelką, minimum dwoma zawiasami ze stali nierdzewnej oraz dwoma paskami ograniczającymi zakres otwarcia wieka;</w:t>
            </w:r>
          </w:p>
          <w:p w14:paraId="5F05D8D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Narożniki skrzyni z odlewanego aluminium umożliwiające układanie skrzyń w stosy;</w:t>
            </w:r>
          </w:p>
          <w:p w14:paraId="7E5CAFD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spawane ramy z profili aluminiowych;</w:t>
            </w:r>
          </w:p>
          <w:p w14:paraId="44D3592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Pokrycie skrzyni blachą o grubości nie mniejszej niż 1,4 mm;</w:t>
            </w:r>
          </w:p>
          <w:p w14:paraId="7B0FD28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uchwyty samoczynnie składane (opadające);</w:t>
            </w:r>
          </w:p>
          <w:p w14:paraId="290D83E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zamki zapadkowe.</w:t>
            </w:r>
          </w:p>
        </w:tc>
      </w:tr>
      <w:tr w:rsidR="00CA7952" w:rsidRPr="00381251" w14:paraId="64AD97C0" w14:textId="77777777" w:rsidTr="00723B94">
        <w:tc>
          <w:tcPr>
            <w:tcW w:w="0" w:type="auto"/>
            <w:shd w:val="clear" w:color="auto" w:fill="BFBFBF" w:themeFill="background1" w:themeFillShade="BF"/>
          </w:tcPr>
          <w:p w14:paraId="1CF7607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30.</w:t>
            </w:r>
          </w:p>
        </w:tc>
        <w:tc>
          <w:tcPr>
            <w:tcW w:w="0" w:type="auto"/>
            <w:shd w:val="clear" w:color="auto" w:fill="BFBFBF" w:themeFill="background1" w:themeFillShade="BF"/>
          </w:tcPr>
          <w:p w14:paraId="593BC2D0"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Skrzynia transportowa – 5 sztuk</w:t>
            </w:r>
          </w:p>
        </w:tc>
      </w:tr>
      <w:tr w:rsidR="00CA7952" w:rsidRPr="00381251" w14:paraId="16E51CCC" w14:textId="77777777" w:rsidTr="00723B94">
        <w:tc>
          <w:tcPr>
            <w:tcW w:w="0" w:type="auto"/>
          </w:tcPr>
          <w:p w14:paraId="72A39A0E"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095A0E3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zewnętrzne:</w:t>
            </w:r>
          </w:p>
          <w:p w14:paraId="5EE002A9"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75 cm (±3%);</w:t>
            </w:r>
          </w:p>
          <w:p w14:paraId="52D2ED74"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55 cm (±3%);</w:t>
            </w:r>
          </w:p>
          <w:p w14:paraId="00EC4FBD"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38 cm (±3%);</w:t>
            </w:r>
          </w:p>
          <w:p w14:paraId="04BBBBE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nie mniejsza niż 145l;</w:t>
            </w:r>
          </w:p>
          <w:p w14:paraId="3124A09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Ciężar nie większy niż 12 kg (±3%);</w:t>
            </w:r>
          </w:p>
          <w:p w14:paraId="653219C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Pokrywa skrzyni w formie wieka z uszczelką, minimum dwoma zawiasami ze stali nierdzewnej oraz dwoma paskami ograniczającymi zakres otwarcia wieka;</w:t>
            </w:r>
          </w:p>
          <w:p w14:paraId="4E14D6E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Narożniki skrzyni z odlewanego aluminium umożliwiające układanie skrzyń w stosy;</w:t>
            </w:r>
          </w:p>
          <w:p w14:paraId="1086379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spawane ramy z profili aluminiowych;</w:t>
            </w:r>
          </w:p>
          <w:p w14:paraId="080F482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Pokrycie skrzyni blachą o grubości nie mniejszej niż 1,4 mm;</w:t>
            </w:r>
          </w:p>
          <w:p w14:paraId="4D4F4DF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Minimum 2 uchwyty samoczynnie składane (opadające);</w:t>
            </w:r>
          </w:p>
          <w:p w14:paraId="766EE21B" w14:textId="77777777" w:rsidR="00CA7952" w:rsidRPr="00381251" w:rsidRDefault="00CA7952" w:rsidP="00CA7952">
            <w:pPr>
              <w:pStyle w:val="Akapitzlist"/>
              <w:numPr>
                <w:ilvl w:val="0"/>
                <w:numId w:val="8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zamki zapadkowe.</w:t>
            </w:r>
          </w:p>
        </w:tc>
      </w:tr>
      <w:tr w:rsidR="00CA7952" w:rsidRPr="00381251" w14:paraId="3127C8DF" w14:textId="77777777" w:rsidTr="00723B94">
        <w:tc>
          <w:tcPr>
            <w:tcW w:w="0" w:type="auto"/>
            <w:shd w:val="clear" w:color="auto" w:fill="BFBFBF" w:themeFill="background1" w:themeFillShade="BF"/>
          </w:tcPr>
          <w:p w14:paraId="6E8E82AB"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r w:rsidRPr="00381251">
              <w:rPr>
                <w:rFonts w:asciiTheme="majorHAnsi" w:hAnsiTheme="majorHAnsi" w:cstheme="majorHAnsi"/>
                <w:b/>
                <w:bCs/>
                <w:sz w:val="20"/>
                <w:szCs w:val="20"/>
              </w:rPr>
              <w:lastRenderedPageBreak/>
              <w:t>31.</w:t>
            </w:r>
          </w:p>
        </w:tc>
        <w:tc>
          <w:tcPr>
            <w:tcW w:w="0" w:type="auto"/>
            <w:shd w:val="clear" w:color="auto" w:fill="BFBFBF" w:themeFill="background1" w:themeFillShade="BF"/>
          </w:tcPr>
          <w:p w14:paraId="6C37BBAD"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Gwarancja</w:t>
            </w:r>
          </w:p>
        </w:tc>
      </w:tr>
      <w:tr w:rsidR="00CA7952" w:rsidRPr="00381251" w14:paraId="0C8BE5D7" w14:textId="77777777" w:rsidTr="00723B94">
        <w:tc>
          <w:tcPr>
            <w:tcW w:w="0" w:type="auto"/>
          </w:tcPr>
          <w:p w14:paraId="5E51D193"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03E1E7F2"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od Wykonawcy minimum 12 miesięcy gwarancji na pakiet sprzętu logistycznego.</w:t>
            </w:r>
          </w:p>
        </w:tc>
      </w:tr>
      <w:tr w:rsidR="00CA7952" w:rsidRPr="00381251" w14:paraId="3DE930F5" w14:textId="77777777" w:rsidTr="00723B94">
        <w:tc>
          <w:tcPr>
            <w:tcW w:w="0" w:type="auto"/>
            <w:shd w:val="clear" w:color="auto" w:fill="BFBFBF" w:themeFill="background1" w:themeFillShade="BF"/>
          </w:tcPr>
          <w:p w14:paraId="6DFD220C"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r w:rsidRPr="00381251">
              <w:rPr>
                <w:rFonts w:asciiTheme="majorHAnsi" w:hAnsiTheme="majorHAnsi" w:cstheme="majorHAnsi"/>
                <w:b/>
                <w:bCs/>
                <w:sz w:val="20"/>
                <w:szCs w:val="20"/>
              </w:rPr>
              <w:t>32.</w:t>
            </w:r>
          </w:p>
        </w:tc>
        <w:tc>
          <w:tcPr>
            <w:tcW w:w="0" w:type="auto"/>
            <w:shd w:val="clear" w:color="auto" w:fill="BFBFBF" w:themeFill="background1" w:themeFillShade="BF"/>
          </w:tcPr>
          <w:p w14:paraId="2310285D"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Tabliczki pamiątkowe</w:t>
            </w:r>
          </w:p>
        </w:tc>
      </w:tr>
      <w:tr w:rsidR="00CA7952" w:rsidRPr="00381251" w14:paraId="45B88571" w14:textId="77777777" w:rsidTr="00723B94">
        <w:tc>
          <w:tcPr>
            <w:tcW w:w="0" w:type="auto"/>
          </w:tcPr>
          <w:p w14:paraId="3607F12F"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69BC6B2B"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Użytkownik pakiet sprzętu logistycznego będzie przechowywał w skrzyniach transportowych.</w:t>
            </w:r>
          </w:p>
          <w:p w14:paraId="7C683B51"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związku z powyższym Wykonawca wraz z pakietem sprzętu logistycznego dostarczy 10 szt. tabliczek pamiątkowych formatu A3 umożliwiających samodzielne ich naklejenie. Tabliczki należy wykonać na folii samoprzylepnej, odpornej na niekorzystne działanie warunków atmosferycznych. Wzór tabliczki stanowi załącznik nr 1 do umowy.</w:t>
            </w:r>
          </w:p>
        </w:tc>
      </w:tr>
    </w:tbl>
    <w:p w14:paraId="7A29BDF0" w14:textId="77777777" w:rsidR="001B5C74" w:rsidRPr="00381251" w:rsidRDefault="001B5C74" w:rsidP="001B5C74">
      <w:pPr>
        <w:rPr>
          <w:rFonts w:asciiTheme="majorHAnsi" w:hAnsiTheme="majorHAnsi" w:cstheme="majorHAnsi"/>
          <w:sz w:val="20"/>
          <w:szCs w:val="20"/>
          <w:lang w:eastAsia="pl-PL"/>
        </w:rPr>
      </w:pPr>
    </w:p>
    <w:p w14:paraId="2E689DC5" w14:textId="77777777" w:rsidR="001B5C74" w:rsidRPr="00381251" w:rsidRDefault="001B5C74" w:rsidP="001B5C74">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1751D2BA" w14:textId="77777777" w:rsidR="001B5C74" w:rsidRPr="00381251" w:rsidRDefault="001B5C74" w:rsidP="001B5C74">
      <w:pPr>
        <w:pStyle w:val="Nagwek"/>
        <w:tabs>
          <w:tab w:val="clear" w:pos="4536"/>
          <w:tab w:val="clear" w:pos="9072"/>
        </w:tabs>
        <w:jc w:val="right"/>
        <w:rPr>
          <w:rFonts w:ascii="Calibri Light" w:hAnsi="Calibri Light" w:cs="Calibri Light"/>
        </w:rPr>
      </w:pPr>
      <w:r w:rsidRPr="00381251">
        <w:rPr>
          <w:rFonts w:ascii="Calibri Light" w:hAnsi="Calibri Light" w:cs="Calibri Light"/>
          <w:sz w:val="16"/>
          <w:szCs w:val="16"/>
        </w:rPr>
        <w:lastRenderedPageBreak/>
        <w:t>ZAŁĄCZNIK NR 4 DO SWZ</w:t>
      </w:r>
    </w:p>
    <w:p w14:paraId="390DE271" w14:textId="76080A16" w:rsidR="001B5C74" w:rsidRPr="00381251" w:rsidRDefault="001B5C74" w:rsidP="001B5C74">
      <w:pPr>
        <w:pStyle w:val="Nagwek"/>
        <w:tabs>
          <w:tab w:val="clear" w:pos="4536"/>
          <w:tab w:val="clear" w:pos="9072"/>
        </w:tabs>
        <w:jc w:val="right"/>
        <w:rPr>
          <w:rFonts w:ascii="Calibri Light" w:hAnsi="Calibri Light" w:cs="Calibri Light"/>
          <w:sz w:val="16"/>
          <w:szCs w:val="16"/>
        </w:rPr>
      </w:pPr>
      <w:r w:rsidRPr="00381251">
        <w:rPr>
          <w:rFonts w:ascii="Calibri Light" w:hAnsi="Calibri Light" w:cs="Calibri Light"/>
          <w:sz w:val="16"/>
          <w:szCs w:val="16"/>
        </w:rPr>
        <w:t>WL.2371.</w:t>
      </w:r>
      <w:r w:rsidR="00CA7952" w:rsidRPr="00381251">
        <w:rPr>
          <w:rFonts w:ascii="Calibri Light" w:hAnsi="Calibri Light" w:cs="Calibri Light"/>
          <w:sz w:val="16"/>
          <w:szCs w:val="16"/>
        </w:rPr>
        <w:t>2</w:t>
      </w:r>
      <w:r w:rsidRPr="00381251">
        <w:rPr>
          <w:rFonts w:ascii="Calibri Light" w:hAnsi="Calibri Light" w:cs="Calibri Light"/>
          <w:sz w:val="16"/>
          <w:szCs w:val="16"/>
        </w:rPr>
        <w:t>.2023</w:t>
      </w:r>
    </w:p>
    <w:p w14:paraId="64B4DDB8" w14:textId="77777777" w:rsidR="001B5C74" w:rsidRPr="00381251" w:rsidRDefault="001B5C74" w:rsidP="001B5C74">
      <w:pPr>
        <w:spacing w:after="0" w:line="240" w:lineRule="auto"/>
        <w:ind w:left="6237"/>
        <w:jc w:val="center"/>
        <w:rPr>
          <w:rFonts w:ascii="Calibri Light" w:hAnsi="Calibri Light" w:cs="Calibri Light"/>
        </w:rPr>
      </w:pPr>
    </w:p>
    <w:p w14:paraId="09AABF6D" w14:textId="77777777" w:rsidR="001B5C74" w:rsidRPr="00381251" w:rsidRDefault="001B5C74" w:rsidP="001B5C74">
      <w:pPr>
        <w:spacing w:after="0" w:line="240" w:lineRule="auto"/>
        <w:ind w:left="6237"/>
        <w:rPr>
          <w:rFonts w:ascii="Calibri Light" w:hAnsi="Calibri Light" w:cs="Calibri Light"/>
          <w:i/>
        </w:rPr>
      </w:pPr>
    </w:p>
    <w:p w14:paraId="767E7B6E" w14:textId="77777777" w:rsidR="001B5C74" w:rsidRPr="00381251" w:rsidRDefault="001B5C74" w:rsidP="001B5C74">
      <w:pPr>
        <w:pStyle w:val="Tekstpodstawowy"/>
        <w:spacing w:after="0"/>
        <w:ind w:right="5387"/>
        <w:jc w:val="center"/>
        <w:rPr>
          <w:rFonts w:ascii="Calibri Light" w:hAnsi="Calibri Light" w:cs="Calibri Light"/>
          <w:sz w:val="16"/>
          <w:szCs w:val="16"/>
        </w:rPr>
      </w:pPr>
    </w:p>
    <w:p w14:paraId="6D522C0F" w14:textId="77777777" w:rsidR="001B5C74" w:rsidRPr="00381251" w:rsidRDefault="001B5C74" w:rsidP="001B5C74">
      <w:pPr>
        <w:pStyle w:val="Tekstpodstawowy"/>
        <w:spacing w:after="0"/>
        <w:ind w:right="5387"/>
        <w:jc w:val="center"/>
        <w:rPr>
          <w:rFonts w:ascii="Calibri Light" w:hAnsi="Calibri Light" w:cs="Calibri Light"/>
          <w:sz w:val="16"/>
          <w:szCs w:val="16"/>
        </w:rPr>
      </w:pPr>
      <w:r w:rsidRPr="00381251">
        <w:rPr>
          <w:rFonts w:ascii="Calibri Light" w:hAnsi="Calibri Light" w:cs="Calibri Light"/>
          <w:sz w:val="16"/>
          <w:szCs w:val="16"/>
        </w:rPr>
        <w:t>……………………………………………………………………………………</w:t>
      </w:r>
    </w:p>
    <w:p w14:paraId="04713A75" w14:textId="77777777" w:rsidR="001B5C74" w:rsidRPr="00381251" w:rsidRDefault="001B5C74" w:rsidP="001B5C74">
      <w:pPr>
        <w:pStyle w:val="Tekstpodstawowy"/>
        <w:spacing w:after="0"/>
        <w:ind w:right="5386"/>
        <w:jc w:val="center"/>
        <w:rPr>
          <w:rFonts w:ascii="Calibri Light" w:hAnsi="Calibri Light" w:cs="Calibri Light"/>
          <w:sz w:val="16"/>
          <w:szCs w:val="16"/>
        </w:rPr>
      </w:pPr>
      <w:r w:rsidRPr="00381251">
        <w:rPr>
          <w:rFonts w:ascii="Calibri Light" w:hAnsi="Calibri Light" w:cs="Calibri Light"/>
          <w:sz w:val="16"/>
          <w:szCs w:val="16"/>
        </w:rPr>
        <w:t>(Pieczęć firmowa Wykonawcy)</w:t>
      </w:r>
    </w:p>
    <w:p w14:paraId="06DC497D" w14:textId="77777777" w:rsidR="001B5C74" w:rsidRPr="00381251" w:rsidRDefault="001B5C74" w:rsidP="001B5C74">
      <w:pPr>
        <w:pStyle w:val="Tekstpodstawowy"/>
        <w:spacing w:after="0"/>
        <w:jc w:val="both"/>
        <w:rPr>
          <w:rFonts w:ascii="Calibri Light" w:hAnsi="Calibri Light" w:cs="Calibri Light"/>
          <w:sz w:val="22"/>
          <w:szCs w:val="22"/>
        </w:rPr>
      </w:pPr>
    </w:p>
    <w:p w14:paraId="4BFBEF9D" w14:textId="77777777" w:rsidR="001B5C74" w:rsidRPr="00381251" w:rsidRDefault="001B5C74" w:rsidP="001B5C74">
      <w:pPr>
        <w:spacing w:after="0" w:line="240" w:lineRule="auto"/>
        <w:jc w:val="both"/>
        <w:rPr>
          <w:rFonts w:ascii="Calibri Light" w:hAnsi="Calibri Light" w:cs="Calibri Light"/>
          <w:b/>
        </w:rPr>
      </w:pPr>
    </w:p>
    <w:p w14:paraId="1B244483"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lang w:eastAsia="ar-SA"/>
        </w:rPr>
        <w:t>Oświadczenie Wykonawcy w zakresie art. 108 ust. 1 pkt 5 ustawy p.z.p.</w:t>
      </w:r>
    </w:p>
    <w:p w14:paraId="59650D56" w14:textId="77777777" w:rsidR="001B5C74" w:rsidRPr="00381251" w:rsidRDefault="001B5C74" w:rsidP="001B5C74">
      <w:pPr>
        <w:spacing w:after="0" w:line="276" w:lineRule="auto"/>
        <w:jc w:val="both"/>
        <w:rPr>
          <w:rFonts w:ascii="Calibri Light" w:hAnsi="Calibri Light" w:cs="Calibri Light"/>
          <w:b/>
          <w:bCs/>
          <w:sz w:val="20"/>
          <w:szCs w:val="20"/>
          <w:lang w:eastAsia="ar-SA"/>
        </w:rPr>
      </w:pPr>
    </w:p>
    <w:p w14:paraId="14BD7B7B"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u w:val="single"/>
          <w:lang w:eastAsia="ar-SA"/>
        </w:rPr>
        <w:t>Wykonawca:</w:t>
      </w:r>
    </w:p>
    <w:p w14:paraId="4436CBFD" w14:textId="77777777" w:rsidR="001B5C74" w:rsidRPr="00381251" w:rsidRDefault="001B5C74" w:rsidP="001B5C74">
      <w:pPr>
        <w:spacing w:after="0" w:line="276" w:lineRule="auto"/>
        <w:jc w:val="both"/>
        <w:rPr>
          <w:rFonts w:ascii="Calibri Light" w:hAnsi="Calibri Light" w:cs="Calibri Light"/>
          <w:b/>
          <w:bCs/>
          <w:sz w:val="20"/>
          <w:szCs w:val="20"/>
          <w:lang w:eastAsia="ar-SA"/>
        </w:rPr>
      </w:pPr>
    </w:p>
    <w:p w14:paraId="053C8C7E"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lang w:eastAsia="ar-SA"/>
        </w:rPr>
        <w:t>................................................</w:t>
      </w:r>
    </w:p>
    <w:p w14:paraId="7EE6809B"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lang w:eastAsia="ar-SA"/>
        </w:rPr>
        <w:t>................................................</w:t>
      </w:r>
    </w:p>
    <w:p w14:paraId="6BE0BB68"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lang w:eastAsia="ar-SA"/>
        </w:rPr>
        <w:t>................................................</w:t>
      </w:r>
    </w:p>
    <w:p w14:paraId="278283C9" w14:textId="77777777" w:rsidR="001B5C74" w:rsidRPr="00381251" w:rsidRDefault="001B5C74" w:rsidP="001B5C74">
      <w:pPr>
        <w:spacing w:after="0" w:line="276" w:lineRule="auto"/>
        <w:ind w:right="6378"/>
        <w:jc w:val="both"/>
        <w:rPr>
          <w:rFonts w:ascii="Calibri Light" w:hAnsi="Calibri Light" w:cs="Calibri Light"/>
          <w:bCs/>
          <w:sz w:val="16"/>
          <w:szCs w:val="20"/>
          <w:lang w:eastAsia="ar-SA"/>
        </w:rPr>
      </w:pPr>
      <w:r w:rsidRPr="00381251">
        <w:rPr>
          <w:rFonts w:ascii="Calibri Light" w:hAnsi="Calibri Light" w:cs="Calibri Light"/>
          <w:bCs/>
          <w:sz w:val="16"/>
          <w:szCs w:val="20"/>
          <w:lang w:eastAsia="ar-SA"/>
        </w:rPr>
        <w:t>(</w:t>
      </w:r>
      <w:r w:rsidRPr="00381251">
        <w:rPr>
          <w:rFonts w:ascii="Calibri Light" w:hAnsi="Calibri Light" w:cs="Calibri Light"/>
          <w:i/>
          <w:sz w:val="16"/>
          <w:szCs w:val="20"/>
        </w:rPr>
        <w:t>pełna nazwa/firma, adres</w:t>
      </w:r>
      <w:r w:rsidRPr="00381251">
        <w:rPr>
          <w:rFonts w:ascii="Calibri Light" w:hAnsi="Calibri Light" w:cs="Calibri Light"/>
          <w:bCs/>
          <w:sz w:val="16"/>
          <w:szCs w:val="20"/>
          <w:lang w:eastAsia="ar-SA"/>
        </w:rPr>
        <w:t>)</w:t>
      </w:r>
    </w:p>
    <w:p w14:paraId="55068B5D" w14:textId="77777777" w:rsidR="001B5C74" w:rsidRPr="00381251" w:rsidRDefault="001B5C74" w:rsidP="001B5C74">
      <w:pPr>
        <w:spacing w:after="0" w:line="276" w:lineRule="auto"/>
        <w:jc w:val="both"/>
        <w:rPr>
          <w:rFonts w:ascii="Calibri Light" w:hAnsi="Calibri Light" w:cs="Calibri Light"/>
          <w:b/>
          <w:bCs/>
          <w:sz w:val="20"/>
          <w:szCs w:val="20"/>
          <w:lang w:eastAsia="ar-SA"/>
        </w:rPr>
      </w:pPr>
    </w:p>
    <w:p w14:paraId="771D445A" w14:textId="77777777" w:rsidR="001B5C74" w:rsidRPr="00381251" w:rsidRDefault="001B5C74" w:rsidP="001B5C74">
      <w:pPr>
        <w:spacing w:after="0" w:line="276" w:lineRule="auto"/>
        <w:jc w:val="both"/>
        <w:rPr>
          <w:rFonts w:ascii="Calibri Light" w:hAnsi="Calibri Light" w:cs="Calibri Light"/>
          <w:b/>
          <w:bCs/>
          <w:sz w:val="20"/>
          <w:szCs w:val="20"/>
          <w:lang w:eastAsia="ar-SA"/>
        </w:rPr>
      </w:pPr>
    </w:p>
    <w:p w14:paraId="38D41B2B" w14:textId="6309CC13" w:rsidR="001B5C74" w:rsidRPr="00381251" w:rsidRDefault="001B5C74" w:rsidP="001B5C74">
      <w:pPr>
        <w:spacing w:after="0" w:line="276" w:lineRule="auto"/>
        <w:jc w:val="both"/>
        <w:rPr>
          <w:rFonts w:ascii="Calibri Light" w:hAnsi="Calibri Light" w:cs="Calibri Light"/>
          <w:bCs/>
          <w:sz w:val="20"/>
          <w:szCs w:val="20"/>
          <w:lang w:eastAsia="ar-SA"/>
        </w:rPr>
      </w:pPr>
      <w:r w:rsidRPr="00381251">
        <w:rPr>
          <w:rFonts w:ascii="Calibri Light" w:hAnsi="Calibri Light" w:cs="Calibri Light"/>
          <w:bCs/>
          <w:sz w:val="20"/>
          <w:szCs w:val="20"/>
          <w:lang w:eastAsia="ar-SA"/>
        </w:rPr>
        <w:t xml:space="preserve">Na potrzeby postępowania o udzielenie zamówienia publicznego pn. </w:t>
      </w:r>
      <w:r w:rsidRPr="00381251">
        <w:rPr>
          <w:rFonts w:ascii="Calibri Light" w:eastAsia="ArialNarrow" w:hAnsi="Calibri Light" w:cs="Calibri Light"/>
          <w:b/>
          <w:sz w:val="20"/>
          <w:szCs w:val="20"/>
        </w:rPr>
        <w:t>„</w:t>
      </w:r>
      <w:r w:rsidRPr="00381251">
        <w:rPr>
          <w:rFonts w:asciiTheme="majorHAnsi" w:eastAsia="ArialNarrow" w:hAnsiTheme="majorHAnsi" w:cstheme="majorHAnsi"/>
          <w:b/>
          <w:sz w:val="20"/>
          <w:szCs w:val="20"/>
        </w:rPr>
        <w:t>Dostawa 2 szt. zestawów sprzętu dla modułu GFFF</w:t>
      </w:r>
      <w:r w:rsidRPr="00381251">
        <w:rPr>
          <w:rFonts w:ascii="Calibri Light" w:eastAsia="ArialNarrow" w:hAnsi="Calibri Light" w:cs="Calibri Light"/>
          <w:b/>
          <w:sz w:val="20"/>
          <w:szCs w:val="20"/>
        </w:rPr>
        <w:t>”</w:t>
      </w:r>
      <w:r w:rsidRPr="00381251">
        <w:rPr>
          <w:rFonts w:ascii="Calibri Light" w:hAnsi="Calibri Light" w:cs="Calibri Light"/>
          <w:bCs/>
          <w:kern w:val="1"/>
          <w:sz w:val="20"/>
          <w:szCs w:val="20"/>
        </w:rPr>
        <w:t xml:space="preserve">, </w:t>
      </w:r>
      <w:r w:rsidRPr="00381251">
        <w:rPr>
          <w:rFonts w:ascii="Calibri Light" w:hAnsi="Calibri Light" w:cs="Calibri Light"/>
          <w:sz w:val="20"/>
          <w:szCs w:val="20"/>
          <w:lang w:eastAsia="ar-SA"/>
        </w:rPr>
        <w:t>oświadczam, co następuje:</w:t>
      </w:r>
    </w:p>
    <w:p w14:paraId="3C231ECE" w14:textId="77777777" w:rsidR="001B5C74" w:rsidRPr="00381251" w:rsidRDefault="001B5C74" w:rsidP="001B5C74">
      <w:pPr>
        <w:spacing w:after="0" w:line="276" w:lineRule="auto"/>
        <w:jc w:val="both"/>
        <w:rPr>
          <w:rFonts w:ascii="Calibri Light" w:hAnsi="Calibri Light" w:cs="Calibri Light"/>
          <w:sz w:val="20"/>
          <w:szCs w:val="20"/>
          <w:lang w:eastAsia="ar-SA"/>
        </w:rPr>
      </w:pPr>
    </w:p>
    <w:p w14:paraId="2A61AB0A" w14:textId="77777777" w:rsidR="001B5C74" w:rsidRPr="00381251" w:rsidRDefault="001B5C74" w:rsidP="00B21D0D">
      <w:pPr>
        <w:numPr>
          <w:ilvl w:val="0"/>
          <w:numId w:val="51"/>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381251">
        <w:rPr>
          <w:rFonts w:ascii="Calibri Light" w:hAnsi="Calibri Light" w:cs="Calibri Light"/>
          <w:b/>
          <w:sz w:val="20"/>
          <w:szCs w:val="20"/>
          <w:lang w:eastAsia="ar-SA"/>
        </w:rPr>
        <w:t xml:space="preserve">Przynależę / nie przynależę* </w:t>
      </w:r>
      <w:r w:rsidRPr="00381251">
        <w:rPr>
          <w:rFonts w:ascii="Calibri Light" w:hAnsi="Calibri Light" w:cs="Calibri Light"/>
          <w:sz w:val="20"/>
          <w:szCs w:val="20"/>
          <w:lang w:eastAsia="ar-SA"/>
        </w:rPr>
        <w:t>do grupy kapitałowej w rozumieniu ustawy z dnia 16 lutego 2007 roku o ochronie konkurencji i konsumentów (tekst jednolity Dz. U z 2021 r. poz. 275 z późn. zm.) z innymi wykonawcami, którzy złożyli odrębne oferty, oferty częściowe lub wnioski o dopuszczenie do udziału w niniejszym postępowaniu.</w:t>
      </w:r>
    </w:p>
    <w:p w14:paraId="7FEB6F2D" w14:textId="77777777" w:rsidR="001B5C74" w:rsidRPr="00381251" w:rsidRDefault="001B5C74" w:rsidP="001B5C74">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06151BAB" w14:textId="77777777" w:rsidR="001B5C74" w:rsidRPr="00381251" w:rsidRDefault="001B5C74" w:rsidP="00B21D0D">
      <w:pPr>
        <w:numPr>
          <w:ilvl w:val="0"/>
          <w:numId w:val="51"/>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381251">
        <w:rPr>
          <w:rFonts w:ascii="Calibri Light" w:hAnsi="Calibri Light" w:cs="Calibri Light"/>
          <w:sz w:val="20"/>
          <w:szCs w:val="20"/>
          <w:lang w:eastAsia="ar-SA"/>
        </w:rPr>
        <w:t>Wykaz wykonawców należących do tej samej grupy kapitałowej, którzy złożyli oferty:</w:t>
      </w:r>
    </w:p>
    <w:p w14:paraId="72D32E95" w14:textId="77777777" w:rsidR="001B5C74" w:rsidRPr="00381251" w:rsidRDefault="001B5C74" w:rsidP="001B5C74">
      <w:pPr>
        <w:tabs>
          <w:tab w:val="left" w:pos="284"/>
        </w:tabs>
        <w:spacing w:after="0" w:line="276" w:lineRule="auto"/>
        <w:ind w:left="284"/>
        <w:jc w:val="both"/>
        <w:rPr>
          <w:rFonts w:ascii="Calibri Light" w:hAnsi="Calibri Light" w:cs="Calibri Light"/>
          <w:sz w:val="20"/>
          <w:szCs w:val="20"/>
          <w:lang w:eastAsia="ar-SA"/>
        </w:rPr>
      </w:pPr>
      <w:r w:rsidRPr="00381251">
        <w:rPr>
          <w:rFonts w:ascii="Calibri Light" w:hAnsi="Calibri Light" w:cs="Calibri Light"/>
          <w:sz w:val="20"/>
          <w:szCs w:val="20"/>
          <w:lang w:eastAsia="ar-SA"/>
        </w:rPr>
        <w:t>.................................................................................................................................................</w:t>
      </w:r>
    </w:p>
    <w:p w14:paraId="2AAF0490" w14:textId="77777777" w:rsidR="001B5C74" w:rsidRPr="00381251" w:rsidRDefault="001B5C74" w:rsidP="001B5C74">
      <w:pPr>
        <w:spacing w:after="0" w:line="276" w:lineRule="auto"/>
        <w:jc w:val="both"/>
        <w:rPr>
          <w:rFonts w:ascii="Calibri Light" w:hAnsi="Calibri Light" w:cs="Calibri Light"/>
          <w:sz w:val="20"/>
          <w:szCs w:val="20"/>
          <w:lang w:eastAsia="ar-SA"/>
        </w:rPr>
      </w:pPr>
    </w:p>
    <w:p w14:paraId="174EDAA9" w14:textId="77777777" w:rsidR="001B5C74" w:rsidRPr="00381251" w:rsidRDefault="001B5C74" w:rsidP="001B5C74">
      <w:pPr>
        <w:spacing w:after="0" w:line="276" w:lineRule="auto"/>
        <w:jc w:val="both"/>
        <w:rPr>
          <w:rFonts w:ascii="Calibri Light" w:hAnsi="Calibri Light" w:cs="Calibri Light"/>
          <w:b/>
          <w:sz w:val="14"/>
        </w:rPr>
      </w:pPr>
      <w:r w:rsidRPr="00381251">
        <w:rPr>
          <w:rFonts w:ascii="Calibri Light" w:hAnsi="Calibri Light" w:cs="Calibri Light"/>
          <w:b/>
          <w:bCs/>
          <w:sz w:val="14"/>
        </w:rPr>
        <w:t xml:space="preserve">(* </w:t>
      </w:r>
      <w:r w:rsidRPr="00381251">
        <w:rPr>
          <w:rFonts w:ascii="Calibri Light" w:hAnsi="Calibri Light" w:cs="Calibri Light"/>
          <w:b/>
          <w:sz w:val="14"/>
        </w:rPr>
        <w:t>niepotrzebne skreślić)</w:t>
      </w:r>
    </w:p>
    <w:p w14:paraId="472750C6"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4A528B6E"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5BBBCA15"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4E4480A3" w14:textId="77777777" w:rsidR="001B5C74" w:rsidRPr="00381251" w:rsidRDefault="001B5C74" w:rsidP="001B5C74">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1755B3" w:rsidRPr="00381251" w14:paraId="086EBE9D" w14:textId="77777777" w:rsidTr="006612F2">
        <w:trPr>
          <w:trHeight w:val="459"/>
        </w:trPr>
        <w:tc>
          <w:tcPr>
            <w:tcW w:w="4536" w:type="dxa"/>
            <w:vAlign w:val="center"/>
          </w:tcPr>
          <w:p w14:paraId="3507D478" w14:textId="77777777" w:rsidR="001B5C74" w:rsidRPr="00381251" w:rsidRDefault="001B5C74" w:rsidP="006612F2">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B93374C"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79BD232A"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67FB0A2D"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r w:rsidRPr="00381251">
        <w:rPr>
          <w:rFonts w:ascii="Calibri Light" w:hAnsi="Calibri Light" w:cs="Calibri Light"/>
          <w:b/>
          <w:sz w:val="18"/>
          <w:szCs w:val="20"/>
          <w:lang w:eastAsia="ar-SA"/>
        </w:rPr>
        <w:t>UWAGA!!!</w:t>
      </w:r>
    </w:p>
    <w:p w14:paraId="36D5210D" w14:textId="24C24D5F" w:rsidR="00EB01B2" w:rsidRPr="00381251" w:rsidRDefault="001B5C74" w:rsidP="001B5C74">
      <w:pPr>
        <w:rPr>
          <w:rFonts w:asciiTheme="majorHAnsi" w:hAnsiTheme="majorHAnsi" w:cstheme="majorHAnsi"/>
          <w:sz w:val="20"/>
          <w:szCs w:val="20"/>
        </w:rPr>
      </w:pPr>
      <w:r w:rsidRPr="00381251">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59FD7C1F" w14:textId="24C5F157" w:rsidR="00EB01B2" w:rsidRPr="00381251" w:rsidRDefault="00EB01B2" w:rsidP="00EC0FEF">
      <w:pPr>
        <w:rPr>
          <w:rFonts w:asciiTheme="majorHAnsi" w:hAnsiTheme="majorHAnsi" w:cstheme="majorHAnsi"/>
          <w:sz w:val="20"/>
          <w:szCs w:val="20"/>
          <w:lang w:eastAsia="pl-PL"/>
        </w:rPr>
      </w:pPr>
    </w:p>
    <w:p w14:paraId="3AEB6020" w14:textId="58C862A8" w:rsidR="00EB01B2" w:rsidRPr="00381251" w:rsidRDefault="002A435E">
      <w:pPr>
        <w:rPr>
          <w:rFonts w:asciiTheme="majorHAnsi" w:hAnsiTheme="majorHAnsi" w:cstheme="majorHAnsi"/>
          <w:sz w:val="20"/>
          <w:szCs w:val="20"/>
          <w:lang w:eastAsia="pl-PL"/>
        </w:rPr>
      </w:pPr>
      <w:r w:rsidRPr="00381251">
        <w:rPr>
          <w:rFonts w:asciiTheme="majorHAnsi" w:eastAsia="ArialNarrow" w:hAnsiTheme="majorHAnsi" w:cstheme="majorHAnsi"/>
          <w:b/>
          <w:bCs/>
          <w:noProof/>
          <w:sz w:val="20"/>
          <w:szCs w:val="20"/>
          <w:lang w:eastAsia="pl-PL"/>
        </w:rPr>
        <w:drawing>
          <wp:anchor distT="0" distB="0" distL="114300" distR="114300" simplePos="0" relativeHeight="251671552" behindDoc="0" locked="0" layoutInCell="1" allowOverlap="1" wp14:anchorId="7223C45C" wp14:editId="285DDBA1">
            <wp:simplePos x="0" y="0"/>
            <wp:positionH relativeFrom="margin">
              <wp:align>center</wp:align>
            </wp:positionH>
            <wp:positionV relativeFrom="paragraph">
              <wp:posOffset>441960</wp:posOffset>
            </wp:positionV>
            <wp:extent cx="6120000" cy="1229311"/>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381251">
        <w:rPr>
          <w:rFonts w:asciiTheme="majorHAnsi" w:hAnsiTheme="majorHAnsi" w:cstheme="majorHAnsi"/>
          <w:sz w:val="20"/>
          <w:szCs w:val="20"/>
          <w:lang w:eastAsia="pl-PL"/>
        </w:rPr>
        <w:br w:type="page"/>
      </w:r>
    </w:p>
    <w:p w14:paraId="0992D53E" w14:textId="0FC41791" w:rsidR="00B61258" w:rsidRPr="00381251" w:rsidRDefault="00B61258" w:rsidP="00B61258">
      <w:pPr>
        <w:pStyle w:val="Nagwek"/>
        <w:tabs>
          <w:tab w:val="clear" w:pos="4536"/>
          <w:tab w:val="clear" w:pos="9072"/>
        </w:tabs>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5 DO SWZ</w:t>
      </w:r>
    </w:p>
    <w:p w14:paraId="70C8CDDF" w14:textId="0EEB964E" w:rsidR="001755B3" w:rsidRPr="00381251" w:rsidRDefault="001755B3" w:rsidP="00B61258">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610B59FA" w14:textId="77777777" w:rsidR="00B61258" w:rsidRPr="00381251" w:rsidRDefault="00B61258" w:rsidP="00B61258">
      <w:pPr>
        <w:pStyle w:val="Annexetitre"/>
        <w:rPr>
          <w:rFonts w:asciiTheme="majorHAnsi" w:hAnsiTheme="majorHAnsi" w:cstheme="majorHAnsi"/>
          <w:caps/>
          <w:sz w:val="20"/>
          <w:szCs w:val="20"/>
          <w:u w:val="none"/>
        </w:rPr>
      </w:pPr>
    </w:p>
    <w:p w14:paraId="0B87BD57" w14:textId="77777777" w:rsidR="00B61258" w:rsidRPr="00381251" w:rsidRDefault="00B61258" w:rsidP="00B61258">
      <w:pPr>
        <w:pStyle w:val="Annexetitre"/>
        <w:rPr>
          <w:rFonts w:asciiTheme="majorHAnsi" w:hAnsiTheme="majorHAnsi" w:cstheme="majorHAnsi"/>
          <w:caps/>
          <w:sz w:val="20"/>
          <w:szCs w:val="20"/>
          <w:u w:val="none"/>
        </w:rPr>
      </w:pPr>
    </w:p>
    <w:p w14:paraId="71776D32" w14:textId="77777777" w:rsidR="00B61258" w:rsidRPr="00381251" w:rsidRDefault="00B61258" w:rsidP="00B61258">
      <w:pPr>
        <w:pStyle w:val="Annexetitre"/>
        <w:rPr>
          <w:rFonts w:asciiTheme="majorHAnsi" w:hAnsiTheme="majorHAnsi" w:cstheme="majorHAnsi"/>
          <w:caps/>
          <w:sz w:val="20"/>
          <w:szCs w:val="20"/>
          <w:u w:val="none"/>
        </w:rPr>
      </w:pPr>
    </w:p>
    <w:p w14:paraId="0DA51905" w14:textId="77777777" w:rsidR="00B61258" w:rsidRPr="00381251" w:rsidRDefault="00B61258" w:rsidP="00B61258">
      <w:pPr>
        <w:pStyle w:val="Annexetitre"/>
        <w:rPr>
          <w:rFonts w:asciiTheme="majorHAnsi" w:hAnsiTheme="majorHAnsi" w:cstheme="majorHAnsi"/>
          <w:caps/>
          <w:sz w:val="20"/>
          <w:szCs w:val="20"/>
          <w:u w:val="none"/>
        </w:rPr>
      </w:pPr>
    </w:p>
    <w:p w14:paraId="11BD800E" w14:textId="77777777" w:rsidR="00B61258" w:rsidRPr="00381251" w:rsidRDefault="00B61258" w:rsidP="00B61258">
      <w:pPr>
        <w:pStyle w:val="Annexetitre"/>
        <w:rPr>
          <w:rFonts w:asciiTheme="majorHAnsi" w:hAnsiTheme="majorHAnsi" w:cstheme="majorHAnsi"/>
          <w:caps/>
          <w:sz w:val="20"/>
          <w:szCs w:val="20"/>
          <w:u w:val="none"/>
        </w:rPr>
      </w:pPr>
    </w:p>
    <w:p w14:paraId="2DE64525" w14:textId="77777777" w:rsidR="00B61258" w:rsidRPr="00381251" w:rsidRDefault="00B61258" w:rsidP="00B61258">
      <w:pPr>
        <w:pStyle w:val="Annexetitre"/>
        <w:rPr>
          <w:rFonts w:asciiTheme="majorHAnsi" w:hAnsiTheme="majorHAnsi" w:cstheme="majorHAnsi"/>
          <w:caps/>
          <w:sz w:val="20"/>
          <w:szCs w:val="20"/>
          <w:u w:val="none"/>
        </w:rPr>
      </w:pPr>
    </w:p>
    <w:p w14:paraId="75F76EC9" w14:textId="77777777" w:rsidR="00B61258" w:rsidRPr="00381251" w:rsidRDefault="00B61258" w:rsidP="00B61258">
      <w:pPr>
        <w:pStyle w:val="Annexetitre"/>
        <w:rPr>
          <w:rFonts w:asciiTheme="majorHAnsi" w:hAnsiTheme="majorHAnsi" w:cstheme="majorHAnsi"/>
          <w:caps/>
          <w:sz w:val="20"/>
          <w:szCs w:val="20"/>
          <w:u w:val="none"/>
        </w:rPr>
      </w:pPr>
    </w:p>
    <w:p w14:paraId="306206C3" w14:textId="77777777" w:rsidR="00B61258" w:rsidRPr="00381251" w:rsidRDefault="00B61258" w:rsidP="00B61258">
      <w:pPr>
        <w:pStyle w:val="Annexetitre"/>
        <w:rPr>
          <w:rFonts w:asciiTheme="majorHAnsi" w:hAnsiTheme="majorHAnsi" w:cstheme="majorHAnsi"/>
          <w:caps/>
          <w:sz w:val="20"/>
          <w:szCs w:val="20"/>
          <w:u w:val="none"/>
        </w:rPr>
      </w:pPr>
    </w:p>
    <w:p w14:paraId="3BAA367D" w14:textId="77777777" w:rsidR="00B61258" w:rsidRPr="00381251" w:rsidRDefault="00B61258" w:rsidP="00B61258">
      <w:pPr>
        <w:pStyle w:val="Annexetitre"/>
        <w:rPr>
          <w:rFonts w:asciiTheme="majorHAnsi" w:hAnsiTheme="majorHAnsi" w:cstheme="majorHAnsi"/>
          <w:caps/>
          <w:sz w:val="20"/>
          <w:szCs w:val="20"/>
          <w:u w:val="none"/>
        </w:rPr>
      </w:pPr>
    </w:p>
    <w:p w14:paraId="0BF93679" w14:textId="77777777" w:rsidR="00B61258" w:rsidRPr="00381251" w:rsidRDefault="00B61258" w:rsidP="00B61258">
      <w:pPr>
        <w:pStyle w:val="Annexetitre"/>
        <w:rPr>
          <w:rFonts w:asciiTheme="majorHAnsi" w:hAnsiTheme="majorHAnsi" w:cstheme="majorHAnsi"/>
          <w:caps/>
          <w:sz w:val="20"/>
          <w:szCs w:val="20"/>
          <w:u w:val="none"/>
        </w:rPr>
      </w:pPr>
    </w:p>
    <w:p w14:paraId="72AB8A5C" w14:textId="77777777" w:rsidR="00B61258" w:rsidRPr="00381251" w:rsidRDefault="00B61258" w:rsidP="00B61258">
      <w:pPr>
        <w:pStyle w:val="Annexetitre"/>
        <w:rPr>
          <w:rFonts w:asciiTheme="majorHAnsi" w:hAnsiTheme="majorHAnsi" w:cstheme="majorHAnsi"/>
          <w:caps/>
          <w:sz w:val="20"/>
          <w:szCs w:val="20"/>
          <w:u w:val="none"/>
        </w:rPr>
      </w:pPr>
    </w:p>
    <w:p w14:paraId="39E7D36C" w14:textId="77777777" w:rsidR="00B61258" w:rsidRPr="00381251" w:rsidRDefault="00B61258" w:rsidP="00B61258">
      <w:pPr>
        <w:pStyle w:val="Annexetitre"/>
        <w:rPr>
          <w:rFonts w:asciiTheme="majorHAnsi" w:hAnsiTheme="majorHAnsi" w:cstheme="majorHAnsi"/>
          <w:caps/>
          <w:sz w:val="20"/>
          <w:szCs w:val="20"/>
          <w:u w:val="none"/>
        </w:rPr>
      </w:pPr>
    </w:p>
    <w:p w14:paraId="0DA6B493" w14:textId="77777777" w:rsidR="00B61258" w:rsidRPr="00381251" w:rsidRDefault="00B61258" w:rsidP="00B61258">
      <w:pPr>
        <w:pStyle w:val="Annexetitre"/>
        <w:rPr>
          <w:rFonts w:asciiTheme="majorHAnsi" w:hAnsiTheme="majorHAnsi" w:cstheme="majorHAnsi"/>
          <w:caps/>
          <w:sz w:val="20"/>
          <w:szCs w:val="20"/>
          <w:u w:val="none"/>
        </w:rPr>
      </w:pPr>
    </w:p>
    <w:p w14:paraId="4F6A12D0" w14:textId="77777777" w:rsidR="00B61258" w:rsidRPr="00381251" w:rsidRDefault="00B61258" w:rsidP="00B61258">
      <w:pPr>
        <w:pStyle w:val="Annexetitre"/>
        <w:rPr>
          <w:rFonts w:asciiTheme="majorHAnsi" w:hAnsiTheme="majorHAnsi" w:cstheme="majorHAnsi"/>
          <w:caps/>
          <w:sz w:val="20"/>
          <w:szCs w:val="20"/>
          <w:u w:val="none"/>
        </w:rPr>
      </w:pPr>
    </w:p>
    <w:p w14:paraId="3360A43C" w14:textId="77777777" w:rsidR="00B61258" w:rsidRPr="00381251" w:rsidRDefault="00B61258" w:rsidP="00B61258">
      <w:pPr>
        <w:rPr>
          <w:rFonts w:asciiTheme="majorHAnsi" w:hAnsiTheme="majorHAnsi" w:cstheme="majorHAnsi"/>
        </w:rPr>
      </w:pPr>
    </w:p>
    <w:p w14:paraId="1D895024" w14:textId="77777777" w:rsidR="00B61258" w:rsidRPr="00381251" w:rsidRDefault="00B61258" w:rsidP="00B61258">
      <w:pPr>
        <w:pStyle w:val="Annexetitre"/>
        <w:rPr>
          <w:rFonts w:asciiTheme="majorHAnsi" w:hAnsiTheme="majorHAnsi" w:cstheme="majorHAnsi"/>
          <w:caps/>
          <w:sz w:val="22"/>
          <w:szCs w:val="20"/>
          <w:u w:val="none"/>
        </w:rPr>
      </w:pPr>
      <w:r w:rsidRPr="00381251">
        <w:rPr>
          <w:rFonts w:asciiTheme="majorHAnsi" w:hAnsiTheme="majorHAnsi" w:cstheme="majorHAnsi"/>
          <w:caps/>
          <w:sz w:val="22"/>
          <w:szCs w:val="20"/>
          <w:u w:val="none"/>
        </w:rPr>
        <w:t>Standardowy formularz jednolitego europejskiego dokumentu zamówienia</w:t>
      </w:r>
    </w:p>
    <w:p w14:paraId="37D42D5A" w14:textId="77777777" w:rsidR="00B61258" w:rsidRPr="00381251" w:rsidRDefault="00B61258" w:rsidP="00B61258">
      <w:pPr>
        <w:autoSpaceDE w:val="0"/>
        <w:autoSpaceDN w:val="0"/>
        <w:adjustRightInd w:val="0"/>
        <w:ind w:left="284" w:right="207"/>
        <w:jc w:val="center"/>
        <w:rPr>
          <w:rFonts w:asciiTheme="majorHAnsi" w:eastAsia="ArialNarrow" w:hAnsiTheme="majorHAnsi" w:cstheme="majorHAnsi"/>
          <w:bCs/>
          <w:sz w:val="20"/>
          <w:szCs w:val="20"/>
        </w:rPr>
      </w:pPr>
    </w:p>
    <w:p w14:paraId="61DC98FB" w14:textId="4D22489C" w:rsidR="00B61258" w:rsidRPr="00381251" w:rsidRDefault="00B61258" w:rsidP="00B61258">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381251">
        <w:rPr>
          <w:rFonts w:asciiTheme="majorHAnsi" w:eastAsia="ArialNarrow"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sz w:val="20"/>
          <w:szCs w:val="20"/>
        </w:rPr>
        <w:t>”</w:t>
      </w:r>
    </w:p>
    <w:p w14:paraId="66E5B35E" w14:textId="77777777" w:rsidR="00B61258" w:rsidRPr="00381251" w:rsidRDefault="00B61258" w:rsidP="00B61258">
      <w:pPr>
        <w:autoSpaceDE w:val="0"/>
        <w:autoSpaceDN w:val="0"/>
        <w:adjustRightInd w:val="0"/>
        <w:ind w:left="284" w:right="207"/>
        <w:jc w:val="center"/>
        <w:rPr>
          <w:rFonts w:asciiTheme="majorHAnsi" w:eastAsia="ArialNarrow" w:hAnsiTheme="majorHAnsi" w:cstheme="majorHAnsi"/>
          <w:bCs/>
          <w:sz w:val="20"/>
          <w:szCs w:val="20"/>
        </w:rPr>
      </w:pPr>
    </w:p>
    <w:p w14:paraId="151F035B" w14:textId="77777777" w:rsidR="00B61258" w:rsidRPr="00381251" w:rsidRDefault="00B61258" w:rsidP="00B61258">
      <w:pPr>
        <w:pStyle w:val="Annexetitre"/>
        <w:rPr>
          <w:rFonts w:asciiTheme="majorHAnsi" w:hAnsiTheme="majorHAnsi" w:cstheme="majorHAnsi"/>
          <w:caps/>
          <w:sz w:val="20"/>
          <w:szCs w:val="20"/>
          <w:u w:val="none"/>
        </w:rPr>
      </w:pPr>
    </w:p>
    <w:p w14:paraId="61D0643E" w14:textId="77777777" w:rsidR="00B61258" w:rsidRPr="00381251" w:rsidRDefault="00B61258" w:rsidP="00B61258">
      <w:pPr>
        <w:pStyle w:val="Annexetitre"/>
        <w:rPr>
          <w:rFonts w:asciiTheme="majorHAnsi" w:hAnsiTheme="majorHAnsi" w:cstheme="majorHAnsi"/>
          <w:caps/>
          <w:sz w:val="20"/>
          <w:szCs w:val="20"/>
          <w:u w:val="none"/>
        </w:rPr>
      </w:pPr>
    </w:p>
    <w:p w14:paraId="12A2827B" w14:textId="77777777" w:rsidR="00B61258" w:rsidRPr="00381251" w:rsidRDefault="00B61258" w:rsidP="00B61258">
      <w:pPr>
        <w:pStyle w:val="Annexetitre"/>
        <w:rPr>
          <w:rFonts w:asciiTheme="majorHAnsi" w:hAnsiTheme="majorHAnsi" w:cstheme="majorHAnsi"/>
          <w:caps/>
          <w:sz w:val="20"/>
          <w:szCs w:val="20"/>
          <w:u w:val="none"/>
        </w:rPr>
      </w:pPr>
    </w:p>
    <w:p w14:paraId="7F7467FF" w14:textId="77777777" w:rsidR="00B61258" w:rsidRPr="00381251" w:rsidRDefault="00B61258" w:rsidP="00B61258">
      <w:pPr>
        <w:pStyle w:val="Annexetitre"/>
        <w:rPr>
          <w:rFonts w:asciiTheme="majorHAnsi" w:hAnsiTheme="majorHAnsi" w:cstheme="majorHAnsi"/>
          <w:caps/>
          <w:sz w:val="20"/>
          <w:szCs w:val="20"/>
          <w:u w:val="none"/>
        </w:rPr>
      </w:pPr>
    </w:p>
    <w:p w14:paraId="2FC68E22" w14:textId="77777777" w:rsidR="00B61258" w:rsidRPr="00381251" w:rsidRDefault="00B61258" w:rsidP="00B61258">
      <w:pPr>
        <w:pStyle w:val="Annexetitre"/>
        <w:rPr>
          <w:rFonts w:asciiTheme="majorHAnsi" w:hAnsiTheme="majorHAnsi" w:cstheme="majorHAnsi"/>
          <w:caps/>
          <w:sz w:val="20"/>
          <w:szCs w:val="20"/>
          <w:u w:val="none"/>
        </w:rPr>
      </w:pPr>
    </w:p>
    <w:p w14:paraId="6F4788CA" w14:textId="77777777" w:rsidR="00B61258" w:rsidRPr="00381251" w:rsidRDefault="00B61258" w:rsidP="00B61258">
      <w:pPr>
        <w:pStyle w:val="Annexetitre"/>
        <w:rPr>
          <w:rFonts w:asciiTheme="majorHAnsi" w:hAnsiTheme="majorHAnsi" w:cstheme="majorHAnsi"/>
          <w:caps/>
          <w:sz w:val="20"/>
          <w:szCs w:val="20"/>
          <w:u w:val="none"/>
        </w:rPr>
      </w:pPr>
    </w:p>
    <w:p w14:paraId="26579071" w14:textId="77777777" w:rsidR="00B61258" w:rsidRPr="00381251" w:rsidRDefault="00B61258" w:rsidP="00B61258">
      <w:pPr>
        <w:pStyle w:val="Annexetitre"/>
        <w:rPr>
          <w:rFonts w:asciiTheme="majorHAnsi" w:hAnsiTheme="majorHAnsi" w:cstheme="majorHAnsi"/>
          <w:caps/>
          <w:sz w:val="20"/>
          <w:szCs w:val="20"/>
          <w:u w:val="none"/>
        </w:rPr>
      </w:pPr>
    </w:p>
    <w:p w14:paraId="084CF7A0" w14:textId="77777777" w:rsidR="00B61258" w:rsidRPr="00381251" w:rsidRDefault="00B61258" w:rsidP="00B61258">
      <w:pPr>
        <w:pStyle w:val="Annexetitre"/>
        <w:rPr>
          <w:rFonts w:asciiTheme="majorHAnsi" w:hAnsiTheme="majorHAnsi" w:cstheme="majorHAnsi"/>
          <w:caps/>
          <w:sz w:val="20"/>
          <w:szCs w:val="20"/>
          <w:u w:val="none"/>
        </w:rPr>
      </w:pPr>
    </w:p>
    <w:p w14:paraId="0BC46DED" w14:textId="77777777" w:rsidR="00B61258" w:rsidRPr="00381251" w:rsidRDefault="00B61258" w:rsidP="00B61258">
      <w:pPr>
        <w:pStyle w:val="Annexetitre"/>
        <w:rPr>
          <w:rFonts w:asciiTheme="majorHAnsi" w:hAnsiTheme="majorHAnsi" w:cstheme="majorHAnsi"/>
          <w:caps/>
          <w:sz w:val="20"/>
          <w:szCs w:val="20"/>
          <w:u w:val="none"/>
        </w:rPr>
      </w:pPr>
    </w:p>
    <w:p w14:paraId="09B9C470" w14:textId="54055F3A" w:rsidR="00B61258" w:rsidRPr="00381251" w:rsidRDefault="00B61258" w:rsidP="00B61258">
      <w:pPr>
        <w:pStyle w:val="Annexetitre"/>
        <w:rPr>
          <w:rFonts w:asciiTheme="majorHAnsi" w:hAnsiTheme="majorHAnsi" w:cstheme="majorHAnsi"/>
          <w:caps/>
          <w:sz w:val="20"/>
          <w:szCs w:val="20"/>
          <w:u w:val="none"/>
        </w:rPr>
      </w:pPr>
    </w:p>
    <w:p w14:paraId="36B1BE07" w14:textId="7F58AB12" w:rsidR="00B61258" w:rsidRPr="00381251" w:rsidRDefault="00B61258" w:rsidP="00B61258">
      <w:pPr>
        <w:pStyle w:val="Annexetitre"/>
        <w:rPr>
          <w:rFonts w:asciiTheme="majorHAnsi" w:hAnsiTheme="majorHAnsi" w:cstheme="majorHAnsi"/>
          <w:caps/>
          <w:sz w:val="20"/>
          <w:szCs w:val="20"/>
          <w:u w:val="none"/>
        </w:rPr>
      </w:pPr>
    </w:p>
    <w:p w14:paraId="689F659F" w14:textId="7C34A62D" w:rsidR="00B61258" w:rsidRPr="00381251" w:rsidRDefault="00B61258" w:rsidP="00B61258">
      <w:pPr>
        <w:pStyle w:val="Annexetitre"/>
        <w:rPr>
          <w:rFonts w:asciiTheme="majorHAnsi" w:hAnsiTheme="majorHAnsi" w:cstheme="majorHAnsi"/>
          <w:caps/>
          <w:sz w:val="20"/>
          <w:szCs w:val="20"/>
          <w:u w:val="none"/>
        </w:rPr>
      </w:pPr>
    </w:p>
    <w:p w14:paraId="19C1AA41" w14:textId="566496C9" w:rsidR="00B61258" w:rsidRPr="00381251" w:rsidRDefault="002A435E" w:rsidP="00B61258">
      <w:pPr>
        <w:pStyle w:val="Annexetitre"/>
        <w:rPr>
          <w:rFonts w:asciiTheme="majorHAnsi" w:hAnsiTheme="majorHAnsi" w:cstheme="majorHAnsi"/>
          <w:caps/>
          <w:sz w:val="20"/>
          <w:szCs w:val="20"/>
          <w:u w:val="none"/>
        </w:rPr>
      </w:pPr>
      <w:r w:rsidRPr="00381251">
        <w:rPr>
          <w:rFonts w:asciiTheme="majorHAnsi" w:eastAsia="ArialNarrow" w:hAnsiTheme="majorHAnsi" w:cstheme="majorHAnsi"/>
          <w:b w:val="0"/>
          <w:bCs/>
          <w:noProof/>
          <w:sz w:val="20"/>
          <w:szCs w:val="20"/>
          <w:lang w:eastAsia="pl-PL"/>
        </w:rPr>
        <w:drawing>
          <wp:anchor distT="0" distB="0" distL="114300" distR="114300" simplePos="0" relativeHeight="251673600" behindDoc="0" locked="0" layoutInCell="1" allowOverlap="1" wp14:anchorId="0C5015C7" wp14:editId="72DA9A62">
            <wp:simplePos x="0" y="0"/>
            <wp:positionH relativeFrom="margin">
              <wp:align>center</wp:align>
            </wp:positionH>
            <wp:positionV relativeFrom="paragraph">
              <wp:posOffset>125095</wp:posOffset>
            </wp:positionV>
            <wp:extent cx="6120000" cy="1229311"/>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35AD3D94" w14:textId="3EC28632" w:rsidR="00B61258" w:rsidRPr="00381251" w:rsidRDefault="00B61258" w:rsidP="00B61258">
      <w:pPr>
        <w:pStyle w:val="Annexetitre"/>
        <w:rPr>
          <w:rFonts w:asciiTheme="majorHAnsi" w:hAnsiTheme="majorHAnsi" w:cstheme="majorHAnsi"/>
          <w:caps/>
          <w:sz w:val="20"/>
          <w:szCs w:val="20"/>
          <w:u w:val="none"/>
        </w:rPr>
      </w:pPr>
    </w:p>
    <w:p w14:paraId="522038EC" w14:textId="2D0BA20B" w:rsidR="00D314FC" w:rsidRPr="00381251" w:rsidRDefault="00D314FC">
      <w:pPr>
        <w:rPr>
          <w:rFonts w:asciiTheme="majorHAnsi" w:eastAsia="Calibri" w:hAnsiTheme="majorHAnsi" w:cstheme="majorHAnsi"/>
          <w:b/>
          <w:caps/>
          <w:sz w:val="20"/>
          <w:szCs w:val="20"/>
          <w:lang w:eastAsia="en-GB"/>
        </w:rPr>
      </w:pPr>
      <w:r w:rsidRPr="00381251">
        <w:rPr>
          <w:rFonts w:asciiTheme="majorHAnsi" w:hAnsiTheme="majorHAnsi" w:cstheme="majorHAnsi"/>
          <w:caps/>
          <w:sz w:val="20"/>
          <w:szCs w:val="20"/>
        </w:rPr>
        <w:br w:type="page"/>
      </w:r>
    </w:p>
    <w:p w14:paraId="32544A53" w14:textId="77777777" w:rsidR="00B61258" w:rsidRPr="00381251" w:rsidRDefault="00B61258" w:rsidP="00B61258">
      <w:pPr>
        <w:pStyle w:val="Annexetitre"/>
        <w:rPr>
          <w:rFonts w:asciiTheme="majorHAnsi" w:hAnsiTheme="majorHAnsi" w:cstheme="majorHAnsi"/>
          <w:caps/>
          <w:sz w:val="20"/>
          <w:szCs w:val="20"/>
          <w:u w:val="none"/>
        </w:rPr>
      </w:pPr>
    </w:p>
    <w:p w14:paraId="39348DA0" w14:textId="77777777" w:rsidR="00B61258" w:rsidRPr="00381251" w:rsidRDefault="00B61258" w:rsidP="00B61258">
      <w:pPr>
        <w:pStyle w:val="Annexetitre"/>
        <w:rPr>
          <w:rFonts w:asciiTheme="majorHAnsi" w:hAnsiTheme="majorHAnsi" w:cstheme="majorHAnsi"/>
          <w:caps/>
          <w:sz w:val="20"/>
          <w:szCs w:val="20"/>
          <w:u w:val="none"/>
        </w:rPr>
      </w:pPr>
      <w:r w:rsidRPr="00381251">
        <w:rPr>
          <w:rFonts w:asciiTheme="majorHAnsi" w:hAnsiTheme="majorHAnsi" w:cstheme="majorHAnsi"/>
          <w:caps/>
          <w:sz w:val="20"/>
          <w:szCs w:val="20"/>
          <w:u w:val="none"/>
        </w:rPr>
        <w:t>Standardowy formularz jednolitego europejskiego dokumentu zamówienia</w:t>
      </w:r>
    </w:p>
    <w:p w14:paraId="302A0F70"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I: Informacje dotyczące postępowania o udzielenie zamówienia oraz instytucji zamawiającej lub podmiotu zamawiającego</w:t>
      </w:r>
    </w:p>
    <w:p w14:paraId="589F0D22"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381251">
        <w:rPr>
          <w:rFonts w:asciiTheme="majorHAnsi" w:hAnsiTheme="majorHAnsi" w:cstheme="maj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81251">
        <w:rPr>
          <w:rStyle w:val="Odwoanieprzypisudolnego"/>
          <w:rFonts w:asciiTheme="majorHAnsi" w:hAnsiTheme="majorHAnsi" w:cstheme="majorHAnsi"/>
          <w:b/>
          <w:i/>
          <w:w w:val="0"/>
          <w:sz w:val="20"/>
          <w:szCs w:val="20"/>
        </w:rPr>
        <w:footnoteReference w:id="1"/>
      </w:r>
      <w:r w:rsidRPr="00381251">
        <w:rPr>
          <w:rFonts w:asciiTheme="majorHAnsi" w:hAnsiTheme="majorHAnsi" w:cstheme="majorHAnsi"/>
          <w:b/>
          <w:i/>
          <w:w w:val="0"/>
          <w:sz w:val="20"/>
          <w:szCs w:val="20"/>
        </w:rPr>
        <w:t>.</w:t>
      </w:r>
      <w:r w:rsidRPr="00381251">
        <w:rPr>
          <w:rFonts w:asciiTheme="majorHAnsi" w:hAnsiTheme="majorHAnsi" w:cstheme="majorHAnsi"/>
          <w:b/>
          <w:w w:val="0"/>
          <w:sz w:val="20"/>
          <w:szCs w:val="20"/>
        </w:rPr>
        <w:t xml:space="preserve"> </w:t>
      </w:r>
      <w:r w:rsidRPr="00381251">
        <w:rPr>
          <w:rFonts w:asciiTheme="majorHAnsi" w:hAnsiTheme="majorHAnsi" w:cstheme="majorHAnsi"/>
          <w:b/>
          <w:sz w:val="20"/>
          <w:szCs w:val="20"/>
        </w:rPr>
        <w:t>Adres publikacyjny stosownego ogłoszenia</w:t>
      </w:r>
      <w:r w:rsidRPr="00381251">
        <w:rPr>
          <w:rStyle w:val="Odwoanieprzypisudolnego"/>
          <w:rFonts w:asciiTheme="majorHAnsi" w:hAnsiTheme="majorHAnsi" w:cstheme="majorHAnsi"/>
          <w:b/>
          <w:i/>
          <w:sz w:val="20"/>
          <w:szCs w:val="20"/>
        </w:rPr>
        <w:footnoteReference w:id="2"/>
      </w:r>
      <w:r w:rsidRPr="00381251">
        <w:rPr>
          <w:rFonts w:asciiTheme="majorHAnsi" w:hAnsiTheme="majorHAnsi" w:cstheme="majorHAnsi"/>
          <w:b/>
          <w:sz w:val="20"/>
          <w:szCs w:val="20"/>
        </w:rPr>
        <w:t xml:space="preserve"> w Dzienniku Urzędowym Unii Europejskiej:</w:t>
      </w:r>
    </w:p>
    <w:p w14:paraId="68C7BC32" w14:textId="5E5BAB93"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381251">
        <w:rPr>
          <w:rFonts w:asciiTheme="majorHAnsi" w:hAnsiTheme="majorHAnsi" w:cstheme="majorHAnsi"/>
          <w:sz w:val="20"/>
          <w:szCs w:val="20"/>
        </w:rPr>
        <w:t xml:space="preserve">Dz. U. UE S numer: </w:t>
      </w:r>
      <w:r w:rsidR="004C3630" w:rsidRPr="00381251">
        <w:rPr>
          <w:rFonts w:asciiTheme="majorHAnsi" w:hAnsiTheme="majorHAnsi" w:cstheme="majorHAnsi"/>
          <w:sz w:val="20"/>
          <w:szCs w:val="20"/>
        </w:rPr>
        <w:t>156</w:t>
      </w:r>
      <w:r w:rsidR="001E0A11" w:rsidRPr="00381251">
        <w:rPr>
          <w:rFonts w:asciiTheme="majorHAnsi" w:hAnsiTheme="majorHAnsi" w:cstheme="majorHAnsi"/>
          <w:sz w:val="20"/>
          <w:szCs w:val="20"/>
        </w:rPr>
        <w:t>,</w:t>
      </w:r>
      <w:r w:rsidR="006E7AE3" w:rsidRPr="00381251">
        <w:rPr>
          <w:rFonts w:asciiTheme="majorHAnsi" w:hAnsiTheme="majorHAnsi" w:cstheme="majorHAnsi"/>
          <w:sz w:val="20"/>
          <w:szCs w:val="20"/>
        </w:rPr>
        <w:t xml:space="preserve"> data: </w:t>
      </w:r>
      <w:r w:rsidR="004C3630" w:rsidRPr="00381251">
        <w:rPr>
          <w:rFonts w:asciiTheme="majorHAnsi" w:hAnsiTheme="majorHAnsi" w:cstheme="majorHAnsi"/>
          <w:sz w:val="20"/>
          <w:szCs w:val="20"/>
        </w:rPr>
        <w:t>16</w:t>
      </w:r>
      <w:r w:rsidR="006E7AE3" w:rsidRPr="00381251">
        <w:rPr>
          <w:rFonts w:asciiTheme="majorHAnsi" w:hAnsiTheme="majorHAnsi" w:cstheme="majorHAnsi"/>
          <w:sz w:val="20"/>
          <w:szCs w:val="20"/>
        </w:rPr>
        <w:t>/</w:t>
      </w:r>
      <w:r w:rsidR="004C3630" w:rsidRPr="00381251">
        <w:rPr>
          <w:rFonts w:asciiTheme="majorHAnsi" w:hAnsiTheme="majorHAnsi" w:cstheme="majorHAnsi"/>
          <w:sz w:val="20"/>
          <w:szCs w:val="20"/>
        </w:rPr>
        <w:t>08</w:t>
      </w:r>
      <w:r w:rsidR="006E7AE3" w:rsidRPr="00381251">
        <w:rPr>
          <w:rFonts w:asciiTheme="majorHAnsi" w:hAnsiTheme="majorHAnsi" w:cstheme="majorHAnsi"/>
          <w:sz w:val="20"/>
          <w:szCs w:val="20"/>
        </w:rPr>
        <w:t>/</w:t>
      </w:r>
      <w:r w:rsidR="001755B3" w:rsidRPr="00381251">
        <w:rPr>
          <w:rFonts w:asciiTheme="majorHAnsi" w:hAnsiTheme="majorHAnsi" w:cstheme="majorHAnsi"/>
          <w:sz w:val="20"/>
          <w:szCs w:val="20"/>
        </w:rPr>
        <w:t>2023</w:t>
      </w:r>
      <w:r w:rsidR="006E7AE3" w:rsidRPr="00381251">
        <w:rPr>
          <w:rFonts w:asciiTheme="majorHAnsi" w:hAnsiTheme="majorHAnsi" w:cstheme="majorHAnsi"/>
          <w:sz w:val="20"/>
          <w:szCs w:val="20"/>
        </w:rPr>
        <w:t xml:space="preserve">, strona: </w:t>
      </w:r>
      <w:r w:rsidR="004C3630" w:rsidRPr="00381251">
        <w:rPr>
          <w:rFonts w:asciiTheme="majorHAnsi" w:hAnsiTheme="majorHAnsi" w:cstheme="majorHAnsi"/>
          <w:sz w:val="20"/>
          <w:szCs w:val="20"/>
        </w:rPr>
        <w:t>67</w:t>
      </w:r>
    </w:p>
    <w:p w14:paraId="30A4242E" w14:textId="4BA96A86" w:rsidR="006E7AE3" w:rsidRPr="00381251" w:rsidRDefault="004C3630" w:rsidP="00B61258">
      <w:pPr>
        <w:pBdr>
          <w:top w:val="single" w:sz="4" w:space="1" w:color="auto"/>
          <w:left w:val="single" w:sz="4" w:space="4" w:color="auto"/>
          <w:bottom w:val="single" w:sz="4" w:space="1" w:color="auto"/>
          <w:right w:val="single" w:sz="4" w:space="4" w:color="auto"/>
        </w:pBdr>
        <w:shd w:val="clear" w:color="auto" w:fill="BFBFBF"/>
        <w:spacing w:after="0"/>
        <w:rPr>
          <w:rStyle w:val="Hipercze"/>
          <w:rFonts w:asciiTheme="majorHAnsi" w:hAnsiTheme="majorHAnsi" w:cstheme="majorHAnsi"/>
          <w:color w:val="auto"/>
          <w:sz w:val="20"/>
          <w:szCs w:val="20"/>
        </w:rPr>
      </w:pPr>
      <w:r w:rsidRPr="00381251">
        <w:rPr>
          <w:rStyle w:val="Hipercze"/>
          <w:rFonts w:asciiTheme="majorHAnsi" w:hAnsiTheme="majorHAnsi" w:cstheme="majorHAnsi"/>
          <w:color w:val="auto"/>
          <w:sz w:val="20"/>
          <w:szCs w:val="20"/>
        </w:rPr>
        <w:t>https://ted.europa.eu/udl?uri=TED:NOTICE:498413-2023:TEXT:PL:HTML</w:t>
      </w:r>
    </w:p>
    <w:p w14:paraId="7AFC0886" w14:textId="65525270"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381251">
        <w:rPr>
          <w:rFonts w:asciiTheme="majorHAnsi" w:hAnsiTheme="majorHAnsi" w:cstheme="majorHAnsi"/>
          <w:sz w:val="20"/>
          <w:szCs w:val="20"/>
        </w:rPr>
        <w:t xml:space="preserve">Numer ogłoszenia w Dz.U. S: </w:t>
      </w:r>
      <w:r w:rsidR="001755B3" w:rsidRPr="00381251">
        <w:rPr>
          <w:rFonts w:asciiTheme="majorHAnsi" w:hAnsiTheme="majorHAnsi" w:cstheme="majorHAnsi"/>
          <w:sz w:val="20"/>
          <w:szCs w:val="20"/>
        </w:rPr>
        <w:t>2023</w:t>
      </w:r>
      <w:r w:rsidR="006E7AE3" w:rsidRPr="00381251">
        <w:rPr>
          <w:rFonts w:asciiTheme="majorHAnsi" w:hAnsiTheme="majorHAnsi" w:cstheme="majorHAnsi"/>
          <w:sz w:val="20"/>
          <w:szCs w:val="20"/>
        </w:rPr>
        <w:t xml:space="preserve">/S </w:t>
      </w:r>
      <w:r w:rsidR="004C3630" w:rsidRPr="00381251">
        <w:rPr>
          <w:rFonts w:asciiTheme="majorHAnsi" w:hAnsiTheme="majorHAnsi" w:cstheme="majorHAnsi"/>
          <w:sz w:val="20"/>
          <w:szCs w:val="20"/>
        </w:rPr>
        <w:t>156-498413</w:t>
      </w:r>
    </w:p>
    <w:p w14:paraId="31DFF996" w14:textId="6E05F06C"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Theme="majorHAnsi" w:hAnsiTheme="majorHAnsi" w:cstheme="majorHAnsi"/>
          <w:b/>
          <w:sz w:val="20"/>
          <w:szCs w:val="20"/>
        </w:rPr>
      </w:pPr>
      <w:r w:rsidRPr="00381251">
        <w:rPr>
          <w:rFonts w:asciiTheme="majorHAnsi" w:hAnsiTheme="majorHAnsi" w:cstheme="majorHAnsi"/>
          <w:b/>
          <w:w w:val="0"/>
          <w:sz w:val="20"/>
          <w:szCs w:val="20"/>
        </w:rPr>
        <w:t xml:space="preserve">Jeżeli nie opublikowano zaproszenia do ubiegania się o zamówienie w Dz.U., instytucja zamawiająca lub podmiot zamawiający muszą wypełnić informacje umożliwiające jednoznaczne </w:t>
      </w:r>
      <w:r w:rsidR="004C3630" w:rsidRPr="00381251">
        <w:rPr>
          <w:rFonts w:asciiTheme="majorHAnsi" w:hAnsiTheme="majorHAnsi" w:cstheme="majorHAnsi"/>
          <w:b/>
          <w:w w:val="0"/>
          <w:sz w:val="20"/>
          <w:szCs w:val="20"/>
        </w:rPr>
        <w:t>zidentyfikowanie postępowania o </w:t>
      </w:r>
      <w:r w:rsidRPr="00381251">
        <w:rPr>
          <w:rFonts w:asciiTheme="majorHAnsi" w:hAnsiTheme="majorHAnsi" w:cstheme="majorHAnsi"/>
          <w:b/>
          <w:w w:val="0"/>
          <w:sz w:val="20"/>
          <w:szCs w:val="20"/>
        </w:rPr>
        <w:t>udzielenie zamówienia:</w:t>
      </w:r>
    </w:p>
    <w:p w14:paraId="7876C189"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381251">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381251">
        <w:rPr>
          <w:rFonts w:asciiTheme="majorHAnsi" w:hAnsiTheme="majorHAnsi" w:cstheme="majorHAnsi"/>
          <w:b/>
          <w:strike/>
          <w:sz w:val="20"/>
          <w:szCs w:val="20"/>
        </w:rPr>
        <w:t>[….]</w:t>
      </w:r>
    </w:p>
    <w:p w14:paraId="7EEBA0FF" w14:textId="77777777" w:rsidR="00B61258" w:rsidRPr="00381251" w:rsidRDefault="00B61258" w:rsidP="00B61258">
      <w:pPr>
        <w:pStyle w:val="SectionTitle"/>
        <w:spacing w:after="120"/>
        <w:rPr>
          <w:rFonts w:asciiTheme="majorHAnsi" w:hAnsiTheme="majorHAnsi" w:cstheme="majorHAnsi"/>
          <w:b w:val="0"/>
          <w:sz w:val="20"/>
          <w:szCs w:val="20"/>
        </w:rPr>
      </w:pPr>
      <w:r w:rsidRPr="00381251">
        <w:rPr>
          <w:rFonts w:asciiTheme="majorHAnsi" w:hAnsiTheme="majorHAnsi" w:cstheme="majorHAnsi"/>
          <w:b w:val="0"/>
          <w:sz w:val="20"/>
          <w:szCs w:val="20"/>
        </w:rPr>
        <w:t>Informacje na temat postępowania o udzielenie zamówienia</w:t>
      </w:r>
    </w:p>
    <w:p w14:paraId="308C5D22"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381251">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CF6B93" w:rsidRPr="00381251" w14:paraId="1748A0BA" w14:textId="77777777" w:rsidTr="00BD66B0">
        <w:trPr>
          <w:trHeight w:val="349"/>
        </w:trPr>
        <w:tc>
          <w:tcPr>
            <w:tcW w:w="4533" w:type="dxa"/>
            <w:shd w:val="clear" w:color="auto" w:fill="auto"/>
          </w:tcPr>
          <w:p w14:paraId="13DDBCFE" w14:textId="77777777" w:rsidR="00B61258" w:rsidRPr="00381251" w:rsidRDefault="00B61258" w:rsidP="00BD66B0">
            <w:pPr>
              <w:rPr>
                <w:rFonts w:asciiTheme="majorHAnsi" w:hAnsiTheme="majorHAnsi" w:cstheme="majorHAnsi"/>
                <w:b/>
                <w:i/>
                <w:sz w:val="20"/>
                <w:szCs w:val="20"/>
              </w:rPr>
            </w:pPr>
            <w:r w:rsidRPr="00381251">
              <w:rPr>
                <w:rFonts w:asciiTheme="majorHAnsi" w:hAnsiTheme="majorHAnsi" w:cstheme="majorHAnsi"/>
                <w:b/>
                <w:sz w:val="20"/>
                <w:szCs w:val="20"/>
              </w:rPr>
              <w:t>Tożsamość zamawiającego</w:t>
            </w:r>
            <w:r w:rsidRPr="00381251">
              <w:rPr>
                <w:rStyle w:val="Odwoanieprzypisudolnego"/>
                <w:rFonts w:asciiTheme="majorHAnsi" w:hAnsiTheme="majorHAnsi" w:cstheme="majorHAnsi"/>
                <w:b/>
                <w:i/>
                <w:sz w:val="20"/>
                <w:szCs w:val="20"/>
              </w:rPr>
              <w:footnoteReference w:id="3"/>
            </w:r>
          </w:p>
        </w:tc>
        <w:tc>
          <w:tcPr>
            <w:tcW w:w="4539" w:type="dxa"/>
            <w:shd w:val="clear" w:color="auto" w:fill="auto"/>
          </w:tcPr>
          <w:p w14:paraId="3CA8155F" w14:textId="77777777" w:rsidR="00B61258" w:rsidRPr="00381251" w:rsidRDefault="00B61258" w:rsidP="00BD66B0">
            <w:pPr>
              <w:rPr>
                <w:rFonts w:asciiTheme="majorHAnsi" w:hAnsiTheme="majorHAnsi" w:cstheme="majorHAnsi"/>
                <w:b/>
                <w:i/>
                <w:sz w:val="20"/>
                <w:szCs w:val="20"/>
              </w:rPr>
            </w:pPr>
            <w:r w:rsidRPr="00381251">
              <w:rPr>
                <w:rFonts w:asciiTheme="majorHAnsi" w:hAnsiTheme="majorHAnsi" w:cstheme="majorHAnsi"/>
                <w:b/>
                <w:sz w:val="20"/>
                <w:szCs w:val="20"/>
              </w:rPr>
              <w:t>Odpowiedź:</w:t>
            </w:r>
          </w:p>
        </w:tc>
      </w:tr>
      <w:tr w:rsidR="00381251" w:rsidRPr="00381251" w14:paraId="62DCDD94" w14:textId="77777777" w:rsidTr="00BD66B0">
        <w:trPr>
          <w:trHeight w:val="349"/>
        </w:trPr>
        <w:tc>
          <w:tcPr>
            <w:tcW w:w="4533" w:type="dxa"/>
            <w:shd w:val="clear" w:color="auto" w:fill="auto"/>
          </w:tcPr>
          <w:p w14:paraId="584AB06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Nazwa: </w:t>
            </w:r>
          </w:p>
        </w:tc>
        <w:tc>
          <w:tcPr>
            <w:tcW w:w="4539" w:type="dxa"/>
            <w:shd w:val="clear" w:color="auto" w:fill="auto"/>
          </w:tcPr>
          <w:p w14:paraId="445F098F" w14:textId="551A3E7C" w:rsidR="00B61258" w:rsidRPr="00381251" w:rsidRDefault="00885794" w:rsidP="00885794">
            <w:pPr>
              <w:pStyle w:val="Akapitzlist"/>
              <w:numPr>
                <w:ilvl w:val="0"/>
                <w:numId w:val="109"/>
              </w:numPr>
              <w:spacing w:after="0"/>
              <w:ind w:left="328" w:hanging="284"/>
              <w:rPr>
                <w:rFonts w:asciiTheme="majorHAnsi" w:eastAsia="ArialNarrow" w:hAnsiTheme="majorHAnsi" w:cstheme="majorHAnsi"/>
                <w:b/>
                <w:bCs/>
                <w:spacing w:val="-4"/>
                <w:sz w:val="20"/>
                <w:szCs w:val="20"/>
              </w:rPr>
            </w:pPr>
            <w:r w:rsidRPr="00381251">
              <w:rPr>
                <w:b/>
                <w:sz w:val="20"/>
                <w:szCs w:val="20"/>
              </w:rPr>
              <w:t>Komenda Wojewódzka Państwowej Straży Pożarnej</w:t>
            </w:r>
            <w:r w:rsidRPr="00381251">
              <w:rPr>
                <w:rFonts w:asciiTheme="majorHAnsi" w:eastAsia="ArialNarrow" w:hAnsiTheme="majorHAnsi" w:cstheme="majorHAnsi"/>
                <w:b/>
                <w:bCs/>
                <w:spacing w:val="-4"/>
                <w:sz w:val="20"/>
                <w:szCs w:val="20"/>
              </w:rPr>
              <w:t xml:space="preserve"> w Poznaniu</w:t>
            </w:r>
          </w:p>
          <w:p w14:paraId="0CFE8320" w14:textId="681FD352" w:rsidR="00B61258" w:rsidRPr="00381251" w:rsidRDefault="00885794" w:rsidP="00885794">
            <w:pPr>
              <w:pStyle w:val="Akapitzlist"/>
              <w:spacing w:after="0"/>
              <w:ind w:left="328"/>
              <w:rPr>
                <w:rFonts w:asciiTheme="majorHAnsi" w:eastAsia="ArialNarrow" w:hAnsiTheme="majorHAnsi" w:cstheme="majorHAnsi"/>
                <w:b/>
                <w:bCs/>
                <w:spacing w:val="-4"/>
                <w:sz w:val="20"/>
                <w:szCs w:val="20"/>
              </w:rPr>
            </w:pPr>
            <w:r w:rsidRPr="00381251">
              <w:rPr>
                <w:rFonts w:asciiTheme="majorHAnsi" w:eastAsia="ArialNarrow" w:hAnsiTheme="majorHAnsi" w:cstheme="majorHAnsi"/>
                <w:b/>
                <w:bCs/>
                <w:spacing w:val="-4"/>
                <w:sz w:val="20"/>
                <w:szCs w:val="20"/>
              </w:rPr>
              <w:t>ul</w:t>
            </w:r>
            <w:r w:rsidR="00B61258" w:rsidRPr="00381251">
              <w:rPr>
                <w:rFonts w:asciiTheme="majorHAnsi" w:eastAsia="ArialNarrow" w:hAnsiTheme="majorHAnsi" w:cstheme="majorHAnsi"/>
                <w:b/>
                <w:bCs/>
                <w:spacing w:val="-4"/>
                <w:sz w:val="20"/>
                <w:szCs w:val="20"/>
              </w:rPr>
              <w:t>. M</w:t>
            </w:r>
            <w:r w:rsidRPr="00381251">
              <w:rPr>
                <w:rFonts w:asciiTheme="majorHAnsi" w:eastAsia="ArialNarrow" w:hAnsiTheme="majorHAnsi" w:cstheme="majorHAnsi"/>
                <w:b/>
                <w:bCs/>
                <w:spacing w:val="-4"/>
                <w:sz w:val="20"/>
                <w:szCs w:val="20"/>
              </w:rPr>
              <w:t>asztalarska 3, 61-767 Poznań</w:t>
            </w:r>
          </w:p>
          <w:p w14:paraId="04DEB588" w14:textId="7B974B8B" w:rsidR="00885794" w:rsidRPr="00381251" w:rsidRDefault="00885794" w:rsidP="00885794">
            <w:pPr>
              <w:pStyle w:val="Akapitzlist"/>
              <w:numPr>
                <w:ilvl w:val="0"/>
                <w:numId w:val="109"/>
              </w:numPr>
              <w:spacing w:after="0"/>
              <w:ind w:left="328" w:hanging="284"/>
              <w:rPr>
                <w:rFonts w:asciiTheme="majorHAnsi" w:hAnsiTheme="majorHAnsi" w:cstheme="majorHAnsi"/>
                <w:b/>
                <w:sz w:val="20"/>
                <w:szCs w:val="20"/>
              </w:rPr>
            </w:pPr>
            <w:r w:rsidRPr="00381251">
              <w:rPr>
                <w:b/>
                <w:sz w:val="20"/>
                <w:szCs w:val="20"/>
              </w:rPr>
              <w:t xml:space="preserve">Komenda Wojewódzka Państwowej Straży Pożarnej w Lublinie </w:t>
            </w:r>
          </w:p>
          <w:p w14:paraId="32BD08FE" w14:textId="1B98423B" w:rsidR="00885794" w:rsidRPr="00381251" w:rsidRDefault="00885794" w:rsidP="00885794">
            <w:pPr>
              <w:pStyle w:val="Default"/>
              <w:ind w:left="328"/>
              <w:rPr>
                <w:color w:val="auto"/>
                <w:sz w:val="20"/>
                <w:szCs w:val="20"/>
              </w:rPr>
            </w:pPr>
            <w:r w:rsidRPr="00381251">
              <w:rPr>
                <w:b/>
                <w:color w:val="auto"/>
                <w:sz w:val="20"/>
                <w:szCs w:val="20"/>
              </w:rPr>
              <w:t>ul. Strażacka 7, 20-012 Lublin</w:t>
            </w:r>
            <w:r w:rsidRPr="00381251">
              <w:rPr>
                <w:color w:val="auto"/>
                <w:sz w:val="20"/>
                <w:szCs w:val="20"/>
              </w:rPr>
              <w:t xml:space="preserve"> </w:t>
            </w:r>
          </w:p>
          <w:p w14:paraId="1AF923BE" w14:textId="1CAFD89C" w:rsidR="00885794" w:rsidRPr="00381251" w:rsidRDefault="00885794" w:rsidP="00885794">
            <w:pPr>
              <w:pStyle w:val="Default"/>
              <w:rPr>
                <w:color w:val="auto"/>
                <w:sz w:val="20"/>
                <w:szCs w:val="20"/>
              </w:rPr>
            </w:pPr>
            <w:r w:rsidRPr="00381251">
              <w:rPr>
                <w:color w:val="auto"/>
                <w:sz w:val="20"/>
                <w:szCs w:val="20"/>
              </w:rPr>
              <w:t xml:space="preserve">w imieniu których występuje Komenda Wojewódzka Państwowej Straży Pożarnej w Poznaniu </w:t>
            </w:r>
          </w:p>
        </w:tc>
      </w:tr>
      <w:tr w:rsidR="00CF6B93" w:rsidRPr="00381251" w14:paraId="542CED15" w14:textId="77777777" w:rsidTr="00BD66B0">
        <w:trPr>
          <w:trHeight w:val="485"/>
        </w:trPr>
        <w:tc>
          <w:tcPr>
            <w:tcW w:w="4533" w:type="dxa"/>
            <w:shd w:val="clear" w:color="auto" w:fill="auto"/>
          </w:tcPr>
          <w:p w14:paraId="4E2D6163" w14:textId="77777777" w:rsidR="00B61258" w:rsidRPr="00381251" w:rsidRDefault="00B61258" w:rsidP="00BD66B0">
            <w:pPr>
              <w:rPr>
                <w:rFonts w:asciiTheme="majorHAnsi" w:hAnsiTheme="majorHAnsi" w:cstheme="majorHAnsi"/>
                <w:b/>
                <w:i/>
                <w:sz w:val="20"/>
                <w:szCs w:val="20"/>
              </w:rPr>
            </w:pPr>
            <w:r w:rsidRPr="00381251">
              <w:rPr>
                <w:rFonts w:asciiTheme="majorHAnsi" w:hAnsiTheme="majorHAnsi" w:cstheme="majorHAnsi"/>
                <w:b/>
                <w:i/>
                <w:sz w:val="20"/>
                <w:szCs w:val="20"/>
              </w:rPr>
              <w:t>Jakiego zamówienia dotyczy niniejszy dokument?</w:t>
            </w:r>
          </w:p>
        </w:tc>
        <w:tc>
          <w:tcPr>
            <w:tcW w:w="4539" w:type="dxa"/>
            <w:shd w:val="clear" w:color="auto" w:fill="auto"/>
          </w:tcPr>
          <w:p w14:paraId="3DFDFF03" w14:textId="77777777" w:rsidR="00B61258" w:rsidRPr="00381251" w:rsidRDefault="00B61258" w:rsidP="00BD66B0">
            <w:pPr>
              <w:rPr>
                <w:rFonts w:asciiTheme="majorHAnsi" w:hAnsiTheme="majorHAnsi" w:cstheme="majorHAnsi"/>
                <w:b/>
                <w:i/>
                <w:sz w:val="20"/>
                <w:szCs w:val="20"/>
              </w:rPr>
            </w:pPr>
            <w:r w:rsidRPr="00381251">
              <w:rPr>
                <w:rFonts w:asciiTheme="majorHAnsi" w:hAnsiTheme="majorHAnsi" w:cstheme="majorHAnsi"/>
                <w:b/>
                <w:i/>
                <w:sz w:val="20"/>
                <w:szCs w:val="20"/>
              </w:rPr>
              <w:t>Odpowiedź:</w:t>
            </w:r>
          </w:p>
        </w:tc>
      </w:tr>
      <w:tr w:rsidR="00CF6B93" w:rsidRPr="00381251" w14:paraId="0255F38C" w14:textId="77777777" w:rsidTr="00BD66B0">
        <w:trPr>
          <w:trHeight w:val="484"/>
        </w:trPr>
        <w:tc>
          <w:tcPr>
            <w:tcW w:w="4533" w:type="dxa"/>
            <w:shd w:val="clear" w:color="auto" w:fill="auto"/>
          </w:tcPr>
          <w:p w14:paraId="5A90140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Tytuł lub krótki opis udzielanego zamówienia</w:t>
            </w:r>
            <w:r w:rsidRPr="00381251">
              <w:rPr>
                <w:rStyle w:val="Odwoanieprzypisudolnego"/>
                <w:rFonts w:asciiTheme="majorHAnsi" w:hAnsiTheme="majorHAnsi" w:cstheme="majorHAnsi"/>
                <w:sz w:val="20"/>
                <w:szCs w:val="20"/>
              </w:rPr>
              <w:footnoteReference w:id="4"/>
            </w:r>
            <w:r w:rsidRPr="00381251">
              <w:rPr>
                <w:rFonts w:asciiTheme="majorHAnsi" w:hAnsiTheme="majorHAnsi" w:cstheme="majorHAnsi"/>
                <w:sz w:val="20"/>
                <w:szCs w:val="20"/>
              </w:rPr>
              <w:t>:</w:t>
            </w:r>
          </w:p>
        </w:tc>
        <w:tc>
          <w:tcPr>
            <w:tcW w:w="4539" w:type="dxa"/>
            <w:shd w:val="clear" w:color="auto" w:fill="auto"/>
          </w:tcPr>
          <w:p w14:paraId="645DECE5" w14:textId="4A5F3580" w:rsidR="00B61258" w:rsidRPr="00381251" w:rsidRDefault="00B61258" w:rsidP="001755B3">
            <w:pPr>
              <w:rPr>
                <w:rFonts w:asciiTheme="majorHAnsi" w:hAnsiTheme="majorHAnsi" w:cstheme="majorHAnsi"/>
                <w:b/>
                <w:sz w:val="20"/>
                <w:szCs w:val="20"/>
              </w:rPr>
            </w:pPr>
            <w:r w:rsidRPr="00381251">
              <w:rPr>
                <w:rFonts w:asciiTheme="majorHAnsi" w:eastAsia="ArialNarrow"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p>
        </w:tc>
      </w:tr>
      <w:tr w:rsidR="00CF6B93" w:rsidRPr="00381251" w14:paraId="70B9679E" w14:textId="77777777" w:rsidTr="00BD66B0">
        <w:trPr>
          <w:trHeight w:val="484"/>
        </w:trPr>
        <w:tc>
          <w:tcPr>
            <w:tcW w:w="4533" w:type="dxa"/>
            <w:shd w:val="clear" w:color="auto" w:fill="auto"/>
          </w:tcPr>
          <w:p w14:paraId="366CF9F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Numer referencyjny nadany sprawie przez instytucję zamawiającą lub podmiot zamawiający (</w:t>
            </w:r>
            <w:r w:rsidRPr="00381251">
              <w:rPr>
                <w:rFonts w:asciiTheme="majorHAnsi" w:hAnsiTheme="majorHAnsi" w:cstheme="majorHAnsi"/>
                <w:i/>
                <w:sz w:val="20"/>
                <w:szCs w:val="20"/>
              </w:rPr>
              <w:t>jeżeli dotyczy</w:t>
            </w:r>
            <w:r w:rsidRPr="00381251">
              <w:rPr>
                <w:rFonts w:asciiTheme="majorHAnsi" w:hAnsiTheme="majorHAnsi" w:cstheme="majorHAnsi"/>
                <w:sz w:val="20"/>
                <w:szCs w:val="20"/>
              </w:rPr>
              <w:t>)</w:t>
            </w:r>
            <w:r w:rsidRPr="00381251">
              <w:rPr>
                <w:rStyle w:val="Odwoanieprzypisudolnego"/>
                <w:rFonts w:asciiTheme="majorHAnsi" w:hAnsiTheme="majorHAnsi" w:cstheme="majorHAnsi"/>
                <w:sz w:val="20"/>
                <w:szCs w:val="20"/>
              </w:rPr>
              <w:footnoteReference w:id="5"/>
            </w:r>
            <w:r w:rsidRPr="00381251">
              <w:rPr>
                <w:rFonts w:asciiTheme="majorHAnsi" w:hAnsiTheme="majorHAnsi" w:cstheme="majorHAnsi"/>
                <w:sz w:val="20"/>
                <w:szCs w:val="20"/>
              </w:rPr>
              <w:t>:</w:t>
            </w:r>
          </w:p>
        </w:tc>
        <w:tc>
          <w:tcPr>
            <w:tcW w:w="4539" w:type="dxa"/>
            <w:shd w:val="clear" w:color="auto" w:fill="auto"/>
          </w:tcPr>
          <w:p w14:paraId="0DBEEDE7" w14:textId="5789934A" w:rsidR="00B61258" w:rsidRPr="00381251" w:rsidRDefault="00CA7952" w:rsidP="001755B3">
            <w:pPr>
              <w:rPr>
                <w:rFonts w:asciiTheme="majorHAnsi" w:hAnsiTheme="majorHAnsi" w:cstheme="majorHAnsi"/>
                <w:sz w:val="20"/>
                <w:szCs w:val="20"/>
              </w:rPr>
            </w:pPr>
            <w:r w:rsidRPr="00381251">
              <w:rPr>
                <w:rFonts w:asciiTheme="majorHAnsi" w:eastAsia="ArialNarrow" w:hAnsiTheme="majorHAnsi" w:cstheme="majorHAnsi"/>
                <w:b/>
                <w:bCs/>
                <w:sz w:val="20"/>
                <w:szCs w:val="20"/>
              </w:rPr>
              <w:t>WL.2371.2</w:t>
            </w:r>
            <w:r w:rsidR="00B61258" w:rsidRPr="00381251">
              <w:rPr>
                <w:rFonts w:asciiTheme="majorHAnsi" w:eastAsia="ArialNarrow" w:hAnsiTheme="majorHAnsi" w:cstheme="majorHAnsi"/>
                <w:b/>
                <w:bCs/>
                <w:sz w:val="20"/>
                <w:szCs w:val="20"/>
              </w:rPr>
              <w:t>.202</w:t>
            </w:r>
            <w:r w:rsidR="001755B3" w:rsidRPr="00381251">
              <w:rPr>
                <w:rFonts w:asciiTheme="majorHAnsi" w:eastAsia="ArialNarrow" w:hAnsiTheme="majorHAnsi" w:cstheme="majorHAnsi"/>
                <w:b/>
                <w:bCs/>
                <w:sz w:val="20"/>
                <w:szCs w:val="20"/>
              </w:rPr>
              <w:t>3</w:t>
            </w:r>
          </w:p>
        </w:tc>
      </w:tr>
    </w:tbl>
    <w:p w14:paraId="13C91B27"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heme="majorHAnsi" w:hAnsiTheme="majorHAnsi" w:cstheme="majorHAnsi"/>
          <w:sz w:val="20"/>
          <w:szCs w:val="20"/>
        </w:rPr>
      </w:pPr>
      <w:r w:rsidRPr="00381251">
        <w:rPr>
          <w:rFonts w:asciiTheme="majorHAnsi" w:hAnsiTheme="majorHAnsi" w:cstheme="majorHAnsi"/>
          <w:b/>
          <w:sz w:val="20"/>
          <w:szCs w:val="20"/>
        </w:rPr>
        <w:t>Wszystkie pozostałe informacje we wszystkich sekcjach jednolitego europejskiego dokumentu zamówienia powinien wypełnić wykonawca</w:t>
      </w:r>
      <w:r w:rsidRPr="00381251">
        <w:rPr>
          <w:rFonts w:asciiTheme="majorHAnsi" w:hAnsiTheme="majorHAnsi" w:cstheme="majorHAnsi"/>
          <w:b/>
          <w:i/>
          <w:sz w:val="20"/>
          <w:szCs w:val="20"/>
        </w:rPr>
        <w:t>.</w:t>
      </w:r>
    </w:p>
    <w:p w14:paraId="2523594C"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II: Informacje dotyczące wykonawcy</w:t>
      </w:r>
    </w:p>
    <w:p w14:paraId="58257FF1"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CF6B93" w:rsidRPr="00381251" w14:paraId="537A8DC3" w14:textId="77777777" w:rsidTr="00BD66B0">
        <w:tc>
          <w:tcPr>
            <w:tcW w:w="4644" w:type="dxa"/>
            <w:shd w:val="clear" w:color="auto" w:fill="auto"/>
          </w:tcPr>
          <w:p w14:paraId="31AA1765"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Identyfikacja:</w:t>
            </w:r>
          </w:p>
        </w:tc>
        <w:tc>
          <w:tcPr>
            <w:tcW w:w="4645" w:type="dxa"/>
            <w:shd w:val="clear" w:color="auto" w:fill="auto"/>
          </w:tcPr>
          <w:p w14:paraId="6550452C"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47355F53" w14:textId="77777777" w:rsidTr="00BD66B0">
        <w:tc>
          <w:tcPr>
            <w:tcW w:w="4644" w:type="dxa"/>
            <w:shd w:val="clear" w:color="auto" w:fill="auto"/>
          </w:tcPr>
          <w:p w14:paraId="1F9D5772" w14:textId="77777777" w:rsidR="00B61258" w:rsidRPr="00381251" w:rsidRDefault="00B61258" w:rsidP="00BD66B0">
            <w:pPr>
              <w:pStyle w:val="NumPar1"/>
              <w:numPr>
                <w:ilvl w:val="0"/>
                <w:numId w:val="0"/>
              </w:numPr>
              <w:ind w:left="850" w:hanging="850"/>
              <w:rPr>
                <w:rFonts w:asciiTheme="majorHAnsi" w:hAnsiTheme="majorHAnsi" w:cstheme="majorHAnsi"/>
                <w:sz w:val="20"/>
                <w:szCs w:val="20"/>
              </w:rPr>
            </w:pPr>
            <w:r w:rsidRPr="00381251">
              <w:rPr>
                <w:rFonts w:asciiTheme="majorHAnsi" w:hAnsiTheme="majorHAnsi" w:cstheme="majorHAnsi"/>
                <w:sz w:val="20"/>
                <w:szCs w:val="20"/>
              </w:rPr>
              <w:t>Nazwa:</w:t>
            </w:r>
          </w:p>
        </w:tc>
        <w:tc>
          <w:tcPr>
            <w:tcW w:w="4645" w:type="dxa"/>
            <w:shd w:val="clear" w:color="auto" w:fill="auto"/>
          </w:tcPr>
          <w:p w14:paraId="72306F93"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w:t>
            </w:r>
          </w:p>
        </w:tc>
      </w:tr>
      <w:tr w:rsidR="00CF6B93" w:rsidRPr="00381251" w14:paraId="4710D058" w14:textId="77777777" w:rsidTr="00BD66B0">
        <w:trPr>
          <w:trHeight w:val="1372"/>
        </w:trPr>
        <w:tc>
          <w:tcPr>
            <w:tcW w:w="4644" w:type="dxa"/>
            <w:shd w:val="clear" w:color="auto" w:fill="auto"/>
          </w:tcPr>
          <w:p w14:paraId="6596D5FB"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Numer VAT, jeżeli dotyczy:</w:t>
            </w:r>
          </w:p>
          <w:p w14:paraId="669BEE6D"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w:t>
            </w:r>
          </w:p>
          <w:p w14:paraId="0B6544E6"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w:t>
            </w:r>
          </w:p>
        </w:tc>
      </w:tr>
      <w:tr w:rsidR="00CF6B93" w:rsidRPr="00381251" w14:paraId="14EA6F18" w14:textId="77777777" w:rsidTr="00BD66B0">
        <w:tc>
          <w:tcPr>
            <w:tcW w:w="4644" w:type="dxa"/>
            <w:shd w:val="clear" w:color="auto" w:fill="auto"/>
          </w:tcPr>
          <w:p w14:paraId="6B15A0EC"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xml:space="preserve">Adres pocztowy: </w:t>
            </w:r>
          </w:p>
        </w:tc>
        <w:tc>
          <w:tcPr>
            <w:tcW w:w="4645" w:type="dxa"/>
            <w:shd w:val="clear" w:color="auto" w:fill="auto"/>
          </w:tcPr>
          <w:p w14:paraId="37CB7F96"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2EC4FAE5" w14:textId="77777777" w:rsidTr="00BD66B0">
        <w:trPr>
          <w:trHeight w:val="2002"/>
        </w:trPr>
        <w:tc>
          <w:tcPr>
            <w:tcW w:w="4644" w:type="dxa"/>
            <w:shd w:val="clear" w:color="auto" w:fill="auto"/>
          </w:tcPr>
          <w:p w14:paraId="00B497C8"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Osoba lub osoby wyznaczone do kontaktów</w:t>
            </w:r>
            <w:r w:rsidRPr="00381251">
              <w:rPr>
                <w:rStyle w:val="Odwoanieprzypisudolnego"/>
                <w:rFonts w:asciiTheme="majorHAnsi" w:hAnsiTheme="majorHAnsi" w:cstheme="majorHAnsi"/>
                <w:sz w:val="20"/>
                <w:szCs w:val="20"/>
              </w:rPr>
              <w:footnoteReference w:id="6"/>
            </w:r>
            <w:r w:rsidRPr="00381251">
              <w:rPr>
                <w:rFonts w:asciiTheme="majorHAnsi" w:hAnsiTheme="majorHAnsi" w:cstheme="majorHAnsi"/>
                <w:sz w:val="20"/>
                <w:szCs w:val="20"/>
              </w:rPr>
              <w:t>:</w:t>
            </w:r>
          </w:p>
          <w:p w14:paraId="2B2F7FA4"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Telefon:</w:t>
            </w:r>
          </w:p>
          <w:p w14:paraId="584081F5"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Adres e-mail:</w:t>
            </w:r>
          </w:p>
          <w:p w14:paraId="3DC66F01"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Adres internetowy (adres www) (</w:t>
            </w:r>
            <w:r w:rsidRPr="00381251">
              <w:rPr>
                <w:rFonts w:asciiTheme="majorHAnsi" w:hAnsiTheme="majorHAnsi" w:cstheme="majorHAnsi"/>
                <w:i/>
                <w:sz w:val="20"/>
                <w:szCs w:val="20"/>
              </w:rPr>
              <w:t>jeżeli dotyczy</w:t>
            </w:r>
            <w:r w:rsidRPr="00381251">
              <w:rPr>
                <w:rFonts w:asciiTheme="majorHAnsi" w:hAnsiTheme="majorHAnsi" w:cstheme="majorHAnsi"/>
                <w:sz w:val="20"/>
                <w:szCs w:val="20"/>
              </w:rPr>
              <w:t>):</w:t>
            </w:r>
          </w:p>
        </w:tc>
        <w:tc>
          <w:tcPr>
            <w:tcW w:w="4645" w:type="dxa"/>
            <w:shd w:val="clear" w:color="auto" w:fill="auto"/>
          </w:tcPr>
          <w:p w14:paraId="009D572D"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p w14:paraId="2F261CB6"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p w14:paraId="642830E8"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p w14:paraId="74E921DC"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26DB24D7" w14:textId="77777777" w:rsidTr="00BD66B0">
        <w:tc>
          <w:tcPr>
            <w:tcW w:w="4644" w:type="dxa"/>
            <w:shd w:val="clear" w:color="auto" w:fill="auto"/>
          </w:tcPr>
          <w:p w14:paraId="55D9F456"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Informacje ogólne:</w:t>
            </w:r>
          </w:p>
        </w:tc>
        <w:tc>
          <w:tcPr>
            <w:tcW w:w="4645" w:type="dxa"/>
            <w:shd w:val="clear" w:color="auto" w:fill="auto"/>
          </w:tcPr>
          <w:p w14:paraId="257F7C95"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2316C444" w14:textId="77777777" w:rsidTr="00BD66B0">
        <w:tc>
          <w:tcPr>
            <w:tcW w:w="4644" w:type="dxa"/>
            <w:shd w:val="clear" w:color="auto" w:fill="auto"/>
          </w:tcPr>
          <w:p w14:paraId="4021153C"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Czy wykonawca jest mikroprzedsiębiorstwem bądź małym lub średnim przedsiębiorstwem</w:t>
            </w:r>
            <w:r w:rsidRPr="00381251">
              <w:rPr>
                <w:rStyle w:val="Odwoanieprzypisudolnego"/>
                <w:rFonts w:asciiTheme="majorHAnsi" w:hAnsiTheme="majorHAnsi" w:cstheme="majorHAnsi"/>
                <w:sz w:val="20"/>
                <w:szCs w:val="20"/>
              </w:rPr>
              <w:footnoteReference w:id="7"/>
            </w:r>
            <w:r w:rsidRPr="00381251">
              <w:rPr>
                <w:rFonts w:asciiTheme="majorHAnsi" w:hAnsiTheme="majorHAnsi" w:cstheme="majorHAnsi"/>
                <w:sz w:val="20"/>
                <w:szCs w:val="20"/>
              </w:rPr>
              <w:t>?</w:t>
            </w:r>
          </w:p>
        </w:tc>
        <w:tc>
          <w:tcPr>
            <w:tcW w:w="4645" w:type="dxa"/>
            <w:shd w:val="clear" w:color="auto" w:fill="auto"/>
          </w:tcPr>
          <w:p w14:paraId="5038836D"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Tak [] Nie</w:t>
            </w:r>
          </w:p>
        </w:tc>
      </w:tr>
      <w:tr w:rsidR="00CF6B93" w:rsidRPr="00381251" w14:paraId="3F5185E8" w14:textId="77777777" w:rsidTr="00BD66B0">
        <w:tc>
          <w:tcPr>
            <w:tcW w:w="4644" w:type="dxa"/>
            <w:shd w:val="clear" w:color="auto" w:fill="auto"/>
          </w:tcPr>
          <w:p w14:paraId="3B742C1C"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b/>
                <w:sz w:val="20"/>
                <w:szCs w:val="20"/>
                <w:u w:val="single"/>
              </w:rPr>
              <w:t>Jedynie w przypadku gdy zamówienie jest zastrzeżone</w:t>
            </w:r>
            <w:r w:rsidRPr="00381251">
              <w:rPr>
                <w:rStyle w:val="Odwoanieprzypisudolnego"/>
                <w:rFonts w:asciiTheme="majorHAnsi" w:hAnsiTheme="majorHAnsi" w:cstheme="majorHAnsi"/>
                <w:b/>
                <w:sz w:val="20"/>
                <w:szCs w:val="20"/>
                <w:u w:val="single"/>
              </w:rPr>
              <w:footnoteReference w:id="8"/>
            </w:r>
            <w:r w:rsidRPr="00381251">
              <w:rPr>
                <w:rFonts w:asciiTheme="majorHAnsi" w:hAnsiTheme="majorHAnsi" w:cstheme="majorHAnsi"/>
                <w:b/>
                <w:sz w:val="20"/>
                <w:szCs w:val="20"/>
                <w:u w:val="single"/>
              </w:rPr>
              <w:t>:</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czy wykonawca jest zakładem pracy chronionej, „przedsiębiorstwem społecznym”</w:t>
            </w:r>
            <w:r w:rsidRPr="00381251">
              <w:rPr>
                <w:rStyle w:val="Odwoanieprzypisudolnego"/>
                <w:rFonts w:asciiTheme="majorHAnsi" w:hAnsiTheme="majorHAnsi" w:cstheme="majorHAnsi"/>
                <w:sz w:val="20"/>
                <w:szCs w:val="20"/>
              </w:rPr>
              <w:footnoteReference w:id="9"/>
            </w:r>
            <w:r w:rsidRPr="00381251">
              <w:rPr>
                <w:rFonts w:asciiTheme="majorHAnsi" w:hAnsiTheme="majorHAnsi" w:cstheme="majorHAnsi"/>
                <w:sz w:val="20"/>
                <w:szCs w:val="20"/>
              </w:rPr>
              <w:t xml:space="preserve"> lub czy będzie realizował zamówienie w ramach programów zatrudnienia chronionego?</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br/>
              <w:t>jaki jest odpowiedni odsetek pracowników niepełnosprawnych lub defaworyzowanych?</w:t>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t>Jeżeli jest to wymagane, proszę określić, do której kategorii lub których kategorii pracowników niepełnosprawnych lub defaworyzowanych należą dani pracownicy.</w:t>
            </w:r>
          </w:p>
        </w:tc>
        <w:tc>
          <w:tcPr>
            <w:tcW w:w="4645" w:type="dxa"/>
            <w:shd w:val="clear" w:color="auto" w:fill="auto"/>
          </w:tcPr>
          <w:p w14:paraId="72CD0BFB"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lastRenderedPageBreak/>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br/>
              <w:t>[….]</w:t>
            </w:r>
            <w:r w:rsidRPr="00381251">
              <w:rPr>
                <w:rFonts w:asciiTheme="majorHAnsi" w:hAnsiTheme="majorHAnsi" w:cstheme="majorHAnsi"/>
                <w:sz w:val="20"/>
                <w:szCs w:val="20"/>
              </w:rPr>
              <w:br/>
            </w:r>
          </w:p>
        </w:tc>
      </w:tr>
      <w:tr w:rsidR="00CF6B93" w:rsidRPr="00381251" w14:paraId="6F640E98" w14:textId="77777777" w:rsidTr="00BD66B0">
        <w:tc>
          <w:tcPr>
            <w:tcW w:w="4644" w:type="dxa"/>
            <w:shd w:val="clear" w:color="auto" w:fill="auto"/>
          </w:tcPr>
          <w:p w14:paraId="358AFA83"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Tak [] Nie [] Nie dotyczy</w:t>
            </w:r>
          </w:p>
        </w:tc>
      </w:tr>
      <w:tr w:rsidR="00CF6B93" w:rsidRPr="00381251" w14:paraId="26A6BE72" w14:textId="77777777" w:rsidTr="00BD66B0">
        <w:tc>
          <w:tcPr>
            <w:tcW w:w="4644" w:type="dxa"/>
            <w:shd w:val="clear" w:color="auto" w:fill="auto"/>
          </w:tcPr>
          <w:p w14:paraId="6C90BE06"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w:t>
            </w:r>
          </w:p>
          <w:p w14:paraId="07D6E019"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t>a) Proszę podać nazwę wykazu lub zaświadczenia i odpowiedni numer rejestracyjny lub numer zaświadczenia, jeżeli dotyczy:</w:t>
            </w:r>
            <w:r w:rsidRPr="00381251">
              <w:rPr>
                <w:rFonts w:asciiTheme="majorHAnsi" w:hAnsiTheme="majorHAnsi" w:cstheme="majorHAnsi"/>
                <w:sz w:val="20"/>
                <w:szCs w:val="20"/>
              </w:rPr>
              <w:br/>
              <w:t>b) Jeżeli poświadczenie wpisu do wykazu lub wydania zaświadczenia jest dostępne w formie elektronicznej, proszę podać:</w:t>
            </w:r>
            <w:r w:rsidRPr="00381251">
              <w:rPr>
                <w:rFonts w:asciiTheme="majorHAnsi" w:hAnsiTheme="majorHAnsi" w:cstheme="majorHAnsi"/>
                <w:sz w:val="20"/>
                <w:szCs w:val="20"/>
              </w:rPr>
              <w:br/>
            </w:r>
            <w:r w:rsidRPr="00381251">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381251">
              <w:rPr>
                <w:rStyle w:val="Odwoanieprzypisudolnego"/>
                <w:rFonts w:asciiTheme="majorHAnsi" w:hAnsiTheme="majorHAnsi" w:cstheme="majorHAnsi"/>
                <w:sz w:val="20"/>
                <w:szCs w:val="20"/>
              </w:rPr>
              <w:footnoteReference w:id="10"/>
            </w:r>
            <w:r w:rsidRPr="00381251">
              <w:rPr>
                <w:rFonts w:asciiTheme="majorHAnsi" w:hAnsiTheme="majorHAnsi" w:cstheme="majorHAnsi"/>
                <w:sz w:val="20"/>
                <w:szCs w:val="20"/>
              </w:rPr>
              <w:t>:</w:t>
            </w:r>
            <w:r w:rsidRPr="00381251">
              <w:rPr>
                <w:rFonts w:asciiTheme="majorHAnsi" w:hAnsiTheme="majorHAnsi" w:cstheme="majorHAnsi"/>
                <w:sz w:val="20"/>
                <w:szCs w:val="20"/>
              </w:rPr>
              <w:br/>
              <w:t>d) Czy wpis do wykazu lub wydane zaświadczenie obejmują wszystkie wymagane kryteria kwalifikacji?</w:t>
            </w:r>
            <w:r w:rsidRPr="00381251">
              <w:rPr>
                <w:rFonts w:asciiTheme="majorHAnsi" w:hAnsiTheme="majorHAnsi" w:cstheme="majorHAnsi"/>
                <w:sz w:val="20"/>
                <w:szCs w:val="20"/>
              </w:rPr>
              <w:br/>
            </w:r>
            <w:r w:rsidRPr="00381251">
              <w:rPr>
                <w:rFonts w:asciiTheme="majorHAnsi" w:hAnsiTheme="majorHAnsi" w:cstheme="majorHAnsi"/>
                <w:b/>
                <w:w w:val="0"/>
                <w:sz w:val="20"/>
                <w:szCs w:val="20"/>
              </w:rPr>
              <w:t>Jeżeli nie:</w:t>
            </w:r>
            <w:r w:rsidRPr="00381251">
              <w:rPr>
                <w:rFonts w:asciiTheme="majorHAnsi" w:hAnsiTheme="majorHAnsi" w:cstheme="majorHAnsi"/>
                <w:sz w:val="20"/>
                <w:szCs w:val="20"/>
              </w:rPr>
              <w:br/>
            </w:r>
            <w:r w:rsidRPr="00381251">
              <w:rPr>
                <w:rFonts w:asciiTheme="majorHAnsi" w:hAnsiTheme="majorHAnsi" w:cstheme="majorHAnsi"/>
                <w:b/>
                <w:w w:val="0"/>
                <w:sz w:val="20"/>
                <w:szCs w:val="20"/>
              </w:rPr>
              <w:t>Proszę dodatkowo uzupełnić brakujące informacje w części IV w sekcjach A, B, C lub D, w zależności od przypadku.</w:t>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br/>
            </w:r>
            <w:r w:rsidRPr="00381251">
              <w:rPr>
                <w:rFonts w:asciiTheme="majorHAnsi" w:hAnsiTheme="majorHAnsi" w:cstheme="majorHAnsi"/>
                <w:b/>
                <w:sz w:val="20"/>
                <w:szCs w:val="20"/>
              </w:rPr>
              <w:t>WYŁĄCZNIE jeżeli jest to wymagane w stosownym ogłoszeniu lub dokumentach zamówienia:</w:t>
            </w:r>
            <w:r w:rsidRPr="00381251">
              <w:rPr>
                <w:rFonts w:asciiTheme="majorHAnsi" w:hAnsiTheme="majorHAnsi" w:cstheme="majorHAnsi"/>
                <w:b/>
                <w:i/>
                <w:sz w:val="20"/>
                <w:szCs w:val="20"/>
              </w:rPr>
              <w:br/>
            </w:r>
            <w:r w:rsidRPr="00381251">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81251">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24357227" w14:textId="77777777" w:rsidR="00B61258" w:rsidRPr="00381251" w:rsidRDefault="00B61258" w:rsidP="00BD66B0">
            <w:pPr>
              <w:pStyle w:val="Text1"/>
              <w:ind w:left="0"/>
              <w:jc w:val="left"/>
              <w:rPr>
                <w:rFonts w:asciiTheme="majorHAnsi" w:hAnsiTheme="majorHAnsi" w:cstheme="majorHAnsi"/>
                <w:i/>
                <w:sz w:val="20"/>
                <w:szCs w:val="20"/>
              </w:rPr>
            </w:pPr>
            <w:r w:rsidRPr="00381251">
              <w:rPr>
                <w:rFonts w:asciiTheme="majorHAnsi" w:hAnsiTheme="majorHAnsi" w:cstheme="majorHAnsi"/>
                <w:sz w:val="20"/>
                <w:szCs w:val="20"/>
              </w:rPr>
              <w:t>a) [……]</w:t>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31691065"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t>b) (adres internetowy, wydający urząd lub organ, dokładne dane referencyjne dokumentacji):</w:t>
            </w:r>
            <w:r w:rsidRPr="00381251">
              <w:rPr>
                <w:rFonts w:asciiTheme="majorHAnsi" w:hAnsiTheme="majorHAnsi" w:cstheme="majorHAnsi"/>
                <w:sz w:val="20"/>
                <w:szCs w:val="20"/>
              </w:rPr>
              <w:br/>
              <w:t>[……][……][……][……]</w:t>
            </w:r>
            <w:r w:rsidRPr="00381251">
              <w:rPr>
                <w:rFonts w:asciiTheme="majorHAnsi" w:hAnsiTheme="majorHAnsi" w:cstheme="majorHAnsi"/>
                <w:sz w:val="20"/>
                <w:szCs w:val="20"/>
              </w:rPr>
              <w:br/>
              <w:t>c)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d) []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e) []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w:t>
            </w:r>
            <w:r w:rsidRPr="00381251">
              <w:rPr>
                <w:rFonts w:asciiTheme="majorHAnsi" w:hAnsiTheme="majorHAnsi" w:cstheme="majorHAnsi"/>
                <w:sz w:val="20"/>
                <w:szCs w:val="20"/>
              </w:rPr>
              <w:br/>
              <w:t>[……][……][……][……]</w:t>
            </w:r>
          </w:p>
        </w:tc>
      </w:tr>
      <w:tr w:rsidR="00CF6B93" w:rsidRPr="00381251" w14:paraId="6F469422" w14:textId="77777777" w:rsidTr="00BD66B0">
        <w:tc>
          <w:tcPr>
            <w:tcW w:w="4644" w:type="dxa"/>
            <w:shd w:val="clear" w:color="auto" w:fill="auto"/>
          </w:tcPr>
          <w:p w14:paraId="65E4E764"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Rodzaj uczestnictwa:</w:t>
            </w:r>
          </w:p>
        </w:tc>
        <w:tc>
          <w:tcPr>
            <w:tcW w:w="4645" w:type="dxa"/>
            <w:shd w:val="clear" w:color="auto" w:fill="auto"/>
          </w:tcPr>
          <w:p w14:paraId="198DC837"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37B9445D" w14:textId="77777777" w:rsidTr="00BD66B0">
        <w:tc>
          <w:tcPr>
            <w:tcW w:w="4644" w:type="dxa"/>
            <w:shd w:val="clear" w:color="auto" w:fill="auto"/>
          </w:tcPr>
          <w:p w14:paraId="01ADD85D"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lastRenderedPageBreak/>
              <w:t>Czy wykonawca bierze udział w postępowaniu o udzielenie zamówienia wspólnie z innymi wykonawcami</w:t>
            </w:r>
            <w:r w:rsidRPr="00381251">
              <w:rPr>
                <w:rStyle w:val="Odwoanieprzypisudolnego"/>
                <w:rFonts w:asciiTheme="majorHAnsi" w:hAnsiTheme="majorHAnsi" w:cstheme="majorHAnsi"/>
                <w:sz w:val="20"/>
                <w:szCs w:val="20"/>
              </w:rPr>
              <w:footnoteReference w:id="11"/>
            </w:r>
            <w:r w:rsidRPr="00381251">
              <w:rPr>
                <w:rFonts w:asciiTheme="majorHAnsi" w:hAnsiTheme="majorHAnsi" w:cstheme="majorHAnsi"/>
                <w:sz w:val="20"/>
                <w:szCs w:val="20"/>
              </w:rPr>
              <w:t>?</w:t>
            </w:r>
          </w:p>
        </w:tc>
        <w:tc>
          <w:tcPr>
            <w:tcW w:w="4645" w:type="dxa"/>
            <w:shd w:val="clear" w:color="auto" w:fill="auto"/>
          </w:tcPr>
          <w:p w14:paraId="05520C94"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Tak [] Nie</w:t>
            </w:r>
          </w:p>
        </w:tc>
      </w:tr>
      <w:tr w:rsidR="00CF6B93" w:rsidRPr="00381251" w14:paraId="2F51D074" w14:textId="77777777" w:rsidTr="00BD66B0">
        <w:tc>
          <w:tcPr>
            <w:tcW w:w="9289" w:type="dxa"/>
            <w:gridSpan w:val="2"/>
            <w:shd w:val="clear" w:color="auto" w:fill="BFBFBF"/>
          </w:tcPr>
          <w:p w14:paraId="59806FE7"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Jeżeli tak, proszę dopilnować, aby pozostali uczestnicy przedstawili odrębne jednolite europejskie dokumenty zamówienia.</w:t>
            </w:r>
          </w:p>
        </w:tc>
      </w:tr>
      <w:tr w:rsidR="00CF6B93" w:rsidRPr="00381251" w14:paraId="59BB90E0" w14:textId="77777777" w:rsidTr="00BD66B0">
        <w:tc>
          <w:tcPr>
            <w:tcW w:w="4644" w:type="dxa"/>
            <w:shd w:val="clear" w:color="auto" w:fill="auto"/>
          </w:tcPr>
          <w:p w14:paraId="70B6BC51"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w:t>
            </w:r>
            <w:r w:rsidRPr="00381251">
              <w:rPr>
                <w:rFonts w:asciiTheme="majorHAnsi" w:hAnsiTheme="majorHAnsi" w:cstheme="majorHAnsi"/>
                <w:sz w:val="20"/>
                <w:szCs w:val="20"/>
              </w:rPr>
              <w:br/>
              <w:t>a) Proszę wskazać rolę wykonawcy w grupie (lider, odpowiedzialny za określone zadania itd.):</w:t>
            </w:r>
            <w:r w:rsidRPr="00381251">
              <w:rPr>
                <w:rFonts w:asciiTheme="majorHAnsi" w:hAnsiTheme="majorHAnsi" w:cstheme="majorHAnsi"/>
                <w:sz w:val="20"/>
                <w:szCs w:val="20"/>
              </w:rPr>
              <w:br/>
              <w:t>b) Proszę wskazać pozostałych wykonawców biorących wspólnie udział w postępowaniu o udzielenie zamówienia:</w:t>
            </w:r>
            <w:r w:rsidRPr="00381251">
              <w:rPr>
                <w:rFonts w:asciiTheme="majorHAnsi" w:hAnsiTheme="majorHAnsi" w:cstheme="majorHAnsi"/>
                <w:sz w:val="20"/>
                <w:szCs w:val="20"/>
              </w:rPr>
              <w:br/>
              <w:t>c) W stosownych przypadkach nazwa grupy biorącej udział:</w:t>
            </w:r>
          </w:p>
        </w:tc>
        <w:tc>
          <w:tcPr>
            <w:tcW w:w="4645" w:type="dxa"/>
            <w:shd w:val="clear" w:color="auto" w:fill="auto"/>
          </w:tcPr>
          <w:p w14:paraId="2D6368E3"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br/>
              <w:t>a):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b):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c): [……]</w:t>
            </w:r>
          </w:p>
        </w:tc>
      </w:tr>
      <w:tr w:rsidR="00CF6B93" w:rsidRPr="00381251" w14:paraId="3BCCD122" w14:textId="77777777" w:rsidTr="00BD66B0">
        <w:tc>
          <w:tcPr>
            <w:tcW w:w="4644" w:type="dxa"/>
            <w:shd w:val="clear" w:color="auto" w:fill="auto"/>
          </w:tcPr>
          <w:p w14:paraId="0BB1B500" w14:textId="77777777" w:rsidR="00B61258" w:rsidRPr="00381251" w:rsidRDefault="00B61258" w:rsidP="00BD66B0">
            <w:pPr>
              <w:pStyle w:val="Text1"/>
              <w:ind w:left="0"/>
              <w:jc w:val="left"/>
              <w:rPr>
                <w:rFonts w:asciiTheme="majorHAnsi" w:hAnsiTheme="majorHAnsi" w:cstheme="majorHAnsi"/>
                <w:b/>
                <w:sz w:val="20"/>
                <w:szCs w:val="20"/>
              </w:rPr>
            </w:pPr>
            <w:r w:rsidRPr="00381251">
              <w:rPr>
                <w:rFonts w:asciiTheme="majorHAnsi" w:hAnsiTheme="majorHAnsi" w:cstheme="majorHAnsi"/>
                <w:b/>
                <w:sz w:val="20"/>
                <w:szCs w:val="20"/>
              </w:rPr>
              <w:t>Części</w:t>
            </w:r>
          </w:p>
        </w:tc>
        <w:tc>
          <w:tcPr>
            <w:tcW w:w="4645" w:type="dxa"/>
            <w:shd w:val="clear" w:color="auto" w:fill="auto"/>
          </w:tcPr>
          <w:p w14:paraId="3B796963" w14:textId="77777777" w:rsidR="00B61258" w:rsidRPr="00381251" w:rsidRDefault="00B61258" w:rsidP="00BD66B0">
            <w:pPr>
              <w:pStyle w:val="Text1"/>
              <w:ind w:left="0"/>
              <w:jc w:val="left"/>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739CF9AF" w14:textId="77777777" w:rsidTr="00BD66B0">
        <w:tc>
          <w:tcPr>
            <w:tcW w:w="4644" w:type="dxa"/>
            <w:shd w:val="clear" w:color="auto" w:fill="auto"/>
          </w:tcPr>
          <w:p w14:paraId="3B7FDAD8" w14:textId="77777777" w:rsidR="00B61258" w:rsidRPr="00381251" w:rsidRDefault="00B61258" w:rsidP="00BD66B0">
            <w:pPr>
              <w:pStyle w:val="Text1"/>
              <w:ind w:left="0"/>
              <w:jc w:val="left"/>
              <w:rPr>
                <w:rFonts w:asciiTheme="majorHAnsi" w:hAnsiTheme="majorHAnsi" w:cstheme="majorHAnsi"/>
                <w:b/>
                <w:i/>
                <w:sz w:val="20"/>
                <w:szCs w:val="20"/>
              </w:rPr>
            </w:pPr>
            <w:r w:rsidRPr="00381251">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381251" w:rsidRDefault="00B61258" w:rsidP="00BD66B0">
            <w:pPr>
              <w:pStyle w:val="Text1"/>
              <w:ind w:left="0"/>
              <w:jc w:val="left"/>
              <w:rPr>
                <w:rFonts w:asciiTheme="majorHAnsi" w:hAnsiTheme="majorHAnsi" w:cstheme="majorHAnsi"/>
                <w:b/>
                <w:i/>
                <w:sz w:val="20"/>
                <w:szCs w:val="20"/>
              </w:rPr>
            </w:pPr>
            <w:r w:rsidRPr="00381251">
              <w:rPr>
                <w:rFonts w:asciiTheme="majorHAnsi" w:hAnsiTheme="majorHAnsi" w:cstheme="majorHAnsi"/>
                <w:sz w:val="20"/>
                <w:szCs w:val="20"/>
              </w:rPr>
              <w:t>[   ]</w:t>
            </w:r>
          </w:p>
        </w:tc>
      </w:tr>
    </w:tbl>
    <w:p w14:paraId="6823B3CB"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B: Informacje na temat przedstawicieli wykonawcy</w:t>
      </w:r>
    </w:p>
    <w:p w14:paraId="3CB57173" w14:textId="77777777" w:rsidR="00B61258" w:rsidRPr="00381251" w:rsidRDefault="00B61258" w:rsidP="00B61258">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381251">
        <w:rPr>
          <w:rFonts w:asciiTheme="majorHAnsi" w:hAnsiTheme="majorHAnsi" w:cstheme="maj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CF6B93" w:rsidRPr="00381251" w14:paraId="27D90E4B" w14:textId="77777777" w:rsidTr="00BD66B0">
        <w:tc>
          <w:tcPr>
            <w:tcW w:w="4644" w:type="dxa"/>
            <w:shd w:val="clear" w:color="auto" w:fill="auto"/>
          </w:tcPr>
          <w:p w14:paraId="17CE288A"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Osoby upoważnione do reprezentowania, o ile istnieją:</w:t>
            </w:r>
          </w:p>
        </w:tc>
        <w:tc>
          <w:tcPr>
            <w:tcW w:w="4645" w:type="dxa"/>
            <w:shd w:val="clear" w:color="auto" w:fill="auto"/>
          </w:tcPr>
          <w:p w14:paraId="5AF5EEDA"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4590AEE3" w14:textId="77777777" w:rsidTr="00BD66B0">
        <w:tc>
          <w:tcPr>
            <w:tcW w:w="4644" w:type="dxa"/>
            <w:shd w:val="clear" w:color="auto" w:fill="auto"/>
          </w:tcPr>
          <w:p w14:paraId="4D0618B4"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Imię i nazwisko, </w:t>
            </w:r>
            <w:r w:rsidRPr="00381251">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DEE99D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t>[……]</w:t>
            </w:r>
          </w:p>
        </w:tc>
      </w:tr>
      <w:tr w:rsidR="00CF6B93" w:rsidRPr="00381251" w14:paraId="71C32DB5" w14:textId="77777777" w:rsidTr="00BD66B0">
        <w:tc>
          <w:tcPr>
            <w:tcW w:w="4644" w:type="dxa"/>
            <w:shd w:val="clear" w:color="auto" w:fill="auto"/>
          </w:tcPr>
          <w:p w14:paraId="5A9215F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Stanowisko/Działający(-a) jako:</w:t>
            </w:r>
          </w:p>
        </w:tc>
        <w:tc>
          <w:tcPr>
            <w:tcW w:w="4645" w:type="dxa"/>
            <w:shd w:val="clear" w:color="auto" w:fill="auto"/>
          </w:tcPr>
          <w:p w14:paraId="3161032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515588E6" w14:textId="77777777" w:rsidTr="00BD66B0">
        <w:tc>
          <w:tcPr>
            <w:tcW w:w="4644" w:type="dxa"/>
            <w:shd w:val="clear" w:color="auto" w:fill="auto"/>
          </w:tcPr>
          <w:p w14:paraId="67BD759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pocztowy:</w:t>
            </w:r>
          </w:p>
        </w:tc>
        <w:tc>
          <w:tcPr>
            <w:tcW w:w="4645" w:type="dxa"/>
            <w:shd w:val="clear" w:color="auto" w:fill="auto"/>
          </w:tcPr>
          <w:p w14:paraId="6A54C6A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4B66C7C5" w14:textId="77777777" w:rsidTr="00BD66B0">
        <w:tc>
          <w:tcPr>
            <w:tcW w:w="4644" w:type="dxa"/>
            <w:shd w:val="clear" w:color="auto" w:fill="auto"/>
          </w:tcPr>
          <w:p w14:paraId="5971BB0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Telefon:</w:t>
            </w:r>
          </w:p>
        </w:tc>
        <w:tc>
          <w:tcPr>
            <w:tcW w:w="4645" w:type="dxa"/>
            <w:shd w:val="clear" w:color="auto" w:fill="auto"/>
          </w:tcPr>
          <w:p w14:paraId="7B216684"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7E80ED56" w14:textId="77777777" w:rsidTr="00BD66B0">
        <w:tc>
          <w:tcPr>
            <w:tcW w:w="4644" w:type="dxa"/>
            <w:shd w:val="clear" w:color="auto" w:fill="auto"/>
          </w:tcPr>
          <w:p w14:paraId="410AA71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e-mail:</w:t>
            </w:r>
          </w:p>
        </w:tc>
        <w:tc>
          <w:tcPr>
            <w:tcW w:w="4645" w:type="dxa"/>
            <w:shd w:val="clear" w:color="auto" w:fill="auto"/>
          </w:tcPr>
          <w:p w14:paraId="50B9AF2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327C9767" w14:textId="77777777" w:rsidTr="00BD66B0">
        <w:tc>
          <w:tcPr>
            <w:tcW w:w="4644" w:type="dxa"/>
            <w:shd w:val="clear" w:color="auto" w:fill="auto"/>
          </w:tcPr>
          <w:p w14:paraId="331E06B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bl>
    <w:p w14:paraId="70C9259A"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F6B93" w:rsidRPr="00381251" w14:paraId="6432249D" w14:textId="77777777" w:rsidTr="00BD66B0">
        <w:tc>
          <w:tcPr>
            <w:tcW w:w="4644" w:type="dxa"/>
            <w:shd w:val="clear" w:color="auto" w:fill="auto"/>
          </w:tcPr>
          <w:p w14:paraId="6FB48751"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Zależność od innych podmiotów:</w:t>
            </w:r>
          </w:p>
        </w:tc>
        <w:tc>
          <w:tcPr>
            <w:tcW w:w="4645" w:type="dxa"/>
            <w:shd w:val="clear" w:color="auto" w:fill="auto"/>
          </w:tcPr>
          <w:p w14:paraId="7BB830B9"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243F6FB7" w14:textId="77777777" w:rsidTr="00BD66B0">
        <w:tc>
          <w:tcPr>
            <w:tcW w:w="4644" w:type="dxa"/>
            <w:shd w:val="clear" w:color="auto" w:fill="auto"/>
          </w:tcPr>
          <w:p w14:paraId="72B37B2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Czy wykonawca polega na zdolności innych podmiotów w celu spełnienia kryteriów kwalifikacji </w:t>
            </w:r>
            <w:r w:rsidRPr="00381251">
              <w:rPr>
                <w:rFonts w:asciiTheme="majorHAnsi" w:hAnsiTheme="majorHAnsi" w:cstheme="majorHAnsi"/>
                <w:sz w:val="20"/>
                <w:szCs w:val="20"/>
              </w:rPr>
              <w:lastRenderedPageBreak/>
              <w:t xml:space="preserve">określonych poniżej w części IV oraz (ewentualnych) kryteriów i zasad określonych poniżej w części V? </w:t>
            </w:r>
          </w:p>
        </w:tc>
        <w:tc>
          <w:tcPr>
            <w:tcW w:w="4645" w:type="dxa"/>
            <w:shd w:val="clear" w:color="auto" w:fill="auto"/>
          </w:tcPr>
          <w:p w14:paraId="6A88FC2E"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Tak [] Nie</w:t>
            </w:r>
          </w:p>
        </w:tc>
      </w:tr>
    </w:tbl>
    <w:p w14:paraId="30AD94C0"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381251">
        <w:rPr>
          <w:rFonts w:asciiTheme="majorHAnsi" w:hAnsiTheme="majorHAnsi" w:cstheme="majorHAnsi"/>
          <w:b/>
          <w:sz w:val="20"/>
          <w:szCs w:val="20"/>
        </w:rPr>
        <w:lastRenderedPageBreak/>
        <w:t>Jeżeli tak</w:t>
      </w:r>
      <w:r w:rsidRPr="00381251">
        <w:rPr>
          <w:rFonts w:asciiTheme="majorHAnsi" w:hAnsiTheme="majorHAnsi" w:cstheme="majorHAnsi"/>
          <w:sz w:val="20"/>
          <w:szCs w:val="20"/>
        </w:rPr>
        <w:t xml:space="preserve">, proszę przedstawić – </w:t>
      </w:r>
      <w:r w:rsidRPr="00381251">
        <w:rPr>
          <w:rFonts w:asciiTheme="majorHAnsi" w:hAnsiTheme="majorHAnsi" w:cstheme="majorHAnsi"/>
          <w:b/>
          <w:sz w:val="20"/>
          <w:szCs w:val="20"/>
        </w:rPr>
        <w:t>dla każdego</w:t>
      </w:r>
      <w:r w:rsidRPr="00381251">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381251">
        <w:rPr>
          <w:rFonts w:asciiTheme="majorHAnsi" w:hAnsiTheme="majorHAnsi" w:cstheme="majorHAnsi"/>
          <w:b/>
          <w:sz w:val="20"/>
          <w:szCs w:val="20"/>
        </w:rPr>
        <w:t>niniejszej części sekcja A i B oraz w części III</w:t>
      </w:r>
      <w:r w:rsidRPr="00381251">
        <w:rPr>
          <w:rFonts w:asciiTheme="majorHAnsi" w:hAnsiTheme="majorHAnsi" w:cstheme="majorHAnsi"/>
          <w:sz w:val="20"/>
          <w:szCs w:val="20"/>
        </w:rPr>
        <w:t xml:space="preserve">, należycie wypełniony i podpisany przez dane podmioty. </w:t>
      </w:r>
      <w:r w:rsidRPr="00381251">
        <w:rPr>
          <w:rFonts w:asciiTheme="majorHAnsi" w:hAnsiTheme="majorHAnsi" w:cstheme="maj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81251">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381251">
        <w:rPr>
          <w:rStyle w:val="Odwoanieprzypisudolnego"/>
          <w:rFonts w:asciiTheme="majorHAnsi" w:hAnsiTheme="majorHAnsi" w:cstheme="majorHAnsi"/>
          <w:sz w:val="20"/>
          <w:szCs w:val="20"/>
        </w:rPr>
        <w:footnoteReference w:id="12"/>
      </w:r>
      <w:r w:rsidRPr="00381251">
        <w:rPr>
          <w:rFonts w:asciiTheme="majorHAnsi" w:hAnsiTheme="majorHAnsi" w:cstheme="majorHAnsi"/>
          <w:sz w:val="20"/>
          <w:szCs w:val="20"/>
        </w:rPr>
        <w:t>.</w:t>
      </w:r>
    </w:p>
    <w:p w14:paraId="0E30585A" w14:textId="77777777" w:rsidR="00B61258" w:rsidRPr="00381251" w:rsidRDefault="00B61258" w:rsidP="00B61258">
      <w:pPr>
        <w:pStyle w:val="ChapterTitle"/>
        <w:rPr>
          <w:rFonts w:asciiTheme="majorHAnsi" w:hAnsiTheme="majorHAnsi" w:cstheme="majorHAnsi"/>
          <w:b w:val="0"/>
          <w:smallCaps/>
          <w:sz w:val="20"/>
          <w:szCs w:val="20"/>
          <w:u w:val="single"/>
        </w:rPr>
      </w:pPr>
      <w:r w:rsidRPr="00381251">
        <w:rPr>
          <w:rFonts w:asciiTheme="majorHAnsi" w:hAnsiTheme="majorHAnsi" w:cstheme="majorHAnsi"/>
          <w:b w:val="0"/>
          <w:smallCaps/>
          <w:sz w:val="20"/>
          <w:szCs w:val="20"/>
        </w:rPr>
        <w:t>D: Informacje dotyczące podwykonawców, na których zdolności wykonawca nie polega</w:t>
      </w:r>
    </w:p>
    <w:p w14:paraId="6FBA3CEC" w14:textId="77777777" w:rsidR="00B61258" w:rsidRPr="00381251"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381251">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CF6B93" w:rsidRPr="00381251" w14:paraId="320C0C7F" w14:textId="77777777" w:rsidTr="00BD66B0">
        <w:tc>
          <w:tcPr>
            <w:tcW w:w="4644" w:type="dxa"/>
            <w:shd w:val="clear" w:color="auto" w:fill="auto"/>
          </w:tcPr>
          <w:p w14:paraId="56C02DD5"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Podwykonawstwo:</w:t>
            </w:r>
          </w:p>
        </w:tc>
        <w:tc>
          <w:tcPr>
            <w:tcW w:w="4645" w:type="dxa"/>
            <w:shd w:val="clear" w:color="auto" w:fill="auto"/>
          </w:tcPr>
          <w:p w14:paraId="25AB2736"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18F76BA0" w14:textId="77777777" w:rsidTr="00BD66B0">
        <w:tc>
          <w:tcPr>
            <w:tcW w:w="4644" w:type="dxa"/>
            <w:shd w:val="clear" w:color="auto" w:fill="auto"/>
          </w:tcPr>
          <w:p w14:paraId="134841B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560E2B0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t xml:space="preserve">Jeżeli </w:t>
            </w:r>
            <w:r w:rsidRPr="00381251">
              <w:rPr>
                <w:rFonts w:asciiTheme="majorHAnsi" w:hAnsiTheme="majorHAnsi" w:cstheme="majorHAnsi"/>
                <w:b/>
                <w:sz w:val="20"/>
                <w:szCs w:val="20"/>
              </w:rPr>
              <w:t>tak i o ile jest to wiadome</w:t>
            </w:r>
            <w:r w:rsidRPr="00381251">
              <w:rPr>
                <w:rFonts w:asciiTheme="majorHAnsi" w:hAnsiTheme="majorHAnsi" w:cstheme="majorHAnsi"/>
                <w:sz w:val="20"/>
                <w:szCs w:val="20"/>
              </w:rPr>
              <w:t xml:space="preserve">, proszę podać wykaz proponowanych podwykonawców: </w:t>
            </w:r>
          </w:p>
          <w:p w14:paraId="789576B1"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bl>
    <w:p w14:paraId="66E88E66" w14:textId="77777777" w:rsidR="00B61258" w:rsidRPr="00381251"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381251">
        <w:rPr>
          <w:rFonts w:asciiTheme="majorHAnsi" w:hAnsiTheme="majorHAnsi" w:cstheme="majorHAnsi"/>
          <w:sz w:val="20"/>
          <w:szCs w:val="20"/>
        </w:rPr>
        <w:t xml:space="preserve">Jeżeli instytucja zamawiająca lub podmiot zamawiający wyraźnie żąda przedstawienia tych informacji </w:t>
      </w:r>
      <w:r w:rsidRPr="00381251">
        <w:rPr>
          <w:rFonts w:asciiTheme="majorHAnsi" w:hAnsiTheme="majorHAnsi" w:cstheme="majorHAnsi"/>
          <w:b w:val="0"/>
          <w:sz w:val="20"/>
          <w:szCs w:val="20"/>
        </w:rPr>
        <w:t xml:space="preserve">oprócz informacji </w:t>
      </w:r>
      <w:r w:rsidRPr="00381251">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381251" w:rsidRDefault="00B61258" w:rsidP="00B61258">
      <w:pPr>
        <w:pStyle w:val="ChapterTitle"/>
        <w:rPr>
          <w:rFonts w:asciiTheme="majorHAnsi" w:hAnsiTheme="majorHAnsi" w:cstheme="majorHAnsi"/>
          <w:sz w:val="20"/>
          <w:szCs w:val="20"/>
        </w:rPr>
      </w:pPr>
    </w:p>
    <w:p w14:paraId="11B8912B"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III: Podstawy wykluczenia</w:t>
      </w:r>
    </w:p>
    <w:p w14:paraId="70A5CF79"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A: Podstawy związane z wyrokami skazującymi za przestępstwo</w:t>
      </w:r>
    </w:p>
    <w:p w14:paraId="24155649"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381251">
        <w:rPr>
          <w:rFonts w:asciiTheme="majorHAnsi" w:hAnsiTheme="majorHAnsi" w:cstheme="majorHAnsi"/>
          <w:sz w:val="20"/>
          <w:szCs w:val="20"/>
        </w:rPr>
        <w:t>W art. 57 ust. 1 dyrektywy 2014/24/UE określono następujące powody wykluczenia:</w:t>
      </w:r>
    </w:p>
    <w:p w14:paraId="619BF5C6" w14:textId="77777777" w:rsidR="00B61258" w:rsidRPr="00381251" w:rsidRDefault="00B61258" w:rsidP="00B21D0D">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81251">
        <w:rPr>
          <w:rFonts w:asciiTheme="majorHAnsi" w:hAnsiTheme="majorHAnsi" w:cstheme="majorHAnsi"/>
          <w:sz w:val="20"/>
          <w:szCs w:val="20"/>
        </w:rPr>
        <w:t xml:space="preserve">udział w </w:t>
      </w:r>
      <w:r w:rsidRPr="00381251">
        <w:rPr>
          <w:rFonts w:asciiTheme="majorHAnsi" w:hAnsiTheme="majorHAnsi" w:cstheme="majorHAnsi"/>
          <w:b/>
          <w:sz w:val="20"/>
          <w:szCs w:val="20"/>
        </w:rPr>
        <w:t>organizacji przestępczej</w:t>
      </w:r>
      <w:r w:rsidRPr="00381251">
        <w:rPr>
          <w:rStyle w:val="Odwoanieprzypisudolnego"/>
          <w:rFonts w:asciiTheme="majorHAnsi" w:hAnsiTheme="majorHAnsi" w:cstheme="majorHAnsi"/>
          <w:b/>
          <w:sz w:val="20"/>
          <w:szCs w:val="20"/>
        </w:rPr>
        <w:footnoteReference w:id="13"/>
      </w:r>
      <w:r w:rsidRPr="00381251">
        <w:rPr>
          <w:rFonts w:asciiTheme="majorHAnsi" w:hAnsiTheme="majorHAnsi" w:cstheme="majorHAnsi"/>
          <w:sz w:val="20"/>
          <w:szCs w:val="20"/>
        </w:rPr>
        <w:t>;</w:t>
      </w:r>
    </w:p>
    <w:p w14:paraId="3730A32B"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81251">
        <w:rPr>
          <w:rFonts w:asciiTheme="majorHAnsi" w:hAnsiTheme="majorHAnsi" w:cstheme="majorHAnsi"/>
          <w:b/>
          <w:sz w:val="20"/>
          <w:szCs w:val="20"/>
        </w:rPr>
        <w:t>korupcja</w:t>
      </w:r>
      <w:r w:rsidRPr="00381251">
        <w:rPr>
          <w:rStyle w:val="Odwoanieprzypisudolnego"/>
          <w:rFonts w:asciiTheme="majorHAnsi" w:hAnsiTheme="majorHAnsi" w:cstheme="majorHAnsi"/>
          <w:b/>
          <w:sz w:val="20"/>
          <w:szCs w:val="20"/>
        </w:rPr>
        <w:footnoteReference w:id="14"/>
      </w:r>
      <w:r w:rsidRPr="00381251">
        <w:rPr>
          <w:rFonts w:asciiTheme="majorHAnsi" w:hAnsiTheme="majorHAnsi" w:cstheme="majorHAnsi"/>
          <w:sz w:val="20"/>
          <w:szCs w:val="20"/>
        </w:rPr>
        <w:t>;</w:t>
      </w:r>
    </w:p>
    <w:p w14:paraId="5FF07439"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7" w:name="_DV_M1264"/>
      <w:bookmarkEnd w:id="7"/>
      <w:r w:rsidRPr="00381251">
        <w:rPr>
          <w:rFonts w:asciiTheme="majorHAnsi" w:hAnsiTheme="majorHAnsi" w:cstheme="majorHAnsi"/>
          <w:b/>
          <w:w w:val="0"/>
          <w:sz w:val="20"/>
          <w:szCs w:val="20"/>
        </w:rPr>
        <w:t>nadużycie finansowe</w:t>
      </w:r>
      <w:r w:rsidRPr="00381251">
        <w:rPr>
          <w:rStyle w:val="Odwoanieprzypisudolnego"/>
          <w:rFonts w:asciiTheme="majorHAnsi" w:hAnsiTheme="majorHAnsi" w:cstheme="majorHAnsi"/>
          <w:b/>
          <w:w w:val="0"/>
          <w:sz w:val="20"/>
          <w:szCs w:val="20"/>
        </w:rPr>
        <w:footnoteReference w:id="15"/>
      </w:r>
      <w:r w:rsidRPr="00381251">
        <w:rPr>
          <w:rFonts w:asciiTheme="majorHAnsi" w:hAnsiTheme="majorHAnsi" w:cstheme="majorHAnsi"/>
          <w:w w:val="0"/>
          <w:sz w:val="20"/>
          <w:szCs w:val="20"/>
        </w:rPr>
        <w:t>;</w:t>
      </w:r>
      <w:bookmarkStart w:id="8" w:name="_DV_M1266"/>
      <w:bookmarkEnd w:id="8"/>
    </w:p>
    <w:p w14:paraId="26A7931D"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381251">
        <w:rPr>
          <w:rFonts w:asciiTheme="majorHAnsi" w:hAnsiTheme="majorHAnsi" w:cstheme="majorHAnsi"/>
          <w:b/>
          <w:w w:val="0"/>
          <w:sz w:val="20"/>
          <w:szCs w:val="20"/>
        </w:rPr>
        <w:t>przestępstwa terrorystyczne lub przestępstwa związane z działalnością terrorystyczną</w:t>
      </w:r>
      <w:bookmarkStart w:id="9" w:name="_DV_M1268"/>
      <w:bookmarkEnd w:id="9"/>
      <w:r w:rsidRPr="00381251">
        <w:rPr>
          <w:rStyle w:val="Odwoanieprzypisudolnego"/>
          <w:rFonts w:asciiTheme="majorHAnsi" w:hAnsiTheme="majorHAnsi" w:cstheme="majorHAnsi"/>
          <w:b/>
          <w:w w:val="0"/>
          <w:sz w:val="20"/>
          <w:szCs w:val="20"/>
        </w:rPr>
        <w:footnoteReference w:id="16"/>
      </w:r>
    </w:p>
    <w:p w14:paraId="05C3824D"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381251">
        <w:rPr>
          <w:rFonts w:asciiTheme="majorHAnsi" w:hAnsiTheme="majorHAnsi" w:cstheme="majorHAnsi"/>
          <w:b/>
          <w:w w:val="0"/>
          <w:sz w:val="20"/>
          <w:szCs w:val="20"/>
        </w:rPr>
        <w:lastRenderedPageBreak/>
        <w:t>pranie pieniędzy lub finansowanie terroryzmu</w:t>
      </w:r>
      <w:r w:rsidRPr="00381251">
        <w:rPr>
          <w:rStyle w:val="Odwoanieprzypisudolnego"/>
          <w:rFonts w:asciiTheme="majorHAnsi" w:hAnsiTheme="majorHAnsi" w:cstheme="majorHAnsi"/>
          <w:b/>
          <w:w w:val="0"/>
          <w:sz w:val="20"/>
          <w:szCs w:val="20"/>
        </w:rPr>
        <w:footnoteReference w:id="17"/>
      </w:r>
    </w:p>
    <w:p w14:paraId="386A7161"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81251">
        <w:rPr>
          <w:rFonts w:asciiTheme="majorHAnsi" w:hAnsiTheme="majorHAnsi" w:cstheme="majorHAnsi"/>
          <w:b/>
          <w:sz w:val="20"/>
          <w:szCs w:val="20"/>
        </w:rPr>
        <w:t>praca dzieci</w:t>
      </w:r>
      <w:r w:rsidRPr="00381251">
        <w:rPr>
          <w:rFonts w:asciiTheme="majorHAnsi" w:hAnsiTheme="majorHAnsi" w:cstheme="majorHAnsi"/>
          <w:sz w:val="20"/>
          <w:szCs w:val="20"/>
        </w:rPr>
        <w:t xml:space="preserve"> i inne formy </w:t>
      </w:r>
      <w:r w:rsidRPr="00381251">
        <w:rPr>
          <w:rFonts w:asciiTheme="majorHAnsi" w:hAnsiTheme="majorHAnsi" w:cstheme="majorHAnsi"/>
          <w:b/>
          <w:sz w:val="20"/>
          <w:szCs w:val="20"/>
        </w:rPr>
        <w:t>handlu ludźmi</w:t>
      </w:r>
      <w:r w:rsidRPr="00381251">
        <w:rPr>
          <w:rStyle w:val="Odwoanieprzypisudolnego"/>
          <w:rFonts w:asciiTheme="majorHAnsi" w:hAnsiTheme="majorHAnsi" w:cstheme="majorHAnsi"/>
          <w:b/>
          <w:sz w:val="20"/>
          <w:szCs w:val="20"/>
        </w:rPr>
        <w:footnoteReference w:id="18"/>
      </w:r>
      <w:r w:rsidRPr="00381251">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CF6B93" w:rsidRPr="00381251" w14:paraId="6A37086B" w14:textId="77777777" w:rsidTr="00BD66B0">
        <w:tc>
          <w:tcPr>
            <w:tcW w:w="4644" w:type="dxa"/>
            <w:shd w:val="clear" w:color="auto" w:fill="auto"/>
          </w:tcPr>
          <w:p w14:paraId="668C72EC"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3A12C012" w14:textId="77777777" w:rsidTr="00BD66B0">
        <w:tc>
          <w:tcPr>
            <w:tcW w:w="4644" w:type="dxa"/>
            <w:shd w:val="clear" w:color="auto" w:fill="auto"/>
          </w:tcPr>
          <w:p w14:paraId="5C4AF3B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Czy w stosunku do </w:t>
            </w:r>
            <w:r w:rsidRPr="00381251">
              <w:rPr>
                <w:rFonts w:asciiTheme="majorHAnsi" w:hAnsiTheme="majorHAnsi" w:cstheme="majorHAnsi"/>
                <w:b/>
                <w:sz w:val="20"/>
                <w:szCs w:val="20"/>
              </w:rPr>
              <w:t>samego wykonawcy</w:t>
            </w:r>
            <w:r w:rsidRPr="00381251">
              <w:rPr>
                <w:rFonts w:asciiTheme="majorHAnsi" w:hAnsiTheme="majorHAnsi" w:cstheme="majorHAnsi"/>
                <w:sz w:val="20"/>
                <w:szCs w:val="20"/>
              </w:rPr>
              <w:t xml:space="preserve"> bądź </w:t>
            </w:r>
            <w:r w:rsidRPr="00381251">
              <w:rPr>
                <w:rFonts w:asciiTheme="majorHAnsi" w:hAnsiTheme="majorHAnsi" w:cstheme="majorHAnsi"/>
                <w:b/>
                <w:sz w:val="20"/>
                <w:szCs w:val="20"/>
              </w:rPr>
              <w:t>jakiejkolwiek</w:t>
            </w:r>
            <w:r w:rsidRPr="00381251">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81251">
              <w:rPr>
                <w:rFonts w:asciiTheme="majorHAnsi" w:hAnsiTheme="majorHAnsi" w:cstheme="majorHAnsi"/>
                <w:b/>
                <w:sz w:val="20"/>
                <w:szCs w:val="20"/>
              </w:rPr>
              <w:t>wydany został prawomocny wyrok</w:t>
            </w:r>
            <w:r w:rsidRPr="00381251">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p>
          <w:p w14:paraId="707455F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381251">
              <w:rPr>
                <w:rFonts w:asciiTheme="majorHAnsi" w:hAnsiTheme="majorHAnsi" w:cstheme="majorHAnsi"/>
                <w:sz w:val="20"/>
                <w:szCs w:val="20"/>
              </w:rPr>
              <w:br/>
              <w:t>[……][……][……][……]</w:t>
            </w:r>
            <w:r w:rsidRPr="00381251">
              <w:rPr>
                <w:rStyle w:val="Odwoanieprzypisudolnego"/>
                <w:rFonts w:asciiTheme="majorHAnsi" w:hAnsiTheme="majorHAnsi" w:cstheme="majorHAnsi"/>
                <w:sz w:val="20"/>
                <w:szCs w:val="20"/>
              </w:rPr>
              <w:footnoteReference w:id="19"/>
            </w:r>
          </w:p>
        </w:tc>
      </w:tr>
      <w:tr w:rsidR="00CF6B93" w:rsidRPr="00381251" w14:paraId="6771854A" w14:textId="77777777" w:rsidTr="00BD66B0">
        <w:tc>
          <w:tcPr>
            <w:tcW w:w="4644" w:type="dxa"/>
            <w:shd w:val="clear" w:color="auto" w:fill="auto"/>
          </w:tcPr>
          <w:p w14:paraId="7C5F363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w:t>
            </w:r>
            <w:r w:rsidRPr="00381251">
              <w:rPr>
                <w:rStyle w:val="Odwoanieprzypisudolnego"/>
                <w:rFonts w:asciiTheme="majorHAnsi" w:hAnsiTheme="majorHAnsi" w:cstheme="majorHAnsi"/>
                <w:sz w:val="20"/>
                <w:szCs w:val="20"/>
              </w:rPr>
              <w:footnoteReference w:id="20"/>
            </w:r>
            <w:r w:rsidRPr="00381251">
              <w:rPr>
                <w:rFonts w:asciiTheme="majorHAnsi" w:hAnsiTheme="majorHAnsi" w:cstheme="majorHAnsi"/>
                <w:sz w:val="20"/>
                <w:szCs w:val="20"/>
              </w:rPr>
              <w:t>:</w:t>
            </w:r>
            <w:r w:rsidRPr="00381251">
              <w:rPr>
                <w:rFonts w:asciiTheme="majorHAnsi" w:hAnsiTheme="majorHAnsi" w:cstheme="majorHAnsi"/>
                <w:sz w:val="20"/>
                <w:szCs w:val="20"/>
              </w:rPr>
              <w:br/>
              <w:t>a) datę wyroku, określić, których spośród punktów 1–6 on dotyczy, oraz podać powód(-ody) skazania;</w:t>
            </w:r>
            <w:r w:rsidRPr="00381251">
              <w:rPr>
                <w:rFonts w:asciiTheme="majorHAnsi" w:hAnsiTheme="majorHAnsi" w:cstheme="majorHAnsi"/>
                <w:sz w:val="20"/>
                <w:szCs w:val="20"/>
              </w:rPr>
              <w:br/>
              <w:t>b) wskazać, kto został skazany [ ];</w:t>
            </w:r>
            <w:r w:rsidRPr="00381251">
              <w:rPr>
                <w:rFonts w:asciiTheme="majorHAnsi" w:hAnsiTheme="majorHAnsi" w:cstheme="majorHAnsi"/>
                <w:sz w:val="20"/>
                <w:szCs w:val="20"/>
              </w:rPr>
              <w:br/>
            </w:r>
            <w:r w:rsidRPr="00381251">
              <w:rPr>
                <w:rFonts w:asciiTheme="majorHAnsi" w:hAnsiTheme="majorHAnsi" w:cstheme="majorHAnsi"/>
                <w:b/>
                <w:sz w:val="20"/>
                <w:szCs w:val="20"/>
              </w:rPr>
              <w:t>c) w zakresie, w jakim zostało to bezpośrednio ustalone w wyroku:</w:t>
            </w:r>
          </w:p>
        </w:tc>
        <w:tc>
          <w:tcPr>
            <w:tcW w:w="4645" w:type="dxa"/>
            <w:shd w:val="clear" w:color="auto" w:fill="auto"/>
          </w:tcPr>
          <w:p w14:paraId="6BAF1D3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a) data: [   ], punkt(-y): [   ], powód(-ody): [   ]</w:t>
            </w:r>
            <w:r w:rsidRPr="00381251">
              <w:rPr>
                <w:rFonts w:asciiTheme="majorHAnsi" w:hAnsiTheme="majorHAnsi" w:cstheme="majorHAnsi"/>
                <w:i/>
                <w:sz w:val="20"/>
                <w:szCs w:val="20"/>
                <w:vertAlign w:val="superscript"/>
              </w:rPr>
              <w:t xml:space="preserve">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b) [……]</w:t>
            </w:r>
            <w:r w:rsidRPr="00381251">
              <w:rPr>
                <w:rFonts w:asciiTheme="majorHAnsi" w:hAnsiTheme="majorHAnsi" w:cstheme="majorHAnsi"/>
                <w:sz w:val="20"/>
                <w:szCs w:val="20"/>
              </w:rPr>
              <w:br/>
              <w:t>c) długość okresu wykluczenia [……] oraz punkt(-y), którego(-ych) to dotyczy.</w:t>
            </w:r>
          </w:p>
          <w:p w14:paraId="37FFB28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381251">
              <w:rPr>
                <w:rStyle w:val="Odwoanieprzypisudolnego"/>
                <w:rFonts w:asciiTheme="majorHAnsi" w:hAnsiTheme="majorHAnsi" w:cstheme="majorHAnsi"/>
                <w:sz w:val="20"/>
                <w:szCs w:val="20"/>
              </w:rPr>
              <w:footnoteReference w:id="21"/>
            </w:r>
          </w:p>
        </w:tc>
      </w:tr>
      <w:tr w:rsidR="00CF6B93" w:rsidRPr="00381251" w14:paraId="7A251EF0" w14:textId="77777777" w:rsidTr="00BD66B0">
        <w:tc>
          <w:tcPr>
            <w:tcW w:w="4644" w:type="dxa"/>
            <w:shd w:val="clear" w:color="auto" w:fill="auto"/>
          </w:tcPr>
          <w:p w14:paraId="09135F5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 przypadku skazania, czy wykonawca przedsięwziął środki w celu wykazania swojej rzetelności pomimo istnienia odpowiedniej podstawy wykluczenia</w:t>
            </w:r>
            <w:r w:rsidRPr="00381251">
              <w:rPr>
                <w:rStyle w:val="Odwoanieprzypisudolnego"/>
                <w:rFonts w:asciiTheme="majorHAnsi" w:hAnsiTheme="majorHAnsi" w:cstheme="majorHAnsi"/>
                <w:sz w:val="20"/>
                <w:szCs w:val="20"/>
              </w:rPr>
              <w:footnoteReference w:id="22"/>
            </w:r>
            <w:r w:rsidRPr="00381251">
              <w:rPr>
                <w:rFonts w:asciiTheme="majorHAnsi" w:hAnsiTheme="majorHAnsi" w:cstheme="majorHAnsi"/>
                <w:sz w:val="20"/>
                <w:szCs w:val="20"/>
              </w:rPr>
              <w:t xml:space="preserve"> („</w:t>
            </w:r>
            <w:r w:rsidRPr="00381251">
              <w:rPr>
                <w:rStyle w:val="NormalBoldChar"/>
                <w:rFonts w:asciiTheme="majorHAnsi" w:eastAsia="Calibri" w:hAnsiTheme="majorHAnsi" w:cstheme="majorHAnsi"/>
                <w:sz w:val="20"/>
                <w:szCs w:val="20"/>
              </w:rPr>
              <w:t>samooczyszczenie”)</w:t>
            </w:r>
            <w:r w:rsidRPr="00381251">
              <w:rPr>
                <w:rFonts w:asciiTheme="majorHAnsi" w:hAnsiTheme="majorHAnsi" w:cstheme="majorHAnsi"/>
                <w:sz w:val="20"/>
                <w:szCs w:val="20"/>
              </w:rPr>
              <w:t>?</w:t>
            </w:r>
          </w:p>
        </w:tc>
        <w:tc>
          <w:tcPr>
            <w:tcW w:w="4645" w:type="dxa"/>
            <w:shd w:val="clear" w:color="auto" w:fill="auto"/>
          </w:tcPr>
          <w:p w14:paraId="473C94C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 Tak [] Nie </w:t>
            </w:r>
          </w:p>
        </w:tc>
      </w:tr>
      <w:tr w:rsidR="00CF6B93" w:rsidRPr="00381251" w14:paraId="42FDC544" w14:textId="77777777" w:rsidTr="00BD66B0">
        <w:tc>
          <w:tcPr>
            <w:tcW w:w="4644" w:type="dxa"/>
            <w:shd w:val="clear" w:color="auto" w:fill="auto"/>
          </w:tcPr>
          <w:p w14:paraId="7D20CC4E"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w w:val="0"/>
                <w:sz w:val="20"/>
                <w:szCs w:val="20"/>
              </w:rPr>
              <w:t>, proszę opisać przedsięwzięte środki</w:t>
            </w:r>
            <w:r w:rsidRPr="00381251">
              <w:rPr>
                <w:rStyle w:val="Odwoanieprzypisudolnego"/>
                <w:rFonts w:asciiTheme="majorHAnsi" w:hAnsiTheme="majorHAnsi" w:cstheme="majorHAnsi"/>
                <w:w w:val="0"/>
                <w:sz w:val="20"/>
                <w:szCs w:val="20"/>
              </w:rPr>
              <w:footnoteReference w:id="23"/>
            </w:r>
            <w:r w:rsidRPr="00381251">
              <w:rPr>
                <w:rFonts w:asciiTheme="majorHAnsi" w:hAnsiTheme="majorHAnsi" w:cstheme="majorHAnsi"/>
                <w:w w:val="0"/>
                <w:sz w:val="20"/>
                <w:szCs w:val="20"/>
              </w:rPr>
              <w:t>:</w:t>
            </w:r>
          </w:p>
        </w:tc>
        <w:tc>
          <w:tcPr>
            <w:tcW w:w="4645" w:type="dxa"/>
            <w:shd w:val="clear" w:color="auto" w:fill="auto"/>
          </w:tcPr>
          <w:p w14:paraId="6E4AB48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bl>
    <w:p w14:paraId="1C858A29" w14:textId="77777777" w:rsidR="00B61258" w:rsidRPr="00381251" w:rsidRDefault="00B61258" w:rsidP="00B61258">
      <w:pPr>
        <w:pStyle w:val="SectionTitle"/>
        <w:rPr>
          <w:rFonts w:asciiTheme="majorHAnsi" w:hAnsiTheme="majorHAnsi" w:cstheme="majorHAnsi"/>
          <w:b w:val="0"/>
          <w:w w:val="0"/>
          <w:sz w:val="20"/>
          <w:szCs w:val="20"/>
        </w:rPr>
      </w:pPr>
      <w:r w:rsidRPr="00381251">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CF6B93" w:rsidRPr="00381251" w14:paraId="00B62E47" w14:textId="77777777" w:rsidTr="00BD66B0">
        <w:tc>
          <w:tcPr>
            <w:tcW w:w="4644" w:type="dxa"/>
            <w:shd w:val="clear" w:color="auto" w:fill="auto"/>
          </w:tcPr>
          <w:p w14:paraId="4A12132C"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32765561"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0BA91074" w14:textId="77777777" w:rsidTr="00BD66B0">
        <w:tc>
          <w:tcPr>
            <w:tcW w:w="4644" w:type="dxa"/>
            <w:shd w:val="clear" w:color="auto" w:fill="auto"/>
          </w:tcPr>
          <w:p w14:paraId="681A0A9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xml:space="preserve">Czy wykonawca wywiązał się ze wszystkich </w:t>
            </w:r>
            <w:r w:rsidRPr="00381251">
              <w:rPr>
                <w:rFonts w:asciiTheme="majorHAnsi" w:hAnsiTheme="majorHAnsi" w:cstheme="majorHAnsi"/>
                <w:b/>
                <w:sz w:val="20"/>
                <w:szCs w:val="20"/>
              </w:rPr>
              <w:t>obowiązków dotyczących płatności podatków lub składek na ubezpieczenie społeczne</w:t>
            </w:r>
            <w:r w:rsidRPr="00381251">
              <w:rPr>
                <w:rFonts w:asciiTheme="majorHAnsi" w:hAnsiTheme="majorHAnsi" w:cstheme="maj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A14666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p>
        </w:tc>
      </w:tr>
      <w:tr w:rsidR="00CF6B93" w:rsidRPr="00381251" w14:paraId="70983282" w14:textId="77777777" w:rsidTr="00BD66B0">
        <w:trPr>
          <w:trHeight w:val="470"/>
        </w:trPr>
        <w:tc>
          <w:tcPr>
            <w:tcW w:w="4644" w:type="dxa"/>
            <w:vMerge w:val="restart"/>
            <w:shd w:val="clear" w:color="auto" w:fill="auto"/>
          </w:tcPr>
          <w:p w14:paraId="6FE8EAD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br/>
            </w:r>
            <w:r w:rsidRPr="00381251">
              <w:rPr>
                <w:rFonts w:asciiTheme="majorHAnsi" w:hAnsiTheme="majorHAnsi" w:cstheme="majorHAnsi"/>
                <w:b/>
                <w:sz w:val="20"/>
                <w:szCs w:val="20"/>
              </w:rPr>
              <w:br/>
            </w:r>
            <w:r w:rsidRPr="00381251">
              <w:rPr>
                <w:rFonts w:asciiTheme="majorHAnsi" w:hAnsiTheme="majorHAnsi" w:cstheme="majorHAnsi"/>
                <w:b/>
                <w:sz w:val="20"/>
                <w:szCs w:val="20"/>
              </w:rPr>
              <w:br/>
            </w:r>
            <w:r w:rsidRPr="00381251">
              <w:rPr>
                <w:rFonts w:asciiTheme="majorHAnsi" w:hAnsiTheme="majorHAnsi" w:cstheme="majorHAnsi"/>
                <w:b/>
                <w:sz w:val="20"/>
                <w:szCs w:val="20"/>
              </w:rPr>
              <w:br/>
              <w:t>Jeżeli nie</w:t>
            </w:r>
            <w:r w:rsidRPr="00381251">
              <w:rPr>
                <w:rFonts w:asciiTheme="majorHAnsi" w:hAnsiTheme="majorHAnsi" w:cstheme="majorHAnsi"/>
                <w:sz w:val="20"/>
                <w:szCs w:val="20"/>
              </w:rPr>
              <w:t>, proszę wskazać:</w:t>
            </w:r>
            <w:r w:rsidRPr="00381251">
              <w:rPr>
                <w:rFonts w:asciiTheme="majorHAnsi" w:hAnsiTheme="majorHAnsi" w:cstheme="majorHAnsi"/>
                <w:sz w:val="20"/>
                <w:szCs w:val="20"/>
              </w:rPr>
              <w:br/>
              <w:t>a) państwo lub państwo członkowskie, którego to dotyczy;</w:t>
            </w:r>
            <w:r w:rsidRPr="00381251">
              <w:rPr>
                <w:rFonts w:asciiTheme="majorHAnsi" w:hAnsiTheme="majorHAnsi" w:cstheme="majorHAnsi"/>
                <w:sz w:val="20"/>
                <w:szCs w:val="20"/>
              </w:rPr>
              <w:br/>
              <w:t>b) jakiej kwoty to dotyczy?</w:t>
            </w:r>
            <w:r w:rsidRPr="00381251">
              <w:rPr>
                <w:rFonts w:asciiTheme="majorHAnsi" w:hAnsiTheme="majorHAnsi" w:cstheme="majorHAnsi"/>
                <w:sz w:val="20"/>
                <w:szCs w:val="20"/>
              </w:rPr>
              <w:br/>
              <w:t>c) w jaki sposób zostało ustalone to naruszenie obowiązków:</w:t>
            </w:r>
            <w:r w:rsidRPr="00381251">
              <w:rPr>
                <w:rFonts w:asciiTheme="majorHAnsi" w:hAnsiTheme="majorHAnsi" w:cstheme="majorHAnsi"/>
                <w:sz w:val="20"/>
                <w:szCs w:val="20"/>
              </w:rPr>
              <w:br/>
              <w:t xml:space="preserve">1) w trybie </w:t>
            </w:r>
            <w:r w:rsidRPr="00381251">
              <w:rPr>
                <w:rFonts w:asciiTheme="majorHAnsi" w:hAnsiTheme="majorHAnsi" w:cstheme="majorHAnsi"/>
                <w:b/>
                <w:sz w:val="20"/>
                <w:szCs w:val="20"/>
              </w:rPr>
              <w:t>decyzji</w:t>
            </w:r>
            <w:r w:rsidRPr="00381251">
              <w:rPr>
                <w:rFonts w:asciiTheme="majorHAnsi" w:hAnsiTheme="majorHAnsi" w:cstheme="majorHAnsi"/>
                <w:sz w:val="20"/>
                <w:szCs w:val="20"/>
              </w:rPr>
              <w:t xml:space="preserve"> sądowej lub administracyjnej:</w:t>
            </w:r>
          </w:p>
          <w:p w14:paraId="5586E704" w14:textId="77777777" w:rsidR="00B61258" w:rsidRPr="00381251" w:rsidRDefault="00B61258" w:rsidP="00BD66B0">
            <w:pPr>
              <w:pStyle w:val="Tiret1"/>
              <w:rPr>
                <w:rFonts w:asciiTheme="majorHAnsi" w:hAnsiTheme="majorHAnsi" w:cstheme="majorHAnsi"/>
                <w:sz w:val="20"/>
                <w:szCs w:val="20"/>
              </w:rPr>
            </w:pPr>
            <w:r w:rsidRPr="00381251">
              <w:rPr>
                <w:rFonts w:asciiTheme="majorHAnsi" w:hAnsiTheme="majorHAnsi" w:cstheme="majorHAnsi"/>
                <w:sz w:val="20"/>
                <w:szCs w:val="20"/>
              </w:rPr>
              <w:t>Czy ta decyzja jest ostateczna i wiążąca?</w:t>
            </w:r>
          </w:p>
          <w:p w14:paraId="33597047" w14:textId="77777777" w:rsidR="00B61258" w:rsidRPr="00381251" w:rsidRDefault="00B61258" w:rsidP="00B21D0D">
            <w:pPr>
              <w:pStyle w:val="Tiret1"/>
              <w:numPr>
                <w:ilvl w:val="0"/>
                <w:numId w:val="53"/>
              </w:numPr>
              <w:rPr>
                <w:rFonts w:asciiTheme="majorHAnsi" w:hAnsiTheme="majorHAnsi" w:cstheme="majorHAnsi"/>
                <w:sz w:val="20"/>
                <w:szCs w:val="20"/>
              </w:rPr>
            </w:pPr>
            <w:r w:rsidRPr="00381251">
              <w:rPr>
                <w:rFonts w:asciiTheme="majorHAnsi" w:hAnsiTheme="majorHAnsi" w:cstheme="majorHAnsi"/>
                <w:sz w:val="20"/>
                <w:szCs w:val="20"/>
              </w:rPr>
              <w:t>Proszę podać datę wyroku lub decyzji.</w:t>
            </w:r>
          </w:p>
          <w:p w14:paraId="093515E2" w14:textId="77777777" w:rsidR="00B61258" w:rsidRPr="00381251" w:rsidRDefault="00B61258" w:rsidP="00B21D0D">
            <w:pPr>
              <w:pStyle w:val="Tiret1"/>
              <w:numPr>
                <w:ilvl w:val="0"/>
                <w:numId w:val="53"/>
              </w:numPr>
              <w:rPr>
                <w:rFonts w:asciiTheme="majorHAnsi" w:hAnsiTheme="majorHAnsi" w:cstheme="majorHAnsi"/>
                <w:sz w:val="20"/>
                <w:szCs w:val="20"/>
              </w:rPr>
            </w:pPr>
            <w:r w:rsidRPr="00381251">
              <w:rPr>
                <w:rFonts w:asciiTheme="majorHAnsi" w:hAnsiTheme="majorHAnsi" w:cstheme="majorHAnsi"/>
                <w:sz w:val="20"/>
                <w:szCs w:val="20"/>
              </w:rPr>
              <w:t xml:space="preserve">W przypadku wyroku, </w:t>
            </w:r>
            <w:r w:rsidRPr="00381251">
              <w:rPr>
                <w:rFonts w:asciiTheme="majorHAnsi" w:hAnsiTheme="majorHAnsi" w:cstheme="majorHAnsi"/>
                <w:b/>
                <w:sz w:val="20"/>
                <w:szCs w:val="20"/>
              </w:rPr>
              <w:t>o ile została w nim bezpośrednio określona</w:t>
            </w:r>
            <w:r w:rsidRPr="00381251">
              <w:rPr>
                <w:rFonts w:asciiTheme="majorHAnsi" w:hAnsiTheme="majorHAnsi" w:cstheme="majorHAnsi"/>
                <w:sz w:val="20"/>
                <w:szCs w:val="20"/>
              </w:rPr>
              <w:t>, długość okresu wykluczenia:</w:t>
            </w:r>
          </w:p>
          <w:p w14:paraId="54953A85"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sz w:val="20"/>
                <w:szCs w:val="20"/>
              </w:rPr>
              <w:t xml:space="preserve">2) w </w:t>
            </w:r>
            <w:r w:rsidRPr="00381251">
              <w:rPr>
                <w:rFonts w:asciiTheme="majorHAnsi" w:hAnsiTheme="majorHAnsi" w:cstheme="majorHAnsi"/>
                <w:b/>
                <w:sz w:val="20"/>
                <w:szCs w:val="20"/>
              </w:rPr>
              <w:t>inny sposób</w:t>
            </w:r>
            <w:r w:rsidRPr="00381251">
              <w:rPr>
                <w:rFonts w:asciiTheme="majorHAnsi" w:hAnsiTheme="majorHAnsi" w:cstheme="majorHAnsi"/>
                <w:sz w:val="20"/>
                <w:szCs w:val="20"/>
              </w:rPr>
              <w:t>? Proszę sprecyzować, w jaki:</w:t>
            </w:r>
          </w:p>
          <w:p w14:paraId="7BF2DBB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381251" w:rsidRDefault="00B61258" w:rsidP="00BD66B0">
            <w:pPr>
              <w:pStyle w:val="Tiret1"/>
              <w:numPr>
                <w:ilvl w:val="0"/>
                <w:numId w:val="0"/>
              </w:numPr>
              <w:jc w:val="left"/>
              <w:rPr>
                <w:rFonts w:asciiTheme="majorHAnsi" w:hAnsiTheme="majorHAnsi" w:cstheme="majorHAnsi"/>
                <w:b/>
                <w:sz w:val="20"/>
                <w:szCs w:val="20"/>
              </w:rPr>
            </w:pPr>
            <w:r w:rsidRPr="00381251">
              <w:rPr>
                <w:rFonts w:asciiTheme="majorHAnsi" w:hAnsiTheme="majorHAnsi" w:cstheme="majorHAnsi"/>
                <w:b/>
                <w:sz w:val="20"/>
                <w:szCs w:val="20"/>
              </w:rPr>
              <w:t>Podatki</w:t>
            </w:r>
          </w:p>
        </w:tc>
        <w:tc>
          <w:tcPr>
            <w:tcW w:w="2323" w:type="dxa"/>
            <w:shd w:val="clear" w:color="auto" w:fill="auto"/>
          </w:tcPr>
          <w:p w14:paraId="0A300E10"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Składki na ubezpieczenia społeczne</w:t>
            </w:r>
          </w:p>
        </w:tc>
      </w:tr>
      <w:tr w:rsidR="00CF6B93" w:rsidRPr="00381251" w14:paraId="6A6BC076" w14:textId="77777777" w:rsidTr="00BD66B0">
        <w:trPr>
          <w:trHeight w:val="1977"/>
        </w:trPr>
        <w:tc>
          <w:tcPr>
            <w:tcW w:w="4644" w:type="dxa"/>
            <w:vMerge/>
            <w:shd w:val="clear" w:color="auto" w:fill="auto"/>
          </w:tcPr>
          <w:p w14:paraId="19D695FF" w14:textId="77777777" w:rsidR="00B61258" w:rsidRPr="00381251" w:rsidRDefault="00B61258" w:rsidP="00BD66B0">
            <w:pPr>
              <w:rPr>
                <w:rFonts w:asciiTheme="majorHAnsi" w:hAnsiTheme="majorHAnsi" w:cstheme="majorHAnsi"/>
                <w:b/>
                <w:sz w:val="20"/>
                <w:szCs w:val="20"/>
              </w:rPr>
            </w:pPr>
          </w:p>
        </w:tc>
        <w:tc>
          <w:tcPr>
            <w:tcW w:w="2322" w:type="dxa"/>
            <w:shd w:val="clear" w:color="auto" w:fill="auto"/>
          </w:tcPr>
          <w:p w14:paraId="58451959"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a) [……]</w:t>
            </w:r>
            <w:r w:rsidRPr="00381251">
              <w:rPr>
                <w:rFonts w:asciiTheme="majorHAnsi" w:hAnsiTheme="majorHAnsi" w:cstheme="majorHAnsi"/>
                <w:sz w:val="20"/>
                <w:szCs w:val="20"/>
              </w:rPr>
              <w:br/>
            </w:r>
            <w:r w:rsidRPr="00381251">
              <w:rPr>
                <w:rFonts w:asciiTheme="majorHAnsi" w:hAnsiTheme="majorHAnsi" w:cstheme="majorHAnsi"/>
                <w:sz w:val="20"/>
                <w:szCs w:val="20"/>
              </w:rPr>
              <w:br/>
              <w:t>b)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c1) [] Tak [] Nie</w:t>
            </w:r>
          </w:p>
          <w:p w14:paraId="6DEA50A2" w14:textId="77777777" w:rsidR="00B61258" w:rsidRPr="00381251" w:rsidRDefault="00B61258" w:rsidP="00BD66B0">
            <w:pPr>
              <w:pStyle w:val="Tiret0"/>
              <w:rPr>
                <w:rFonts w:asciiTheme="majorHAnsi" w:hAnsiTheme="majorHAnsi" w:cstheme="majorHAnsi"/>
                <w:sz w:val="20"/>
                <w:szCs w:val="20"/>
              </w:rPr>
            </w:pPr>
            <w:r w:rsidRPr="00381251">
              <w:rPr>
                <w:rFonts w:asciiTheme="majorHAnsi" w:hAnsiTheme="majorHAnsi" w:cstheme="majorHAnsi"/>
                <w:sz w:val="20"/>
                <w:szCs w:val="20"/>
              </w:rPr>
              <w:t>[] Tak [] Nie</w:t>
            </w:r>
          </w:p>
          <w:p w14:paraId="512446DE"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p>
          <w:p w14:paraId="77BFA1C4"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0DADC45B" w14:textId="77777777" w:rsidR="00B61258" w:rsidRPr="00381251" w:rsidRDefault="00B61258" w:rsidP="00BD66B0">
            <w:pPr>
              <w:pStyle w:val="Tiret0"/>
              <w:numPr>
                <w:ilvl w:val="0"/>
                <w:numId w:val="0"/>
              </w:numPr>
              <w:rPr>
                <w:rFonts w:asciiTheme="majorHAnsi" w:hAnsiTheme="majorHAnsi" w:cstheme="majorHAnsi"/>
                <w:sz w:val="20"/>
                <w:szCs w:val="20"/>
              </w:rPr>
            </w:pPr>
          </w:p>
          <w:p w14:paraId="5E529D1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w w:val="0"/>
                <w:sz w:val="20"/>
                <w:szCs w:val="20"/>
              </w:rPr>
              <w:t>c2) [ …]</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d) [] Tak [] Nie</w:t>
            </w:r>
            <w:r w:rsidRPr="00381251">
              <w:rPr>
                <w:rFonts w:asciiTheme="majorHAnsi" w:hAnsiTheme="majorHAnsi" w:cstheme="majorHAnsi"/>
                <w:w w:val="0"/>
                <w:sz w:val="20"/>
                <w:szCs w:val="20"/>
              </w:rPr>
              <w:br/>
            </w:r>
            <w:r w:rsidRPr="00381251">
              <w:rPr>
                <w:rFonts w:asciiTheme="majorHAnsi" w:hAnsiTheme="majorHAnsi" w:cstheme="majorHAnsi"/>
                <w:b/>
                <w:w w:val="0"/>
                <w:sz w:val="20"/>
                <w:szCs w:val="20"/>
              </w:rPr>
              <w:t>Jeżeli tak</w:t>
            </w:r>
            <w:r w:rsidRPr="00381251">
              <w:rPr>
                <w:rFonts w:asciiTheme="majorHAnsi" w:hAnsiTheme="majorHAnsi" w:cstheme="majorHAnsi"/>
                <w:w w:val="0"/>
                <w:sz w:val="20"/>
                <w:szCs w:val="20"/>
              </w:rPr>
              <w:t>, proszę podać szczegółowe informacje na ten temat: [……]</w:t>
            </w:r>
          </w:p>
        </w:tc>
        <w:tc>
          <w:tcPr>
            <w:tcW w:w="2323" w:type="dxa"/>
            <w:shd w:val="clear" w:color="auto" w:fill="auto"/>
          </w:tcPr>
          <w:p w14:paraId="22625B5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a) [……]</w:t>
            </w:r>
            <w:r w:rsidRPr="00381251">
              <w:rPr>
                <w:rFonts w:asciiTheme="majorHAnsi" w:hAnsiTheme="majorHAnsi" w:cstheme="majorHAnsi"/>
                <w:sz w:val="20"/>
                <w:szCs w:val="20"/>
              </w:rPr>
              <w:br/>
            </w:r>
            <w:r w:rsidRPr="00381251">
              <w:rPr>
                <w:rFonts w:asciiTheme="majorHAnsi" w:hAnsiTheme="majorHAnsi" w:cstheme="majorHAnsi"/>
                <w:sz w:val="20"/>
                <w:szCs w:val="20"/>
              </w:rPr>
              <w:br/>
              <w:t>b)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c1) [] Tak [] Nie</w:t>
            </w:r>
          </w:p>
          <w:p w14:paraId="32580C53"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 Tak [] Nie</w:t>
            </w:r>
          </w:p>
          <w:p w14:paraId="76DDAA8F"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p>
          <w:p w14:paraId="30E52B0F"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62B1A2B5" w14:textId="77777777" w:rsidR="00B61258" w:rsidRPr="00381251" w:rsidRDefault="00B61258" w:rsidP="00BD66B0">
            <w:pPr>
              <w:rPr>
                <w:rFonts w:asciiTheme="majorHAnsi" w:hAnsiTheme="majorHAnsi" w:cstheme="majorHAnsi"/>
                <w:w w:val="0"/>
                <w:sz w:val="20"/>
                <w:szCs w:val="20"/>
              </w:rPr>
            </w:pPr>
          </w:p>
          <w:p w14:paraId="53BBE5C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w w:val="0"/>
                <w:sz w:val="20"/>
                <w:szCs w:val="20"/>
              </w:rPr>
              <w:t>c2) [ …]</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d) [] Tak [] Nie</w:t>
            </w:r>
            <w:r w:rsidRPr="00381251">
              <w:rPr>
                <w:rFonts w:asciiTheme="majorHAnsi" w:hAnsiTheme="majorHAnsi" w:cstheme="majorHAnsi"/>
                <w:w w:val="0"/>
                <w:sz w:val="20"/>
                <w:szCs w:val="20"/>
              </w:rPr>
              <w:br/>
            </w:r>
            <w:r w:rsidRPr="00381251">
              <w:rPr>
                <w:rFonts w:asciiTheme="majorHAnsi" w:hAnsiTheme="majorHAnsi" w:cstheme="majorHAnsi"/>
                <w:b/>
                <w:w w:val="0"/>
                <w:sz w:val="20"/>
                <w:szCs w:val="20"/>
              </w:rPr>
              <w:t>Jeżeli tak</w:t>
            </w:r>
            <w:r w:rsidRPr="00381251">
              <w:rPr>
                <w:rFonts w:asciiTheme="majorHAnsi" w:hAnsiTheme="majorHAnsi" w:cstheme="majorHAnsi"/>
                <w:w w:val="0"/>
                <w:sz w:val="20"/>
                <w:szCs w:val="20"/>
              </w:rPr>
              <w:t>, proszę podać szczegółowe informacje na ten temat: [……]</w:t>
            </w:r>
          </w:p>
        </w:tc>
      </w:tr>
      <w:tr w:rsidR="00CF6B93" w:rsidRPr="00381251" w14:paraId="587AA475" w14:textId="77777777" w:rsidTr="00BD66B0">
        <w:tc>
          <w:tcPr>
            <w:tcW w:w="4644" w:type="dxa"/>
            <w:shd w:val="clear" w:color="auto" w:fill="auto"/>
          </w:tcPr>
          <w:p w14:paraId="42C36AA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internetowy, wydający urząd lub organ, dokładne dane referencyjne dokumentacji):</w:t>
            </w:r>
            <w:r w:rsidRPr="00381251">
              <w:rPr>
                <w:rStyle w:val="Odwoanieprzypisudolnego"/>
                <w:rFonts w:asciiTheme="majorHAnsi" w:hAnsiTheme="majorHAnsi" w:cstheme="majorHAnsi"/>
                <w:sz w:val="20"/>
                <w:szCs w:val="20"/>
              </w:rPr>
              <w:t xml:space="preserve"> </w:t>
            </w:r>
            <w:r w:rsidRPr="00381251">
              <w:rPr>
                <w:rStyle w:val="Odwoanieprzypisudolnego"/>
                <w:rFonts w:asciiTheme="majorHAnsi" w:hAnsiTheme="majorHAnsi" w:cstheme="majorHAnsi"/>
                <w:sz w:val="20"/>
                <w:szCs w:val="20"/>
              </w:rPr>
              <w:footnoteReference w:id="24"/>
            </w:r>
            <w:r w:rsidRPr="00381251">
              <w:rPr>
                <w:rStyle w:val="Odwoanieprzypisudolnego"/>
                <w:rFonts w:asciiTheme="majorHAnsi" w:hAnsiTheme="majorHAnsi" w:cstheme="majorHAnsi"/>
                <w:sz w:val="20"/>
                <w:szCs w:val="20"/>
              </w:rPr>
              <w:br/>
            </w:r>
            <w:r w:rsidRPr="00381251">
              <w:rPr>
                <w:rFonts w:asciiTheme="majorHAnsi" w:hAnsiTheme="majorHAnsi" w:cstheme="majorHAnsi"/>
                <w:sz w:val="20"/>
                <w:szCs w:val="20"/>
              </w:rPr>
              <w:t>[……][……][……]</w:t>
            </w:r>
          </w:p>
        </w:tc>
      </w:tr>
    </w:tbl>
    <w:p w14:paraId="7403FAFC"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C: Podstawy związane z niewypłacalnością, konfliktem interesów lub wykroczeniami zawodowymi</w:t>
      </w:r>
      <w:r w:rsidRPr="00381251">
        <w:rPr>
          <w:rStyle w:val="Odwoanieprzypisudolnego"/>
          <w:rFonts w:asciiTheme="majorHAnsi" w:hAnsiTheme="majorHAnsi" w:cstheme="majorHAnsi"/>
          <w:b w:val="0"/>
          <w:sz w:val="20"/>
          <w:szCs w:val="20"/>
        </w:rPr>
        <w:footnoteReference w:id="25"/>
      </w:r>
    </w:p>
    <w:p w14:paraId="57C0979F"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CF6B93" w:rsidRPr="00381251" w14:paraId="41A1FD6B" w14:textId="77777777" w:rsidTr="00BD66B0">
        <w:tc>
          <w:tcPr>
            <w:tcW w:w="4644" w:type="dxa"/>
            <w:shd w:val="clear" w:color="auto" w:fill="auto"/>
          </w:tcPr>
          <w:p w14:paraId="12859531"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09146BF0" w14:textId="77777777" w:rsidTr="00BD66B0">
        <w:trPr>
          <w:trHeight w:val="406"/>
        </w:trPr>
        <w:tc>
          <w:tcPr>
            <w:tcW w:w="4644" w:type="dxa"/>
            <w:vMerge w:val="restart"/>
            <w:shd w:val="clear" w:color="auto" w:fill="auto"/>
          </w:tcPr>
          <w:p w14:paraId="7E83D8A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xml:space="preserve">Czy wykonawca, </w:t>
            </w:r>
            <w:r w:rsidRPr="00381251">
              <w:rPr>
                <w:rFonts w:asciiTheme="majorHAnsi" w:hAnsiTheme="majorHAnsi" w:cstheme="majorHAnsi"/>
                <w:b/>
                <w:sz w:val="20"/>
                <w:szCs w:val="20"/>
              </w:rPr>
              <w:t>wedle własnej wiedzy</w:t>
            </w:r>
            <w:r w:rsidRPr="00381251">
              <w:rPr>
                <w:rFonts w:asciiTheme="majorHAnsi" w:hAnsiTheme="majorHAnsi" w:cstheme="majorHAnsi"/>
                <w:sz w:val="20"/>
                <w:szCs w:val="20"/>
              </w:rPr>
              <w:t xml:space="preserve">, naruszył </w:t>
            </w:r>
            <w:r w:rsidRPr="00381251">
              <w:rPr>
                <w:rFonts w:asciiTheme="majorHAnsi" w:hAnsiTheme="majorHAnsi" w:cstheme="majorHAnsi"/>
                <w:b/>
                <w:sz w:val="20"/>
                <w:szCs w:val="20"/>
              </w:rPr>
              <w:t>swoje obowiązki</w:t>
            </w:r>
            <w:r w:rsidRPr="00381251">
              <w:rPr>
                <w:rFonts w:asciiTheme="majorHAnsi" w:hAnsiTheme="majorHAnsi" w:cstheme="majorHAnsi"/>
                <w:sz w:val="20"/>
                <w:szCs w:val="20"/>
              </w:rPr>
              <w:t xml:space="preserve"> w dziedzinie </w:t>
            </w:r>
            <w:r w:rsidRPr="00381251">
              <w:rPr>
                <w:rFonts w:asciiTheme="majorHAnsi" w:hAnsiTheme="majorHAnsi" w:cstheme="majorHAnsi"/>
                <w:b/>
                <w:sz w:val="20"/>
                <w:szCs w:val="20"/>
              </w:rPr>
              <w:t>prawa środowiska, prawa socjalnego i prawa pracy</w:t>
            </w:r>
            <w:r w:rsidRPr="00381251">
              <w:rPr>
                <w:rStyle w:val="Odwoanieprzypisudolnego"/>
                <w:rFonts w:asciiTheme="majorHAnsi" w:hAnsiTheme="majorHAnsi" w:cstheme="majorHAnsi"/>
                <w:b/>
                <w:sz w:val="20"/>
                <w:szCs w:val="20"/>
              </w:rPr>
              <w:footnoteReference w:id="26"/>
            </w:r>
            <w:r w:rsidRPr="00381251">
              <w:rPr>
                <w:rFonts w:asciiTheme="majorHAnsi" w:hAnsiTheme="majorHAnsi" w:cstheme="majorHAnsi"/>
                <w:sz w:val="20"/>
                <w:szCs w:val="20"/>
              </w:rPr>
              <w:t>?</w:t>
            </w:r>
          </w:p>
        </w:tc>
        <w:tc>
          <w:tcPr>
            <w:tcW w:w="4645" w:type="dxa"/>
            <w:shd w:val="clear" w:color="auto" w:fill="auto"/>
          </w:tcPr>
          <w:p w14:paraId="231C206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p>
        </w:tc>
      </w:tr>
      <w:tr w:rsidR="00CF6B93" w:rsidRPr="00381251" w14:paraId="6314BB96" w14:textId="77777777" w:rsidTr="00BD66B0">
        <w:trPr>
          <w:trHeight w:val="405"/>
        </w:trPr>
        <w:tc>
          <w:tcPr>
            <w:tcW w:w="4644" w:type="dxa"/>
            <w:vMerge/>
            <w:shd w:val="clear" w:color="auto" w:fill="auto"/>
          </w:tcPr>
          <w:p w14:paraId="6F7D791A" w14:textId="77777777" w:rsidR="00B61258" w:rsidRPr="00381251" w:rsidRDefault="00B61258" w:rsidP="00BD66B0">
            <w:pPr>
              <w:rPr>
                <w:rFonts w:asciiTheme="majorHAnsi" w:hAnsiTheme="majorHAnsi" w:cstheme="majorHAnsi"/>
                <w:sz w:val="20"/>
                <w:szCs w:val="20"/>
              </w:rPr>
            </w:pPr>
          </w:p>
        </w:tc>
        <w:tc>
          <w:tcPr>
            <w:tcW w:w="4645" w:type="dxa"/>
            <w:shd w:val="clear" w:color="auto" w:fill="auto"/>
          </w:tcPr>
          <w:p w14:paraId="3B9BCD0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czy wykonawca przedsięwziął środki w celu wykazania swojej rzetelności pomimo istnienia odpowiedniej podstawy wykluczenia („samooczyszczenie”)?</w:t>
            </w:r>
            <w:r w:rsidRPr="00381251">
              <w:rPr>
                <w:rFonts w:asciiTheme="majorHAnsi" w:hAnsiTheme="majorHAnsi" w:cstheme="majorHAnsi"/>
                <w:sz w:val="20"/>
                <w:szCs w:val="20"/>
              </w:rPr>
              <w:br/>
              <w:t>[] Tak [] Nie</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opisać przedsięwzięte środki: [……]</w:t>
            </w:r>
          </w:p>
        </w:tc>
      </w:tr>
      <w:tr w:rsidR="00CF6B93" w:rsidRPr="00381251" w14:paraId="20F91726" w14:textId="77777777" w:rsidTr="00BD66B0">
        <w:tc>
          <w:tcPr>
            <w:tcW w:w="4644" w:type="dxa"/>
            <w:shd w:val="clear" w:color="auto" w:fill="auto"/>
          </w:tcPr>
          <w:p w14:paraId="2D6D5EFB" w14:textId="77777777" w:rsidR="00B61258" w:rsidRPr="00381251" w:rsidRDefault="00B61258" w:rsidP="00BD66B0">
            <w:pPr>
              <w:pStyle w:val="NormalLeft"/>
              <w:rPr>
                <w:rFonts w:asciiTheme="majorHAnsi" w:hAnsiTheme="majorHAnsi" w:cstheme="majorHAnsi"/>
                <w:b/>
                <w:sz w:val="20"/>
                <w:szCs w:val="20"/>
              </w:rPr>
            </w:pPr>
            <w:r w:rsidRPr="00381251">
              <w:rPr>
                <w:rFonts w:asciiTheme="majorHAnsi" w:hAnsiTheme="majorHAnsi" w:cstheme="majorHAnsi"/>
                <w:sz w:val="20"/>
                <w:szCs w:val="20"/>
              </w:rPr>
              <w:t>Czy wykonawca znajduje się w jednej z następujących sytuacji:</w:t>
            </w:r>
            <w:r w:rsidRPr="00381251">
              <w:rPr>
                <w:rFonts w:asciiTheme="majorHAnsi" w:hAnsiTheme="majorHAnsi" w:cstheme="majorHAnsi"/>
                <w:sz w:val="20"/>
                <w:szCs w:val="20"/>
              </w:rPr>
              <w:br/>
              <w:t xml:space="preserve">a) </w:t>
            </w:r>
            <w:r w:rsidRPr="00381251">
              <w:rPr>
                <w:rFonts w:asciiTheme="majorHAnsi" w:hAnsiTheme="majorHAnsi" w:cstheme="majorHAnsi"/>
                <w:b/>
                <w:sz w:val="20"/>
                <w:szCs w:val="20"/>
              </w:rPr>
              <w:t>zbankrutował</w:t>
            </w:r>
            <w:r w:rsidRPr="00381251">
              <w:rPr>
                <w:rFonts w:asciiTheme="majorHAnsi" w:hAnsiTheme="majorHAnsi" w:cstheme="majorHAnsi"/>
                <w:sz w:val="20"/>
                <w:szCs w:val="20"/>
              </w:rPr>
              <w:t>; lub</w:t>
            </w:r>
            <w:r w:rsidRPr="00381251">
              <w:rPr>
                <w:rFonts w:asciiTheme="majorHAnsi" w:hAnsiTheme="majorHAnsi" w:cstheme="majorHAnsi"/>
                <w:sz w:val="20"/>
                <w:szCs w:val="20"/>
              </w:rPr>
              <w:br/>
              <w:t xml:space="preserve">b) </w:t>
            </w:r>
            <w:r w:rsidRPr="00381251">
              <w:rPr>
                <w:rFonts w:asciiTheme="majorHAnsi" w:hAnsiTheme="majorHAnsi" w:cstheme="majorHAnsi"/>
                <w:b/>
                <w:sz w:val="20"/>
                <w:szCs w:val="20"/>
              </w:rPr>
              <w:t>prowadzone jest wobec niego postępowanie upadłościowe</w:t>
            </w:r>
            <w:r w:rsidRPr="00381251">
              <w:rPr>
                <w:rFonts w:asciiTheme="majorHAnsi" w:hAnsiTheme="majorHAnsi" w:cstheme="majorHAnsi"/>
                <w:sz w:val="20"/>
                <w:szCs w:val="20"/>
              </w:rPr>
              <w:t xml:space="preserve"> lub likwidacyjne; lub</w:t>
            </w:r>
            <w:r w:rsidRPr="00381251">
              <w:rPr>
                <w:rFonts w:asciiTheme="majorHAnsi" w:hAnsiTheme="majorHAnsi" w:cstheme="majorHAnsi"/>
                <w:sz w:val="20"/>
                <w:szCs w:val="20"/>
              </w:rPr>
              <w:br/>
              <w:t xml:space="preserve">c) zawarł </w:t>
            </w:r>
            <w:r w:rsidRPr="00381251">
              <w:rPr>
                <w:rFonts w:asciiTheme="majorHAnsi" w:hAnsiTheme="majorHAnsi" w:cstheme="majorHAnsi"/>
                <w:b/>
                <w:sz w:val="20"/>
                <w:szCs w:val="20"/>
              </w:rPr>
              <w:t>układ z wierzycielami</w:t>
            </w:r>
            <w:r w:rsidRPr="00381251">
              <w:rPr>
                <w:rFonts w:asciiTheme="majorHAnsi" w:hAnsiTheme="majorHAnsi" w:cstheme="majorHAnsi"/>
                <w:sz w:val="20"/>
                <w:szCs w:val="20"/>
              </w:rPr>
              <w:t>; lub</w:t>
            </w:r>
            <w:r w:rsidRPr="00381251">
              <w:rPr>
                <w:rFonts w:asciiTheme="majorHAnsi" w:hAnsiTheme="majorHAnsi" w:cstheme="majorHAnsi"/>
                <w:sz w:val="20"/>
                <w:szCs w:val="20"/>
              </w:rPr>
              <w:br/>
              <w:t>d) znajduje się w innej tego rodzaju sytuacji wynikającej z podobnej procedury przewidzianej w krajowych przepisach ustawowych i wykonawczych</w:t>
            </w:r>
            <w:r w:rsidRPr="00381251">
              <w:rPr>
                <w:rStyle w:val="Odwoanieprzypisudolnego"/>
                <w:rFonts w:asciiTheme="majorHAnsi" w:hAnsiTheme="majorHAnsi" w:cstheme="majorHAnsi"/>
                <w:sz w:val="20"/>
                <w:szCs w:val="20"/>
              </w:rPr>
              <w:footnoteReference w:id="27"/>
            </w:r>
            <w:r w:rsidRPr="00381251">
              <w:rPr>
                <w:rFonts w:asciiTheme="majorHAnsi" w:hAnsiTheme="majorHAnsi" w:cstheme="majorHAnsi"/>
                <w:sz w:val="20"/>
                <w:szCs w:val="20"/>
              </w:rPr>
              <w:t>; lub</w:t>
            </w:r>
            <w:r w:rsidRPr="00381251">
              <w:rPr>
                <w:rFonts w:asciiTheme="majorHAnsi" w:hAnsiTheme="majorHAnsi" w:cstheme="majorHAnsi"/>
                <w:sz w:val="20"/>
                <w:szCs w:val="20"/>
              </w:rPr>
              <w:br/>
              <w:t>e) jego aktywami zarządza likwidator lub sąd; lub</w:t>
            </w:r>
            <w:r w:rsidRPr="00381251">
              <w:rPr>
                <w:rFonts w:asciiTheme="majorHAnsi" w:hAnsiTheme="majorHAnsi" w:cstheme="majorHAnsi"/>
                <w:sz w:val="20"/>
                <w:szCs w:val="20"/>
              </w:rPr>
              <w:br/>
              <w:t>f) jego działalność gospodarcza jest zawieszona?</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p>
          <w:p w14:paraId="57E195D4"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Proszę podać szczegółowe informacje:</w:t>
            </w:r>
          </w:p>
          <w:p w14:paraId="043DCD45"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381251">
              <w:rPr>
                <w:rStyle w:val="Odwoanieprzypisudolnego"/>
                <w:rFonts w:asciiTheme="majorHAnsi" w:hAnsiTheme="majorHAnsi" w:cstheme="majorHAnsi"/>
                <w:sz w:val="20"/>
                <w:szCs w:val="20"/>
              </w:rPr>
              <w:footnoteReference w:id="28"/>
            </w:r>
            <w:r w:rsidRPr="00381251">
              <w:rPr>
                <w:rFonts w:asciiTheme="majorHAnsi" w:hAnsiTheme="majorHAnsi" w:cstheme="majorHAnsi"/>
                <w:sz w:val="20"/>
                <w:szCs w:val="20"/>
              </w:rPr>
              <w:t>.</w:t>
            </w:r>
          </w:p>
          <w:p w14:paraId="51F88F15" w14:textId="77777777" w:rsidR="00B61258" w:rsidRPr="00381251" w:rsidRDefault="00B61258" w:rsidP="00BD66B0">
            <w:pPr>
              <w:pStyle w:val="NormalLeft"/>
              <w:rPr>
                <w:rFonts w:asciiTheme="majorHAnsi" w:hAnsiTheme="majorHAnsi" w:cstheme="majorHAnsi"/>
                <w:sz w:val="20"/>
                <w:szCs w:val="20"/>
              </w:rPr>
            </w:pP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4795E94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5D22272C" w14:textId="77777777" w:rsidR="00B61258" w:rsidRPr="00381251" w:rsidRDefault="00B61258" w:rsidP="00BD66B0">
            <w:pPr>
              <w:rPr>
                <w:rFonts w:asciiTheme="majorHAnsi" w:hAnsiTheme="majorHAnsi" w:cstheme="majorHAnsi"/>
                <w:sz w:val="20"/>
                <w:szCs w:val="20"/>
              </w:rPr>
            </w:pPr>
          </w:p>
          <w:p w14:paraId="0245A48C" w14:textId="77777777" w:rsidR="00B61258" w:rsidRPr="00381251" w:rsidRDefault="00B61258" w:rsidP="00BD66B0">
            <w:pPr>
              <w:rPr>
                <w:rFonts w:asciiTheme="majorHAnsi" w:hAnsiTheme="majorHAnsi" w:cstheme="majorHAnsi"/>
                <w:sz w:val="20"/>
                <w:szCs w:val="20"/>
              </w:rPr>
            </w:pPr>
          </w:p>
          <w:p w14:paraId="44C62F01"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p>
          <w:p w14:paraId="02061049"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3DAB7F9C" w14:textId="77777777" w:rsidR="00B61258" w:rsidRPr="00381251" w:rsidRDefault="00B61258" w:rsidP="00BD66B0">
            <w:pPr>
              <w:pStyle w:val="Tiret0"/>
              <w:numPr>
                <w:ilvl w:val="0"/>
                <w:numId w:val="0"/>
              </w:numPr>
              <w:ind w:left="850"/>
              <w:rPr>
                <w:rFonts w:asciiTheme="majorHAnsi" w:hAnsiTheme="majorHAnsi" w:cstheme="majorHAnsi"/>
                <w:sz w:val="20"/>
                <w:szCs w:val="20"/>
              </w:rPr>
            </w:pPr>
          </w:p>
          <w:p w14:paraId="774B5B4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internetowy, wydający urząd lub organ, dokładne dane referencyjne dokumentacji): [……][……][……]</w:t>
            </w:r>
          </w:p>
        </w:tc>
      </w:tr>
      <w:tr w:rsidR="00CF6B93" w:rsidRPr="00381251" w14:paraId="2D4CB6B8" w14:textId="77777777" w:rsidTr="00BD66B0">
        <w:trPr>
          <w:trHeight w:val="303"/>
        </w:trPr>
        <w:tc>
          <w:tcPr>
            <w:tcW w:w="4644" w:type="dxa"/>
            <w:vMerge w:val="restart"/>
            <w:shd w:val="clear" w:color="auto" w:fill="auto"/>
          </w:tcPr>
          <w:p w14:paraId="0EF9BF62" w14:textId="77777777" w:rsidR="00B61258" w:rsidRPr="00381251" w:rsidRDefault="00B61258" w:rsidP="00BD66B0">
            <w:pPr>
              <w:pStyle w:val="NormalLeft"/>
              <w:rPr>
                <w:rFonts w:asciiTheme="majorHAnsi" w:hAnsiTheme="majorHAnsi" w:cstheme="majorHAnsi"/>
                <w:sz w:val="20"/>
                <w:szCs w:val="20"/>
              </w:rPr>
            </w:pPr>
            <w:r w:rsidRPr="00381251">
              <w:rPr>
                <w:rFonts w:asciiTheme="majorHAnsi" w:hAnsiTheme="majorHAnsi" w:cstheme="majorHAnsi"/>
                <w:sz w:val="20"/>
                <w:szCs w:val="20"/>
              </w:rPr>
              <w:t xml:space="preserve">Czy wykonawca jest winien </w:t>
            </w:r>
            <w:r w:rsidRPr="00381251">
              <w:rPr>
                <w:rFonts w:asciiTheme="majorHAnsi" w:hAnsiTheme="majorHAnsi" w:cstheme="majorHAnsi"/>
                <w:b/>
                <w:sz w:val="20"/>
                <w:szCs w:val="20"/>
              </w:rPr>
              <w:t>poważnego wykroczenia zawodowego</w:t>
            </w:r>
            <w:r w:rsidRPr="00381251">
              <w:rPr>
                <w:rStyle w:val="Odwoanieprzypisudolnego"/>
                <w:rFonts w:asciiTheme="majorHAnsi" w:hAnsiTheme="majorHAnsi" w:cstheme="majorHAnsi"/>
                <w:b/>
                <w:sz w:val="20"/>
                <w:szCs w:val="20"/>
              </w:rPr>
              <w:footnoteReference w:id="29"/>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br/>
              <w:t>Jeżeli tak, proszę podać szczegółowe informacje na ten temat:</w:t>
            </w:r>
          </w:p>
        </w:tc>
        <w:tc>
          <w:tcPr>
            <w:tcW w:w="4645" w:type="dxa"/>
            <w:shd w:val="clear" w:color="auto" w:fill="auto"/>
          </w:tcPr>
          <w:p w14:paraId="1E2FDD6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t xml:space="preserve"> [……]</w:t>
            </w:r>
          </w:p>
        </w:tc>
      </w:tr>
      <w:tr w:rsidR="00CF6B93" w:rsidRPr="00381251" w14:paraId="37ECB4DC" w14:textId="77777777" w:rsidTr="00BD66B0">
        <w:trPr>
          <w:trHeight w:val="303"/>
        </w:trPr>
        <w:tc>
          <w:tcPr>
            <w:tcW w:w="4644" w:type="dxa"/>
            <w:vMerge/>
            <w:shd w:val="clear" w:color="auto" w:fill="auto"/>
          </w:tcPr>
          <w:p w14:paraId="730A7A92" w14:textId="77777777" w:rsidR="00B61258" w:rsidRPr="00381251" w:rsidRDefault="00B61258" w:rsidP="00BD66B0">
            <w:pPr>
              <w:pStyle w:val="NormalLeft"/>
              <w:rPr>
                <w:rFonts w:asciiTheme="majorHAnsi" w:hAnsiTheme="majorHAnsi" w:cstheme="majorHAnsi"/>
                <w:sz w:val="20"/>
                <w:szCs w:val="20"/>
              </w:rPr>
            </w:pPr>
          </w:p>
        </w:tc>
        <w:tc>
          <w:tcPr>
            <w:tcW w:w="4645" w:type="dxa"/>
            <w:shd w:val="clear" w:color="auto" w:fill="auto"/>
          </w:tcPr>
          <w:p w14:paraId="740D290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czy wykonawca przedsięwziął środki w celu samooczyszczenia? [] Tak [] Nie</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opisać przedsięwzięte środki: [……]</w:t>
            </w:r>
          </w:p>
        </w:tc>
      </w:tr>
      <w:tr w:rsidR="00CF6B93" w:rsidRPr="00381251" w14:paraId="71996639" w14:textId="77777777" w:rsidTr="00BD66B0">
        <w:trPr>
          <w:trHeight w:val="515"/>
        </w:trPr>
        <w:tc>
          <w:tcPr>
            <w:tcW w:w="4644" w:type="dxa"/>
            <w:vMerge w:val="restart"/>
            <w:shd w:val="clear" w:color="auto" w:fill="auto"/>
          </w:tcPr>
          <w:p w14:paraId="0EE32D5F" w14:textId="77777777" w:rsidR="00B61258" w:rsidRPr="00381251" w:rsidRDefault="00B61258" w:rsidP="00BD66B0">
            <w:pPr>
              <w:pStyle w:val="NormalLeft"/>
              <w:rPr>
                <w:rFonts w:asciiTheme="majorHAnsi" w:hAnsiTheme="majorHAnsi" w:cstheme="majorHAnsi"/>
                <w:sz w:val="20"/>
                <w:szCs w:val="20"/>
              </w:rPr>
            </w:pPr>
            <w:r w:rsidRPr="00381251">
              <w:rPr>
                <w:rStyle w:val="NormalBoldChar"/>
                <w:rFonts w:asciiTheme="majorHAnsi" w:eastAsia="Calibri" w:hAnsiTheme="majorHAnsi" w:cstheme="majorHAnsi"/>
                <w:w w:val="0"/>
                <w:sz w:val="20"/>
                <w:szCs w:val="20"/>
              </w:rPr>
              <w:t>Czy wykonawca</w:t>
            </w:r>
            <w:r w:rsidRPr="00381251">
              <w:rPr>
                <w:rFonts w:asciiTheme="majorHAnsi" w:hAnsiTheme="majorHAnsi" w:cstheme="majorHAnsi"/>
                <w:sz w:val="20"/>
                <w:szCs w:val="20"/>
              </w:rPr>
              <w:t xml:space="preserve"> zawarł z innymi wykonawcami </w:t>
            </w:r>
            <w:r w:rsidRPr="00381251">
              <w:rPr>
                <w:rFonts w:asciiTheme="majorHAnsi" w:hAnsiTheme="majorHAnsi" w:cstheme="majorHAnsi"/>
                <w:b/>
                <w:sz w:val="20"/>
                <w:szCs w:val="20"/>
              </w:rPr>
              <w:t>porozumienia mające na celu zakłócenie konkurencji</w:t>
            </w: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 szczegółowe informacje na ten temat:</w:t>
            </w:r>
          </w:p>
        </w:tc>
        <w:tc>
          <w:tcPr>
            <w:tcW w:w="4645" w:type="dxa"/>
            <w:shd w:val="clear" w:color="auto" w:fill="auto"/>
          </w:tcPr>
          <w:p w14:paraId="3C5059F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br/>
              <w:t>[…]</w:t>
            </w:r>
          </w:p>
        </w:tc>
      </w:tr>
      <w:tr w:rsidR="00CF6B93" w:rsidRPr="00381251" w14:paraId="61FCA902" w14:textId="77777777" w:rsidTr="00BD66B0">
        <w:trPr>
          <w:trHeight w:val="514"/>
        </w:trPr>
        <w:tc>
          <w:tcPr>
            <w:tcW w:w="4644" w:type="dxa"/>
            <w:vMerge/>
            <w:shd w:val="clear" w:color="auto" w:fill="auto"/>
          </w:tcPr>
          <w:p w14:paraId="24F389B3" w14:textId="77777777" w:rsidR="00B61258" w:rsidRPr="00381251" w:rsidRDefault="00B61258" w:rsidP="00BD66B0">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2DF66E9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czy wykonawca przedsięwziął środki w celu samooczyszczenia? [] Tak [] Nie</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opisać przedsięwzięte środki: [……]</w:t>
            </w:r>
          </w:p>
        </w:tc>
      </w:tr>
      <w:tr w:rsidR="00CF6B93" w:rsidRPr="00381251" w14:paraId="257292B5" w14:textId="77777777" w:rsidTr="00BD66B0">
        <w:trPr>
          <w:trHeight w:val="1316"/>
        </w:trPr>
        <w:tc>
          <w:tcPr>
            <w:tcW w:w="4644" w:type="dxa"/>
            <w:shd w:val="clear" w:color="auto" w:fill="auto"/>
          </w:tcPr>
          <w:p w14:paraId="34ECA6FE" w14:textId="77777777" w:rsidR="00B61258" w:rsidRPr="00381251" w:rsidRDefault="00B61258" w:rsidP="00BD66B0">
            <w:pPr>
              <w:pStyle w:val="NormalLeft"/>
              <w:rPr>
                <w:rStyle w:val="NormalBoldChar"/>
                <w:rFonts w:asciiTheme="majorHAnsi" w:eastAsia="Calibri" w:hAnsiTheme="majorHAnsi" w:cstheme="majorHAnsi"/>
                <w:b w:val="0"/>
                <w:w w:val="0"/>
                <w:sz w:val="20"/>
                <w:szCs w:val="20"/>
              </w:rPr>
            </w:pPr>
            <w:r w:rsidRPr="00381251">
              <w:rPr>
                <w:rStyle w:val="NormalBoldChar"/>
                <w:rFonts w:asciiTheme="majorHAnsi" w:eastAsia="Calibri" w:hAnsiTheme="majorHAnsi" w:cstheme="majorHAnsi"/>
                <w:w w:val="0"/>
                <w:sz w:val="20"/>
                <w:szCs w:val="20"/>
              </w:rPr>
              <w:t xml:space="preserve">Czy wykonawca wie o jakimkolwiek </w:t>
            </w:r>
            <w:r w:rsidRPr="00381251">
              <w:rPr>
                <w:rFonts w:asciiTheme="majorHAnsi" w:hAnsiTheme="majorHAnsi" w:cstheme="majorHAnsi"/>
                <w:b/>
                <w:sz w:val="20"/>
                <w:szCs w:val="20"/>
              </w:rPr>
              <w:t>konflikcie interesów</w:t>
            </w:r>
            <w:r w:rsidRPr="00381251">
              <w:rPr>
                <w:rStyle w:val="Odwoanieprzypisudolnego"/>
                <w:rFonts w:asciiTheme="majorHAnsi" w:hAnsiTheme="majorHAnsi" w:cstheme="majorHAnsi"/>
                <w:b/>
                <w:sz w:val="20"/>
                <w:szCs w:val="20"/>
              </w:rPr>
              <w:footnoteReference w:id="30"/>
            </w:r>
            <w:r w:rsidRPr="00381251">
              <w:rPr>
                <w:rFonts w:asciiTheme="majorHAnsi" w:hAnsiTheme="majorHAnsi" w:cstheme="majorHAnsi"/>
                <w:sz w:val="20"/>
                <w:szCs w:val="20"/>
              </w:rPr>
              <w:t xml:space="preserve"> spowodowanym jego udziałem w postępowaniu o udzielenie zamówienia?</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 szczegółowe informacje na ten temat:</w:t>
            </w:r>
          </w:p>
        </w:tc>
        <w:tc>
          <w:tcPr>
            <w:tcW w:w="4645" w:type="dxa"/>
            <w:shd w:val="clear" w:color="auto" w:fill="auto"/>
          </w:tcPr>
          <w:p w14:paraId="75CF1C0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r w:rsidR="00CF6B93" w:rsidRPr="00381251" w14:paraId="30DFB7E4" w14:textId="77777777" w:rsidTr="00BD66B0">
        <w:trPr>
          <w:trHeight w:val="1544"/>
        </w:trPr>
        <w:tc>
          <w:tcPr>
            <w:tcW w:w="4644" w:type="dxa"/>
            <w:shd w:val="clear" w:color="auto" w:fill="auto"/>
          </w:tcPr>
          <w:p w14:paraId="3772E7B8" w14:textId="77777777" w:rsidR="00B61258" w:rsidRPr="00381251" w:rsidRDefault="00B61258" w:rsidP="00BD66B0">
            <w:pPr>
              <w:pStyle w:val="NormalLeft"/>
              <w:rPr>
                <w:rStyle w:val="NormalBoldChar"/>
                <w:rFonts w:asciiTheme="majorHAnsi" w:eastAsia="Calibri" w:hAnsiTheme="majorHAnsi" w:cstheme="majorHAnsi"/>
                <w:b w:val="0"/>
                <w:w w:val="0"/>
                <w:sz w:val="20"/>
                <w:szCs w:val="20"/>
              </w:rPr>
            </w:pPr>
            <w:r w:rsidRPr="00381251">
              <w:rPr>
                <w:rStyle w:val="NormalBoldChar"/>
                <w:rFonts w:asciiTheme="majorHAnsi" w:eastAsia="Calibri" w:hAnsiTheme="majorHAnsi" w:cstheme="majorHAnsi"/>
                <w:w w:val="0"/>
                <w:sz w:val="20"/>
                <w:szCs w:val="20"/>
              </w:rPr>
              <w:t xml:space="preserve">Czy wykonawca lub </w:t>
            </w:r>
            <w:r w:rsidRPr="00381251">
              <w:rPr>
                <w:rFonts w:asciiTheme="majorHAnsi" w:hAnsiTheme="majorHAnsi" w:cstheme="majorHAnsi"/>
                <w:sz w:val="20"/>
                <w:szCs w:val="20"/>
              </w:rPr>
              <w:t xml:space="preserve">przedsiębiorstwo związane z wykonawcą </w:t>
            </w:r>
            <w:r w:rsidRPr="00381251">
              <w:rPr>
                <w:rFonts w:asciiTheme="majorHAnsi" w:hAnsiTheme="majorHAnsi" w:cstheme="majorHAnsi"/>
                <w:b/>
                <w:sz w:val="20"/>
                <w:szCs w:val="20"/>
              </w:rPr>
              <w:t>doradzał(-o)</w:t>
            </w:r>
            <w:r w:rsidRPr="00381251">
              <w:rPr>
                <w:rFonts w:asciiTheme="majorHAnsi" w:hAnsiTheme="majorHAnsi" w:cstheme="majorHAnsi"/>
                <w:sz w:val="20"/>
                <w:szCs w:val="20"/>
              </w:rPr>
              <w:t xml:space="preserve"> instytucji zamawiającej lub podmiotowi zamawiającemu bądź był(-o) w inny sposób </w:t>
            </w:r>
            <w:r w:rsidRPr="00381251">
              <w:rPr>
                <w:rFonts w:asciiTheme="majorHAnsi" w:hAnsiTheme="majorHAnsi" w:cstheme="majorHAnsi"/>
                <w:b/>
                <w:sz w:val="20"/>
                <w:szCs w:val="20"/>
              </w:rPr>
              <w:t>zaangażowany(-e) w przygotowanie</w:t>
            </w:r>
            <w:r w:rsidRPr="00381251">
              <w:rPr>
                <w:rFonts w:asciiTheme="majorHAnsi" w:hAnsiTheme="majorHAnsi" w:cstheme="majorHAnsi"/>
                <w:sz w:val="20"/>
                <w:szCs w:val="20"/>
              </w:rPr>
              <w:t xml:space="preserve"> postępowania o udzielenie zamówienia?</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 szczegółowe informacje na ten temat:</w:t>
            </w:r>
          </w:p>
        </w:tc>
        <w:tc>
          <w:tcPr>
            <w:tcW w:w="4645" w:type="dxa"/>
            <w:shd w:val="clear" w:color="auto" w:fill="auto"/>
          </w:tcPr>
          <w:p w14:paraId="4E30600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r w:rsidR="00CF6B93" w:rsidRPr="00381251" w14:paraId="7E30AF86" w14:textId="77777777" w:rsidTr="00BD66B0">
        <w:trPr>
          <w:trHeight w:val="932"/>
        </w:trPr>
        <w:tc>
          <w:tcPr>
            <w:tcW w:w="4644" w:type="dxa"/>
            <w:vMerge w:val="restart"/>
            <w:shd w:val="clear" w:color="auto" w:fill="auto"/>
          </w:tcPr>
          <w:p w14:paraId="119E8225" w14:textId="77777777" w:rsidR="00B61258" w:rsidRPr="00381251" w:rsidRDefault="00B61258" w:rsidP="00BD66B0">
            <w:pPr>
              <w:pStyle w:val="NormalLeft"/>
              <w:rPr>
                <w:rStyle w:val="NormalBoldChar"/>
                <w:rFonts w:asciiTheme="majorHAnsi" w:eastAsia="Calibri" w:hAnsiTheme="majorHAnsi" w:cstheme="majorHAnsi"/>
                <w:b w:val="0"/>
                <w:w w:val="0"/>
                <w:sz w:val="20"/>
                <w:szCs w:val="20"/>
              </w:rPr>
            </w:pPr>
            <w:r w:rsidRPr="00381251">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381251">
              <w:rPr>
                <w:rFonts w:asciiTheme="majorHAnsi" w:hAnsiTheme="majorHAnsi" w:cstheme="majorHAnsi"/>
                <w:b/>
                <w:sz w:val="20"/>
                <w:szCs w:val="20"/>
              </w:rPr>
              <w:t>rozwiązana przed czasem</w:t>
            </w:r>
            <w:r w:rsidRPr="00381251">
              <w:rPr>
                <w:rFonts w:asciiTheme="majorHAnsi" w:hAnsiTheme="majorHAnsi" w:cstheme="majorHAnsi"/>
                <w:sz w:val="20"/>
                <w:szCs w:val="20"/>
              </w:rPr>
              <w:t>, lub w której nałożone zostało odszkodowanie bądź inne porównywalne sankcje w związku z tą wcześniejszą umową?</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 szczegółowe informacje na ten temat:</w:t>
            </w:r>
          </w:p>
        </w:tc>
        <w:tc>
          <w:tcPr>
            <w:tcW w:w="4645" w:type="dxa"/>
            <w:shd w:val="clear" w:color="auto" w:fill="auto"/>
          </w:tcPr>
          <w:p w14:paraId="08F37087"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r w:rsidR="00CF6B93" w:rsidRPr="00381251" w14:paraId="19453A19" w14:textId="77777777" w:rsidTr="00BD66B0">
        <w:trPr>
          <w:trHeight w:val="931"/>
        </w:trPr>
        <w:tc>
          <w:tcPr>
            <w:tcW w:w="4644" w:type="dxa"/>
            <w:vMerge/>
            <w:shd w:val="clear" w:color="auto" w:fill="auto"/>
          </w:tcPr>
          <w:p w14:paraId="2CCAA8A2" w14:textId="77777777" w:rsidR="00B61258" w:rsidRPr="00381251" w:rsidRDefault="00B61258" w:rsidP="00BD66B0">
            <w:pPr>
              <w:pStyle w:val="NormalLeft"/>
              <w:rPr>
                <w:rFonts w:asciiTheme="majorHAnsi" w:hAnsiTheme="majorHAnsi" w:cstheme="majorHAnsi"/>
                <w:sz w:val="20"/>
                <w:szCs w:val="20"/>
              </w:rPr>
            </w:pPr>
          </w:p>
        </w:tc>
        <w:tc>
          <w:tcPr>
            <w:tcW w:w="4645" w:type="dxa"/>
            <w:shd w:val="clear" w:color="auto" w:fill="auto"/>
          </w:tcPr>
          <w:p w14:paraId="75B4198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czy wykonawca przedsięwziął środki w celu samooczyszczenia? [] Tak [] Nie</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opisać przedsięwzięte środki: [……]</w:t>
            </w:r>
          </w:p>
        </w:tc>
      </w:tr>
      <w:tr w:rsidR="00CF6B93" w:rsidRPr="00381251" w14:paraId="007ECDAB" w14:textId="77777777" w:rsidTr="00BD66B0">
        <w:tc>
          <w:tcPr>
            <w:tcW w:w="4644" w:type="dxa"/>
            <w:shd w:val="clear" w:color="auto" w:fill="auto"/>
          </w:tcPr>
          <w:p w14:paraId="0FD29EF0" w14:textId="77777777" w:rsidR="00B61258" w:rsidRPr="00381251" w:rsidRDefault="00B61258" w:rsidP="00BD66B0">
            <w:pPr>
              <w:pStyle w:val="NormalLeft"/>
              <w:rPr>
                <w:rFonts w:asciiTheme="majorHAnsi" w:hAnsiTheme="majorHAnsi" w:cstheme="majorHAnsi"/>
                <w:sz w:val="20"/>
                <w:szCs w:val="20"/>
              </w:rPr>
            </w:pPr>
            <w:r w:rsidRPr="00381251">
              <w:rPr>
                <w:rFonts w:asciiTheme="majorHAnsi" w:hAnsiTheme="majorHAnsi" w:cstheme="majorHAnsi"/>
                <w:sz w:val="20"/>
                <w:szCs w:val="20"/>
              </w:rPr>
              <w:t>Czy wykonawca może potwierdzić, że:</w:t>
            </w:r>
            <w:r w:rsidRPr="00381251">
              <w:rPr>
                <w:rFonts w:asciiTheme="majorHAnsi" w:hAnsiTheme="majorHAnsi" w:cstheme="majorHAnsi"/>
                <w:sz w:val="20"/>
                <w:szCs w:val="20"/>
              </w:rPr>
              <w:br/>
            </w:r>
            <w:r w:rsidRPr="00381251">
              <w:rPr>
                <w:rStyle w:val="NormalBoldChar"/>
                <w:rFonts w:asciiTheme="majorHAnsi" w:eastAsia="Calibri" w:hAnsiTheme="majorHAnsi" w:cstheme="majorHAnsi"/>
                <w:w w:val="0"/>
                <w:sz w:val="20"/>
                <w:szCs w:val="20"/>
              </w:rPr>
              <w:t>nie jest</w:t>
            </w:r>
            <w:r w:rsidRPr="00381251">
              <w:rPr>
                <w:rFonts w:asciiTheme="majorHAnsi" w:hAnsiTheme="majorHAnsi" w:cstheme="majorHAnsi"/>
                <w:sz w:val="20"/>
                <w:szCs w:val="20"/>
              </w:rPr>
              <w:t xml:space="preserve"> winny poważnego </w:t>
            </w:r>
            <w:r w:rsidRPr="00381251">
              <w:rPr>
                <w:rFonts w:asciiTheme="majorHAnsi" w:hAnsiTheme="majorHAnsi" w:cstheme="majorHAnsi"/>
                <w:b/>
                <w:sz w:val="20"/>
                <w:szCs w:val="20"/>
              </w:rPr>
              <w:t>wprowadzenia w błąd</w:t>
            </w:r>
            <w:r w:rsidRPr="00381251">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381251">
              <w:rPr>
                <w:rFonts w:asciiTheme="majorHAnsi" w:hAnsiTheme="majorHAnsi" w:cstheme="majorHAnsi"/>
                <w:sz w:val="20"/>
                <w:szCs w:val="20"/>
              </w:rPr>
              <w:br/>
              <w:t xml:space="preserve">b) </w:t>
            </w:r>
            <w:r w:rsidRPr="00381251">
              <w:rPr>
                <w:rStyle w:val="NormalBoldChar"/>
                <w:rFonts w:asciiTheme="majorHAnsi" w:eastAsia="Calibri" w:hAnsiTheme="majorHAnsi" w:cstheme="majorHAnsi"/>
                <w:w w:val="0"/>
                <w:sz w:val="20"/>
                <w:szCs w:val="20"/>
              </w:rPr>
              <w:t xml:space="preserve">nie </w:t>
            </w:r>
            <w:r w:rsidRPr="00381251">
              <w:rPr>
                <w:rFonts w:asciiTheme="majorHAnsi" w:hAnsiTheme="majorHAnsi" w:cstheme="majorHAnsi"/>
                <w:b/>
                <w:sz w:val="20"/>
                <w:szCs w:val="20"/>
              </w:rPr>
              <w:t>zataił</w:t>
            </w:r>
            <w:r w:rsidRPr="00381251">
              <w:rPr>
                <w:rFonts w:asciiTheme="majorHAnsi" w:hAnsiTheme="majorHAnsi" w:cstheme="majorHAnsi"/>
                <w:sz w:val="20"/>
                <w:szCs w:val="20"/>
              </w:rPr>
              <w:t xml:space="preserve"> tych informacji;</w:t>
            </w:r>
            <w:r w:rsidRPr="00381251">
              <w:rPr>
                <w:rFonts w:asciiTheme="majorHAnsi" w:hAnsiTheme="majorHAnsi" w:cstheme="majorHAnsi"/>
                <w:sz w:val="20"/>
                <w:szCs w:val="20"/>
              </w:rPr>
              <w:br/>
              <w:t>c) jest w stanie niezwłocznie przedstawić dokumenty potwierdzające wymagane przez instytucję zamawiającą lub podmiot zamawiający; oraz</w:t>
            </w:r>
            <w:r w:rsidRPr="00381251">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p>
        </w:tc>
      </w:tr>
    </w:tbl>
    <w:p w14:paraId="1BA4D1C5"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F6B93" w:rsidRPr="00381251" w14:paraId="53A29CBA" w14:textId="77777777" w:rsidTr="00BD66B0">
        <w:tc>
          <w:tcPr>
            <w:tcW w:w="4644" w:type="dxa"/>
            <w:shd w:val="clear" w:color="auto" w:fill="auto"/>
          </w:tcPr>
          <w:p w14:paraId="1D103256"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Podstawy wykluczenia o charakterze wyłącznie krajowym</w:t>
            </w:r>
          </w:p>
        </w:tc>
        <w:tc>
          <w:tcPr>
            <w:tcW w:w="4645" w:type="dxa"/>
            <w:shd w:val="clear" w:color="auto" w:fill="auto"/>
          </w:tcPr>
          <w:p w14:paraId="1167BBF7"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22ABD10D" w14:textId="77777777" w:rsidTr="00BD66B0">
        <w:tc>
          <w:tcPr>
            <w:tcW w:w="4644" w:type="dxa"/>
            <w:shd w:val="clear" w:color="auto" w:fill="auto"/>
          </w:tcPr>
          <w:p w14:paraId="2063714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Czy mają zastosowanie </w:t>
            </w:r>
            <w:r w:rsidRPr="00381251">
              <w:rPr>
                <w:rFonts w:asciiTheme="majorHAnsi" w:hAnsiTheme="majorHAnsi" w:cstheme="majorHAnsi"/>
                <w:b/>
                <w:sz w:val="20"/>
                <w:szCs w:val="20"/>
              </w:rPr>
              <w:t>podstawy wykluczenia o charakterze wyłącznie krajowym</w:t>
            </w:r>
            <w:r w:rsidRPr="00381251">
              <w:rPr>
                <w:rFonts w:asciiTheme="majorHAnsi" w:hAnsiTheme="majorHAnsi" w:cstheme="majorHAnsi"/>
                <w:sz w:val="20"/>
                <w:szCs w:val="20"/>
              </w:rPr>
              <w:t xml:space="preserve"> określone w stosownym ogłoszeniu lub w dokumentach zamówienia?</w:t>
            </w:r>
            <w:r w:rsidRPr="00381251">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w:t>
            </w:r>
            <w:r w:rsidRPr="00381251">
              <w:rPr>
                <w:rFonts w:asciiTheme="majorHAnsi" w:hAnsiTheme="majorHAnsi" w:cstheme="majorHAnsi"/>
                <w:sz w:val="20"/>
                <w:szCs w:val="20"/>
              </w:rPr>
              <w:br/>
              <w:t>[……][……][……]</w:t>
            </w:r>
            <w:r w:rsidRPr="00381251">
              <w:rPr>
                <w:rStyle w:val="Odwoanieprzypisudolnego"/>
                <w:rFonts w:asciiTheme="majorHAnsi" w:hAnsiTheme="majorHAnsi" w:cstheme="majorHAnsi"/>
                <w:sz w:val="20"/>
                <w:szCs w:val="20"/>
              </w:rPr>
              <w:footnoteReference w:id="31"/>
            </w:r>
          </w:p>
        </w:tc>
      </w:tr>
      <w:tr w:rsidR="00B61258" w:rsidRPr="00381251" w14:paraId="3E37F433" w14:textId="77777777" w:rsidTr="00BD66B0">
        <w:tc>
          <w:tcPr>
            <w:tcW w:w="4644" w:type="dxa"/>
            <w:shd w:val="clear" w:color="auto" w:fill="auto"/>
          </w:tcPr>
          <w:p w14:paraId="347FB1D8" w14:textId="77777777" w:rsidR="00B61258" w:rsidRPr="00381251" w:rsidRDefault="00B61258" w:rsidP="00BD66B0">
            <w:pPr>
              <w:rPr>
                <w:rFonts w:asciiTheme="majorHAnsi" w:hAnsiTheme="majorHAnsi" w:cstheme="majorHAnsi"/>
                <w:sz w:val="20"/>
                <w:szCs w:val="20"/>
              </w:rPr>
            </w:pPr>
            <w:r w:rsidRPr="00381251">
              <w:rPr>
                <w:rStyle w:val="NormalBoldChar"/>
                <w:rFonts w:asciiTheme="majorHAnsi" w:eastAsia="Calibri" w:hAnsiTheme="majorHAnsi" w:cstheme="majorHAnsi"/>
                <w:sz w:val="20"/>
                <w:szCs w:val="20"/>
              </w:rPr>
              <w:t>W przypadku gdy ma zastosowanie którakolwiek z podstaw wykluczenia o charakterze wyłącznie krajowym</w:t>
            </w:r>
            <w:r w:rsidRPr="00381251">
              <w:rPr>
                <w:rFonts w:asciiTheme="majorHAnsi" w:hAnsiTheme="majorHAnsi" w:cstheme="majorHAnsi"/>
                <w:sz w:val="20"/>
                <w:szCs w:val="20"/>
              </w:rPr>
              <w:t xml:space="preserve">, czy wykonawca przedsięwziął środki w celu samooczyszczenia? </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xml:space="preserve">, proszę opisać przedsięwzięte środki: </w:t>
            </w:r>
          </w:p>
        </w:tc>
        <w:tc>
          <w:tcPr>
            <w:tcW w:w="4645" w:type="dxa"/>
            <w:shd w:val="clear" w:color="auto" w:fill="auto"/>
          </w:tcPr>
          <w:p w14:paraId="21D6884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bl>
    <w:p w14:paraId="03A01688" w14:textId="77777777" w:rsidR="00B61258" w:rsidRPr="00381251" w:rsidRDefault="00B61258" w:rsidP="00B61258">
      <w:pPr>
        <w:rPr>
          <w:rFonts w:asciiTheme="majorHAnsi" w:hAnsiTheme="majorHAnsi" w:cstheme="majorHAnsi"/>
        </w:rPr>
      </w:pPr>
    </w:p>
    <w:p w14:paraId="2F8D1641"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IV: Kryteria kwalifikacji</w:t>
      </w:r>
    </w:p>
    <w:p w14:paraId="529B93F4" w14:textId="77777777" w:rsidR="00B61258" w:rsidRPr="00381251" w:rsidRDefault="00B61258" w:rsidP="00B61258">
      <w:pPr>
        <w:rPr>
          <w:rFonts w:asciiTheme="majorHAnsi" w:hAnsiTheme="majorHAnsi" w:cstheme="majorHAnsi"/>
          <w:sz w:val="20"/>
          <w:szCs w:val="20"/>
        </w:rPr>
      </w:pPr>
      <w:r w:rsidRPr="00381251">
        <w:rPr>
          <w:rFonts w:asciiTheme="majorHAnsi" w:hAnsiTheme="majorHAnsi" w:cstheme="majorHAnsi"/>
          <w:sz w:val="20"/>
          <w:szCs w:val="20"/>
        </w:rPr>
        <w:t xml:space="preserve">W odniesieniu do kryteriów kwalifikacji (sekcja </w:t>
      </w:r>
      <w:r w:rsidRPr="00381251">
        <w:rPr>
          <w:rFonts w:asciiTheme="majorHAnsi" w:hAnsiTheme="majorHAnsi" w:cstheme="majorHAnsi"/>
          <w:sz w:val="20"/>
          <w:szCs w:val="20"/>
        </w:rPr>
        <w:sym w:font="Symbol" w:char="F061"/>
      </w:r>
      <w:r w:rsidRPr="00381251">
        <w:rPr>
          <w:rFonts w:asciiTheme="majorHAnsi" w:hAnsiTheme="majorHAnsi" w:cstheme="majorHAnsi"/>
          <w:sz w:val="20"/>
          <w:szCs w:val="20"/>
        </w:rPr>
        <w:t xml:space="preserve"> lub sekcje A–D w niniejszej części) wykonawca oświadcza, że:</w:t>
      </w:r>
    </w:p>
    <w:p w14:paraId="3587D766"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sym w:font="Symbol" w:char="F061"/>
      </w:r>
      <w:r w:rsidRPr="00381251">
        <w:rPr>
          <w:rFonts w:asciiTheme="majorHAnsi" w:hAnsiTheme="majorHAnsi" w:cstheme="majorHAnsi"/>
          <w:b w:val="0"/>
          <w:sz w:val="20"/>
          <w:szCs w:val="20"/>
        </w:rPr>
        <w:t>: Ogólne oświadczenie dotyczące wszystkich kryteriów kwalifikacji</w:t>
      </w:r>
    </w:p>
    <w:p w14:paraId="375F4324"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81251">
        <w:rPr>
          <w:rFonts w:asciiTheme="majorHAnsi" w:hAnsiTheme="majorHAnsi" w:cstheme="majorHAnsi"/>
          <w:b/>
          <w:w w:val="0"/>
          <w:sz w:val="20"/>
          <w:szCs w:val="20"/>
        </w:rPr>
        <w:sym w:font="Symbol" w:char="F061"/>
      </w:r>
      <w:r w:rsidRPr="00381251">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CF6B93" w:rsidRPr="00381251" w14:paraId="7A014743" w14:textId="77777777" w:rsidTr="00BD66B0">
        <w:tc>
          <w:tcPr>
            <w:tcW w:w="4606" w:type="dxa"/>
            <w:shd w:val="clear" w:color="auto" w:fill="auto"/>
          </w:tcPr>
          <w:p w14:paraId="5C9F82CF"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Spełnienie wszystkich wymaganych kryteriów kwalifikacji</w:t>
            </w:r>
          </w:p>
        </w:tc>
        <w:tc>
          <w:tcPr>
            <w:tcW w:w="4716" w:type="dxa"/>
            <w:shd w:val="clear" w:color="auto" w:fill="auto"/>
          </w:tcPr>
          <w:p w14:paraId="6E6A2B05"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1E9F6213" w14:textId="77777777" w:rsidTr="00BD66B0">
        <w:tc>
          <w:tcPr>
            <w:tcW w:w="4606" w:type="dxa"/>
            <w:shd w:val="clear" w:color="auto" w:fill="auto"/>
          </w:tcPr>
          <w:p w14:paraId="1E17DDA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Spełnia wymagane kryteria kwalifikacji:</w:t>
            </w:r>
          </w:p>
        </w:tc>
        <w:tc>
          <w:tcPr>
            <w:tcW w:w="4716" w:type="dxa"/>
            <w:shd w:val="clear" w:color="auto" w:fill="auto"/>
          </w:tcPr>
          <w:p w14:paraId="149E7947"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w w:val="0"/>
                <w:sz w:val="20"/>
                <w:szCs w:val="20"/>
              </w:rPr>
              <w:t>[] Tak [] Nie</w:t>
            </w:r>
          </w:p>
        </w:tc>
      </w:tr>
    </w:tbl>
    <w:p w14:paraId="63823F1A"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A: Kompetencje</w:t>
      </w:r>
    </w:p>
    <w:p w14:paraId="16BBBE3C"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CF6B93" w:rsidRPr="00381251" w14:paraId="5AFC4AA8" w14:textId="77777777" w:rsidTr="00BD66B0">
        <w:tc>
          <w:tcPr>
            <w:tcW w:w="4644" w:type="dxa"/>
            <w:shd w:val="clear" w:color="auto" w:fill="auto"/>
          </w:tcPr>
          <w:p w14:paraId="3B7DCBF4"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Kompetencje</w:t>
            </w:r>
          </w:p>
        </w:tc>
        <w:tc>
          <w:tcPr>
            <w:tcW w:w="4645" w:type="dxa"/>
            <w:shd w:val="clear" w:color="auto" w:fill="auto"/>
          </w:tcPr>
          <w:p w14:paraId="64062668"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292A2AFD" w14:textId="77777777" w:rsidTr="00BD66B0">
        <w:tc>
          <w:tcPr>
            <w:tcW w:w="4644" w:type="dxa"/>
            <w:shd w:val="clear" w:color="auto" w:fill="auto"/>
          </w:tcPr>
          <w:p w14:paraId="1BC8F7E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1) Figuruje w odpowiednim rejestrze zawodowym lub handlowym</w:t>
            </w:r>
            <w:r w:rsidRPr="00381251">
              <w:rPr>
                <w:rFonts w:asciiTheme="majorHAnsi" w:hAnsiTheme="majorHAnsi" w:cstheme="majorHAnsi"/>
                <w:sz w:val="20"/>
                <w:szCs w:val="20"/>
              </w:rPr>
              <w:t xml:space="preserve"> prowadzonym w państwie członkowskim siedziby wykonawcy</w:t>
            </w:r>
            <w:r w:rsidRPr="00381251">
              <w:rPr>
                <w:rStyle w:val="Odwoanieprzypisudolnego"/>
                <w:rFonts w:asciiTheme="majorHAnsi" w:hAnsiTheme="majorHAnsi" w:cstheme="majorHAnsi"/>
                <w:sz w:val="20"/>
                <w:szCs w:val="20"/>
              </w:rPr>
              <w:footnoteReference w:id="32"/>
            </w: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lastRenderedPageBreak/>
              <w:t>[…]</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sz w:val="20"/>
                <w:szCs w:val="20"/>
              </w:rPr>
              <w:t xml:space="preserve">(adres internetowy, wydający urząd lub organ, </w:t>
            </w:r>
            <w:r w:rsidRPr="00381251">
              <w:rPr>
                <w:rFonts w:asciiTheme="majorHAnsi" w:hAnsiTheme="majorHAnsi" w:cstheme="majorHAnsi"/>
                <w:sz w:val="20"/>
                <w:szCs w:val="20"/>
              </w:rPr>
              <w:lastRenderedPageBreak/>
              <w:t>dokładne dane referencyjne dokumentacji): [……][……][……]</w:t>
            </w:r>
          </w:p>
        </w:tc>
      </w:tr>
      <w:tr w:rsidR="00CF6B93" w:rsidRPr="00381251" w14:paraId="603BD7A6" w14:textId="77777777" w:rsidTr="00BD66B0">
        <w:tc>
          <w:tcPr>
            <w:tcW w:w="4644" w:type="dxa"/>
            <w:shd w:val="clear" w:color="auto" w:fill="auto"/>
          </w:tcPr>
          <w:p w14:paraId="51BFF8B6"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lastRenderedPageBreak/>
              <w:t>2) W odniesieniu do zamówień publicznych na usługi:</w:t>
            </w:r>
            <w:r w:rsidRPr="00381251">
              <w:rPr>
                <w:rFonts w:asciiTheme="majorHAnsi" w:hAnsiTheme="majorHAnsi" w:cstheme="majorHAnsi"/>
                <w:b/>
                <w:sz w:val="20"/>
                <w:szCs w:val="20"/>
              </w:rPr>
              <w:br/>
            </w:r>
            <w:r w:rsidRPr="00381251">
              <w:rPr>
                <w:rFonts w:asciiTheme="majorHAnsi" w:hAnsiTheme="majorHAnsi" w:cstheme="majorHAnsi"/>
                <w:sz w:val="20"/>
                <w:szCs w:val="20"/>
              </w:rPr>
              <w:t xml:space="preserve">Czy konieczne jest </w:t>
            </w:r>
            <w:r w:rsidRPr="00381251">
              <w:rPr>
                <w:rFonts w:asciiTheme="majorHAnsi" w:hAnsiTheme="majorHAnsi" w:cstheme="majorHAnsi"/>
                <w:b/>
                <w:sz w:val="20"/>
                <w:szCs w:val="20"/>
              </w:rPr>
              <w:t>posiadanie</w:t>
            </w:r>
            <w:r w:rsidRPr="00381251">
              <w:rPr>
                <w:rFonts w:asciiTheme="majorHAnsi" w:hAnsiTheme="majorHAnsi" w:cstheme="majorHAnsi"/>
                <w:sz w:val="20"/>
                <w:szCs w:val="20"/>
              </w:rPr>
              <w:t xml:space="preserve"> określonego </w:t>
            </w:r>
            <w:r w:rsidRPr="00381251">
              <w:rPr>
                <w:rFonts w:asciiTheme="majorHAnsi" w:hAnsiTheme="majorHAnsi" w:cstheme="majorHAnsi"/>
                <w:b/>
                <w:sz w:val="20"/>
                <w:szCs w:val="20"/>
              </w:rPr>
              <w:t>zezwolenia lub bycie członkiem</w:t>
            </w:r>
            <w:r w:rsidRPr="00381251">
              <w:rPr>
                <w:rFonts w:asciiTheme="majorHAnsi" w:hAnsiTheme="majorHAnsi" w:cstheme="majorHAnsi"/>
                <w:sz w:val="20"/>
                <w:szCs w:val="20"/>
              </w:rPr>
              <w:t xml:space="preserve"> określonej organizacji, aby mieć możliwość świadczenia usługi, o której mowa, w państwie siedziby wykonawcy? </w:t>
            </w:r>
            <w:r w:rsidRPr="00381251">
              <w:rPr>
                <w:rFonts w:asciiTheme="majorHAnsi" w:hAnsiTheme="majorHAnsi" w:cstheme="majorHAnsi"/>
                <w:sz w:val="20"/>
                <w:szCs w:val="20"/>
              </w:rPr>
              <w:br/>
            </w:r>
            <w:r w:rsidRPr="0038125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4CB53EED"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br/>
              <w:t>[] Tak [] Nie</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Jeżeli tak, proszę określić, o jakie zezwolenie lub status członkowski chodzi, i wskazać, czy wykonawca je posiada: [ …] [] Tak [] Nie</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sz w:val="20"/>
                <w:szCs w:val="20"/>
              </w:rPr>
              <w:t>(adres internetowy, wydający urząd lub organ, dokładne dane referencyjne dokumentacji): [……][……][……]</w:t>
            </w:r>
          </w:p>
        </w:tc>
      </w:tr>
    </w:tbl>
    <w:p w14:paraId="72CCD511"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B: Sytuacja ekonomiczna i finansowa</w:t>
      </w:r>
    </w:p>
    <w:p w14:paraId="3716DE3E"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CF6B93" w:rsidRPr="00381251" w14:paraId="5A15C76D" w14:textId="77777777" w:rsidTr="00BD66B0">
        <w:tc>
          <w:tcPr>
            <w:tcW w:w="4644" w:type="dxa"/>
            <w:shd w:val="clear" w:color="auto" w:fill="auto"/>
          </w:tcPr>
          <w:p w14:paraId="0358CE1D"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Sytuacja ekonomiczna i finansowa</w:t>
            </w:r>
          </w:p>
        </w:tc>
        <w:tc>
          <w:tcPr>
            <w:tcW w:w="4645" w:type="dxa"/>
            <w:shd w:val="clear" w:color="auto" w:fill="auto"/>
          </w:tcPr>
          <w:p w14:paraId="00E7DCFF"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545E2C52" w14:textId="77777777" w:rsidTr="00BD66B0">
        <w:tc>
          <w:tcPr>
            <w:tcW w:w="4644" w:type="dxa"/>
            <w:shd w:val="clear" w:color="auto" w:fill="auto"/>
          </w:tcPr>
          <w:p w14:paraId="1090818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1a) Jego („ogólny”) </w:t>
            </w:r>
            <w:r w:rsidRPr="00381251">
              <w:rPr>
                <w:rFonts w:asciiTheme="majorHAnsi" w:hAnsiTheme="majorHAnsi" w:cstheme="majorHAnsi"/>
                <w:b/>
                <w:sz w:val="20"/>
                <w:szCs w:val="20"/>
              </w:rPr>
              <w:t>roczny obrót</w:t>
            </w:r>
            <w:r w:rsidRPr="00381251">
              <w:rPr>
                <w:rFonts w:asciiTheme="majorHAnsi" w:hAnsiTheme="majorHAnsi" w:cstheme="majorHAnsi"/>
                <w:sz w:val="20"/>
                <w:szCs w:val="20"/>
              </w:rPr>
              <w:t xml:space="preserve"> w ciągu określonej liczby lat obrotowych wymaganej w stosownym ogłoszeniu lub dokumentach zamówienia jest następujący</w:t>
            </w:r>
            <w:r w:rsidRPr="00381251">
              <w:rPr>
                <w:rFonts w:asciiTheme="majorHAnsi" w:hAnsiTheme="majorHAnsi" w:cstheme="majorHAnsi"/>
                <w:b/>
                <w:sz w:val="20"/>
                <w:szCs w:val="20"/>
              </w:rPr>
              <w:t>:</w:t>
            </w:r>
            <w:r w:rsidRPr="00381251">
              <w:rPr>
                <w:rFonts w:asciiTheme="majorHAnsi" w:hAnsiTheme="majorHAnsi" w:cstheme="majorHAnsi"/>
                <w:b/>
                <w:sz w:val="20"/>
                <w:szCs w:val="20"/>
              </w:rPr>
              <w:br/>
              <w:t>i/lub</w:t>
            </w:r>
            <w:r w:rsidRPr="00381251">
              <w:rPr>
                <w:rFonts w:asciiTheme="majorHAnsi" w:hAnsiTheme="majorHAnsi" w:cstheme="majorHAnsi"/>
                <w:sz w:val="20"/>
                <w:szCs w:val="20"/>
              </w:rPr>
              <w:br/>
              <w:t xml:space="preserve">1b) Jego </w:t>
            </w:r>
            <w:r w:rsidRPr="00381251">
              <w:rPr>
                <w:rFonts w:asciiTheme="majorHAnsi" w:hAnsiTheme="majorHAnsi" w:cstheme="majorHAnsi"/>
                <w:b/>
                <w:sz w:val="20"/>
                <w:szCs w:val="20"/>
              </w:rPr>
              <w:t>średni</w:t>
            </w:r>
            <w:r w:rsidRPr="00381251">
              <w:rPr>
                <w:rFonts w:asciiTheme="majorHAnsi" w:hAnsiTheme="majorHAnsi" w:cstheme="majorHAnsi"/>
                <w:sz w:val="20"/>
                <w:szCs w:val="20"/>
              </w:rPr>
              <w:t xml:space="preserve"> roczny </w:t>
            </w:r>
            <w:r w:rsidRPr="00381251">
              <w:rPr>
                <w:rFonts w:asciiTheme="majorHAnsi" w:hAnsiTheme="majorHAnsi" w:cstheme="majorHAnsi"/>
                <w:b/>
                <w:sz w:val="20"/>
                <w:szCs w:val="20"/>
              </w:rPr>
              <w:t>obrót w ciągu określonej liczby lat wymaganej w stosownym ogłoszeniu lub dokumentach zamówienia jest następujący</w:t>
            </w:r>
            <w:r w:rsidRPr="00381251">
              <w:rPr>
                <w:rStyle w:val="Odwoanieprzypisudolnego"/>
                <w:rFonts w:asciiTheme="majorHAnsi" w:hAnsiTheme="majorHAnsi" w:cstheme="majorHAnsi"/>
                <w:b/>
                <w:sz w:val="20"/>
                <w:szCs w:val="20"/>
              </w:rPr>
              <w:footnoteReference w:id="33"/>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w:t>
            </w:r>
            <w:r w:rsidRPr="00381251">
              <w:rPr>
                <w:rFonts w:asciiTheme="majorHAnsi" w:hAnsiTheme="majorHAnsi" w:cstheme="majorHAnsi"/>
                <w:b/>
                <w:sz w:val="20"/>
                <w:szCs w:val="20"/>
              </w:rPr>
              <w:t>:</w:t>
            </w:r>
            <w:r w:rsidRPr="00381251">
              <w:rPr>
                <w:rFonts w:asciiTheme="majorHAnsi" w:hAnsiTheme="majorHAnsi" w:cstheme="majorHAnsi"/>
                <w:b/>
                <w:sz w:val="20"/>
                <w:szCs w:val="20"/>
              </w:rPr>
              <w:br/>
            </w: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12C70B8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rok: [……] obrót: [……] […] waluta</w:t>
            </w:r>
            <w:r w:rsidRPr="00381251">
              <w:rPr>
                <w:rFonts w:asciiTheme="majorHAnsi" w:hAnsiTheme="majorHAnsi" w:cstheme="majorHAnsi"/>
                <w:sz w:val="20"/>
                <w:szCs w:val="20"/>
              </w:rPr>
              <w:br/>
              <w:t>rok: [……] obrót: [……] […] waluta</w:t>
            </w:r>
            <w:r w:rsidRPr="00381251">
              <w:rPr>
                <w:rFonts w:asciiTheme="majorHAnsi" w:hAnsiTheme="majorHAnsi" w:cstheme="majorHAnsi"/>
                <w:sz w:val="20"/>
                <w:szCs w:val="20"/>
              </w:rPr>
              <w:br/>
              <w:t>rok: [……] obrót: [……] […] waluta</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(liczba lat, średni obrót)</w:t>
            </w:r>
            <w:r w:rsidRPr="00381251">
              <w:rPr>
                <w:rFonts w:asciiTheme="majorHAnsi" w:hAnsiTheme="majorHAnsi" w:cstheme="majorHAnsi"/>
                <w:b/>
                <w:sz w:val="20"/>
                <w:szCs w:val="20"/>
              </w:rPr>
              <w:t>:</w:t>
            </w:r>
            <w:r w:rsidRPr="00381251">
              <w:rPr>
                <w:rFonts w:asciiTheme="majorHAnsi" w:hAnsiTheme="majorHAnsi" w:cstheme="majorHAnsi"/>
                <w:sz w:val="20"/>
                <w:szCs w:val="20"/>
              </w:rPr>
              <w:t xml:space="preserve"> [……], [……] […] waluta</w:t>
            </w:r>
            <w:r w:rsidRPr="00381251">
              <w:rPr>
                <w:rFonts w:asciiTheme="majorHAnsi" w:hAnsiTheme="majorHAnsi" w:cstheme="majorHAnsi"/>
                <w:sz w:val="20"/>
                <w:szCs w:val="20"/>
              </w:rPr>
              <w:br/>
            </w:r>
          </w:p>
          <w:p w14:paraId="791276A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internetowy, wydający urząd lub organ, dokładne dane referencyjne dokumentacji): [……][……][……]</w:t>
            </w:r>
          </w:p>
        </w:tc>
      </w:tr>
      <w:tr w:rsidR="00CF6B93" w:rsidRPr="00381251" w14:paraId="7B6B488A" w14:textId="77777777" w:rsidTr="00BD66B0">
        <w:tc>
          <w:tcPr>
            <w:tcW w:w="4644" w:type="dxa"/>
            <w:shd w:val="clear" w:color="auto" w:fill="auto"/>
          </w:tcPr>
          <w:p w14:paraId="3BD72F37"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2a) Jego roczny („specyficzny”) </w:t>
            </w:r>
            <w:r w:rsidRPr="00381251">
              <w:rPr>
                <w:rFonts w:asciiTheme="majorHAnsi" w:hAnsiTheme="majorHAnsi" w:cstheme="majorHAnsi"/>
                <w:b/>
                <w:sz w:val="20"/>
                <w:szCs w:val="20"/>
              </w:rPr>
              <w:t>obrót w obszarze działalności gospodarczej objętym zamówieniem</w:t>
            </w:r>
            <w:r w:rsidRPr="00381251">
              <w:rPr>
                <w:rFonts w:asciiTheme="majorHAnsi" w:hAnsiTheme="majorHAnsi" w:cstheme="majorHAnsi"/>
                <w:sz w:val="20"/>
                <w:szCs w:val="20"/>
              </w:rPr>
              <w:t xml:space="preserve"> i określonym w stosownym ogłoszeniu lub dokumentach zamówienia w ciągu wymaganej liczby lat obrotowych jest następujący:</w:t>
            </w:r>
            <w:r w:rsidRPr="00381251">
              <w:rPr>
                <w:rFonts w:asciiTheme="majorHAnsi" w:hAnsiTheme="majorHAnsi" w:cstheme="majorHAnsi"/>
                <w:sz w:val="20"/>
                <w:szCs w:val="20"/>
              </w:rPr>
              <w:br/>
            </w:r>
            <w:r w:rsidRPr="00381251">
              <w:rPr>
                <w:rFonts w:asciiTheme="majorHAnsi" w:hAnsiTheme="majorHAnsi" w:cstheme="majorHAnsi"/>
                <w:b/>
                <w:sz w:val="20"/>
                <w:szCs w:val="20"/>
              </w:rPr>
              <w:t>i/lub</w:t>
            </w:r>
            <w:r w:rsidRPr="00381251">
              <w:rPr>
                <w:rFonts w:asciiTheme="majorHAnsi" w:hAnsiTheme="majorHAnsi" w:cstheme="majorHAnsi"/>
                <w:b/>
                <w:sz w:val="20"/>
                <w:szCs w:val="20"/>
              </w:rPr>
              <w:br/>
            </w:r>
            <w:r w:rsidRPr="00381251">
              <w:rPr>
                <w:rFonts w:asciiTheme="majorHAnsi" w:hAnsiTheme="majorHAnsi" w:cstheme="majorHAnsi"/>
                <w:sz w:val="20"/>
                <w:szCs w:val="20"/>
              </w:rPr>
              <w:t xml:space="preserve">2b) Jego </w:t>
            </w:r>
            <w:r w:rsidRPr="00381251">
              <w:rPr>
                <w:rFonts w:asciiTheme="majorHAnsi" w:hAnsiTheme="majorHAnsi" w:cstheme="majorHAnsi"/>
                <w:b/>
                <w:sz w:val="20"/>
                <w:szCs w:val="20"/>
              </w:rPr>
              <w:t>średni</w:t>
            </w:r>
            <w:r w:rsidRPr="00381251">
              <w:rPr>
                <w:rFonts w:asciiTheme="majorHAnsi" w:hAnsiTheme="majorHAnsi" w:cstheme="majorHAnsi"/>
                <w:sz w:val="20"/>
                <w:szCs w:val="20"/>
              </w:rPr>
              <w:t xml:space="preserve"> roczny </w:t>
            </w:r>
            <w:r w:rsidRPr="00381251">
              <w:rPr>
                <w:rFonts w:asciiTheme="majorHAnsi" w:hAnsiTheme="majorHAnsi" w:cstheme="majorHAnsi"/>
                <w:b/>
                <w:sz w:val="20"/>
                <w:szCs w:val="20"/>
              </w:rPr>
              <w:t>obrót w przedmiotowym obszarze i w ciągu określonej liczby lat wymaganej w stosownym ogłoszeniu lub dokumentach zamówienia jest następujący</w:t>
            </w:r>
            <w:r w:rsidRPr="00381251">
              <w:rPr>
                <w:rStyle w:val="Odwoanieprzypisudolnego"/>
                <w:rFonts w:asciiTheme="majorHAnsi" w:hAnsiTheme="majorHAnsi" w:cstheme="majorHAnsi"/>
                <w:b/>
                <w:sz w:val="20"/>
                <w:szCs w:val="20"/>
              </w:rPr>
              <w:footnoteReference w:id="34"/>
            </w:r>
            <w:r w:rsidRPr="00381251">
              <w:rPr>
                <w:rFonts w:asciiTheme="majorHAnsi" w:hAnsiTheme="majorHAnsi" w:cstheme="majorHAnsi"/>
                <w:b/>
                <w:sz w:val="20"/>
                <w:szCs w:val="20"/>
              </w:rPr>
              <w:t>:</w:t>
            </w:r>
            <w:r w:rsidRPr="00381251">
              <w:rPr>
                <w:rFonts w:asciiTheme="majorHAnsi" w:hAnsiTheme="majorHAnsi" w:cstheme="majorHAnsi"/>
                <w:b/>
                <w:sz w:val="20"/>
                <w:szCs w:val="20"/>
              </w:rPr>
              <w:br/>
            </w: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493B1A4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rok: [……] obrót: [……] […] waluta</w:t>
            </w:r>
            <w:r w:rsidRPr="00381251">
              <w:rPr>
                <w:rFonts w:asciiTheme="majorHAnsi" w:hAnsiTheme="majorHAnsi" w:cstheme="majorHAnsi"/>
                <w:sz w:val="20"/>
                <w:szCs w:val="20"/>
              </w:rPr>
              <w:br/>
              <w:t>rok: [……] obrót: [……] […] waluta</w:t>
            </w:r>
            <w:r w:rsidRPr="00381251">
              <w:rPr>
                <w:rFonts w:asciiTheme="majorHAnsi" w:hAnsiTheme="majorHAnsi" w:cstheme="majorHAnsi"/>
                <w:sz w:val="20"/>
                <w:szCs w:val="20"/>
              </w:rPr>
              <w:br/>
              <w:t>rok: [……] obrót: [……] […] waluta</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(liczba lat, średni obrót)</w:t>
            </w:r>
            <w:r w:rsidRPr="00381251">
              <w:rPr>
                <w:rFonts w:asciiTheme="majorHAnsi" w:hAnsiTheme="majorHAnsi" w:cstheme="majorHAnsi"/>
                <w:b/>
                <w:sz w:val="20"/>
                <w:szCs w:val="20"/>
              </w:rPr>
              <w:t>:</w:t>
            </w:r>
            <w:r w:rsidRPr="00381251">
              <w:rPr>
                <w:rFonts w:asciiTheme="majorHAnsi" w:hAnsiTheme="majorHAnsi" w:cstheme="majorHAnsi"/>
                <w:sz w:val="20"/>
                <w:szCs w:val="20"/>
              </w:rPr>
              <w:t xml:space="preserve"> [……], [……] […] waluta</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r w:rsidR="00CF6B93" w:rsidRPr="00381251" w14:paraId="7242D598" w14:textId="77777777" w:rsidTr="00BD66B0">
        <w:tc>
          <w:tcPr>
            <w:tcW w:w="4644" w:type="dxa"/>
            <w:shd w:val="clear" w:color="auto" w:fill="auto"/>
          </w:tcPr>
          <w:p w14:paraId="5DCACBE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381251">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w:t>
            </w:r>
          </w:p>
        </w:tc>
      </w:tr>
      <w:tr w:rsidR="00CF6B93" w:rsidRPr="00381251" w14:paraId="5C7C167F" w14:textId="77777777" w:rsidTr="00BD66B0">
        <w:tc>
          <w:tcPr>
            <w:tcW w:w="4644" w:type="dxa"/>
            <w:shd w:val="clear" w:color="auto" w:fill="auto"/>
          </w:tcPr>
          <w:p w14:paraId="09090F19"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xml:space="preserve">4) W odniesieniu do </w:t>
            </w:r>
            <w:r w:rsidRPr="00381251">
              <w:rPr>
                <w:rFonts w:asciiTheme="majorHAnsi" w:hAnsiTheme="majorHAnsi" w:cstheme="majorHAnsi"/>
                <w:b/>
                <w:sz w:val="20"/>
                <w:szCs w:val="20"/>
              </w:rPr>
              <w:t>wskaźników finansowych</w:t>
            </w:r>
            <w:r w:rsidRPr="00381251">
              <w:rPr>
                <w:rStyle w:val="Odwoanieprzypisudolnego"/>
                <w:rFonts w:asciiTheme="majorHAnsi" w:hAnsiTheme="majorHAnsi" w:cstheme="majorHAnsi"/>
                <w:b/>
                <w:sz w:val="20"/>
                <w:szCs w:val="20"/>
              </w:rPr>
              <w:footnoteReference w:id="35"/>
            </w:r>
            <w:r w:rsidRPr="00381251">
              <w:rPr>
                <w:rFonts w:asciiTheme="majorHAnsi" w:hAnsiTheme="majorHAnsi" w:cstheme="majorHAnsi"/>
                <w:sz w:val="20"/>
                <w:szCs w:val="20"/>
              </w:rPr>
              <w:t xml:space="preserve"> określonych w stosownym ogłoszeniu lub dokumentach zamówienia wykonawca oświadcza, że aktualna(-e) wartość(-ci) wymaganego(-ych) wskaźnika(-ów) jest (są) następująca(-e):</w:t>
            </w:r>
            <w:r w:rsidRPr="0038125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3B94F4B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(określenie wymaganego wskaźnika – stosunek X do Y</w:t>
            </w:r>
            <w:r w:rsidRPr="00381251">
              <w:rPr>
                <w:rStyle w:val="Odwoanieprzypisudolnego"/>
                <w:rFonts w:asciiTheme="majorHAnsi" w:hAnsiTheme="majorHAnsi" w:cstheme="majorHAnsi"/>
                <w:sz w:val="20"/>
                <w:szCs w:val="20"/>
              </w:rPr>
              <w:footnoteReference w:id="36"/>
            </w:r>
            <w:r w:rsidRPr="00381251">
              <w:rPr>
                <w:rFonts w:asciiTheme="majorHAnsi" w:hAnsiTheme="majorHAnsi" w:cstheme="majorHAnsi"/>
                <w:sz w:val="20"/>
                <w:szCs w:val="20"/>
              </w:rPr>
              <w:t xml:space="preserve"> – oraz wartość):</w:t>
            </w:r>
            <w:r w:rsidRPr="00381251">
              <w:rPr>
                <w:rFonts w:asciiTheme="majorHAnsi" w:hAnsiTheme="majorHAnsi" w:cstheme="majorHAnsi"/>
                <w:sz w:val="20"/>
                <w:szCs w:val="20"/>
              </w:rPr>
              <w:br/>
              <w:t>[……], [……]</w:t>
            </w:r>
            <w:r w:rsidRPr="00381251">
              <w:rPr>
                <w:rStyle w:val="Odwoanieprzypisudolnego"/>
                <w:rFonts w:asciiTheme="majorHAnsi" w:hAnsiTheme="majorHAnsi" w:cstheme="majorHAnsi"/>
                <w:sz w:val="20"/>
                <w:szCs w:val="20"/>
              </w:rPr>
              <w:footnoteReference w:id="37"/>
            </w:r>
            <w:r w:rsidRPr="00381251">
              <w:rPr>
                <w:rFonts w:asciiTheme="majorHAnsi" w:hAnsiTheme="majorHAnsi" w:cstheme="majorHAnsi"/>
                <w:sz w:val="20"/>
                <w:szCs w:val="20"/>
              </w:rPr>
              <w:br/>
            </w:r>
            <w:r w:rsidRPr="00381251">
              <w:rPr>
                <w:rFonts w:asciiTheme="majorHAnsi" w:hAnsiTheme="majorHAnsi" w:cstheme="majorHAnsi"/>
                <w:i/>
                <w:sz w:val="20"/>
                <w:szCs w:val="20"/>
              </w:rPr>
              <w:br/>
            </w:r>
            <w:r w:rsidRPr="00381251">
              <w:rPr>
                <w:rFonts w:asciiTheme="majorHAnsi" w:hAnsiTheme="majorHAnsi" w:cstheme="majorHAnsi"/>
                <w:i/>
                <w:sz w:val="20"/>
                <w:szCs w:val="20"/>
              </w:rPr>
              <w:br/>
            </w:r>
            <w:r w:rsidRPr="00381251">
              <w:rPr>
                <w:rFonts w:asciiTheme="majorHAnsi" w:hAnsiTheme="majorHAnsi" w:cstheme="majorHAnsi"/>
                <w:sz w:val="20"/>
                <w:szCs w:val="20"/>
              </w:rPr>
              <w:t>(adres internetowy, wydający urząd lub organ, dokładne dane referencyjne dokumentacji): [……][……][……]</w:t>
            </w:r>
          </w:p>
        </w:tc>
      </w:tr>
      <w:tr w:rsidR="00CF6B93" w:rsidRPr="00381251" w14:paraId="498A31FB" w14:textId="77777777" w:rsidTr="00BD66B0">
        <w:tc>
          <w:tcPr>
            <w:tcW w:w="4644" w:type="dxa"/>
            <w:shd w:val="clear" w:color="auto" w:fill="auto"/>
          </w:tcPr>
          <w:p w14:paraId="1F77EB11"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5) W ramach </w:t>
            </w:r>
            <w:r w:rsidRPr="00381251">
              <w:rPr>
                <w:rFonts w:asciiTheme="majorHAnsi" w:hAnsiTheme="majorHAnsi" w:cstheme="majorHAnsi"/>
                <w:b/>
                <w:sz w:val="20"/>
                <w:szCs w:val="20"/>
              </w:rPr>
              <w:t>ubezpieczenia z tytułu ryzyka zawodowego</w:t>
            </w:r>
            <w:r w:rsidRPr="00381251">
              <w:rPr>
                <w:rFonts w:asciiTheme="majorHAnsi" w:hAnsiTheme="majorHAnsi" w:cstheme="majorHAnsi"/>
                <w:sz w:val="20"/>
                <w:szCs w:val="20"/>
              </w:rPr>
              <w:t xml:space="preserve"> wykonawca jest ubezpieczony na następującą kwotę:</w:t>
            </w:r>
            <w:r w:rsidRPr="00381251">
              <w:rPr>
                <w:rFonts w:asciiTheme="majorHAnsi" w:hAnsiTheme="majorHAnsi" w:cstheme="majorHAnsi"/>
                <w:sz w:val="20"/>
                <w:szCs w:val="20"/>
              </w:rPr>
              <w:br/>
            </w:r>
            <w:r w:rsidRPr="00381251">
              <w:rPr>
                <w:rStyle w:val="NormalBoldChar"/>
                <w:rFonts w:asciiTheme="majorHAnsi" w:eastAsia="Calibri" w:hAnsiTheme="majorHAnsi" w:cstheme="majorHAnsi"/>
                <w:sz w:val="20"/>
                <w:szCs w:val="20"/>
              </w:rPr>
              <w:t>Jeżeli t</w:t>
            </w:r>
            <w:r w:rsidRPr="00381251">
              <w:rPr>
                <w:rFonts w:asciiTheme="majorHAnsi" w:hAnsiTheme="majorHAnsi" w:cstheme="majorHAnsi"/>
                <w:sz w:val="20"/>
                <w:szCs w:val="20"/>
              </w:rPr>
              <w:t>e informacje są dostępne w formie elektronicznej, proszę wskazać:</w:t>
            </w:r>
          </w:p>
        </w:tc>
        <w:tc>
          <w:tcPr>
            <w:tcW w:w="4645" w:type="dxa"/>
            <w:shd w:val="clear" w:color="auto" w:fill="auto"/>
          </w:tcPr>
          <w:p w14:paraId="5681B85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 waluta</w:t>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r w:rsidR="00CF6B93" w:rsidRPr="00381251" w14:paraId="18DC959B" w14:textId="77777777" w:rsidTr="00BD66B0">
        <w:tc>
          <w:tcPr>
            <w:tcW w:w="4644" w:type="dxa"/>
            <w:shd w:val="clear" w:color="auto" w:fill="auto"/>
          </w:tcPr>
          <w:p w14:paraId="55AC497E"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6) W odniesieniu do </w:t>
            </w:r>
            <w:r w:rsidRPr="00381251">
              <w:rPr>
                <w:rFonts w:asciiTheme="majorHAnsi" w:hAnsiTheme="majorHAnsi" w:cstheme="majorHAnsi"/>
                <w:b/>
                <w:sz w:val="20"/>
                <w:szCs w:val="20"/>
              </w:rPr>
              <w:t>innych ewentualnych wymogów ekonomicznych lub finansowych</w:t>
            </w:r>
            <w:r w:rsidRPr="00381251">
              <w:rPr>
                <w:rFonts w:asciiTheme="majorHAnsi" w:hAnsiTheme="majorHAnsi" w:cstheme="majorHAnsi"/>
                <w:sz w:val="20"/>
                <w:szCs w:val="20"/>
              </w:rPr>
              <w:t>, które mogły zostać określone w stosownym ogłoszeniu lub dokumentach zamówienia, wykonawca oświadcza, że</w:t>
            </w:r>
            <w:r w:rsidRPr="00381251">
              <w:rPr>
                <w:rFonts w:asciiTheme="majorHAnsi" w:hAnsiTheme="majorHAnsi" w:cstheme="majorHAnsi"/>
                <w:sz w:val="20"/>
                <w:szCs w:val="20"/>
              </w:rPr>
              <w:br/>
              <w:t xml:space="preserve">Jeżeli odnośna dokumentacja, która </w:t>
            </w:r>
            <w:r w:rsidRPr="00381251">
              <w:rPr>
                <w:rFonts w:asciiTheme="majorHAnsi" w:hAnsiTheme="majorHAnsi" w:cstheme="majorHAnsi"/>
                <w:b/>
                <w:sz w:val="20"/>
                <w:szCs w:val="20"/>
              </w:rPr>
              <w:t>mogła</w:t>
            </w:r>
            <w:r w:rsidRPr="00381251">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bl>
    <w:p w14:paraId="61641E84"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C: Zdolność techniczna i zawodowa</w:t>
      </w:r>
    </w:p>
    <w:p w14:paraId="58F3AB88"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CF6B93" w:rsidRPr="00381251" w14:paraId="6A87EB48" w14:textId="77777777" w:rsidTr="00BD66B0">
        <w:tc>
          <w:tcPr>
            <w:tcW w:w="4644" w:type="dxa"/>
            <w:shd w:val="clear" w:color="auto" w:fill="auto"/>
          </w:tcPr>
          <w:p w14:paraId="17086ABB" w14:textId="77777777" w:rsidR="00B61258" w:rsidRPr="00381251" w:rsidRDefault="00B61258" w:rsidP="00BD66B0">
            <w:pPr>
              <w:rPr>
                <w:rFonts w:asciiTheme="majorHAnsi" w:hAnsiTheme="majorHAnsi" w:cstheme="majorHAnsi"/>
                <w:b/>
                <w:sz w:val="20"/>
                <w:szCs w:val="20"/>
              </w:rPr>
            </w:pPr>
            <w:bookmarkStart w:id="10" w:name="_DV_M4300"/>
            <w:bookmarkStart w:id="11" w:name="_DV_M4301"/>
            <w:bookmarkEnd w:id="10"/>
            <w:bookmarkEnd w:id="11"/>
            <w:r w:rsidRPr="00381251">
              <w:rPr>
                <w:rFonts w:asciiTheme="majorHAnsi" w:hAnsiTheme="majorHAnsi" w:cstheme="majorHAnsi"/>
                <w:b/>
                <w:sz w:val="20"/>
                <w:szCs w:val="20"/>
              </w:rPr>
              <w:t>Zdolność techniczna i zawodowa</w:t>
            </w:r>
          </w:p>
        </w:tc>
        <w:tc>
          <w:tcPr>
            <w:tcW w:w="4645" w:type="dxa"/>
            <w:shd w:val="clear" w:color="auto" w:fill="auto"/>
          </w:tcPr>
          <w:p w14:paraId="38F3581C"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601144D2" w14:textId="77777777" w:rsidTr="00BD66B0">
        <w:tc>
          <w:tcPr>
            <w:tcW w:w="4644" w:type="dxa"/>
            <w:shd w:val="clear" w:color="auto" w:fill="auto"/>
          </w:tcPr>
          <w:p w14:paraId="7B5A237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shd w:val="clear" w:color="auto" w:fill="FFFFFF"/>
              </w:rPr>
              <w:t xml:space="preserve">1a) Jedynie w odniesieniu do </w:t>
            </w:r>
            <w:r w:rsidRPr="00381251">
              <w:rPr>
                <w:rFonts w:asciiTheme="majorHAnsi" w:hAnsiTheme="majorHAnsi" w:cstheme="majorHAnsi"/>
                <w:b/>
                <w:sz w:val="20"/>
                <w:szCs w:val="20"/>
                <w:shd w:val="clear" w:color="auto" w:fill="FFFFFF"/>
              </w:rPr>
              <w:t>zamówień publicznych na roboty budowlane</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shd w:val="clear" w:color="auto" w:fill="BFBFBF"/>
              </w:rPr>
              <w:br/>
            </w:r>
            <w:r w:rsidRPr="00381251">
              <w:rPr>
                <w:rFonts w:asciiTheme="majorHAnsi" w:hAnsiTheme="majorHAnsi" w:cstheme="majorHAnsi"/>
                <w:sz w:val="20"/>
                <w:szCs w:val="20"/>
              </w:rPr>
              <w:t>W okresie odniesienia</w:t>
            </w:r>
            <w:r w:rsidRPr="00381251">
              <w:rPr>
                <w:rStyle w:val="Odwoanieprzypisudolnego"/>
                <w:rFonts w:asciiTheme="majorHAnsi" w:hAnsiTheme="majorHAnsi" w:cstheme="majorHAnsi"/>
                <w:sz w:val="20"/>
                <w:szCs w:val="20"/>
              </w:rPr>
              <w:footnoteReference w:id="38"/>
            </w:r>
            <w:r w:rsidRPr="00381251">
              <w:rPr>
                <w:rFonts w:asciiTheme="majorHAnsi" w:hAnsiTheme="majorHAnsi" w:cstheme="majorHAnsi"/>
                <w:sz w:val="20"/>
                <w:szCs w:val="20"/>
              </w:rPr>
              <w:t xml:space="preserve"> wykonawca </w:t>
            </w:r>
            <w:r w:rsidRPr="00381251">
              <w:rPr>
                <w:rFonts w:asciiTheme="majorHAnsi" w:hAnsiTheme="majorHAnsi" w:cstheme="majorHAnsi"/>
                <w:b/>
                <w:sz w:val="20"/>
                <w:szCs w:val="20"/>
              </w:rPr>
              <w:t>wykonał następujące roboty budowlane określonego rodzaju</w:t>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Liczba lat (okres ten został wskazany w stosownym ogłoszeniu lub dokumentach zamówienia): […]</w:t>
            </w:r>
            <w:r w:rsidRPr="00381251">
              <w:rPr>
                <w:rFonts w:asciiTheme="majorHAnsi" w:hAnsiTheme="majorHAnsi" w:cstheme="majorHAnsi"/>
                <w:sz w:val="20"/>
                <w:szCs w:val="20"/>
              </w:rPr>
              <w:br/>
              <w:t>Roboty budowlane: [……]</w:t>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r w:rsidR="00CF6B93" w:rsidRPr="00381251" w14:paraId="51C59D23" w14:textId="77777777" w:rsidTr="00BD66B0">
        <w:tc>
          <w:tcPr>
            <w:tcW w:w="4644" w:type="dxa"/>
            <w:shd w:val="clear" w:color="auto" w:fill="auto"/>
          </w:tcPr>
          <w:p w14:paraId="118A0A41" w14:textId="77777777" w:rsidR="00B61258" w:rsidRPr="00381251" w:rsidRDefault="00B61258" w:rsidP="00BD66B0">
            <w:pPr>
              <w:rPr>
                <w:rFonts w:asciiTheme="majorHAnsi" w:hAnsiTheme="majorHAnsi" w:cstheme="majorHAnsi"/>
                <w:sz w:val="20"/>
                <w:szCs w:val="20"/>
                <w:shd w:val="clear" w:color="auto" w:fill="BFBFBF"/>
              </w:rPr>
            </w:pPr>
            <w:r w:rsidRPr="00381251">
              <w:rPr>
                <w:rFonts w:asciiTheme="majorHAnsi" w:hAnsiTheme="majorHAnsi" w:cstheme="majorHAnsi"/>
                <w:sz w:val="20"/>
                <w:szCs w:val="20"/>
                <w:shd w:val="clear" w:color="auto" w:fill="FFFFFF"/>
              </w:rPr>
              <w:t xml:space="preserve">1b) Jedynie w odniesieniu do </w:t>
            </w:r>
            <w:r w:rsidRPr="00381251">
              <w:rPr>
                <w:rFonts w:asciiTheme="majorHAnsi" w:hAnsiTheme="majorHAnsi" w:cstheme="majorHAnsi"/>
                <w:b/>
                <w:sz w:val="20"/>
                <w:szCs w:val="20"/>
                <w:shd w:val="clear" w:color="auto" w:fill="FFFFFF"/>
              </w:rPr>
              <w:t>zamówień publicznych na dostawy i zamówień publicznych na usługi</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shd w:val="clear" w:color="auto" w:fill="BFBFBF"/>
              </w:rPr>
              <w:br/>
            </w:r>
            <w:r w:rsidRPr="00381251">
              <w:rPr>
                <w:rFonts w:asciiTheme="majorHAnsi" w:hAnsiTheme="majorHAnsi" w:cstheme="majorHAnsi"/>
                <w:sz w:val="20"/>
                <w:szCs w:val="20"/>
              </w:rPr>
              <w:t>W okresie odniesienia</w:t>
            </w:r>
            <w:r w:rsidRPr="00381251">
              <w:rPr>
                <w:rStyle w:val="Odwoanieprzypisudolnego"/>
                <w:rFonts w:asciiTheme="majorHAnsi" w:hAnsiTheme="majorHAnsi" w:cstheme="majorHAnsi"/>
                <w:sz w:val="20"/>
                <w:szCs w:val="20"/>
              </w:rPr>
              <w:footnoteReference w:id="39"/>
            </w:r>
            <w:r w:rsidRPr="00381251">
              <w:rPr>
                <w:rFonts w:asciiTheme="majorHAnsi" w:hAnsiTheme="majorHAnsi" w:cstheme="majorHAnsi"/>
                <w:sz w:val="20"/>
                <w:szCs w:val="20"/>
              </w:rPr>
              <w:t xml:space="preserve"> wykonawca </w:t>
            </w:r>
            <w:r w:rsidRPr="00381251">
              <w:rPr>
                <w:rFonts w:asciiTheme="majorHAnsi" w:hAnsiTheme="majorHAnsi" w:cstheme="majorHAnsi"/>
                <w:b/>
                <w:sz w:val="20"/>
                <w:szCs w:val="20"/>
              </w:rPr>
              <w:t xml:space="preserve">zrealizował </w:t>
            </w:r>
            <w:r w:rsidRPr="00381251">
              <w:rPr>
                <w:rFonts w:asciiTheme="majorHAnsi" w:hAnsiTheme="majorHAnsi" w:cstheme="majorHAnsi"/>
                <w:b/>
                <w:sz w:val="20"/>
                <w:szCs w:val="20"/>
              </w:rPr>
              <w:lastRenderedPageBreak/>
              <w:t>następujące główne dostawy określonego rodzaju lub wyświadczył następujące główne usługi określonego rodzaju</w:t>
            </w:r>
            <w:r w:rsidRPr="00381251">
              <w:rPr>
                <w:rFonts w:asciiTheme="majorHAnsi" w:hAnsiTheme="majorHAnsi" w:cstheme="majorHAnsi"/>
                <w:sz w:val="20"/>
                <w:szCs w:val="20"/>
              </w:rPr>
              <w:t>:</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Przy sporządzaniu wykazu proszę podać kwoty, daty i odbiorców, zarówno publicznych, jak i prywatnych</w:t>
            </w:r>
            <w:r w:rsidRPr="00381251">
              <w:rPr>
                <w:rStyle w:val="Odwoanieprzypisudolnego"/>
                <w:rFonts w:asciiTheme="majorHAnsi" w:hAnsiTheme="majorHAnsi" w:cstheme="majorHAnsi"/>
                <w:sz w:val="20"/>
                <w:szCs w:val="20"/>
              </w:rPr>
              <w:footnoteReference w:id="40"/>
            </w:r>
            <w:r w:rsidRPr="00381251">
              <w:rPr>
                <w:rFonts w:asciiTheme="majorHAnsi" w:hAnsiTheme="majorHAnsi" w:cstheme="majorHAnsi"/>
                <w:sz w:val="20"/>
                <w:szCs w:val="20"/>
              </w:rPr>
              <w:t>:</w:t>
            </w:r>
          </w:p>
        </w:tc>
        <w:tc>
          <w:tcPr>
            <w:tcW w:w="4645" w:type="dxa"/>
            <w:shd w:val="clear" w:color="auto" w:fill="auto"/>
          </w:tcPr>
          <w:p w14:paraId="77B80A8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F6B93" w:rsidRPr="00381251" w14:paraId="73E2B9F6" w14:textId="77777777" w:rsidTr="00BD66B0">
              <w:tc>
                <w:tcPr>
                  <w:tcW w:w="1336" w:type="dxa"/>
                  <w:shd w:val="clear" w:color="auto" w:fill="auto"/>
                </w:tcPr>
                <w:p w14:paraId="6A7979C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Opis</w:t>
                  </w:r>
                </w:p>
              </w:tc>
              <w:tc>
                <w:tcPr>
                  <w:tcW w:w="936" w:type="dxa"/>
                  <w:shd w:val="clear" w:color="auto" w:fill="auto"/>
                </w:tcPr>
                <w:p w14:paraId="51415D6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Kwoty</w:t>
                  </w:r>
                </w:p>
              </w:tc>
              <w:tc>
                <w:tcPr>
                  <w:tcW w:w="724" w:type="dxa"/>
                  <w:shd w:val="clear" w:color="auto" w:fill="auto"/>
                </w:tcPr>
                <w:p w14:paraId="53A8DBE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Daty</w:t>
                  </w:r>
                </w:p>
              </w:tc>
              <w:tc>
                <w:tcPr>
                  <w:tcW w:w="1149" w:type="dxa"/>
                  <w:shd w:val="clear" w:color="auto" w:fill="auto"/>
                </w:tcPr>
                <w:p w14:paraId="100A3D6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Odbiorcy</w:t>
                  </w:r>
                </w:p>
              </w:tc>
            </w:tr>
            <w:tr w:rsidR="00CF6B93" w:rsidRPr="00381251" w14:paraId="0658A1C7" w14:textId="77777777" w:rsidTr="00BD66B0">
              <w:tc>
                <w:tcPr>
                  <w:tcW w:w="1336" w:type="dxa"/>
                  <w:shd w:val="clear" w:color="auto" w:fill="auto"/>
                </w:tcPr>
                <w:p w14:paraId="5C0503E2" w14:textId="77777777" w:rsidR="00B61258" w:rsidRPr="00381251" w:rsidRDefault="00B61258" w:rsidP="00BD66B0">
                  <w:pPr>
                    <w:rPr>
                      <w:rFonts w:asciiTheme="majorHAnsi" w:hAnsiTheme="majorHAnsi" w:cstheme="majorHAnsi"/>
                      <w:sz w:val="20"/>
                      <w:szCs w:val="20"/>
                    </w:rPr>
                  </w:pPr>
                </w:p>
              </w:tc>
              <w:tc>
                <w:tcPr>
                  <w:tcW w:w="936" w:type="dxa"/>
                  <w:shd w:val="clear" w:color="auto" w:fill="auto"/>
                </w:tcPr>
                <w:p w14:paraId="4772D622" w14:textId="77777777" w:rsidR="00B61258" w:rsidRPr="00381251" w:rsidRDefault="00B61258" w:rsidP="00BD66B0">
                  <w:pPr>
                    <w:rPr>
                      <w:rFonts w:asciiTheme="majorHAnsi" w:hAnsiTheme="majorHAnsi" w:cstheme="majorHAnsi"/>
                      <w:sz w:val="20"/>
                      <w:szCs w:val="20"/>
                    </w:rPr>
                  </w:pPr>
                </w:p>
              </w:tc>
              <w:tc>
                <w:tcPr>
                  <w:tcW w:w="724" w:type="dxa"/>
                  <w:shd w:val="clear" w:color="auto" w:fill="auto"/>
                </w:tcPr>
                <w:p w14:paraId="1B8DB8CF" w14:textId="77777777" w:rsidR="00B61258" w:rsidRPr="00381251" w:rsidRDefault="00B61258" w:rsidP="00BD66B0">
                  <w:pPr>
                    <w:rPr>
                      <w:rFonts w:asciiTheme="majorHAnsi" w:hAnsiTheme="majorHAnsi" w:cstheme="majorHAnsi"/>
                      <w:sz w:val="20"/>
                      <w:szCs w:val="20"/>
                    </w:rPr>
                  </w:pPr>
                </w:p>
              </w:tc>
              <w:tc>
                <w:tcPr>
                  <w:tcW w:w="1149" w:type="dxa"/>
                  <w:shd w:val="clear" w:color="auto" w:fill="auto"/>
                </w:tcPr>
                <w:p w14:paraId="26F7AA9A" w14:textId="77777777" w:rsidR="00B61258" w:rsidRPr="00381251" w:rsidRDefault="00B61258" w:rsidP="00BD66B0">
                  <w:pPr>
                    <w:rPr>
                      <w:rFonts w:asciiTheme="majorHAnsi" w:hAnsiTheme="majorHAnsi" w:cstheme="majorHAnsi"/>
                      <w:sz w:val="20"/>
                      <w:szCs w:val="20"/>
                    </w:rPr>
                  </w:pPr>
                </w:p>
              </w:tc>
            </w:tr>
          </w:tbl>
          <w:p w14:paraId="1142FBE1" w14:textId="77777777" w:rsidR="00B61258" w:rsidRPr="00381251" w:rsidRDefault="00B61258" w:rsidP="00BD66B0">
            <w:pPr>
              <w:rPr>
                <w:rFonts w:asciiTheme="majorHAnsi" w:hAnsiTheme="majorHAnsi" w:cstheme="majorHAnsi"/>
                <w:sz w:val="20"/>
                <w:szCs w:val="20"/>
              </w:rPr>
            </w:pPr>
          </w:p>
        </w:tc>
      </w:tr>
      <w:tr w:rsidR="00CF6B93" w:rsidRPr="00381251" w14:paraId="7F796E94" w14:textId="77777777" w:rsidTr="00BD66B0">
        <w:tc>
          <w:tcPr>
            <w:tcW w:w="4644" w:type="dxa"/>
            <w:shd w:val="clear" w:color="auto" w:fill="auto"/>
          </w:tcPr>
          <w:p w14:paraId="252A1C9C" w14:textId="77777777" w:rsidR="00B61258" w:rsidRPr="00381251" w:rsidRDefault="00B61258" w:rsidP="00BD66B0">
            <w:pPr>
              <w:rPr>
                <w:rFonts w:asciiTheme="majorHAnsi" w:hAnsiTheme="majorHAnsi" w:cstheme="majorHAnsi"/>
                <w:sz w:val="20"/>
                <w:szCs w:val="20"/>
                <w:shd w:val="clear" w:color="auto" w:fill="BFBFBF"/>
              </w:rPr>
            </w:pPr>
            <w:r w:rsidRPr="00381251">
              <w:rPr>
                <w:rFonts w:asciiTheme="majorHAnsi" w:hAnsiTheme="majorHAnsi" w:cstheme="majorHAnsi"/>
                <w:sz w:val="20"/>
                <w:szCs w:val="20"/>
              </w:rPr>
              <w:lastRenderedPageBreak/>
              <w:t xml:space="preserve">2) Może skorzystać z usług następujących </w:t>
            </w:r>
            <w:r w:rsidRPr="00381251">
              <w:rPr>
                <w:rFonts w:asciiTheme="majorHAnsi" w:hAnsiTheme="majorHAnsi" w:cstheme="majorHAnsi"/>
                <w:b/>
                <w:sz w:val="20"/>
                <w:szCs w:val="20"/>
              </w:rPr>
              <w:t>pracowników technicznych lub służb technicznych</w:t>
            </w:r>
            <w:r w:rsidRPr="00381251">
              <w:rPr>
                <w:rStyle w:val="Odwoanieprzypisudolnego"/>
                <w:rFonts w:asciiTheme="majorHAnsi" w:hAnsiTheme="majorHAnsi" w:cstheme="majorHAnsi"/>
                <w:b/>
                <w:sz w:val="20"/>
                <w:szCs w:val="20"/>
              </w:rPr>
              <w:footnoteReference w:id="41"/>
            </w:r>
            <w:r w:rsidRPr="00381251">
              <w:rPr>
                <w:rFonts w:asciiTheme="majorHAnsi" w:hAnsiTheme="majorHAnsi" w:cstheme="majorHAnsi"/>
                <w:sz w:val="20"/>
                <w:szCs w:val="20"/>
              </w:rPr>
              <w:t>, w szczególności tych odpowiedzialnych za kontrolę jakości:</w:t>
            </w:r>
            <w:r w:rsidRPr="00381251">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r w:rsidR="00CF6B93" w:rsidRPr="00381251" w14:paraId="682DCD74" w14:textId="77777777" w:rsidTr="00BD66B0">
        <w:tc>
          <w:tcPr>
            <w:tcW w:w="4644" w:type="dxa"/>
            <w:shd w:val="clear" w:color="auto" w:fill="auto"/>
          </w:tcPr>
          <w:p w14:paraId="709425F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3) Korzysta z następujących </w:t>
            </w:r>
            <w:r w:rsidRPr="00381251">
              <w:rPr>
                <w:rFonts w:asciiTheme="majorHAnsi" w:hAnsiTheme="majorHAnsi" w:cstheme="majorHAnsi"/>
                <w:b/>
                <w:sz w:val="20"/>
                <w:szCs w:val="20"/>
              </w:rPr>
              <w:t>urządzeń technicznych oraz środków w celu zapewnienia jakości</w:t>
            </w:r>
            <w:r w:rsidRPr="00381251">
              <w:rPr>
                <w:rFonts w:asciiTheme="majorHAnsi" w:hAnsiTheme="majorHAnsi" w:cstheme="majorHAnsi"/>
                <w:sz w:val="20"/>
                <w:szCs w:val="20"/>
              </w:rPr>
              <w:t xml:space="preserve">, a jego </w:t>
            </w:r>
            <w:r w:rsidRPr="00381251">
              <w:rPr>
                <w:rFonts w:asciiTheme="majorHAnsi" w:hAnsiTheme="majorHAnsi" w:cstheme="majorHAnsi"/>
                <w:b/>
                <w:sz w:val="20"/>
                <w:szCs w:val="20"/>
              </w:rPr>
              <w:t>zaplecze naukowo-badawcze</w:t>
            </w:r>
            <w:r w:rsidRPr="00381251">
              <w:rPr>
                <w:rFonts w:asciiTheme="majorHAnsi" w:hAnsiTheme="majorHAnsi" w:cstheme="majorHAnsi"/>
                <w:sz w:val="20"/>
                <w:szCs w:val="20"/>
              </w:rPr>
              <w:t xml:space="preserve"> jest następujące: </w:t>
            </w:r>
          </w:p>
        </w:tc>
        <w:tc>
          <w:tcPr>
            <w:tcW w:w="4645" w:type="dxa"/>
            <w:shd w:val="clear" w:color="auto" w:fill="auto"/>
          </w:tcPr>
          <w:p w14:paraId="7E824F6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6D18D8E7" w14:textId="77777777" w:rsidTr="00BD66B0">
        <w:tc>
          <w:tcPr>
            <w:tcW w:w="4644" w:type="dxa"/>
            <w:shd w:val="clear" w:color="auto" w:fill="auto"/>
          </w:tcPr>
          <w:p w14:paraId="402FD8A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4) Podczas realizacji zamówienia będzie mógł stosować następujące systemy </w:t>
            </w:r>
            <w:r w:rsidRPr="00381251">
              <w:rPr>
                <w:rFonts w:asciiTheme="majorHAnsi" w:hAnsiTheme="majorHAnsi" w:cstheme="majorHAnsi"/>
                <w:b/>
                <w:sz w:val="20"/>
                <w:szCs w:val="20"/>
              </w:rPr>
              <w:t>zarządzania łańcuchem dostaw</w:t>
            </w:r>
            <w:r w:rsidRPr="00381251">
              <w:rPr>
                <w:rFonts w:asciiTheme="majorHAnsi" w:hAnsiTheme="majorHAnsi" w:cstheme="majorHAnsi"/>
                <w:sz w:val="20"/>
                <w:szCs w:val="20"/>
              </w:rPr>
              <w:t xml:space="preserve"> i śledzenia łańcucha dostaw:</w:t>
            </w:r>
          </w:p>
        </w:tc>
        <w:tc>
          <w:tcPr>
            <w:tcW w:w="4645" w:type="dxa"/>
            <w:shd w:val="clear" w:color="auto" w:fill="auto"/>
          </w:tcPr>
          <w:p w14:paraId="0697154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2E2D3CEB" w14:textId="77777777" w:rsidTr="00BD66B0">
        <w:tc>
          <w:tcPr>
            <w:tcW w:w="4644" w:type="dxa"/>
            <w:shd w:val="clear" w:color="auto" w:fill="auto"/>
          </w:tcPr>
          <w:p w14:paraId="6D45FD04"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shd w:val="clear" w:color="auto" w:fill="FFFFFF"/>
              </w:rPr>
              <w:t>5)</w:t>
            </w:r>
            <w:r w:rsidRPr="00381251">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81251">
              <w:rPr>
                <w:rFonts w:asciiTheme="majorHAnsi" w:hAnsiTheme="majorHAnsi" w:cstheme="majorHAnsi"/>
                <w:b/>
                <w:sz w:val="20"/>
                <w:szCs w:val="20"/>
                <w:shd w:val="clear" w:color="auto" w:fill="BFBFBF"/>
              </w:rPr>
              <w:br/>
            </w:r>
            <w:r w:rsidRPr="00381251">
              <w:rPr>
                <w:rFonts w:asciiTheme="majorHAnsi" w:hAnsiTheme="majorHAnsi" w:cstheme="majorHAnsi"/>
                <w:sz w:val="20"/>
                <w:szCs w:val="20"/>
              </w:rPr>
              <w:t xml:space="preserve">Czy wykonawca </w:t>
            </w:r>
            <w:r w:rsidRPr="00381251">
              <w:rPr>
                <w:rFonts w:asciiTheme="majorHAnsi" w:hAnsiTheme="majorHAnsi" w:cstheme="majorHAnsi"/>
                <w:b/>
                <w:sz w:val="20"/>
                <w:szCs w:val="20"/>
              </w:rPr>
              <w:t>zezwoli</w:t>
            </w:r>
            <w:r w:rsidRPr="00381251">
              <w:rPr>
                <w:rFonts w:asciiTheme="majorHAnsi" w:hAnsiTheme="majorHAnsi" w:cstheme="majorHAnsi"/>
                <w:sz w:val="20"/>
                <w:szCs w:val="20"/>
              </w:rPr>
              <w:t xml:space="preserve"> na przeprowadzenie </w:t>
            </w:r>
            <w:r w:rsidRPr="00381251">
              <w:rPr>
                <w:rFonts w:asciiTheme="majorHAnsi" w:hAnsiTheme="majorHAnsi" w:cstheme="majorHAnsi"/>
                <w:b/>
                <w:sz w:val="20"/>
                <w:szCs w:val="20"/>
              </w:rPr>
              <w:t>kontroli</w:t>
            </w:r>
            <w:r w:rsidRPr="00381251">
              <w:rPr>
                <w:rStyle w:val="Odwoanieprzypisudolnego"/>
                <w:rFonts w:asciiTheme="majorHAnsi" w:hAnsiTheme="majorHAnsi" w:cstheme="majorHAnsi"/>
                <w:b/>
                <w:sz w:val="20"/>
                <w:szCs w:val="20"/>
              </w:rPr>
              <w:footnoteReference w:id="42"/>
            </w:r>
            <w:r w:rsidRPr="00381251">
              <w:rPr>
                <w:rFonts w:asciiTheme="majorHAnsi" w:hAnsiTheme="majorHAnsi" w:cstheme="majorHAnsi"/>
                <w:sz w:val="20"/>
                <w:szCs w:val="20"/>
              </w:rPr>
              <w:t xml:space="preserve"> swoich </w:t>
            </w:r>
            <w:r w:rsidRPr="00381251">
              <w:rPr>
                <w:rFonts w:asciiTheme="majorHAnsi" w:hAnsiTheme="majorHAnsi" w:cstheme="majorHAnsi"/>
                <w:b/>
                <w:sz w:val="20"/>
                <w:szCs w:val="20"/>
              </w:rPr>
              <w:t>zdolności produkcyjnych</w:t>
            </w:r>
            <w:r w:rsidRPr="00381251">
              <w:rPr>
                <w:rFonts w:asciiTheme="majorHAnsi" w:hAnsiTheme="majorHAnsi" w:cstheme="majorHAnsi"/>
                <w:sz w:val="20"/>
                <w:szCs w:val="20"/>
              </w:rPr>
              <w:t xml:space="preserve"> lub </w:t>
            </w:r>
            <w:r w:rsidRPr="00381251">
              <w:rPr>
                <w:rFonts w:asciiTheme="majorHAnsi" w:hAnsiTheme="majorHAnsi" w:cstheme="majorHAnsi"/>
                <w:b/>
                <w:sz w:val="20"/>
                <w:szCs w:val="20"/>
              </w:rPr>
              <w:t>zdolności technicznych</w:t>
            </w:r>
            <w:r w:rsidRPr="00381251">
              <w:rPr>
                <w:rFonts w:asciiTheme="majorHAnsi" w:hAnsiTheme="majorHAnsi" w:cstheme="majorHAnsi"/>
                <w:sz w:val="20"/>
                <w:szCs w:val="20"/>
              </w:rPr>
              <w:t xml:space="preserve">, a w razie konieczności także dostępnych mu </w:t>
            </w:r>
            <w:r w:rsidRPr="00381251">
              <w:rPr>
                <w:rFonts w:asciiTheme="majorHAnsi" w:hAnsiTheme="majorHAnsi" w:cstheme="majorHAnsi"/>
                <w:b/>
                <w:sz w:val="20"/>
                <w:szCs w:val="20"/>
              </w:rPr>
              <w:t>środków naukowych i badawczych</w:t>
            </w:r>
            <w:r w:rsidRPr="00381251">
              <w:rPr>
                <w:rFonts w:asciiTheme="majorHAnsi" w:hAnsiTheme="majorHAnsi" w:cstheme="majorHAnsi"/>
                <w:sz w:val="20"/>
                <w:szCs w:val="20"/>
              </w:rPr>
              <w:t xml:space="preserve">, jak również </w:t>
            </w:r>
            <w:r w:rsidRPr="00381251">
              <w:rPr>
                <w:rFonts w:asciiTheme="majorHAnsi" w:hAnsiTheme="majorHAnsi" w:cstheme="majorHAnsi"/>
                <w:b/>
                <w:sz w:val="20"/>
                <w:szCs w:val="20"/>
              </w:rPr>
              <w:t>środków kontroli jakości</w:t>
            </w:r>
            <w:r w:rsidRPr="00381251">
              <w:rPr>
                <w:rFonts w:asciiTheme="majorHAnsi" w:hAnsiTheme="majorHAnsi" w:cstheme="majorHAnsi"/>
                <w:sz w:val="20"/>
                <w:szCs w:val="20"/>
              </w:rPr>
              <w:t>?</w:t>
            </w:r>
          </w:p>
        </w:tc>
        <w:tc>
          <w:tcPr>
            <w:tcW w:w="4645" w:type="dxa"/>
            <w:shd w:val="clear" w:color="auto" w:fill="auto"/>
          </w:tcPr>
          <w:p w14:paraId="3108804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 Tak [] Nie</w:t>
            </w:r>
          </w:p>
        </w:tc>
      </w:tr>
      <w:tr w:rsidR="00CF6B93" w:rsidRPr="00381251" w14:paraId="2D09F640" w14:textId="77777777" w:rsidTr="00BD66B0">
        <w:tc>
          <w:tcPr>
            <w:tcW w:w="4644" w:type="dxa"/>
            <w:shd w:val="clear" w:color="auto" w:fill="auto"/>
          </w:tcPr>
          <w:p w14:paraId="1886CE27" w14:textId="77777777" w:rsidR="00B61258" w:rsidRPr="00381251" w:rsidRDefault="00B61258" w:rsidP="00BD66B0">
            <w:pPr>
              <w:rPr>
                <w:rFonts w:asciiTheme="majorHAnsi" w:hAnsiTheme="majorHAnsi" w:cstheme="majorHAnsi"/>
                <w:b/>
                <w:sz w:val="20"/>
                <w:szCs w:val="20"/>
                <w:shd w:val="clear" w:color="auto" w:fill="BFBFBF"/>
              </w:rPr>
            </w:pPr>
            <w:r w:rsidRPr="00381251">
              <w:rPr>
                <w:rFonts w:asciiTheme="majorHAnsi" w:hAnsiTheme="majorHAnsi" w:cstheme="majorHAnsi"/>
                <w:sz w:val="20"/>
                <w:szCs w:val="20"/>
              </w:rPr>
              <w:t xml:space="preserve">6) Następującym </w:t>
            </w:r>
            <w:r w:rsidRPr="00381251">
              <w:rPr>
                <w:rFonts w:asciiTheme="majorHAnsi" w:hAnsiTheme="majorHAnsi" w:cstheme="majorHAnsi"/>
                <w:b/>
                <w:sz w:val="20"/>
                <w:szCs w:val="20"/>
              </w:rPr>
              <w:t>wykształceniem i kwalifikacjami zawodowymi</w:t>
            </w:r>
            <w:r w:rsidRPr="00381251">
              <w:rPr>
                <w:rFonts w:asciiTheme="majorHAnsi" w:hAnsiTheme="majorHAnsi" w:cstheme="majorHAnsi"/>
                <w:sz w:val="20"/>
                <w:szCs w:val="20"/>
              </w:rPr>
              <w:t xml:space="preserve"> legitymuje się:</w:t>
            </w:r>
            <w:r w:rsidRPr="00381251">
              <w:rPr>
                <w:rFonts w:asciiTheme="majorHAnsi" w:hAnsiTheme="majorHAnsi" w:cstheme="majorHAnsi"/>
                <w:sz w:val="20"/>
                <w:szCs w:val="20"/>
              </w:rPr>
              <w:br/>
              <w:t>a) sam usługodawca lub wykonawca:</w:t>
            </w:r>
            <w:r w:rsidRPr="00381251">
              <w:rPr>
                <w:rFonts w:asciiTheme="majorHAnsi" w:hAnsiTheme="majorHAnsi" w:cstheme="majorHAnsi"/>
                <w:sz w:val="20"/>
                <w:szCs w:val="20"/>
              </w:rPr>
              <w:br/>
            </w:r>
            <w:r w:rsidRPr="00381251">
              <w:rPr>
                <w:rFonts w:asciiTheme="majorHAnsi" w:hAnsiTheme="majorHAnsi" w:cstheme="majorHAnsi"/>
                <w:b/>
                <w:sz w:val="20"/>
                <w:szCs w:val="20"/>
              </w:rPr>
              <w:t>lub</w:t>
            </w:r>
            <w:r w:rsidRPr="00381251">
              <w:rPr>
                <w:rFonts w:asciiTheme="majorHAnsi" w:hAnsiTheme="majorHAnsi" w:cstheme="majorHAnsi"/>
                <w:sz w:val="20"/>
                <w:szCs w:val="20"/>
              </w:rPr>
              <w:t xml:space="preserve"> (w zależności od wymogów określonych w stosownym ogłoszeniu lub dokumentach zamówienia):</w:t>
            </w:r>
            <w:r w:rsidRPr="00381251">
              <w:rPr>
                <w:rFonts w:asciiTheme="majorHAnsi" w:hAnsiTheme="majorHAnsi" w:cstheme="majorHAnsi"/>
                <w:sz w:val="20"/>
                <w:szCs w:val="20"/>
              </w:rPr>
              <w:br/>
              <w:t>b) jego kadra kierownicza:</w:t>
            </w:r>
          </w:p>
        </w:tc>
        <w:tc>
          <w:tcPr>
            <w:tcW w:w="4645" w:type="dxa"/>
            <w:shd w:val="clear" w:color="auto" w:fill="auto"/>
          </w:tcPr>
          <w:p w14:paraId="069F6C4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r>
            <w:r w:rsidRPr="00381251">
              <w:rPr>
                <w:rFonts w:asciiTheme="majorHAnsi" w:hAnsiTheme="majorHAnsi" w:cstheme="majorHAnsi"/>
                <w:sz w:val="20"/>
                <w:szCs w:val="20"/>
              </w:rPr>
              <w:br/>
              <w:t>a)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b) [……]</w:t>
            </w:r>
          </w:p>
        </w:tc>
      </w:tr>
      <w:tr w:rsidR="00CF6B93" w:rsidRPr="00381251" w14:paraId="5513DFF3" w14:textId="77777777" w:rsidTr="00BD66B0">
        <w:tc>
          <w:tcPr>
            <w:tcW w:w="4644" w:type="dxa"/>
            <w:shd w:val="clear" w:color="auto" w:fill="auto"/>
          </w:tcPr>
          <w:p w14:paraId="7238C4E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7) Podczas realizacji zamówienia wykonawca będzie mógł stosować następujące </w:t>
            </w:r>
            <w:r w:rsidRPr="00381251">
              <w:rPr>
                <w:rFonts w:asciiTheme="majorHAnsi" w:hAnsiTheme="majorHAnsi" w:cstheme="majorHAnsi"/>
                <w:b/>
                <w:sz w:val="20"/>
                <w:szCs w:val="20"/>
              </w:rPr>
              <w:t>środki zarządzania środowiskowego</w:t>
            </w:r>
            <w:r w:rsidRPr="00381251">
              <w:rPr>
                <w:rFonts w:asciiTheme="majorHAnsi" w:hAnsiTheme="majorHAnsi" w:cstheme="majorHAnsi"/>
                <w:sz w:val="20"/>
                <w:szCs w:val="20"/>
              </w:rPr>
              <w:t>:</w:t>
            </w:r>
          </w:p>
        </w:tc>
        <w:tc>
          <w:tcPr>
            <w:tcW w:w="4645" w:type="dxa"/>
            <w:shd w:val="clear" w:color="auto" w:fill="auto"/>
          </w:tcPr>
          <w:p w14:paraId="06E6889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7CEFA680" w14:textId="77777777" w:rsidTr="00BD66B0">
        <w:tc>
          <w:tcPr>
            <w:tcW w:w="4644" w:type="dxa"/>
            <w:shd w:val="clear" w:color="auto" w:fill="auto"/>
          </w:tcPr>
          <w:p w14:paraId="7683633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8) Wielkość </w:t>
            </w:r>
            <w:r w:rsidRPr="00381251">
              <w:rPr>
                <w:rFonts w:asciiTheme="majorHAnsi" w:hAnsiTheme="majorHAnsi" w:cstheme="majorHAnsi"/>
                <w:b/>
                <w:sz w:val="20"/>
                <w:szCs w:val="20"/>
              </w:rPr>
              <w:t>średniego rocznego zatrudnienia</w:t>
            </w:r>
            <w:r w:rsidRPr="00381251">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Rok, średnie roczne zatrudnienie:</w:t>
            </w:r>
            <w:r w:rsidRPr="00381251">
              <w:rPr>
                <w:rFonts w:asciiTheme="majorHAnsi" w:hAnsiTheme="majorHAnsi" w:cstheme="majorHAnsi"/>
                <w:sz w:val="20"/>
                <w:szCs w:val="20"/>
              </w:rPr>
              <w:br/>
              <w:t>[……], [……]</w:t>
            </w:r>
            <w:r w:rsidRPr="00381251">
              <w:rPr>
                <w:rFonts w:asciiTheme="majorHAnsi" w:hAnsiTheme="majorHAnsi" w:cstheme="majorHAnsi"/>
                <w:sz w:val="20"/>
                <w:szCs w:val="20"/>
              </w:rPr>
              <w:br/>
              <w:t>[……], [……]</w:t>
            </w:r>
            <w:r w:rsidRPr="00381251">
              <w:rPr>
                <w:rFonts w:asciiTheme="majorHAnsi" w:hAnsiTheme="majorHAnsi" w:cstheme="majorHAnsi"/>
                <w:sz w:val="20"/>
                <w:szCs w:val="20"/>
              </w:rPr>
              <w:br/>
              <w:t>[……], [……]</w:t>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t>Rok, liczebność kadry kierowniczej:</w:t>
            </w:r>
            <w:r w:rsidRPr="00381251">
              <w:rPr>
                <w:rFonts w:asciiTheme="majorHAnsi" w:hAnsiTheme="majorHAnsi" w:cstheme="majorHAnsi"/>
                <w:sz w:val="20"/>
                <w:szCs w:val="20"/>
              </w:rPr>
              <w:br/>
              <w:t>[……], [……]</w:t>
            </w:r>
            <w:r w:rsidRPr="00381251">
              <w:rPr>
                <w:rFonts w:asciiTheme="majorHAnsi" w:hAnsiTheme="majorHAnsi" w:cstheme="majorHAnsi"/>
                <w:sz w:val="20"/>
                <w:szCs w:val="20"/>
              </w:rPr>
              <w:br/>
              <w:t>[……], [……]</w:t>
            </w:r>
            <w:r w:rsidRPr="00381251">
              <w:rPr>
                <w:rFonts w:asciiTheme="majorHAnsi" w:hAnsiTheme="majorHAnsi" w:cstheme="majorHAnsi"/>
                <w:sz w:val="20"/>
                <w:szCs w:val="20"/>
              </w:rPr>
              <w:br/>
              <w:t>[……], [……]</w:t>
            </w:r>
          </w:p>
        </w:tc>
      </w:tr>
      <w:tr w:rsidR="00CF6B93" w:rsidRPr="00381251" w14:paraId="029B25E6" w14:textId="77777777" w:rsidTr="00BD66B0">
        <w:tc>
          <w:tcPr>
            <w:tcW w:w="4644" w:type="dxa"/>
            <w:shd w:val="clear" w:color="auto" w:fill="auto"/>
          </w:tcPr>
          <w:p w14:paraId="10D36B19"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xml:space="preserve">9) Będzie dysponował następującymi </w:t>
            </w:r>
            <w:r w:rsidRPr="00381251">
              <w:rPr>
                <w:rFonts w:asciiTheme="majorHAnsi" w:hAnsiTheme="majorHAnsi" w:cstheme="majorHAnsi"/>
                <w:b/>
                <w:sz w:val="20"/>
                <w:szCs w:val="20"/>
              </w:rPr>
              <w:t>narzędziami, wyposażeniem zakładu i urządzeniami technicznymi</w:t>
            </w:r>
            <w:r w:rsidRPr="00381251">
              <w:rPr>
                <w:rFonts w:asciiTheme="majorHAnsi" w:hAnsiTheme="majorHAnsi" w:cstheme="majorHAnsi"/>
                <w:sz w:val="20"/>
                <w:szCs w:val="20"/>
              </w:rPr>
              <w:t xml:space="preserve"> na potrzeby realizacji zamówienia:</w:t>
            </w:r>
          </w:p>
        </w:tc>
        <w:tc>
          <w:tcPr>
            <w:tcW w:w="4645" w:type="dxa"/>
            <w:shd w:val="clear" w:color="auto" w:fill="auto"/>
          </w:tcPr>
          <w:p w14:paraId="19C0557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413343A3" w14:textId="77777777" w:rsidTr="00BD66B0">
        <w:tc>
          <w:tcPr>
            <w:tcW w:w="4644" w:type="dxa"/>
            <w:shd w:val="clear" w:color="auto" w:fill="auto"/>
          </w:tcPr>
          <w:p w14:paraId="1509AB78"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10) Wykonawca </w:t>
            </w:r>
            <w:r w:rsidRPr="00381251">
              <w:rPr>
                <w:rFonts w:asciiTheme="majorHAnsi" w:hAnsiTheme="majorHAnsi" w:cstheme="majorHAnsi"/>
                <w:b/>
                <w:sz w:val="20"/>
                <w:szCs w:val="20"/>
              </w:rPr>
              <w:t>zamierza ewentualnie zlecić podwykonawcom</w:t>
            </w:r>
            <w:r w:rsidRPr="00381251">
              <w:rPr>
                <w:rStyle w:val="Odwoanieprzypisudolnego"/>
                <w:rFonts w:asciiTheme="majorHAnsi" w:hAnsiTheme="majorHAnsi" w:cstheme="majorHAnsi"/>
                <w:b/>
                <w:sz w:val="20"/>
                <w:szCs w:val="20"/>
              </w:rPr>
              <w:footnoteReference w:id="43"/>
            </w:r>
            <w:r w:rsidRPr="00381251">
              <w:rPr>
                <w:rFonts w:asciiTheme="majorHAnsi" w:hAnsiTheme="majorHAnsi" w:cstheme="majorHAnsi"/>
                <w:sz w:val="20"/>
                <w:szCs w:val="20"/>
              </w:rPr>
              <w:t xml:space="preserve"> następującą </w:t>
            </w:r>
            <w:r w:rsidRPr="00381251">
              <w:rPr>
                <w:rFonts w:asciiTheme="majorHAnsi" w:hAnsiTheme="majorHAnsi" w:cstheme="majorHAnsi"/>
                <w:b/>
                <w:sz w:val="20"/>
                <w:szCs w:val="20"/>
              </w:rPr>
              <w:t>część (procentową)</w:t>
            </w:r>
            <w:r w:rsidRPr="00381251">
              <w:rPr>
                <w:rFonts w:asciiTheme="majorHAnsi" w:hAnsiTheme="majorHAnsi" w:cstheme="majorHAnsi"/>
                <w:sz w:val="20"/>
                <w:szCs w:val="20"/>
              </w:rPr>
              <w:t xml:space="preserve"> zamówienia:</w:t>
            </w:r>
          </w:p>
        </w:tc>
        <w:tc>
          <w:tcPr>
            <w:tcW w:w="4645" w:type="dxa"/>
            <w:shd w:val="clear" w:color="auto" w:fill="auto"/>
          </w:tcPr>
          <w:p w14:paraId="2F03D5F1"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32154D63" w14:textId="77777777" w:rsidTr="00BD66B0">
        <w:tc>
          <w:tcPr>
            <w:tcW w:w="4644" w:type="dxa"/>
            <w:shd w:val="clear" w:color="auto" w:fill="auto"/>
          </w:tcPr>
          <w:p w14:paraId="66B689D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11) W odniesieniu do </w:t>
            </w:r>
            <w:r w:rsidRPr="00381251">
              <w:rPr>
                <w:rFonts w:asciiTheme="majorHAnsi" w:hAnsiTheme="majorHAnsi" w:cstheme="majorHAnsi"/>
                <w:b/>
                <w:sz w:val="20"/>
                <w:szCs w:val="20"/>
              </w:rPr>
              <w:t>zamówień publicznych na dostawy</w:t>
            </w:r>
            <w:r w:rsidRPr="00381251">
              <w:rPr>
                <w:rFonts w:asciiTheme="majorHAnsi" w:hAnsiTheme="majorHAnsi" w:cstheme="majorHAnsi"/>
                <w:sz w:val="20"/>
                <w:szCs w:val="20"/>
              </w:rPr>
              <w:t>:</w:t>
            </w:r>
            <w:r w:rsidRPr="00381251">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381251">
              <w:rPr>
                <w:rFonts w:asciiTheme="majorHAnsi" w:hAnsiTheme="majorHAnsi" w:cstheme="majorHAnsi"/>
                <w:sz w:val="20"/>
                <w:szCs w:val="20"/>
              </w:rPr>
              <w:br/>
              <w:t>Wykonawca oświadcza ponadto, że w stosownych przypadkach przedstawi wymagane świadectwa autentyczności.</w:t>
            </w:r>
            <w:r w:rsidRPr="0038125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3D233AE"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dokładne dane referencyjne dokumentacji): [……][……][……]</w:t>
            </w:r>
          </w:p>
        </w:tc>
      </w:tr>
      <w:tr w:rsidR="00CF6B93" w:rsidRPr="00381251" w14:paraId="3027FF4E" w14:textId="77777777" w:rsidTr="00BD66B0">
        <w:tc>
          <w:tcPr>
            <w:tcW w:w="4644" w:type="dxa"/>
            <w:shd w:val="clear" w:color="auto" w:fill="auto"/>
          </w:tcPr>
          <w:p w14:paraId="7646AB20" w14:textId="77777777" w:rsidR="00B61258" w:rsidRPr="00381251" w:rsidRDefault="00B61258" w:rsidP="00BD66B0">
            <w:pPr>
              <w:rPr>
                <w:rFonts w:asciiTheme="majorHAnsi" w:hAnsiTheme="majorHAnsi" w:cstheme="majorHAnsi"/>
                <w:sz w:val="20"/>
                <w:szCs w:val="20"/>
                <w:shd w:val="clear" w:color="auto" w:fill="BFBFBF"/>
              </w:rPr>
            </w:pPr>
            <w:r w:rsidRPr="00381251">
              <w:rPr>
                <w:rFonts w:asciiTheme="majorHAnsi" w:hAnsiTheme="majorHAnsi" w:cstheme="majorHAnsi"/>
                <w:sz w:val="20"/>
                <w:szCs w:val="20"/>
              </w:rPr>
              <w:t xml:space="preserve">12) W odniesieniu do </w:t>
            </w:r>
            <w:r w:rsidRPr="00381251">
              <w:rPr>
                <w:rFonts w:asciiTheme="majorHAnsi" w:hAnsiTheme="majorHAnsi" w:cstheme="majorHAnsi"/>
                <w:b/>
                <w:sz w:val="20"/>
                <w:szCs w:val="20"/>
              </w:rPr>
              <w:t>zamówień publicznych na dostawy</w:t>
            </w:r>
            <w:r w:rsidRPr="00381251">
              <w:rPr>
                <w:rFonts w:asciiTheme="majorHAnsi" w:hAnsiTheme="majorHAnsi" w:cstheme="majorHAnsi"/>
                <w:sz w:val="20"/>
                <w:szCs w:val="20"/>
              </w:rPr>
              <w:t>:</w:t>
            </w:r>
            <w:r w:rsidRPr="00381251">
              <w:rPr>
                <w:rFonts w:asciiTheme="majorHAnsi" w:hAnsiTheme="majorHAnsi" w:cstheme="majorHAnsi"/>
                <w:sz w:val="20"/>
                <w:szCs w:val="20"/>
              </w:rPr>
              <w:br/>
              <w:t xml:space="preserve">Czy wykonawca może przedstawić wymagane </w:t>
            </w:r>
            <w:r w:rsidRPr="00381251">
              <w:rPr>
                <w:rFonts w:asciiTheme="majorHAnsi" w:hAnsiTheme="majorHAnsi" w:cstheme="majorHAnsi"/>
                <w:b/>
                <w:sz w:val="20"/>
                <w:szCs w:val="20"/>
              </w:rPr>
              <w:t>zaświadczenia</w:t>
            </w:r>
            <w:r w:rsidRPr="00381251">
              <w:rPr>
                <w:rFonts w:asciiTheme="majorHAnsi" w:hAnsiTheme="majorHAnsi" w:cstheme="majorHAnsi"/>
                <w:sz w:val="20"/>
                <w:szCs w:val="20"/>
              </w:rPr>
              <w:t xml:space="preserve"> sporządzone przez urzędowe </w:t>
            </w:r>
            <w:r w:rsidRPr="00381251">
              <w:rPr>
                <w:rFonts w:asciiTheme="majorHAnsi" w:hAnsiTheme="majorHAnsi" w:cstheme="majorHAnsi"/>
                <w:b/>
                <w:sz w:val="20"/>
                <w:szCs w:val="20"/>
              </w:rPr>
              <w:t>instytuty</w:t>
            </w:r>
            <w:r w:rsidRPr="00381251">
              <w:rPr>
                <w:rFonts w:asciiTheme="majorHAnsi" w:hAnsiTheme="majorHAnsi" w:cstheme="majorHAnsi"/>
                <w:sz w:val="20"/>
                <w:szCs w:val="20"/>
              </w:rPr>
              <w:t xml:space="preserve"> lub agencje </w:t>
            </w:r>
            <w:r w:rsidRPr="00381251">
              <w:rPr>
                <w:rFonts w:asciiTheme="majorHAnsi" w:hAnsiTheme="majorHAnsi" w:cstheme="majorHAnsi"/>
                <w:b/>
                <w:sz w:val="20"/>
                <w:szCs w:val="20"/>
              </w:rPr>
              <w:t>kontroli jakości</w:t>
            </w:r>
            <w:r w:rsidRPr="00381251">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381251">
              <w:rPr>
                <w:rFonts w:asciiTheme="majorHAnsi" w:hAnsiTheme="majorHAnsi" w:cstheme="majorHAnsi"/>
                <w:sz w:val="20"/>
                <w:szCs w:val="20"/>
              </w:rPr>
              <w:br/>
            </w:r>
            <w:r w:rsidRPr="00381251">
              <w:rPr>
                <w:rFonts w:asciiTheme="majorHAnsi" w:hAnsiTheme="majorHAnsi" w:cstheme="majorHAnsi"/>
                <w:b/>
                <w:sz w:val="20"/>
                <w:szCs w:val="20"/>
              </w:rPr>
              <w:t>Jeżeli nie</w:t>
            </w:r>
            <w:r w:rsidRPr="00381251">
              <w:rPr>
                <w:rFonts w:asciiTheme="majorHAnsi" w:hAnsiTheme="majorHAnsi" w:cstheme="majorHAnsi"/>
                <w:sz w:val="20"/>
                <w:szCs w:val="20"/>
              </w:rPr>
              <w:t>, proszę wyjaśnić dlaczego, i wskazać, jakie inne środki dowodowe mogą zostać przedstawione:</w:t>
            </w:r>
            <w:r w:rsidRPr="0038125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01FD48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bl>
    <w:p w14:paraId="097A0DC9" w14:textId="77777777" w:rsidR="00B61258" w:rsidRPr="00381251" w:rsidRDefault="00B61258" w:rsidP="00B61258">
      <w:pPr>
        <w:pStyle w:val="SectionTitle"/>
        <w:rPr>
          <w:rFonts w:asciiTheme="majorHAnsi" w:hAnsiTheme="majorHAnsi" w:cstheme="majorHAnsi"/>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381251">
        <w:rPr>
          <w:rFonts w:asciiTheme="majorHAnsi" w:hAnsiTheme="majorHAnsi" w:cstheme="majorHAnsi"/>
          <w:b w:val="0"/>
          <w:sz w:val="20"/>
          <w:szCs w:val="20"/>
        </w:rPr>
        <w:t>D: Systemy zapewniania jakości i normy zarządzania środowiskowego</w:t>
      </w:r>
    </w:p>
    <w:p w14:paraId="2A6F7F35"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CF6B93" w:rsidRPr="00381251" w14:paraId="201FCBD4" w14:textId="77777777" w:rsidTr="00BD66B0">
        <w:tc>
          <w:tcPr>
            <w:tcW w:w="4644" w:type="dxa"/>
            <w:shd w:val="clear" w:color="auto" w:fill="auto"/>
          </w:tcPr>
          <w:p w14:paraId="126FEE05"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6B0B0085"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b/>
                <w:w w:val="0"/>
                <w:sz w:val="20"/>
                <w:szCs w:val="20"/>
              </w:rPr>
              <w:t>Odpowiedź:</w:t>
            </w:r>
          </w:p>
        </w:tc>
      </w:tr>
      <w:tr w:rsidR="00CF6B93" w:rsidRPr="00381251" w14:paraId="45BEBE77" w14:textId="77777777" w:rsidTr="00BD66B0">
        <w:tc>
          <w:tcPr>
            <w:tcW w:w="4644" w:type="dxa"/>
            <w:shd w:val="clear" w:color="auto" w:fill="auto"/>
          </w:tcPr>
          <w:p w14:paraId="7EDB51DD"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lastRenderedPageBreak/>
              <w:t xml:space="preserve">Czy wykonawca będzie w stanie przedstawić </w:t>
            </w:r>
            <w:r w:rsidRPr="00381251">
              <w:rPr>
                <w:rFonts w:asciiTheme="majorHAnsi" w:hAnsiTheme="majorHAnsi" w:cstheme="majorHAnsi"/>
                <w:b/>
                <w:sz w:val="20"/>
                <w:szCs w:val="20"/>
              </w:rPr>
              <w:t>zaświadczenia</w:t>
            </w:r>
            <w:r w:rsidRPr="00381251">
              <w:rPr>
                <w:rFonts w:asciiTheme="majorHAnsi" w:hAnsiTheme="majorHAnsi" w:cstheme="majorHAnsi"/>
                <w:w w:val="0"/>
                <w:sz w:val="20"/>
                <w:szCs w:val="20"/>
              </w:rPr>
              <w:t xml:space="preserve"> sporządzone przez niezależne jednostki, poświadczające spełnienie przez wykonawcę wymaganych </w:t>
            </w:r>
            <w:r w:rsidRPr="00381251">
              <w:rPr>
                <w:rFonts w:asciiTheme="majorHAnsi" w:hAnsiTheme="majorHAnsi" w:cstheme="majorHAnsi"/>
                <w:b/>
                <w:sz w:val="20"/>
                <w:szCs w:val="20"/>
              </w:rPr>
              <w:t>norm zapewniania jakości</w:t>
            </w:r>
            <w:r w:rsidRPr="00381251">
              <w:rPr>
                <w:rFonts w:asciiTheme="majorHAnsi" w:hAnsiTheme="majorHAnsi" w:cstheme="majorHAnsi"/>
                <w:w w:val="0"/>
                <w:sz w:val="20"/>
                <w:szCs w:val="20"/>
              </w:rPr>
              <w:t>, w tym w zakresie dostępności dla osób niepełnosprawnych?</w:t>
            </w:r>
            <w:r w:rsidRPr="00381251">
              <w:rPr>
                <w:rFonts w:asciiTheme="majorHAnsi" w:hAnsiTheme="majorHAnsi" w:cstheme="majorHAnsi"/>
                <w:w w:val="0"/>
                <w:sz w:val="20"/>
                <w:szCs w:val="20"/>
              </w:rPr>
              <w:br/>
            </w:r>
            <w:r w:rsidRPr="00381251">
              <w:rPr>
                <w:rFonts w:asciiTheme="majorHAnsi" w:hAnsiTheme="majorHAnsi" w:cstheme="majorHAnsi"/>
                <w:b/>
                <w:w w:val="0"/>
                <w:sz w:val="20"/>
                <w:szCs w:val="20"/>
              </w:rPr>
              <w:t>Jeżeli nie</w:t>
            </w:r>
            <w:r w:rsidRPr="00381251">
              <w:rPr>
                <w:rFonts w:asciiTheme="majorHAnsi" w:hAnsiTheme="majorHAnsi" w:cstheme="majorHAnsi"/>
                <w:w w:val="0"/>
                <w:sz w:val="20"/>
                <w:szCs w:val="20"/>
              </w:rPr>
              <w:t>, proszę wyjaśnić dlaczego, i określić, jakie inne środki dowodowe dotyczące systemu zapewniania jakości mogą zostać przedstawione:</w:t>
            </w:r>
            <w:r w:rsidRPr="00381251">
              <w:rPr>
                <w:rFonts w:asciiTheme="majorHAnsi" w:hAnsiTheme="majorHAnsi" w:cstheme="majorHAnsi"/>
                <w:w w:val="0"/>
                <w:sz w:val="20"/>
                <w:szCs w:val="20"/>
              </w:rPr>
              <w:br/>
            </w: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3EE080EC"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t>[] Tak [] Nie</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 [……]</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sz w:val="20"/>
                <w:szCs w:val="20"/>
              </w:rPr>
              <w:t>(adres internetowy, wydający urząd lub organ, dokładne dane referencyjne dokumentacji): [……][……][……]</w:t>
            </w:r>
          </w:p>
        </w:tc>
      </w:tr>
      <w:tr w:rsidR="00B61258" w:rsidRPr="00381251" w14:paraId="13E77C21" w14:textId="77777777" w:rsidTr="00BD66B0">
        <w:tc>
          <w:tcPr>
            <w:tcW w:w="4644" w:type="dxa"/>
            <w:shd w:val="clear" w:color="auto" w:fill="auto"/>
          </w:tcPr>
          <w:p w14:paraId="419DC82D"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t xml:space="preserve">Czy wykonawca będzie w stanie przedstawić </w:t>
            </w:r>
            <w:r w:rsidRPr="00381251">
              <w:rPr>
                <w:rFonts w:asciiTheme="majorHAnsi" w:hAnsiTheme="majorHAnsi" w:cstheme="majorHAnsi"/>
                <w:b/>
                <w:sz w:val="20"/>
                <w:szCs w:val="20"/>
              </w:rPr>
              <w:t>zaświadczenia</w:t>
            </w:r>
            <w:r w:rsidRPr="00381251">
              <w:rPr>
                <w:rFonts w:asciiTheme="majorHAnsi" w:hAnsiTheme="majorHAnsi" w:cstheme="majorHAnsi"/>
                <w:w w:val="0"/>
                <w:sz w:val="20"/>
                <w:szCs w:val="20"/>
              </w:rPr>
              <w:t xml:space="preserve"> sporządzone przez niezależne jednostki, poświadczające spełnienie przez wykonawcę wymogów określonych </w:t>
            </w:r>
            <w:r w:rsidRPr="00381251">
              <w:rPr>
                <w:rFonts w:asciiTheme="majorHAnsi" w:hAnsiTheme="majorHAnsi" w:cstheme="majorHAnsi"/>
                <w:b/>
                <w:sz w:val="20"/>
                <w:szCs w:val="20"/>
              </w:rPr>
              <w:t>systemów lub norm zarządzania środowiskowego</w:t>
            </w:r>
            <w:r w:rsidRPr="00381251">
              <w:rPr>
                <w:rFonts w:asciiTheme="majorHAnsi" w:hAnsiTheme="majorHAnsi" w:cstheme="majorHAnsi"/>
                <w:w w:val="0"/>
                <w:sz w:val="20"/>
                <w:szCs w:val="20"/>
              </w:rPr>
              <w:t>?</w:t>
            </w:r>
            <w:r w:rsidRPr="00381251">
              <w:rPr>
                <w:rFonts w:asciiTheme="majorHAnsi" w:hAnsiTheme="majorHAnsi" w:cstheme="majorHAnsi"/>
                <w:w w:val="0"/>
                <w:sz w:val="20"/>
                <w:szCs w:val="20"/>
              </w:rPr>
              <w:br/>
            </w:r>
            <w:r w:rsidRPr="00381251">
              <w:rPr>
                <w:rFonts w:asciiTheme="majorHAnsi" w:hAnsiTheme="majorHAnsi" w:cstheme="majorHAnsi"/>
                <w:b/>
                <w:w w:val="0"/>
                <w:sz w:val="20"/>
                <w:szCs w:val="20"/>
              </w:rPr>
              <w:t>Jeżeli nie</w:t>
            </w:r>
            <w:r w:rsidRPr="00381251">
              <w:rPr>
                <w:rFonts w:asciiTheme="majorHAnsi" w:hAnsiTheme="majorHAnsi" w:cstheme="majorHAnsi"/>
                <w:w w:val="0"/>
                <w:sz w:val="20"/>
                <w:szCs w:val="20"/>
              </w:rPr>
              <w:t xml:space="preserve">, proszę wyjaśnić dlaczego, i określić, jakie inne środki dowodowe dotyczące </w:t>
            </w:r>
            <w:r w:rsidRPr="00381251">
              <w:rPr>
                <w:rFonts w:asciiTheme="majorHAnsi" w:hAnsiTheme="majorHAnsi" w:cstheme="majorHAnsi"/>
                <w:b/>
                <w:w w:val="0"/>
                <w:sz w:val="20"/>
                <w:szCs w:val="20"/>
              </w:rPr>
              <w:t>systemów lub norm zarządzania środowiskowego</w:t>
            </w:r>
            <w:r w:rsidRPr="00381251">
              <w:rPr>
                <w:rFonts w:asciiTheme="majorHAnsi" w:hAnsiTheme="majorHAnsi" w:cstheme="majorHAnsi"/>
                <w:w w:val="0"/>
                <w:sz w:val="20"/>
                <w:szCs w:val="20"/>
              </w:rPr>
              <w:t xml:space="preserve"> mogą zostać przedstawione:</w:t>
            </w:r>
            <w:r w:rsidRPr="00381251">
              <w:rPr>
                <w:rFonts w:asciiTheme="majorHAnsi" w:hAnsiTheme="majorHAnsi" w:cstheme="majorHAnsi"/>
                <w:w w:val="0"/>
                <w:sz w:val="20"/>
                <w:szCs w:val="20"/>
              </w:rPr>
              <w:br/>
            </w: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15443B"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t>[] Tak [] Nie</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 [……]</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sz w:val="20"/>
                <w:szCs w:val="20"/>
              </w:rPr>
              <w:t>(adres internetowy, wydający urząd lub organ, dokładne dane referencyjne dokumentacji): [……][……][……]</w:t>
            </w:r>
          </w:p>
        </w:tc>
      </w:tr>
    </w:tbl>
    <w:p w14:paraId="3291B8A9" w14:textId="77777777" w:rsidR="00B61258" w:rsidRPr="00381251" w:rsidRDefault="00B61258" w:rsidP="00B61258">
      <w:pPr>
        <w:rPr>
          <w:rFonts w:asciiTheme="majorHAnsi" w:hAnsiTheme="majorHAnsi" w:cstheme="majorHAnsi"/>
        </w:rPr>
      </w:pPr>
    </w:p>
    <w:p w14:paraId="1B65E77D"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V: Ograniczanie liczby kwalifikujących się kandydatów</w:t>
      </w:r>
    </w:p>
    <w:p w14:paraId="2F6E73D0"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81251">
        <w:rPr>
          <w:rFonts w:asciiTheme="majorHAnsi" w:hAnsiTheme="majorHAnsi" w:cstheme="majorHAnsi"/>
          <w:b/>
          <w:w w:val="0"/>
          <w:sz w:val="20"/>
          <w:szCs w:val="20"/>
        </w:rPr>
        <w:br/>
        <w:t>Dotyczy jedynie procedury ograniczonej, procedury konkurencyjnej z negocjacjami, dialogu konkurencyjnego i partnerstwa innowacyjnego:</w:t>
      </w:r>
    </w:p>
    <w:p w14:paraId="3B5DBE64" w14:textId="77777777" w:rsidR="00B61258" w:rsidRPr="00381251" w:rsidRDefault="00B61258" w:rsidP="00B61258">
      <w:pPr>
        <w:rPr>
          <w:rFonts w:asciiTheme="majorHAnsi" w:hAnsiTheme="majorHAnsi" w:cstheme="majorHAnsi"/>
          <w:b/>
          <w:w w:val="0"/>
          <w:sz w:val="20"/>
          <w:szCs w:val="20"/>
        </w:rPr>
      </w:pPr>
      <w:r w:rsidRPr="00381251">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CF6B93" w:rsidRPr="00381251" w14:paraId="2AD91BB2" w14:textId="77777777" w:rsidTr="00BD66B0">
        <w:tc>
          <w:tcPr>
            <w:tcW w:w="4644" w:type="dxa"/>
            <w:shd w:val="clear" w:color="auto" w:fill="auto"/>
          </w:tcPr>
          <w:p w14:paraId="165DD547"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b/>
                <w:w w:val="0"/>
                <w:sz w:val="20"/>
                <w:szCs w:val="20"/>
              </w:rPr>
              <w:t>Ograniczanie liczby kandydatów</w:t>
            </w:r>
          </w:p>
        </w:tc>
        <w:tc>
          <w:tcPr>
            <w:tcW w:w="4645" w:type="dxa"/>
            <w:shd w:val="clear" w:color="auto" w:fill="auto"/>
          </w:tcPr>
          <w:p w14:paraId="28CBBB31"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b/>
                <w:w w:val="0"/>
                <w:sz w:val="20"/>
                <w:szCs w:val="20"/>
              </w:rPr>
              <w:t>Odpowiedź:</w:t>
            </w:r>
          </w:p>
        </w:tc>
      </w:tr>
      <w:tr w:rsidR="00CF6B93" w:rsidRPr="00381251" w14:paraId="0B6A516D" w14:textId="77777777" w:rsidTr="00BD66B0">
        <w:tc>
          <w:tcPr>
            <w:tcW w:w="4644" w:type="dxa"/>
            <w:shd w:val="clear" w:color="auto" w:fill="auto"/>
          </w:tcPr>
          <w:p w14:paraId="66084DC9"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w w:val="0"/>
                <w:sz w:val="20"/>
                <w:szCs w:val="20"/>
              </w:rPr>
              <w:t xml:space="preserve">W następujący sposób </w:t>
            </w:r>
            <w:r w:rsidRPr="00381251">
              <w:rPr>
                <w:rFonts w:asciiTheme="majorHAnsi" w:hAnsiTheme="majorHAnsi" w:cstheme="majorHAnsi"/>
                <w:b/>
                <w:w w:val="0"/>
                <w:sz w:val="20"/>
                <w:szCs w:val="20"/>
              </w:rPr>
              <w:t>spełnia</w:t>
            </w:r>
            <w:r w:rsidRPr="00381251">
              <w:rPr>
                <w:rFonts w:asciiTheme="majorHAnsi" w:hAnsiTheme="majorHAnsi" w:cstheme="majorHAnsi"/>
                <w:w w:val="0"/>
                <w:sz w:val="20"/>
                <w:szCs w:val="20"/>
              </w:rPr>
              <w:t xml:space="preserve"> obiektywne i niedyskryminacyjne kryteria lub zasady, które mają być stosowane w celu ograniczenia liczby kandydatów:</w:t>
            </w:r>
            <w:r w:rsidRPr="00381251">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381251">
              <w:rPr>
                <w:rFonts w:asciiTheme="majorHAnsi" w:hAnsiTheme="majorHAnsi" w:cstheme="majorHAnsi"/>
                <w:b/>
                <w:w w:val="0"/>
                <w:sz w:val="20"/>
                <w:szCs w:val="20"/>
              </w:rPr>
              <w:t>każdego</w:t>
            </w:r>
            <w:r w:rsidRPr="00381251">
              <w:rPr>
                <w:rFonts w:asciiTheme="majorHAnsi" w:hAnsiTheme="majorHAnsi" w:cstheme="majorHAnsi"/>
                <w:w w:val="0"/>
                <w:sz w:val="20"/>
                <w:szCs w:val="20"/>
              </w:rPr>
              <w:t xml:space="preserve"> z nich, czy wykonawca posiada wymagane dokumenty:</w:t>
            </w:r>
            <w:r w:rsidRPr="00381251">
              <w:rPr>
                <w:rFonts w:asciiTheme="majorHAnsi" w:hAnsiTheme="majorHAnsi" w:cstheme="majorHAnsi"/>
                <w:w w:val="0"/>
                <w:sz w:val="20"/>
                <w:szCs w:val="20"/>
              </w:rPr>
              <w:br/>
            </w:r>
            <w:r w:rsidRPr="00381251">
              <w:rPr>
                <w:rFonts w:asciiTheme="majorHAnsi" w:hAnsiTheme="majorHAnsi" w:cstheme="majorHAnsi"/>
                <w:sz w:val="20"/>
                <w:szCs w:val="20"/>
              </w:rPr>
              <w:t xml:space="preserve">Jeżeli niektóre z tych zaświadczeń lub rodzajów dowodów w formie dokumentów są dostępne w </w:t>
            </w:r>
            <w:r w:rsidRPr="00381251">
              <w:rPr>
                <w:rFonts w:asciiTheme="majorHAnsi" w:hAnsiTheme="majorHAnsi" w:cstheme="majorHAnsi"/>
                <w:sz w:val="20"/>
                <w:szCs w:val="20"/>
              </w:rPr>
              <w:lastRenderedPageBreak/>
              <w:t>postaci elektronicznej</w:t>
            </w:r>
            <w:r w:rsidRPr="00381251">
              <w:rPr>
                <w:rStyle w:val="Odwoanieprzypisudolnego"/>
                <w:rFonts w:asciiTheme="majorHAnsi" w:hAnsiTheme="majorHAnsi" w:cstheme="majorHAnsi"/>
                <w:sz w:val="20"/>
                <w:szCs w:val="20"/>
              </w:rPr>
              <w:footnoteReference w:id="44"/>
            </w:r>
            <w:r w:rsidRPr="00381251">
              <w:rPr>
                <w:rFonts w:asciiTheme="majorHAnsi" w:hAnsiTheme="majorHAnsi" w:cstheme="majorHAnsi"/>
                <w:sz w:val="20"/>
                <w:szCs w:val="20"/>
              </w:rPr>
              <w:t xml:space="preserve">, proszę wskazać dla </w:t>
            </w:r>
            <w:r w:rsidRPr="00381251">
              <w:rPr>
                <w:rFonts w:asciiTheme="majorHAnsi" w:hAnsiTheme="majorHAnsi" w:cstheme="majorHAnsi"/>
                <w:b/>
                <w:sz w:val="20"/>
                <w:szCs w:val="20"/>
              </w:rPr>
              <w:t>każdego</w:t>
            </w:r>
            <w:r w:rsidRPr="00381251">
              <w:rPr>
                <w:rFonts w:asciiTheme="majorHAnsi" w:hAnsiTheme="majorHAnsi" w:cstheme="majorHAnsi"/>
                <w:sz w:val="20"/>
                <w:szCs w:val="20"/>
              </w:rPr>
              <w:t xml:space="preserve"> z nich:</w:t>
            </w:r>
          </w:p>
        </w:tc>
        <w:tc>
          <w:tcPr>
            <w:tcW w:w="4645" w:type="dxa"/>
            <w:shd w:val="clear" w:color="auto" w:fill="auto"/>
          </w:tcPr>
          <w:p w14:paraId="679CF4DB"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sz w:val="20"/>
                <w:szCs w:val="20"/>
              </w:rPr>
              <w:lastRenderedPageBreak/>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 Tak [] Nie</w:t>
            </w:r>
            <w:r w:rsidRPr="00381251">
              <w:rPr>
                <w:rStyle w:val="Odwoanieprzypisudolnego"/>
                <w:rFonts w:asciiTheme="majorHAnsi" w:hAnsiTheme="majorHAnsi" w:cstheme="majorHAnsi"/>
                <w:sz w:val="20"/>
                <w:szCs w:val="20"/>
              </w:rPr>
              <w:footnoteReference w:id="45"/>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 xml:space="preserve">(adres internetowy, wydający urząd lub organ, </w:t>
            </w:r>
            <w:r w:rsidRPr="00381251">
              <w:rPr>
                <w:rFonts w:asciiTheme="majorHAnsi" w:hAnsiTheme="majorHAnsi" w:cstheme="majorHAnsi"/>
                <w:sz w:val="20"/>
                <w:szCs w:val="20"/>
              </w:rPr>
              <w:lastRenderedPageBreak/>
              <w:t>dokładne dane referencyjne dokumentacji): [……][……][……]</w:t>
            </w:r>
            <w:r w:rsidRPr="00381251">
              <w:rPr>
                <w:rStyle w:val="Odwoanieprzypisudolnego"/>
                <w:rFonts w:asciiTheme="majorHAnsi" w:hAnsiTheme="majorHAnsi" w:cstheme="majorHAnsi"/>
                <w:sz w:val="20"/>
                <w:szCs w:val="20"/>
              </w:rPr>
              <w:footnoteReference w:id="46"/>
            </w:r>
          </w:p>
        </w:tc>
      </w:tr>
    </w:tbl>
    <w:p w14:paraId="08C26A3D"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lastRenderedPageBreak/>
        <w:t>Część VI: Oświadczenia końcowe</w:t>
      </w:r>
    </w:p>
    <w:p w14:paraId="25725D02"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381251">
        <w:rPr>
          <w:rStyle w:val="Odwoanieprzypisudolnego"/>
          <w:rFonts w:asciiTheme="majorHAnsi" w:hAnsiTheme="majorHAnsi" w:cstheme="majorHAnsi"/>
          <w:sz w:val="20"/>
          <w:szCs w:val="20"/>
        </w:rPr>
        <w:footnoteReference w:id="47"/>
      </w:r>
      <w:r w:rsidRPr="00381251">
        <w:rPr>
          <w:rFonts w:asciiTheme="majorHAnsi" w:hAnsiTheme="majorHAnsi" w:cstheme="majorHAnsi"/>
          <w:i/>
          <w:sz w:val="20"/>
          <w:szCs w:val="20"/>
        </w:rPr>
        <w:t xml:space="preserve">, lub </w:t>
      </w:r>
    </w:p>
    <w:p w14:paraId="01336CEA"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b) najpóźniej od dnia 18 kwietnia 2018 r.</w:t>
      </w:r>
      <w:r w:rsidRPr="00381251">
        <w:rPr>
          <w:rStyle w:val="Odwoanieprzypisudolnego"/>
          <w:rFonts w:asciiTheme="majorHAnsi" w:hAnsiTheme="majorHAnsi" w:cstheme="majorHAnsi"/>
          <w:sz w:val="20"/>
          <w:szCs w:val="20"/>
        </w:rPr>
        <w:footnoteReference w:id="48"/>
      </w:r>
      <w:r w:rsidRPr="00381251">
        <w:rPr>
          <w:rFonts w:asciiTheme="majorHAnsi" w:hAnsiTheme="majorHAnsi" w:cstheme="majorHAnsi"/>
          <w:i/>
          <w:sz w:val="20"/>
          <w:szCs w:val="20"/>
        </w:rPr>
        <w:t>, instytucja zamawiająca lub podmiot zamawiający już posiada odpowiednią dokumentację</w:t>
      </w:r>
      <w:r w:rsidRPr="00381251">
        <w:rPr>
          <w:rFonts w:asciiTheme="majorHAnsi" w:hAnsiTheme="majorHAnsi" w:cstheme="majorHAnsi"/>
          <w:sz w:val="20"/>
          <w:szCs w:val="20"/>
        </w:rPr>
        <w:t>.</w:t>
      </w:r>
    </w:p>
    <w:p w14:paraId="2CE5ED61" w14:textId="77777777" w:rsidR="00B61258" w:rsidRPr="00381251" w:rsidRDefault="00B61258" w:rsidP="00B61258">
      <w:pPr>
        <w:rPr>
          <w:rFonts w:asciiTheme="majorHAnsi" w:hAnsiTheme="majorHAnsi" w:cstheme="majorHAnsi"/>
          <w:i/>
          <w:vanish/>
          <w:sz w:val="20"/>
          <w:szCs w:val="20"/>
          <w:specVanish/>
        </w:rPr>
      </w:pPr>
      <w:r w:rsidRPr="00381251">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81251">
        <w:rPr>
          <w:rFonts w:asciiTheme="majorHAnsi" w:hAnsiTheme="majorHAnsi" w:cstheme="majorHAnsi"/>
          <w:sz w:val="20"/>
          <w:szCs w:val="20"/>
        </w:rPr>
        <w:t xml:space="preserve">[określić postępowanie o udzielenie zamówienia: (skrócony opis, adres publikacyjny w </w:t>
      </w:r>
      <w:r w:rsidRPr="00381251">
        <w:rPr>
          <w:rFonts w:asciiTheme="majorHAnsi" w:hAnsiTheme="majorHAnsi" w:cstheme="majorHAnsi"/>
          <w:i/>
          <w:sz w:val="20"/>
          <w:szCs w:val="20"/>
        </w:rPr>
        <w:t>Dzienniku Urzędowym Unii Europejskiej</w:t>
      </w:r>
      <w:r w:rsidRPr="00381251">
        <w:rPr>
          <w:rFonts w:asciiTheme="majorHAnsi" w:hAnsiTheme="majorHAnsi" w:cstheme="majorHAnsi"/>
          <w:sz w:val="20"/>
          <w:szCs w:val="20"/>
        </w:rPr>
        <w:t>, numer referencyjny)].</w:t>
      </w:r>
    </w:p>
    <w:p w14:paraId="0BD067B4"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 xml:space="preserve"> </w:t>
      </w:r>
    </w:p>
    <w:p w14:paraId="55270B9D" w14:textId="77777777" w:rsidR="00B61258" w:rsidRPr="00381251" w:rsidRDefault="00B61258" w:rsidP="00B61258">
      <w:pPr>
        <w:spacing w:before="240" w:after="0"/>
        <w:rPr>
          <w:rFonts w:asciiTheme="majorHAnsi" w:hAnsiTheme="majorHAnsi" w:cstheme="majorHAnsi"/>
          <w:sz w:val="20"/>
          <w:szCs w:val="20"/>
        </w:rPr>
      </w:pPr>
      <w:r w:rsidRPr="00381251">
        <w:rPr>
          <w:rFonts w:asciiTheme="majorHAnsi" w:hAnsiTheme="majorHAnsi" w:cstheme="majorHAnsi"/>
          <w:sz w:val="20"/>
          <w:szCs w:val="20"/>
        </w:rPr>
        <w:t>Data, miejscowość oraz – jeżeli jest to wymagane lub konieczne – podpis(-y): [……]</w:t>
      </w:r>
    </w:p>
    <w:p w14:paraId="55F57677" w14:textId="2A4781C5" w:rsidR="00B61258" w:rsidRPr="00381251" w:rsidRDefault="00B61258" w:rsidP="00B61258">
      <w:pPr>
        <w:rPr>
          <w:rFonts w:asciiTheme="majorHAnsi" w:hAnsiTheme="majorHAnsi" w:cstheme="majorHAnsi"/>
          <w:sz w:val="20"/>
          <w:szCs w:val="20"/>
        </w:rPr>
      </w:pPr>
    </w:p>
    <w:p w14:paraId="144A2FAC" w14:textId="57CE0788" w:rsidR="004E7A13" w:rsidRPr="00381251" w:rsidRDefault="004E7A13" w:rsidP="00B61258">
      <w:pPr>
        <w:rPr>
          <w:rFonts w:asciiTheme="majorHAnsi" w:hAnsiTheme="majorHAnsi" w:cstheme="majorHAnsi"/>
          <w:sz w:val="20"/>
          <w:szCs w:val="20"/>
        </w:rPr>
      </w:pPr>
    </w:p>
    <w:p w14:paraId="1603E1BF" w14:textId="77777777" w:rsidR="004E7A13" w:rsidRPr="00381251" w:rsidRDefault="004E7A13" w:rsidP="00B61258">
      <w:pPr>
        <w:rPr>
          <w:rFonts w:asciiTheme="majorHAnsi" w:hAnsiTheme="majorHAnsi" w:cstheme="majorHAnsi"/>
          <w:sz w:val="20"/>
          <w:szCs w:val="20"/>
        </w:rPr>
      </w:pPr>
    </w:p>
    <w:p w14:paraId="15C9E7F8" w14:textId="77777777" w:rsidR="004E7A13" w:rsidRPr="00381251" w:rsidRDefault="004E7A13" w:rsidP="004E7A13">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381251" w14:paraId="6883CAAC" w14:textId="77777777" w:rsidTr="006C64F8">
        <w:trPr>
          <w:trHeight w:val="459"/>
        </w:trPr>
        <w:tc>
          <w:tcPr>
            <w:tcW w:w="4536" w:type="dxa"/>
            <w:vAlign w:val="center"/>
          </w:tcPr>
          <w:p w14:paraId="7DD4D1DB" w14:textId="77777777" w:rsidR="004E7A13" w:rsidRPr="00381251"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381251" w:rsidRDefault="00EB01B2" w:rsidP="00EC0FEF">
      <w:pPr>
        <w:rPr>
          <w:rFonts w:asciiTheme="majorHAnsi" w:hAnsiTheme="majorHAnsi" w:cstheme="majorHAnsi"/>
          <w:sz w:val="20"/>
          <w:szCs w:val="20"/>
          <w:lang w:eastAsia="pl-PL"/>
        </w:rPr>
      </w:pPr>
    </w:p>
    <w:p w14:paraId="69CBF53D" w14:textId="2B989569" w:rsidR="00B61258" w:rsidRPr="00381251" w:rsidRDefault="00B61258">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71464AFC" w14:textId="6D23A4E7" w:rsidR="00B61258" w:rsidRPr="00381251" w:rsidRDefault="00B61258" w:rsidP="00B61258">
      <w:pPr>
        <w:pStyle w:val="Nagwek"/>
        <w:tabs>
          <w:tab w:val="clear" w:pos="4536"/>
          <w:tab w:val="clear" w:pos="9072"/>
        </w:tabs>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6 DO SWZ</w:t>
      </w:r>
    </w:p>
    <w:p w14:paraId="0B7A1799" w14:textId="528B3F63" w:rsidR="001755B3" w:rsidRPr="00381251" w:rsidRDefault="001755B3" w:rsidP="00B61258">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0D818967" w14:textId="77777777" w:rsidR="00B61258" w:rsidRPr="00381251" w:rsidRDefault="00B61258" w:rsidP="00B61258">
      <w:pPr>
        <w:pStyle w:val="Tekstpodstawowy"/>
        <w:spacing w:after="0"/>
        <w:ind w:right="5387"/>
        <w:jc w:val="center"/>
        <w:rPr>
          <w:rFonts w:asciiTheme="majorHAnsi" w:hAnsiTheme="majorHAnsi" w:cstheme="majorHAnsi"/>
          <w:sz w:val="16"/>
          <w:szCs w:val="16"/>
        </w:rPr>
      </w:pPr>
    </w:p>
    <w:p w14:paraId="3D80F681" w14:textId="77777777" w:rsidR="00B61258" w:rsidRPr="00381251" w:rsidRDefault="00B61258" w:rsidP="00B61258">
      <w:pPr>
        <w:pStyle w:val="Tekstpodstawowy"/>
        <w:spacing w:after="0"/>
        <w:ind w:right="5387"/>
        <w:jc w:val="center"/>
        <w:rPr>
          <w:rFonts w:asciiTheme="majorHAnsi" w:hAnsiTheme="majorHAnsi" w:cstheme="majorHAnsi"/>
          <w:sz w:val="16"/>
          <w:szCs w:val="16"/>
        </w:rPr>
      </w:pPr>
    </w:p>
    <w:p w14:paraId="47BC595B" w14:textId="77777777" w:rsidR="00B61258" w:rsidRPr="00381251" w:rsidRDefault="00B61258" w:rsidP="00B61258">
      <w:pPr>
        <w:pStyle w:val="Tekstpodstawowy"/>
        <w:spacing w:after="0"/>
        <w:ind w:right="5387"/>
        <w:jc w:val="center"/>
        <w:rPr>
          <w:rFonts w:asciiTheme="majorHAnsi" w:hAnsiTheme="majorHAnsi" w:cstheme="majorHAnsi"/>
          <w:sz w:val="16"/>
          <w:szCs w:val="16"/>
        </w:rPr>
      </w:pPr>
      <w:r w:rsidRPr="00381251">
        <w:rPr>
          <w:rFonts w:asciiTheme="majorHAnsi" w:hAnsiTheme="majorHAnsi" w:cstheme="majorHAnsi"/>
          <w:sz w:val="16"/>
          <w:szCs w:val="16"/>
        </w:rPr>
        <w:t>……………………………………………………………………………………</w:t>
      </w:r>
    </w:p>
    <w:p w14:paraId="1FBCC29D" w14:textId="77777777" w:rsidR="00B61258" w:rsidRPr="00381251" w:rsidRDefault="00B61258" w:rsidP="00B61258">
      <w:pPr>
        <w:pStyle w:val="Tekstpodstawowy"/>
        <w:spacing w:after="0"/>
        <w:ind w:right="5386"/>
        <w:jc w:val="center"/>
        <w:rPr>
          <w:rFonts w:asciiTheme="majorHAnsi" w:hAnsiTheme="majorHAnsi" w:cstheme="majorHAnsi"/>
          <w:sz w:val="16"/>
          <w:szCs w:val="16"/>
        </w:rPr>
      </w:pPr>
      <w:r w:rsidRPr="00381251">
        <w:rPr>
          <w:rFonts w:asciiTheme="majorHAnsi" w:hAnsiTheme="majorHAnsi" w:cstheme="majorHAnsi"/>
          <w:sz w:val="16"/>
          <w:szCs w:val="16"/>
        </w:rPr>
        <w:t>(Pieczęć firmowa Wykonawcy)</w:t>
      </w:r>
    </w:p>
    <w:p w14:paraId="2782D09C" w14:textId="77777777" w:rsidR="00B61258" w:rsidRPr="00381251" w:rsidRDefault="00B61258" w:rsidP="00B61258">
      <w:pPr>
        <w:rPr>
          <w:rFonts w:asciiTheme="majorHAnsi" w:hAnsiTheme="majorHAnsi" w:cstheme="majorHAnsi"/>
          <w:b/>
          <w:sz w:val="20"/>
          <w:szCs w:val="20"/>
          <w:lang w:eastAsia="pl-PL"/>
        </w:rPr>
      </w:pPr>
    </w:p>
    <w:p w14:paraId="6089C6C3" w14:textId="77777777" w:rsidR="00B61258" w:rsidRPr="00381251" w:rsidRDefault="00B61258" w:rsidP="00B61258">
      <w:pPr>
        <w:spacing w:after="0" w:line="240" w:lineRule="auto"/>
        <w:jc w:val="center"/>
        <w:rPr>
          <w:rFonts w:asciiTheme="majorHAnsi" w:hAnsiTheme="majorHAnsi" w:cstheme="majorHAnsi"/>
          <w:b/>
          <w:sz w:val="20"/>
          <w:szCs w:val="20"/>
          <w:lang w:eastAsia="pl-PL"/>
        </w:rPr>
      </w:pPr>
      <w:r w:rsidRPr="00381251">
        <w:rPr>
          <w:rFonts w:asciiTheme="majorHAnsi" w:hAnsiTheme="majorHAnsi" w:cstheme="majorHAnsi"/>
          <w:b/>
          <w:sz w:val="20"/>
          <w:szCs w:val="20"/>
          <w:lang w:eastAsia="pl-PL"/>
        </w:rPr>
        <w:t>OŚWIADCZENIE</w:t>
      </w:r>
    </w:p>
    <w:p w14:paraId="209B1BBB" w14:textId="77777777" w:rsidR="00B61258" w:rsidRPr="00381251" w:rsidRDefault="00B61258" w:rsidP="00B61258">
      <w:pPr>
        <w:widowControl w:val="0"/>
        <w:spacing w:after="0" w:line="240" w:lineRule="auto"/>
        <w:rPr>
          <w:rFonts w:asciiTheme="majorHAnsi" w:hAnsiTheme="majorHAnsi" w:cstheme="majorHAnsi"/>
          <w:sz w:val="20"/>
          <w:szCs w:val="20"/>
          <w:lang w:eastAsia="ar-SA"/>
        </w:rPr>
      </w:pPr>
    </w:p>
    <w:p w14:paraId="79839631" w14:textId="1B999880" w:rsidR="00B61258" w:rsidRPr="00381251" w:rsidRDefault="00B61258" w:rsidP="00B61258">
      <w:pPr>
        <w:spacing w:after="0" w:line="240" w:lineRule="auto"/>
        <w:jc w:val="both"/>
        <w:rPr>
          <w:rFonts w:asciiTheme="majorHAnsi" w:hAnsiTheme="majorHAnsi" w:cstheme="majorHAnsi"/>
          <w:bCs/>
          <w:sz w:val="20"/>
          <w:szCs w:val="20"/>
          <w:lang w:eastAsia="pl-PL"/>
        </w:rPr>
      </w:pPr>
      <w:r w:rsidRPr="00381251">
        <w:rPr>
          <w:rFonts w:asciiTheme="majorHAnsi" w:hAnsiTheme="majorHAnsi" w:cstheme="majorHAnsi"/>
          <w:sz w:val="20"/>
          <w:szCs w:val="20"/>
          <w:lang w:eastAsia="pl-PL"/>
        </w:rPr>
        <w:t>Przystępując do udziału w postępowaniu o udzielenie zamówienia publicznego pn.</w:t>
      </w:r>
      <w:r w:rsidRPr="00381251">
        <w:rPr>
          <w:rFonts w:asciiTheme="majorHAnsi" w:hAnsiTheme="majorHAnsi" w:cstheme="majorHAnsi"/>
          <w:b/>
          <w:spacing w:val="-4"/>
          <w:sz w:val="20"/>
          <w:szCs w:val="20"/>
          <w:lang w:eastAsia="ar-SA"/>
        </w:rPr>
        <w:t xml:space="preserve"> </w:t>
      </w:r>
      <w:r w:rsidRPr="00381251">
        <w:rPr>
          <w:rFonts w:asciiTheme="majorHAnsi" w:eastAsia="ArialNarrow"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sz w:val="20"/>
          <w:szCs w:val="20"/>
        </w:rPr>
        <w:t>”</w:t>
      </w:r>
      <w:r w:rsidRPr="00381251">
        <w:rPr>
          <w:rFonts w:asciiTheme="majorHAnsi" w:hAnsiTheme="majorHAnsi" w:cstheme="majorHAnsi"/>
          <w:sz w:val="20"/>
          <w:szCs w:val="20"/>
          <w:lang w:eastAsia="pl-PL"/>
        </w:rPr>
        <w:t xml:space="preserve"> oświadczamy, iż informacje zawarte w Jednolitym Europejskim Dokumencie Zamówienia </w:t>
      </w:r>
      <w:r w:rsidRPr="00381251">
        <w:rPr>
          <w:rFonts w:asciiTheme="majorHAnsi" w:hAnsiTheme="majorHAnsi" w:cstheme="majorHAnsi"/>
          <w:bCs/>
          <w:sz w:val="20"/>
          <w:szCs w:val="20"/>
          <w:lang w:eastAsia="pl-PL"/>
        </w:rPr>
        <w:t xml:space="preserve">w zakresie podstaw do wykluczenia o których mowa w: </w:t>
      </w:r>
    </w:p>
    <w:p w14:paraId="4825DE05" w14:textId="77777777" w:rsidR="00B61258" w:rsidRPr="00381251" w:rsidRDefault="00B61258" w:rsidP="00B61258">
      <w:pPr>
        <w:spacing w:after="0" w:line="240" w:lineRule="auto"/>
        <w:jc w:val="both"/>
        <w:rPr>
          <w:rFonts w:asciiTheme="majorHAnsi" w:hAnsiTheme="majorHAnsi" w:cstheme="majorHAnsi"/>
          <w:b/>
          <w:spacing w:val="-4"/>
          <w:sz w:val="20"/>
          <w:szCs w:val="20"/>
          <w:lang w:eastAsia="ar-SA"/>
        </w:rPr>
      </w:pPr>
    </w:p>
    <w:p w14:paraId="6FC34858" w14:textId="77777777" w:rsidR="00B61258" w:rsidRPr="00381251" w:rsidRDefault="00B61258" w:rsidP="00B21D0D">
      <w:pPr>
        <w:numPr>
          <w:ilvl w:val="2"/>
          <w:numId w:val="55"/>
        </w:numPr>
        <w:spacing w:after="0" w:line="240" w:lineRule="auto"/>
        <w:ind w:left="284" w:hanging="284"/>
        <w:jc w:val="both"/>
        <w:rPr>
          <w:rFonts w:asciiTheme="majorHAnsi" w:hAnsiTheme="majorHAnsi" w:cstheme="majorHAnsi"/>
          <w:b/>
          <w:sz w:val="20"/>
          <w:szCs w:val="20"/>
          <w:lang w:val="x-none" w:eastAsia="x-none"/>
        </w:rPr>
      </w:pPr>
      <w:r w:rsidRPr="00381251">
        <w:rPr>
          <w:rFonts w:asciiTheme="majorHAnsi" w:hAnsiTheme="majorHAnsi" w:cstheme="majorHAnsi"/>
          <w:b/>
          <w:sz w:val="20"/>
          <w:szCs w:val="20"/>
          <w:lang w:eastAsia="x-none"/>
        </w:rPr>
        <w:t>art. 108 ust. 1 pkt 3 ustawy p.z.p., tj.</w:t>
      </w:r>
    </w:p>
    <w:p w14:paraId="31BB52B4" w14:textId="77777777" w:rsidR="00B61258" w:rsidRPr="00381251" w:rsidRDefault="00B61258" w:rsidP="00B61258">
      <w:pPr>
        <w:spacing w:after="120" w:line="240" w:lineRule="auto"/>
        <w:ind w:left="284"/>
        <w:jc w:val="both"/>
        <w:rPr>
          <w:rFonts w:asciiTheme="majorHAnsi" w:hAnsiTheme="majorHAnsi" w:cstheme="majorHAnsi"/>
          <w:i/>
          <w:sz w:val="18"/>
          <w:szCs w:val="20"/>
          <w:lang w:eastAsia="x-none"/>
        </w:rPr>
      </w:pPr>
      <w:r w:rsidRPr="00381251">
        <w:rPr>
          <w:rFonts w:asciiTheme="majorHAnsi" w:hAnsiTheme="majorHAnsi" w:cstheme="majorHAnsi"/>
          <w:i/>
          <w:sz w:val="18"/>
          <w:szCs w:val="20"/>
          <w:lang w:val="x-none" w:eastAsia="x-none"/>
        </w:rPr>
        <w:t>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postępowania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udzielenie zamówienia wyklucza się wykonawcę</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wobec którego wydano prawomocny wyrok sądu lub ostateczną decyzję administracyjną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zaleganiu 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uiszczeniem podatków, opłat lub składek na ubezpieczenie społeczne lub zdrowotne, chyba że wykonawca odpowiednio przed upływem terminu do składania wniosków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dopuszczenie do udziału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postępowaniu albo przed upływem terminu składania ofert dokonał płatności należnych podatków, opłat lub składek na ubezpieczenie społeczne lub zdrowotne wraz 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odsetkami lub grzywnami lub zawarł wiążące porozumienie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sprawie spłaty tych należności</w:t>
      </w:r>
      <w:r w:rsidRPr="00381251">
        <w:rPr>
          <w:rFonts w:asciiTheme="majorHAnsi" w:hAnsiTheme="majorHAnsi" w:cstheme="majorHAnsi"/>
          <w:i/>
          <w:sz w:val="18"/>
          <w:szCs w:val="20"/>
          <w:lang w:eastAsia="x-none"/>
        </w:rPr>
        <w:t>.</w:t>
      </w:r>
    </w:p>
    <w:p w14:paraId="7A608B3E" w14:textId="77777777" w:rsidR="00B61258" w:rsidRPr="00381251" w:rsidRDefault="00B61258" w:rsidP="00B21D0D">
      <w:pPr>
        <w:numPr>
          <w:ilvl w:val="2"/>
          <w:numId w:val="55"/>
        </w:numPr>
        <w:spacing w:after="0" w:line="240" w:lineRule="auto"/>
        <w:ind w:left="284" w:hanging="284"/>
        <w:jc w:val="both"/>
        <w:rPr>
          <w:rFonts w:asciiTheme="majorHAnsi" w:hAnsiTheme="majorHAnsi" w:cstheme="majorHAnsi"/>
          <w:b/>
          <w:sz w:val="20"/>
          <w:szCs w:val="20"/>
          <w:lang w:val="x-none" w:eastAsia="x-none"/>
        </w:rPr>
      </w:pPr>
      <w:r w:rsidRPr="00381251">
        <w:rPr>
          <w:rFonts w:asciiTheme="majorHAnsi" w:hAnsiTheme="majorHAnsi" w:cstheme="majorHAnsi"/>
          <w:b/>
          <w:sz w:val="20"/>
          <w:szCs w:val="20"/>
          <w:lang w:eastAsia="x-none"/>
        </w:rPr>
        <w:t>art. 108 ust. 1 pkt. 4 ustawy p.z.p., tj.</w:t>
      </w:r>
    </w:p>
    <w:p w14:paraId="64CAD124" w14:textId="77777777" w:rsidR="00B61258" w:rsidRPr="00381251" w:rsidRDefault="00B61258" w:rsidP="00B61258">
      <w:pPr>
        <w:spacing w:after="120" w:line="240" w:lineRule="auto"/>
        <w:ind w:left="284"/>
        <w:jc w:val="both"/>
        <w:rPr>
          <w:rFonts w:asciiTheme="majorHAnsi" w:hAnsiTheme="majorHAnsi" w:cstheme="majorHAnsi"/>
          <w:i/>
          <w:sz w:val="18"/>
          <w:szCs w:val="20"/>
          <w:lang w:val="x-none" w:eastAsia="x-none"/>
        </w:rPr>
      </w:pPr>
      <w:r w:rsidRPr="00381251">
        <w:rPr>
          <w:rFonts w:asciiTheme="majorHAnsi" w:hAnsiTheme="majorHAnsi" w:cstheme="majorHAnsi"/>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381251" w:rsidRDefault="00B61258" w:rsidP="00B21D0D">
      <w:pPr>
        <w:numPr>
          <w:ilvl w:val="2"/>
          <w:numId w:val="55"/>
        </w:numPr>
        <w:spacing w:after="0" w:line="240" w:lineRule="auto"/>
        <w:ind w:left="284" w:hanging="284"/>
        <w:jc w:val="both"/>
        <w:rPr>
          <w:rFonts w:asciiTheme="majorHAnsi" w:hAnsiTheme="majorHAnsi" w:cstheme="majorHAnsi"/>
          <w:b/>
          <w:sz w:val="20"/>
          <w:szCs w:val="20"/>
          <w:lang w:val="x-none" w:eastAsia="x-none"/>
        </w:rPr>
      </w:pPr>
      <w:r w:rsidRPr="00381251">
        <w:rPr>
          <w:rFonts w:asciiTheme="majorHAnsi" w:hAnsiTheme="majorHAnsi" w:cstheme="majorHAnsi"/>
          <w:b/>
          <w:sz w:val="20"/>
          <w:szCs w:val="20"/>
          <w:lang w:eastAsia="x-none"/>
        </w:rPr>
        <w:t>art. 108 ust. 1 pkt 5 ustawy p.z.p., tj.</w:t>
      </w:r>
    </w:p>
    <w:p w14:paraId="7901F4D4" w14:textId="77777777" w:rsidR="00B61258" w:rsidRPr="00381251" w:rsidRDefault="00B61258" w:rsidP="00B61258">
      <w:pPr>
        <w:spacing w:after="120" w:line="240" w:lineRule="auto"/>
        <w:ind w:left="284"/>
        <w:jc w:val="both"/>
        <w:rPr>
          <w:rFonts w:asciiTheme="majorHAnsi" w:hAnsiTheme="majorHAnsi" w:cstheme="majorHAnsi"/>
          <w:i/>
          <w:sz w:val="18"/>
          <w:szCs w:val="20"/>
          <w:lang w:eastAsia="x-none"/>
        </w:rPr>
      </w:pPr>
      <w:r w:rsidRPr="00381251">
        <w:rPr>
          <w:rFonts w:asciiTheme="majorHAnsi" w:hAnsiTheme="majorHAnsi" w:cstheme="majorHAnsi"/>
          <w:i/>
          <w:sz w:val="18"/>
          <w:szCs w:val="20"/>
          <w:lang w:val="x-none" w:eastAsia="x-none"/>
        </w:rPr>
        <w:t>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postępowania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udzielenie zamówienia wyklucza się wykonawcę</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jeżeli zamawiający może stwierdzić, na podstawie wiarygodnych przesłanek, że wykonawca zawarł 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innymi wykonawcami porozumienie mające na celu zakłócenie konkurencji,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szczególno</w:t>
      </w:r>
      <w:r w:rsidRPr="00381251">
        <w:rPr>
          <w:rFonts w:asciiTheme="majorHAnsi" w:hAnsiTheme="majorHAnsi" w:cstheme="majorHAnsi"/>
          <w:i/>
          <w:sz w:val="18"/>
          <w:szCs w:val="20"/>
          <w:lang w:eastAsia="x-none"/>
        </w:rPr>
        <w:t>ść</w:t>
      </w:r>
      <w:r w:rsidRPr="00381251">
        <w:rPr>
          <w:rFonts w:asciiTheme="majorHAnsi" w:hAnsiTheme="majorHAnsi" w:cstheme="majorHAnsi"/>
          <w:i/>
          <w:sz w:val="18"/>
          <w:szCs w:val="20"/>
          <w:lang w:val="x-none" w:eastAsia="x-none"/>
        </w:rPr>
        <w:t>ci jeżeli należąc do tej samej grupy kapitałowej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rozumieniu ustawy 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dnia 16</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lutego 2007r.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ochronie konkurencji i</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konsumentów,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złożyli odrębne oferty, oferty częściowe lub wnioski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dopuszczenie do udziału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postępowaniu, chyba że wykażą, że przygotowali te oferty lub wnioski niezależnie od siebie</w:t>
      </w:r>
      <w:r w:rsidRPr="00381251">
        <w:rPr>
          <w:rFonts w:asciiTheme="majorHAnsi" w:hAnsiTheme="majorHAnsi" w:cstheme="majorHAnsi"/>
          <w:i/>
          <w:sz w:val="18"/>
          <w:szCs w:val="20"/>
          <w:lang w:eastAsia="x-none"/>
        </w:rPr>
        <w:t>.</w:t>
      </w:r>
    </w:p>
    <w:p w14:paraId="5B1A5416" w14:textId="77777777" w:rsidR="00B61258" w:rsidRPr="00381251" w:rsidRDefault="00B61258" w:rsidP="00B21D0D">
      <w:pPr>
        <w:pStyle w:val="Akapitzlist"/>
        <w:numPr>
          <w:ilvl w:val="2"/>
          <w:numId w:val="55"/>
        </w:numPr>
        <w:spacing w:after="0" w:line="240" w:lineRule="auto"/>
        <w:ind w:left="284" w:hanging="284"/>
        <w:contextualSpacing w:val="0"/>
        <w:jc w:val="both"/>
        <w:rPr>
          <w:rFonts w:asciiTheme="majorHAnsi" w:hAnsiTheme="majorHAnsi" w:cstheme="majorHAnsi"/>
          <w:b/>
          <w:sz w:val="20"/>
          <w:szCs w:val="20"/>
          <w:lang w:eastAsia="pl-PL"/>
        </w:rPr>
      </w:pPr>
      <w:r w:rsidRPr="00381251">
        <w:rPr>
          <w:rFonts w:asciiTheme="majorHAnsi" w:hAnsiTheme="majorHAnsi" w:cstheme="majorHAnsi"/>
          <w:b/>
          <w:sz w:val="20"/>
          <w:szCs w:val="20"/>
          <w:lang w:eastAsia="pl-PL"/>
        </w:rPr>
        <w:t xml:space="preserve">art. 108 ust. 1 pkt 6 ustawy </w:t>
      </w:r>
      <w:r w:rsidRPr="00381251">
        <w:rPr>
          <w:rFonts w:asciiTheme="majorHAnsi" w:hAnsiTheme="majorHAnsi" w:cstheme="majorHAnsi"/>
          <w:b/>
          <w:sz w:val="20"/>
          <w:szCs w:val="20"/>
          <w:lang w:eastAsia="x-none"/>
        </w:rPr>
        <w:t>p.z.p.</w:t>
      </w:r>
      <w:r w:rsidRPr="00381251">
        <w:rPr>
          <w:rFonts w:asciiTheme="majorHAnsi" w:hAnsiTheme="majorHAnsi" w:cstheme="majorHAnsi"/>
          <w:b/>
          <w:sz w:val="20"/>
          <w:szCs w:val="20"/>
          <w:lang w:eastAsia="pl-PL"/>
        </w:rPr>
        <w:t>, tj.</w:t>
      </w:r>
    </w:p>
    <w:p w14:paraId="1C18BF90" w14:textId="77777777" w:rsidR="00B61258" w:rsidRPr="00381251" w:rsidRDefault="00B61258" w:rsidP="00B61258">
      <w:pPr>
        <w:spacing w:after="120" w:line="240" w:lineRule="auto"/>
        <w:ind w:left="284"/>
        <w:jc w:val="both"/>
        <w:rPr>
          <w:rFonts w:asciiTheme="majorHAnsi" w:hAnsiTheme="majorHAnsi" w:cstheme="majorHAnsi"/>
          <w:bCs/>
          <w:i/>
          <w:iCs/>
          <w:sz w:val="18"/>
          <w:szCs w:val="20"/>
          <w:lang w:eastAsia="pl-PL"/>
        </w:rPr>
      </w:pPr>
      <w:r w:rsidRPr="00381251">
        <w:rPr>
          <w:rFonts w:asciiTheme="majorHAnsi" w:hAnsiTheme="majorHAnsi" w:cstheme="majorHAnsi"/>
          <w:i/>
          <w:sz w:val="18"/>
          <w:szCs w:val="20"/>
          <w:lang w:val="x-none" w:eastAsia="x-none"/>
        </w:rPr>
        <w:t>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postępowania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udzielenie zamówienia wyklucza się wykonawcę</w:t>
      </w:r>
      <w:r w:rsidRPr="00381251">
        <w:rPr>
          <w:rFonts w:asciiTheme="majorHAnsi" w:hAnsiTheme="majorHAnsi" w:cstheme="majorHAnsi"/>
          <w:i/>
          <w:sz w:val="18"/>
          <w:szCs w:val="20"/>
          <w:lang w:eastAsia="x-none"/>
        </w:rPr>
        <w:t xml:space="preserve"> j</w:t>
      </w:r>
      <w:r w:rsidRPr="00381251">
        <w:rPr>
          <w:rFonts w:asciiTheme="majorHAnsi" w:hAnsiTheme="majorHAnsi" w:cstheme="maj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381251" w:rsidRDefault="00B61258" w:rsidP="00B21D0D">
      <w:pPr>
        <w:pStyle w:val="Akapitzlist"/>
        <w:numPr>
          <w:ilvl w:val="2"/>
          <w:numId w:val="55"/>
        </w:numPr>
        <w:spacing w:after="0" w:line="240" w:lineRule="auto"/>
        <w:ind w:left="284" w:hanging="284"/>
        <w:contextualSpacing w:val="0"/>
        <w:jc w:val="both"/>
        <w:rPr>
          <w:rFonts w:asciiTheme="majorHAnsi" w:hAnsiTheme="majorHAnsi" w:cstheme="majorHAnsi"/>
          <w:b/>
          <w:sz w:val="20"/>
          <w:szCs w:val="20"/>
          <w:lang w:eastAsia="pl-PL"/>
        </w:rPr>
      </w:pPr>
      <w:r w:rsidRPr="00381251">
        <w:rPr>
          <w:rFonts w:asciiTheme="majorHAnsi" w:hAnsiTheme="majorHAnsi" w:cstheme="majorHAnsi"/>
          <w:b/>
          <w:sz w:val="20"/>
          <w:szCs w:val="20"/>
          <w:lang w:eastAsia="pl-PL"/>
        </w:rPr>
        <w:t xml:space="preserve">art. 109 ust. 1 pkt 5 ustawy </w:t>
      </w:r>
      <w:r w:rsidRPr="00381251">
        <w:rPr>
          <w:rFonts w:asciiTheme="majorHAnsi" w:hAnsiTheme="majorHAnsi" w:cstheme="majorHAnsi"/>
          <w:b/>
          <w:sz w:val="20"/>
          <w:szCs w:val="20"/>
          <w:lang w:eastAsia="x-none"/>
        </w:rPr>
        <w:t>p.z.p.</w:t>
      </w:r>
      <w:r w:rsidRPr="00381251">
        <w:rPr>
          <w:rFonts w:asciiTheme="majorHAnsi" w:hAnsiTheme="majorHAnsi" w:cstheme="majorHAnsi"/>
          <w:b/>
          <w:sz w:val="20"/>
          <w:szCs w:val="20"/>
          <w:lang w:eastAsia="pl-PL"/>
        </w:rPr>
        <w:t>, tj.</w:t>
      </w:r>
    </w:p>
    <w:p w14:paraId="65431A67" w14:textId="77777777" w:rsidR="00B61258" w:rsidRPr="00381251" w:rsidRDefault="00B61258" w:rsidP="00B61258">
      <w:pPr>
        <w:spacing w:after="120" w:line="240" w:lineRule="auto"/>
        <w:ind w:left="284"/>
        <w:jc w:val="both"/>
        <w:rPr>
          <w:rFonts w:asciiTheme="majorHAnsi" w:hAnsiTheme="majorHAnsi" w:cstheme="majorHAnsi"/>
          <w:bCs/>
          <w:i/>
          <w:iCs/>
          <w:sz w:val="16"/>
          <w:szCs w:val="20"/>
          <w:lang w:eastAsia="pl-PL"/>
        </w:rPr>
      </w:pPr>
      <w:r w:rsidRPr="00381251">
        <w:rPr>
          <w:rFonts w:asciiTheme="majorHAnsi" w:hAnsiTheme="majorHAnsi" w:cstheme="majorHAnsi"/>
          <w:i/>
          <w:sz w:val="18"/>
          <w:szCs w:val="20"/>
          <w:lang w:val="x-none" w:eastAsia="x-none"/>
        </w:rPr>
        <w:t>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postępowania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 xml:space="preserve">udzielenie zamówienia </w:t>
      </w:r>
      <w:r w:rsidRPr="00381251">
        <w:rPr>
          <w:rFonts w:asciiTheme="majorHAnsi" w:hAnsiTheme="majorHAnsi" w:cstheme="majorHAnsi"/>
          <w:i/>
          <w:sz w:val="18"/>
          <w:szCs w:val="20"/>
          <w:lang w:eastAsia="x-none"/>
        </w:rPr>
        <w:t xml:space="preserve">zamawiający </w:t>
      </w:r>
      <w:r w:rsidRPr="00381251">
        <w:rPr>
          <w:rFonts w:asciiTheme="majorHAnsi" w:hAnsiTheme="majorHAnsi" w:cstheme="majorHAnsi"/>
          <w:i/>
          <w:sz w:val="18"/>
          <w:szCs w:val="20"/>
          <w:lang w:val="x-none" w:eastAsia="x-none"/>
        </w:rPr>
        <w:t>wyklucz</w:t>
      </w:r>
      <w:r w:rsidRPr="00381251">
        <w:rPr>
          <w:rFonts w:asciiTheme="majorHAnsi" w:hAnsiTheme="majorHAnsi" w:cstheme="majorHAnsi"/>
          <w:i/>
          <w:sz w:val="18"/>
          <w:szCs w:val="20"/>
          <w:lang w:eastAsia="x-none"/>
        </w:rPr>
        <w:t>y</w:t>
      </w:r>
      <w:r w:rsidRPr="00381251">
        <w:rPr>
          <w:rFonts w:asciiTheme="majorHAnsi" w:hAnsiTheme="majorHAnsi" w:cstheme="majorHAnsi"/>
          <w:i/>
          <w:sz w:val="18"/>
          <w:szCs w:val="20"/>
          <w:lang w:val="x-none" w:eastAsia="x-none"/>
        </w:rPr>
        <w:t xml:space="preserve"> wykonawcę</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381251" w:rsidRDefault="00B61258" w:rsidP="00B21D0D">
      <w:pPr>
        <w:pStyle w:val="Akapitzlist"/>
        <w:numPr>
          <w:ilvl w:val="2"/>
          <w:numId w:val="55"/>
        </w:numPr>
        <w:spacing w:after="0" w:line="240" w:lineRule="auto"/>
        <w:ind w:left="284" w:hanging="284"/>
        <w:contextualSpacing w:val="0"/>
        <w:jc w:val="both"/>
        <w:rPr>
          <w:rFonts w:asciiTheme="majorHAnsi" w:hAnsiTheme="majorHAnsi" w:cstheme="majorHAnsi"/>
          <w:b/>
          <w:sz w:val="20"/>
          <w:szCs w:val="20"/>
          <w:lang w:eastAsia="pl-PL"/>
        </w:rPr>
      </w:pPr>
      <w:r w:rsidRPr="00381251">
        <w:rPr>
          <w:rFonts w:asciiTheme="majorHAnsi" w:hAnsiTheme="majorHAnsi" w:cstheme="majorHAnsi"/>
          <w:b/>
          <w:sz w:val="20"/>
          <w:szCs w:val="20"/>
          <w:lang w:eastAsia="pl-PL"/>
        </w:rPr>
        <w:t>art. 109 ust. 1 pkt 7 ustawy</w:t>
      </w:r>
      <w:r w:rsidRPr="00381251">
        <w:rPr>
          <w:rFonts w:asciiTheme="majorHAnsi" w:hAnsiTheme="majorHAnsi" w:cstheme="majorHAnsi"/>
          <w:b/>
          <w:sz w:val="20"/>
          <w:szCs w:val="20"/>
          <w:lang w:eastAsia="x-none"/>
        </w:rPr>
        <w:t xml:space="preserve"> p.z.p.</w:t>
      </w:r>
      <w:r w:rsidRPr="00381251">
        <w:rPr>
          <w:rFonts w:asciiTheme="majorHAnsi" w:hAnsiTheme="majorHAnsi" w:cstheme="majorHAnsi"/>
          <w:b/>
          <w:sz w:val="20"/>
          <w:szCs w:val="20"/>
          <w:lang w:eastAsia="pl-PL"/>
        </w:rPr>
        <w:t>, tj.</w:t>
      </w:r>
    </w:p>
    <w:p w14:paraId="1C228179" w14:textId="77777777" w:rsidR="00B61258" w:rsidRPr="00381251" w:rsidRDefault="00B61258" w:rsidP="00B61258">
      <w:pPr>
        <w:spacing w:after="120" w:line="240" w:lineRule="auto"/>
        <w:ind w:left="284"/>
        <w:jc w:val="both"/>
        <w:rPr>
          <w:rFonts w:asciiTheme="majorHAnsi" w:hAnsiTheme="majorHAnsi" w:cstheme="majorHAnsi"/>
          <w:i/>
          <w:sz w:val="18"/>
          <w:szCs w:val="20"/>
          <w:lang w:val="x-none" w:eastAsia="x-none"/>
        </w:rPr>
      </w:pPr>
      <w:r w:rsidRPr="00381251">
        <w:rPr>
          <w:rFonts w:asciiTheme="majorHAnsi" w:hAnsiTheme="majorHAnsi" w:cstheme="majorHAnsi"/>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AFAB0A" w14:textId="4C3CF1D0" w:rsidR="00B61258" w:rsidRPr="00381251" w:rsidRDefault="00B61258" w:rsidP="002A435E">
      <w:pPr>
        <w:tabs>
          <w:tab w:val="left" w:pos="567"/>
        </w:tabs>
        <w:spacing w:after="0"/>
        <w:jc w:val="both"/>
        <w:rPr>
          <w:rFonts w:asciiTheme="majorHAnsi" w:hAnsiTheme="majorHAnsi" w:cstheme="majorHAnsi"/>
          <w:b/>
          <w:szCs w:val="20"/>
          <w:lang w:eastAsia="pl-PL"/>
        </w:rPr>
      </w:pPr>
      <w:r w:rsidRPr="00381251">
        <w:rPr>
          <w:rFonts w:asciiTheme="majorHAnsi" w:hAnsiTheme="majorHAnsi" w:cstheme="majorHAnsi"/>
          <w:b/>
          <w:szCs w:val="20"/>
          <w:lang w:eastAsia="pl-PL"/>
        </w:rPr>
        <w:t>są aktualne.</w:t>
      </w:r>
    </w:p>
    <w:p w14:paraId="6AEFA203" w14:textId="2613ED17" w:rsidR="004E7A13" w:rsidRPr="00381251" w:rsidRDefault="004E7A13" w:rsidP="004E7A13">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6B93" w:rsidRPr="00381251" w14:paraId="2899F85D" w14:textId="77777777" w:rsidTr="006C64F8">
        <w:trPr>
          <w:trHeight w:val="459"/>
        </w:trPr>
        <w:tc>
          <w:tcPr>
            <w:tcW w:w="4536" w:type="dxa"/>
            <w:vAlign w:val="center"/>
          </w:tcPr>
          <w:p w14:paraId="06273146" w14:textId="53F0CFD9" w:rsidR="004E7A13" w:rsidRPr="00381251"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45E9B85" w:rsidR="004E7A13" w:rsidRPr="00381251" w:rsidRDefault="002A435E" w:rsidP="00B61258">
      <w:pPr>
        <w:tabs>
          <w:tab w:val="left" w:pos="567"/>
        </w:tabs>
        <w:jc w:val="both"/>
        <w:rPr>
          <w:rFonts w:asciiTheme="majorHAnsi" w:hAnsiTheme="majorHAnsi" w:cstheme="majorHAnsi"/>
          <w:b/>
          <w:sz w:val="20"/>
          <w:szCs w:val="20"/>
          <w:lang w:eastAsia="pl-PL"/>
        </w:rPr>
      </w:pPr>
      <w:r w:rsidRPr="00381251">
        <w:rPr>
          <w:rFonts w:asciiTheme="majorHAnsi" w:eastAsia="ArialNarrow" w:hAnsiTheme="majorHAnsi" w:cstheme="majorHAnsi"/>
          <w:b/>
          <w:bCs/>
          <w:noProof/>
          <w:sz w:val="20"/>
          <w:szCs w:val="20"/>
          <w:lang w:eastAsia="pl-PL"/>
        </w:rPr>
        <w:drawing>
          <wp:anchor distT="0" distB="0" distL="114300" distR="114300" simplePos="0" relativeHeight="251675648" behindDoc="0" locked="0" layoutInCell="1" allowOverlap="1" wp14:anchorId="27C3CFF3" wp14:editId="60B5FEDA">
            <wp:simplePos x="0" y="0"/>
            <wp:positionH relativeFrom="margin">
              <wp:align>center</wp:align>
            </wp:positionH>
            <wp:positionV relativeFrom="paragraph">
              <wp:posOffset>9261</wp:posOffset>
            </wp:positionV>
            <wp:extent cx="6120000" cy="1229311"/>
            <wp:effectExtent l="0" t="0" r="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0DAF076B" w14:textId="73BB52A6" w:rsidR="00B61258" w:rsidRPr="00381251" w:rsidRDefault="00B61258">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03C401A3" w14:textId="0AA82075" w:rsidR="00B61258" w:rsidRPr="00381251" w:rsidRDefault="00B61258" w:rsidP="00B61258">
      <w:pPr>
        <w:pStyle w:val="Nagwek"/>
        <w:tabs>
          <w:tab w:val="clear" w:pos="4536"/>
          <w:tab w:val="clear" w:pos="9072"/>
        </w:tabs>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7 DO SWZ</w:t>
      </w:r>
    </w:p>
    <w:p w14:paraId="6EF1EE1C" w14:textId="3BAD3DAB" w:rsidR="001755B3" w:rsidRPr="00381251" w:rsidRDefault="001755B3" w:rsidP="00B61258">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117F8D94" w14:textId="77777777" w:rsidR="00B61258" w:rsidRPr="00381251" w:rsidRDefault="00B61258" w:rsidP="00B61258">
      <w:pPr>
        <w:spacing w:after="0" w:line="240" w:lineRule="auto"/>
        <w:jc w:val="right"/>
        <w:rPr>
          <w:rFonts w:asciiTheme="majorHAnsi" w:hAnsiTheme="majorHAnsi" w:cstheme="majorHAnsi"/>
          <w:b/>
          <w:sz w:val="20"/>
          <w:szCs w:val="20"/>
        </w:rPr>
      </w:pPr>
    </w:p>
    <w:p w14:paraId="6567258E" w14:textId="77777777" w:rsidR="00B61258" w:rsidRPr="00381251" w:rsidRDefault="00B61258" w:rsidP="00B61258">
      <w:pPr>
        <w:spacing w:after="0" w:line="240" w:lineRule="auto"/>
        <w:jc w:val="center"/>
        <w:rPr>
          <w:rFonts w:asciiTheme="majorHAnsi" w:hAnsiTheme="majorHAnsi" w:cstheme="majorHAnsi"/>
          <w:b/>
        </w:rPr>
      </w:pPr>
    </w:p>
    <w:p w14:paraId="41189AAB" w14:textId="77777777" w:rsidR="00B61258" w:rsidRPr="00381251" w:rsidRDefault="00B61258" w:rsidP="00B61258">
      <w:pPr>
        <w:spacing w:after="0" w:line="240" w:lineRule="auto"/>
        <w:jc w:val="center"/>
        <w:rPr>
          <w:rFonts w:asciiTheme="majorHAnsi" w:hAnsiTheme="majorHAnsi" w:cstheme="majorHAnsi"/>
          <w:b/>
        </w:rPr>
      </w:pPr>
    </w:p>
    <w:p w14:paraId="67F2630B" w14:textId="77777777" w:rsidR="00B61258" w:rsidRPr="00381251" w:rsidRDefault="00B61258" w:rsidP="00B61258">
      <w:pPr>
        <w:pStyle w:val="Tekstpodstawowy"/>
        <w:ind w:right="5387"/>
        <w:jc w:val="center"/>
        <w:rPr>
          <w:rFonts w:asciiTheme="majorHAnsi" w:hAnsiTheme="majorHAnsi" w:cstheme="majorHAnsi"/>
          <w:sz w:val="16"/>
          <w:szCs w:val="16"/>
        </w:rPr>
      </w:pPr>
      <w:r w:rsidRPr="00381251">
        <w:rPr>
          <w:rFonts w:asciiTheme="majorHAnsi" w:hAnsiTheme="majorHAnsi" w:cstheme="majorHAnsi"/>
          <w:sz w:val="16"/>
          <w:szCs w:val="16"/>
        </w:rPr>
        <w:t>……………………………………………………………………………………</w:t>
      </w:r>
    </w:p>
    <w:p w14:paraId="58CE7D6D" w14:textId="77777777" w:rsidR="00B61258" w:rsidRPr="00381251" w:rsidRDefault="00B61258" w:rsidP="00B61258">
      <w:pPr>
        <w:pStyle w:val="Tekstpodstawowy"/>
        <w:ind w:right="5386"/>
        <w:jc w:val="center"/>
        <w:rPr>
          <w:rFonts w:asciiTheme="majorHAnsi" w:hAnsiTheme="majorHAnsi" w:cstheme="majorHAnsi"/>
          <w:sz w:val="16"/>
          <w:szCs w:val="16"/>
        </w:rPr>
      </w:pPr>
      <w:r w:rsidRPr="00381251">
        <w:rPr>
          <w:rFonts w:asciiTheme="majorHAnsi" w:hAnsiTheme="majorHAnsi" w:cstheme="majorHAnsi"/>
          <w:sz w:val="16"/>
          <w:szCs w:val="16"/>
        </w:rPr>
        <w:t>(Pieczęć firmowa Wykonawcy)</w:t>
      </w:r>
    </w:p>
    <w:p w14:paraId="04AEB60A" w14:textId="77777777" w:rsidR="00B61258" w:rsidRPr="00381251" w:rsidRDefault="00B61258" w:rsidP="00B61258">
      <w:pPr>
        <w:spacing w:after="0" w:line="240" w:lineRule="auto"/>
        <w:jc w:val="center"/>
        <w:rPr>
          <w:rFonts w:asciiTheme="majorHAnsi" w:hAnsiTheme="majorHAnsi" w:cstheme="majorHAnsi"/>
          <w:b/>
          <w:bCs/>
          <w:sz w:val="20"/>
          <w:szCs w:val="20"/>
        </w:rPr>
      </w:pPr>
    </w:p>
    <w:p w14:paraId="3D8A3F47" w14:textId="77777777" w:rsidR="00B61258" w:rsidRPr="00381251" w:rsidRDefault="00B61258" w:rsidP="00B61258">
      <w:pPr>
        <w:spacing w:after="0" w:line="240" w:lineRule="auto"/>
        <w:jc w:val="center"/>
        <w:rPr>
          <w:rFonts w:asciiTheme="majorHAnsi" w:hAnsiTheme="majorHAnsi" w:cstheme="majorHAnsi"/>
          <w:b/>
          <w:bCs/>
          <w:sz w:val="20"/>
          <w:szCs w:val="20"/>
        </w:rPr>
      </w:pPr>
    </w:p>
    <w:p w14:paraId="7BAA4F9F" w14:textId="77777777" w:rsidR="00B61258" w:rsidRPr="00381251" w:rsidRDefault="00B61258" w:rsidP="00B61258">
      <w:pPr>
        <w:spacing w:after="0" w:line="276" w:lineRule="auto"/>
        <w:jc w:val="center"/>
        <w:rPr>
          <w:rFonts w:asciiTheme="majorHAnsi" w:hAnsiTheme="majorHAnsi" w:cstheme="majorHAnsi"/>
          <w:b/>
          <w:bCs/>
          <w:sz w:val="20"/>
          <w:szCs w:val="20"/>
        </w:rPr>
      </w:pPr>
    </w:p>
    <w:p w14:paraId="4FBD75E1" w14:textId="77777777" w:rsidR="00B61258" w:rsidRPr="00381251" w:rsidRDefault="00B61258" w:rsidP="00B61258">
      <w:pPr>
        <w:spacing w:after="0" w:line="276"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t xml:space="preserve">Zobowiązanie </w:t>
      </w:r>
      <w:r w:rsidRPr="00381251">
        <w:rPr>
          <w:rFonts w:asciiTheme="majorHAnsi" w:hAnsiTheme="majorHAnsi" w:cstheme="majorHAnsi"/>
          <w:b/>
          <w:sz w:val="20"/>
          <w:szCs w:val="20"/>
        </w:rPr>
        <w:t>podmiotów trzecich do oddania do dyspozycji Wykonawcy niezbędnych zasobów na okres korzystania z nich przy wykonywaniu zamówienia</w:t>
      </w:r>
    </w:p>
    <w:p w14:paraId="326020F7" w14:textId="77777777" w:rsidR="00B61258" w:rsidRPr="00381251" w:rsidRDefault="00B61258" w:rsidP="00B61258">
      <w:pPr>
        <w:spacing w:after="0" w:line="276" w:lineRule="auto"/>
        <w:jc w:val="center"/>
        <w:rPr>
          <w:rFonts w:asciiTheme="majorHAnsi" w:hAnsiTheme="majorHAnsi" w:cstheme="majorHAnsi"/>
          <w:b/>
          <w:bCs/>
          <w:sz w:val="20"/>
          <w:szCs w:val="20"/>
        </w:rPr>
      </w:pPr>
    </w:p>
    <w:p w14:paraId="2CDD709C" w14:textId="0F11D6CC" w:rsidR="00B61258" w:rsidRPr="00381251" w:rsidRDefault="00B61258" w:rsidP="00B61258">
      <w:pPr>
        <w:spacing w:after="0" w:line="276" w:lineRule="auto"/>
        <w:jc w:val="both"/>
        <w:rPr>
          <w:rFonts w:asciiTheme="majorHAnsi" w:hAnsiTheme="majorHAnsi" w:cstheme="majorHAnsi"/>
          <w:b/>
          <w:bCs/>
          <w:kern w:val="1"/>
          <w:sz w:val="20"/>
          <w:szCs w:val="20"/>
        </w:rPr>
      </w:pPr>
      <w:r w:rsidRPr="00381251">
        <w:rPr>
          <w:rFonts w:asciiTheme="majorHAnsi" w:hAnsiTheme="majorHAnsi" w:cstheme="majorHAnsi"/>
          <w:bCs/>
          <w:sz w:val="20"/>
          <w:szCs w:val="20"/>
        </w:rPr>
        <w:t xml:space="preserve">w postępowaniu o udzielenie zamówienia publicznego pn. </w:t>
      </w:r>
      <w:r w:rsidRPr="00381251">
        <w:rPr>
          <w:rFonts w:asciiTheme="majorHAnsi" w:eastAsia="ArialNarrow"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sz w:val="20"/>
          <w:szCs w:val="20"/>
        </w:rPr>
        <w:t>”</w:t>
      </w:r>
    </w:p>
    <w:p w14:paraId="4635D216" w14:textId="77777777" w:rsidR="00B61258" w:rsidRPr="00381251" w:rsidRDefault="00B61258" w:rsidP="00B61258">
      <w:pPr>
        <w:spacing w:after="0" w:line="276" w:lineRule="auto"/>
        <w:jc w:val="both"/>
        <w:rPr>
          <w:rFonts w:asciiTheme="majorHAnsi" w:hAnsiTheme="majorHAnsi" w:cstheme="majorHAnsi"/>
          <w:b/>
          <w:bCs/>
          <w:sz w:val="20"/>
          <w:szCs w:val="20"/>
        </w:rPr>
      </w:pPr>
    </w:p>
    <w:p w14:paraId="19C95F6D" w14:textId="77777777" w:rsidR="00B61258" w:rsidRPr="00381251" w:rsidRDefault="00B61258" w:rsidP="00B6125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381251" w:rsidRDefault="00B61258" w:rsidP="00B61258">
      <w:pPr>
        <w:spacing w:after="0" w:line="276" w:lineRule="auto"/>
        <w:jc w:val="both"/>
        <w:rPr>
          <w:rFonts w:asciiTheme="majorHAnsi" w:hAnsiTheme="majorHAnsi" w:cstheme="majorHAnsi"/>
          <w:sz w:val="20"/>
          <w:szCs w:val="20"/>
        </w:rPr>
      </w:pPr>
    </w:p>
    <w:p w14:paraId="0F3C060F" w14:textId="77777777" w:rsidR="00B61258" w:rsidRPr="00381251" w:rsidRDefault="00B61258" w:rsidP="00B61258">
      <w:pPr>
        <w:spacing w:after="0" w:line="276" w:lineRule="auto"/>
        <w:jc w:val="both"/>
        <w:rPr>
          <w:rFonts w:asciiTheme="majorHAnsi" w:hAnsiTheme="majorHAnsi" w:cstheme="majorHAnsi"/>
          <w:b/>
          <w:i/>
          <w:sz w:val="20"/>
          <w:szCs w:val="20"/>
          <w:u w:val="single"/>
        </w:rPr>
      </w:pPr>
    </w:p>
    <w:p w14:paraId="0CC1365C" w14:textId="77777777" w:rsidR="00B61258" w:rsidRPr="00381251" w:rsidRDefault="00B61258" w:rsidP="00B61258">
      <w:pPr>
        <w:spacing w:after="0" w:line="276" w:lineRule="auto"/>
        <w:jc w:val="both"/>
        <w:rPr>
          <w:rFonts w:asciiTheme="majorHAnsi" w:hAnsiTheme="majorHAnsi" w:cstheme="majorHAnsi"/>
          <w:sz w:val="20"/>
          <w:szCs w:val="20"/>
        </w:rPr>
      </w:pPr>
      <w:r w:rsidRPr="00381251">
        <w:rPr>
          <w:rFonts w:asciiTheme="majorHAnsi" w:hAnsiTheme="majorHAnsi" w:cstheme="majorHAnsi"/>
          <w:b/>
          <w:i/>
          <w:sz w:val="20"/>
          <w:szCs w:val="20"/>
          <w:u w:val="single"/>
        </w:rPr>
        <w:t>Jednocześnie wskazuje, iż:</w:t>
      </w:r>
    </w:p>
    <w:p w14:paraId="6B4F10C8" w14:textId="77777777" w:rsidR="00B61258" w:rsidRPr="00381251" w:rsidRDefault="00B61258" w:rsidP="00B21D0D">
      <w:pPr>
        <w:numPr>
          <w:ilvl w:val="6"/>
          <w:numId w:val="56"/>
        </w:num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Zakres w/w zasobów przy wykonywaniu zamówienia będzie następujący: ... </w:t>
      </w:r>
    </w:p>
    <w:p w14:paraId="5343ACAF" w14:textId="77777777" w:rsidR="00B61258" w:rsidRPr="00381251" w:rsidRDefault="00B61258" w:rsidP="00B21D0D">
      <w:pPr>
        <w:numPr>
          <w:ilvl w:val="6"/>
          <w:numId w:val="56"/>
        </w:num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Sposób i okres wykorzystania w/w zasobów będzie następujący: ...</w:t>
      </w:r>
    </w:p>
    <w:p w14:paraId="6644A24B" w14:textId="77777777" w:rsidR="00B61258" w:rsidRPr="00381251" w:rsidRDefault="00B61258" w:rsidP="00B61258">
      <w:pPr>
        <w:pStyle w:val="NormalnyWeb"/>
        <w:jc w:val="both"/>
        <w:rPr>
          <w:rFonts w:asciiTheme="majorHAnsi" w:hAnsiTheme="majorHAnsi" w:cstheme="majorHAnsi"/>
          <w:b/>
          <w:sz w:val="18"/>
          <w:szCs w:val="20"/>
        </w:rPr>
      </w:pPr>
    </w:p>
    <w:p w14:paraId="72130696" w14:textId="0F0AF2A2" w:rsidR="00B61258" w:rsidRPr="00381251" w:rsidRDefault="00B61258" w:rsidP="00B61258">
      <w:pPr>
        <w:pStyle w:val="NormalnyWeb"/>
        <w:jc w:val="both"/>
        <w:rPr>
          <w:rFonts w:asciiTheme="majorHAnsi" w:hAnsiTheme="majorHAnsi" w:cstheme="majorHAnsi"/>
          <w:b/>
          <w:sz w:val="18"/>
          <w:szCs w:val="20"/>
        </w:rPr>
      </w:pPr>
    </w:p>
    <w:p w14:paraId="320AEB39" w14:textId="77777777" w:rsidR="004E7A13" w:rsidRPr="00381251" w:rsidRDefault="004E7A13" w:rsidP="00B61258">
      <w:pPr>
        <w:pStyle w:val="NormalnyWeb"/>
        <w:jc w:val="both"/>
        <w:rPr>
          <w:rFonts w:asciiTheme="majorHAnsi" w:hAnsiTheme="majorHAnsi" w:cstheme="majorHAnsi"/>
          <w:b/>
          <w:sz w:val="18"/>
          <w:szCs w:val="20"/>
        </w:rPr>
      </w:pPr>
    </w:p>
    <w:p w14:paraId="5EF0A58C" w14:textId="77777777" w:rsidR="00B61258" w:rsidRPr="00381251" w:rsidRDefault="00B61258" w:rsidP="00B61258">
      <w:pPr>
        <w:pStyle w:val="NormalnyWeb"/>
        <w:jc w:val="both"/>
        <w:rPr>
          <w:rFonts w:asciiTheme="majorHAnsi" w:hAnsiTheme="majorHAnsi" w:cstheme="majorHAnsi"/>
          <w:b/>
          <w:sz w:val="18"/>
          <w:szCs w:val="20"/>
        </w:rPr>
      </w:pPr>
    </w:p>
    <w:p w14:paraId="510BCBD8" w14:textId="77777777" w:rsidR="00B61258" w:rsidRPr="00381251" w:rsidRDefault="00B61258" w:rsidP="00B61258">
      <w:pPr>
        <w:pStyle w:val="NormalnyWeb"/>
        <w:jc w:val="both"/>
        <w:rPr>
          <w:rFonts w:asciiTheme="majorHAnsi" w:hAnsiTheme="majorHAnsi" w:cstheme="majorHAnsi"/>
          <w:b/>
          <w:sz w:val="18"/>
          <w:szCs w:val="20"/>
        </w:rPr>
      </w:pPr>
    </w:p>
    <w:p w14:paraId="4C97EB18" w14:textId="7D38C496" w:rsidR="00B61258" w:rsidRPr="00381251" w:rsidRDefault="00B61258" w:rsidP="00B61258">
      <w:pPr>
        <w:pStyle w:val="NormalnyWeb"/>
        <w:jc w:val="both"/>
        <w:rPr>
          <w:rFonts w:asciiTheme="majorHAnsi" w:hAnsiTheme="majorHAnsi" w:cstheme="majorHAnsi"/>
          <w:b/>
          <w:sz w:val="18"/>
          <w:szCs w:val="20"/>
        </w:rPr>
      </w:pPr>
    </w:p>
    <w:p w14:paraId="05DAB298" w14:textId="77777777" w:rsidR="004E7A13" w:rsidRPr="00381251" w:rsidRDefault="004E7A13" w:rsidP="00B61258">
      <w:pPr>
        <w:pStyle w:val="NormalnyWeb"/>
        <w:jc w:val="both"/>
        <w:rPr>
          <w:rFonts w:asciiTheme="majorHAnsi" w:hAnsiTheme="majorHAnsi" w:cstheme="majorHAnsi"/>
          <w:b/>
          <w:sz w:val="18"/>
          <w:szCs w:val="20"/>
        </w:rPr>
      </w:pPr>
    </w:p>
    <w:p w14:paraId="64E655AD" w14:textId="77777777" w:rsidR="004E7A13" w:rsidRPr="00381251" w:rsidRDefault="004E7A13" w:rsidP="004E7A13">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381251" w14:paraId="6EE6A6CF" w14:textId="77777777" w:rsidTr="006C64F8">
        <w:trPr>
          <w:trHeight w:val="459"/>
        </w:trPr>
        <w:tc>
          <w:tcPr>
            <w:tcW w:w="4536" w:type="dxa"/>
            <w:vAlign w:val="center"/>
          </w:tcPr>
          <w:p w14:paraId="7371C6DB" w14:textId="77777777" w:rsidR="004E7A13" w:rsidRPr="00381251"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381251" w:rsidRDefault="00B61258" w:rsidP="00B61258">
      <w:pPr>
        <w:pStyle w:val="NormalnyWeb"/>
        <w:jc w:val="both"/>
        <w:rPr>
          <w:rFonts w:asciiTheme="majorHAnsi" w:hAnsiTheme="majorHAnsi" w:cstheme="majorHAnsi"/>
          <w:b/>
          <w:sz w:val="18"/>
          <w:szCs w:val="20"/>
        </w:rPr>
      </w:pPr>
    </w:p>
    <w:p w14:paraId="02D6A0BA" w14:textId="77777777" w:rsidR="00B61258" w:rsidRPr="00381251" w:rsidRDefault="00B61258" w:rsidP="00B61258">
      <w:pPr>
        <w:pStyle w:val="NormalnyWeb"/>
        <w:jc w:val="both"/>
        <w:rPr>
          <w:rFonts w:asciiTheme="majorHAnsi" w:hAnsiTheme="majorHAnsi" w:cstheme="majorHAnsi"/>
          <w:b/>
          <w:sz w:val="18"/>
          <w:szCs w:val="20"/>
        </w:rPr>
      </w:pPr>
    </w:p>
    <w:p w14:paraId="7EE0B73D" w14:textId="77777777" w:rsidR="00B61258" w:rsidRPr="00381251" w:rsidRDefault="00B61258" w:rsidP="00B61258">
      <w:pPr>
        <w:pStyle w:val="NormalnyWeb"/>
        <w:jc w:val="both"/>
        <w:rPr>
          <w:rFonts w:asciiTheme="majorHAnsi" w:hAnsiTheme="majorHAnsi" w:cstheme="majorHAnsi"/>
          <w:b/>
          <w:sz w:val="18"/>
          <w:szCs w:val="20"/>
        </w:rPr>
      </w:pPr>
    </w:p>
    <w:p w14:paraId="0DE29DCB" w14:textId="77777777" w:rsidR="00B61258" w:rsidRPr="00381251" w:rsidRDefault="00B61258" w:rsidP="00B61258">
      <w:pPr>
        <w:pStyle w:val="NormalnyWeb"/>
        <w:jc w:val="both"/>
        <w:rPr>
          <w:rFonts w:asciiTheme="majorHAnsi" w:hAnsiTheme="majorHAnsi" w:cstheme="majorHAnsi"/>
          <w:b/>
          <w:sz w:val="18"/>
          <w:szCs w:val="20"/>
        </w:rPr>
      </w:pPr>
    </w:p>
    <w:p w14:paraId="49CC3E40" w14:textId="77777777" w:rsidR="00B61258" w:rsidRPr="00381251" w:rsidRDefault="00B61258" w:rsidP="00B61258">
      <w:pPr>
        <w:pStyle w:val="NormalnyWeb"/>
        <w:jc w:val="both"/>
        <w:rPr>
          <w:rFonts w:asciiTheme="majorHAnsi" w:hAnsiTheme="majorHAnsi" w:cstheme="majorHAnsi"/>
          <w:b/>
          <w:sz w:val="18"/>
          <w:szCs w:val="20"/>
        </w:rPr>
      </w:pPr>
    </w:p>
    <w:p w14:paraId="4536D27C" w14:textId="77777777" w:rsidR="00B61258" w:rsidRPr="00381251" w:rsidRDefault="00B61258" w:rsidP="00B61258">
      <w:pPr>
        <w:pStyle w:val="NormalnyWeb"/>
        <w:jc w:val="both"/>
        <w:rPr>
          <w:rFonts w:asciiTheme="majorHAnsi" w:hAnsiTheme="majorHAnsi" w:cstheme="majorHAnsi"/>
          <w:b/>
          <w:sz w:val="18"/>
          <w:szCs w:val="20"/>
        </w:rPr>
      </w:pPr>
    </w:p>
    <w:p w14:paraId="6335A853" w14:textId="77777777" w:rsidR="00B61258" w:rsidRPr="00381251" w:rsidRDefault="00B61258" w:rsidP="00B61258">
      <w:pPr>
        <w:pStyle w:val="NormalnyWeb"/>
        <w:jc w:val="both"/>
        <w:rPr>
          <w:rFonts w:asciiTheme="majorHAnsi" w:hAnsiTheme="majorHAnsi" w:cstheme="majorHAnsi"/>
          <w:b/>
          <w:sz w:val="18"/>
          <w:szCs w:val="20"/>
        </w:rPr>
      </w:pPr>
    </w:p>
    <w:p w14:paraId="1C876AB8" w14:textId="77777777" w:rsidR="00B61258" w:rsidRPr="00381251" w:rsidRDefault="00B61258" w:rsidP="00B61258">
      <w:pPr>
        <w:pStyle w:val="NormalnyWeb"/>
        <w:jc w:val="both"/>
        <w:rPr>
          <w:rFonts w:asciiTheme="majorHAnsi" w:hAnsiTheme="majorHAnsi" w:cstheme="majorHAnsi"/>
          <w:b/>
          <w:sz w:val="18"/>
          <w:szCs w:val="20"/>
        </w:rPr>
      </w:pPr>
    </w:p>
    <w:p w14:paraId="1215E445" w14:textId="77777777" w:rsidR="00B61258" w:rsidRPr="00381251" w:rsidRDefault="00B61258" w:rsidP="00B61258">
      <w:pPr>
        <w:pStyle w:val="NormalnyWeb"/>
        <w:jc w:val="both"/>
        <w:rPr>
          <w:rFonts w:asciiTheme="majorHAnsi" w:hAnsiTheme="majorHAnsi" w:cstheme="majorHAnsi"/>
          <w:b/>
          <w:sz w:val="18"/>
          <w:szCs w:val="20"/>
        </w:rPr>
      </w:pPr>
    </w:p>
    <w:p w14:paraId="6CE2F338" w14:textId="77777777" w:rsidR="00B61258" w:rsidRPr="00381251" w:rsidRDefault="00B61258" w:rsidP="00B61258">
      <w:pPr>
        <w:pStyle w:val="NormalnyWeb"/>
        <w:jc w:val="both"/>
        <w:rPr>
          <w:rFonts w:asciiTheme="majorHAnsi" w:hAnsiTheme="majorHAnsi" w:cstheme="majorHAnsi"/>
          <w:b/>
          <w:sz w:val="18"/>
          <w:szCs w:val="20"/>
        </w:rPr>
      </w:pPr>
    </w:p>
    <w:p w14:paraId="6DEAF0F3" w14:textId="77777777" w:rsidR="00B61258" w:rsidRPr="00381251" w:rsidRDefault="00B61258" w:rsidP="00B61258">
      <w:pPr>
        <w:pStyle w:val="NormalnyWeb"/>
        <w:jc w:val="both"/>
        <w:rPr>
          <w:rFonts w:asciiTheme="majorHAnsi" w:hAnsiTheme="majorHAnsi" w:cstheme="majorHAnsi"/>
          <w:b/>
          <w:sz w:val="18"/>
          <w:szCs w:val="20"/>
        </w:rPr>
      </w:pPr>
    </w:p>
    <w:p w14:paraId="2130611F" w14:textId="77777777" w:rsidR="00B61258" w:rsidRPr="00381251" w:rsidRDefault="00B61258" w:rsidP="00B61258">
      <w:pPr>
        <w:pStyle w:val="NormalnyWeb"/>
        <w:jc w:val="both"/>
        <w:rPr>
          <w:rFonts w:asciiTheme="majorHAnsi" w:hAnsiTheme="majorHAnsi" w:cstheme="majorHAnsi"/>
          <w:b/>
          <w:sz w:val="18"/>
          <w:szCs w:val="20"/>
        </w:rPr>
      </w:pPr>
    </w:p>
    <w:p w14:paraId="580AA88B" w14:textId="77777777" w:rsidR="00B61258" w:rsidRPr="00381251" w:rsidRDefault="00B61258" w:rsidP="00B61258">
      <w:pPr>
        <w:pStyle w:val="NormalnyWeb"/>
        <w:jc w:val="both"/>
        <w:rPr>
          <w:rFonts w:asciiTheme="majorHAnsi" w:hAnsiTheme="majorHAnsi" w:cstheme="majorHAnsi"/>
          <w:b/>
          <w:sz w:val="16"/>
          <w:szCs w:val="20"/>
        </w:rPr>
      </w:pPr>
      <w:r w:rsidRPr="00381251">
        <w:rPr>
          <w:rFonts w:asciiTheme="majorHAnsi" w:hAnsiTheme="majorHAnsi" w:cstheme="majorHAnsi"/>
          <w:b/>
          <w:sz w:val="16"/>
          <w:szCs w:val="20"/>
        </w:rPr>
        <w:t xml:space="preserve">UWAGA!!! </w:t>
      </w:r>
    </w:p>
    <w:p w14:paraId="2BF0C4DF" w14:textId="77777777" w:rsidR="00B61258" w:rsidRPr="00381251" w:rsidRDefault="00B61258" w:rsidP="00B61258">
      <w:pPr>
        <w:pStyle w:val="NormalnyWeb"/>
        <w:jc w:val="both"/>
        <w:rPr>
          <w:rFonts w:asciiTheme="majorHAnsi" w:hAnsiTheme="majorHAnsi" w:cstheme="majorHAnsi"/>
          <w:i/>
          <w:sz w:val="10"/>
          <w:szCs w:val="16"/>
        </w:rPr>
      </w:pPr>
      <w:r w:rsidRPr="00381251">
        <w:rPr>
          <w:rFonts w:asciiTheme="majorHAnsi" w:hAnsiTheme="majorHAnsi" w:cstheme="majorHAnsi"/>
          <w:i/>
          <w:sz w:val="16"/>
          <w:szCs w:val="20"/>
        </w:rPr>
        <w:t xml:space="preserve">Niniejsze zobowiązanie podmiotów trzecich do oddania do dyspozycji Wykonawcy niezbędnych zasobów na okres korzystania z nich przy wykonywaniu zamówienia </w:t>
      </w:r>
      <w:r w:rsidRPr="00381251">
        <w:rPr>
          <w:rFonts w:asciiTheme="majorHAnsi" w:hAnsiTheme="majorHAnsi" w:cstheme="majorHAnsi"/>
          <w:i/>
          <w:sz w:val="16"/>
          <w:szCs w:val="20"/>
          <w:u w:val="single"/>
        </w:rPr>
        <w:t>musi być złożone do oferty w oryginale.</w:t>
      </w:r>
    </w:p>
    <w:p w14:paraId="4EBD79D3" w14:textId="6D8B21B5" w:rsidR="00B61258" w:rsidRPr="00381251" w:rsidRDefault="00B61258" w:rsidP="00B61258">
      <w:pPr>
        <w:pStyle w:val="NormalnyWeb"/>
        <w:spacing w:line="276" w:lineRule="auto"/>
        <w:jc w:val="both"/>
        <w:rPr>
          <w:rFonts w:asciiTheme="majorHAnsi" w:hAnsiTheme="majorHAnsi" w:cstheme="majorHAnsi"/>
          <w:sz w:val="14"/>
          <w:szCs w:val="16"/>
        </w:rPr>
      </w:pPr>
    </w:p>
    <w:p w14:paraId="7C70CC7C" w14:textId="39EF7FFE" w:rsidR="00B61258" w:rsidRPr="00381251" w:rsidRDefault="002A435E">
      <w:pPr>
        <w:rPr>
          <w:rFonts w:asciiTheme="majorHAnsi" w:hAnsiTheme="majorHAnsi" w:cstheme="majorHAnsi"/>
          <w:sz w:val="20"/>
          <w:szCs w:val="20"/>
          <w:lang w:eastAsia="pl-PL"/>
        </w:rPr>
      </w:pPr>
      <w:r w:rsidRPr="00381251">
        <w:rPr>
          <w:rFonts w:asciiTheme="majorHAnsi" w:eastAsia="ArialNarrow" w:hAnsiTheme="majorHAnsi" w:cstheme="majorHAnsi"/>
          <w:b/>
          <w:bCs/>
          <w:noProof/>
          <w:sz w:val="20"/>
          <w:szCs w:val="20"/>
          <w:lang w:eastAsia="pl-PL"/>
        </w:rPr>
        <w:drawing>
          <wp:anchor distT="0" distB="0" distL="114300" distR="114300" simplePos="0" relativeHeight="251677696" behindDoc="0" locked="0" layoutInCell="1" allowOverlap="1" wp14:anchorId="26C92D10" wp14:editId="5B5E0A20">
            <wp:simplePos x="0" y="0"/>
            <wp:positionH relativeFrom="margin">
              <wp:align>center</wp:align>
            </wp:positionH>
            <wp:positionV relativeFrom="paragraph">
              <wp:posOffset>146014</wp:posOffset>
            </wp:positionV>
            <wp:extent cx="6120000" cy="1229311"/>
            <wp:effectExtent l="0" t="0" r="0" b="952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B61258" w:rsidRPr="00381251">
        <w:rPr>
          <w:rFonts w:asciiTheme="majorHAnsi" w:hAnsiTheme="majorHAnsi" w:cstheme="majorHAnsi"/>
          <w:sz w:val="20"/>
          <w:szCs w:val="20"/>
          <w:lang w:eastAsia="pl-PL"/>
        </w:rPr>
        <w:br w:type="page"/>
      </w:r>
    </w:p>
    <w:p w14:paraId="406F6A78" w14:textId="5AA1B2E8" w:rsidR="00D16262" w:rsidRPr="00381251" w:rsidRDefault="001755B3" w:rsidP="00D16262">
      <w:pPr>
        <w:pStyle w:val="Tekstpodstawowy"/>
        <w:spacing w:after="0"/>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8</w:t>
      </w:r>
      <w:r w:rsidR="00D16262" w:rsidRPr="00381251">
        <w:rPr>
          <w:rFonts w:asciiTheme="majorHAnsi" w:hAnsiTheme="majorHAnsi" w:cstheme="majorHAnsi"/>
          <w:sz w:val="16"/>
          <w:szCs w:val="16"/>
        </w:rPr>
        <w:t xml:space="preserve"> DO SWZ</w:t>
      </w:r>
    </w:p>
    <w:p w14:paraId="08594AD2" w14:textId="19106FF9" w:rsidR="001755B3" w:rsidRPr="00381251" w:rsidRDefault="001755B3" w:rsidP="00D16262">
      <w:pPr>
        <w:pStyle w:val="Tekstpodstawowy"/>
        <w:spacing w:after="0"/>
        <w:jc w:val="right"/>
        <w:rPr>
          <w:rFonts w:asciiTheme="majorHAnsi" w:hAnsiTheme="majorHAnsi" w:cstheme="majorHAnsi"/>
          <w:sz w:val="20"/>
          <w:szCs w:val="20"/>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1CF39F72" w14:textId="77777777" w:rsidR="001755B3" w:rsidRPr="00381251" w:rsidRDefault="001755B3" w:rsidP="00836748">
      <w:pPr>
        <w:spacing w:after="0" w:line="276" w:lineRule="auto"/>
        <w:ind w:left="5245" w:firstLine="709"/>
        <w:rPr>
          <w:rFonts w:asciiTheme="majorHAnsi" w:hAnsiTheme="majorHAnsi" w:cstheme="majorHAnsi"/>
          <w:b/>
          <w:sz w:val="20"/>
          <w:szCs w:val="20"/>
        </w:rPr>
      </w:pPr>
    </w:p>
    <w:p w14:paraId="56D51FE6" w14:textId="5A08C17C" w:rsidR="00836748" w:rsidRPr="00381251" w:rsidRDefault="00836748" w:rsidP="00836748">
      <w:pPr>
        <w:spacing w:after="0" w:line="276" w:lineRule="auto"/>
        <w:ind w:left="5245" w:firstLine="709"/>
        <w:rPr>
          <w:rFonts w:asciiTheme="majorHAnsi" w:hAnsiTheme="majorHAnsi" w:cstheme="majorHAnsi"/>
          <w:b/>
          <w:sz w:val="20"/>
          <w:szCs w:val="20"/>
        </w:rPr>
      </w:pPr>
      <w:r w:rsidRPr="00381251">
        <w:rPr>
          <w:rFonts w:asciiTheme="majorHAnsi" w:hAnsiTheme="majorHAnsi" w:cstheme="majorHAnsi"/>
          <w:b/>
          <w:sz w:val="20"/>
          <w:szCs w:val="20"/>
        </w:rPr>
        <w:t>Zamawiający:</w:t>
      </w:r>
    </w:p>
    <w:p w14:paraId="4935918C" w14:textId="77777777" w:rsidR="00836748" w:rsidRPr="00381251" w:rsidRDefault="00836748" w:rsidP="00836748">
      <w:pPr>
        <w:spacing w:after="0" w:line="276" w:lineRule="auto"/>
        <w:ind w:left="5954"/>
        <w:rPr>
          <w:rFonts w:asciiTheme="majorHAnsi" w:hAnsiTheme="majorHAnsi" w:cstheme="majorHAnsi"/>
          <w:sz w:val="20"/>
          <w:szCs w:val="20"/>
        </w:rPr>
      </w:pPr>
      <w:r w:rsidRPr="00381251">
        <w:rPr>
          <w:rFonts w:asciiTheme="majorHAnsi" w:hAnsiTheme="majorHAnsi" w:cstheme="majorHAnsi"/>
          <w:sz w:val="20"/>
          <w:szCs w:val="20"/>
        </w:rPr>
        <w:t xml:space="preserve">Komenda Wojewódzka Państwowej Straży Pożarnej w Poznaniu </w:t>
      </w:r>
    </w:p>
    <w:p w14:paraId="271D7D48" w14:textId="77777777" w:rsidR="00836748" w:rsidRPr="00381251" w:rsidRDefault="00836748" w:rsidP="00836748">
      <w:pPr>
        <w:spacing w:after="0" w:line="276" w:lineRule="auto"/>
        <w:ind w:left="5954"/>
        <w:rPr>
          <w:rFonts w:asciiTheme="majorHAnsi" w:hAnsiTheme="majorHAnsi" w:cstheme="majorHAnsi"/>
          <w:sz w:val="20"/>
          <w:szCs w:val="20"/>
        </w:rPr>
      </w:pPr>
      <w:r w:rsidRPr="00381251">
        <w:rPr>
          <w:rFonts w:asciiTheme="majorHAnsi" w:hAnsiTheme="majorHAnsi" w:cstheme="majorHAnsi"/>
          <w:sz w:val="20"/>
          <w:szCs w:val="20"/>
        </w:rPr>
        <w:t xml:space="preserve">ul. Masztalarska 3, 61-767 Poznań </w:t>
      </w:r>
    </w:p>
    <w:p w14:paraId="315BE955" w14:textId="77777777" w:rsidR="00836748" w:rsidRPr="00381251" w:rsidRDefault="00836748" w:rsidP="00836748">
      <w:pPr>
        <w:spacing w:after="0" w:line="276" w:lineRule="auto"/>
        <w:rPr>
          <w:rFonts w:asciiTheme="majorHAnsi" w:hAnsiTheme="majorHAnsi" w:cstheme="majorHAnsi"/>
          <w:b/>
          <w:sz w:val="20"/>
          <w:szCs w:val="20"/>
        </w:rPr>
      </w:pPr>
      <w:r w:rsidRPr="00381251">
        <w:rPr>
          <w:rFonts w:asciiTheme="majorHAnsi" w:hAnsiTheme="majorHAnsi" w:cstheme="majorHAnsi"/>
          <w:b/>
          <w:sz w:val="20"/>
          <w:szCs w:val="20"/>
        </w:rPr>
        <w:t>Wykonawca:</w:t>
      </w:r>
    </w:p>
    <w:p w14:paraId="2E1321DE" w14:textId="77777777" w:rsidR="00836748" w:rsidRPr="00381251" w:rsidRDefault="00836748" w:rsidP="00836748">
      <w:pPr>
        <w:spacing w:after="0" w:line="276" w:lineRule="auto"/>
        <w:ind w:right="5954"/>
        <w:rPr>
          <w:rFonts w:asciiTheme="majorHAnsi" w:hAnsiTheme="majorHAnsi" w:cstheme="majorHAnsi"/>
          <w:sz w:val="20"/>
          <w:szCs w:val="20"/>
        </w:rPr>
      </w:pPr>
      <w:r w:rsidRPr="00381251">
        <w:rPr>
          <w:rFonts w:asciiTheme="majorHAnsi" w:hAnsiTheme="majorHAnsi" w:cstheme="majorHAnsi"/>
          <w:sz w:val="20"/>
          <w:szCs w:val="20"/>
        </w:rPr>
        <w:t>…………………………………………………………</w:t>
      </w:r>
    </w:p>
    <w:p w14:paraId="2F072022" w14:textId="77777777" w:rsidR="00836748" w:rsidRPr="00381251" w:rsidRDefault="00836748" w:rsidP="00836748">
      <w:pPr>
        <w:spacing w:line="276" w:lineRule="auto"/>
        <w:rPr>
          <w:rFonts w:asciiTheme="majorHAnsi" w:hAnsiTheme="majorHAnsi" w:cstheme="majorHAnsi"/>
          <w:i/>
          <w:sz w:val="18"/>
          <w:szCs w:val="20"/>
        </w:rPr>
      </w:pPr>
      <w:r w:rsidRPr="00381251">
        <w:rPr>
          <w:rFonts w:asciiTheme="majorHAnsi" w:hAnsiTheme="majorHAnsi" w:cstheme="majorHAnsi"/>
          <w:i/>
          <w:sz w:val="18"/>
          <w:szCs w:val="20"/>
        </w:rPr>
        <w:t>(pełna nazwa/firma, adres, w zależności od podmiotu: NIP/PESEL, KRS/CEiDG)</w:t>
      </w:r>
    </w:p>
    <w:p w14:paraId="3F689410" w14:textId="77777777" w:rsidR="00836748" w:rsidRPr="00381251" w:rsidRDefault="00836748" w:rsidP="00836748">
      <w:pPr>
        <w:spacing w:after="0" w:line="276" w:lineRule="auto"/>
        <w:rPr>
          <w:rFonts w:asciiTheme="majorHAnsi" w:hAnsiTheme="majorHAnsi" w:cstheme="majorHAnsi"/>
          <w:sz w:val="20"/>
          <w:szCs w:val="20"/>
          <w:u w:val="single"/>
        </w:rPr>
      </w:pPr>
      <w:r w:rsidRPr="00381251">
        <w:rPr>
          <w:rFonts w:asciiTheme="majorHAnsi" w:hAnsiTheme="majorHAnsi" w:cstheme="majorHAnsi"/>
          <w:sz w:val="20"/>
          <w:szCs w:val="20"/>
          <w:u w:val="single"/>
        </w:rPr>
        <w:t>reprezentowany przez:</w:t>
      </w:r>
    </w:p>
    <w:p w14:paraId="2A05103E" w14:textId="77777777" w:rsidR="00836748" w:rsidRPr="00381251" w:rsidRDefault="00836748" w:rsidP="00836748">
      <w:pPr>
        <w:spacing w:after="0" w:line="276" w:lineRule="auto"/>
        <w:ind w:right="5954"/>
        <w:rPr>
          <w:rFonts w:asciiTheme="majorHAnsi" w:hAnsiTheme="majorHAnsi" w:cstheme="majorHAnsi"/>
          <w:sz w:val="20"/>
          <w:szCs w:val="20"/>
        </w:rPr>
      </w:pPr>
      <w:r w:rsidRPr="00381251">
        <w:rPr>
          <w:rFonts w:asciiTheme="majorHAnsi" w:hAnsiTheme="majorHAnsi" w:cstheme="majorHAnsi"/>
          <w:sz w:val="20"/>
          <w:szCs w:val="20"/>
        </w:rPr>
        <w:t>…………………………………………………………</w:t>
      </w:r>
    </w:p>
    <w:p w14:paraId="1F4CD99E" w14:textId="77777777" w:rsidR="00836748" w:rsidRPr="00381251" w:rsidRDefault="00836748" w:rsidP="00836748">
      <w:pPr>
        <w:spacing w:after="0" w:line="276" w:lineRule="auto"/>
        <w:rPr>
          <w:rFonts w:asciiTheme="majorHAnsi" w:hAnsiTheme="majorHAnsi" w:cstheme="majorHAnsi"/>
          <w:i/>
          <w:sz w:val="18"/>
          <w:szCs w:val="20"/>
        </w:rPr>
      </w:pPr>
      <w:r w:rsidRPr="00381251">
        <w:rPr>
          <w:rFonts w:asciiTheme="majorHAnsi" w:hAnsiTheme="majorHAnsi" w:cstheme="majorHAnsi"/>
          <w:i/>
          <w:sz w:val="18"/>
          <w:szCs w:val="20"/>
        </w:rPr>
        <w:t>(imię, nazwisko, stanowisko/podstawa do reprezentacji)</w:t>
      </w:r>
    </w:p>
    <w:p w14:paraId="624533A0" w14:textId="77777777" w:rsidR="00836748" w:rsidRPr="00381251" w:rsidRDefault="00836748" w:rsidP="00836748">
      <w:pPr>
        <w:spacing w:line="276" w:lineRule="auto"/>
        <w:rPr>
          <w:rFonts w:asciiTheme="majorHAnsi" w:hAnsiTheme="majorHAnsi" w:cstheme="majorHAnsi"/>
          <w:sz w:val="20"/>
          <w:szCs w:val="20"/>
        </w:rPr>
      </w:pPr>
    </w:p>
    <w:p w14:paraId="13DA67EE" w14:textId="77777777" w:rsidR="00836748" w:rsidRPr="00381251" w:rsidRDefault="00836748" w:rsidP="00836748">
      <w:pPr>
        <w:spacing w:after="0" w:line="276" w:lineRule="auto"/>
        <w:rPr>
          <w:rFonts w:asciiTheme="majorHAnsi" w:hAnsiTheme="majorHAnsi" w:cstheme="majorHAnsi"/>
          <w:b/>
          <w:sz w:val="20"/>
          <w:szCs w:val="20"/>
        </w:rPr>
      </w:pPr>
    </w:p>
    <w:p w14:paraId="3CD1D108" w14:textId="77777777" w:rsidR="00836748" w:rsidRPr="00381251" w:rsidRDefault="00836748" w:rsidP="00836748">
      <w:pPr>
        <w:spacing w:after="120" w:line="276" w:lineRule="auto"/>
        <w:jc w:val="center"/>
        <w:rPr>
          <w:rFonts w:asciiTheme="majorHAnsi" w:hAnsiTheme="majorHAnsi" w:cstheme="majorHAnsi"/>
          <w:b/>
          <w:u w:val="single"/>
        </w:rPr>
      </w:pPr>
      <w:r w:rsidRPr="00381251">
        <w:rPr>
          <w:rFonts w:asciiTheme="majorHAnsi" w:hAnsiTheme="majorHAnsi" w:cstheme="majorHAnsi"/>
          <w:b/>
          <w:u w:val="single"/>
        </w:rPr>
        <w:t xml:space="preserve">Oświadczenia wykonawcy/wykonawcy wspólnie ubiegającego się o udzielenie zamówienia </w:t>
      </w:r>
    </w:p>
    <w:p w14:paraId="584CE2E4" w14:textId="77777777" w:rsidR="00836748" w:rsidRPr="00381251" w:rsidRDefault="00836748" w:rsidP="00836748">
      <w:pPr>
        <w:spacing w:before="120" w:after="0" w:line="276" w:lineRule="auto"/>
        <w:jc w:val="center"/>
        <w:rPr>
          <w:rFonts w:asciiTheme="majorHAnsi" w:hAnsiTheme="majorHAnsi" w:cstheme="majorHAnsi"/>
          <w:b/>
          <w:caps/>
          <w:u w:val="single"/>
        </w:rPr>
      </w:pPr>
      <w:r w:rsidRPr="00381251">
        <w:rPr>
          <w:rFonts w:asciiTheme="majorHAnsi" w:hAnsiTheme="majorHAnsi" w:cstheme="majorHAnsi"/>
          <w:b/>
          <w:u w:val="single"/>
        </w:rPr>
        <w:t xml:space="preserve">DOTYCZĄCE PRZESŁANEK WYKLUCZENIA Z ART. 5K ROZPORZĄDZENIA 833/2014 ORAZ ART. 7 UST. 1 USTAWY </w:t>
      </w:r>
      <w:r w:rsidRPr="00381251">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381251" w:rsidRDefault="00836748" w:rsidP="00836748">
      <w:pPr>
        <w:spacing w:before="120" w:after="0" w:line="276" w:lineRule="auto"/>
        <w:jc w:val="center"/>
        <w:rPr>
          <w:rFonts w:asciiTheme="majorHAnsi" w:hAnsiTheme="majorHAnsi" w:cstheme="majorHAnsi"/>
          <w:b/>
          <w:sz w:val="20"/>
          <w:szCs w:val="20"/>
          <w:u w:val="single"/>
        </w:rPr>
      </w:pPr>
      <w:r w:rsidRPr="00381251">
        <w:rPr>
          <w:rFonts w:asciiTheme="majorHAnsi" w:hAnsiTheme="majorHAnsi" w:cstheme="majorHAnsi"/>
          <w:b/>
          <w:sz w:val="20"/>
          <w:szCs w:val="20"/>
        </w:rPr>
        <w:t>składane na podstawie art. 125 ust. 1 ustawy Pzp</w:t>
      </w:r>
    </w:p>
    <w:p w14:paraId="2D437E30" w14:textId="05BB0D3A" w:rsidR="00836748" w:rsidRPr="00381251" w:rsidRDefault="00836748" w:rsidP="00836748">
      <w:pPr>
        <w:spacing w:before="240" w:after="0" w:line="276" w:lineRule="auto"/>
        <w:ind w:firstLine="709"/>
        <w:jc w:val="both"/>
        <w:rPr>
          <w:rFonts w:asciiTheme="majorHAnsi" w:hAnsiTheme="majorHAnsi" w:cstheme="majorHAnsi"/>
          <w:sz w:val="20"/>
          <w:szCs w:val="20"/>
        </w:rPr>
      </w:pPr>
      <w:r w:rsidRPr="00381251">
        <w:rPr>
          <w:rFonts w:asciiTheme="majorHAnsi" w:hAnsiTheme="majorHAnsi" w:cstheme="majorHAnsi"/>
          <w:sz w:val="20"/>
          <w:szCs w:val="20"/>
        </w:rPr>
        <w:t xml:space="preserve">Na potrzeby postępowania o udzielenie zamówienia publicznego pn. </w:t>
      </w:r>
      <w:r w:rsidR="00D314FC" w:rsidRPr="00381251">
        <w:rPr>
          <w:rFonts w:asciiTheme="majorHAnsi"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00D314FC" w:rsidRPr="00381251">
        <w:rPr>
          <w:rFonts w:asciiTheme="majorHAnsi" w:eastAsia="ArialNarrow" w:hAnsiTheme="majorHAnsi" w:cstheme="majorHAnsi"/>
          <w:b/>
          <w:sz w:val="20"/>
          <w:szCs w:val="20"/>
        </w:rPr>
        <w:t>”</w:t>
      </w:r>
      <w:r w:rsidRPr="00381251">
        <w:rPr>
          <w:rFonts w:asciiTheme="majorHAnsi" w:hAnsiTheme="majorHAnsi" w:cstheme="majorHAnsi"/>
          <w:sz w:val="20"/>
          <w:szCs w:val="20"/>
        </w:rPr>
        <w:t>,</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prowadzonego przez Komendę Wojewódzką Państwowej Straży Pożarnej w Poznaniu</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oświadczam, co następuje:</w:t>
      </w:r>
    </w:p>
    <w:p w14:paraId="114CC67D" w14:textId="77777777" w:rsidR="00836748" w:rsidRPr="00381251"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381251">
        <w:rPr>
          <w:rFonts w:asciiTheme="majorHAnsi" w:hAnsiTheme="majorHAnsi" w:cstheme="majorHAnsi"/>
          <w:b/>
          <w:sz w:val="20"/>
          <w:szCs w:val="20"/>
        </w:rPr>
        <w:t>OŚWIADCZENIA DOTYCZĄCE WYKONAWCY:</w:t>
      </w:r>
    </w:p>
    <w:p w14:paraId="49677516" w14:textId="6092B608" w:rsidR="00836748" w:rsidRPr="00381251" w:rsidRDefault="00836748" w:rsidP="00B21D0D">
      <w:pPr>
        <w:pStyle w:val="Akapitzlist"/>
        <w:numPr>
          <w:ilvl w:val="0"/>
          <w:numId w:val="63"/>
        </w:numPr>
        <w:spacing w:before="120" w:after="0" w:line="276" w:lineRule="auto"/>
        <w:ind w:left="714" w:hanging="357"/>
        <w:jc w:val="both"/>
        <w:rPr>
          <w:rFonts w:asciiTheme="majorHAnsi" w:hAnsiTheme="majorHAnsi" w:cstheme="majorHAnsi"/>
          <w:b/>
          <w:bCs/>
          <w:sz w:val="20"/>
          <w:szCs w:val="20"/>
        </w:rPr>
      </w:pPr>
      <w:r w:rsidRPr="00381251">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1251">
        <w:rPr>
          <w:rStyle w:val="Odwoanieprzypisudolnego"/>
          <w:rFonts w:asciiTheme="majorHAnsi" w:hAnsiTheme="majorHAnsi" w:cstheme="majorHAnsi"/>
          <w:sz w:val="20"/>
          <w:szCs w:val="20"/>
        </w:rPr>
        <w:footnoteReference w:id="49"/>
      </w:r>
    </w:p>
    <w:p w14:paraId="3054787A" w14:textId="41E23C0B"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81792" behindDoc="0" locked="0" layoutInCell="1" allowOverlap="1" wp14:anchorId="0E949F5A" wp14:editId="4E9DF6F4">
            <wp:simplePos x="0" y="0"/>
            <wp:positionH relativeFrom="margin">
              <wp:posOffset>-171753</wp:posOffset>
            </wp:positionH>
            <wp:positionV relativeFrom="paragraph">
              <wp:posOffset>103284</wp:posOffset>
            </wp:positionV>
            <wp:extent cx="6119495" cy="1228725"/>
            <wp:effectExtent l="0" t="0" r="0"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1228725"/>
                    </a:xfrm>
                    <a:prstGeom prst="rect">
                      <a:avLst/>
                    </a:prstGeom>
                    <a:noFill/>
                  </pic:spPr>
                </pic:pic>
              </a:graphicData>
            </a:graphic>
            <wp14:sizeRelH relativeFrom="page">
              <wp14:pctWidth>0</wp14:pctWidth>
            </wp14:sizeRelH>
            <wp14:sizeRelV relativeFrom="page">
              <wp14:pctHeight>0</wp14:pctHeight>
            </wp14:sizeRelV>
          </wp:anchor>
        </w:drawing>
      </w:r>
    </w:p>
    <w:p w14:paraId="0A058447" w14:textId="54A465CD"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5AB04233" w14:textId="0D2C3862"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68E1E6B1" w14:textId="55DC87DB"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4AEE0FC7" w14:textId="1A93495C"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7821941F" w14:textId="23BBEC89"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37CF55E3" w14:textId="77777777" w:rsidR="008E56ED" w:rsidRPr="00381251" w:rsidRDefault="008E56ED" w:rsidP="008E56ED">
      <w:pPr>
        <w:pStyle w:val="Akapitzlist"/>
        <w:spacing w:before="120" w:after="0" w:line="276" w:lineRule="auto"/>
        <w:ind w:left="714"/>
        <w:jc w:val="both"/>
        <w:rPr>
          <w:rFonts w:asciiTheme="majorHAnsi" w:hAnsiTheme="majorHAnsi" w:cstheme="majorHAnsi"/>
          <w:b/>
          <w:bCs/>
          <w:sz w:val="20"/>
          <w:szCs w:val="20"/>
        </w:rPr>
      </w:pPr>
    </w:p>
    <w:p w14:paraId="2103B85E" w14:textId="73E9B152" w:rsidR="00836748" w:rsidRPr="00381251" w:rsidRDefault="00836748" w:rsidP="00B21D0D">
      <w:pPr>
        <w:pStyle w:val="NormalnyWeb"/>
        <w:numPr>
          <w:ilvl w:val="0"/>
          <w:numId w:val="63"/>
        </w:numPr>
        <w:spacing w:line="276" w:lineRule="auto"/>
        <w:jc w:val="both"/>
        <w:rPr>
          <w:rFonts w:asciiTheme="majorHAnsi" w:hAnsiTheme="majorHAnsi" w:cstheme="majorHAnsi"/>
          <w:b/>
          <w:bCs/>
          <w:sz w:val="20"/>
          <w:szCs w:val="20"/>
        </w:rPr>
      </w:pPr>
      <w:r w:rsidRPr="00381251">
        <w:rPr>
          <w:rFonts w:asciiTheme="majorHAnsi" w:hAnsiTheme="majorHAnsi" w:cstheme="majorHAnsi"/>
          <w:sz w:val="20"/>
          <w:szCs w:val="20"/>
        </w:rPr>
        <w:lastRenderedPageBreak/>
        <w:t xml:space="preserve">Oświadczam, że nie zachodzą w stosunku do mnie przesłanki wykluczenia z postępowania na podstawie art. </w:t>
      </w:r>
      <w:r w:rsidRPr="00381251">
        <w:rPr>
          <w:rFonts w:asciiTheme="majorHAnsi" w:eastAsia="Times New Roman" w:hAnsiTheme="majorHAnsi" w:cstheme="majorHAnsi"/>
          <w:sz w:val="20"/>
          <w:szCs w:val="20"/>
        </w:rPr>
        <w:t xml:space="preserve">7 ust. 1 ustawy </w:t>
      </w:r>
      <w:r w:rsidRPr="00381251">
        <w:rPr>
          <w:rFonts w:asciiTheme="majorHAnsi" w:hAnsiTheme="majorHAnsi" w:cstheme="majorHAnsi"/>
          <w:sz w:val="20"/>
          <w:szCs w:val="20"/>
        </w:rPr>
        <w:t>z dnia 13 kwietnia 2022 r.</w:t>
      </w:r>
      <w:r w:rsidRPr="00381251">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381251">
        <w:rPr>
          <w:rFonts w:asciiTheme="majorHAnsi" w:hAnsiTheme="majorHAnsi" w:cstheme="majorHAnsi"/>
          <w:sz w:val="20"/>
          <w:szCs w:val="20"/>
        </w:rPr>
        <w:t>(Dz. U. poz. 835)</w:t>
      </w:r>
      <w:r w:rsidRPr="00381251">
        <w:rPr>
          <w:rFonts w:asciiTheme="majorHAnsi" w:hAnsiTheme="majorHAnsi" w:cstheme="majorHAnsi"/>
          <w:i/>
          <w:iCs/>
          <w:sz w:val="20"/>
          <w:szCs w:val="20"/>
        </w:rPr>
        <w:t>.</w:t>
      </w:r>
      <w:r w:rsidRPr="00381251">
        <w:rPr>
          <w:rStyle w:val="Odwoanieprzypisudolnego"/>
          <w:rFonts w:asciiTheme="majorHAnsi" w:hAnsiTheme="majorHAnsi" w:cstheme="majorHAnsi"/>
          <w:sz w:val="20"/>
          <w:szCs w:val="20"/>
        </w:rPr>
        <w:footnoteReference w:id="50"/>
      </w:r>
    </w:p>
    <w:p w14:paraId="26C4ACCA" w14:textId="77777777" w:rsidR="00836748" w:rsidRPr="00381251"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381251">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381251">
        <w:rPr>
          <w:rFonts w:asciiTheme="majorHAnsi" w:hAnsiTheme="majorHAnsi" w:cstheme="majorHAnsi"/>
          <w:b/>
          <w:bCs/>
          <w:sz w:val="20"/>
          <w:szCs w:val="20"/>
        </w:rPr>
        <w:t>:</w:t>
      </w:r>
    </w:p>
    <w:p w14:paraId="62259587" w14:textId="77777777" w:rsidR="00836748" w:rsidRPr="00381251" w:rsidRDefault="00836748" w:rsidP="00836748">
      <w:pPr>
        <w:spacing w:after="120" w:line="276" w:lineRule="auto"/>
        <w:jc w:val="both"/>
        <w:rPr>
          <w:rFonts w:asciiTheme="majorHAnsi" w:hAnsiTheme="majorHAnsi" w:cstheme="majorHAnsi"/>
          <w:sz w:val="18"/>
          <w:szCs w:val="20"/>
        </w:rPr>
      </w:pPr>
      <w:bookmarkStart w:id="18" w:name="_Hlk99016800"/>
      <w:r w:rsidRPr="00381251">
        <w:rPr>
          <w:rFonts w:asciiTheme="majorHAnsi" w:hAnsiTheme="majorHAnsi" w:cstheme="majorHAnsi"/>
          <w:sz w:val="18"/>
          <w:szCs w:val="20"/>
        </w:rPr>
        <w:t>[UWAGA</w:t>
      </w:r>
      <w:r w:rsidRPr="00381251">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81251">
        <w:rPr>
          <w:rFonts w:asciiTheme="majorHAnsi" w:hAnsiTheme="majorHAnsi" w:cstheme="majorHAnsi"/>
          <w:sz w:val="18"/>
          <w:szCs w:val="20"/>
        </w:rPr>
        <w:t>]</w:t>
      </w:r>
      <w:bookmarkEnd w:id="18"/>
    </w:p>
    <w:p w14:paraId="56E63535" w14:textId="4127D29C" w:rsidR="00836748" w:rsidRPr="00381251" w:rsidRDefault="00836748" w:rsidP="00836748">
      <w:pPr>
        <w:spacing w:after="12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381251">
        <w:rPr>
          <w:rFonts w:asciiTheme="majorHAnsi" w:hAnsiTheme="majorHAnsi" w:cstheme="majorHAnsi"/>
          <w:i/>
          <w:sz w:val="20"/>
          <w:szCs w:val="20"/>
        </w:rPr>
        <w:t xml:space="preserve">(wskazać </w:t>
      </w:r>
      <w:bookmarkEnd w:id="19"/>
      <w:r w:rsidRPr="00381251">
        <w:rPr>
          <w:rFonts w:asciiTheme="majorHAnsi" w:hAnsiTheme="majorHAnsi" w:cstheme="majorHAnsi"/>
          <w:i/>
          <w:sz w:val="20"/>
          <w:szCs w:val="20"/>
        </w:rPr>
        <w:t>dokument i właściwą jednostkę redakcyjną dokumentu, w której określono warunki udziału w postępowaniu),</w:t>
      </w:r>
      <w:r w:rsidRPr="00381251">
        <w:rPr>
          <w:rFonts w:asciiTheme="majorHAnsi" w:hAnsiTheme="majorHAnsi" w:cstheme="majorHAnsi"/>
          <w:sz w:val="20"/>
          <w:szCs w:val="20"/>
        </w:rPr>
        <w:t xml:space="preserve"> polegam na zdolnościach lub sytuacji następującego podmiotu udostępniającego zasoby: </w:t>
      </w:r>
      <w:bookmarkStart w:id="20" w:name="_Hlk99014455"/>
      <w:r w:rsidRPr="00381251">
        <w:rPr>
          <w:rFonts w:asciiTheme="majorHAnsi" w:hAnsiTheme="majorHAnsi" w:cstheme="majorHAnsi"/>
          <w:sz w:val="20"/>
          <w:szCs w:val="20"/>
        </w:rPr>
        <w:t>………………………………………………………………………...………………</w:t>
      </w:r>
      <w:r w:rsidRPr="00381251">
        <w:rPr>
          <w:rFonts w:asciiTheme="majorHAnsi" w:hAnsiTheme="majorHAnsi" w:cstheme="majorHAnsi"/>
          <w:i/>
          <w:sz w:val="20"/>
          <w:szCs w:val="20"/>
        </w:rPr>
        <w:t xml:space="preserve"> </w:t>
      </w:r>
      <w:bookmarkEnd w:id="20"/>
      <w:r w:rsidRPr="00381251">
        <w:rPr>
          <w:rFonts w:asciiTheme="majorHAnsi" w:hAnsiTheme="majorHAnsi" w:cstheme="majorHAnsi"/>
          <w:i/>
          <w:sz w:val="20"/>
          <w:szCs w:val="20"/>
        </w:rPr>
        <w:t>(podać pełną nazwę/firmę, adres, a także w zależności od podmiotu: NIP/PESEL, KRS/CEiDG)</w:t>
      </w:r>
      <w:r w:rsidRPr="00381251">
        <w:rPr>
          <w:rFonts w:asciiTheme="majorHAnsi" w:hAnsiTheme="majorHAnsi" w:cstheme="majorHAnsi"/>
          <w:sz w:val="20"/>
          <w:szCs w:val="20"/>
        </w:rPr>
        <w:t xml:space="preserve">, w następującym zakresie: …………………………………………………………………………… </w:t>
      </w:r>
      <w:r w:rsidRPr="00381251">
        <w:rPr>
          <w:rFonts w:asciiTheme="majorHAnsi" w:hAnsiTheme="majorHAnsi" w:cstheme="majorHAnsi"/>
          <w:i/>
          <w:sz w:val="20"/>
          <w:szCs w:val="20"/>
        </w:rPr>
        <w:t>(określić odpowiedni zakres udostępnianych zasobów dla wskazanego podmiotu)</w:t>
      </w:r>
      <w:r w:rsidRPr="00381251">
        <w:rPr>
          <w:rFonts w:asciiTheme="majorHAnsi" w:hAnsiTheme="majorHAnsi" w:cstheme="majorHAnsi"/>
          <w:iCs/>
          <w:sz w:val="20"/>
          <w:szCs w:val="20"/>
        </w:rPr>
        <w:t>,</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 xml:space="preserve">co odpowiada ponad 10% wartości przedmiotowego zamówienia. </w:t>
      </w:r>
    </w:p>
    <w:p w14:paraId="589411F0" w14:textId="77777777" w:rsidR="00836748" w:rsidRPr="00381251" w:rsidRDefault="00836748" w:rsidP="00836748">
      <w:pPr>
        <w:spacing w:after="120" w:line="276" w:lineRule="auto"/>
        <w:jc w:val="both"/>
        <w:rPr>
          <w:rFonts w:asciiTheme="majorHAnsi" w:hAnsiTheme="majorHAnsi" w:cstheme="majorHAnsi"/>
          <w:sz w:val="20"/>
          <w:szCs w:val="20"/>
        </w:rPr>
      </w:pPr>
    </w:p>
    <w:p w14:paraId="4380FC4E" w14:textId="77777777" w:rsidR="00836748" w:rsidRPr="00381251"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OŚWIADCZENIE DOTYCZĄCE PODWYKONAWCY, NA KTÓREGO PRZYPADA PONAD 10% WARTOŚCI ZAMÓWIENIA:</w:t>
      </w:r>
    </w:p>
    <w:p w14:paraId="465C0730" w14:textId="77777777" w:rsidR="00836748" w:rsidRPr="00381251" w:rsidRDefault="00836748" w:rsidP="00836748">
      <w:pPr>
        <w:spacing w:after="120" w:line="276" w:lineRule="auto"/>
        <w:jc w:val="both"/>
        <w:rPr>
          <w:rFonts w:asciiTheme="majorHAnsi" w:hAnsiTheme="majorHAnsi" w:cstheme="majorHAnsi"/>
          <w:i/>
          <w:sz w:val="18"/>
          <w:szCs w:val="20"/>
        </w:rPr>
      </w:pPr>
      <w:r w:rsidRPr="00381251">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381251" w:rsidRDefault="00836748" w:rsidP="0083674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Oświadczam, że w stosunku do następującego podmiotu, będącego podwykonawcą, na którego przypada ponad 10% wartości zamówienia: ……………………………………………………………………………………………….………..….…… </w:t>
      </w:r>
      <w:r w:rsidRPr="00381251">
        <w:rPr>
          <w:rFonts w:asciiTheme="majorHAnsi" w:hAnsiTheme="majorHAnsi" w:cstheme="majorHAnsi"/>
          <w:i/>
          <w:sz w:val="20"/>
          <w:szCs w:val="20"/>
        </w:rPr>
        <w:t>(podać pełną nazwę/firmę, adres, a także w zależności od podmiotu: NIP/PESEL, KRS/CEiDG)</w:t>
      </w:r>
      <w:r w:rsidRPr="00381251">
        <w:rPr>
          <w:rFonts w:asciiTheme="majorHAnsi" w:hAnsiTheme="majorHAnsi" w:cstheme="majorHAnsi"/>
          <w:sz w:val="20"/>
          <w:szCs w:val="20"/>
        </w:rPr>
        <w:t>,</w:t>
      </w:r>
      <w:r w:rsidRPr="00381251">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381251" w:rsidRDefault="00836748" w:rsidP="00836748">
      <w:pPr>
        <w:spacing w:after="0" w:line="276" w:lineRule="auto"/>
        <w:jc w:val="both"/>
        <w:rPr>
          <w:rFonts w:asciiTheme="majorHAnsi" w:hAnsiTheme="majorHAnsi" w:cstheme="majorHAnsi"/>
          <w:sz w:val="20"/>
          <w:szCs w:val="20"/>
        </w:rPr>
      </w:pPr>
    </w:p>
    <w:p w14:paraId="76C529EC" w14:textId="77777777" w:rsidR="00836748" w:rsidRPr="00381251"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OŚWIADCZENIE DOTYCZĄCE DOSTAWCY, NA KTÓREGO PRZYPADA PONAD 10% WARTOŚCI ZAMÓWIENIA:</w:t>
      </w:r>
    </w:p>
    <w:p w14:paraId="04E642A4" w14:textId="77777777" w:rsidR="00836748" w:rsidRPr="00381251" w:rsidRDefault="00836748" w:rsidP="00836748">
      <w:pPr>
        <w:spacing w:after="120" w:line="276" w:lineRule="auto"/>
        <w:jc w:val="both"/>
        <w:rPr>
          <w:rFonts w:asciiTheme="majorHAnsi" w:hAnsiTheme="majorHAnsi" w:cstheme="majorHAnsi"/>
          <w:i/>
          <w:sz w:val="18"/>
          <w:szCs w:val="20"/>
        </w:rPr>
      </w:pPr>
      <w:r w:rsidRPr="00381251">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381251" w:rsidRDefault="00836748" w:rsidP="0083674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Oświadczam, że w stosunku do następującego podmiotu, będącego dostawcą, na którego przypada ponad 10% wartości zamówienia: ……………………………………………………………………………………………….………..….…… </w:t>
      </w:r>
      <w:r w:rsidRPr="00381251">
        <w:rPr>
          <w:rFonts w:asciiTheme="majorHAnsi" w:hAnsiTheme="majorHAnsi" w:cstheme="majorHAnsi"/>
          <w:i/>
          <w:sz w:val="20"/>
          <w:szCs w:val="20"/>
        </w:rPr>
        <w:t xml:space="preserve">(podać pełną </w:t>
      </w:r>
      <w:r w:rsidRPr="00381251">
        <w:rPr>
          <w:rFonts w:asciiTheme="majorHAnsi" w:hAnsiTheme="majorHAnsi" w:cstheme="majorHAnsi"/>
          <w:i/>
          <w:sz w:val="20"/>
          <w:szCs w:val="20"/>
        </w:rPr>
        <w:lastRenderedPageBreak/>
        <w:t>nazwę/firmę, adres, a także w zależności od podmiotu: NIP/PESEL, KRS/CEiDG)</w:t>
      </w:r>
      <w:r w:rsidRPr="00381251">
        <w:rPr>
          <w:rFonts w:asciiTheme="majorHAnsi" w:hAnsiTheme="majorHAnsi" w:cstheme="majorHAnsi"/>
          <w:sz w:val="20"/>
          <w:szCs w:val="20"/>
        </w:rPr>
        <w:t>,</w:t>
      </w:r>
      <w:r w:rsidRPr="00381251">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381251"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381251" w:rsidRDefault="00836748" w:rsidP="00836748">
      <w:pPr>
        <w:spacing w:after="0" w:line="276" w:lineRule="auto"/>
        <w:ind w:left="5664" w:firstLine="708"/>
        <w:jc w:val="both"/>
        <w:rPr>
          <w:rFonts w:asciiTheme="majorHAnsi" w:hAnsiTheme="majorHAnsi" w:cstheme="majorHAnsi"/>
          <w:i/>
          <w:sz w:val="20"/>
          <w:szCs w:val="20"/>
        </w:rPr>
      </w:pPr>
    </w:p>
    <w:p w14:paraId="0408775E" w14:textId="6669B541" w:rsidR="00836748" w:rsidRPr="00381251"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OŚWIADCZENIE DOTYCZĄCE PODANYCH INFORMACJI:</w:t>
      </w:r>
    </w:p>
    <w:p w14:paraId="53D7F8EF" w14:textId="77777777" w:rsidR="00836748" w:rsidRPr="00381251" w:rsidRDefault="00836748" w:rsidP="00836748">
      <w:pPr>
        <w:spacing w:after="0" w:line="276" w:lineRule="auto"/>
        <w:jc w:val="both"/>
        <w:rPr>
          <w:rFonts w:asciiTheme="majorHAnsi" w:hAnsiTheme="majorHAnsi" w:cstheme="majorHAnsi"/>
          <w:b/>
          <w:sz w:val="20"/>
          <w:szCs w:val="20"/>
        </w:rPr>
      </w:pPr>
    </w:p>
    <w:p w14:paraId="1F75D3F9" w14:textId="77777777" w:rsidR="00836748" w:rsidRPr="00381251" w:rsidRDefault="00836748" w:rsidP="0083674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381251" w:rsidRDefault="00836748" w:rsidP="00836748">
      <w:pPr>
        <w:spacing w:after="0" w:line="276" w:lineRule="auto"/>
        <w:jc w:val="both"/>
        <w:rPr>
          <w:rFonts w:asciiTheme="majorHAnsi" w:hAnsiTheme="majorHAnsi" w:cstheme="majorHAnsi"/>
          <w:sz w:val="20"/>
          <w:szCs w:val="20"/>
        </w:rPr>
      </w:pPr>
    </w:p>
    <w:p w14:paraId="0A617319" w14:textId="77777777" w:rsidR="00836748" w:rsidRPr="00381251" w:rsidRDefault="00836748" w:rsidP="00836748">
      <w:pPr>
        <w:spacing w:after="0" w:line="276" w:lineRule="auto"/>
        <w:jc w:val="both"/>
        <w:rPr>
          <w:rFonts w:asciiTheme="majorHAnsi" w:hAnsiTheme="majorHAnsi" w:cstheme="majorHAnsi"/>
          <w:sz w:val="20"/>
          <w:szCs w:val="20"/>
        </w:rPr>
      </w:pPr>
    </w:p>
    <w:p w14:paraId="578937C2" w14:textId="77777777" w:rsidR="00836748" w:rsidRPr="00381251"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INFORMACJA DOTYCZĄCA DOSTĘPU DO PODMIOTOWYCH ŚRODKÓW DOWODOWYCH:</w:t>
      </w:r>
    </w:p>
    <w:p w14:paraId="462CF7BA" w14:textId="77777777" w:rsidR="00836748" w:rsidRPr="00381251" w:rsidRDefault="00836748" w:rsidP="00836748">
      <w:pPr>
        <w:spacing w:after="120" w:line="276" w:lineRule="auto"/>
        <w:jc w:val="both"/>
        <w:rPr>
          <w:rFonts w:asciiTheme="majorHAnsi" w:hAnsiTheme="majorHAnsi" w:cstheme="majorHAnsi"/>
          <w:sz w:val="20"/>
          <w:szCs w:val="20"/>
        </w:rPr>
      </w:pPr>
      <w:r w:rsidRPr="00381251">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381251" w:rsidRDefault="00836748" w:rsidP="00836748">
      <w:pPr>
        <w:spacing w:after="120" w:line="276" w:lineRule="auto"/>
        <w:jc w:val="both"/>
        <w:rPr>
          <w:rFonts w:asciiTheme="majorHAnsi" w:hAnsiTheme="majorHAnsi" w:cstheme="majorHAnsi"/>
          <w:sz w:val="20"/>
          <w:szCs w:val="20"/>
        </w:rPr>
      </w:pPr>
      <w:r w:rsidRPr="00381251">
        <w:rPr>
          <w:rFonts w:asciiTheme="majorHAnsi" w:hAnsiTheme="majorHAnsi" w:cstheme="majorHAnsi"/>
          <w:sz w:val="20"/>
          <w:szCs w:val="20"/>
        </w:rPr>
        <w:t>1) .....................................................................................................................................................................................</w:t>
      </w:r>
    </w:p>
    <w:p w14:paraId="16888E88" w14:textId="77777777" w:rsidR="00836748" w:rsidRPr="00381251" w:rsidRDefault="00836748" w:rsidP="00836748">
      <w:pPr>
        <w:spacing w:after="0" w:line="276" w:lineRule="auto"/>
        <w:jc w:val="both"/>
        <w:rPr>
          <w:rFonts w:asciiTheme="majorHAnsi" w:hAnsiTheme="majorHAnsi" w:cstheme="majorHAnsi"/>
          <w:sz w:val="16"/>
          <w:szCs w:val="20"/>
        </w:rPr>
      </w:pPr>
      <w:r w:rsidRPr="00381251">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381251" w:rsidRDefault="00836748" w:rsidP="0083674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2) ....................................................................................................................................................................................</w:t>
      </w:r>
    </w:p>
    <w:p w14:paraId="5246FCA3" w14:textId="77777777" w:rsidR="00836748" w:rsidRPr="00381251" w:rsidRDefault="00836748" w:rsidP="00836748">
      <w:pPr>
        <w:spacing w:after="0" w:line="276" w:lineRule="auto"/>
        <w:jc w:val="both"/>
        <w:rPr>
          <w:rFonts w:asciiTheme="majorHAnsi" w:hAnsiTheme="majorHAnsi" w:cstheme="majorHAnsi"/>
          <w:i/>
          <w:sz w:val="16"/>
          <w:szCs w:val="20"/>
        </w:rPr>
      </w:pPr>
      <w:r w:rsidRPr="00381251">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381251" w:rsidRDefault="00836748" w:rsidP="00836748">
      <w:pPr>
        <w:spacing w:after="0" w:line="276" w:lineRule="auto"/>
        <w:jc w:val="both"/>
        <w:rPr>
          <w:rFonts w:asciiTheme="majorHAnsi" w:hAnsiTheme="majorHAnsi" w:cstheme="majorHAnsi"/>
          <w:i/>
          <w:sz w:val="20"/>
          <w:szCs w:val="20"/>
        </w:rPr>
      </w:pPr>
    </w:p>
    <w:p w14:paraId="05FCD0FC" w14:textId="77777777" w:rsidR="00836748" w:rsidRPr="00381251" w:rsidRDefault="00836748" w:rsidP="00836748">
      <w:pPr>
        <w:spacing w:after="0" w:line="276" w:lineRule="auto"/>
        <w:jc w:val="both"/>
        <w:rPr>
          <w:rFonts w:asciiTheme="majorHAnsi" w:hAnsiTheme="majorHAnsi" w:cstheme="majorHAnsi"/>
          <w:sz w:val="20"/>
          <w:szCs w:val="20"/>
        </w:rPr>
      </w:pPr>
    </w:p>
    <w:p w14:paraId="4EEA1436" w14:textId="50317A81" w:rsidR="00836748" w:rsidRPr="00381251" w:rsidRDefault="00836748" w:rsidP="00836748">
      <w:pPr>
        <w:spacing w:after="0" w:line="276" w:lineRule="auto"/>
        <w:jc w:val="both"/>
        <w:rPr>
          <w:rFonts w:asciiTheme="majorHAnsi" w:hAnsiTheme="majorHAnsi" w:cstheme="majorHAnsi"/>
          <w:sz w:val="20"/>
          <w:szCs w:val="20"/>
        </w:rPr>
      </w:pPr>
    </w:p>
    <w:p w14:paraId="1535941D" w14:textId="77777777" w:rsidR="00836748" w:rsidRPr="00381251" w:rsidRDefault="00836748" w:rsidP="00836748">
      <w:pPr>
        <w:spacing w:after="0" w:line="276" w:lineRule="auto"/>
        <w:jc w:val="both"/>
        <w:rPr>
          <w:rFonts w:asciiTheme="majorHAnsi" w:hAnsiTheme="majorHAnsi" w:cstheme="majorHAnsi"/>
          <w:sz w:val="20"/>
          <w:szCs w:val="20"/>
        </w:rPr>
      </w:pPr>
    </w:p>
    <w:p w14:paraId="05162C18" w14:textId="77777777" w:rsidR="00836748" w:rsidRPr="00381251" w:rsidRDefault="00836748" w:rsidP="00836748">
      <w:pPr>
        <w:spacing w:after="0" w:line="276" w:lineRule="auto"/>
        <w:jc w:val="both"/>
        <w:rPr>
          <w:rFonts w:asciiTheme="majorHAnsi" w:hAnsiTheme="majorHAnsi" w:cstheme="majorHAnsi"/>
          <w:sz w:val="20"/>
          <w:szCs w:val="20"/>
        </w:rPr>
      </w:pPr>
    </w:p>
    <w:p w14:paraId="74C2309D" w14:textId="599F099E" w:rsidR="00D16262" w:rsidRPr="00381251" w:rsidRDefault="00D16262" w:rsidP="00B61258">
      <w:pPr>
        <w:rPr>
          <w:rFonts w:asciiTheme="majorHAnsi" w:hAnsiTheme="majorHAnsi" w:cstheme="majorHAnsi"/>
          <w:sz w:val="20"/>
          <w:szCs w:val="20"/>
          <w:lang w:eastAsia="pl-PL"/>
        </w:rPr>
      </w:pPr>
    </w:p>
    <w:p w14:paraId="7CA15996" w14:textId="77777777" w:rsidR="00D16262" w:rsidRPr="00381251" w:rsidRDefault="00D16262" w:rsidP="00D16262">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381251" w14:paraId="17F89A8A" w14:textId="77777777" w:rsidTr="006C64F8">
        <w:trPr>
          <w:trHeight w:val="459"/>
        </w:trPr>
        <w:tc>
          <w:tcPr>
            <w:tcW w:w="4536" w:type="dxa"/>
            <w:vAlign w:val="center"/>
          </w:tcPr>
          <w:p w14:paraId="54F6B7DE" w14:textId="77777777" w:rsidR="00D16262" w:rsidRPr="00381251"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381251" w:rsidRDefault="00D16262" w:rsidP="00D16262">
      <w:pPr>
        <w:ind w:right="6"/>
        <w:rPr>
          <w:rFonts w:asciiTheme="majorHAnsi" w:hAnsiTheme="majorHAnsi" w:cstheme="majorHAnsi"/>
          <w:sz w:val="18"/>
          <w:szCs w:val="18"/>
        </w:rPr>
      </w:pPr>
    </w:p>
    <w:p w14:paraId="4D3E9804" w14:textId="117242C2" w:rsidR="00D16262" w:rsidRPr="00381251" w:rsidRDefault="00D16262" w:rsidP="00836748">
      <w:pPr>
        <w:ind w:right="6"/>
        <w:jc w:val="both"/>
        <w:rPr>
          <w:rFonts w:asciiTheme="majorHAnsi" w:hAnsiTheme="majorHAnsi" w:cstheme="majorHAnsi"/>
          <w:b/>
          <w:sz w:val="16"/>
          <w:szCs w:val="16"/>
        </w:rPr>
      </w:pPr>
      <w:r w:rsidRPr="00381251">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381251" w:rsidRDefault="00836748">
      <w:pPr>
        <w:rPr>
          <w:rFonts w:asciiTheme="majorHAnsi" w:hAnsiTheme="majorHAnsi" w:cstheme="majorHAnsi"/>
          <w:b/>
          <w:sz w:val="16"/>
          <w:szCs w:val="16"/>
        </w:rPr>
      </w:pPr>
      <w:r w:rsidRPr="00381251">
        <w:rPr>
          <w:rFonts w:asciiTheme="majorHAnsi" w:hAnsiTheme="majorHAnsi" w:cstheme="majorHAnsi"/>
          <w:b/>
          <w:sz w:val="16"/>
          <w:szCs w:val="16"/>
        </w:rPr>
        <w:br w:type="page"/>
      </w:r>
    </w:p>
    <w:p w14:paraId="757C6A62" w14:textId="7BBB9F9F" w:rsidR="00836748" w:rsidRPr="00381251" w:rsidRDefault="001755B3" w:rsidP="00836748">
      <w:pPr>
        <w:pStyle w:val="Tekstpodstawowy"/>
        <w:spacing w:after="0"/>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9</w:t>
      </w:r>
      <w:r w:rsidR="00836748" w:rsidRPr="00381251">
        <w:rPr>
          <w:rFonts w:asciiTheme="majorHAnsi" w:hAnsiTheme="majorHAnsi" w:cstheme="majorHAnsi"/>
          <w:sz w:val="16"/>
          <w:szCs w:val="16"/>
        </w:rPr>
        <w:t xml:space="preserve"> DO SWZ</w:t>
      </w:r>
    </w:p>
    <w:p w14:paraId="67E78EA5" w14:textId="60C1587B" w:rsidR="001755B3" w:rsidRPr="00381251" w:rsidRDefault="001755B3" w:rsidP="00836748">
      <w:pPr>
        <w:pStyle w:val="Tekstpodstawowy"/>
        <w:spacing w:after="0"/>
        <w:jc w:val="right"/>
        <w:rPr>
          <w:rFonts w:asciiTheme="majorHAnsi" w:hAnsiTheme="majorHAnsi" w:cstheme="majorHAnsi"/>
          <w:sz w:val="20"/>
          <w:szCs w:val="20"/>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410A1AF3" w14:textId="77777777" w:rsidR="00836748" w:rsidRPr="00381251"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381251" w:rsidRDefault="00836748" w:rsidP="00836748">
      <w:pPr>
        <w:spacing w:after="0" w:line="276" w:lineRule="auto"/>
        <w:ind w:left="5245" w:firstLine="709"/>
        <w:rPr>
          <w:rFonts w:asciiTheme="majorHAnsi" w:hAnsiTheme="majorHAnsi" w:cstheme="majorHAnsi"/>
          <w:b/>
          <w:sz w:val="20"/>
          <w:szCs w:val="20"/>
        </w:rPr>
      </w:pPr>
      <w:r w:rsidRPr="00381251">
        <w:rPr>
          <w:rFonts w:asciiTheme="majorHAnsi" w:hAnsiTheme="majorHAnsi" w:cstheme="majorHAnsi"/>
          <w:b/>
          <w:sz w:val="20"/>
          <w:szCs w:val="20"/>
        </w:rPr>
        <w:t>Zamawiający:</w:t>
      </w:r>
    </w:p>
    <w:p w14:paraId="3A6E54B5" w14:textId="77777777" w:rsidR="00836748" w:rsidRPr="00381251" w:rsidRDefault="00836748" w:rsidP="00836748">
      <w:pPr>
        <w:spacing w:after="0" w:line="276" w:lineRule="auto"/>
        <w:ind w:left="5954"/>
        <w:rPr>
          <w:rFonts w:asciiTheme="majorHAnsi" w:hAnsiTheme="majorHAnsi" w:cstheme="majorHAnsi"/>
          <w:sz w:val="20"/>
          <w:szCs w:val="20"/>
        </w:rPr>
      </w:pPr>
      <w:r w:rsidRPr="00381251">
        <w:rPr>
          <w:rFonts w:asciiTheme="majorHAnsi" w:hAnsiTheme="majorHAnsi" w:cstheme="majorHAnsi"/>
          <w:sz w:val="20"/>
          <w:szCs w:val="20"/>
        </w:rPr>
        <w:t xml:space="preserve">Komenda Wojewódzka Państwowej Straży Pożarnej w Poznaniu </w:t>
      </w:r>
    </w:p>
    <w:p w14:paraId="35B46A90" w14:textId="77777777" w:rsidR="00836748" w:rsidRPr="00381251" w:rsidRDefault="00836748" w:rsidP="00836748">
      <w:pPr>
        <w:spacing w:after="0" w:line="276" w:lineRule="auto"/>
        <w:ind w:left="5954"/>
        <w:rPr>
          <w:rFonts w:asciiTheme="majorHAnsi" w:hAnsiTheme="majorHAnsi" w:cstheme="majorHAnsi"/>
          <w:sz w:val="20"/>
          <w:szCs w:val="20"/>
        </w:rPr>
      </w:pPr>
      <w:r w:rsidRPr="00381251">
        <w:rPr>
          <w:rFonts w:asciiTheme="majorHAnsi" w:hAnsiTheme="majorHAnsi" w:cstheme="majorHAnsi"/>
          <w:sz w:val="20"/>
          <w:szCs w:val="20"/>
        </w:rPr>
        <w:t xml:space="preserve">ul. Masztalarska 3, 61-767 Poznań </w:t>
      </w:r>
    </w:p>
    <w:p w14:paraId="6568E2BD" w14:textId="7B56A494" w:rsidR="00836748" w:rsidRPr="00381251" w:rsidRDefault="005E473B" w:rsidP="00836748">
      <w:pPr>
        <w:spacing w:after="0" w:line="276" w:lineRule="auto"/>
        <w:rPr>
          <w:rFonts w:asciiTheme="majorHAnsi" w:hAnsiTheme="majorHAnsi" w:cstheme="majorHAnsi"/>
          <w:b/>
          <w:sz w:val="20"/>
          <w:szCs w:val="20"/>
        </w:rPr>
      </w:pPr>
      <w:r w:rsidRPr="00381251">
        <w:rPr>
          <w:rFonts w:asciiTheme="majorHAnsi" w:hAnsiTheme="majorHAnsi" w:cstheme="majorHAnsi"/>
          <w:b/>
          <w:sz w:val="20"/>
          <w:szCs w:val="20"/>
        </w:rPr>
        <w:t>Podmiot udostępniający zasoby</w:t>
      </w:r>
      <w:r w:rsidR="00836748" w:rsidRPr="00381251">
        <w:rPr>
          <w:rFonts w:asciiTheme="majorHAnsi" w:hAnsiTheme="majorHAnsi" w:cstheme="majorHAnsi"/>
          <w:b/>
          <w:sz w:val="20"/>
          <w:szCs w:val="20"/>
        </w:rPr>
        <w:t>:</w:t>
      </w:r>
    </w:p>
    <w:p w14:paraId="03CF50FE" w14:textId="77777777" w:rsidR="00836748" w:rsidRPr="00381251" w:rsidRDefault="00836748" w:rsidP="00836748">
      <w:pPr>
        <w:spacing w:after="0" w:line="276" w:lineRule="auto"/>
        <w:ind w:right="5954"/>
        <w:rPr>
          <w:rFonts w:asciiTheme="majorHAnsi" w:hAnsiTheme="majorHAnsi" w:cstheme="majorHAnsi"/>
          <w:sz w:val="20"/>
          <w:szCs w:val="20"/>
        </w:rPr>
      </w:pPr>
      <w:r w:rsidRPr="00381251">
        <w:rPr>
          <w:rFonts w:asciiTheme="majorHAnsi" w:hAnsiTheme="majorHAnsi" w:cstheme="majorHAnsi"/>
          <w:sz w:val="20"/>
          <w:szCs w:val="20"/>
        </w:rPr>
        <w:t>…………………………………………………………</w:t>
      </w:r>
    </w:p>
    <w:p w14:paraId="4362DC11" w14:textId="77777777" w:rsidR="00836748" w:rsidRPr="00381251" w:rsidRDefault="00836748" w:rsidP="00836748">
      <w:pPr>
        <w:spacing w:line="276" w:lineRule="auto"/>
        <w:rPr>
          <w:rFonts w:asciiTheme="majorHAnsi" w:hAnsiTheme="majorHAnsi" w:cstheme="majorHAnsi"/>
          <w:i/>
          <w:sz w:val="18"/>
          <w:szCs w:val="20"/>
        </w:rPr>
      </w:pPr>
      <w:r w:rsidRPr="00381251">
        <w:rPr>
          <w:rFonts w:asciiTheme="majorHAnsi" w:hAnsiTheme="majorHAnsi" w:cstheme="majorHAnsi"/>
          <w:i/>
          <w:sz w:val="18"/>
          <w:szCs w:val="20"/>
        </w:rPr>
        <w:t>(pełna nazwa/firma, adres, w zależności od podmiotu: NIP/PESEL, KRS/CEiDG)</w:t>
      </w:r>
    </w:p>
    <w:p w14:paraId="42A15011" w14:textId="77777777" w:rsidR="00836748" w:rsidRPr="00381251" w:rsidRDefault="00836748" w:rsidP="00836748">
      <w:pPr>
        <w:spacing w:after="0" w:line="276" w:lineRule="auto"/>
        <w:rPr>
          <w:rFonts w:asciiTheme="majorHAnsi" w:hAnsiTheme="majorHAnsi" w:cstheme="majorHAnsi"/>
          <w:sz w:val="20"/>
          <w:szCs w:val="20"/>
          <w:u w:val="single"/>
        </w:rPr>
      </w:pPr>
      <w:r w:rsidRPr="00381251">
        <w:rPr>
          <w:rFonts w:asciiTheme="majorHAnsi" w:hAnsiTheme="majorHAnsi" w:cstheme="majorHAnsi"/>
          <w:sz w:val="20"/>
          <w:szCs w:val="20"/>
          <w:u w:val="single"/>
        </w:rPr>
        <w:t>reprezentowany przez:</w:t>
      </w:r>
    </w:p>
    <w:p w14:paraId="4189787D" w14:textId="77777777" w:rsidR="00836748" w:rsidRPr="00381251" w:rsidRDefault="00836748" w:rsidP="00836748">
      <w:pPr>
        <w:spacing w:after="0" w:line="276" w:lineRule="auto"/>
        <w:ind w:right="5954"/>
        <w:rPr>
          <w:rFonts w:asciiTheme="majorHAnsi" w:hAnsiTheme="majorHAnsi" w:cstheme="majorHAnsi"/>
          <w:sz w:val="20"/>
          <w:szCs w:val="20"/>
        </w:rPr>
      </w:pPr>
      <w:r w:rsidRPr="00381251">
        <w:rPr>
          <w:rFonts w:asciiTheme="majorHAnsi" w:hAnsiTheme="majorHAnsi" w:cstheme="majorHAnsi"/>
          <w:sz w:val="20"/>
          <w:szCs w:val="20"/>
        </w:rPr>
        <w:t>…………………………………………………………</w:t>
      </w:r>
    </w:p>
    <w:p w14:paraId="51E024DB" w14:textId="77777777" w:rsidR="00836748" w:rsidRPr="00381251" w:rsidRDefault="00836748" w:rsidP="00836748">
      <w:pPr>
        <w:spacing w:after="0" w:line="276" w:lineRule="auto"/>
        <w:rPr>
          <w:rFonts w:asciiTheme="majorHAnsi" w:hAnsiTheme="majorHAnsi" w:cstheme="majorHAnsi"/>
          <w:i/>
          <w:sz w:val="18"/>
          <w:szCs w:val="20"/>
        </w:rPr>
      </w:pPr>
      <w:r w:rsidRPr="00381251">
        <w:rPr>
          <w:rFonts w:asciiTheme="majorHAnsi" w:hAnsiTheme="majorHAnsi" w:cstheme="majorHAnsi"/>
          <w:i/>
          <w:sz w:val="18"/>
          <w:szCs w:val="20"/>
        </w:rPr>
        <w:t>(imię, nazwisko, stanowisko/podstawa do reprezentacji)</w:t>
      </w:r>
    </w:p>
    <w:p w14:paraId="5BBC30EC" w14:textId="77777777" w:rsidR="00836748" w:rsidRPr="00381251" w:rsidRDefault="00836748" w:rsidP="00836748">
      <w:pPr>
        <w:rPr>
          <w:rFonts w:asciiTheme="majorHAnsi" w:hAnsiTheme="majorHAnsi" w:cstheme="majorHAnsi"/>
        </w:rPr>
      </w:pPr>
    </w:p>
    <w:p w14:paraId="5DADBE33" w14:textId="77777777" w:rsidR="00836748" w:rsidRPr="00381251" w:rsidRDefault="00836748" w:rsidP="00836748">
      <w:pPr>
        <w:spacing w:after="0"/>
        <w:rPr>
          <w:rFonts w:asciiTheme="majorHAnsi" w:hAnsiTheme="majorHAnsi" w:cstheme="majorHAnsi"/>
          <w:b/>
          <w:sz w:val="20"/>
          <w:szCs w:val="20"/>
        </w:rPr>
      </w:pPr>
    </w:p>
    <w:p w14:paraId="6D669D04" w14:textId="77777777" w:rsidR="00836748" w:rsidRPr="00381251" w:rsidRDefault="00836748" w:rsidP="00CF39AF">
      <w:pPr>
        <w:spacing w:after="120" w:line="276" w:lineRule="auto"/>
        <w:jc w:val="center"/>
        <w:rPr>
          <w:rFonts w:asciiTheme="majorHAnsi" w:hAnsiTheme="majorHAnsi" w:cstheme="majorHAnsi"/>
          <w:b/>
          <w:u w:val="single"/>
        </w:rPr>
      </w:pPr>
      <w:r w:rsidRPr="00381251">
        <w:rPr>
          <w:rFonts w:asciiTheme="majorHAnsi" w:hAnsiTheme="majorHAnsi" w:cstheme="majorHAnsi"/>
          <w:b/>
          <w:u w:val="single"/>
        </w:rPr>
        <w:t xml:space="preserve">Oświadczenia podmiotu udostępniającego zasoby </w:t>
      </w:r>
    </w:p>
    <w:p w14:paraId="14A29146" w14:textId="77777777" w:rsidR="00836748" w:rsidRPr="00381251" w:rsidRDefault="00836748" w:rsidP="00836748">
      <w:pPr>
        <w:spacing w:before="120" w:after="0" w:line="276" w:lineRule="auto"/>
        <w:jc w:val="center"/>
        <w:rPr>
          <w:rFonts w:asciiTheme="majorHAnsi" w:hAnsiTheme="majorHAnsi" w:cstheme="majorHAnsi"/>
          <w:b/>
          <w:caps/>
          <w:u w:val="single"/>
        </w:rPr>
      </w:pPr>
      <w:r w:rsidRPr="00381251">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381251" w:rsidRDefault="00836748" w:rsidP="00836748">
      <w:pPr>
        <w:spacing w:before="120" w:after="0" w:line="276" w:lineRule="auto"/>
        <w:jc w:val="center"/>
        <w:rPr>
          <w:rFonts w:asciiTheme="majorHAnsi" w:hAnsiTheme="majorHAnsi" w:cstheme="majorHAnsi"/>
          <w:b/>
          <w:sz w:val="20"/>
          <w:szCs w:val="20"/>
        </w:rPr>
      </w:pPr>
      <w:r w:rsidRPr="00381251">
        <w:rPr>
          <w:rFonts w:asciiTheme="majorHAnsi" w:hAnsiTheme="majorHAnsi" w:cstheme="majorHAnsi"/>
          <w:b/>
          <w:sz w:val="20"/>
          <w:szCs w:val="20"/>
        </w:rPr>
        <w:t>składane na podstawie art. 125 ust. 5 ustawy Pzp</w:t>
      </w:r>
    </w:p>
    <w:p w14:paraId="4F273404" w14:textId="2473F080" w:rsidR="00836748" w:rsidRPr="00381251" w:rsidRDefault="00836748" w:rsidP="00836748">
      <w:pPr>
        <w:spacing w:before="240" w:after="0" w:line="276" w:lineRule="auto"/>
        <w:ind w:firstLine="709"/>
        <w:jc w:val="both"/>
        <w:rPr>
          <w:rFonts w:asciiTheme="majorHAnsi" w:hAnsiTheme="majorHAnsi" w:cstheme="majorHAnsi"/>
          <w:sz w:val="20"/>
          <w:szCs w:val="20"/>
        </w:rPr>
      </w:pPr>
      <w:r w:rsidRPr="00381251">
        <w:rPr>
          <w:rFonts w:asciiTheme="majorHAnsi" w:hAnsiTheme="majorHAnsi" w:cstheme="majorHAnsi"/>
          <w:sz w:val="20"/>
          <w:szCs w:val="20"/>
        </w:rPr>
        <w:t xml:space="preserve">Na potrzeby postępowania o udzielenie zamówienia publicznego pn. </w:t>
      </w:r>
      <w:r w:rsidR="00D314FC" w:rsidRPr="00381251">
        <w:rPr>
          <w:rFonts w:asciiTheme="majorHAnsi"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00D314FC" w:rsidRPr="00381251">
        <w:rPr>
          <w:rFonts w:asciiTheme="majorHAnsi" w:eastAsia="ArialNarrow" w:hAnsiTheme="majorHAnsi" w:cstheme="majorHAnsi"/>
          <w:b/>
          <w:sz w:val="20"/>
          <w:szCs w:val="20"/>
        </w:rPr>
        <w:t>”</w:t>
      </w:r>
      <w:r w:rsidRPr="00381251">
        <w:rPr>
          <w:rFonts w:asciiTheme="majorHAnsi" w:hAnsiTheme="majorHAnsi" w:cstheme="majorHAnsi"/>
          <w:sz w:val="20"/>
          <w:szCs w:val="20"/>
        </w:rPr>
        <w:t>,</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prowadzonego przez Komendę Wojewódzką Państwowej Straży Pożarnej w Poznaniu</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oświadczam, co następuje:</w:t>
      </w:r>
    </w:p>
    <w:p w14:paraId="2E0363BB" w14:textId="77777777" w:rsidR="00836748" w:rsidRPr="00381251"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381251">
        <w:rPr>
          <w:rFonts w:asciiTheme="majorHAnsi" w:hAnsiTheme="majorHAnsi" w:cstheme="majorHAnsi"/>
          <w:b/>
          <w:sz w:val="20"/>
          <w:szCs w:val="20"/>
        </w:rPr>
        <w:t>OŚWIADCZENIA DOTYCZĄCE PODMIOTU UDOSTEPNIAJĄCEGO ZASOBY:</w:t>
      </w:r>
    </w:p>
    <w:p w14:paraId="5315D473" w14:textId="76708994" w:rsidR="00836748" w:rsidRPr="00381251" w:rsidRDefault="00836748" w:rsidP="00B21D0D">
      <w:pPr>
        <w:pStyle w:val="Akapitzlist"/>
        <w:numPr>
          <w:ilvl w:val="0"/>
          <w:numId w:val="64"/>
        </w:numPr>
        <w:spacing w:before="120" w:after="0" w:line="276" w:lineRule="auto"/>
        <w:ind w:left="714" w:hanging="357"/>
        <w:jc w:val="both"/>
        <w:rPr>
          <w:rFonts w:asciiTheme="majorHAnsi" w:hAnsiTheme="majorHAnsi" w:cstheme="majorHAnsi"/>
          <w:b/>
          <w:bCs/>
          <w:sz w:val="20"/>
          <w:szCs w:val="20"/>
        </w:rPr>
      </w:pPr>
      <w:r w:rsidRPr="00381251">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1251">
        <w:rPr>
          <w:rStyle w:val="Odwoanieprzypisudolnego"/>
          <w:rFonts w:asciiTheme="majorHAnsi" w:hAnsiTheme="majorHAnsi" w:cstheme="majorHAnsi"/>
          <w:sz w:val="20"/>
          <w:szCs w:val="20"/>
        </w:rPr>
        <w:footnoteReference w:id="51"/>
      </w:r>
    </w:p>
    <w:p w14:paraId="565AF79D" w14:textId="1BE52CE3"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83840" behindDoc="0" locked="0" layoutInCell="1" allowOverlap="1" wp14:anchorId="6CF545E6" wp14:editId="4C9E1DBC">
            <wp:simplePos x="0" y="0"/>
            <wp:positionH relativeFrom="margin">
              <wp:align>center</wp:align>
            </wp:positionH>
            <wp:positionV relativeFrom="paragraph">
              <wp:posOffset>14273</wp:posOffset>
            </wp:positionV>
            <wp:extent cx="6120000" cy="1229311"/>
            <wp:effectExtent l="0" t="0" r="0" b="952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31D97364" w14:textId="439DE84A" w:rsidR="008E56ED" w:rsidRPr="00381251" w:rsidRDefault="008E56ED" w:rsidP="008E56ED">
      <w:pPr>
        <w:pStyle w:val="Akapitzlist"/>
        <w:spacing w:before="120" w:after="0" w:line="276" w:lineRule="auto"/>
        <w:ind w:left="714"/>
        <w:jc w:val="both"/>
        <w:rPr>
          <w:rFonts w:asciiTheme="majorHAnsi" w:hAnsiTheme="majorHAnsi" w:cstheme="majorHAnsi"/>
          <w:b/>
          <w:bCs/>
          <w:sz w:val="20"/>
          <w:szCs w:val="20"/>
        </w:rPr>
      </w:pPr>
    </w:p>
    <w:p w14:paraId="07841F9D" w14:textId="77777777" w:rsidR="00836748" w:rsidRPr="00381251" w:rsidRDefault="00836748" w:rsidP="00B21D0D">
      <w:pPr>
        <w:pStyle w:val="NormalnyWeb"/>
        <w:numPr>
          <w:ilvl w:val="0"/>
          <w:numId w:val="64"/>
        </w:numPr>
        <w:spacing w:line="276" w:lineRule="auto"/>
        <w:jc w:val="both"/>
        <w:rPr>
          <w:rFonts w:asciiTheme="majorHAnsi" w:hAnsiTheme="majorHAnsi" w:cstheme="majorHAnsi"/>
          <w:b/>
          <w:bCs/>
          <w:sz w:val="20"/>
          <w:szCs w:val="20"/>
        </w:rPr>
      </w:pPr>
      <w:r w:rsidRPr="00381251">
        <w:rPr>
          <w:rFonts w:asciiTheme="majorHAnsi" w:hAnsiTheme="majorHAnsi" w:cstheme="majorHAnsi"/>
          <w:sz w:val="20"/>
          <w:szCs w:val="20"/>
        </w:rPr>
        <w:lastRenderedPageBreak/>
        <w:t xml:space="preserve">Oświadczam, że nie zachodzą w stosunku do mnie przesłanki wykluczenia z postępowania na podstawie art. </w:t>
      </w:r>
      <w:r w:rsidRPr="00381251">
        <w:rPr>
          <w:rFonts w:asciiTheme="majorHAnsi" w:eastAsia="Times New Roman" w:hAnsiTheme="majorHAnsi" w:cstheme="majorHAnsi"/>
          <w:sz w:val="20"/>
          <w:szCs w:val="20"/>
        </w:rPr>
        <w:t xml:space="preserve">7 ust. 1 ustawy </w:t>
      </w:r>
      <w:r w:rsidRPr="00381251">
        <w:rPr>
          <w:rFonts w:asciiTheme="majorHAnsi" w:hAnsiTheme="majorHAnsi" w:cstheme="majorHAnsi"/>
          <w:sz w:val="20"/>
          <w:szCs w:val="20"/>
        </w:rPr>
        <w:t>z dnia 13 kwietnia 2022 r.</w:t>
      </w:r>
      <w:r w:rsidRPr="00381251">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381251">
        <w:rPr>
          <w:rFonts w:asciiTheme="majorHAnsi" w:hAnsiTheme="majorHAnsi" w:cstheme="majorHAnsi"/>
          <w:sz w:val="20"/>
          <w:szCs w:val="20"/>
        </w:rPr>
        <w:t>(Dz. U. poz. 835)</w:t>
      </w:r>
      <w:r w:rsidRPr="00381251">
        <w:rPr>
          <w:rFonts w:asciiTheme="majorHAnsi" w:hAnsiTheme="majorHAnsi" w:cstheme="majorHAnsi"/>
          <w:i/>
          <w:iCs/>
          <w:sz w:val="20"/>
          <w:szCs w:val="20"/>
        </w:rPr>
        <w:t>.</w:t>
      </w:r>
      <w:r w:rsidRPr="00381251">
        <w:rPr>
          <w:rStyle w:val="Odwoanieprzypisudolnego"/>
          <w:rFonts w:asciiTheme="majorHAnsi" w:hAnsiTheme="majorHAnsi" w:cstheme="majorHAnsi"/>
          <w:sz w:val="20"/>
          <w:szCs w:val="20"/>
        </w:rPr>
        <w:footnoteReference w:id="52"/>
      </w:r>
    </w:p>
    <w:p w14:paraId="72BD89B9" w14:textId="77777777" w:rsidR="00836748" w:rsidRPr="00381251"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381251"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OŚWIADCZENIE DOTYCZĄCE PODANYCH INFORMACJI:</w:t>
      </w:r>
    </w:p>
    <w:p w14:paraId="3CD83BFC" w14:textId="77777777" w:rsidR="00836748" w:rsidRPr="00381251" w:rsidRDefault="00836748" w:rsidP="00CF39AF">
      <w:pPr>
        <w:spacing w:after="0" w:line="276" w:lineRule="auto"/>
        <w:jc w:val="both"/>
        <w:rPr>
          <w:rFonts w:asciiTheme="majorHAnsi" w:hAnsiTheme="majorHAnsi" w:cstheme="majorHAnsi"/>
          <w:b/>
          <w:sz w:val="20"/>
          <w:szCs w:val="20"/>
        </w:rPr>
      </w:pPr>
    </w:p>
    <w:p w14:paraId="4E81F828" w14:textId="3DB3CD3E" w:rsidR="00836748" w:rsidRPr="00381251" w:rsidRDefault="00836748" w:rsidP="00CF39AF">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Oświadczam, że wszystkie informacje podane w powyższ</w:t>
      </w:r>
      <w:r w:rsidR="00CF39AF" w:rsidRPr="00381251">
        <w:rPr>
          <w:rFonts w:asciiTheme="majorHAnsi" w:hAnsiTheme="majorHAnsi" w:cstheme="majorHAnsi"/>
          <w:sz w:val="20"/>
          <w:szCs w:val="20"/>
        </w:rPr>
        <w:t xml:space="preserve">ych oświadczeniach są aktualne </w:t>
      </w:r>
      <w:r w:rsidRPr="00381251">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381251" w:rsidRDefault="00836748" w:rsidP="00CF39AF">
      <w:pPr>
        <w:spacing w:after="0" w:line="276" w:lineRule="auto"/>
        <w:jc w:val="both"/>
        <w:rPr>
          <w:rFonts w:asciiTheme="majorHAnsi" w:hAnsiTheme="majorHAnsi" w:cstheme="majorHAnsi"/>
          <w:sz w:val="20"/>
          <w:szCs w:val="20"/>
        </w:rPr>
      </w:pPr>
    </w:p>
    <w:p w14:paraId="66A07366" w14:textId="77777777" w:rsidR="00CF39AF" w:rsidRPr="00381251" w:rsidRDefault="00CF39AF" w:rsidP="00CF39AF">
      <w:pPr>
        <w:spacing w:after="0" w:line="276" w:lineRule="auto"/>
        <w:jc w:val="both"/>
        <w:rPr>
          <w:rFonts w:asciiTheme="majorHAnsi" w:hAnsiTheme="majorHAnsi" w:cstheme="majorHAnsi"/>
          <w:sz w:val="20"/>
          <w:szCs w:val="20"/>
        </w:rPr>
      </w:pPr>
    </w:p>
    <w:p w14:paraId="5BAEAF20" w14:textId="77777777" w:rsidR="00836748" w:rsidRPr="00381251"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INFORMACJA DOTYCZĄCA DOSTĘPU DO PODMIOTOWYCH ŚRODKÓW DOWODOWYCH:</w:t>
      </w:r>
    </w:p>
    <w:p w14:paraId="57813ADC" w14:textId="087624EE" w:rsidR="00836748" w:rsidRPr="00381251" w:rsidRDefault="00836748" w:rsidP="00CF39AF">
      <w:pPr>
        <w:spacing w:after="12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Wskazuję następujące podmiotowe środki dowodowe, które można uzyskać za pomocą </w:t>
      </w:r>
      <w:r w:rsidR="00CF39AF" w:rsidRPr="00381251">
        <w:rPr>
          <w:rFonts w:asciiTheme="majorHAnsi" w:hAnsiTheme="majorHAnsi" w:cstheme="majorHAnsi"/>
          <w:sz w:val="20"/>
          <w:szCs w:val="20"/>
        </w:rPr>
        <w:t>bezpłatnych i </w:t>
      </w:r>
      <w:r w:rsidRPr="00381251">
        <w:rPr>
          <w:rFonts w:asciiTheme="majorHAnsi" w:hAnsiTheme="majorHAnsi" w:cstheme="majorHAnsi"/>
          <w:sz w:val="20"/>
          <w:szCs w:val="20"/>
        </w:rPr>
        <w:t>ogólnodostępnych baz danych, oraz dane umożliwiające dostęp do tych środków:</w:t>
      </w:r>
    </w:p>
    <w:p w14:paraId="13BBFAC4" w14:textId="150E2D4A" w:rsidR="00836748" w:rsidRPr="00381251" w:rsidRDefault="00836748" w:rsidP="00CF39AF">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1) </w:t>
      </w:r>
      <w:r w:rsidR="00CF39AF" w:rsidRPr="00381251">
        <w:rPr>
          <w:rFonts w:asciiTheme="majorHAnsi" w:hAnsiTheme="majorHAnsi" w:cstheme="majorHAnsi"/>
          <w:sz w:val="20"/>
          <w:szCs w:val="20"/>
        </w:rPr>
        <w:t>.....................................................................................................................................................................................</w:t>
      </w:r>
    </w:p>
    <w:p w14:paraId="2D8FF9CF" w14:textId="77777777" w:rsidR="00836748" w:rsidRPr="00381251" w:rsidRDefault="00836748" w:rsidP="00CF39AF">
      <w:pPr>
        <w:spacing w:after="0" w:line="276" w:lineRule="auto"/>
        <w:jc w:val="both"/>
        <w:rPr>
          <w:rFonts w:asciiTheme="majorHAnsi" w:hAnsiTheme="majorHAnsi" w:cstheme="majorHAnsi"/>
          <w:sz w:val="16"/>
          <w:szCs w:val="20"/>
        </w:rPr>
      </w:pPr>
      <w:r w:rsidRPr="00381251">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381251" w:rsidRDefault="00836748" w:rsidP="00CF39AF">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2) ........................................................................................</w:t>
      </w:r>
      <w:r w:rsidR="00CF39AF" w:rsidRPr="00381251">
        <w:rPr>
          <w:rFonts w:asciiTheme="majorHAnsi" w:hAnsiTheme="majorHAnsi" w:cstheme="majorHAnsi"/>
          <w:sz w:val="20"/>
          <w:szCs w:val="20"/>
        </w:rPr>
        <w:t>..............................</w:t>
      </w:r>
      <w:r w:rsidRPr="00381251">
        <w:rPr>
          <w:rFonts w:asciiTheme="majorHAnsi" w:hAnsiTheme="majorHAnsi" w:cstheme="majorHAnsi"/>
          <w:sz w:val="20"/>
          <w:szCs w:val="20"/>
        </w:rPr>
        <w:t>...............................................................</w:t>
      </w:r>
    </w:p>
    <w:p w14:paraId="550634A8" w14:textId="77777777" w:rsidR="00836748" w:rsidRPr="00381251" w:rsidRDefault="00836748" w:rsidP="00CF39AF">
      <w:pPr>
        <w:spacing w:after="0" w:line="276" w:lineRule="auto"/>
        <w:jc w:val="both"/>
        <w:rPr>
          <w:rFonts w:asciiTheme="majorHAnsi" w:hAnsiTheme="majorHAnsi" w:cstheme="majorHAnsi"/>
          <w:sz w:val="16"/>
          <w:szCs w:val="20"/>
        </w:rPr>
      </w:pPr>
      <w:r w:rsidRPr="00381251">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381251" w:rsidRDefault="00836748" w:rsidP="00836748">
      <w:pPr>
        <w:spacing w:after="0" w:line="360" w:lineRule="auto"/>
        <w:jc w:val="both"/>
        <w:rPr>
          <w:rFonts w:asciiTheme="majorHAnsi" w:hAnsiTheme="majorHAnsi" w:cstheme="majorHAnsi"/>
          <w:sz w:val="21"/>
          <w:szCs w:val="21"/>
        </w:rPr>
      </w:pPr>
    </w:p>
    <w:p w14:paraId="0CBE5329" w14:textId="77777777" w:rsidR="00CF39AF" w:rsidRPr="00381251" w:rsidRDefault="00CF39AF" w:rsidP="00CF39AF">
      <w:pPr>
        <w:spacing w:after="0" w:line="276" w:lineRule="auto"/>
        <w:jc w:val="both"/>
        <w:rPr>
          <w:rFonts w:asciiTheme="majorHAnsi" w:hAnsiTheme="majorHAnsi" w:cstheme="majorHAnsi"/>
          <w:sz w:val="20"/>
          <w:szCs w:val="20"/>
        </w:rPr>
      </w:pPr>
    </w:p>
    <w:p w14:paraId="7C88FB78" w14:textId="76791AEE" w:rsidR="00CF39AF" w:rsidRPr="00381251" w:rsidRDefault="00CF39AF" w:rsidP="00CF39AF">
      <w:pPr>
        <w:rPr>
          <w:rFonts w:asciiTheme="majorHAnsi" w:hAnsiTheme="majorHAnsi" w:cstheme="majorHAnsi"/>
          <w:sz w:val="20"/>
          <w:szCs w:val="20"/>
          <w:lang w:eastAsia="pl-PL"/>
        </w:rPr>
      </w:pPr>
    </w:p>
    <w:p w14:paraId="1F0B18FE" w14:textId="77777777" w:rsidR="00CF39AF" w:rsidRPr="00381251" w:rsidRDefault="00CF39AF" w:rsidP="00CF39AF">
      <w:pPr>
        <w:rPr>
          <w:rFonts w:asciiTheme="majorHAnsi" w:hAnsiTheme="majorHAnsi" w:cstheme="majorHAnsi"/>
          <w:sz w:val="20"/>
          <w:szCs w:val="20"/>
          <w:lang w:eastAsia="pl-PL"/>
        </w:rPr>
      </w:pPr>
    </w:p>
    <w:p w14:paraId="2E2437E9" w14:textId="77777777" w:rsidR="00CF39AF" w:rsidRPr="00381251" w:rsidRDefault="00CF39AF" w:rsidP="00CF39AF">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381251" w14:paraId="102EE5A8" w14:textId="77777777" w:rsidTr="00CF39AF">
        <w:trPr>
          <w:trHeight w:val="459"/>
        </w:trPr>
        <w:tc>
          <w:tcPr>
            <w:tcW w:w="4536" w:type="dxa"/>
            <w:vAlign w:val="center"/>
          </w:tcPr>
          <w:p w14:paraId="3E81AF4D" w14:textId="77777777" w:rsidR="00CF39AF" w:rsidRPr="00381251"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381251" w:rsidRDefault="00CF39AF" w:rsidP="00CF39AF">
      <w:pPr>
        <w:ind w:right="6"/>
        <w:jc w:val="both"/>
        <w:rPr>
          <w:rFonts w:asciiTheme="majorHAnsi" w:hAnsiTheme="majorHAnsi" w:cstheme="majorHAnsi"/>
          <w:sz w:val="16"/>
          <w:szCs w:val="16"/>
        </w:rPr>
      </w:pPr>
    </w:p>
    <w:p w14:paraId="471F2D39" w14:textId="30443F48" w:rsidR="00CF39AF" w:rsidRPr="00381251" w:rsidRDefault="00CF39AF" w:rsidP="00CF39AF">
      <w:pPr>
        <w:ind w:right="6"/>
        <w:jc w:val="both"/>
        <w:rPr>
          <w:rFonts w:asciiTheme="majorHAnsi" w:hAnsiTheme="majorHAnsi" w:cstheme="majorHAnsi"/>
          <w:b/>
          <w:sz w:val="16"/>
          <w:szCs w:val="16"/>
        </w:rPr>
      </w:pPr>
      <w:r w:rsidRPr="00381251">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381251">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AD21B0" w:rsidRDefault="00AD21B0" w:rsidP="006D492C">
      <w:pPr>
        <w:spacing w:after="0" w:line="240" w:lineRule="auto"/>
      </w:pPr>
      <w:r>
        <w:separator/>
      </w:r>
    </w:p>
  </w:endnote>
  <w:endnote w:type="continuationSeparator" w:id="0">
    <w:p w14:paraId="1D57A620" w14:textId="77777777" w:rsidR="00AD21B0" w:rsidRDefault="00AD21B0"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variable"/>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5F2BA97A" w:rsidR="00AD21B0" w:rsidRPr="00EF431E" w:rsidRDefault="00AD21B0"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4B1830">
                  <w:rPr>
                    <w:rFonts w:asciiTheme="majorHAnsi" w:hAnsiTheme="majorHAnsi" w:cstheme="majorHAnsi"/>
                    <w:noProof/>
                    <w:sz w:val="16"/>
                    <w:szCs w:val="16"/>
                  </w:rPr>
                  <w:t>74</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AD21B0" w:rsidRDefault="00AD21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AD21B0" w:rsidRDefault="00AD21B0" w:rsidP="006D492C">
      <w:pPr>
        <w:spacing w:after="0" w:line="240" w:lineRule="auto"/>
      </w:pPr>
      <w:r>
        <w:separator/>
      </w:r>
    </w:p>
  </w:footnote>
  <w:footnote w:type="continuationSeparator" w:id="0">
    <w:p w14:paraId="4C6B908E" w14:textId="77777777" w:rsidR="00AD21B0" w:rsidRDefault="00AD21B0" w:rsidP="006D492C">
      <w:pPr>
        <w:spacing w:after="0" w:line="240" w:lineRule="auto"/>
      </w:pPr>
      <w:r>
        <w:continuationSeparator/>
      </w:r>
    </w:p>
  </w:footnote>
  <w:footnote w:id="1">
    <w:p w14:paraId="1602C50F" w14:textId="77777777" w:rsidR="00AD21B0" w:rsidRPr="003B6373" w:rsidRDefault="00AD21B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34E826E" w14:textId="77777777" w:rsidR="00AD21B0" w:rsidRPr="003B6373" w:rsidRDefault="00AD21B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5EE6F5A" w14:textId="77777777" w:rsidR="00AD21B0" w:rsidRPr="003B6373" w:rsidRDefault="00AD21B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732D525" w14:textId="77777777" w:rsidR="00AD21B0" w:rsidRPr="003B6373" w:rsidRDefault="00AD21B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CA2D" w14:textId="77777777" w:rsidR="00AD21B0" w:rsidRPr="003B6373" w:rsidRDefault="00AD21B0"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584031B" w14:textId="77777777" w:rsidR="00AD21B0" w:rsidRPr="003B6373" w:rsidRDefault="00AD21B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477E5B9" w14:textId="77777777" w:rsidR="00AD21B0" w:rsidRPr="003B6373" w:rsidRDefault="00AD21B0"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AD21B0" w:rsidRPr="003B6373" w:rsidRDefault="00AD21B0"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AD21B0" w:rsidRPr="003B6373" w:rsidRDefault="00AD21B0"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AD21B0" w:rsidRPr="003B6373" w:rsidRDefault="00AD21B0"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86EED50" w14:textId="77777777" w:rsidR="00AD21B0" w:rsidRPr="003B6373" w:rsidRDefault="00AD21B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292C950" w14:textId="77777777" w:rsidR="00AD21B0" w:rsidRPr="003B6373" w:rsidRDefault="00AD21B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10">
    <w:p w14:paraId="0441E532"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026EA0"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B5AEA8F"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9E5424B"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B2D28FC"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E8A418F"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901E815"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931655D"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370A84AA"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29904C7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FD261DA"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5009BE5"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6986C4"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2640097"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1779692"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D8203A"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5592BF6"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8F83C81"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6360D4A"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2A87CFE"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4CFDD17"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5617367"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6950B29"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EDA0E71"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E68EA4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9F08ED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CA4C145"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79754E0"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39FE2ED"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D177DC"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9F023FD"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CA17E6C"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A7BC316"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8F7F245"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B15FB4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555FE8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F12672C"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0CCC91"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6109864"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5B8EDD17" w14:textId="77777777" w:rsidR="00AD21B0" w:rsidRPr="008E56ED" w:rsidRDefault="00AD21B0" w:rsidP="00836748">
      <w:pPr>
        <w:pStyle w:val="Tekstprzypisudolnego"/>
        <w:jc w:val="both"/>
        <w:rPr>
          <w:rFonts w:ascii="Arial" w:hAnsi="Arial" w:cs="Arial"/>
          <w:sz w:val="14"/>
          <w:szCs w:val="16"/>
        </w:rPr>
      </w:pPr>
      <w:r w:rsidRPr="008E56ED">
        <w:rPr>
          <w:rStyle w:val="Odwoanieprzypisudolnego"/>
          <w:rFonts w:ascii="Arial" w:hAnsi="Arial" w:cs="Arial"/>
          <w:sz w:val="14"/>
          <w:szCs w:val="16"/>
        </w:rPr>
        <w:footnoteRef/>
      </w:r>
      <w:r w:rsidRPr="008E56ED">
        <w:rPr>
          <w:rFonts w:ascii="Arial" w:hAnsi="Arial" w:cs="Arial"/>
          <w:sz w:val="14"/>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AD21B0" w:rsidRPr="008E56ED" w:rsidRDefault="00AD21B0" w:rsidP="00B21D0D">
      <w:pPr>
        <w:pStyle w:val="Tekstprzypisudolnego"/>
        <w:numPr>
          <w:ilvl w:val="0"/>
          <w:numId w:val="61"/>
        </w:numPr>
        <w:rPr>
          <w:rFonts w:ascii="Arial" w:hAnsi="Arial" w:cs="Arial"/>
          <w:sz w:val="14"/>
          <w:szCs w:val="16"/>
        </w:rPr>
      </w:pPr>
      <w:r w:rsidRPr="008E56ED">
        <w:rPr>
          <w:rFonts w:ascii="Arial" w:hAnsi="Arial" w:cs="Arial"/>
          <w:sz w:val="14"/>
          <w:szCs w:val="16"/>
        </w:rPr>
        <w:t>obywateli rosyjskich lub osób fizycznych lub prawnych, podmiotów lub organów z siedzibą w Rosji;</w:t>
      </w:r>
    </w:p>
    <w:p w14:paraId="1F147D5E" w14:textId="77777777" w:rsidR="00AD21B0" w:rsidRPr="008E56ED" w:rsidRDefault="00AD21B0" w:rsidP="00B21D0D">
      <w:pPr>
        <w:pStyle w:val="Tekstprzypisudolnego"/>
        <w:numPr>
          <w:ilvl w:val="0"/>
          <w:numId w:val="61"/>
        </w:numPr>
        <w:rPr>
          <w:rFonts w:ascii="Arial" w:hAnsi="Arial" w:cs="Arial"/>
          <w:sz w:val="14"/>
          <w:szCs w:val="16"/>
        </w:rPr>
      </w:pPr>
      <w:r w:rsidRPr="008E56ED">
        <w:rPr>
          <w:rFonts w:ascii="Arial" w:hAnsi="Arial" w:cs="Arial"/>
          <w:sz w:val="14"/>
          <w:szCs w:val="16"/>
        </w:rPr>
        <w:t>osób prawnych, podmiotów lub organów, do których prawa własności bezpośrednio lub pośrednio w ponad 50 % należą do podmiotu, o którym mowa w lit. a) niniejszego ustępu; lub</w:t>
      </w:r>
    </w:p>
    <w:p w14:paraId="701A3B9D" w14:textId="77777777" w:rsidR="00AD21B0" w:rsidRPr="008E56ED" w:rsidRDefault="00AD21B0" w:rsidP="00B21D0D">
      <w:pPr>
        <w:pStyle w:val="Tekstprzypisudolnego"/>
        <w:numPr>
          <w:ilvl w:val="0"/>
          <w:numId w:val="61"/>
        </w:numPr>
        <w:rPr>
          <w:rFonts w:ascii="Arial" w:hAnsi="Arial" w:cs="Arial"/>
          <w:sz w:val="14"/>
          <w:szCs w:val="16"/>
        </w:rPr>
      </w:pPr>
      <w:r w:rsidRPr="008E56ED">
        <w:rPr>
          <w:rFonts w:ascii="Arial" w:hAnsi="Arial" w:cs="Arial"/>
          <w:sz w:val="14"/>
          <w:szCs w:val="16"/>
        </w:rPr>
        <w:t>osób fizycznych lub prawnych, podmiotów lub organów działających w imieniu lub pod kierunkiem podmiotu, o którym mowa w lit. a) lub b) niniejszego ustępu,</w:t>
      </w:r>
    </w:p>
    <w:p w14:paraId="396DE647" w14:textId="77777777" w:rsidR="00AD21B0" w:rsidRPr="004E3F67" w:rsidRDefault="00AD21B0" w:rsidP="00836748">
      <w:pPr>
        <w:pStyle w:val="Tekstprzypisudolnego"/>
        <w:jc w:val="both"/>
        <w:rPr>
          <w:rFonts w:ascii="Arial" w:hAnsi="Arial" w:cs="Arial"/>
          <w:sz w:val="16"/>
          <w:szCs w:val="16"/>
        </w:rPr>
      </w:pPr>
      <w:r w:rsidRPr="008E56ED">
        <w:rPr>
          <w:rFonts w:ascii="Arial" w:hAnsi="Arial" w:cs="Arial"/>
          <w:sz w:val="14"/>
          <w:szCs w:val="16"/>
        </w:rPr>
        <w:t>w tym podwykonawców, dostawców lub podmiotów, na których zdolności polega się w rozumieniu dyrektyw w sprawie zamówień publicznych, w przypadku gdy przypada na nich ponad 10 % wartości zamówienia.</w:t>
      </w:r>
    </w:p>
  </w:footnote>
  <w:footnote w:id="50">
    <w:p w14:paraId="48280F87" w14:textId="77777777" w:rsidR="00AD21B0" w:rsidRPr="00A82964" w:rsidRDefault="00AD21B0"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AD21B0" w:rsidRPr="00A82964" w:rsidRDefault="00AD21B0"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AD21B0" w:rsidRPr="00A82964" w:rsidRDefault="00AD21B0"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AD21B0" w:rsidRPr="00896587" w:rsidRDefault="00AD21B0"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1">
    <w:p w14:paraId="62941DFE" w14:textId="77777777" w:rsidR="00AD21B0" w:rsidRPr="00B929A1" w:rsidRDefault="00AD21B0"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AD21B0" w:rsidRDefault="00AD21B0" w:rsidP="00B21D0D">
      <w:pPr>
        <w:pStyle w:val="Tekstprzypisudolnego"/>
        <w:numPr>
          <w:ilvl w:val="0"/>
          <w:numId w:val="6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AD21B0" w:rsidRDefault="00AD21B0" w:rsidP="00B21D0D">
      <w:pPr>
        <w:pStyle w:val="Tekstprzypisudolnego"/>
        <w:numPr>
          <w:ilvl w:val="0"/>
          <w:numId w:val="6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AD21B0" w:rsidRPr="00B929A1" w:rsidRDefault="00AD21B0" w:rsidP="00B21D0D">
      <w:pPr>
        <w:pStyle w:val="Tekstprzypisudolnego"/>
        <w:numPr>
          <w:ilvl w:val="0"/>
          <w:numId w:val="6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AD21B0" w:rsidRPr="004E3F67" w:rsidRDefault="00AD21B0"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1BD8CD55" w14:textId="77777777" w:rsidR="00AD21B0" w:rsidRPr="00A82964" w:rsidRDefault="00AD21B0"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AD21B0" w:rsidRPr="00A82964" w:rsidRDefault="00AD21B0"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AD21B0" w:rsidRPr="00A82964" w:rsidRDefault="00AD21B0"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AD21B0" w:rsidRPr="00896587" w:rsidRDefault="00AD21B0"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AD21B0" w:rsidRPr="008D1235" w:rsidRDefault="00AD21B0"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0A0EAB49" w:rsidR="00AD21B0" w:rsidRPr="008D1235" w:rsidRDefault="00AD21B0" w:rsidP="00A61EC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Pr="008D1235">
      <w:rPr>
        <w:rFonts w:asciiTheme="majorHAnsi" w:hAnsiTheme="majorHAnsi" w:cstheme="majorHAnsi"/>
        <w:sz w:val="16"/>
        <w:szCs w:val="16"/>
      </w:rPr>
      <w:t>.237</w:t>
    </w:r>
    <w:r>
      <w:rPr>
        <w:rFonts w:asciiTheme="majorHAnsi" w:hAnsiTheme="majorHAnsi" w:cstheme="majorHAnsi"/>
        <w:sz w:val="16"/>
        <w:szCs w:val="16"/>
      </w:rPr>
      <w:t>1</w:t>
    </w:r>
    <w:r w:rsidRPr="008D1235">
      <w:rPr>
        <w:rFonts w:asciiTheme="majorHAnsi" w:hAnsiTheme="majorHAnsi" w:cstheme="majorHAnsi"/>
        <w:sz w:val="16"/>
        <w:szCs w:val="16"/>
      </w:rPr>
      <w:t>.</w:t>
    </w:r>
    <w:r>
      <w:rPr>
        <w:rFonts w:asciiTheme="majorHAnsi" w:hAnsiTheme="majorHAnsi" w:cstheme="majorHAnsi"/>
        <w:sz w:val="16"/>
        <w:szCs w:val="16"/>
      </w:rPr>
      <w:t>2</w:t>
    </w:r>
    <w:r w:rsidRPr="008D1235">
      <w:rPr>
        <w:rFonts w:asciiTheme="majorHAnsi" w:hAnsiTheme="majorHAnsi" w:cstheme="majorHAnsi"/>
        <w:sz w:val="16"/>
        <w:szCs w:val="16"/>
      </w:rPr>
      <w:t>.202</w:t>
    </w:r>
    <w:r>
      <w:rPr>
        <w:rFonts w:asciiTheme="majorHAnsi" w:hAnsiTheme="majorHAnsi" w:cstheme="majorHAnsi"/>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8B5690"/>
    <w:multiLevelType w:val="hybridMultilevel"/>
    <w:tmpl w:val="FD3209F8"/>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2517BF1"/>
    <w:multiLevelType w:val="hybridMultilevel"/>
    <w:tmpl w:val="B668284A"/>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C349C3"/>
    <w:multiLevelType w:val="hybridMultilevel"/>
    <w:tmpl w:val="EC74A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AF07CE"/>
    <w:multiLevelType w:val="hybridMultilevel"/>
    <w:tmpl w:val="4E5207D6"/>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CD74B4"/>
    <w:multiLevelType w:val="hybridMultilevel"/>
    <w:tmpl w:val="0584F5E2"/>
    <w:lvl w:ilvl="0" w:tplc="BDE6BFAE">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9146AA3"/>
    <w:multiLevelType w:val="hybridMultilevel"/>
    <w:tmpl w:val="8BB8A4DC"/>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B8F1A9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5C675F"/>
    <w:multiLevelType w:val="hybridMultilevel"/>
    <w:tmpl w:val="FC921D14"/>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4"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606B6C"/>
    <w:multiLevelType w:val="hybridMultilevel"/>
    <w:tmpl w:val="AEBCF272"/>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12B5A1A"/>
    <w:multiLevelType w:val="hybridMultilevel"/>
    <w:tmpl w:val="E6CCB48A"/>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18723AC"/>
    <w:multiLevelType w:val="hybridMultilevel"/>
    <w:tmpl w:val="72BE75EA"/>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12533222"/>
    <w:multiLevelType w:val="hybridMultilevel"/>
    <w:tmpl w:val="494A0CAE"/>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4681CA6"/>
    <w:multiLevelType w:val="hybridMultilevel"/>
    <w:tmpl w:val="2A044F92"/>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6917AC2"/>
    <w:multiLevelType w:val="hybridMultilevel"/>
    <w:tmpl w:val="586C7A28"/>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36" w15:restartNumberingAfterBreak="0">
    <w:nsid w:val="1A0B4C9B"/>
    <w:multiLevelType w:val="hybridMultilevel"/>
    <w:tmpl w:val="16E0D8D2"/>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CFB04AE"/>
    <w:multiLevelType w:val="hybridMultilevel"/>
    <w:tmpl w:val="DC10EE32"/>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4A6F9A"/>
    <w:multiLevelType w:val="hybridMultilevel"/>
    <w:tmpl w:val="B4223358"/>
    <w:lvl w:ilvl="0" w:tplc="BDE6BFA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6262F1"/>
    <w:multiLevelType w:val="hybridMultilevel"/>
    <w:tmpl w:val="0B3A0630"/>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A1238D1"/>
    <w:multiLevelType w:val="hybridMultilevel"/>
    <w:tmpl w:val="B8960316"/>
    <w:lvl w:ilvl="0" w:tplc="04150017">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390F81"/>
    <w:multiLevelType w:val="hybridMultilevel"/>
    <w:tmpl w:val="DFE4BECE"/>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20E0948"/>
    <w:multiLevelType w:val="hybridMultilevel"/>
    <w:tmpl w:val="65725B5E"/>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2290AC8"/>
    <w:multiLevelType w:val="hybridMultilevel"/>
    <w:tmpl w:val="9C76FE62"/>
    <w:lvl w:ilvl="0" w:tplc="AC36228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4947D0"/>
    <w:multiLevelType w:val="hybridMultilevel"/>
    <w:tmpl w:val="1BEEF2C0"/>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BDE6BFAE">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56F14D3"/>
    <w:multiLevelType w:val="hybridMultilevel"/>
    <w:tmpl w:val="3412FFE2"/>
    <w:lvl w:ilvl="0" w:tplc="BDE6BFA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2"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A66938"/>
    <w:multiLevelType w:val="hybridMultilevel"/>
    <w:tmpl w:val="8D42A32E"/>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ECC4C90"/>
    <w:multiLevelType w:val="hybridMultilevel"/>
    <w:tmpl w:val="B956B940"/>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3F061265"/>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520659"/>
    <w:multiLevelType w:val="multilevel"/>
    <w:tmpl w:val="631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4E4E3CDF"/>
    <w:multiLevelType w:val="hybridMultilevel"/>
    <w:tmpl w:val="F8628CB8"/>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35367D6"/>
    <w:multiLevelType w:val="hybridMultilevel"/>
    <w:tmpl w:val="9B8CE144"/>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40C263A"/>
    <w:multiLevelType w:val="hybridMultilevel"/>
    <w:tmpl w:val="669CFE64"/>
    <w:lvl w:ilvl="0" w:tplc="58B8F318">
      <w:start w:val="1"/>
      <w:numFmt w:val="decimal"/>
      <w:lvlText w:val="%1."/>
      <w:lvlJc w:val="left"/>
      <w:pPr>
        <w:tabs>
          <w:tab w:val="num" w:pos="4260"/>
        </w:tabs>
        <w:ind w:left="42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1E2CE4"/>
    <w:multiLevelType w:val="hybridMultilevel"/>
    <w:tmpl w:val="03D8F020"/>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644261A"/>
    <w:multiLevelType w:val="hybridMultilevel"/>
    <w:tmpl w:val="E8A83A08"/>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6EE40BF"/>
    <w:multiLevelType w:val="hybridMultilevel"/>
    <w:tmpl w:val="60A86864"/>
    <w:lvl w:ilvl="0" w:tplc="0C02E624">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7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AB0409"/>
    <w:multiLevelType w:val="multilevel"/>
    <w:tmpl w:val="26169754"/>
    <w:lvl w:ilvl="0">
      <w:start w:val="1"/>
      <w:numFmt w:val="decimal"/>
      <w:lvlText w:val="%1."/>
      <w:lvlJc w:val="left"/>
      <w:pPr>
        <w:ind w:left="720" w:hanging="360"/>
      </w:pPr>
      <w:rPr>
        <w:rFonts w:ascii="Calibri" w:hAnsi="Calibri" w:cs="Calibri" w:hint="default"/>
        <w:b w:val="0"/>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64E16E7"/>
    <w:multiLevelType w:val="hybridMultilevel"/>
    <w:tmpl w:val="3FC621A2"/>
    <w:lvl w:ilvl="0" w:tplc="CE9498BC">
      <w:start w:val="1"/>
      <w:numFmt w:val="decimal"/>
      <w:lvlText w:val="%1."/>
      <w:lvlJc w:val="left"/>
      <w:pPr>
        <w:ind w:left="720" w:hanging="360"/>
      </w:pPr>
      <w:rPr>
        <w:rFonts w:ascii="Calibri Light" w:hAnsi="Calibri Light" w:cs="Calibri Light" w:hint="default"/>
        <w:b/>
        <w:color w:val="000000"/>
        <w:sz w:val="20"/>
        <w:szCs w:val="20"/>
      </w:rPr>
    </w:lvl>
    <w:lvl w:ilvl="1" w:tplc="B338F7A0">
      <w:start w:val="1"/>
      <w:numFmt w:val="decimal"/>
      <w:lvlText w:val="%2)"/>
      <w:lvlJc w:val="left"/>
      <w:pPr>
        <w:ind w:left="1440" w:hanging="360"/>
      </w:pPr>
      <w:rPr>
        <w:rFonts w:asciiTheme="majorHAnsi" w:hAnsiTheme="majorHAnsi" w:cstheme="majorHAns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32326C"/>
    <w:multiLevelType w:val="hybridMultilevel"/>
    <w:tmpl w:val="1CC88BD4"/>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DC2D0D"/>
    <w:multiLevelType w:val="hybridMultilevel"/>
    <w:tmpl w:val="C94ABEF2"/>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6C067E0C"/>
    <w:multiLevelType w:val="hybridMultilevel"/>
    <w:tmpl w:val="4A9E0AF0"/>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4" w15:restartNumberingAfterBreak="0">
    <w:nsid w:val="6EB9746F"/>
    <w:multiLevelType w:val="hybridMultilevel"/>
    <w:tmpl w:val="2B80382C"/>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EFA3649"/>
    <w:multiLevelType w:val="hybridMultilevel"/>
    <w:tmpl w:val="A634AD4E"/>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00E259E"/>
    <w:multiLevelType w:val="hybridMultilevel"/>
    <w:tmpl w:val="BFEA286A"/>
    <w:lvl w:ilvl="0" w:tplc="BDE6BFA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2980B6E"/>
    <w:multiLevelType w:val="hybridMultilevel"/>
    <w:tmpl w:val="3E56CC0E"/>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72F0DE8"/>
    <w:multiLevelType w:val="hybridMultilevel"/>
    <w:tmpl w:val="E15C2CBE"/>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C7140F0"/>
    <w:multiLevelType w:val="hybridMultilevel"/>
    <w:tmpl w:val="D2661AE4"/>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992F1E"/>
    <w:multiLevelType w:val="hybridMultilevel"/>
    <w:tmpl w:val="193C8B98"/>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DB676EE"/>
    <w:multiLevelType w:val="hybridMultilevel"/>
    <w:tmpl w:val="D868A6A8"/>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6"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07" w15:restartNumberingAfterBreak="0">
    <w:nsid w:val="7FEA0AB0"/>
    <w:multiLevelType w:val="hybridMultilevel"/>
    <w:tmpl w:val="97A41C0A"/>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1"/>
    <w:lvlOverride w:ilvl="0">
      <w:startOverride w:val="1"/>
    </w:lvlOverride>
  </w:num>
  <w:num w:numId="3">
    <w:abstractNumId w:val="60"/>
    <w:lvlOverride w:ilvl="0">
      <w:startOverride w:val="1"/>
    </w:lvlOverride>
  </w:num>
  <w:num w:numId="4">
    <w:abstractNumId w:val="40"/>
  </w:num>
  <w:num w:numId="5">
    <w:abstractNumId w:val="105"/>
  </w:num>
  <w:num w:numId="6">
    <w:abstractNumId w:val="29"/>
  </w:num>
  <w:num w:numId="7">
    <w:abstractNumId w:val="51"/>
  </w:num>
  <w:num w:numId="8">
    <w:abstractNumId w:val="83"/>
  </w:num>
  <w:num w:numId="9">
    <w:abstractNumId w:val="59"/>
  </w:num>
  <w:num w:numId="10">
    <w:abstractNumId w:val="67"/>
  </w:num>
  <w:num w:numId="11">
    <w:abstractNumId w:val="11"/>
  </w:num>
  <w:num w:numId="12">
    <w:abstractNumId w:val="30"/>
  </w:num>
  <w:num w:numId="13">
    <w:abstractNumId w:val="20"/>
  </w:num>
  <w:num w:numId="14">
    <w:abstractNumId w:val="68"/>
  </w:num>
  <w:num w:numId="15">
    <w:abstractNumId w:val="106"/>
  </w:num>
  <w:num w:numId="16">
    <w:abstractNumId w:val="101"/>
  </w:num>
  <w:num w:numId="17">
    <w:abstractNumId w:val="17"/>
  </w:num>
  <w:num w:numId="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66"/>
  </w:num>
  <w:num w:numId="21">
    <w:abstractNumId w:val="65"/>
  </w:num>
  <w:num w:numId="22">
    <w:abstractNumId w:val="24"/>
  </w:num>
  <w:num w:numId="23">
    <w:abstractNumId w:val="39"/>
  </w:num>
  <w:num w:numId="24">
    <w:abstractNumId w:val="89"/>
  </w:num>
  <w:num w:numId="25">
    <w:abstractNumId w:val="69"/>
  </w:num>
  <w:num w:numId="26">
    <w:abstractNumId w:val="35"/>
  </w:num>
  <w:num w:numId="27">
    <w:abstractNumId w:val="49"/>
  </w:num>
  <w:num w:numId="28">
    <w:abstractNumId w:val="23"/>
  </w:num>
  <w:num w:numId="29">
    <w:abstractNumId w:val="21"/>
  </w:num>
  <w:num w:numId="30">
    <w:abstractNumId w:val="2"/>
  </w:num>
  <w:num w:numId="31">
    <w:abstractNumId w:val="1"/>
  </w:num>
  <w:num w:numId="32">
    <w:abstractNumId w:val="0"/>
  </w:num>
  <w:num w:numId="33">
    <w:abstractNumId w:val="98"/>
  </w:num>
  <w:num w:numId="34">
    <w:abstractNumId w:val="62"/>
  </w:num>
  <w:num w:numId="35">
    <w:abstractNumId w:val="92"/>
  </w:num>
  <w:num w:numId="36">
    <w:abstractNumId w:val="84"/>
  </w:num>
  <w:num w:numId="37">
    <w:abstractNumId w:val="13"/>
  </w:num>
  <w:num w:numId="38">
    <w:abstractNumId w:val="13"/>
    <w:lvlOverride w:ilvl="1">
      <w:lvl w:ilvl="1">
        <w:numFmt w:val="lowerLetter"/>
        <w:lvlText w:val="%2."/>
        <w:lvlJc w:val="left"/>
      </w:lvl>
    </w:lvlOverride>
  </w:num>
  <w:num w:numId="39">
    <w:abstractNumId w:val="63"/>
  </w:num>
  <w:num w:numId="40">
    <w:abstractNumId w:val="85"/>
  </w:num>
  <w:num w:numId="41">
    <w:abstractNumId w:val="80"/>
  </w:num>
  <w:num w:numId="42">
    <w:abstractNumId w:val="87"/>
  </w:num>
  <w:num w:numId="43">
    <w:abstractNumId w:val="82"/>
  </w:num>
  <w:num w:numId="44">
    <w:abstractNumId w:val="26"/>
    <w:lvlOverride w:ilvl="0">
      <w:lvl w:ilvl="0">
        <w:numFmt w:val="decimal"/>
        <w:lvlText w:val="%1."/>
        <w:lvlJc w:val="left"/>
        <w:rPr>
          <w:b/>
        </w:rPr>
      </w:lvl>
    </w:lvlOverride>
  </w:num>
  <w:num w:numId="45">
    <w:abstractNumId w:val="33"/>
  </w:num>
  <w:num w:numId="46">
    <w:abstractNumId w:val="56"/>
  </w:num>
  <w:num w:numId="47">
    <w:abstractNumId w:val="70"/>
  </w:num>
  <w:num w:numId="48">
    <w:abstractNumId w:val="42"/>
  </w:num>
  <w:num w:numId="49">
    <w:abstractNumId w:val="77"/>
  </w:num>
  <w:num w:numId="50">
    <w:abstractNumId w:val="10"/>
  </w:num>
  <w:num w:numId="51">
    <w:abstractNumId w:val="5"/>
    <w:lvlOverride w:ilvl="0">
      <w:startOverride w:val="1"/>
    </w:lvlOverride>
  </w:num>
  <w:num w:numId="52">
    <w:abstractNumId w:val="81"/>
  </w:num>
  <w:num w:numId="53">
    <w:abstractNumId w:val="60"/>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47"/>
  </w:num>
  <w:num w:numId="59">
    <w:abstractNumId w:val="44"/>
  </w:num>
  <w:num w:numId="60">
    <w:abstractNumId w:val="76"/>
  </w:num>
  <w:num w:numId="61">
    <w:abstractNumId w:val="97"/>
  </w:num>
  <w:num w:numId="62">
    <w:abstractNumId w:val="61"/>
  </w:num>
  <w:num w:numId="63">
    <w:abstractNumId w:val="79"/>
  </w:num>
  <w:num w:numId="64">
    <w:abstractNumId w:val="88"/>
  </w:num>
  <w:num w:numId="65">
    <w:abstractNumId w:val="12"/>
  </w:num>
  <w:num w:numId="66">
    <w:abstractNumId w:val="57"/>
  </w:num>
  <w:num w:numId="67">
    <w:abstractNumId w:val="38"/>
  </w:num>
  <w:num w:numId="68">
    <w:abstractNumId w:val="8"/>
  </w:num>
  <w:num w:numId="69">
    <w:abstractNumId w:val="55"/>
  </w:num>
  <w:num w:numId="70">
    <w:abstractNumId w:val="19"/>
  </w:num>
  <w:num w:numId="71">
    <w:abstractNumId w:val="7"/>
  </w:num>
  <w:num w:numId="72">
    <w:abstractNumId w:val="46"/>
  </w:num>
  <w:num w:numId="73">
    <w:abstractNumId w:val="15"/>
  </w:num>
  <w:num w:numId="74">
    <w:abstractNumId w:val="86"/>
  </w:num>
  <w:num w:numId="75">
    <w:abstractNumId w:val="71"/>
  </w:num>
  <w:num w:numId="76">
    <w:abstractNumId w:val="41"/>
  </w:num>
  <w:num w:numId="77">
    <w:abstractNumId w:val="100"/>
  </w:num>
  <w:num w:numId="78">
    <w:abstractNumId w:val="96"/>
  </w:num>
  <w:num w:numId="79">
    <w:abstractNumId w:val="50"/>
  </w:num>
  <w:num w:numId="80">
    <w:abstractNumId w:val="48"/>
  </w:num>
  <w:num w:numId="81">
    <w:abstractNumId w:val="16"/>
  </w:num>
  <w:num w:numId="82">
    <w:abstractNumId w:val="18"/>
  </w:num>
  <w:num w:numId="83">
    <w:abstractNumId w:val="103"/>
  </w:num>
  <w:num w:numId="84">
    <w:abstractNumId w:val="43"/>
  </w:num>
  <w:num w:numId="85">
    <w:abstractNumId w:val="75"/>
  </w:num>
  <w:num w:numId="86">
    <w:abstractNumId w:val="104"/>
  </w:num>
  <w:num w:numId="87">
    <w:abstractNumId w:val="45"/>
  </w:num>
  <w:num w:numId="88">
    <w:abstractNumId w:val="74"/>
  </w:num>
  <w:num w:numId="89">
    <w:abstractNumId w:val="28"/>
  </w:num>
  <w:num w:numId="90">
    <w:abstractNumId w:val="25"/>
  </w:num>
  <w:num w:numId="91">
    <w:abstractNumId w:val="36"/>
  </w:num>
  <w:num w:numId="92">
    <w:abstractNumId w:val="94"/>
  </w:num>
  <w:num w:numId="93">
    <w:abstractNumId w:val="102"/>
  </w:num>
  <w:num w:numId="94">
    <w:abstractNumId w:val="99"/>
  </w:num>
  <w:num w:numId="95">
    <w:abstractNumId w:val="27"/>
  </w:num>
  <w:num w:numId="96">
    <w:abstractNumId w:val="53"/>
  </w:num>
  <w:num w:numId="97">
    <w:abstractNumId w:val="54"/>
  </w:num>
  <w:num w:numId="98">
    <w:abstractNumId w:val="22"/>
  </w:num>
  <w:num w:numId="99">
    <w:abstractNumId w:val="95"/>
  </w:num>
  <w:num w:numId="100">
    <w:abstractNumId w:val="31"/>
  </w:num>
  <w:num w:numId="101">
    <w:abstractNumId w:val="72"/>
  </w:num>
  <w:num w:numId="102">
    <w:abstractNumId w:val="37"/>
  </w:num>
  <w:num w:numId="103">
    <w:abstractNumId w:val="107"/>
  </w:num>
  <w:num w:numId="104">
    <w:abstractNumId w:val="91"/>
  </w:num>
  <w:num w:numId="105">
    <w:abstractNumId w:val="32"/>
  </w:num>
  <w:num w:numId="106">
    <w:abstractNumId w:val="9"/>
  </w:num>
  <w:num w:numId="107">
    <w:abstractNumId w:val="34"/>
  </w:num>
  <w:num w:numId="108">
    <w:abstractNumId w:val="90"/>
  </w:num>
  <w:num w:numId="109">
    <w:abstractNumId w:val="14"/>
  </w:num>
  <w:num w:numId="110">
    <w:abstractNumId w:val="6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0DD"/>
    <w:rsid w:val="0001110E"/>
    <w:rsid w:val="0001187B"/>
    <w:rsid w:val="0001358B"/>
    <w:rsid w:val="00013C2F"/>
    <w:rsid w:val="00015192"/>
    <w:rsid w:val="00017B58"/>
    <w:rsid w:val="00022D55"/>
    <w:rsid w:val="0002453C"/>
    <w:rsid w:val="000266E7"/>
    <w:rsid w:val="000302D6"/>
    <w:rsid w:val="00030D9A"/>
    <w:rsid w:val="00031658"/>
    <w:rsid w:val="00032476"/>
    <w:rsid w:val="00033C9E"/>
    <w:rsid w:val="00034811"/>
    <w:rsid w:val="00040AB6"/>
    <w:rsid w:val="00041481"/>
    <w:rsid w:val="000472C6"/>
    <w:rsid w:val="00052FA1"/>
    <w:rsid w:val="000535B4"/>
    <w:rsid w:val="000566BA"/>
    <w:rsid w:val="00060590"/>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C701E"/>
    <w:rsid w:val="000E302C"/>
    <w:rsid w:val="000E3246"/>
    <w:rsid w:val="000E41A5"/>
    <w:rsid w:val="000E4F8F"/>
    <w:rsid w:val="000E50E7"/>
    <w:rsid w:val="000E590F"/>
    <w:rsid w:val="000F0EF6"/>
    <w:rsid w:val="000F0F9B"/>
    <w:rsid w:val="000F3960"/>
    <w:rsid w:val="000F69EB"/>
    <w:rsid w:val="000F7305"/>
    <w:rsid w:val="00100EBB"/>
    <w:rsid w:val="0010329E"/>
    <w:rsid w:val="00103B77"/>
    <w:rsid w:val="00105C60"/>
    <w:rsid w:val="0012277A"/>
    <w:rsid w:val="00123441"/>
    <w:rsid w:val="00127051"/>
    <w:rsid w:val="001303A1"/>
    <w:rsid w:val="0013187A"/>
    <w:rsid w:val="001348B5"/>
    <w:rsid w:val="00136804"/>
    <w:rsid w:val="00137310"/>
    <w:rsid w:val="001376C6"/>
    <w:rsid w:val="00141454"/>
    <w:rsid w:val="00143707"/>
    <w:rsid w:val="00152DC3"/>
    <w:rsid w:val="001561CC"/>
    <w:rsid w:val="0015638E"/>
    <w:rsid w:val="00156D4E"/>
    <w:rsid w:val="00160A31"/>
    <w:rsid w:val="001610E4"/>
    <w:rsid w:val="00161DEF"/>
    <w:rsid w:val="00165342"/>
    <w:rsid w:val="00167E57"/>
    <w:rsid w:val="00170393"/>
    <w:rsid w:val="0017043D"/>
    <w:rsid w:val="00174696"/>
    <w:rsid w:val="001755B3"/>
    <w:rsid w:val="001778D0"/>
    <w:rsid w:val="00177EF9"/>
    <w:rsid w:val="00180568"/>
    <w:rsid w:val="00182FBF"/>
    <w:rsid w:val="001901B7"/>
    <w:rsid w:val="00192545"/>
    <w:rsid w:val="00193575"/>
    <w:rsid w:val="001A3D3E"/>
    <w:rsid w:val="001A4F58"/>
    <w:rsid w:val="001B5008"/>
    <w:rsid w:val="001B5096"/>
    <w:rsid w:val="001B5C74"/>
    <w:rsid w:val="001C2934"/>
    <w:rsid w:val="001C2C0B"/>
    <w:rsid w:val="001C3E32"/>
    <w:rsid w:val="001C4069"/>
    <w:rsid w:val="001D1E47"/>
    <w:rsid w:val="001D3E5E"/>
    <w:rsid w:val="001D5B7C"/>
    <w:rsid w:val="001D6798"/>
    <w:rsid w:val="001E0A11"/>
    <w:rsid w:val="001E6614"/>
    <w:rsid w:val="001E686C"/>
    <w:rsid w:val="001F17F7"/>
    <w:rsid w:val="001F6F94"/>
    <w:rsid w:val="00201BBC"/>
    <w:rsid w:val="00206DB1"/>
    <w:rsid w:val="002100D6"/>
    <w:rsid w:val="00211D50"/>
    <w:rsid w:val="00212C28"/>
    <w:rsid w:val="00220833"/>
    <w:rsid w:val="00221B53"/>
    <w:rsid w:val="00223369"/>
    <w:rsid w:val="00224C39"/>
    <w:rsid w:val="002252DD"/>
    <w:rsid w:val="00227643"/>
    <w:rsid w:val="002315DF"/>
    <w:rsid w:val="00232E87"/>
    <w:rsid w:val="00234155"/>
    <w:rsid w:val="00241EEA"/>
    <w:rsid w:val="00242E7E"/>
    <w:rsid w:val="00246AD7"/>
    <w:rsid w:val="00252489"/>
    <w:rsid w:val="002568AB"/>
    <w:rsid w:val="0026393D"/>
    <w:rsid w:val="00271292"/>
    <w:rsid w:val="00271FAF"/>
    <w:rsid w:val="00274E90"/>
    <w:rsid w:val="0028070E"/>
    <w:rsid w:val="00281D41"/>
    <w:rsid w:val="00281ED8"/>
    <w:rsid w:val="00282FC5"/>
    <w:rsid w:val="002843E9"/>
    <w:rsid w:val="00291891"/>
    <w:rsid w:val="00294C0B"/>
    <w:rsid w:val="00296942"/>
    <w:rsid w:val="002A435E"/>
    <w:rsid w:val="002A70E5"/>
    <w:rsid w:val="002B63CC"/>
    <w:rsid w:val="002C023A"/>
    <w:rsid w:val="002C11B9"/>
    <w:rsid w:val="002C1C9E"/>
    <w:rsid w:val="002C643C"/>
    <w:rsid w:val="002C7718"/>
    <w:rsid w:val="002D3E35"/>
    <w:rsid w:val="002D3E50"/>
    <w:rsid w:val="002E3FAE"/>
    <w:rsid w:val="002E6F23"/>
    <w:rsid w:val="002F2320"/>
    <w:rsid w:val="002F37EA"/>
    <w:rsid w:val="002F50C6"/>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41A64"/>
    <w:rsid w:val="00343282"/>
    <w:rsid w:val="003546B3"/>
    <w:rsid w:val="0036425E"/>
    <w:rsid w:val="00380357"/>
    <w:rsid w:val="003804AF"/>
    <w:rsid w:val="00380A9D"/>
    <w:rsid w:val="00381251"/>
    <w:rsid w:val="00383799"/>
    <w:rsid w:val="00385394"/>
    <w:rsid w:val="003941B3"/>
    <w:rsid w:val="00394262"/>
    <w:rsid w:val="0039481E"/>
    <w:rsid w:val="003974AB"/>
    <w:rsid w:val="003A6444"/>
    <w:rsid w:val="003A7D15"/>
    <w:rsid w:val="003B1025"/>
    <w:rsid w:val="003B1190"/>
    <w:rsid w:val="003B11A4"/>
    <w:rsid w:val="003B1CCB"/>
    <w:rsid w:val="003B359F"/>
    <w:rsid w:val="003B3DFA"/>
    <w:rsid w:val="003B4EBB"/>
    <w:rsid w:val="003B5644"/>
    <w:rsid w:val="003B796A"/>
    <w:rsid w:val="003B79A6"/>
    <w:rsid w:val="003C12C2"/>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52A3"/>
    <w:rsid w:val="004262A5"/>
    <w:rsid w:val="004270A5"/>
    <w:rsid w:val="004308BE"/>
    <w:rsid w:val="00434CCD"/>
    <w:rsid w:val="004363A4"/>
    <w:rsid w:val="00436B49"/>
    <w:rsid w:val="00441356"/>
    <w:rsid w:val="00441DE3"/>
    <w:rsid w:val="00444403"/>
    <w:rsid w:val="004462CC"/>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93130"/>
    <w:rsid w:val="004A1198"/>
    <w:rsid w:val="004A140F"/>
    <w:rsid w:val="004A1CA2"/>
    <w:rsid w:val="004A1E9E"/>
    <w:rsid w:val="004A3DC4"/>
    <w:rsid w:val="004A494F"/>
    <w:rsid w:val="004B1830"/>
    <w:rsid w:val="004B2990"/>
    <w:rsid w:val="004B3CE4"/>
    <w:rsid w:val="004B5686"/>
    <w:rsid w:val="004C17C9"/>
    <w:rsid w:val="004C3630"/>
    <w:rsid w:val="004C406E"/>
    <w:rsid w:val="004C4DB6"/>
    <w:rsid w:val="004C7828"/>
    <w:rsid w:val="004D65A0"/>
    <w:rsid w:val="004E2538"/>
    <w:rsid w:val="004E7A13"/>
    <w:rsid w:val="004F0953"/>
    <w:rsid w:val="004F0F7E"/>
    <w:rsid w:val="004F22D1"/>
    <w:rsid w:val="004F38CD"/>
    <w:rsid w:val="004F4DF3"/>
    <w:rsid w:val="004F7116"/>
    <w:rsid w:val="005002C2"/>
    <w:rsid w:val="005005D6"/>
    <w:rsid w:val="00501B75"/>
    <w:rsid w:val="00503588"/>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7B96"/>
    <w:rsid w:val="0054448A"/>
    <w:rsid w:val="00550458"/>
    <w:rsid w:val="00551418"/>
    <w:rsid w:val="00553863"/>
    <w:rsid w:val="0055410B"/>
    <w:rsid w:val="005545BB"/>
    <w:rsid w:val="005545E1"/>
    <w:rsid w:val="00556E93"/>
    <w:rsid w:val="0056025C"/>
    <w:rsid w:val="00560279"/>
    <w:rsid w:val="005652F8"/>
    <w:rsid w:val="0056625C"/>
    <w:rsid w:val="00574D00"/>
    <w:rsid w:val="00580483"/>
    <w:rsid w:val="00581E24"/>
    <w:rsid w:val="0058474B"/>
    <w:rsid w:val="0059185F"/>
    <w:rsid w:val="00591E1D"/>
    <w:rsid w:val="00592E35"/>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C5981"/>
    <w:rsid w:val="005D0BAB"/>
    <w:rsid w:val="005D1BCE"/>
    <w:rsid w:val="005D247F"/>
    <w:rsid w:val="005D6131"/>
    <w:rsid w:val="005D79ED"/>
    <w:rsid w:val="005E0787"/>
    <w:rsid w:val="005E29AD"/>
    <w:rsid w:val="005E473B"/>
    <w:rsid w:val="005E5595"/>
    <w:rsid w:val="005F09AA"/>
    <w:rsid w:val="005F41FE"/>
    <w:rsid w:val="005F5425"/>
    <w:rsid w:val="005F5A20"/>
    <w:rsid w:val="005F7396"/>
    <w:rsid w:val="005F768D"/>
    <w:rsid w:val="00606A71"/>
    <w:rsid w:val="00610DFA"/>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226F"/>
    <w:rsid w:val="0064737B"/>
    <w:rsid w:val="00651D6E"/>
    <w:rsid w:val="00654C53"/>
    <w:rsid w:val="006612F2"/>
    <w:rsid w:val="00664C79"/>
    <w:rsid w:val="00667D47"/>
    <w:rsid w:val="006719BA"/>
    <w:rsid w:val="006735BC"/>
    <w:rsid w:val="006770D1"/>
    <w:rsid w:val="00677EDD"/>
    <w:rsid w:val="0068361B"/>
    <w:rsid w:val="00685D94"/>
    <w:rsid w:val="00686D15"/>
    <w:rsid w:val="00697711"/>
    <w:rsid w:val="006A061A"/>
    <w:rsid w:val="006A34D3"/>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07839"/>
    <w:rsid w:val="007117CD"/>
    <w:rsid w:val="00713F85"/>
    <w:rsid w:val="00717011"/>
    <w:rsid w:val="0071762A"/>
    <w:rsid w:val="00720704"/>
    <w:rsid w:val="00721800"/>
    <w:rsid w:val="007226B3"/>
    <w:rsid w:val="00723B94"/>
    <w:rsid w:val="00727861"/>
    <w:rsid w:val="00730CB0"/>
    <w:rsid w:val="007374A4"/>
    <w:rsid w:val="00743FFF"/>
    <w:rsid w:val="00745533"/>
    <w:rsid w:val="007468A2"/>
    <w:rsid w:val="00754C6B"/>
    <w:rsid w:val="00756D6E"/>
    <w:rsid w:val="007609A5"/>
    <w:rsid w:val="00760A8E"/>
    <w:rsid w:val="007619B0"/>
    <w:rsid w:val="00763E58"/>
    <w:rsid w:val="00767C80"/>
    <w:rsid w:val="00774A0D"/>
    <w:rsid w:val="00774D1E"/>
    <w:rsid w:val="007777A0"/>
    <w:rsid w:val="00780D49"/>
    <w:rsid w:val="00780D4C"/>
    <w:rsid w:val="007812ED"/>
    <w:rsid w:val="00784CF6"/>
    <w:rsid w:val="0078717A"/>
    <w:rsid w:val="0078785E"/>
    <w:rsid w:val="00787FC5"/>
    <w:rsid w:val="007944FD"/>
    <w:rsid w:val="0079561E"/>
    <w:rsid w:val="00796E9E"/>
    <w:rsid w:val="00797E6A"/>
    <w:rsid w:val="007A72CC"/>
    <w:rsid w:val="007B3591"/>
    <w:rsid w:val="007B4D2D"/>
    <w:rsid w:val="007B7C3C"/>
    <w:rsid w:val="007C0449"/>
    <w:rsid w:val="007C0DF5"/>
    <w:rsid w:val="007C1844"/>
    <w:rsid w:val="007D0887"/>
    <w:rsid w:val="007D259A"/>
    <w:rsid w:val="007D3050"/>
    <w:rsid w:val="007E014C"/>
    <w:rsid w:val="007E0791"/>
    <w:rsid w:val="007E4961"/>
    <w:rsid w:val="007E6782"/>
    <w:rsid w:val="007E67CB"/>
    <w:rsid w:val="007E7A0C"/>
    <w:rsid w:val="007F0715"/>
    <w:rsid w:val="007F0A57"/>
    <w:rsid w:val="007F1250"/>
    <w:rsid w:val="007F2F10"/>
    <w:rsid w:val="007F6557"/>
    <w:rsid w:val="007F6D51"/>
    <w:rsid w:val="00802227"/>
    <w:rsid w:val="008022BD"/>
    <w:rsid w:val="00803101"/>
    <w:rsid w:val="00803188"/>
    <w:rsid w:val="0080362F"/>
    <w:rsid w:val="00803C67"/>
    <w:rsid w:val="00804ABD"/>
    <w:rsid w:val="00806C0D"/>
    <w:rsid w:val="0082055A"/>
    <w:rsid w:val="0082238C"/>
    <w:rsid w:val="00827026"/>
    <w:rsid w:val="00827AFC"/>
    <w:rsid w:val="00832D32"/>
    <w:rsid w:val="008364AC"/>
    <w:rsid w:val="00836748"/>
    <w:rsid w:val="00840F7D"/>
    <w:rsid w:val="00841BF7"/>
    <w:rsid w:val="00853DF0"/>
    <w:rsid w:val="00855036"/>
    <w:rsid w:val="008561EC"/>
    <w:rsid w:val="00857421"/>
    <w:rsid w:val="00857EAD"/>
    <w:rsid w:val="00867662"/>
    <w:rsid w:val="008677BD"/>
    <w:rsid w:val="008708DE"/>
    <w:rsid w:val="00871579"/>
    <w:rsid w:val="00874049"/>
    <w:rsid w:val="00885794"/>
    <w:rsid w:val="00887FC3"/>
    <w:rsid w:val="0089066F"/>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56ED"/>
    <w:rsid w:val="008E6022"/>
    <w:rsid w:val="008E693B"/>
    <w:rsid w:val="008F286A"/>
    <w:rsid w:val="008F5042"/>
    <w:rsid w:val="008F6C67"/>
    <w:rsid w:val="008F7C37"/>
    <w:rsid w:val="00901DCA"/>
    <w:rsid w:val="00907662"/>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311CC"/>
    <w:rsid w:val="00932369"/>
    <w:rsid w:val="0093250E"/>
    <w:rsid w:val="009370D8"/>
    <w:rsid w:val="00941235"/>
    <w:rsid w:val="00944CD9"/>
    <w:rsid w:val="00946E9E"/>
    <w:rsid w:val="009475CD"/>
    <w:rsid w:val="009509C7"/>
    <w:rsid w:val="0095266B"/>
    <w:rsid w:val="0095290E"/>
    <w:rsid w:val="009532DD"/>
    <w:rsid w:val="009559ED"/>
    <w:rsid w:val="0096487A"/>
    <w:rsid w:val="009676F7"/>
    <w:rsid w:val="009831C6"/>
    <w:rsid w:val="009865A1"/>
    <w:rsid w:val="00991AE6"/>
    <w:rsid w:val="0099301D"/>
    <w:rsid w:val="0099474A"/>
    <w:rsid w:val="00997CCF"/>
    <w:rsid w:val="00997FD4"/>
    <w:rsid w:val="009A2003"/>
    <w:rsid w:val="009A35B6"/>
    <w:rsid w:val="009A3EE6"/>
    <w:rsid w:val="009A5979"/>
    <w:rsid w:val="009A6DA1"/>
    <w:rsid w:val="009B0029"/>
    <w:rsid w:val="009B0781"/>
    <w:rsid w:val="009B1F3B"/>
    <w:rsid w:val="009B4094"/>
    <w:rsid w:val="009B7E44"/>
    <w:rsid w:val="009C4409"/>
    <w:rsid w:val="009D1F90"/>
    <w:rsid w:val="009D6137"/>
    <w:rsid w:val="009E0509"/>
    <w:rsid w:val="009E19E6"/>
    <w:rsid w:val="009E3D79"/>
    <w:rsid w:val="009E78F6"/>
    <w:rsid w:val="009F016D"/>
    <w:rsid w:val="009F3FEC"/>
    <w:rsid w:val="009F6482"/>
    <w:rsid w:val="009F7936"/>
    <w:rsid w:val="00A00332"/>
    <w:rsid w:val="00A00459"/>
    <w:rsid w:val="00A023D3"/>
    <w:rsid w:val="00A024D2"/>
    <w:rsid w:val="00A0325D"/>
    <w:rsid w:val="00A0330D"/>
    <w:rsid w:val="00A050BF"/>
    <w:rsid w:val="00A055E2"/>
    <w:rsid w:val="00A05A16"/>
    <w:rsid w:val="00A05D6E"/>
    <w:rsid w:val="00A067D9"/>
    <w:rsid w:val="00A10265"/>
    <w:rsid w:val="00A16CBD"/>
    <w:rsid w:val="00A17E97"/>
    <w:rsid w:val="00A2485A"/>
    <w:rsid w:val="00A26891"/>
    <w:rsid w:val="00A30AFB"/>
    <w:rsid w:val="00A336FF"/>
    <w:rsid w:val="00A341F1"/>
    <w:rsid w:val="00A372B4"/>
    <w:rsid w:val="00A41D83"/>
    <w:rsid w:val="00A455B0"/>
    <w:rsid w:val="00A479A3"/>
    <w:rsid w:val="00A52A3E"/>
    <w:rsid w:val="00A550BF"/>
    <w:rsid w:val="00A5538E"/>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1294"/>
    <w:rsid w:val="00AA4B71"/>
    <w:rsid w:val="00AA6403"/>
    <w:rsid w:val="00AA7005"/>
    <w:rsid w:val="00AB01D2"/>
    <w:rsid w:val="00AB11C1"/>
    <w:rsid w:val="00AB16EB"/>
    <w:rsid w:val="00AB4CEE"/>
    <w:rsid w:val="00AB6CF1"/>
    <w:rsid w:val="00AC1C86"/>
    <w:rsid w:val="00AC4F4E"/>
    <w:rsid w:val="00AC5682"/>
    <w:rsid w:val="00AC6AE7"/>
    <w:rsid w:val="00AD08A4"/>
    <w:rsid w:val="00AD21B0"/>
    <w:rsid w:val="00AD24A3"/>
    <w:rsid w:val="00AD3DC8"/>
    <w:rsid w:val="00AE17CC"/>
    <w:rsid w:val="00AE55AA"/>
    <w:rsid w:val="00AE6655"/>
    <w:rsid w:val="00AE7764"/>
    <w:rsid w:val="00AF4818"/>
    <w:rsid w:val="00AF5681"/>
    <w:rsid w:val="00AF6639"/>
    <w:rsid w:val="00B01AF4"/>
    <w:rsid w:val="00B042F9"/>
    <w:rsid w:val="00B05CB3"/>
    <w:rsid w:val="00B103AA"/>
    <w:rsid w:val="00B11FDA"/>
    <w:rsid w:val="00B12826"/>
    <w:rsid w:val="00B13AAE"/>
    <w:rsid w:val="00B150DC"/>
    <w:rsid w:val="00B21D0D"/>
    <w:rsid w:val="00B2366A"/>
    <w:rsid w:val="00B2443E"/>
    <w:rsid w:val="00B26E04"/>
    <w:rsid w:val="00B30104"/>
    <w:rsid w:val="00B3385E"/>
    <w:rsid w:val="00B346BA"/>
    <w:rsid w:val="00B3745C"/>
    <w:rsid w:val="00B37FE7"/>
    <w:rsid w:val="00B45010"/>
    <w:rsid w:val="00B47571"/>
    <w:rsid w:val="00B53EF2"/>
    <w:rsid w:val="00B60A07"/>
    <w:rsid w:val="00B60DC5"/>
    <w:rsid w:val="00B60F8E"/>
    <w:rsid w:val="00B61258"/>
    <w:rsid w:val="00B66428"/>
    <w:rsid w:val="00B66AC8"/>
    <w:rsid w:val="00B712B0"/>
    <w:rsid w:val="00B742D8"/>
    <w:rsid w:val="00B83A6B"/>
    <w:rsid w:val="00B846EB"/>
    <w:rsid w:val="00B87A13"/>
    <w:rsid w:val="00B903EF"/>
    <w:rsid w:val="00B90A69"/>
    <w:rsid w:val="00B90A98"/>
    <w:rsid w:val="00B92D70"/>
    <w:rsid w:val="00B959DA"/>
    <w:rsid w:val="00BA2153"/>
    <w:rsid w:val="00BA3AFE"/>
    <w:rsid w:val="00BB2C04"/>
    <w:rsid w:val="00BB43D4"/>
    <w:rsid w:val="00BC310D"/>
    <w:rsid w:val="00BC5AEB"/>
    <w:rsid w:val="00BD042C"/>
    <w:rsid w:val="00BD20F0"/>
    <w:rsid w:val="00BD2E34"/>
    <w:rsid w:val="00BD391D"/>
    <w:rsid w:val="00BD3AF3"/>
    <w:rsid w:val="00BD66B0"/>
    <w:rsid w:val="00BD7D61"/>
    <w:rsid w:val="00BE094A"/>
    <w:rsid w:val="00BE2BCA"/>
    <w:rsid w:val="00BE363D"/>
    <w:rsid w:val="00BE4762"/>
    <w:rsid w:val="00BE7917"/>
    <w:rsid w:val="00BF117D"/>
    <w:rsid w:val="00BF3BCF"/>
    <w:rsid w:val="00BF72F7"/>
    <w:rsid w:val="00C013D2"/>
    <w:rsid w:val="00C01E2A"/>
    <w:rsid w:val="00C04F9D"/>
    <w:rsid w:val="00C10CAB"/>
    <w:rsid w:val="00C11391"/>
    <w:rsid w:val="00C11FBB"/>
    <w:rsid w:val="00C16AE1"/>
    <w:rsid w:val="00C302E5"/>
    <w:rsid w:val="00C372DC"/>
    <w:rsid w:val="00C40535"/>
    <w:rsid w:val="00C40ABF"/>
    <w:rsid w:val="00C430B9"/>
    <w:rsid w:val="00C45F32"/>
    <w:rsid w:val="00C464CC"/>
    <w:rsid w:val="00C47887"/>
    <w:rsid w:val="00C502CE"/>
    <w:rsid w:val="00C50B82"/>
    <w:rsid w:val="00C514EB"/>
    <w:rsid w:val="00C529FF"/>
    <w:rsid w:val="00C5501B"/>
    <w:rsid w:val="00C55ADB"/>
    <w:rsid w:val="00C55C41"/>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87373"/>
    <w:rsid w:val="00C90078"/>
    <w:rsid w:val="00C9157B"/>
    <w:rsid w:val="00C948EC"/>
    <w:rsid w:val="00C9665F"/>
    <w:rsid w:val="00CA2983"/>
    <w:rsid w:val="00CA3385"/>
    <w:rsid w:val="00CA3A10"/>
    <w:rsid w:val="00CA3D1C"/>
    <w:rsid w:val="00CA5F88"/>
    <w:rsid w:val="00CA7952"/>
    <w:rsid w:val="00CB09EB"/>
    <w:rsid w:val="00CB2A56"/>
    <w:rsid w:val="00CB7462"/>
    <w:rsid w:val="00CC2B8B"/>
    <w:rsid w:val="00CC317E"/>
    <w:rsid w:val="00CC618C"/>
    <w:rsid w:val="00CD0834"/>
    <w:rsid w:val="00CD597D"/>
    <w:rsid w:val="00CD7150"/>
    <w:rsid w:val="00CF006A"/>
    <w:rsid w:val="00CF15D7"/>
    <w:rsid w:val="00CF1C13"/>
    <w:rsid w:val="00CF2FBD"/>
    <w:rsid w:val="00CF39AF"/>
    <w:rsid w:val="00CF6B93"/>
    <w:rsid w:val="00CF75F4"/>
    <w:rsid w:val="00D00032"/>
    <w:rsid w:val="00D0036B"/>
    <w:rsid w:val="00D02C1F"/>
    <w:rsid w:val="00D0688D"/>
    <w:rsid w:val="00D06C17"/>
    <w:rsid w:val="00D1018B"/>
    <w:rsid w:val="00D12070"/>
    <w:rsid w:val="00D139BC"/>
    <w:rsid w:val="00D13F7F"/>
    <w:rsid w:val="00D1420D"/>
    <w:rsid w:val="00D16262"/>
    <w:rsid w:val="00D17B84"/>
    <w:rsid w:val="00D24CC3"/>
    <w:rsid w:val="00D268B1"/>
    <w:rsid w:val="00D314FC"/>
    <w:rsid w:val="00D329B6"/>
    <w:rsid w:val="00D32F04"/>
    <w:rsid w:val="00D379E8"/>
    <w:rsid w:val="00D41C01"/>
    <w:rsid w:val="00D4275E"/>
    <w:rsid w:val="00D521B2"/>
    <w:rsid w:val="00D557DC"/>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F0B"/>
    <w:rsid w:val="00DF732B"/>
    <w:rsid w:val="00E02022"/>
    <w:rsid w:val="00E05A1C"/>
    <w:rsid w:val="00E06DD3"/>
    <w:rsid w:val="00E06F5B"/>
    <w:rsid w:val="00E072CA"/>
    <w:rsid w:val="00E1310E"/>
    <w:rsid w:val="00E15322"/>
    <w:rsid w:val="00E21A23"/>
    <w:rsid w:val="00E22880"/>
    <w:rsid w:val="00E2470D"/>
    <w:rsid w:val="00E26038"/>
    <w:rsid w:val="00E266D0"/>
    <w:rsid w:val="00E27B78"/>
    <w:rsid w:val="00E316FA"/>
    <w:rsid w:val="00E33C40"/>
    <w:rsid w:val="00E36237"/>
    <w:rsid w:val="00E43450"/>
    <w:rsid w:val="00E508F0"/>
    <w:rsid w:val="00E60877"/>
    <w:rsid w:val="00E61EB4"/>
    <w:rsid w:val="00E62157"/>
    <w:rsid w:val="00E63B64"/>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431E"/>
    <w:rsid w:val="00EF55AF"/>
    <w:rsid w:val="00EF5676"/>
    <w:rsid w:val="00F05B2B"/>
    <w:rsid w:val="00F06C81"/>
    <w:rsid w:val="00F11154"/>
    <w:rsid w:val="00F141A1"/>
    <w:rsid w:val="00F211E4"/>
    <w:rsid w:val="00F22442"/>
    <w:rsid w:val="00F238DE"/>
    <w:rsid w:val="00F23FDD"/>
    <w:rsid w:val="00F2475E"/>
    <w:rsid w:val="00F25968"/>
    <w:rsid w:val="00F25EC8"/>
    <w:rsid w:val="00F35058"/>
    <w:rsid w:val="00F36C36"/>
    <w:rsid w:val="00F451FE"/>
    <w:rsid w:val="00F53326"/>
    <w:rsid w:val="00F5419C"/>
    <w:rsid w:val="00F55149"/>
    <w:rsid w:val="00F61FBD"/>
    <w:rsid w:val="00F64140"/>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7F08"/>
    <w:rsid w:val="00FB330F"/>
    <w:rsid w:val="00FB5438"/>
    <w:rsid w:val="00FC0524"/>
    <w:rsid w:val="00FC0A2B"/>
    <w:rsid w:val="00FC2208"/>
    <w:rsid w:val="00FC5FE7"/>
    <w:rsid w:val="00FC6FAD"/>
    <w:rsid w:val="00FD11BE"/>
    <w:rsid w:val="00FD1234"/>
    <w:rsid w:val="00FD1B4E"/>
    <w:rsid w:val="00FD46BC"/>
    <w:rsid w:val="00FE2688"/>
    <w:rsid w:val="00FE285F"/>
    <w:rsid w:val="00FE33CA"/>
    <w:rsid w:val="00FF0639"/>
    <w:rsid w:val="00FF39B3"/>
    <w:rsid w:val="00FF6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5794"/>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Znak"/>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3"/>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30"/>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31"/>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32"/>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35"/>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4"/>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6"/>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9"/>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50"/>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24287890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wlkp.pl/iod/"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oleObject" Target="embeddings/oleObject1.bin"/><Relationship Id="rId61" Type="http://schemas.openxmlformats.org/officeDocument/2006/relationships/image" Target="media/image5.jpeg"/><Relationship Id="rId10" Type="http://schemas.openxmlformats.org/officeDocument/2006/relationships/hyperlink" Target="mailto:kancelaria@psp.wlkp.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image" Target="media/image4.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sip.lex.pl/" TargetMode="External"/><Relationship Id="rId56" Type="http://schemas.openxmlformats.org/officeDocument/2006/relationships/image" Target="media/image3.w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94A8-5B6E-44E7-90FC-B27BD79A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8917</TotalTime>
  <Pages>93</Pages>
  <Words>33410</Words>
  <Characters>200464</Characters>
  <Application>Microsoft Office Word</Application>
  <DocSecurity>0</DocSecurity>
  <Lines>1670</Lines>
  <Paragraphs>466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368</cp:revision>
  <cp:lastPrinted>2023-08-11T11:39:00Z</cp:lastPrinted>
  <dcterms:created xsi:type="dcterms:W3CDTF">2020-10-07T11:10:00Z</dcterms:created>
  <dcterms:modified xsi:type="dcterms:W3CDTF">2023-09-01T10:00:00Z</dcterms:modified>
</cp:coreProperties>
</file>