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3EE3CE5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50F59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08EDB3B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 xml:space="preserve">Sukcesywne dostawy </w:t>
      </w:r>
      <w:r w:rsidR="00750F59">
        <w:rPr>
          <w:rFonts w:cstheme="minorHAnsi"/>
          <w:b/>
          <w:bCs/>
          <w:i/>
          <w:iCs/>
        </w:rPr>
        <w:t>leków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4903" w14:textId="77777777" w:rsidR="008300C2" w:rsidRDefault="008300C2" w:rsidP="00EF45B6">
      <w:pPr>
        <w:spacing w:after="0" w:line="240" w:lineRule="auto"/>
      </w:pPr>
      <w:r>
        <w:separator/>
      </w:r>
    </w:p>
  </w:endnote>
  <w:endnote w:type="continuationSeparator" w:id="0">
    <w:p w14:paraId="31D56C20" w14:textId="77777777" w:rsidR="008300C2" w:rsidRDefault="008300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D2FB" w14:textId="77777777" w:rsidR="008300C2" w:rsidRDefault="008300C2" w:rsidP="00EF45B6">
      <w:pPr>
        <w:spacing w:after="0" w:line="240" w:lineRule="auto"/>
      </w:pPr>
      <w:r>
        <w:separator/>
      </w:r>
    </w:p>
  </w:footnote>
  <w:footnote w:type="continuationSeparator" w:id="0">
    <w:p w14:paraId="33CB99E3" w14:textId="77777777" w:rsidR="008300C2" w:rsidRDefault="008300C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54D210A" w:rsidR="0048126B" w:rsidRDefault="00750F59">
    <w:pPr>
      <w:pStyle w:val="Nagwek"/>
    </w:pPr>
    <w:r>
      <w:t>LA</w:t>
    </w:r>
    <w:r w:rsidR="003D4ACE">
      <w:t>.280.</w:t>
    </w:r>
    <w:r>
      <w:t>5</w:t>
    </w:r>
    <w:r w:rsidR="003D4ACE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F59"/>
    <w:rsid w:val="007564A2"/>
    <w:rsid w:val="00760BF1"/>
    <w:rsid w:val="00760CC0"/>
    <w:rsid w:val="007648CC"/>
    <w:rsid w:val="0076577B"/>
    <w:rsid w:val="007A3CD9"/>
    <w:rsid w:val="007B483A"/>
    <w:rsid w:val="007C686D"/>
    <w:rsid w:val="007F3CFE"/>
    <w:rsid w:val="007F4003"/>
    <w:rsid w:val="008300C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5</cp:revision>
  <dcterms:created xsi:type="dcterms:W3CDTF">2022-05-06T13:13:00Z</dcterms:created>
  <dcterms:modified xsi:type="dcterms:W3CDTF">2022-08-19T08:55:00Z</dcterms:modified>
</cp:coreProperties>
</file>