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Zamówienie publiczne dotyczy:</w:t>
      </w:r>
    </w:p>
    <w:p w:rsidR="00F70997" w:rsidRPr="00F70997" w:rsidRDefault="00F70997" w:rsidP="00F7099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70997">
        <w:rPr>
          <w:rFonts w:ascii="Arial" w:eastAsia="Times New Roman" w:hAnsi="Arial" w:cs="Arial"/>
          <w:b/>
          <w:lang w:eastAsia="pl-PL"/>
        </w:rPr>
        <w:t>Naprawa łodzi ratunkowej S 5200 SAR GDYNIA 3 z ORP Maćko.</w:t>
      </w:r>
    </w:p>
    <w:p w:rsidR="002A2DF2" w:rsidRDefault="002A2DF2" w:rsidP="00424C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392B33">
        <w:rPr>
          <w:rFonts w:ascii="Arial" w:eastAsia="Times New Roman" w:hAnsi="Arial" w:cs="Arial"/>
          <w:b/>
          <w:lang w:eastAsia="pl-PL"/>
        </w:rPr>
        <w:t>1</w:t>
      </w:r>
      <w:r w:rsidR="00F70997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/P/S</w:t>
      </w:r>
      <w:r w:rsidR="002A2DF2">
        <w:rPr>
          <w:rFonts w:ascii="Arial" w:eastAsia="Times New Roman" w:hAnsi="Arial" w:cs="Arial"/>
          <w:b/>
          <w:lang w:eastAsia="pl-PL"/>
        </w:rPr>
        <w:t>RM</w:t>
      </w:r>
      <w:r w:rsidR="00392B33">
        <w:rPr>
          <w:rFonts w:ascii="Arial" w:eastAsia="Times New Roman" w:hAnsi="Arial" w:cs="Arial"/>
          <w:b/>
          <w:lang w:eastAsia="pl-PL"/>
        </w:rPr>
        <w:t>/2020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 Złożone oferty:</w:t>
      </w:r>
    </w:p>
    <w:tbl>
      <w:tblPr>
        <w:tblW w:w="7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2487"/>
      </w:tblGrid>
      <w:tr w:rsidR="00F70997" w:rsidRPr="00F70997" w:rsidTr="00112F5E">
        <w:trPr>
          <w:trHeight w:val="212"/>
          <w:jc w:val="center"/>
        </w:trPr>
        <w:tc>
          <w:tcPr>
            <w:tcW w:w="30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97" w:rsidRPr="00F70997" w:rsidRDefault="00F70997" w:rsidP="00F7099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6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97" w:rsidRPr="00F70997" w:rsidRDefault="00F70997" w:rsidP="00F7099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F70997" w:rsidRPr="00F70997" w:rsidTr="00112F5E">
        <w:trPr>
          <w:trHeight w:val="317"/>
          <w:jc w:val="center"/>
        </w:trPr>
        <w:tc>
          <w:tcPr>
            <w:tcW w:w="30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97" w:rsidRPr="00F70997" w:rsidRDefault="00F70997" w:rsidP="00F70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97" w:rsidRPr="00F70997" w:rsidRDefault="00F70997" w:rsidP="00F70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0997" w:rsidRPr="00F70997" w:rsidTr="00112F5E">
        <w:trPr>
          <w:trHeight w:val="622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>GRIFFIN GROUP S. A. MARINE Sp. k.</w:t>
            </w:r>
          </w:p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>ul. Aleja Armii Ludowej 26</w:t>
            </w:r>
          </w:p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>00-609 Warszawa</w:t>
            </w:r>
          </w:p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>Oddział: Gdynia</w:t>
            </w:r>
          </w:p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 xml:space="preserve">ul. Łużycka 2A </w:t>
            </w:r>
          </w:p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>81-537 Gdynia</w:t>
            </w:r>
          </w:p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>NIP: 9552346072</w:t>
            </w:r>
          </w:p>
          <w:p w:rsidR="00F70997" w:rsidRPr="00F70997" w:rsidRDefault="00F70997" w:rsidP="00F709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70997">
              <w:rPr>
                <w:rFonts w:ascii="Arial" w:eastAsia="Times New Roman" w:hAnsi="Arial" w:cs="Arial"/>
                <w:sz w:val="16"/>
                <w:szCs w:val="16"/>
              </w:rPr>
              <w:t>Regon: 321343585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7" w:rsidRPr="00F70997" w:rsidRDefault="00F70997" w:rsidP="00F7099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0997">
              <w:rPr>
                <w:rFonts w:ascii="Arial" w:eastAsia="Times New Roman" w:hAnsi="Arial" w:cs="Arial"/>
                <w:sz w:val="18"/>
                <w:szCs w:val="18"/>
              </w:rPr>
              <w:t>51 530,00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F70997" w:rsidRPr="00F70997" w:rsidRDefault="00F70997" w:rsidP="00F70997">
      <w:pPr>
        <w:spacing w:after="0"/>
        <w:rPr>
          <w:rFonts w:ascii="Arial" w:eastAsia="Times New Roman" w:hAnsi="Arial" w:cs="Arial"/>
          <w:b/>
        </w:rPr>
      </w:pPr>
      <w:r w:rsidRPr="00F70997">
        <w:rPr>
          <w:rFonts w:ascii="Arial" w:eastAsia="Times New Roman" w:hAnsi="Arial" w:cs="Arial"/>
          <w:b/>
        </w:rPr>
        <w:t>GRIFFIN GROUP S. A. MARINE Sp. k., ul. Aleja Armii Ludowej 26, 00-609 Warszawa</w:t>
      </w:r>
    </w:p>
    <w:p w:rsidR="00CB19AB" w:rsidRDefault="00F70997" w:rsidP="00F70997">
      <w:pPr>
        <w:spacing w:after="0"/>
        <w:rPr>
          <w:rFonts w:ascii="Arial" w:eastAsia="Times New Roman" w:hAnsi="Arial" w:cs="Arial"/>
          <w:b/>
        </w:rPr>
      </w:pPr>
      <w:r w:rsidRPr="00F70997">
        <w:rPr>
          <w:rFonts w:ascii="Arial" w:eastAsia="Times New Roman" w:hAnsi="Arial" w:cs="Arial"/>
          <w:b/>
        </w:rPr>
        <w:t>Oddział: Gdynia - ul. Łużycka 2A, 81-537 Gdynia</w:t>
      </w:r>
    </w:p>
    <w:p w:rsidR="00F70997" w:rsidRDefault="00F70997" w:rsidP="00F70997">
      <w:pPr>
        <w:spacing w:after="0"/>
        <w:rPr>
          <w:rFonts w:ascii="Arial" w:eastAsia="Times New Roman" w:hAnsi="Arial" w:cs="Arial"/>
          <w:b/>
        </w:rPr>
      </w:pPr>
    </w:p>
    <w:p w:rsidR="00F70997" w:rsidRDefault="00F70997" w:rsidP="00F7099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CB19AB" w:rsidRDefault="00CB19AB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53F8"/>
    <w:rsid w:val="002A2DF2"/>
    <w:rsid w:val="003031AA"/>
    <w:rsid w:val="0037109D"/>
    <w:rsid w:val="00374C12"/>
    <w:rsid w:val="00392B33"/>
    <w:rsid w:val="00424C5E"/>
    <w:rsid w:val="00493917"/>
    <w:rsid w:val="005631FA"/>
    <w:rsid w:val="006F12E3"/>
    <w:rsid w:val="00887A78"/>
    <w:rsid w:val="008F6069"/>
    <w:rsid w:val="009A0E36"/>
    <w:rsid w:val="00A16806"/>
    <w:rsid w:val="00B54786"/>
    <w:rsid w:val="00BF2AAC"/>
    <w:rsid w:val="00C54F14"/>
    <w:rsid w:val="00C96644"/>
    <w:rsid w:val="00CA1ABD"/>
    <w:rsid w:val="00CB19AB"/>
    <w:rsid w:val="00E6393D"/>
    <w:rsid w:val="00F376B5"/>
    <w:rsid w:val="00F70997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102B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24</cp:revision>
  <cp:lastPrinted>2020-06-29T08:47:00Z</cp:lastPrinted>
  <dcterms:created xsi:type="dcterms:W3CDTF">2016-01-14T13:03:00Z</dcterms:created>
  <dcterms:modified xsi:type="dcterms:W3CDTF">2020-08-06T07:53:00Z</dcterms:modified>
</cp:coreProperties>
</file>