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AF1B" w14:textId="40F4C9C0" w:rsidR="004B5800" w:rsidRDefault="004B5800" w:rsidP="004B580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Załącznik nr 1.</w:t>
      </w:r>
      <w:r w:rsidR="002C409F">
        <w:rPr>
          <w:rFonts w:ascii="Times New Roman" w:hAnsi="Times New Roman" w:cs="Times New Roman"/>
          <w:sz w:val="32"/>
          <w:szCs w:val="32"/>
        </w:rPr>
        <w:t>2</w:t>
      </w:r>
    </w:p>
    <w:p w14:paraId="7679A467" w14:textId="77777777" w:rsidR="000D3B8F" w:rsidRDefault="004B5800" w:rsidP="004B580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zapytania ofertowego nr OZ.431.5.4.2022.AM</w:t>
      </w:r>
    </w:p>
    <w:p w14:paraId="33A4FE87" w14:textId="77777777" w:rsidR="004B5800" w:rsidRPr="004B5800" w:rsidRDefault="004B5800" w:rsidP="004B5800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BC5454D" w14:textId="5CEAF8E4" w:rsidR="000D3B8F" w:rsidRPr="004B5800" w:rsidRDefault="004B5800" w:rsidP="004B580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DOSTAWA </w:t>
      </w:r>
      <w:r w:rsidR="002C409F">
        <w:rPr>
          <w:rFonts w:ascii="Times New Roman" w:eastAsia="Times New Roman" w:hAnsi="Times New Roman" w:cs="Times New Roman"/>
          <w:b/>
          <w:bCs/>
          <w:sz w:val="28"/>
          <w:szCs w:val="28"/>
        </w:rPr>
        <w:t>KRZESEŁ DO</w:t>
      </w:r>
      <w:r w:rsidRPr="004B5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PUBLICZNEJ SZKOŁY MUZYCZNEJ </w:t>
      </w:r>
      <w:r w:rsidR="00F33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B5800">
        <w:rPr>
          <w:rFonts w:ascii="Times New Roman" w:eastAsia="Times New Roman" w:hAnsi="Times New Roman" w:cs="Times New Roman"/>
          <w:b/>
          <w:bCs/>
          <w:sz w:val="28"/>
          <w:szCs w:val="28"/>
        </w:rPr>
        <w:t>I STOPNIA W GOLUBIU-DOBRZYNIU</w:t>
      </w:r>
    </w:p>
    <w:p w14:paraId="3A008705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4252"/>
        <w:tblW w:w="9493" w:type="dxa"/>
        <w:tblLook w:val="04A0" w:firstRow="1" w:lastRow="0" w:firstColumn="1" w:lastColumn="0" w:noHBand="0" w:noVBand="1"/>
      </w:tblPr>
      <w:tblGrid>
        <w:gridCol w:w="652"/>
        <w:gridCol w:w="5762"/>
        <w:gridCol w:w="3079"/>
      </w:tblGrid>
      <w:tr w:rsidR="00370AE3" w:rsidRPr="004B5800" w14:paraId="765FCB2C" w14:textId="77777777" w:rsidTr="00370AE3">
        <w:tc>
          <w:tcPr>
            <w:tcW w:w="652" w:type="dxa"/>
          </w:tcPr>
          <w:p w14:paraId="4148A1CF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5762" w:type="dxa"/>
          </w:tcPr>
          <w:p w14:paraId="1A74579F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Nazwa</w:t>
            </w:r>
          </w:p>
        </w:tc>
        <w:tc>
          <w:tcPr>
            <w:tcW w:w="3079" w:type="dxa"/>
          </w:tcPr>
          <w:p w14:paraId="7C5224EE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Liczba sztuk</w:t>
            </w:r>
          </w:p>
        </w:tc>
      </w:tr>
      <w:tr w:rsidR="00370AE3" w:rsidRPr="004B5800" w14:paraId="2C40E68F" w14:textId="77777777" w:rsidTr="00370AE3">
        <w:tc>
          <w:tcPr>
            <w:tcW w:w="652" w:type="dxa"/>
          </w:tcPr>
          <w:p w14:paraId="54025BFB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62" w:type="dxa"/>
          </w:tcPr>
          <w:p w14:paraId="798F95E7" w14:textId="781B9074" w:rsidR="00370AE3" w:rsidRPr="004B5800" w:rsidRDefault="002C409F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Krzesła sztaplowane </w:t>
            </w:r>
          </w:p>
        </w:tc>
        <w:tc>
          <w:tcPr>
            <w:tcW w:w="3079" w:type="dxa"/>
          </w:tcPr>
          <w:p w14:paraId="1476CA70" w14:textId="0CE6CB48" w:rsidR="00370AE3" w:rsidRPr="004B5800" w:rsidRDefault="002C409F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</w:tr>
      <w:tr w:rsidR="00370AE3" w:rsidRPr="004B5800" w14:paraId="0B4ACE51" w14:textId="77777777" w:rsidTr="00370AE3">
        <w:tc>
          <w:tcPr>
            <w:tcW w:w="652" w:type="dxa"/>
          </w:tcPr>
          <w:p w14:paraId="50D9B472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62" w:type="dxa"/>
          </w:tcPr>
          <w:p w14:paraId="4AEC519B" w14:textId="0204B76B" w:rsidR="00370AE3" w:rsidRPr="004B5800" w:rsidRDefault="002C409F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Hokery </w:t>
            </w:r>
          </w:p>
        </w:tc>
        <w:tc>
          <w:tcPr>
            <w:tcW w:w="3079" w:type="dxa"/>
          </w:tcPr>
          <w:p w14:paraId="67037921" w14:textId="69BD1F9B" w:rsidR="00370AE3" w:rsidRPr="004B5800" w:rsidRDefault="002C409F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14:paraId="2E6FFAB9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18F259F6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2471E22C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3FFE877A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22A036D4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77641EE1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5701A2F6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74D58FB4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3FF6F283" w14:textId="77777777" w:rsidR="004B5800" w:rsidRDefault="004B580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5EA1247" w14:textId="16A73E6B" w:rsidR="000D3B8F" w:rsidRDefault="002C409F" w:rsidP="002C409F">
      <w:pPr>
        <w:pStyle w:val="Akapitzlist"/>
        <w:numPr>
          <w:ilvl w:val="0"/>
          <w:numId w:val="1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Krzesła sztaplowane – 114 szt. </w:t>
      </w:r>
    </w:p>
    <w:p w14:paraId="4C0703C7" w14:textId="77777777" w:rsidR="002A2A62" w:rsidRDefault="002A2A62" w:rsidP="002A2A6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553ABA" w14:textId="77777777" w:rsidR="002A2A62" w:rsidRPr="00725C23" w:rsidRDefault="002A2A62" w:rsidP="00725C2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Opis przedmiotu zamówienia:</w:t>
      </w:r>
    </w:p>
    <w:p w14:paraId="01BAB0E4" w14:textId="20B482A6" w:rsidR="002A2A62" w:rsidRPr="00725C23" w:rsidRDefault="002A2A62" w:rsidP="00725C2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 xml:space="preserve">Stelaż krzesła – naturalne drewno bukowe I gatunku, lakierowane, </w:t>
      </w:r>
      <w:r w:rsidR="00725C23" w:rsidRPr="00725C23">
        <w:rPr>
          <w:rFonts w:ascii="Times New Roman" w:hAnsi="Times New Roman" w:cs="Times New Roman"/>
          <w:sz w:val="28"/>
          <w:szCs w:val="28"/>
        </w:rPr>
        <w:t xml:space="preserve">nogi proste </w:t>
      </w:r>
      <w:r w:rsidR="00725C23" w:rsidRPr="00484B2F">
        <w:rPr>
          <w:rFonts w:ascii="Times New Roman" w:hAnsi="Times New Roman" w:cs="Times New Roman"/>
          <w:color w:val="FF0000"/>
          <w:sz w:val="28"/>
          <w:szCs w:val="28"/>
        </w:rPr>
        <w:t xml:space="preserve">i </w:t>
      </w:r>
      <w:r w:rsidR="00484B2F" w:rsidRPr="00484B2F">
        <w:rPr>
          <w:rFonts w:ascii="Times New Roman" w:hAnsi="Times New Roman" w:cs="Times New Roman"/>
          <w:color w:val="FF0000"/>
          <w:sz w:val="28"/>
          <w:szCs w:val="28"/>
        </w:rPr>
        <w:t>zwężane</w:t>
      </w:r>
      <w:r w:rsidR="00484B2F">
        <w:rPr>
          <w:rFonts w:ascii="Times New Roman" w:hAnsi="Times New Roman" w:cs="Times New Roman"/>
          <w:sz w:val="28"/>
          <w:szCs w:val="28"/>
        </w:rPr>
        <w:t>,</w:t>
      </w:r>
      <w:r w:rsidR="00725C23" w:rsidRPr="00725C23">
        <w:rPr>
          <w:rFonts w:ascii="Times New Roman" w:hAnsi="Times New Roman" w:cs="Times New Roman"/>
          <w:sz w:val="28"/>
          <w:szCs w:val="28"/>
        </w:rPr>
        <w:t xml:space="preserve"> </w:t>
      </w:r>
      <w:r w:rsidRPr="00725C23">
        <w:rPr>
          <w:rFonts w:ascii="Times New Roman" w:hAnsi="Times New Roman" w:cs="Times New Roman"/>
          <w:sz w:val="28"/>
          <w:szCs w:val="28"/>
        </w:rPr>
        <w:t>siedzisko oparte na piance PU</w:t>
      </w:r>
      <w:r w:rsidR="005F7E3B">
        <w:rPr>
          <w:rFonts w:ascii="Times New Roman" w:hAnsi="Times New Roman" w:cs="Times New Roman"/>
          <w:sz w:val="28"/>
          <w:szCs w:val="28"/>
        </w:rPr>
        <w:t xml:space="preserve"> </w:t>
      </w:r>
      <w:r w:rsidR="005F7E3B">
        <w:rPr>
          <w:rFonts w:ascii="Times New Roman" w:hAnsi="Times New Roman" w:cs="Times New Roman"/>
          <w:color w:val="FF0000"/>
          <w:sz w:val="28"/>
          <w:szCs w:val="28"/>
        </w:rPr>
        <w:t>(typ T25 lub T30)</w:t>
      </w:r>
      <w:r w:rsidR="00725C23" w:rsidRPr="00725C23">
        <w:rPr>
          <w:rFonts w:ascii="Times New Roman" w:hAnsi="Times New Roman" w:cs="Times New Roman"/>
          <w:sz w:val="28"/>
          <w:szCs w:val="28"/>
        </w:rPr>
        <w:t xml:space="preserve"> oraz włókninie puszystej </w:t>
      </w:r>
      <w:r w:rsidR="005F7E3B" w:rsidRPr="005F7E3B">
        <w:rPr>
          <w:rFonts w:ascii="Times New Roman" w:hAnsi="Times New Roman" w:cs="Times New Roman"/>
          <w:color w:val="FF0000"/>
          <w:sz w:val="28"/>
          <w:szCs w:val="28"/>
        </w:rPr>
        <w:t xml:space="preserve">(gramatura min. </w:t>
      </w:r>
      <w:r w:rsidR="005F7E3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DB07F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F7E3B" w:rsidRPr="005F7E3B">
        <w:rPr>
          <w:rFonts w:ascii="Times New Roman" w:hAnsi="Times New Roman" w:cs="Times New Roman"/>
          <w:color w:val="FF0000"/>
          <w:sz w:val="28"/>
          <w:szCs w:val="28"/>
        </w:rPr>
        <w:t>0g/m²)</w:t>
      </w:r>
    </w:p>
    <w:p w14:paraId="241BA275" w14:textId="1782FCA8" w:rsidR="002A2A62" w:rsidRPr="00725C23" w:rsidRDefault="00725C23" w:rsidP="00725C2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Siedzisko i oparcie tapicerowane</w:t>
      </w:r>
    </w:p>
    <w:p w14:paraId="199001C6" w14:textId="71DF8FC4" w:rsidR="002A2A62" w:rsidRPr="00725C23" w:rsidRDefault="002A2A62" w:rsidP="00725C2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Parametry tkaniny na potrzeby siedziska:</w:t>
      </w:r>
    </w:p>
    <w:p w14:paraId="1252CA1B" w14:textId="00D9E902" w:rsidR="002A2A62" w:rsidRPr="00725C23" w:rsidRDefault="002A2A62" w:rsidP="00725C2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Tkanina przypominająca skórę zamszową</w:t>
      </w:r>
      <w:r w:rsidR="00DB07F5">
        <w:rPr>
          <w:rFonts w:ascii="Times New Roman" w:hAnsi="Times New Roman" w:cs="Times New Roman"/>
          <w:sz w:val="28"/>
          <w:szCs w:val="28"/>
        </w:rPr>
        <w:t xml:space="preserve"> (</w:t>
      </w:r>
      <w:r w:rsidR="00484B2F">
        <w:rPr>
          <w:rFonts w:ascii="Times New Roman" w:hAnsi="Times New Roman" w:cs="Times New Roman"/>
          <w:color w:val="FF0000"/>
          <w:sz w:val="28"/>
          <w:szCs w:val="28"/>
        </w:rPr>
        <w:t>welur / welwet / dzianina</w:t>
      </w:r>
      <w:r w:rsidR="00DB07F5">
        <w:rPr>
          <w:rFonts w:ascii="Times New Roman" w:hAnsi="Times New Roman" w:cs="Times New Roman"/>
          <w:sz w:val="28"/>
          <w:szCs w:val="28"/>
        </w:rPr>
        <w:t>)</w:t>
      </w:r>
      <w:r w:rsidRPr="00725C23">
        <w:rPr>
          <w:rFonts w:ascii="Times New Roman" w:hAnsi="Times New Roman" w:cs="Times New Roman"/>
          <w:sz w:val="28"/>
          <w:szCs w:val="28"/>
        </w:rPr>
        <w:t xml:space="preserve"> o gramaturze niemniejszej niż 320g/m², wyprodukowana z zastosowaniem </w:t>
      </w:r>
      <w:r w:rsidR="00DB07F5" w:rsidRPr="00DB07F5">
        <w:rPr>
          <w:rFonts w:ascii="Times New Roman" w:hAnsi="Times New Roman" w:cs="Times New Roman"/>
          <w:color w:val="FF0000"/>
          <w:sz w:val="28"/>
          <w:szCs w:val="28"/>
        </w:rPr>
        <w:t>jednej z wymienionych</w:t>
      </w:r>
      <w:r w:rsidR="00DB07F5">
        <w:rPr>
          <w:rFonts w:ascii="Times New Roman" w:hAnsi="Times New Roman" w:cs="Times New Roman"/>
          <w:sz w:val="28"/>
          <w:szCs w:val="28"/>
        </w:rPr>
        <w:t xml:space="preserve"> </w:t>
      </w:r>
      <w:r w:rsidRPr="00DB07F5">
        <w:rPr>
          <w:rFonts w:ascii="Times New Roman" w:hAnsi="Times New Roman" w:cs="Times New Roman"/>
          <w:color w:val="FF0000"/>
          <w:sz w:val="28"/>
          <w:szCs w:val="28"/>
        </w:rPr>
        <w:t xml:space="preserve">technologii </w:t>
      </w:r>
      <w:r w:rsidR="00DB07F5" w:rsidRPr="00DB07F5">
        <w:rPr>
          <w:rFonts w:ascii="Times New Roman" w:hAnsi="Times New Roman" w:cs="Times New Roman"/>
          <w:color w:val="FF0000"/>
          <w:sz w:val="28"/>
          <w:szCs w:val="28"/>
        </w:rPr>
        <w:t xml:space="preserve">łatwego czyszczenia </w:t>
      </w:r>
      <w:r w:rsidR="00DB07F5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725C23">
        <w:rPr>
          <w:rFonts w:ascii="Times New Roman" w:hAnsi="Times New Roman" w:cs="Times New Roman"/>
          <w:sz w:val="28"/>
          <w:szCs w:val="28"/>
        </w:rPr>
        <w:t xml:space="preserve">Teflon </w:t>
      </w:r>
      <w:proofErr w:type="spellStart"/>
      <w:r w:rsidRPr="00725C23">
        <w:rPr>
          <w:rFonts w:ascii="Times New Roman" w:hAnsi="Times New Roman" w:cs="Times New Roman"/>
          <w:sz w:val="28"/>
          <w:szCs w:val="28"/>
        </w:rPr>
        <w:t>Fabric</w:t>
      </w:r>
      <w:proofErr w:type="spellEnd"/>
      <w:r w:rsidRPr="00725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C23">
        <w:rPr>
          <w:rFonts w:ascii="Times New Roman" w:hAnsi="Times New Roman" w:cs="Times New Roman"/>
          <w:sz w:val="28"/>
          <w:szCs w:val="28"/>
        </w:rPr>
        <w:t>Protector</w:t>
      </w:r>
      <w:proofErr w:type="spellEnd"/>
      <w:r w:rsidR="00DB07F5">
        <w:rPr>
          <w:rFonts w:ascii="Times New Roman" w:hAnsi="Times New Roman" w:cs="Times New Roman"/>
          <w:sz w:val="28"/>
          <w:szCs w:val="28"/>
        </w:rPr>
        <w:t xml:space="preserve"> </w:t>
      </w:r>
      <w:r w:rsidR="0004447F">
        <w:rPr>
          <w:rFonts w:ascii="Times New Roman" w:hAnsi="Times New Roman" w:cs="Times New Roman"/>
          <w:color w:val="FF0000"/>
          <w:sz w:val="28"/>
          <w:szCs w:val="28"/>
        </w:rPr>
        <w:t xml:space="preserve">/ </w:t>
      </w:r>
      <w:r w:rsidR="00DB07F5" w:rsidRPr="00DB07F5">
        <w:rPr>
          <w:rFonts w:ascii="Times New Roman" w:hAnsi="Times New Roman" w:cs="Times New Roman"/>
          <w:color w:val="FF0000"/>
          <w:sz w:val="28"/>
          <w:szCs w:val="28"/>
        </w:rPr>
        <w:t xml:space="preserve">Magic Home </w:t>
      </w:r>
      <w:r w:rsidR="0004447F">
        <w:rPr>
          <w:rFonts w:ascii="Times New Roman" w:hAnsi="Times New Roman" w:cs="Times New Roman"/>
          <w:color w:val="FF0000"/>
          <w:sz w:val="28"/>
          <w:szCs w:val="28"/>
        </w:rPr>
        <w:t xml:space="preserve">/ </w:t>
      </w:r>
      <w:proofErr w:type="spellStart"/>
      <w:r w:rsidR="00DB07F5" w:rsidRPr="00DB07F5">
        <w:rPr>
          <w:rFonts w:ascii="Times New Roman" w:hAnsi="Times New Roman" w:cs="Times New Roman"/>
          <w:color w:val="FF0000"/>
          <w:sz w:val="28"/>
          <w:szCs w:val="28"/>
        </w:rPr>
        <w:t>Cleanaboo</w:t>
      </w:r>
      <w:proofErr w:type="spellEnd"/>
      <w:r w:rsidR="00DB07F5" w:rsidRPr="00DB07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447F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DB07F5" w:rsidRPr="00DB07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447F">
        <w:rPr>
          <w:rFonts w:ascii="Times New Roman" w:hAnsi="Times New Roman" w:cs="Times New Roman"/>
          <w:color w:val="FF0000"/>
          <w:sz w:val="28"/>
          <w:szCs w:val="28"/>
        </w:rPr>
        <w:t xml:space="preserve">Be </w:t>
      </w:r>
      <w:proofErr w:type="spellStart"/>
      <w:r w:rsidR="0004447F">
        <w:rPr>
          <w:rFonts w:ascii="Times New Roman" w:hAnsi="Times New Roman" w:cs="Times New Roman"/>
          <w:color w:val="FF0000"/>
          <w:sz w:val="28"/>
          <w:szCs w:val="28"/>
        </w:rPr>
        <w:t>Clean</w:t>
      </w:r>
      <w:proofErr w:type="spellEnd"/>
      <w:r w:rsidR="0004447F">
        <w:rPr>
          <w:rFonts w:ascii="Times New Roman" w:hAnsi="Times New Roman" w:cs="Times New Roman"/>
          <w:color w:val="FF0000"/>
          <w:sz w:val="28"/>
          <w:szCs w:val="28"/>
        </w:rPr>
        <w:t xml:space="preserve"> /</w:t>
      </w:r>
      <w:r w:rsidR="00DB07F5" w:rsidRPr="00DB07F5">
        <w:rPr>
          <w:rFonts w:ascii="Times New Roman" w:hAnsi="Times New Roman" w:cs="Times New Roman"/>
          <w:color w:val="FF0000"/>
          <w:sz w:val="28"/>
          <w:szCs w:val="28"/>
        </w:rPr>
        <w:t xml:space="preserve"> Maxi </w:t>
      </w:r>
      <w:proofErr w:type="spellStart"/>
      <w:r w:rsidR="00DB07F5" w:rsidRPr="00DB07F5">
        <w:rPr>
          <w:rFonts w:ascii="Times New Roman" w:hAnsi="Times New Roman" w:cs="Times New Roman"/>
          <w:color w:val="FF0000"/>
          <w:sz w:val="28"/>
          <w:szCs w:val="28"/>
        </w:rPr>
        <w:t>Clean</w:t>
      </w:r>
      <w:proofErr w:type="spellEnd"/>
      <w:r w:rsidR="0004447F">
        <w:rPr>
          <w:rFonts w:ascii="Times New Roman" w:hAnsi="Times New Roman" w:cs="Times New Roman"/>
          <w:sz w:val="28"/>
          <w:szCs w:val="28"/>
        </w:rPr>
        <w:t xml:space="preserve"> kolor - czarny</w:t>
      </w:r>
    </w:p>
    <w:p w14:paraId="69AEA083" w14:textId="62B1399E" w:rsidR="002A2A62" w:rsidRPr="00725C23" w:rsidRDefault="002A2A62" w:rsidP="00725C2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Pranie w temperaturze do 40 stopni</w:t>
      </w:r>
    </w:p>
    <w:p w14:paraId="3FE49338" w14:textId="1A59F657" w:rsidR="002A2A62" w:rsidRPr="00725C23" w:rsidRDefault="002A2A62" w:rsidP="00725C2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 xml:space="preserve">Materiał </w:t>
      </w:r>
      <w:proofErr w:type="spellStart"/>
      <w:r w:rsidRPr="00725C23">
        <w:rPr>
          <w:rFonts w:ascii="Times New Roman" w:hAnsi="Times New Roman" w:cs="Times New Roman"/>
          <w:sz w:val="28"/>
          <w:szCs w:val="28"/>
        </w:rPr>
        <w:t>trudnozapalny</w:t>
      </w:r>
      <w:proofErr w:type="spellEnd"/>
      <w:r w:rsidRPr="00725C23">
        <w:rPr>
          <w:rFonts w:ascii="Times New Roman" w:hAnsi="Times New Roman" w:cs="Times New Roman"/>
          <w:sz w:val="28"/>
          <w:szCs w:val="28"/>
        </w:rPr>
        <w:t>, posiadający certyfikat I lub II stopnia</w:t>
      </w:r>
    </w:p>
    <w:p w14:paraId="1CA29FCF" w14:textId="0981196C" w:rsidR="002A2A62" w:rsidRPr="00725C23" w:rsidRDefault="002A2A62" w:rsidP="00725C2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 xml:space="preserve">Atest </w:t>
      </w:r>
      <w:r w:rsidR="00DB07F5" w:rsidRPr="00DB07F5">
        <w:rPr>
          <w:rFonts w:ascii="Times New Roman" w:hAnsi="Times New Roman" w:cs="Times New Roman"/>
          <w:color w:val="FF0000"/>
          <w:sz w:val="28"/>
          <w:szCs w:val="28"/>
        </w:rPr>
        <w:t>anty</w:t>
      </w:r>
      <w:r w:rsidR="00DB07F5">
        <w:rPr>
          <w:rFonts w:ascii="Times New Roman" w:hAnsi="Times New Roman" w:cs="Times New Roman"/>
          <w:sz w:val="28"/>
          <w:szCs w:val="28"/>
        </w:rPr>
        <w:t xml:space="preserve">bakteryjny </w:t>
      </w:r>
      <w:r w:rsidR="00626D3E">
        <w:rPr>
          <w:rFonts w:ascii="Times New Roman" w:hAnsi="Times New Roman" w:cs="Times New Roman"/>
          <w:sz w:val="28"/>
          <w:szCs w:val="28"/>
        </w:rPr>
        <w:t>i/</w:t>
      </w:r>
      <w:r w:rsidR="00DB07F5">
        <w:rPr>
          <w:rFonts w:ascii="Times New Roman" w:hAnsi="Times New Roman" w:cs="Times New Roman"/>
          <w:sz w:val="28"/>
          <w:szCs w:val="28"/>
        </w:rPr>
        <w:t>lub</w:t>
      </w:r>
      <w:r w:rsidR="00725C23" w:rsidRPr="00725C23">
        <w:rPr>
          <w:rFonts w:ascii="Times New Roman" w:hAnsi="Times New Roman" w:cs="Times New Roman"/>
          <w:sz w:val="28"/>
          <w:szCs w:val="28"/>
        </w:rPr>
        <w:t xml:space="preserve"> tkanina posiadająca</w:t>
      </w:r>
      <w:r w:rsidR="00DB07F5">
        <w:rPr>
          <w:rFonts w:ascii="Times New Roman" w:hAnsi="Times New Roman" w:cs="Times New Roman"/>
          <w:sz w:val="28"/>
          <w:szCs w:val="28"/>
        </w:rPr>
        <w:t xml:space="preserve"> certyfikat OEKO-TEX </w:t>
      </w:r>
      <w:r w:rsidR="00626D3E" w:rsidRPr="00626D3E">
        <w:rPr>
          <w:rFonts w:ascii="Times New Roman" w:hAnsi="Times New Roman" w:cs="Times New Roman"/>
          <w:color w:val="FF0000"/>
          <w:sz w:val="28"/>
          <w:szCs w:val="28"/>
        </w:rPr>
        <w:t>i/</w:t>
      </w:r>
      <w:r w:rsidR="00DB07F5" w:rsidRPr="00626D3E">
        <w:rPr>
          <w:rFonts w:ascii="Times New Roman" w:hAnsi="Times New Roman" w:cs="Times New Roman"/>
          <w:color w:val="FF0000"/>
          <w:sz w:val="28"/>
          <w:szCs w:val="28"/>
        </w:rPr>
        <w:t xml:space="preserve">lub </w:t>
      </w:r>
      <w:r w:rsidR="00DB07F5">
        <w:rPr>
          <w:rFonts w:ascii="Times New Roman" w:hAnsi="Times New Roman" w:cs="Times New Roman"/>
          <w:color w:val="FF0000"/>
          <w:sz w:val="28"/>
          <w:szCs w:val="28"/>
        </w:rPr>
        <w:t xml:space="preserve">certyfikat </w:t>
      </w:r>
      <w:r w:rsidR="00DB07F5" w:rsidRPr="00DB07F5">
        <w:rPr>
          <w:rFonts w:ascii="Times New Roman" w:hAnsi="Times New Roman" w:cs="Times New Roman"/>
          <w:color w:val="FF0000"/>
          <w:sz w:val="28"/>
          <w:szCs w:val="28"/>
        </w:rPr>
        <w:t>REACH</w:t>
      </w:r>
    </w:p>
    <w:p w14:paraId="138FE522" w14:textId="36CFD32B" w:rsidR="002C409F" w:rsidRPr="00725C23" w:rsidRDefault="002C409F" w:rsidP="00725C23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>Odpornoś</w:t>
      </w:r>
      <w:r w:rsidR="00DB07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 na ścieranie – nie mniej niż </w:t>
      </w:r>
      <w:r w:rsidR="00DB07F5" w:rsidRPr="00DB07F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4</w:t>
      </w:r>
      <w:r w:rsidRPr="00DB07F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0</w:t>
      </w:r>
      <w:r w:rsidR="00DB07F5" w:rsidRPr="00DB07F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DB07F5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000 </w:t>
      </w: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cykli </w:t>
      </w:r>
      <w:proofErr w:type="spellStart"/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>Martindale</w:t>
      </w:r>
      <w:r w:rsidR="00626D3E">
        <w:rPr>
          <w:rFonts w:ascii="Times New Roman" w:eastAsia="Times New Roman" w:hAnsi="Times New Roman" w:cs="Times New Roman"/>
          <w:sz w:val="28"/>
          <w:szCs w:val="28"/>
          <w:lang w:eastAsia="pl-PL"/>
        </w:rPr>
        <w:t>’a</w:t>
      </w:r>
      <w:proofErr w:type="spellEnd"/>
    </w:p>
    <w:p w14:paraId="7BCD1D27" w14:textId="77777777" w:rsidR="00725C23" w:rsidRPr="00725C23" w:rsidRDefault="00725C23" w:rsidP="00725C23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73BE5F" w14:textId="4F928456" w:rsidR="00725C23" w:rsidRPr="002C409F" w:rsidRDefault="00725C23" w:rsidP="00725C2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</w:pP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Wymiary:</w:t>
      </w:r>
    </w:p>
    <w:p w14:paraId="3A5B48A2" w14:textId="77777777" w:rsidR="00725C23" w:rsidRPr="002C409F" w:rsidRDefault="00725C23" w:rsidP="00725C2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</w:t>
      </w: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84 cm</w:t>
      </w:r>
    </w:p>
    <w:p w14:paraId="5AFE4E16" w14:textId="77777777" w:rsidR="00725C23" w:rsidRPr="002C409F" w:rsidRDefault="00725C23" w:rsidP="00725C2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Szerokość</w:t>
      </w: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46 cm</w:t>
      </w:r>
    </w:p>
    <w:p w14:paraId="690676A9" w14:textId="77777777" w:rsidR="00725C23" w:rsidRPr="002C409F" w:rsidRDefault="00725C23" w:rsidP="00725C2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Głębokość</w:t>
      </w: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50 cm</w:t>
      </w:r>
    </w:p>
    <w:p w14:paraId="380314FA" w14:textId="77777777" w:rsidR="00725C23" w:rsidRPr="002C409F" w:rsidRDefault="00725C23" w:rsidP="00725C2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 do siedziska</w:t>
      </w: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47 cm</w:t>
      </w:r>
    </w:p>
    <w:p w14:paraId="69487DA7" w14:textId="77777777" w:rsidR="00725C23" w:rsidRPr="002C409F" w:rsidRDefault="00725C23" w:rsidP="00725C2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Szerokość siedziska</w:t>
      </w: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46 - 31 cm (trapez)</w:t>
      </w:r>
    </w:p>
    <w:p w14:paraId="1D0970C6" w14:textId="77777777" w:rsidR="00725C23" w:rsidRPr="002C409F" w:rsidRDefault="00725C23" w:rsidP="00725C2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Głębokość siedziska</w:t>
      </w: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41 cm</w:t>
      </w:r>
    </w:p>
    <w:p w14:paraId="0E380E23" w14:textId="77777777" w:rsidR="00725C23" w:rsidRPr="00725C23" w:rsidRDefault="00725C23" w:rsidP="00725C2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Tolerancja wymiarów</w:t>
      </w: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409F">
        <w:rPr>
          <w:rFonts w:ascii="Times New Roman" w:eastAsia="Times New Roman" w:hAnsi="Times New Roman" w:cs="Times New Roman"/>
          <w:sz w:val="28"/>
          <w:szCs w:val="28"/>
          <w:lang w:eastAsia="pl-PL"/>
        </w:rPr>
        <w:t>+/- 2 cm</w:t>
      </w:r>
    </w:p>
    <w:p w14:paraId="535C7DE7" w14:textId="77777777" w:rsidR="002C409F" w:rsidRPr="00725C23" w:rsidRDefault="002C409F" w:rsidP="00725C23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C882B4" w14:textId="5A9DB83E" w:rsidR="002C409F" w:rsidRPr="00725C23" w:rsidRDefault="002C409F" w:rsidP="00725C23">
      <w:pPr>
        <w:shd w:val="clear" w:color="auto" w:fill="FFFFFF"/>
        <w:spacing w:before="24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5C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Okres gwarancji – 24 miesiące </w:t>
      </w:r>
    </w:p>
    <w:p w14:paraId="73148D41" w14:textId="77777777" w:rsidR="002C409F" w:rsidRPr="00725C23" w:rsidRDefault="002C409F" w:rsidP="00725C23">
      <w:pPr>
        <w:spacing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5C23">
        <w:rPr>
          <w:rFonts w:ascii="Times New Roman" w:hAnsi="Times New Roman" w:cs="Times New Roman"/>
          <w:sz w:val="32"/>
          <w:szCs w:val="32"/>
        </w:rPr>
        <w:br w:type="page"/>
      </w:r>
    </w:p>
    <w:p w14:paraId="009ABA6C" w14:textId="23CC6392" w:rsidR="002C409F" w:rsidRPr="00725C23" w:rsidRDefault="002C409F" w:rsidP="002C409F">
      <w:pPr>
        <w:pStyle w:val="Akapitzlist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C23">
        <w:rPr>
          <w:rFonts w:ascii="Times New Roman" w:hAnsi="Times New Roman" w:cs="Times New Roman"/>
          <w:b/>
          <w:bCs/>
          <w:sz w:val="28"/>
          <w:szCs w:val="28"/>
        </w:rPr>
        <w:lastRenderedPageBreak/>
        <w:t>Hokery – szt. 2</w:t>
      </w:r>
    </w:p>
    <w:p w14:paraId="0B56F182" w14:textId="77777777" w:rsidR="002C409F" w:rsidRPr="00725C23" w:rsidRDefault="002C409F" w:rsidP="002C40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83FB5" w14:textId="7841517F" w:rsidR="002C409F" w:rsidRPr="00725C23" w:rsidRDefault="002C409F" w:rsidP="0024047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Opis przedmiotu zamówienia:</w:t>
      </w:r>
    </w:p>
    <w:p w14:paraId="46D9DE42" w14:textId="5CE31FD0" w:rsidR="002C409F" w:rsidRPr="00725C23" w:rsidRDefault="002C409F" w:rsidP="0024047F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materiał – lite drewno</w:t>
      </w:r>
      <w:r w:rsidR="00F14F2E">
        <w:rPr>
          <w:rFonts w:ascii="Times New Roman" w:hAnsi="Times New Roman" w:cs="Times New Roman"/>
          <w:sz w:val="28"/>
          <w:szCs w:val="28"/>
        </w:rPr>
        <w:t xml:space="preserve"> </w:t>
      </w:r>
      <w:r w:rsidR="00F14F2E" w:rsidRPr="00F14F2E">
        <w:rPr>
          <w:rFonts w:ascii="Times New Roman" w:hAnsi="Times New Roman" w:cs="Times New Roman"/>
          <w:color w:val="FF0000"/>
          <w:sz w:val="28"/>
          <w:szCs w:val="28"/>
        </w:rPr>
        <w:t>olchowe lub bukowe</w:t>
      </w:r>
      <w:r w:rsidRPr="00725C23">
        <w:rPr>
          <w:rFonts w:ascii="Times New Roman" w:hAnsi="Times New Roman" w:cs="Times New Roman"/>
          <w:sz w:val="28"/>
          <w:szCs w:val="28"/>
        </w:rPr>
        <w:t>, lakierowane, kolor czarny, oparcie – krzyżowe poprzeczki</w:t>
      </w:r>
    </w:p>
    <w:p w14:paraId="26C852A4" w14:textId="342061E9" w:rsidR="002C409F" w:rsidRPr="00725C23" w:rsidRDefault="002C409F" w:rsidP="0024047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Wymiary:</w:t>
      </w:r>
    </w:p>
    <w:p w14:paraId="07C7C2D0" w14:textId="2DB80EBB" w:rsidR="002C409F" w:rsidRPr="00725C23" w:rsidRDefault="002C409F" w:rsidP="0024047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Wysokość - 99 cm</w:t>
      </w:r>
    </w:p>
    <w:p w14:paraId="4EC841B9" w14:textId="21F75D7D" w:rsidR="002C409F" w:rsidRPr="00725C23" w:rsidRDefault="002C409F" w:rsidP="0024047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Szerokość - 40 cm</w:t>
      </w:r>
    </w:p>
    <w:p w14:paraId="2F775DCF" w14:textId="22FE9B33" w:rsidR="002C409F" w:rsidRPr="00725C23" w:rsidRDefault="002C409F" w:rsidP="0024047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Głębokość - 39 cm</w:t>
      </w:r>
    </w:p>
    <w:p w14:paraId="335D71EC" w14:textId="176A6A29" w:rsidR="002C409F" w:rsidRPr="00725C23" w:rsidRDefault="002C409F" w:rsidP="0024047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Wysokość do siedziska - 67 cm</w:t>
      </w:r>
    </w:p>
    <w:p w14:paraId="46784545" w14:textId="2D87AC5E" w:rsidR="002C409F" w:rsidRPr="00725C23" w:rsidRDefault="002C409F" w:rsidP="0024047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25C23">
        <w:rPr>
          <w:rFonts w:ascii="Times New Roman" w:hAnsi="Times New Roman" w:cs="Times New Roman"/>
          <w:sz w:val="28"/>
          <w:szCs w:val="28"/>
        </w:rPr>
        <w:t>Okres gwaranci: 24 miesiące</w:t>
      </w:r>
    </w:p>
    <w:sectPr w:rsidR="002C409F" w:rsidRPr="00725C23" w:rsidSect="002C409F">
      <w:footerReference w:type="default" r:id="rId7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5B77" w14:textId="77777777" w:rsidR="00722F52" w:rsidRDefault="00722F52" w:rsidP="004B5800">
      <w:pPr>
        <w:spacing w:after="0" w:line="240" w:lineRule="auto"/>
      </w:pPr>
      <w:r>
        <w:separator/>
      </w:r>
    </w:p>
  </w:endnote>
  <w:endnote w:type="continuationSeparator" w:id="0">
    <w:p w14:paraId="7EC266CE" w14:textId="77777777" w:rsidR="00722F52" w:rsidRDefault="00722F52" w:rsidP="004B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20479"/>
      <w:docPartObj>
        <w:docPartGallery w:val="Page Numbers (Bottom of Page)"/>
        <w:docPartUnique/>
      </w:docPartObj>
    </w:sdtPr>
    <w:sdtContent>
      <w:p w14:paraId="5278DA6C" w14:textId="77777777" w:rsidR="004B5800" w:rsidRDefault="004B58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3E">
          <w:rPr>
            <w:noProof/>
          </w:rPr>
          <w:t>2</w:t>
        </w:r>
        <w:r>
          <w:fldChar w:fldCharType="end"/>
        </w:r>
      </w:p>
    </w:sdtContent>
  </w:sdt>
  <w:p w14:paraId="01605215" w14:textId="77777777" w:rsidR="004B5800" w:rsidRDefault="004B5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A418" w14:textId="77777777" w:rsidR="00722F52" w:rsidRDefault="00722F52" w:rsidP="004B5800">
      <w:pPr>
        <w:spacing w:after="0" w:line="240" w:lineRule="auto"/>
      </w:pPr>
      <w:r>
        <w:separator/>
      </w:r>
    </w:p>
  </w:footnote>
  <w:footnote w:type="continuationSeparator" w:id="0">
    <w:p w14:paraId="52B155AF" w14:textId="77777777" w:rsidR="00722F52" w:rsidRDefault="00722F52" w:rsidP="004B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7F6"/>
    <w:multiLevelType w:val="hybridMultilevel"/>
    <w:tmpl w:val="7A76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4448"/>
    <w:multiLevelType w:val="hybridMultilevel"/>
    <w:tmpl w:val="B8FC3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1343"/>
    <w:multiLevelType w:val="hybridMultilevel"/>
    <w:tmpl w:val="36F22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E5625"/>
    <w:multiLevelType w:val="hybridMultilevel"/>
    <w:tmpl w:val="2B523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3605E"/>
    <w:multiLevelType w:val="hybridMultilevel"/>
    <w:tmpl w:val="0E7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D51E4"/>
    <w:multiLevelType w:val="hybridMultilevel"/>
    <w:tmpl w:val="992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3D50"/>
    <w:multiLevelType w:val="hybridMultilevel"/>
    <w:tmpl w:val="3CD87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4DD6"/>
    <w:multiLevelType w:val="hybridMultilevel"/>
    <w:tmpl w:val="5626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0365C"/>
    <w:multiLevelType w:val="hybridMultilevel"/>
    <w:tmpl w:val="9F2E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0D48"/>
    <w:multiLevelType w:val="hybridMultilevel"/>
    <w:tmpl w:val="8664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36446"/>
    <w:multiLevelType w:val="hybridMultilevel"/>
    <w:tmpl w:val="3FF0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62255"/>
    <w:multiLevelType w:val="hybridMultilevel"/>
    <w:tmpl w:val="A6DCA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57639">
    <w:abstractNumId w:val="10"/>
  </w:num>
  <w:num w:numId="2" w16cid:durableId="190070269">
    <w:abstractNumId w:val="0"/>
  </w:num>
  <w:num w:numId="3" w16cid:durableId="1442265552">
    <w:abstractNumId w:val="11"/>
  </w:num>
  <w:num w:numId="4" w16cid:durableId="2031754096">
    <w:abstractNumId w:val="2"/>
  </w:num>
  <w:num w:numId="5" w16cid:durableId="316954732">
    <w:abstractNumId w:val="6"/>
  </w:num>
  <w:num w:numId="6" w16cid:durableId="409698006">
    <w:abstractNumId w:val="3"/>
  </w:num>
  <w:num w:numId="7" w16cid:durableId="1943027650">
    <w:abstractNumId w:val="5"/>
  </w:num>
  <w:num w:numId="8" w16cid:durableId="758793591">
    <w:abstractNumId w:val="7"/>
  </w:num>
  <w:num w:numId="9" w16cid:durableId="775756286">
    <w:abstractNumId w:val="9"/>
  </w:num>
  <w:num w:numId="10" w16cid:durableId="75980235">
    <w:abstractNumId w:val="1"/>
  </w:num>
  <w:num w:numId="11" w16cid:durableId="1687563129">
    <w:abstractNumId w:val="4"/>
  </w:num>
  <w:num w:numId="12" w16cid:durableId="470488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8F"/>
    <w:rsid w:val="00011DD5"/>
    <w:rsid w:val="0004447F"/>
    <w:rsid w:val="000D3B8F"/>
    <w:rsid w:val="00130DB4"/>
    <w:rsid w:val="00146FFA"/>
    <w:rsid w:val="00162286"/>
    <w:rsid w:val="0024047F"/>
    <w:rsid w:val="002703A1"/>
    <w:rsid w:val="002A2A62"/>
    <w:rsid w:val="002C409F"/>
    <w:rsid w:val="00370AE3"/>
    <w:rsid w:val="00483660"/>
    <w:rsid w:val="00484B2F"/>
    <w:rsid w:val="004B5800"/>
    <w:rsid w:val="0050152F"/>
    <w:rsid w:val="00507074"/>
    <w:rsid w:val="00545FA1"/>
    <w:rsid w:val="0059737D"/>
    <w:rsid w:val="005F7E3B"/>
    <w:rsid w:val="00626D3E"/>
    <w:rsid w:val="00722F52"/>
    <w:rsid w:val="00725C23"/>
    <w:rsid w:val="00842216"/>
    <w:rsid w:val="008A5F76"/>
    <w:rsid w:val="00924765"/>
    <w:rsid w:val="009718B9"/>
    <w:rsid w:val="00C553EE"/>
    <w:rsid w:val="00DB07F5"/>
    <w:rsid w:val="00F10BEA"/>
    <w:rsid w:val="00F14F2E"/>
    <w:rsid w:val="00F3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40B5"/>
  <w15:docId w15:val="{08F4D6DA-BCC2-48A9-A23A-54AADAA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8F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8A5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B8F"/>
    <w:pPr>
      <w:spacing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5F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8A5F76"/>
  </w:style>
  <w:style w:type="character" w:customStyle="1" w:styleId="attribute-values">
    <w:name w:val="attribute-values"/>
    <w:basedOn w:val="Domylnaczcionkaakapitu"/>
    <w:rsid w:val="008A5F76"/>
  </w:style>
  <w:style w:type="paragraph" w:styleId="Nagwek">
    <w:name w:val="header"/>
    <w:basedOn w:val="Normalny"/>
    <w:link w:val="NagwekZnak"/>
    <w:uiPriority w:val="99"/>
    <w:unhideWhenUsed/>
    <w:rsid w:val="004B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800"/>
  </w:style>
  <w:style w:type="paragraph" w:styleId="Stopka">
    <w:name w:val="footer"/>
    <w:basedOn w:val="Normalny"/>
    <w:link w:val="StopkaZnak"/>
    <w:uiPriority w:val="99"/>
    <w:unhideWhenUsed/>
    <w:rsid w:val="004B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800"/>
  </w:style>
  <w:style w:type="character" w:customStyle="1" w:styleId="dictionarylabeltxt">
    <w:name w:val="dictionary__label_txt"/>
    <w:basedOn w:val="Domylnaczcionkaakapitu"/>
    <w:rsid w:val="002C409F"/>
  </w:style>
  <w:style w:type="character" w:customStyle="1" w:styleId="dictionarynametxt">
    <w:name w:val="dictionary__name_txt"/>
    <w:basedOn w:val="Domylnaczcionkaakapitu"/>
    <w:rsid w:val="002C409F"/>
  </w:style>
  <w:style w:type="character" w:customStyle="1" w:styleId="dictionaryvaluetxt">
    <w:name w:val="dictionary__value_txt"/>
    <w:basedOn w:val="Domylnaczcionkaakapitu"/>
    <w:rsid w:val="002C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075">
          <w:marLeft w:val="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7972">
          <w:marLeft w:val="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2569">
          <w:marLeft w:val="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99191">
          <w:marLeft w:val="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49179">
          <w:marLeft w:val="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76812">
          <w:marLeft w:val="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9228">
          <w:marLeft w:val="0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Nowak</cp:lastModifiedBy>
  <cp:revision>2</cp:revision>
  <dcterms:created xsi:type="dcterms:W3CDTF">2023-04-25T05:26:00Z</dcterms:created>
  <dcterms:modified xsi:type="dcterms:W3CDTF">2023-04-25T05:26:00Z</dcterms:modified>
</cp:coreProperties>
</file>