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F93" w14:textId="77777777" w:rsidR="00371B40" w:rsidRPr="00AA14B5" w:rsidRDefault="00371B40" w:rsidP="00371B40">
      <w:pPr>
        <w:suppressAutoHyphens w:val="0"/>
        <w:jc w:val="center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SZCZEGÓŁOWY OPIS PRZEDMIOTU ZAMÓWIENIA</w:t>
      </w:r>
    </w:p>
    <w:p w14:paraId="6D2BA313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3E1C0697" w14:textId="61045AF2" w:rsidR="00371B40" w:rsidRPr="00AA14B5" w:rsidRDefault="00371B40" w:rsidP="00371B40">
      <w:pPr>
        <w:pStyle w:val="Akapitzlist"/>
        <w:numPr>
          <w:ilvl w:val="0"/>
          <w:numId w:val="1"/>
        </w:numPr>
        <w:tabs>
          <w:tab w:val="left" w:pos="3045"/>
        </w:tabs>
        <w:suppressAutoHyphens w:val="0"/>
        <w:autoSpaceDN w:val="0"/>
        <w:ind w:left="284" w:hanging="284"/>
        <w:contextualSpacing w:val="0"/>
        <w:jc w:val="both"/>
        <w:rPr>
          <w:rFonts w:ascii="Bookman Old Style" w:hAnsi="Bookman Old Style" w:cs="Aria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 xml:space="preserve">Przedmiotem zamówienia jest: </w:t>
      </w:r>
    </w:p>
    <w:p w14:paraId="54359DE7" w14:textId="77777777" w:rsidR="00371B40" w:rsidRPr="00AA14B5" w:rsidRDefault="00371B40" w:rsidP="00050FC3">
      <w:pPr>
        <w:tabs>
          <w:tab w:val="left" w:pos="3045"/>
        </w:tabs>
        <w:suppressAutoHyphens w:val="0"/>
        <w:jc w:val="both"/>
        <w:rPr>
          <w:rFonts w:ascii="Bookman Old Style" w:hAnsi="Bookman Old Style" w:cs="Arial"/>
          <w:b/>
          <w:u w:val="single"/>
        </w:rPr>
      </w:pPr>
    </w:p>
    <w:p w14:paraId="27F798F6" w14:textId="31BB2F18" w:rsidR="00371B40" w:rsidRPr="00AA14B5" w:rsidRDefault="00371B40" w:rsidP="00371B40">
      <w:pPr>
        <w:pStyle w:val="Akapitzlist"/>
        <w:tabs>
          <w:tab w:val="left" w:pos="3045"/>
        </w:tabs>
        <w:suppressAutoHyphens w:val="0"/>
        <w:ind w:left="0" w:firstLine="426"/>
        <w:jc w:val="both"/>
        <w:rPr>
          <w:rFonts w:ascii="Bookman Old Style" w:hAnsi="Bookman Old Style" w:cs="Arial"/>
        </w:rPr>
      </w:pPr>
      <w:r w:rsidRPr="00AA14B5">
        <w:rPr>
          <w:rFonts w:ascii="Bookman Old Style" w:hAnsi="Bookman Old Style" w:cs="Arial"/>
          <w:lang w:eastAsia="pl-PL"/>
        </w:rPr>
        <w:t xml:space="preserve">Świadczenie usług pocztowych w obrocie krajowym i zagranicznym </w:t>
      </w:r>
      <w:r w:rsidR="00C717FD" w:rsidRPr="00AA14B5">
        <w:rPr>
          <w:rFonts w:ascii="Bookman Old Style" w:hAnsi="Bookman Old Style" w:cs="Arial"/>
          <w:lang w:eastAsia="pl-PL"/>
        </w:rPr>
        <w:br/>
      </w:r>
      <w:r w:rsidRPr="00AA14B5">
        <w:rPr>
          <w:rFonts w:ascii="Bookman Old Style" w:hAnsi="Bookman Old Style" w:cs="Arial"/>
          <w:lang w:eastAsia="pl-PL"/>
        </w:rPr>
        <w:t>w zakresie przyjmowania, przemieszczania i doręczania przesyłek listowych oraz w obrocie krajowym w zakresie przyjmowania, przemieszczania</w:t>
      </w:r>
      <w:r w:rsidR="00E4532F" w:rsidRPr="00AA14B5">
        <w:rPr>
          <w:rFonts w:ascii="Bookman Old Style" w:hAnsi="Bookman Old Style" w:cs="Arial"/>
          <w:lang w:eastAsia="pl-PL"/>
        </w:rPr>
        <w:br/>
      </w:r>
      <w:r w:rsidRPr="00AA14B5">
        <w:rPr>
          <w:rFonts w:ascii="Bookman Old Style" w:hAnsi="Bookman Old Style" w:cs="Arial"/>
          <w:lang w:eastAsia="pl-PL"/>
        </w:rPr>
        <w:t>i doręczania paczek</w:t>
      </w:r>
      <w:r w:rsidR="00FD68FA" w:rsidRPr="00AA14B5">
        <w:rPr>
          <w:rFonts w:ascii="Bookman Old Style" w:hAnsi="Bookman Old Style" w:cs="Arial"/>
          <w:lang w:eastAsia="pl-PL"/>
        </w:rPr>
        <w:t xml:space="preserve"> i</w:t>
      </w:r>
      <w:r w:rsidRPr="00AA14B5">
        <w:rPr>
          <w:rFonts w:ascii="Bookman Old Style" w:hAnsi="Bookman Old Style" w:cs="Arial"/>
          <w:lang w:eastAsia="pl-PL"/>
        </w:rPr>
        <w:t xml:space="preserve"> </w:t>
      </w:r>
      <w:r w:rsidRPr="00AA14B5">
        <w:rPr>
          <w:rFonts w:ascii="Bookman Old Style" w:hAnsi="Bookman Old Style" w:cs="Arial"/>
          <w:bCs/>
          <w:lang w:eastAsia="pl-PL"/>
        </w:rPr>
        <w:t>przesyłek kurierskich</w:t>
      </w:r>
      <w:r w:rsidRPr="00AA14B5">
        <w:rPr>
          <w:rFonts w:ascii="Bookman Old Style" w:hAnsi="Bookman Old Style" w:cs="Arial"/>
          <w:lang w:eastAsia="pl-PL"/>
        </w:rPr>
        <w:t xml:space="preserve"> oraz zwrot wszystkich rodzajów przesyłek do nadawcy po wyczerpaniu możliwości ich doręczenia lub wydania odbiorcy </w:t>
      </w:r>
      <w:r w:rsidRPr="00AA14B5">
        <w:rPr>
          <w:rFonts w:ascii="Bookman Old Style" w:hAnsi="Bookman Old Style" w:cs="Arial"/>
          <w:bCs/>
          <w:lang w:eastAsia="pl-PL"/>
        </w:rPr>
        <w:t xml:space="preserve">w rozumieniu ustawy Prawo Pocztowe z dn. 23 listopada 2012, </w:t>
      </w:r>
      <w:r w:rsidRPr="00AA14B5">
        <w:rPr>
          <w:rFonts w:ascii="Bookman Old Style" w:hAnsi="Bookman Old Style"/>
        </w:rPr>
        <w:t>(Dz.U. z 20</w:t>
      </w:r>
      <w:r w:rsidR="007248A3" w:rsidRPr="00AA14B5">
        <w:rPr>
          <w:rFonts w:ascii="Bookman Old Style" w:hAnsi="Bookman Old Style"/>
        </w:rPr>
        <w:t>2</w:t>
      </w:r>
      <w:r w:rsidR="00C31449" w:rsidRPr="00AA14B5">
        <w:rPr>
          <w:rFonts w:ascii="Bookman Old Style" w:hAnsi="Bookman Old Style"/>
        </w:rPr>
        <w:t>2</w:t>
      </w:r>
      <w:r w:rsidRPr="00AA14B5">
        <w:rPr>
          <w:rFonts w:ascii="Bookman Old Style" w:hAnsi="Bookman Old Style"/>
        </w:rPr>
        <w:t xml:space="preserve"> r. poz. </w:t>
      </w:r>
      <w:r w:rsidR="00C31449" w:rsidRPr="00AA14B5">
        <w:rPr>
          <w:rFonts w:ascii="Bookman Old Style" w:hAnsi="Bookman Old Style"/>
        </w:rPr>
        <w:t>896</w:t>
      </w:r>
      <w:r w:rsidRPr="00AA14B5">
        <w:rPr>
          <w:rFonts w:ascii="Bookman Old Style" w:hAnsi="Bookman Old Style"/>
        </w:rPr>
        <w:t>)</w:t>
      </w:r>
      <w:r w:rsidRPr="00AA14B5">
        <w:rPr>
          <w:rFonts w:ascii="Bookman Old Style" w:hAnsi="Bookman Old Style"/>
          <w:lang w:eastAsia="pl-PL"/>
        </w:rPr>
        <w:t>,</w:t>
      </w:r>
      <w:r w:rsidRPr="00AA14B5">
        <w:rPr>
          <w:rFonts w:ascii="Bookman Old Style" w:hAnsi="Bookman Old Style" w:cs="Arial"/>
          <w:lang w:eastAsia="pl-PL"/>
        </w:rPr>
        <w:t xml:space="preserve"> </w:t>
      </w:r>
      <w:r w:rsidRPr="00AA14B5">
        <w:rPr>
          <w:rFonts w:ascii="Bookman Old Style" w:hAnsi="Bookman Old Style" w:cs="Arial"/>
          <w:bCs/>
          <w:lang w:eastAsia="pl-PL"/>
        </w:rPr>
        <w:t xml:space="preserve">na potrzeby </w:t>
      </w:r>
      <w:r w:rsidRPr="00AA14B5">
        <w:rPr>
          <w:rFonts w:ascii="Bookman Old Style" w:hAnsi="Bookman Old Style" w:cs="Arial"/>
          <w:lang w:eastAsia="pl-PL"/>
        </w:rPr>
        <w:t>Starostwa Powiatowego w Wołominie</w:t>
      </w:r>
      <w:r w:rsidR="00284C44" w:rsidRPr="00AA14B5">
        <w:rPr>
          <w:rFonts w:ascii="Bookman Old Style" w:hAnsi="Bookman Old Style" w:cs="Arial"/>
          <w:lang w:eastAsia="pl-PL"/>
        </w:rPr>
        <w:t>.</w:t>
      </w:r>
    </w:p>
    <w:p w14:paraId="61DB16F8" w14:textId="77777777" w:rsidR="00371B40" w:rsidRPr="00AA14B5" w:rsidRDefault="00371B40" w:rsidP="005C72FA">
      <w:pPr>
        <w:tabs>
          <w:tab w:val="left" w:pos="-2880"/>
          <w:tab w:val="left" w:pos="-55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D0D19B0" w14:textId="77777777" w:rsidR="00371B40" w:rsidRPr="00AA14B5" w:rsidRDefault="00371B40" w:rsidP="00371B40">
      <w:pPr>
        <w:tabs>
          <w:tab w:val="left" w:pos="0"/>
          <w:tab w:val="left" w:pos="232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A9F367F" w14:textId="77777777" w:rsidR="00371B40" w:rsidRPr="00AA14B5" w:rsidRDefault="00371B40" w:rsidP="00371B40">
      <w:pPr>
        <w:pStyle w:val="Akapitzlist"/>
        <w:numPr>
          <w:ilvl w:val="0"/>
          <w:numId w:val="1"/>
        </w:numPr>
        <w:tabs>
          <w:tab w:val="center" w:pos="4536"/>
        </w:tabs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Zakres zamówienia:</w:t>
      </w:r>
    </w:p>
    <w:p w14:paraId="78FAA3DD" w14:textId="77777777" w:rsidR="00371B40" w:rsidRPr="00AA14B5" w:rsidRDefault="00371B40" w:rsidP="00371B40">
      <w:pPr>
        <w:tabs>
          <w:tab w:val="center" w:pos="4536"/>
        </w:tabs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426D4D8C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Przesyłki listowe nierejestrowane w obro</w:t>
      </w:r>
      <w:r w:rsidR="00B858B6" w:rsidRPr="00AA14B5">
        <w:rPr>
          <w:rFonts w:ascii="Bookman Old Style" w:hAnsi="Bookman Old Style" w:cs="Arial"/>
          <w:b/>
          <w:u w:val="single"/>
          <w:lang w:eastAsia="pl-PL"/>
        </w:rPr>
        <w:t xml:space="preserve">cie krajowym o wadze do 2000 g. </w:t>
      </w:r>
      <w:r w:rsidRPr="00AA14B5">
        <w:rPr>
          <w:rFonts w:ascii="Bookman Old Style" w:hAnsi="Bookman Old Style" w:cs="Arial"/>
          <w:b/>
          <w:lang w:eastAsia="pl-PL"/>
        </w:rPr>
        <w:t>:</w:t>
      </w:r>
    </w:p>
    <w:p w14:paraId="7644BBDD" w14:textId="77777777" w:rsidR="00B858B6" w:rsidRPr="00AA14B5" w:rsidRDefault="00B858B6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45E7FC7B" w14:textId="77777777" w:rsidR="00371B40" w:rsidRPr="00AA14B5" w:rsidRDefault="00371B40" w:rsidP="00371B40">
      <w:pPr>
        <w:pStyle w:val="Akapitzlist"/>
        <w:numPr>
          <w:ilvl w:val="0"/>
          <w:numId w:val="3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nierejestrowane nie będące przesyłkami najszybszej kategorii (ekonomiczne),</w:t>
      </w:r>
    </w:p>
    <w:p w14:paraId="6FCDC370" w14:textId="77777777" w:rsidR="00371B40" w:rsidRPr="00AA14B5" w:rsidRDefault="00371B40" w:rsidP="00371B40">
      <w:pPr>
        <w:numPr>
          <w:ilvl w:val="0"/>
          <w:numId w:val="3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nierejestrowane będące przesyłkami najszybszej kategorii (priorytetowe),</w:t>
      </w:r>
    </w:p>
    <w:p w14:paraId="43CF87D7" w14:textId="77777777" w:rsidR="00371B40" w:rsidRPr="00AA14B5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0B9B092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 xml:space="preserve">Przesyłki listowe nierejestrowane w obrocie </w:t>
      </w:r>
      <w:r w:rsidR="00B858B6" w:rsidRPr="00AA14B5">
        <w:rPr>
          <w:rFonts w:ascii="Bookman Old Style" w:hAnsi="Bookman Old Style" w:cs="Arial"/>
          <w:b/>
          <w:u w:val="single"/>
          <w:lang w:eastAsia="pl-PL"/>
        </w:rPr>
        <w:t>zagranicznym o wadze do 2000 g.</w:t>
      </w:r>
    </w:p>
    <w:p w14:paraId="55BB63BA" w14:textId="77777777" w:rsidR="00B858B6" w:rsidRPr="00AA14B5" w:rsidRDefault="00B858B6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</w:p>
    <w:p w14:paraId="50809EA6" w14:textId="4A07C5AB" w:rsidR="00B7730F" w:rsidRPr="00AA14B5" w:rsidRDefault="00B7730F" w:rsidP="00B7730F">
      <w:pPr>
        <w:numPr>
          <w:ilvl w:val="0"/>
          <w:numId w:val="3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nierejestrowane będące przesyłkami najszybszej kategorii  (priorytetowe),</w:t>
      </w:r>
    </w:p>
    <w:p w14:paraId="0B9526CD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3FE34DA" w14:textId="77777777" w:rsidR="00371B40" w:rsidRPr="00AA14B5" w:rsidRDefault="00371B40" w:rsidP="00B858B6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Przesyłki listowe rejestrowane w obrocie krajowym o wadze do 2000 g.</w:t>
      </w:r>
      <w:r w:rsidR="00B858B6" w:rsidRPr="00AA14B5">
        <w:rPr>
          <w:rFonts w:ascii="Bookman Old Style" w:hAnsi="Bookman Old Style" w:cs="Arial"/>
          <w:b/>
          <w:u w:val="single"/>
          <w:lang w:eastAsia="pl-PL"/>
        </w:rPr>
        <w:t xml:space="preserve"> </w:t>
      </w:r>
      <w:r w:rsidRPr="00AA14B5">
        <w:rPr>
          <w:rFonts w:ascii="Bookman Old Style" w:hAnsi="Bookman Old Style" w:cs="Arial"/>
          <w:b/>
          <w:lang w:eastAsia="pl-PL"/>
        </w:rPr>
        <w:t>:</w:t>
      </w:r>
    </w:p>
    <w:p w14:paraId="7A3E79BD" w14:textId="77777777" w:rsidR="00B858B6" w:rsidRPr="00AA14B5" w:rsidRDefault="00B858B6" w:rsidP="00B858B6">
      <w:pPr>
        <w:suppressAutoHyphens w:val="0"/>
        <w:jc w:val="both"/>
        <w:rPr>
          <w:rFonts w:ascii="Bookman Old Style" w:hAnsi="Bookman Old Style" w:cs="Arial"/>
        </w:rPr>
      </w:pPr>
    </w:p>
    <w:p w14:paraId="49D15340" w14:textId="77777777" w:rsidR="00371B40" w:rsidRPr="00AA14B5" w:rsidRDefault="00371B40" w:rsidP="00371B40">
      <w:pPr>
        <w:pStyle w:val="Akapitzlist"/>
        <w:numPr>
          <w:ilvl w:val="0"/>
          <w:numId w:val="4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przesyłki listowe rejestrowane nie będące przesyłkami najszybszej kategorii (ekonomiczne), </w:t>
      </w:r>
    </w:p>
    <w:p w14:paraId="7E73A75F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rejestrowane będące przesyłkami najszybszej kategorii (priorytetowe),</w:t>
      </w:r>
    </w:p>
    <w:p w14:paraId="35E8E1A5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rejestrowane nie będące przesyłkami najszybszej kategorii (ekonomiczne) z usługą komplementarną ZPO</w:t>
      </w:r>
    </w:p>
    <w:p w14:paraId="422553C7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rejestrowane będące przesyłkami najszybszej kategorii (priorytetowe) z usługą komplementarną ZPO</w:t>
      </w:r>
    </w:p>
    <w:p w14:paraId="2D0BD528" w14:textId="77777777" w:rsidR="00371B40" w:rsidRPr="00AA14B5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39FD2D88" w14:textId="77777777" w:rsidR="00371B40" w:rsidRPr="00AA14B5" w:rsidRDefault="00371B40" w:rsidP="00B858B6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Przesyłki listowe rejestrowane w obrocie zagranicznym o wadze do 2000 g.</w:t>
      </w:r>
      <w:r w:rsidR="00B858B6" w:rsidRPr="00AA14B5">
        <w:rPr>
          <w:rFonts w:ascii="Bookman Old Style" w:hAnsi="Bookman Old Style" w:cs="Arial"/>
          <w:b/>
          <w:u w:val="single"/>
          <w:lang w:eastAsia="pl-PL"/>
        </w:rPr>
        <w:t xml:space="preserve"> </w:t>
      </w:r>
      <w:r w:rsidRPr="00AA14B5">
        <w:rPr>
          <w:rFonts w:ascii="Bookman Old Style" w:hAnsi="Bookman Old Style" w:cs="Arial"/>
          <w:b/>
          <w:lang w:eastAsia="pl-PL"/>
        </w:rPr>
        <w:t>:</w:t>
      </w:r>
    </w:p>
    <w:p w14:paraId="40C8979E" w14:textId="77777777" w:rsidR="00B858B6" w:rsidRPr="00AA14B5" w:rsidRDefault="00B858B6" w:rsidP="00B858B6">
      <w:pPr>
        <w:suppressAutoHyphens w:val="0"/>
        <w:jc w:val="both"/>
        <w:rPr>
          <w:rFonts w:ascii="Bookman Old Style" w:hAnsi="Bookman Old Style" w:cs="Arial"/>
        </w:rPr>
      </w:pPr>
    </w:p>
    <w:p w14:paraId="6A6D60BD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rejestrowane będące przesyłkami najszybszej kategorii (priorytetowe),</w:t>
      </w:r>
    </w:p>
    <w:p w14:paraId="0125126C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listowe rejestrowane będące przesyłkami najszybszej kategorii (priorytetowe) z usługą komplementarną ZPO</w:t>
      </w:r>
    </w:p>
    <w:p w14:paraId="064071F5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1608ABC" w14:textId="77777777" w:rsidR="00371B40" w:rsidRPr="00AA14B5" w:rsidRDefault="00371B40" w:rsidP="00371B40">
      <w:pPr>
        <w:suppressAutoHyphens w:val="0"/>
        <w:ind w:left="420" w:hanging="42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 xml:space="preserve">Przedziały wagowe dla przesyłek listowych krajowych: </w:t>
      </w:r>
    </w:p>
    <w:p w14:paraId="1FB7459E" w14:textId="77777777" w:rsidR="00371B40" w:rsidRPr="00AA14B5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lastRenderedPageBreak/>
        <w:t>S</w:t>
      </w:r>
      <w:r w:rsidRPr="00AA14B5">
        <w:rPr>
          <w:rFonts w:ascii="Bookman Old Style" w:hAnsi="Bookman Old Style" w:cs="Arial"/>
          <w:lang w:eastAsia="pl-PL"/>
        </w:rPr>
        <w:t xml:space="preserve">  </w:t>
      </w:r>
      <w:r w:rsidR="00A3494A" w:rsidRPr="00AA14B5">
        <w:rPr>
          <w:rFonts w:ascii="Bookman Old Style" w:hAnsi="Bookman Old Style" w:cs="Arial"/>
          <w:lang w:eastAsia="pl-PL"/>
        </w:rPr>
        <w:t>do 500</w:t>
      </w:r>
      <w:r w:rsidR="00371B40" w:rsidRPr="00AA14B5">
        <w:rPr>
          <w:rFonts w:ascii="Bookman Old Style" w:hAnsi="Bookman Old Style" w:cs="Arial"/>
          <w:lang w:eastAsia="pl-PL"/>
        </w:rPr>
        <w:t xml:space="preserve"> g</w:t>
      </w:r>
    </w:p>
    <w:p w14:paraId="54F6879A" w14:textId="77777777" w:rsidR="00371B40" w:rsidRPr="00AA14B5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</w:t>
      </w:r>
      <w:r w:rsidR="00371B40" w:rsidRPr="00AA14B5">
        <w:rPr>
          <w:rFonts w:ascii="Bookman Old Style" w:hAnsi="Bookman Old Style" w:cs="Arial"/>
          <w:lang w:eastAsia="pl-PL"/>
        </w:rPr>
        <w:t xml:space="preserve"> do 1000 g</w:t>
      </w:r>
    </w:p>
    <w:p w14:paraId="10BD0A8C" w14:textId="77777777" w:rsidR="00371B40" w:rsidRPr="00AA14B5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L</w:t>
      </w:r>
      <w:r w:rsidRPr="00AA14B5">
        <w:rPr>
          <w:rFonts w:ascii="Bookman Old Style" w:hAnsi="Bookman Old Style" w:cs="Arial"/>
          <w:lang w:eastAsia="pl-PL"/>
        </w:rPr>
        <w:t xml:space="preserve"> </w:t>
      </w:r>
      <w:r w:rsidR="00371B40" w:rsidRPr="00AA14B5">
        <w:rPr>
          <w:rFonts w:ascii="Bookman Old Style" w:hAnsi="Bookman Old Style" w:cs="Arial"/>
          <w:lang w:eastAsia="pl-PL"/>
        </w:rPr>
        <w:t xml:space="preserve"> do 2000 g</w:t>
      </w:r>
    </w:p>
    <w:p w14:paraId="3F4A4A0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0074FC8" w14:textId="77777777" w:rsidR="00371B40" w:rsidRPr="00AA14B5" w:rsidRDefault="00371B40" w:rsidP="00371B40">
      <w:pPr>
        <w:suppressAutoHyphens w:val="0"/>
        <w:ind w:left="420" w:hanging="42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 xml:space="preserve">Przedziały wagowe dla przesyłek listowych zagranicznych: </w:t>
      </w:r>
    </w:p>
    <w:p w14:paraId="538C5F95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do 50 g</w:t>
      </w:r>
    </w:p>
    <w:p w14:paraId="4B3BAC3F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50 g do 100 g</w:t>
      </w:r>
    </w:p>
    <w:p w14:paraId="4B4BD3EA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100 do 350 g</w:t>
      </w:r>
    </w:p>
    <w:p w14:paraId="370D887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350 g do 500 g</w:t>
      </w:r>
    </w:p>
    <w:p w14:paraId="1D39B3AC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500 g do 1000 g</w:t>
      </w:r>
    </w:p>
    <w:p w14:paraId="49AE90E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1000 g do 2000 g</w:t>
      </w:r>
    </w:p>
    <w:p w14:paraId="48FA737E" w14:textId="77777777" w:rsidR="00B858B6" w:rsidRPr="00AA14B5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B2D86BC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AA14B5">
        <w:rPr>
          <w:rFonts w:ascii="Bookman Old Style" w:hAnsi="Bookman Old Style" w:cs="Arial"/>
          <w:u w:val="single"/>
          <w:lang w:eastAsia="pl-PL"/>
        </w:rPr>
        <w:t xml:space="preserve">Wymiary przesyłek listowych wynoszą: </w:t>
      </w:r>
    </w:p>
    <w:p w14:paraId="2C96AB98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: suma długości, szerokości i wysokości - 900 mm, przy czym największy z tych wymiarów (długość) nie może przekroczyć 600 mm </w:t>
      </w:r>
    </w:p>
    <w:p w14:paraId="2B41C322" w14:textId="332180B9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: wymiary strony adresowej nie mogą być mniejsze niż 90 x 140 mm </w:t>
      </w:r>
    </w:p>
    <w:p w14:paraId="292A213E" w14:textId="77777777" w:rsidR="00801145" w:rsidRPr="00AA14B5" w:rsidRDefault="00801145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4E7ABD2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AA14B5">
        <w:rPr>
          <w:rFonts w:ascii="Bookman Old Style" w:hAnsi="Bookman Old Style" w:cs="Arial"/>
          <w:u w:val="single"/>
          <w:lang w:eastAsia="pl-PL"/>
        </w:rPr>
        <w:t xml:space="preserve">Wymiary przesyłek listowych nadawanych w formie rulonu wynoszą: </w:t>
      </w:r>
    </w:p>
    <w:p w14:paraId="16B7612C" w14:textId="77777777" w:rsidR="00432DF6" w:rsidRPr="00AA14B5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="00EA7033" w:rsidRPr="00AA14B5">
        <w:rPr>
          <w:rFonts w:ascii="Bookman Old Style" w:hAnsi="Bookman Old Style" w:cs="Arial"/>
          <w:lang w:eastAsia="pl-PL"/>
        </w:rPr>
        <w:t xml:space="preserve">: suma długości plus podwójna średnica - 1040 mm, przy czym największy wymiar (długość) nie może przekroczyć 900 mm </w:t>
      </w:r>
    </w:p>
    <w:p w14:paraId="14178C36" w14:textId="1685FEC1" w:rsidR="00432DF6" w:rsidRPr="00AA14B5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="00EA7033" w:rsidRPr="00AA14B5">
        <w:rPr>
          <w:rFonts w:ascii="Bookman Old Style" w:hAnsi="Bookman Old Style" w:cs="Arial"/>
          <w:lang w:eastAsia="pl-PL"/>
        </w:rPr>
        <w:t xml:space="preserve">: suma długości plus podwójna średnica - 170 mm, przy czym największy wymiar (długość) nie może być mniejszy niż 100 mm </w:t>
      </w:r>
    </w:p>
    <w:p w14:paraId="4681835F" w14:textId="77777777" w:rsidR="00801145" w:rsidRPr="00AA14B5" w:rsidRDefault="00801145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66AA212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u w:val="single"/>
          <w:lang w:eastAsia="pl-PL"/>
        </w:rPr>
      </w:pPr>
      <w:r w:rsidRPr="00AA14B5">
        <w:rPr>
          <w:rFonts w:ascii="Bookman Old Style" w:hAnsi="Bookman Old Style" w:cs="Arial"/>
          <w:u w:val="single"/>
          <w:lang w:eastAsia="pl-PL"/>
        </w:rPr>
        <w:t xml:space="preserve">Wymiary kartek pocztowych wynoszą: </w:t>
      </w:r>
    </w:p>
    <w:p w14:paraId="23D87E0F" w14:textId="77777777" w:rsidR="00432DF6" w:rsidRPr="00AA14B5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="00EA7033" w:rsidRPr="00AA14B5">
        <w:rPr>
          <w:rFonts w:ascii="Bookman Old Style" w:hAnsi="Bookman Old Style" w:cs="Arial"/>
          <w:lang w:eastAsia="pl-PL"/>
        </w:rPr>
        <w:t xml:space="preserve">: 120 x 235 mm </w:t>
      </w:r>
    </w:p>
    <w:p w14:paraId="4368C00B" w14:textId="77777777" w:rsidR="00432DF6" w:rsidRPr="00AA14B5" w:rsidRDefault="00432DF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="00EA7033" w:rsidRPr="00AA14B5">
        <w:rPr>
          <w:rFonts w:ascii="Bookman Old Style" w:hAnsi="Bookman Old Style" w:cs="Arial"/>
          <w:lang w:eastAsia="pl-PL"/>
        </w:rPr>
        <w:t xml:space="preserve">: 90 x 140 mm </w:t>
      </w:r>
    </w:p>
    <w:p w14:paraId="5C1F6D17" w14:textId="77777777" w:rsidR="00F04763" w:rsidRPr="00AA14B5" w:rsidRDefault="00F0476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49C417C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Wszystkie wymiary przyjmuje się z tolerancją +/- 2 mm </w:t>
      </w:r>
    </w:p>
    <w:p w14:paraId="20380FC8" w14:textId="77777777" w:rsidR="0038388D" w:rsidRPr="00AA14B5" w:rsidRDefault="0038388D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9890392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PRZY CZYM: </w:t>
      </w:r>
    </w:p>
    <w:p w14:paraId="385AC37E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FORMAT S</w:t>
      </w:r>
      <w:r w:rsidRPr="00AA14B5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0D0A8F3E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69260886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 - żaden z wymiarów nie może przekroczyć: wysokość 20 mm, długość 230 mm, szerokość 160 mm </w:t>
      </w:r>
    </w:p>
    <w:p w14:paraId="7321F610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FORMAT M</w:t>
      </w:r>
      <w:r w:rsidRPr="00AA14B5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78E9A78A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 wymiary strony adresowej nie mogą być mniejsze niż 90 x 140 mm </w:t>
      </w:r>
    </w:p>
    <w:p w14:paraId="36CD5058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 - żaden z wymiarów nie może przekroczyć: wysokość 20 mm, długość 325 mm, szerokość 230 mm </w:t>
      </w:r>
    </w:p>
    <w:p w14:paraId="7D901981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FORMAT L</w:t>
      </w:r>
      <w:r w:rsidRPr="00AA14B5">
        <w:rPr>
          <w:rFonts w:ascii="Bookman Old Style" w:hAnsi="Bookman Old Style" w:cs="Arial"/>
          <w:lang w:eastAsia="pl-PL"/>
        </w:rPr>
        <w:t xml:space="preserve"> to przesyłki o wymiarach: </w:t>
      </w:r>
    </w:p>
    <w:p w14:paraId="1C2F6C64" w14:textId="77777777" w:rsidR="00432DF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625DFBFD" w14:textId="77777777" w:rsidR="00B858B6" w:rsidRPr="00AA14B5" w:rsidRDefault="00EA7033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 - suma długości, szerokości i wysokości 900 mm, przy czym największy z tych wymiarów (długość) nie może przekroczyć 600 mm</w:t>
      </w:r>
    </w:p>
    <w:p w14:paraId="4A98F393" w14:textId="77777777" w:rsidR="00B858B6" w:rsidRPr="00AA14B5" w:rsidRDefault="00B858B6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8C51FFF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Paczki pocztowe</w:t>
      </w:r>
      <w:r w:rsidR="001E222F" w:rsidRPr="00AA14B5">
        <w:rPr>
          <w:rFonts w:ascii="Bookman Old Style" w:hAnsi="Bookman Old Style" w:cs="Arial"/>
          <w:b/>
          <w:u w:val="single"/>
          <w:lang w:eastAsia="pl-PL"/>
        </w:rPr>
        <w:t xml:space="preserve"> w obrocie krajowym o wadze do 1</w:t>
      </w:r>
      <w:r w:rsidRPr="00AA14B5">
        <w:rPr>
          <w:rFonts w:ascii="Bookman Old Style" w:hAnsi="Bookman Old Style" w:cs="Arial"/>
          <w:b/>
          <w:u w:val="single"/>
          <w:lang w:eastAsia="pl-PL"/>
        </w:rPr>
        <w:t xml:space="preserve">0 kg </w:t>
      </w:r>
    </w:p>
    <w:p w14:paraId="6D69726B" w14:textId="77777777" w:rsidR="00371B40" w:rsidRPr="00AA14B5" w:rsidRDefault="00371B40" w:rsidP="00371B40">
      <w:pPr>
        <w:pStyle w:val="Akapitzlist"/>
        <w:suppressAutoHyphens w:val="0"/>
        <w:ind w:left="284"/>
        <w:jc w:val="both"/>
        <w:rPr>
          <w:rFonts w:ascii="Bookman Old Style" w:hAnsi="Bookman Old Style" w:cs="Arial"/>
        </w:rPr>
      </w:pPr>
      <w:r w:rsidRPr="00AA14B5">
        <w:rPr>
          <w:rFonts w:ascii="Bookman Old Style" w:hAnsi="Bookman Old Style" w:cs="Arial"/>
          <w:b/>
          <w:lang w:eastAsia="pl-PL"/>
        </w:rPr>
        <w:t>(Gabaryt A i B):</w:t>
      </w:r>
    </w:p>
    <w:p w14:paraId="01576B96" w14:textId="77777777" w:rsidR="00371B40" w:rsidRPr="00AA14B5" w:rsidRDefault="00371B40" w:rsidP="00371B40">
      <w:pPr>
        <w:pStyle w:val="Akapitzlist"/>
        <w:numPr>
          <w:ilvl w:val="0"/>
          <w:numId w:val="5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paczki pocztowe rejestrowane nie będące paczkami najszybszej kategorii (ekonomiczne)</w:t>
      </w:r>
    </w:p>
    <w:p w14:paraId="11C6FE96" w14:textId="77777777" w:rsidR="00371B40" w:rsidRPr="00AA14B5" w:rsidRDefault="00371B40" w:rsidP="00371B40">
      <w:pPr>
        <w:numPr>
          <w:ilvl w:val="0"/>
          <w:numId w:val="5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lastRenderedPageBreak/>
        <w:t>paczki pocztowe rejestrowane będące paczkami najszybszej kategorii (priorytetowe)</w:t>
      </w:r>
    </w:p>
    <w:p w14:paraId="1A21709A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paczki pocztowe rejestrowane nie będące paczkami najszybszej kategorii (ekonomiczne) z usługą komplementarną ZPO</w:t>
      </w:r>
    </w:p>
    <w:p w14:paraId="0FE97417" w14:textId="77777777" w:rsidR="00371B40" w:rsidRPr="00AA14B5" w:rsidRDefault="00371B40" w:rsidP="00371B40">
      <w:pPr>
        <w:numPr>
          <w:ilvl w:val="0"/>
          <w:numId w:val="4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paczki pocztowe rejestrowane będące paczkami najszybszej kategorii (priorytetowe) z usługą komplementarną ZPO</w:t>
      </w:r>
    </w:p>
    <w:p w14:paraId="0A1751AA" w14:textId="77777777" w:rsidR="00371B40" w:rsidRPr="00AA14B5" w:rsidRDefault="00371B40" w:rsidP="00371B40">
      <w:pPr>
        <w:suppressAutoHyphens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3BA4A489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 xml:space="preserve">Przedziały wagowe dla paczek pocztowych: </w:t>
      </w:r>
    </w:p>
    <w:p w14:paraId="3648FFB0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do 1 kg</w:t>
      </w:r>
    </w:p>
    <w:p w14:paraId="2985D1EA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1 kg do 2 kg</w:t>
      </w:r>
    </w:p>
    <w:p w14:paraId="0DD2C2B8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ponad 2 kg do 5 kg</w:t>
      </w:r>
    </w:p>
    <w:p w14:paraId="6984D5F9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ponad 5 kg do 10 kg </w:t>
      </w:r>
    </w:p>
    <w:p w14:paraId="28119616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5B7A1A9" w14:textId="77777777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Wymiary paczek pocztowych wynoszą: </w:t>
      </w:r>
    </w:p>
    <w:p w14:paraId="30C197CD" w14:textId="2F5BA9DE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: suma </w:t>
      </w:r>
      <w:r w:rsidR="003B150F" w:rsidRPr="00AA14B5">
        <w:rPr>
          <w:rFonts w:ascii="Bookman Old Style" w:hAnsi="Bookman Old Style" w:cs="Arial"/>
          <w:lang w:eastAsia="pl-PL"/>
        </w:rPr>
        <w:t>wymiarów (długość, szerokość, wysokość) nieprzekraczająca 3000 mm, przy czym najdłuższy wymiar</w:t>
      </w:r>
      <w:r w:rsidR="009B4A69" w:rsidRPr="00AA14B5">
        <w:rPr>
          <w:rFonts w:ascii="Bookman Old Style" w:hAnsi="Bookman Old Style" w:cs="Arial"/>
          <w:lang w:eastAsia="pl-PL"/>
        </w:rPr>
        <w:t xml:space="preserve"> nie</w:t>
      </w:r>
      <w:r w:rsidR="003B150F" w:rsidRPr="00AA14B5">
        <w:rPr>
          <w:rFonts w:ascii="Bookman Old Style" w:hAnsi="Bookman Old Style" w:cs="Arial"/>
          <w:lang w:eastAsia="pl-PL"/>
        </w:rPr>
        <w:t xml:space="preserve"> przekracza 1500 mm.</w:t>
      </w:r>
    </w:p>
    <w:p w14:paraId="0DE97149" w14:textId="77777777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: wymiary strony adresowej nie mogą być mniejsze niż 90 x 140 mm, z tolerancją +/- 2 mm </w:t>
      </w:r>
      <w:r w:rsidRPr="00AA14B5">
        <w:rPr>
          <w:rFonts w:ascii="Bookman Old Style" w:hAnsi="Bookman Old Style" w:cs="Arial"/>
          <w:b/>
          <w:lang w:eastAsia="pl-PL"/>
        </w:rPr>
        <w:t>PRZY CZYM: GABARYT A</w:t>
      </w:r>
      <w:r w:rsidRPr="00AA14B5">
        <w:rPr>
          <w:rFonts w:ascii="Bookman Old Style" w:hAnsi="Bookman Old Style" w:cs="Arial"/>
          <w:lang w:eastAsia="pl-PL"/>
        </w:rPr>
        <w:t xml:space="preserve"> to paczki o wymiarach:</w:t>
      </w:r>
    </w:p>
    <w:p w14:paraId="4FABC0E1" w14:textId="77777777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 - wymiary strony adresowej nie mogą być mniejsze niż 90 x 140 mm </w:t>
      </w:r>
    </w:p>
    <w:p w14:paraId="0B135CE5" w14:textId="77777777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 - żaden z wymiarów nie może przekroczyć: długość 600 mm, szerokość 500 mm, wysokość 300 mm </w:t>
      </w:r>
      <w:r w:rsidRPr="00AA14B5">
        <w:rPr>
          <w:rFonts w:ascii="Bookman Old Style" w:hAnsi="Bookman Old Style" w:cs="Arial"/>
          <w:b/>
          <w:lang w:eastAsia="pl-PL"/>
        </w:rPr>
        <w:t xml:space="preserve">GABARYT B </w:t>
      </w:r>
      <w:r w:rsidRPr="00AA14B5">
        <w:rPr>
          <w:rFonts w:ascii="Bookman Old Style" w:hAnsi="Bookman Old Style" w:cs="Arial"/>
          <w:lang w:eastAsia="pl-PL"/>
        </w:rPr>
        <w:t xml:space="preserve">to paczki o wymiarach: </w:t>
      </w:r>
    </w:p>
    <w:p w14:paraId="00DF78EA" w14:textId="77777777" w:rsidR="001E222F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MINIMUM</w:t>
      </w:r>
      <w:r w:rsidRPr="00AA14B5">
        <w:rPr>
          <w:rFonts w:ascii="Bookman Old Style" w:hAnsi="Bookman Old Style" w:cs="Arial"/>
          <w:lang w:eastAsia="pl-PL"/>
        </w:rPr>
        <w:t xml:space="preserve"> - jeśli choć jeden z wymiarów przekracza długość 600 mm lub szerokość 500 mm lub wysokość 300 mm </w:t>
      </w:r>
    </w:p>
    <w:p w14:paraId="182E5392" w14:textId="6A46B31E" w:rsidR="00371B40" w:rsidRPr="00AA14B5" w:rsidRDefault="001E222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lang w:eastAsia="pl-PL"/>
        </w:rPr>
        <w:t>MAKSIMUM</w:t>
      </w:r>
      <w:r w:rsidRPr="00AA14B5">
        <w:rPr>
          <w:rFonts w:ascii="Bookman Old Style" w:hAnsi="Bookman Old Style" w:cs="Arial"/>
          <w:lang w:eastAsia="pl-PL"/>
        </w:rPr>
        <w:t xml:space="preserve"> - </w:t>
      </w:r>
      <w:r w:rsidR="00EE55DF" w:rsidRPr="00AA14B5">
        <w:rPr>
          <w:rFonts w:ascii="Bookman Old Style" w:hAnsi="Bookman Old Style" w:cs="Arial"/>
          <w:lang w:eastAsia="pl-PL"/>
        </w:rPr>
        <w:t>suma wymiarów (długość, szerokość, wysokość) nieprzekraczająca 3000 mm, przy czym najdłuższy wymiar nie przekracza 1500 mm.</w:t>
      </w:r>
    </w:p>
    <w:p w14:paraId="4448C21C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64B88BF" w14:textId="71D6C46A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 xml:space="preserve">Przesyłki kurierskie w obrocie krajowym o wadze do </w:t>
      </w:r>
      <w:r w:rsidR="0005204F" w:rsidRPr="00AA14B5">
        <w:rPr>
          <w:rFonts w:ascii="Bookman Old Style" w:hAnsi="Bookman Old Style" w:cs="Arial"/>
          <w:b/>
          <w:u w:val="single"/>
          <w:lang w:eastAsia="pl-PL"/>
        </w:rPr>
        <w:t>3</w:t>
      </w:r>
      <w:r w:rsidRPr="00AA14B5">
        <w:rPr>
          <w:rFonts w:ascii="Bookman Old Style" w:hAnsi="Bookman Old Style" w:cs="Arial"/>
          <w:b/>
          <w:u w:val="single"/>
          <w:lang w:eastAsia="pl-PL"/>
        </w:rPr>
        <w:t>0 kg:</w:t>
      </w:r>
    </w:p>
    <w:p w14:paraId="0AC9DE02" w14:textId="77777777" w:rsidR="00371B40" w:rsidRPr="00AA14B5" w:rsidRDefault="00371B40" w:rsidP="00371B40">
      <w:pPr>
        <w:pStyle w:val="Akapitzlist"/>
        <w:numPr>
          <w:ilvl w:val="0"/>
          <w:numId w:val="6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przesyłki kurierskie miejscowe (nadane na obszar miasta stołecznego Warszawy) </w:t>
      </w:r>
    </w:p>
    <w:p w14:paraId="7D56A54D" w14:textId="77777777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przesyłki kurierskie doręczane w dniu następnym do godz. 9.00 </w:t>
      </w:r>
    </w:p>
    <w:p w14:paraId="00106C1E" w14:textId="77777777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przesyłki kurierskie doręczane w dniu następnym do godz. 12.00 </w:t>
      </w:r>
    </w:p>
    <w:p w14:paraId="1110792B" w14:textId="372D218D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doręczane w dniu następnym (w ciągu całego dnia)</w:t>
      </w:r>
    </w:p>
    <w:p w14:paraId="596CDF7C" w14:textId="387413FC" w:rsidR="00E72DF8" w:rsidRPr="00AA14B5" w:rsidRDefault="00E72DF8" w:rsidP="00E72DF8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doręczane w dniu następnym (w ciągu całego dnia) z usługą „ostrożnie”</w:t>
      </w:r>
    </w:p>
    <w:p w14:paraId="36E8C4E4" w14:textId="77777777" w:rsidR="00371B40" w:rsidRPr="00AA14B5" w:rsidRDefault="00371B40" w:rsidP="00371B40">
      <w:pPr>
        <w:pStyle w:val="Akapitzlist"/>
        <w:numPr>
          <w:ilvl w:val="0"/>
          <w:numId w:val="6"/>
        </w:numPr>
        <w:suppressAutoHyphens w:val="0"/>
        <w:autoSpaceDN w:val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miejscowe (obszar Warszawy) z usługą komplementarną ZPO</w:t>
      </w:r>
    </w:p>
    <w:p w14:paraId="1AD624D0" w14:textId="77777777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doręczane w dniu następnym do godz. 9.00 z usługą komplementarną ZPO</w:t>
      </w:r>
    </w:p>
    <w:p w14:paraId="244F0C11" w14:textId="77777777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doręczane w dniu następnym do godz. 12.00 z usługą komplementarną ZPO</w:t>
      </w:r>
    </w:p>
    <w:p w14:paraId="078EAD1D" w14:textId="77777777" w:rsidR="00371B40" w:rsidRPr="00AA14B5" w:rsidRDefault="00371B40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doręczane w dniu następnym (w ciągu całego dnia) z usługą komplementarną ZPO</w:t>
      </w:r>
    </w:p>
    <w:p w14:paraId="684BE3AD" w14:textId="25C6319B" w:rsidR="00090688" w:rsidRPr="00AA14B5" w:rsidRDefault="00090688" w:rsidP="00371B40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do 100 zł, z usługą komplementarną ZPO</w:t>
      </w:r>
    </w:p>
    <w:p w14:paraId="4F3783A8" w14:textId="090FC5EA" w:rsidR="00090688" w:rsidRPr="00AA14B5" w:rsidRDefault="00090688" w:rsidP="00090688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lastRenderedPageBreak/>
        <w:t>przesyłki kurierskie z zadeklarowaną wartością doręczane w dniu następnym (w ciągu całego dnia) – wartość ponad 100 zł – 250 zł, z usługą komplementarną ZPO</w:t>
      </w:r>
    </w:p>
    <w:p w14:paraId="4FC8E331" w14:textId="49F586BC" w:rsidR="00090688" w:rsidRPr="00AA14B5" w:rsidRDefault="00090688" w:rsidP="00090688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ponad 250 zł – 500 zł, z usługą komplementarną ZPO</w:t>
      </w:r>
    </w:p>
    <w:p w14:paraId="6B3EA3F3" w14:textId="67BE5FC6" w:rsidR="00090688" w:rsidRPr="00AA14B5" w:rsidRDefault="00090688" w:rsidP="00090688">
      <w:pPr>
        <w:numPr>
          <w:ilvl w:val="0"/>
          <w:numId w:val="6"/>
        </w:numPr>
        <w:suppressAutoHyphens w:val="0"/>
        <w:autoSpaceDN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przesyłki kurierskie z zadeklarowaną wartością doręczane w dniu następnym (w ciągu całego dnia) – wartość ponad 500 zł – 1000 zł, z usługą komplementarną ZPO</w:t>
      </w:r>
    </w:p>
    <w:p w14:paraId="579C9244" w14:textId="77777777" w:rsidR="00090688" w:rsidRPr="00AA14B5" w:rsidRDefault="00090688" w:rsidP="00090688">
      <w:pPr>
        <w:suppressAutoHyphens w:val="0"/>
        <w:autoSpaceDN w:val="0"/>
        <w:ind w:left="360"/>
        <w:jc w:val="both"/>
        <w:rPr>
          <w:rFonts w:ascii="Bookman Old Style" w:hAnsi="Bookman Old Style" w:cs="Arial"/>
          <w:lang w:eastAsia="pl-PL"/>
        </w:rPr>
      </w:pPr>
    </w:p>
    <w:p w14:paraId="2E4597D0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EDDCF8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5E6FDE30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lang w:eastAsia="pl-PL"/>
        </w:rPr>
      </w:pPr>
    </w:p>
    <w:p w14:paraId="04ABB75A" w14:textId="3D2E64F9" w:rsidR="00371B40" w:rsidRPr="00AA14B5" w:rsidRDefault="006F1161" w:rsidP="00371B40">
      <w:pPr>
        <w:suppressAutoHyphens w:val="0"/>
        <w:jc w:val="both"/>
        <w:rPr>
          <w:rFonts w:ascii="Bookman Old Style" w:hAnsi="Bookman Old Style" w:cs="Arial"/>
          <w:b/>
          <w:u w:val="single"/>
          <w:lang w:eastAsia="pl-PL"/>
        </w:rPr>
      </w:pPr>
      <w:r w:rsidRPr="00AA14B5">
        <w:rPr>
          <w:rFonts w:ascii="Bookman Old Style" w:hAnsi="Bookman Old Style" w:cs="Arial"/>
          <w:b/>
          <w:u w:val="single"/>
          <w:lang w:eastAsia="pl-PL"/>
        </w:rPr>
        <w:t>Charakterystyka</w:t>
      </w:r>
      <w:r w:rsidR="00371B40" w:rsidRPr="00AA14B5">
        <w:rPr>
          <w:rFonts w:ascii="Bookman Old Style" w:hAnsi="Bookman Old Style" w:cs="Arial"/>
          <w:b/>
          <w:u w:val="single"/>
          <w:lang w:eastAsia="pl-PL"/>
        </w:rPr>
        <w:t xml:space="preserve"> przesyłek kurierskich: </w:t>
      </w:r>
    </w:p>
    <w:p w14:paraId="0CB18A6A" w14:textId="41CF3768" w:rsidR="00371B40" w:rsidRPr="00AA14B5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Przesyłka zapakowania w kopertę w formie prostopadłościanu:</w:t>
      </w:r>
    </w:p>
    <w:p w14:paraId="1AFEF379" w14:textId="6E1E8301" w:rsidR="006F1161" w:rsidRPr="00AA14B5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S  9 x 40 x 65 cm do </w:t>
      </w:r>
      <w:r w:rsidR="00B0153F" w:rsidRPr="00AA14B5">
        <w:rPr>
          <w:rFonts w:ascii="Bookman Old Style" w:hAnsi="Bookman Old Style" w:cs="Arial"/>
          <w:lang w:eastAsia="pl-PL"/>
        </w:rPr>
        <w:t>1</w:t>
      </w:r>
      <w:r w:rsidRPr="00AA14B5">
        <w:rPr>
          <w:rFonts w:ascii="Bookman Old Style" w:hAnsi="Bookman Old Style" w:cs="Arial"/>
          <w:lang w:eastAsia="pl-PL"/>
        </w:rPr>
        <w:t xml:space="preserve"> kg</w:t>
      </w:r>
    </w:p>
    <w:p w14:paraId="793DAA05" w14:textId="5671FCE4" w:rsidR="006F1161" w:rsidRPr="00AA14B5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M  20 x 40 x 65 cm do </w:t>
      </w:r>
      <w:r w:rsidR="00B0153F" w:rsidRPr="00AA14B5">
        <w:rPr>
          <w:rFonts w:ascii="Bookman Old Style" w:hAnsi="Bookman Old Style" w:cs="Arial"/>
          <w:lang w:eastAsia="pl-PL"/>
        </w:rPr>
        <w:t>5</w:t>
      </w:r>
      <w:r w:rsidRPr="00AA14B5">
        <w:rPr>
          <w:rFonts w:ascii="Bookman Old Style" w:hAnsi="Bookman Old Style" w:cs="Arial"/>
          <w:lang w:eastAsia="pl-PL"/>
        </w:rPr>
        <w:t xml:space="preserve"> kg</w:t>
      </w:r>
    </w:p>
    <w:p w14:paraId="068196B0" w14:textId="31316B09" w:rsidR="006F1161" w:rsidRPr="00AA14B5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L </w:t>
      </w:r>
      <w:r w:rsidR="00BF2167" w:rsidRPr="00AA14B5">
        <w:rPr>
          <w:rFonts w:ascii="Bookman Old Style" w:hAnsi="Bookman Old Style" w:cs="Arial"/>
          <w:lang w:eastAsia="pl-PL"/>
        </w:rPr>
        <w:t xml:space="preserve"> </w:t>
      </w:r>
      <w:r w:rsidRPr="00AA14B5">
        <w:rPr>
          <w:rFonts w:ascii="Bookman Old Style" w:hAnsi="Bookman Old Style" w:cs="Arial"/>
          <w:lang w:eastAsia="pl-PL"/>
        </w:rPr>
        <w:t xml:space="preserve">42 x 40 x 65 cm do </w:t>
      </w:r>
      <w:r w:rsidR="00B0153F" w:rsidRPr="00AA14B5">
        <w:rPr>
          <w:rFonts w:ascii="Bookman Old Style" w:hAnsi="Bookman Old Style" w:cs="Arial"/>
          <w:lang w:eastAsia="pl-PL"/>
        </w:rPr>
        <w:t>10</w:t>
      </w:r>
      <w:r w:rsidRPr="00AA14B5">
        <w:rPr>
          <w:rFonts w:ascii="Bookman Old Style" w:hAnsi="Bookman Old Style" w:cs="Arial"/>
          <w:lang w:eastAsia="pl-PL"/>
        </w:rPr>
        <w:t xml:space="preserve"> kg</w:t>
      </w:r>
    </w:p>
    <w:p w14:paraId="458D7170" w14:textId="24CEB3DB" w:rsidR="006F1161" w:rsidRPr="00AA14B5" w:rsidRDefault="006F1161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XL 60 x 60 x 65 cm do 20 kg </w:t>
      </w:r>
    </w:p>
    <w:p w14:paraId="28D6AFED" w14:textId="3A08F9B7" w:rsidR="001A09B2" w:rsidRPr="00AA14B5" w:rsidRDefault="001A09B2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2XL </w:t>
      </w:r>
      <w:proofErr w:type="spellStart"/>
      <w:r w:rsidRPr="00AA14B5">
        <w:rPr>
          <w:rFonts w:ascii="Bookman Old Style" w:hAnsi="Bookman Old Style" w:cs="Arial"/>
          <w:lang w:eastAsia="pl-PL"/>
        </w:rPr>
        <w:t>a+b+c</w:t>
      </w:r>
      <w:proofErr w:type="spellEnd"/>
      <w:r w:rsidRPr="00AA14B5">
        <w:rPr>
          <w:rFonts w:ascii="Bookman Old Style" w:hAnsi="Bookman Old Style" w:cs="Arial"/>
          <w:lang w:eastAsia="pl-PL"/>
        </w:rPr>
        <w:t xml:space="preserve"> &lt;=250, max długość 120 cm do 30 kg</w:t>
      </w:r>
    </w:p>
    <w:p w14:paraId="6ACB8493" w14:textId="419FD089" w:rsidR="00EB3C8F" w:rsidRPr="00AA14B5" w:rsidRDefault="00EB3C8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Korzystanie z druku nakładu PP, nadawanie osobiście.</w:t>
      </w:r>
    </w:p>
    <w:p w14:paraId="7A305800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C165316" w14:textId="77777777" w:rsidR="003B29AF" w:rsidRPr="00AA14B5" w:rsidRDefault="003B29AF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310375F" w14:textId="10E3E17C" w:rsidR="00661C31" w:rsidRPr="00AA14B5" w:rsidRDefault="00371B40" w:rsidP="00661C31">
      <w:pPr>
        <w:pStyle w:val="Akapitzlist"/>
        <w:numPr>
          <w:ilvl w:val="0"/>
          <w:numId w:val="1"/>
        </w:numPr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Zamawiający zobowiązuje się do właściwego przygotowania przesyłek oraz sporządzenia zestawień.</w:t>
      </w:r>
    </w:p>
    <w:p w14:paraId="3A69DF78" w14:textId="77777777" w:rsidR="00661C31" w:rsidRPr="00AA14B5" w:rsidRDefault="00661C31" w:rsidP="00661C31">
      <w:pPr>
        <w:pStyle w:val="Akapitzlist"/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</w:p>
    <w:p w14:paraId="2B8E23EA" w14:textId="6C623963" w:rsidR="00661C31" w:rsidRPr="00AA14B5" w:rsidRDefault="00661C31" w:rsidP="00661C31">
      <w:pPr>
        <w:pStyle w:val="Akapitzlist"/>
        <w:numPr>
          <w:ilvl w:val="0"/>
          <w:numId w:val="1"/>
        </w:numPr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Zamawiający zobowiązuje się </w:t>
      </w:r>
      <w:r w:rsidRPr="00AA14B5">
        <w:rPr>
          <w:rFonts w:ascii="Bookman Old Style" w:hAnsi="Bookman Old Style"/>
        </w:rPr>
        <w:t>do nadawania przesyłek pocztowych w stanie uporządkowanym przez co należy rozumieć:</w:t>
      </w:r>
    </w:p>
    <w:p w14:paraId="07048155" w14:textId="77777777" w:rsidR="00661C31" w:rsidRPr="00AA14B5" w:rsidRDefault="00661C31" w:rsidP="00661C31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AA14B5">
        <w:rPr>
          <w:rFonts w:ascii="Bookman Old Style" w:hAnsi="Bookman Old Style"/>
        </w:rPr>
        <w:t>dla przesyłek rejestrowanych – wpisanie każdej przesyłki do książki nadawczej w dwóch egzemplarzach, z których oryginał będzie przeznaczony dla Wykonawcy w celach rozliczeniowych, a kopia stanowić będzie dla Zamawiającego potwierdzenie nadania danej partii przesyłek lub wpisanie każdej przesyłki rejestrowanej do internetowej aplikacji Elektroniczny Nadawca (EN),</w:t>
      </w:r>
    </w:p>
    <w:p w14:paraId="52E24BA1" w14:textId="77777777" w:rsidR="00661C31" w:rsidRPr="00AA14B5" w:rsidRDefault="00661C31" w:rsidP="00661C31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AA14B5">
        <w:rPr>
          <w:rFonts w:ascii="Bookman Old Style" w:hAnsi="Bookman Old Style"/>
        </w:rPr>
        <w:t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 lub wpisanie przesyłek nierejestrowanych do internetowej aplikacji Elektroniczny Nadawca (EN),</w:t>
      </w:r>
    </w:p>
    <w:p w14:paraId="4E7C50B4" w14:textId="77777777" w:rsidR="00661C31" w:rsidRPr="00AA14B5" w:rsidRDefault="00661C31" w:rsidP="00661C31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AA14B5">
        <w:rPr>
          <w:rFonts w:ascii="Bookman Old Style" w:hAnsi="Bookman Old Style"/>
        </w:rPr>
        <w:t>dla paczek pocztowych – sporządzenie potwierdzenia nadania paczki dla celów rozliczeniowych, w dwóch egzemplarzach, po jednym dla każdej ze stron, dla Zamawiającego będzie ono potwierdzeniem nadania przesyłki lub wpisanie każdej paczki do internetowej aplikacji Elektroniczny Nadawca (EN),</w:t>
      </w:r>
    </w:p>
    <w:p w14:paraId="1230F4D7" w14:textId="77777777" w:rsidR="00661C31" w:rsidRPr="00AA14B5" w:rsidRDefault="00661C31" w:rsidP="00661C31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AA14B5">
        <w:rPr>
          <w:rFonts w:ascii="Bookman Old Style" w:hAnsi="Bookman Old Style"/>
        </w:rPr>
        <w:lastRenderedPageBreak/>
        <w:t xml:space="preserve">dla przesyłek kurierskich – sporządzenie listu przewozowego lub innego dokumentu wg wzoru ustalonego przez Wykonawcę, w dwóch egzemplarzach, po jednym dla każdej ze stron, dla Zamawiającego będzie on potwierdzeniem nadania przesyłki lub wpisanie każdej przesyłki kurierskiej do internetowej aplikacji Elektroniczny Nadawca (EN).  </w:t>
      </w:r>
    </w:p>
    <w:p w14:paraId="7A81487A" w14:textId="77777777" w:rsidR="00661C31" w:rsidRPr="00AA14B5" w:rsidRDefault="00661C31" w:rsidP="00661C31">
      <w:pPr>
        <w:pStyle w:val="Akapitzlist"/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</w:p>
    <w:p w14:paraId="36078863" w14:textId="77777777" w:rsidR="00371B40" w:rsidRPr="00AA14B5" w:rsidRDefault="00371B40" w:rsidP="00371B40">
      <w:pPr>
        <w:pStyle w:val="Akapitzlist"/>
        <w:suppressAutoHyphens w:val="0"/>
        <w:autoSpaceDN w:val="0"/>
        <w:ind w:left="284"/>
        <w:contextualSpacing w:val="0"/>
        <w:jc w:val="both"/>
        <w:rPr>
          <w:rFonts w:ascii="Bookman Old Style" w:hAnsi="Bookman Old Style" w:cs="Arial"/>
          <w:lang w:eastAsia="pl-PL"/>
        </w:rPr>
      </w:pPr>
    </w:p>
    <w:p w14:paraId="189690D2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33E83DB" w14:textId="72BEA60D" w:rsidR="00371B40" w:rsidRPr="00AA14B5" w:rsidRDefault="00371B40" w:rsidP="00371B40">
      <w:pPr>
        <w:pStyle w:val="Akapitzlist"/>
        <w:numPr>
          <w:ilvl w:val="0"/>
          <w:numId w:val="1"/>
        </w:numPr>
        <w:suppressAutoHyphens w:val="0"/>
        <w:autoSpaceDN w:val="0"/>
        <w:ind w:left="0" w:firstLine="0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Zamawiający zobowiązuje się do umieszczania na przesyłce nazwy odbiorcy wraz z adresem, który jest jednocześnie wpisywany</w:t>
      </w:r>
      <w:r w:rsidR="006A29B2" w:rsidRPr="00AA14B5">
        <w:rPr>
          <w:rFonts w:ascii="Bookman Old Style" w:hAnsi="Bookman Old Style" w:cs="Arial"/>
          <w:lang w:eastAsia="pl-PL"/>
        </w:rPr>
        <w:t xml:space="preserve"> w pocztowej książce nadawczej lub</w:t>
      </w:r>
      <w:r w:rsidRPr="00AA14B5">
        <w:rPr>
          <w:rFonts w:ascii="Bookman Old Style" w:hAnsi="Bookman Old Style" w:cs="Arial"/>
          <w:lang w:eastAsia="pl-PL"/>
        </w:rPr>
        <w:t xml:space="preserve"> </w:t>
      </w:r>
      <w:r w:rsidR="00361ED6" w:rsidRPr="00AA14B5">
        <w:rPr>
          <w:rFonts w:ascii="Bookman Old Style" w:hAnsi="Bookman Old Style" w:cs="Arial"/>
          <w:lang w:eastAsia="pl-PL"/>
        </w:rPr>
        <w:t>do internetowej aplikacji Elektroniczny Nadawca (EN),</w:t>
      </w:r>
      <w:r w:rsidRPr="00AA14B5">
        <w:rPr>
          <w:rFonts w:ascii="Bookman Old Style" w:hAnsi="Bookman Old Style" w:cs="Arial"/>
          <w:lang w:eastAsia="pl-PL"/>
        </w:rPr>
        <w:t xml:space="preserve"> określając rodzaj przesyłki (rejestrowana, priorytet czy z poświadczeniem odbioru).</w:t>
      </w:r>
    </w:p>
    <w:p w14:paraId="705551E8" w14:textId="77777777" w:rsidR="00371B40" w:rsidRPr="00AA14B5" w:rsidRDefault="00371B40" w:rsidP="00371B40">
      <w:pPr>
        <w:pStyle w:val="Akapitzlist"/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43419F6" w14:textId="77777777" w:rsidR="00371B40" w:rsidRPr="00AA14B5" w:rsidRDefault="00371B40" w:rsidP="00371B40">
      <w:pPr>
        <w:pStyle w:val="Akapitzlist"/>
        <w:numPr>
          <w:ilvl w:val="0"/>
          <w:numId w:val="1"/>
        </w:numPr>
        <w:suppressAutoHyphens w:val="0"/>
        <w:autoSpaceDN w:val="0"/>
        <w:ind w:left="284" w:hanging="284"/>
        <w:contextualSpacing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>Zamawiający zobowiązuje się do umieszczana na stronie adresowej każdej nadanej przesyłki pocztowej nadruku (pieczątki) określającą pełną nazwę i adres Zamawiającego.</w:t>
      </w:r>
    </w:p>
    <w:p w14:paraId="2DD49C67" w14:textId="77777777" w:rsidR="00371B40" w:rsidRPr="00AA14B5" w:rsidRDefault="00371B40" w:rsidP="00371B40">
      <w:pPr>
        <w:pStyle w:val="Akapitzlist"/>
        <w:suppressAutoHyphens w:val="0"/>
        <w:ind w:left="142"/>
        <w:jc w:val="both"/>
        <w:rPr>
          <w:rFonts w:ascii="Bookman Old Style" w:hAnsi="Bookman Old Style" w:cs="Arial"/>
          <w:lang w:eastAsia="pl-PL"/>
        </w:rPr>
      </w:pPr>
    </w:p>
    <w:p w14:paraId="5080F16F" w14:textId="5A9807C9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7</w:t>
      </w:r>
      <w:r w:rsidRPr="00AA14B5">
        <w:rPr>
          <w:rFonts w:ascii="Bookman Old Style" w:hAnsi="Bookman Old Style" w:cs="Arial"/>
          <w:lang w:eastAsia="pl-PL"/>
        </w:rPr>
        <w:t>. Zamawiający zobowiązuje się do umieszczania na stronie adresowej każdej przesyłki pocztowej napisu, nadruku lub pieczątki zawierającej nr umowy</w:t>
      </w:r>
      <w:r w:rsidR="00BC74AD" w:rsidRPr="00AA14B5">
        <w:rPr>
          <w:rFonts w:ascii="Bookman Old Style" w:hAnsi="Bookman Old Style" w:cs="Arial"/>
          <w:lang w:eastAsia="pl-PL"/>
        </w:rPr>
        <w:t xml:space="preserve"> podpisanej</w:t>
      </w:r>
      <w:r w:rsidRPr="00AA14B5">
        <w:rPr>
          <w:rFonts w:ascii="Bookman Old Style" w:hAnsi="Bookman Old Style" w:cs="Arial"/>
          <w:lang w:eastAsia="pl-PL"/>
        </w:rPr>
        <w:t xml:space="preserve"> z Wykonawcą oraz oznaczenia potwierdzającego wniesienie opłaty za usługę (opłata pobrana).</w:t>
      </w:r>
    </w:p>
    <w:p w14:paraId="7DBB1D3E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0E5DBF46" w14:textId="53578642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8</w:t>
      </w:r>
      <w:r w:rsidRPr="00AA14B5">
        <w:rPr>
          <w:rFonts w:ascii="Bookman Old Style" w:hAnsi="Bookman Old Style" w:cs="Arial"/>
          <w:lang w:eastAsia="pl-PL"/>
        </w:rPr>
        <w:t>. Zamawiający nie dopuszcza możliwości aby świadcząc usługi w ramach niniejszego postępowania Wykonawca umieszczał przesyłki Zamawiającego w innych</w:t>
      </w:r>
      <w:r w:rsidR="00AE4C49" w:rsidRPr="00AA14B5">
        <w:rPr>
          <w:rFonts w:ascii="Bookman Old Style" w:hAnsi="Bookman Old Style" w:cs="Arial"/>
          <w:lang w:eastAsia="pl-PL"/>
        </w:rPr>
        <w:t xml:space="preserve"> </w:t>
      </w:r>
      <w:r w:rsidRPr="00AA14B5">
        <w:rPr>
          <w:rFonts w:ascii="Bookman Old Style" w:hAnsi="Bookman Old Style" w:cs="Arial"/>
          <w:lang w:eastAsia="pl-PL"/>
        </w:rPr>
        <w:t>kopertach, w tym zawierających inne nadruki niż Zamawiającego lub nadawał przesyłki Zamawiającego jako nadawca</w:t>
      </w:r>
      <w:r w:rsidR="001C2CA4" w:rsidRPr="00AA14B5">
        <w:rPr>
          <w:rFonts w:ascii="Bookman Old Style" w:hAnsi="Bookman Old Style" w:cs="Arial"/>
          <w:lang w:eastAsia="pl-PL"/>
        </w:rPr>
        <w:t>,</w:t>
      </w:r>
      <w:r w:rsidRPr="00AA14B5">
        <w:rPr>
          <w:rFonts w:ascii="Bookman Old Style" w:hAnsi="Bookman Old Style" w:cs="Arial"/>
          <w:lang w:eastAsia="pl-PL"/>
        </w:rPr>
        <w:t xml:space="preserve"> w imieniu i na rzecz Zamawiającego, w wyniku czego na dowodzie nadania będzie figurował inny podmiot niż Zamawiający.</w:t>
      </w:r>
    </w:p>
    <w:p w14:paraId="3D7F9BB3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b/>
          <w:bCs/>
          <w:lang w:eastAsia="pl-PL"/>
        </w:rPr>
      </w:pPr>
    </w:p>
    <w:p w14:paraId="6384EF80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9</w:t>
      </w:r>
      <w:r w:rsidRPr="00AA14B5">
        <w:rPr>
          <w:rFonts w:ascii="Bookman Old Style" w:hAnsi="Bookman Old Style" w:cs="Arial"/>
          <w:lang w:eastAsia="pl-PL"/>
        </w:rPr>
        <w:t>. Nadawanie przesyłek objętych przedmiotem zamówienia następować będzie w dniu ich dostarczenia przez Zamawiającego do Wykonawcy.</w:t>
      </w:r>
    </w:p>
    <w:p w14:paraId="7DE4FAA8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470F438" w14:textId="51C17773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10</w:t>
      </w:r>
      <w:r w:rsidRPr="00AA14B5">
        <w:rPr>
          <w:rFonts w:ascii="Bookman Old Style" w:hAnsi="Bookman Old Style" w:cs="Arial"/>
          <w:lang w:eastAsia="pl-PL"/>
        </w:rPr>
        <w:t>. Wykonawca zobowiązany jest do dostarczania przesyłek pocztowych oraz zwrotu po wyczerpaniu możliwości doręczenia lub wydania adresatowi do Siedziby Zamawiającego.</w:t>
      </w:r>
    </w:p>
    <w:p w14:paraId="0C55E57C" w14:textId="77777777" w:rsidR="00371B40" w:rsidRPr="00AA14B5" w:rsidRDefault="00371B40" w:rsidP="00371B40">
      <w:pPr>
        <w:tabs>
          <w:tab w:val="left" w:pos="7655"/>
        </w:tabs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651710E" w14:textId="474CED00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11</w:t>
      </w:r>
      <w:r w:rsidRPr="00AA14B5">
        <w:rPr>
          <w:rFonts w:ascii="Bookman Old Style" w:hAnsi="Bookman Old Style" w:cs="Arial"/>
          <w:lang w:eastAsia="pl-PL"/>
        </w:rPr>
        <w:t>. Wykonawca będzie doręczał Zamawiającemu pokwitowanie przez adresata „potwierdzenie odbioru” niezwłocznie po dokonaniu doręczenia przesyłki</w:t>
      </w:r>
      <w:r w:rsidR="00074CAE" w:rsidRPr="00AA14B5">
        <w:rPr>
          <w:rFonts w:ascii="Bookman Old Style" w:hAnsi="Bookman Old Style" w:cs="Arial"/>
          <w:lang w:eastAsia="pl-PL"/>
        </w:rPr>
        <w:t>.</w:t>
      </w:r>
    </w:p>
    <w:p w14:paraId="0D6B09F8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5E6A2770" w14:textId="01AFC980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12</w:t>
      </w:r>
      <w:r w:rsidRPr="00AA14B5">
        <w:rPr>
          <w:rFonts w:ascii="Bookman Old Style" w:hAnsi="Bookman Old Style" w:cs="Arial"/>
          <w:lang w:eastAsia="pl-PL"/>
        </w:rPr>
        <w:t xml:space="preserve">. Wykonawca zobowiązany jest po uprzedniej informacji e-mailowej lub telefonicznej do odbierania z siedziby Zamawiającego przesyłek kurierskich w dni robocze od poniedziałku do piątku w godzinach </w:t>
      </w:r>
      <w:r w:rsidR="00F3082D" w:rsidRPr="00AA14B5">
        <w:rPr>
          <w:rFonts w:ascii="Bookman Old Style" w:hAnsi="Bookman Old Style" w:cs="Arial"/>
          <w:lang w:eastAsia="pl-PL"/>
        </w:rPr>
        <w:t>8.00 -16.00</w:t>
      </w:r>
      <w:r w:rsidRPr="00AA14B5">
        <w:rPr>
          <w:rFonts w:ascii="Bookman Old Style" w:hAnsi="Bookman Old Style" w:cs="Arial"/>
          <w:lang w:eastAsia="pl-PL"/>
        </w:rPr>
        <w:t>.</w:t>
      </w:r>
    </w:p>
    <w:p w14:paraId="2977E44E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77E5E66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13</w:t>
      </w:r>
      <w:r w:rsidRPr="00AA14B5">
        <w:rPr>
          <w:rFonts w:ascii="Bookman Old Style" w:hAnsi="Bookman Old Style" w:cs="Arial"/>
          <w:lang w:eastAsia="pl-PL"/>
        </w:rPr>
        <w:t xml:space="preserve">. Dowodem zlecenia przez Zamawiającego usługi kurierskiej będzie wypełniony i podpisany przez Zamawiającego list przewozowy, według wzoru </w:t>
      </w:r>
      <w:r w:rsidRPr="00AA14B5">
        <w:rPr>
          <w:rFonts w:ascii="Bookman Old Style" w:hAnsi="Bookman Old Style" w:cs="Arial"/>
          <w:lang w:eastAsia="pl-PL"/>
        </w:rPr>
        <w:lastRenderedPageBreak/>
        <w:t>obowiązującego u Wykonawcy, w tym jeden egzemplarz listu przewozowego będzie przeznaczony dla Zamawiającego.</w:t>
      </w:r>
    </w:p>
    <w:p w14:paraId="45F855A2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62F9F4F3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14</w:t>
      </w:r>
      <w:r w:rsidRPr="00AA14B5">
        <w:rPr>
          <w:rFonts w:ascii="Bookman Old Style" w:hAnsi="Bookman Old Style" w:cs="Arial"/>
          <w:lang w:eastAsia="pl-PL"/>
        </w:rPr>
        <w:t xml:space="preserve">. Opakowanie przesyłek listowych stanowi koperta Zamawiającego, odpowiednio zabezpieczona (zaklejona). Opakowanie paczki, przesyłki kurierskiej powinno stanowić zabezpieczenie przed dostępem do zawartości aby uniemożliwiało uszkodzenie przesyłki w czasie przemieszczania. </w:t>
      </w:r>
    </w:p>
    <w:p w14:paraId="2A370AF6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1CAC3C70" w14:textId="0BB9D3CB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15</w:t>
      </w:r>
      <w:r w:rsidRPr="00AA14B5">
        <w:rPr>
          <w:rFonts w:ascii="Bookman Old Style" w:hAnsi="Bookman Old Style" w:cs="Arial"/>
          <w:lang w:eastAsia="pl-PL"/>
        </w:rPr>
        <w:t xml:space="preserve">. </w:t>
      </w:r>
      <w:r w:rsidR="00221012" w:rsidRPr="00AA14B5">
        <w:rPr>
          <w:rFonts w:ascii="Bookman Old Style" w:hAnsi="Bookman Old Style" w:cs="Arial"/>
          <w:lang w:eastAsia="pl-PL"/>
        </w:rPr>
        <w:t>W przypadku nieobecności adresata przesyłki rejestrowanej w obrocie krajowym, przedstawiciel Wykonawcy pozostawia w skrzynce pocztowej adresata, w drzwiach mieszkania lub miejscu zwyczajowo przyjętym zawiadomienie bądź powiadomienie cyfrowe (pierwsze awizo) o próbie dostarczenia przesyłki ze wskazaniem gdzie i kiedy adresat może odebrać przesyłkę. Po upływie 7 dni przedstawiciel Wykonawcy dokona zawiadomienia powtórnego. Termin do odbioru przesyłki przez adresata wynosi 14 dni liczonych od dnia następnego po dniu pozostawienia pierwszego awizo, w tym  terminie przesyłka awizowana jest dwukrotnie. Po upływie terminu odbioru, przesyłka zwracana jest Zamawiającemu wraz z podaniem przyczyny nie odebrania przesyłki przez adresata. Zapis nie dotyczy przesyłek kurierskich oraz przesyłek rejestrowanych w obrocie zagranicznym. Zasady awizacji przesyłek kurierskich reguluje regulamin Wykonawcy natomiast zasady doręczania i awizowania przesyłek rejestrowych w obrocie zagranicznym określone są w międzynarodowych pocztowych aktach prawnych.</w:t>
      </w:r>
    </w:p>
    <w:p w14:paraId="16974997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4EEE279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16</w:t>
      </w:r>
      <w:r w:rsidRPr="00AA14B5">
        <w:rPr>
          <w:rFonts w:ascii="Bookman Old Style" w:hAnsi="Bookman Old Style" w:cs="Arial"/>
          <w:lang w:eastAsia="pl-PL"/>
        </w:rPr>
        <w:t>. Zamawiający zakłada, że wybrane przesyłki powinny spełniać warunki skutecznego i prawidłowego doręczenia postawione w KPA, KPC oraz spełniać warunki skutecznego doręczenia w postępowaniach prowadzonych przed sądami administracyjnymi.</w:t>
      </w:r>
    </w:p>
    <w:p w14:paraId="1B7313C7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28CA6846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17</w:t>
      </w:r>
      <w:r w:rsidRPr="00AA14B5">
        <w:rPr>
          <w:rFonts w:ascii="Bookman Old Style" w:hAnsi="Bookman Old Style" w:cs="Arial"/>
          <w:lang w:eastAsia="pl-PL"/>
        </w:rPr>
        <w:t>. Zamawiający zastrzega, że nie jest zobowiązany do realizowania podanych ilości przesyłek i  zastrzega sobie prawo do niewykorzystania całości przedmiotu zamówienia będącego treścią zamówienia, bez prawa roszczeń z tego tytułu przez Wykonawcę.</w:t>
      </w:r>
    </w:p>
    <w:p w14:paraId="780F1AFF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768B931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18</w:t>
      </w:r>
      <w:r w:rsidRPr="00AA14B5">
        <w:rPr>
          <w:rFonts w:ascii="Bookman Old Style" w:hAnsi="Bookman Old Style" w:cs="Arial"/>
          <w:lang w:eastAsia="pl-PL"/>
        </w:rPr>
        <w:t>. Zamawiający zastrzega sobie możliwość przesunięć ilościowo-asortymentowych w ramach umowy. Faktyczne ilości realizowanych przesyłek w skali rocznej mogą odbiegać od podanych średnich ilości.</w:t>
      </w:r>
    </w:p>
    <w:p w14:paraId="6397775B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4CAC456" w14:textId="22AA9454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19</w:t>
      </w:r>
      <w:r w:rsidRPr="00AA14B5">
        <w:rPr>
          <w:rFonts w:ascii="Bookman Old Style" w:hAnsi="Bookman Old Style" w:cs="Arial"/>
          <w:lang w:eastAsia="pl-PL"/>
        </w:rPr>
        <w:t xml:space="preserve">. W przypadku nadawania przez Zamawiającego </w:t>
      </w:r>
      <w:r w:rsidR="006D20E5" w:rsidRPr="00AA14B5">
        <w:rPr>
          <w:rFonts w:ascii="Bookman Old Style" w:hAnsi="Bookman Old Style" w:cs="Arial"/>
          <w:lang w:eastAsia="pl-PL"/>
        </w:rPr>
        <w:t xml:space="preserve">przesyłek listowych i paczek pocztowych nieujętych w formularzu cenowym, lecz objętych przedmiotem umowy oraz w przypadku zwrotów przesyłek rejestrowanych podstawą rozliczeń będą ceny podane w cenniku usług pocztowych Wykonawcy aktualnym na dzień nadania przesyłek. Wykonawca, którego oferta uznana zostanie za najkorzystniejszą jest zobowiązany przed zawarciem umowy złożyć Zamawiającemu aktualnie obowiązujący cennik usług pocztowych.   </w:t>
      </w:r>
    </w:p>
    <w:p w14:paraId="31DAEEC2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37066850" w14:textId="73B293ED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lastRenderedPageBreak/>
        <w:t>20</w:t>
      </w:r>
      <w:r w:rsidRPr="00AA14B5">
        <w:rPr>
          <w:rFonts w:ascii="Bookman Old Style" w:hAnsi="Bookman Old Style" w:cs="Arial"/>
          <w:lang w:eastAsia="pl-PL"/>
        </w:rPr>
        <w:t xml:space="preserve">. Rodzaje przesyłek (usług pocztowych), jakie będą zlecane Wykonawcy oraz średnie ilości wysyłanej korespondencji w okresie </w:t>
      </w:r>
      <w:r w:rsidR="009E2FF4" w:rsidRPr="00AA14B5">
        <w:rPr>
          <w:rFonts w:ascii="Bookman Old Style" w:hAnsi="Bookman Old Style" w:cs="Arial"/>
          <w:lang w:eastAsia="pl-PL"/>
        </w:rPr>
        <w:t>1 roku</w:t>
      </w:r>
      <w:r w:rsidRPr="00AA14B5">
        <w:rPr>
          <w:rFonts w:ascii="Bookman Old Style" w:hAnsi="Bookman Old Style" w:cs="Arial"/>
          <w:lang w:eastAsia="pl-PL"/>
        </w:rPr>
        <w:t>, stanowi załącznik  do umowy.</w:t>
      </w:r>
    </w:p>
    <w:p w14:paraId="0BDC84C1" w14:textId="194B481B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lang w:eastAsia="pl-PL"/>
        </w:rPr>
        <w:t xml:space="preserve">Zamawiający nie jest zobowiązany do realizowania podanych ilości przesyłek. Faktyczne ilości realizowanych przesyłek z okresu </w:t>
      </w:r>
      <w:r w:rsidR="0009711E" w:rsidRPr="00AA14B5">
        <w:rPr>
          <w:rFonts w:ascii="Bookman Old Style" w:hAnsi="Bookman Old Style" w:cs="Arial"/>
          <w:lang w:eastAsia="pl-PL"/>
        </w:rPr>
        <w:t>1 roku</w:t>
      </w:r>
      <w:r w:rsidRPr="00AA14B5">
        <w:rPr>
          <w:rFonts w:ascii="Bookman Old Style" w:hAnsi="Bookman Old Style" w:cs="Arial"/>
          <w:lang w:eastAsia="pl-PL"/>
        </w:rPr>
        <w:t xml:space="preserve"> mogą odbiegać od podanych średnich ilości.</w:t>
      </w:r>
    </w:p>
    <w:p w14:paraId="25DDA2BA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</w:p>
    <w:p w14:paraId="42B87F67" w14:textId="77777777" w:rsidR="00371B40" w:rsidRPr="00AA14B5" w:rsidRDefault="00371B40" w:rsidP="00371B40">
      <w:pPr>
        <w:suppressAutoHyphens w:val="0"/>
        <w:jc w:val="both"/>
        <w:rPr>
          <w:rFonts w:ascii="Bookman Old Style" w:hAnsi="Bookman Old Style" w:cs="Arial"/>
          <w:lang w:eastAsia="pl-PL"/>
        </w:rPr>
      </w:pPr>
      <w:r w:rsidRPr="00AA14B5">
        <w:rPr>
          <w:rFonts w:ascii="Bookman Old Style" w:hAnsi="Bookman Old Style" w:cs="Arial"/>
          <w:b/>
          <w:bCs/>
          <w:lang w:eastAsia="pl-PL"/>
        </w:rPr>
        <w:t>21</w:t>
      </w:r>
      <w:r w:rsidRPr="00AA14B5">
        <w:rPr>
          <w:rFonts w:ascii="Bookman Old Style" w:hAnsi="Bookman Old Style" w:cs="Arial"/>
          <w:lang w:eastAsia="pl-PL"/>
        </w:rPr>
        <w:t xml:space="preserve">. </w:t>
      </w:r>
      <w:r w:rsidRPr="00AA14B5">
        <w:rPr>
          <w:rFonts w:ascii="Bookman Old Style" w:hAnsi="Bookman Old Style" w:cs="Arial"/>
        </w:rPr>
        <w:t>Zamawiający wymaga zatrudnienia większości osób na podstawie umowy o pracę przez Wykonawcę lub podwykonawców pracowników wykonujących czynności w zakresie przyjmowania, przemieszczania i doręczania przesyłek pocztowych i kurierskich oraz ich ewentualnych zwrotów.</w:t>
      </w:r>
    </w:p>
    <w:p w14:paraId="3AFC7759" w14:textId="77777777" w:rsidR="00371B40" w:rsidRPr="00AA14B5" w:rsidRDefault="00371B40" w:rsidP="00371B40">
      <w:pPr>
        <w:suppressAutoHyphens w:val="0"/>
        <w:rPr>
          <w:rFonts w:ascii="Bookman Old Style" w:hAnsi="Bookman Old Style" w:cs="Arial"/>
          <w:lang w:eastAsia="pl-PL"/>
        </w:rPr>
      </w:pPr>
    </w:p>
    <w:p w14:paraId="027B5E83" w14:textId="77777777" w:rsidR="00FF5862" w:rsidRPr="00AA14B5" w:rsidRDefault="00FF5862">
      <w:pPr>
        <w:rPr>
          <w:rFonts w:ascii="Bookman Old Style" w:hAnsi="Bookman Old Style"/>
        </w:rPr>
      </w:pPr>
    </w:p>
    <w:p w14:paraId="51E57E83" w14:textId="77777777" w:rsidR="00B858B6" w:rsidRPr="00AA14B5" w:rsidRDefault="00B858B6">
      <w:pPr>
        <w:rPr>
          <w:rFonts w:ascii="Bookman Old Style" w:hAnsi="Bookman Old Style"/>
        </w:rPr>
      </w:pPr>
    </w:p>
    <w:sectPr w:rsidR="00B858B6" w:rsidRPr="00AA14B5" w:rsidSect="001441FC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946" w14:textId="77777777" w:rsidR="001441FC" w:rsidRDefault="001441FC" w:rsidP="009B0D6B">
      <w:r>
        <w:separator/>
      </w:r>
    </w:p>
  </w:endnote>
  <w:endnote w:type="continuationSeparator" w:id="0">
    <w:p w14:paraId="72591D32" w14:textId="77777777" w:rsidR="001441FC" w:rsidRDefault="001441FC" w:rsidP="009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185606"/>
      <w:docPartObj>
        <w:docPartGallery w:val="Page Numbers (Bottom of Page)"/>
        <w:docPartUnique/>
      </w:docPartObj>
    </w:sdtPr>
    <w:sdtEndPr/>
    <w:sdtContent>
      <w:p w14:paraId="44F9DDB7" w14:textId="2779B006" w:rsidR="009B0D6B" w:rsidRDefault="009B0D6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97AE06" w14:textId="77777777" w:rsidR="009B0D6B" w:rsidRDefault="009B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EBD9" w14:textId="77777777" w:rsidR="001441FC" w:rsidRDefault="001441FC" w:rsidP="009B0D6B">
      <w:r>
        <w:separator/>
      </w:r>
    </w:p>
  </w:footnote>
  <w:footnote w:type="continuationSeparator" w:id="0">
    <w:p w14:paraId="52B1656C" w14:textId="77777777" w:rsidR="001441FC" w:rsidRDefault="001441FC" w:rsidP="009B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920"/>
    <w:multiLevelType w:val="multilevel"/>
    <w:tmpl w:val="2A30E67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1AA26811"/>
    <w:multiLevelType w:val="multilevel"/>
    <w:tmpl w:val="2B38804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" w15:restartNumberingAfterBreak="0">
    <w:nsid w:val="1AD4778A"/>
    <w:multiLevelType w:val="multilevel"/>
    <w:tmpl w:val="95FC6D6C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31D14AC7"/>
    <w:multiLevelType w:val="hybridMultilevel"/>
    <w:tmpl w:val="FFFFFFFF"/>
    <w:lvl w:ilvl="0" w:tplc="72B4F4E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BB27671"/>
    <w:multiLevelType w:val="multilevel"/>
    <w:tmpl w:val="F95E46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4CD5"/>
    <w:multiLevelType w:val="multilevel"/>
    <w:tmpl w:val="A9A0F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630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8C64D4"/>
    <w:multiLevelType w:val="multilevel"/>
    <w:tmpl w:val="C0F283F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 w16cid:durableId="958604983">
    <w:abstractNumId w:val="4"/>
  </w:num>
  <w:num w:numId="2" w16cid:durableId="173081764">
    <w:abstractNumId w:val="5"/>
  </w:num>
  <w:num w:numId="3" w16cid:durableId="2014064987">
    <w:abstractNumId w:val="0"/>
  </w:num>
  <w:num w:numId="4" w16cid:durableId="1399279491">
    <w:abstractNumId w:val="2"/>
  </w:num>
  <w:num w:numId="5" w16cid:durableId="1702584544">
    <w:abstractNumId w:val="7"/>
  </w:num>
  <w:num w:numId="6" w16cid:durableId="1950698725">
    <w:abstractNumId w:val="1"/>
  </w:num>
  <w:num w:numId="7" w16cid:durableId="64450800">
    <w:abstractNumId w:val="6"/>
  </w:num>
  <w:num w:numId="8" w16cid:durableId="134905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40"/>
    <w:rsid w:val="00021446"/>
    <w:rsid w:val="00032168"/>
    <w:rsid w:val="00050FC3"/>
    <w:rsid w:val="0005204F"/>
    <w:rsid w:val="00074CAE"/>
    <w:rsid w:val="00090688"/>
    <w:rsid w:val="0009711E"/>
    <w:rsid w:val="000C3E5C"/>
    <w:rsid w:val="000D3B9C"/>
    <w:rsid w:val="001013C4"/>
    <w:rsid w:val="00112534"/>
    <w:rsid w:val="00131B1B"/>
    <w:rsid w:val="001441FC"/>
    <w:rsid w:val="00145C12"/>
    <w:rsid w:val="001725E4"/>
    <w:rsid w:val="001A04F6"/>
    <w:rsid w:val="001A09B2"/>
    <w:rsid w:val="001C2CA4"/>
    <w:rsid w:val="001E222F"/>
    <w:rsid w:val="001E4BC4"/>
    <w:rsid w:val="001F2631"/>
    <w:rsid w:val="00221012"/>
    <w:rsid w:val="002221B0"/>
    <w:rsid w:val="002226F6"/>
    <w:rsid w:val="00231FF9"/>
    <w:rsid w:val="00284C44"/>
    <w:rsid w:val="002964B6"/>
    <w:rsid w:val="002D1A0C"/>
    <w:rsid w:val="002E16FD"/>
    <w:rsid w:val="002E630C"/>
    <w:rsid w:val="00345BBA"/>
    <w:rsid w:val="00352B35"/>
    <w:rsid w:val="00361ED6"/>
    <w:rsid w:val="00371B40"/>
    <w:rsid w:val="00372D31"/>
    <w:rsid w:val="00381513"/>
    <w:rsid w:val="0038388D"/>
    <w:rsid w:val="003B150F"/>
    <w:rsid w:val="003B29AF"/>
    <w:rsid w:val="00432DF6"/>
    <w:rsid w:val="00463FEA"/>
    <w:rsid w:val="004B2D32"/>
    <w:rsid w:val="00500605"/>
    <w:rsid w:val="00563EDD"/>
    <w:rsid w:val="00596562"/>
    <w:rsid w:val="005B7EFD"/>
    <w:rsid w:val="005C72FA"/>
    <w:rsid w:val="00606FE9"/>
    <w:rsid w:val="006605A8"/>
    <w:rsid w:val="00661C31"/>
    <w:rsid w:val="006747B7"/>
    <w:rsid w:val="006A29B2"/>
    <w:rsid w:val="006B2799"/>
    <w:rsid w:val="006B56BE"/>
    <w:rsid w:val="006D20E5"/>
    <w:rsid w:val="006F1161"/>
    <w:rsid w:val="007248A3"/>
    <w:rsid w:val="00737EAD"/>
    <w:rsid w:val="00782494"/>
    <w:rsid w:val="00801145"/>
    <w:rsid w:val="00817FCA"/>
    <w:rsid w:val="00824C27"/>
    <w:rsid w:val="00831E8D"/>
    <w:rsid w:val="00857B5B"/>
    <w:rsid w:val="008A0FA9"/>
    <w:rsid w:val="008B3289"/>
    <w:rsid w:val="008C1B7A"/>
    <w:rsid w:val="008E5DEF"/>
    <w:rsid w:val="00941FF4"/>
    <w:rsid w:val="00964E05"/>
    <w:rsid w:val="009B0D6B"/>
    <w:rsid w:val="009B4A69"/>
    <w:rsid w:val="009E2FF4"/>
    <w:rsid w:val="009F2DD1"/>
    <w:rsid w:val="00A047A8"/>
    <w:rsid w:val="00A3494A"/>
    <w:rsid w:val="00A516AD"/>
    <w:rsid w:val="00A8023B"/>
    <w:rsid w:val="00A94F91"/>
    <w:rsid w:val="00AA14B5"/>
    <w:rsid w:val="00AE4C49"/>
    <w:rsid w:val="00B0153F"/>
    <w:rsid w:val="00B7730F"/>
    <w:rsid w:val="00B858B6"/>
    <w:rsid w:val="00BC74AD"/>
    <w:rsid w:val="00BF2167"/>
    <w:rsid w:val="00C129CB"/>
    <w:rsid w:val="00C31449"/>
    <w:rsid w:val="00C61798"/>
    <w:rsid w:val="00C717FD"/>
    <w:rsid w:val="00CA2D89"/>
    <w:rsid w:val="00CE5502"/>
    <w:rsid w:val="00CF7938"/>
    <w:rsid w:val="00D23EB0"/>
    <w:rsid w:val="00D24930"/>
    <w:rsid w:val="00D27822"/>
    <w:rsid w:val="00D31805"/>
    <w:rsid w:val="00D42E2D"/>
    <w:rsid w:val="00D77718"/>
    <w:rsid w:val="00D84E30"/>
    <w:rsid w:val="00DD312E"/>
    <w:rsid w:val="00E00E97"/>
    <w:rsid w:val="00E36163"/>
    <w:rsid w:val="00E378EB"/>
    <w:rsid w:val="00E4532F"/>
    <w:rsid w:val="00E47EA5"/>
    <w:rsid w:val="00E6223E"/>
    <w:rsid w:val="00E72DF8"/>
    <w:rsid w:val="00E84590"/>
    <w:rsid w:val="00EA7033"/>
    <w:rsid w:val="00EB3C8F"/>
    <w:rsid w:val="00EE55DF"/>
    <w:rsid w:val="00F04763"/>
    <w:rsid w:val="00F2791D"/>
    <w:rsid w:val="00F3082D"/>
    <w:rsid w:val="00FA07A6"/>
    <w:rsid w:val="00FA627F"/>
    <w:rsid w:val="00FC2405"/>
    <w:rsid w:val="00FD68FA"/>
    <w:rsid w:val="00FF49A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D833"/>
  <w15:chartTrackingRefBased/>
  <w15:docId w15:val="{83FB7545-991D-4332-AE81-201A2D4B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1B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58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0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D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0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D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11304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A0407</dc:creator>
  <cp:keywords/>
  <dc:description/>
  <cp:lastModifiedBy>E.Łuczyk</cp:lastModifiedBy>
  <cp:revision>2</cp:revision>
  <cp:lastPrinted>2024-03-14T08:08:00Z</cp:lastPrinted>
  <dcterms:created xsi:type="dcterms:W3CDTF">2024-04-16T12:01:00Z</dcterms:created>
  <dcterms:modified xsi:type="dcterms:W3CDTF">2024-04-16T12:01:00Z</dcterms:modified>
</cp:coreProperties>
</file>