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7AB2C" w14:textId="77777777" w:rsidR="00292073" w:rsidRPr="00DF01FA" w:rsidRDefault="00292073" w:rsidP="00CC7E41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0"/>
          <w:szCs w:val="20"/>
        </w:rPr>
      </w:pPr>
    </w:p>
    <w:p w14:paraId="1A2E9253" w14:textId="1EB5D551" w:rsidR="00CC7E41" w:rsidRPr="00DF01FA" w:rsidRDefault="00E743B7" w:rsidP="00CC7E41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DF01FA">
        <w:rPr>
          <w:rFonts w:asciiTheme="minorHAnsi" w:hAnsiTheme="minorHAnsi" w:cstheme="minorHAnsi"/>
          <w:b/>
          <w:bCs/>
          <w:sz w:val="20"/>
          <w:szCs w:val="20"/>
        </w:rPr>
        <w:t xml:space="preserve">Załącznik nr </w:t>
      </w:r>
      <w:r w:rsidR="00310577" w:rsidRPr="00DF01F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0712FB">
        <w:rPr>
          <w:rFonts w:asciiTheme="minorHAnsi" w:hAnsiTheme="minorHAnsi" w:cstheme="minorHAnsi"/>
          <w:b/>
          <w:bCs/>
          <w:sz w:val="20"/>
          <w:szCs w:val="20"/>
        </w:rPr>
        <w:t>3</w:t>
      </w:r>
      <w:r w:rsidR="00DF01FA" w:rsidRPr="00DF01F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CC7E41" w:rsidRPr="00DF01FA">
        <w:rPr>
          <w:rFonts w:asciiTheme="minorHAnsi" w:hAnsiTheme="minorHAnsi" w:cstheme="minorHAnsi"/>
          <w:b/>
          <w:bCs/>
          <w:sz w:val="20"/>
          <w:szCs w:val="20"/>
        </w:rPr>
        <w:t xml:space="preserve">do </w:t>
      </w:r>
      <w:r w:rsidR="00FB1A56">
        <w:rPr>
          <w:rFonts w:asciiTheme="minorHAnsi" w:hAnsiTheme="minorHAnsi" w:cstheme="minorHAnsi"/>
          <w:b/>
          <w:bCs/>
          <w:sz w:val="20"/>
          <w:szCs w:val="20"/>
        </w:rPr>
        <w:t>S</w:t>
      </w:r>
      <w:r w:rsidR="00CC7E41" w:rsidRPr="00DF01FA">
        <w:rPr>
          <w:rFonts w:asciiTheme="minorHAnsi" w:hAnsiTheme="minorHAnsi" w:cstheme="minorHAnsi"/>
          <w:b/>
          <w:bCs/>
          <w:sz w:val="20"/>
          <w:szCs w:val="20"/>
        </w:rPr>
        <w:t>WZ</w:t>
      </w:r>
    </w:p>
    <w:p w14:paraId="07B03DBE" w14:textId="77777777" w:rsidR="00CC7E41" w:rsidRPr="00DF01FA" w:rsidRDefault="00CC7E41" w:rsidP="00CC7E41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tbl>
      <w:tblPr>
        <w:tblW w:w="53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4"/>
      </w:tblGrid>
      <w:tr w:rsidR="00463D63" w:rsidRPr="00DF01FA" w14:paraId="0D0E4358" w14:textId="77777777" w:rsidTr="006B521A">
        <w:trPr>
          <w:trHeight w:val="1149"/>
        </w:trPr>
        <w:tc>
          <w:tcPr>
            <w:tcW w:w="5000" w:type="pct"/>
            <w:shd w:val="clear" w:color="auto" w:fill="D9D9D9"/>
            <w:vAlign w:val="center"/>
          </w:tcPr>
          <w:p w14:paraId="0F3D4F5C" w14:textId="77777777" w:rsidR="000D562C" w:rsidRPr="00DF01FA" w:rsidRDefault="00927FBA" w:rsidP="008D6696">
            <w:pPr>
              <w:spacing w:line="360" w:lineRule="auto"/>
              <w:jc w:val="center"/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</w:pPr>
            <w:r w:rsidRPr="00DF01FA"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  <w:t xml:space="preserve">OŚWIADCZENIE </w:t>
            </w:r>
            <w:r w:rsidR="000D562C" w:rsidRPr="00DF01FA"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  <w:t xml:space="preserve">WYKONAWCY*/ </w:t>
            </w:r>
            <w:r w:rsidR="003C6242" w:rsidRPr="00DF01FA"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  <w:t>WYKONAWCY WYSTĘPUJĄCEGO WSPÓLNIE/*</w:t>
            </w:r>
            <w:r w:rsidR="000D562C" w:rsidRPr="00DF01FA"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  <w:t>PODMIOTU UDOSTĘPNIAJĄCEGO ZASOBY*</w:t>
            </w:r>
          </w:p>
          <w:p w14:paraId="3E1A2BC7" w14:textId="77777777" w:rsidR="00463D63" w:rsidRPr="00DF01FA" w:rsidRDefault="00927FBA" w:rsidP="008D669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F01FA">
              <w:rPr>
                <w:rFonts w:asciiTheme="minorHAnsi" w:hAnsiTheme="minorHAnsi" w:cs="Calibri"/>
                <w:b/>
                <w:color w:val="000000"/>
                <w:sz w:val="18"/>
                <w:szCs w:val="18"/>
                <w:u w:val="single"/>
              </w:rPr>
              <w:t>O AKTUALNOŚCI</w:t>
            </w:r>
            <w:r w:rsidRPr="00DF01FA"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  <w:t xml:space="preserve"> INFORMACJI ZAWARTYCH W OŚWIADCZENIU, O KTÓRYM MOWA W ART. 125 UST. 1 USTAWY PZP </w:t>
            </w:r>
            <w:bookmarkStart w:id="0" w:name="_Hlk74900772"/>
            <w:r w:rsidRPr="00DF01FA"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  <w:t>W ZAKRESIE PODSTAW WYKLUCZENIA WSKAZANYCH PRZEZ ZAMAWIAJĄCEGO</w:t>
            </w:r>
            <w:bookmarkEnd w:id="0"/>
          </w:p>
        </w:tc>
      </w:tr>
    </w:tbl>
    <w:p w14:paraId="773A3678" w14:textId="77777777" w:rsidR="00463D63" w:rsidRPr="00DF01FA" w:rsidRDefault="00463D63" w:rsidP="00463D63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 w:cstheme="minorHAnsi"/>
          <w:b/>
          <w:bCs/>
          <w:sz w:val="18"/>
          <w:szCs w:val="18"/>
        </w:rPr>
      </w:pPr>
    </w:p>
    <w:p w14:paraId="0F489FF2" w14:textId="77777777" w:rsidR="00463D63" w:rsidRPr="00DF01FA" w:rsidRDefault="00463D63" w:rsidP="00463D63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 w:cstheme="minorHAnsi"/>
          <w:bCs/>
          <w:sz w:val="18"/>
          <w:szCs w:val="18"/>
        </w:rPr>
      </w:pPr>
    </w:p>
    <w:p w14:paraId="5CFCB40E" w14:textId="77777777" w:rsidR="00FB1A56" w:rsidRDefault="00DF01FA" w:rsidP="00FB1A56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F01FA">
        <w:rPr>
          <w:rFonts w:asciiTheme="minorHAnsi" w:hAnsiTheme="minorHAnsi" w:cstheme="minorHAnsi"/>
          <w:spacing w:val="4"/>
          <w:sz w:val="18"/>
          <w:szCs w:val="18"/>
        </w:rPr>
        <w:t xml:space="preserve">Nazwa </w:t>
      </w:r>
      <w:r w:rsidR="00FB1A56">
        <w:rPr>
          <w:rFonts w:asciiTheme="minorHAnsi" w:hAnsiTheme="minorHAnsi" w:cstheme="minorHAnsi"/>
          <w:spacing w:val="4"/>
          <w:sz w:val="18"/>
          <w:szCs w:val="18"/>
        </w:rPr>
        <w:t>postępowania</w:t>
      </w:r>
      <w:r w:rsidR="00463D63" w:rsidRPr="00FB1A56">
        <w:rPr>
          <w:rFonts w:asciiTheme="minorHAnsi" w:hAnsiTheme="minorHAnsi" w:cstheme="minorHAnsi"/>
          <w:b/>
          <w:bCs/>
          <w:spacing w:val="4"/>
          <w:sz w:val="22"/>
          <w:szCs w:val="22"/>
        </w:rPr>
        <w:t>:</w:t>
      </w:r>
      <w:bookmarkStart w:id="1" w:name="_Hlk99006150"/>
      <w:r w:rsidRPr="00FB1A56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 </w:t>
      </w:r>
      <w:bookmarkEnd w:id="1"/>
      <w:r w:rsidR="006F46FB" w:rsidRPr="00FB1A56">
        <w:rPr>
          <w:b/>
          <w:bCs/>
          <w:sz w:val="22"/>
          <w:szCs w:val="22"/>
        </w:rPr>
        <w:t xml:space="preserve"> </w:t>
      </w:r>
      <w:r w:rsidR="00FB1A56" w:rsidRPr="00FB1A56">
        <w:rPr>
          <w:rFonts w:asciiTheme="minorHAnsi" w:hAnsiTheme="minorHAnsi" w:cstheme="minorHAnsi"/>
          <w:b/>
          <w:bCs/>
          <w:sz w:val="22"/>
          <w:szCs w:val="22"/>
        </w:rPr>
        <w:t>„Odbiór</w:t>
      </w:r>
      <w:r w:rsidR="00FB1A56" w:rsidRPr="00FB1A56">
        <w:rPr>
          <w:rFonts w:asciiTheme="minorHAnsi" w:hAnsiTheme="minorHAnsi" w:cstheme="minorHAnsi"/>
          <w:b/>
          <w:bCs/>
          <w:spacing w:val="43"/>
          <w:sz w:val="22"/>
          <w:szCs w:val="22"/>
        </w:rPr>
        <w:t xml:space="preserve"> </w:t>
      </w:r>
      <w:r w:rsidR="00FB1A56" w:rsidRPr="00FB1A56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FB1A56" w:rsidRPr="00FB1A56">
        <w:rPr>
          <w:rFonts w:asciiTheme="minorHAnsi" w:hAnsiTheme="minorHAnsi" w:cstheme="minorHAnsi"/>
          <w:b/>
          <w:bCs/>
          <w:spacing w:val="38"/>
          <w:sz w:val="22"/>
          <w:szCs w:val="22"/>
        </w:rPr>
        <w:t xml:space="preserve"> </w:t>
      </w:r>
      <w:r w:rsidR="00FB1A56" w:rsidRPr="00FB1A56">
        <w:rPr>
          <w:rFonts w:asciiTheme="minorHAnsi" w:hAnsiTheme="minorHAnsi" w:cstheme="minorHAnsi"/>
          <w:b/>
          <w:bCs/>
          <w:sz w:val="22"/>
          <w:szCs w:val="22"/>
        </w:rPr>
        <w:t>transport</w:t>
      </w:r>
      <w:r w:rsidR="00FB1A56" w:rsidRPr="00FB1A56">
        <w:rPr>
          <w:rFonts w:asciiTheme="minorHAnsi" w:hAnsiTheme="minorHAnsi" w:cstheme="minorHAnsi"/>
          <w:b/>
          <w:bCs/>
          <w:spacing w:val="42"/>
          <w:sz w:val="22"/>
          <w:szCs w:val="22"/>
        </w:rPr>
        <w:t xml:space="preserve"> </w:t>
      </w:r>
      <w:r w:rsidR="00FB1A56" w:rsidRPr="00FB1A56">
        <w:rPr>
          <w:rFonts w:asciiTheme="minorHAnsi" w:hAnsiTheme="minorHAnsi" w:cstheme="minorHAnsi"/>
          <w:b/>
          <w:bCs/>
          <w:sz w:val="22"/>
          <w:szCs w:val="22"/>
        </w:rPr>
        <w:t>odpadów</w:t>
      </w:r>
      <w:r w:rsidR="00FB1A56" w:rsidRPr="00FB1A56">
        <w:rPr>
          <w:rFonts w:asciiTheme="minorHAnsi" w:hAnsiTheme="minorHAnsi" w:cstheme="minorHAnsi"/>
          <w:b/>
          <w:bCs/>
          <w:spacing w:val="41"/>
          <w:sz w:val="22"/>
          <w:szCs w:val="22"/>
        </w:rPr>
        <w:t xml:space="preserve"> </w:t>
      </w:r>
      <w:r w:rsidR="00FB1A56" w:rsidRPr="00FB1A56">
        <w:rPr>
          <w:rFonts w:asciiTheme="minorHAnsi" w:hAnsiTheme="minorHAnsi" w:cstheme="minorHAnsi"/>
          <w:b/>
          <w:bCs/>
          <w:sz w:val="22"/>
          <w:szCs w:val="22"/>
        </w:rPr>
        <w:t xml:space="preserve">komunalnych z nieruchomości położonych </w:t>
      </w:r>
    </w:p>
    <w:p w14:paraId="1862E24F" w14:textId="370AACF0" w:rsidR="00FB1A56" w:rsidRPr="00FB1A56" w:rsidRDefault="00FB1A56" w:rsidP="00FB1A56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</w:t>
      </w:r>
      <w:r w:rsidRPr="00FB1A56">
        <w:rPr>
          <w:rFonts w:asciiTheme="minorHAnsi" w:hAnsiTheme="minorHAnsi" w:cstheme="minorHAnsi"/>
          <w:b/>
          <w:bCs/>
          <w:sz w:val="22"/>
          <w:szCs w:val="22"/>
        </w:rPr>
        <w:t>na</w:t>
      </w:r>
      <w:r>
        <w:rPr>
          <w:rFonts w:asciiTheme="minorHAnsi" w:hAnsiTheme="minorHAnsi" w:cstheme="minorHAnsi"/>
          <w:b/>
          <w:bCs/>
          <w:sz w:val="22"/>
          <w:szCs w:val="22"/>
        </w:rPr>
        <w:t> t</w:t>
      </w:r>
      <w:r w:rsidRPr="00FB1A56">
        <w:rPr>
          <w:rFonts w:asciiTheme="minorHAnsi" w:hAnsiTheme="minorHAnsi" w:cstheme="minorHAnsi"/>
          <w:b/>
          <w:bCs/>
          <w:sz w:val="22"/>
          <w:szCs w:val="22"/>
        </w:rPr>
        <w:t>erenie</w:t>
      </w:r>
      <w:r w:rsidRPr="00FB1A56">
        <w:rPr>
          <w:rFonts w:asciiTheme="minorHAnsi" w:hAnsiTheme="minorHAnsi" w:cstheme="minorHAnsi"/>
          <w:b/>
          <w:bCs/>
          <w:spacing w:val="43"/>
          <w:sz w:val="22"/>
          <w:szCs w:val="22"/>
        </w:rPr>
        <w:t xml:space="preserve"> </w:t>
      </w:r>
      <w:r w:rsidRPr="00FB1A56">
        <w:rPr>
          <w:rFonts w:asciiTheme="minorHAnsi" w:hAnsiTheme="minorHAnsi" w:cstheme="minorHAnsi"/>
          <w:b/>
          <w:bCs/>
          <w:sz w:val="22"/>
          <w:szCs w:val="22"/>
        </w:rPr>
        <w:t>Gminy Lubań”</w:t>
      </w:r>
    </w:p>
    <w:p w14:paraId="2A9BB71B" w14:textId="2490A24E" w:rsidR="00F23B89" w:rsidRPr="00370F8C" w:rsidRDefault="00F23B89" w:rsidP="00FB1A56">
      <w:pPr>
        <w:pStyle w:val="Bezodstpw"/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2CC3EC8" w14:textId="77777777" w:rsidR="00463D63" w:rsidRPr="00DF01FA" w:rsidRDefault="00463D63" w:rsidP="00C11A8F">
      <w:pPr>
        <w:spacing w:line="360" w:lineRule="auto"/>
        <w:jc w:val="both"/>
        <w:rPr>
          <w:rFonts w:asciiTheme="minorHAnsi" w:hAnsiTheme="minorHAnsi" w:cstheme="minorHAnsi"/>
          <w:bCs/>
          <w:spacing w:val="4"/>
          <w:sz w:val="18"/>
          <w:szCs w:val="18"/>
        </w:rPr>
      </w:pPr>
      <w:r w:rsidRPr="00DF01FA">
        <w:rPr>
          <w:rFonts w:asciiTheme="minorHAnsi" w:hAnsiTheme="minorHAnsi" w:cstheme="minorHAnsi"/>
          <w:bCs/>
          <w:spacing w:val="4"/>
          <w:sz w:val="18"/>
          <w:szCs w:val="18"/>
        </w:rPr>
        <w:t>Nazwa i adres Wykonawcy:</w:t>
      </w:r>
    </w:p>
    <w:p w14:paraId="60914C6E" w14:textId="77777777" w:rsidR="00463D63" w:rsidRPr="00DF01FA" w:rsidRDefault="00463D63" w:rsidP="00C11A8F">
      <w:pPr>
        <w:spacing w:line="360" w:lineRule="auto"/>
        <w:jc w:val="both"/>
        <w:rPr>
          <w:rFonts w:asciiTheme="minorHAnsi" w:hAnsiTheme="minorHAnsi" w:cstheme="minorHAnsi"/>
          <w:bCs/>
          <w:spacing w:val="4"/>
          <w:sz w:val="18"/>
          <w:szCs w:val="18"/>
        </w:rPr>
      </w:pPr>
      <w:r w:rsidRPr="00DF01FA">
        <w:rPr>
          <w:rFonts w:asciiTheme="minorHAnsi" w:hAnsiTheme="minorHAnsi" w:cstheme="minorHAnsi"/>
          <w:bCs/>
          <w:spacing w:val="4"/>
          <w:sz w:val="18"/>
          <w:szCs w:val="18"/>
        </w:rPr>
        <w:t>.......................................................................................................................................................................................</w:t>
      </w:r>
    </w:p>
    <w:p w14:paraId="412E06A1" w14:textId="77777777" w:rsidR="00463D63" w:rsidRPr="00DF01FA" w:rsidRDefault="00463D63" w:rsidP="00C11A8F">
      <w:pPr>
        <w:spacing w:line="360" w:lineRule="auto"/>
        <w:jc w:val="both"/>
        <w:rPr>
          <w:rFonts w:asciiTheme="minorHAnsi" w:hAnsiTheme="minorHAnsi" w:cstheme="minorHAnsi"/>
          <w:spacing w:val="4"/>
          <w:sz w:val="18"/>
          <w:szCs w:val="18"/>
        </w:rPr>
      </w:pPr>
      <w:r w:rsidRPr="00DF01FA">
        <w:rPr>
          <w:rFonts w:asciiTheme="minorHAnsi" w:hAnsiTheme="minorHAnsi" w:cstheme="minorHAnsi"/>
          <w:bCs/>
          <w:spacing w:val="4"/>
          <w:sz w:val="18"/>
          <w:szCs w:val="18"/>
        </w:rPr>
        <w:t>.......................................................................................................................................................................................</w:t>
      </w:r>
    </w:p>
    <w:p w14:paraId="1DC13332" w14:textId="77777777" w:rsidR="00927FBA" w:rsidRPr="00DF01FA" w:rsidRDefault="00927FBA" w:rsidP="00C11A8F">
      <w:pPr>
        <w:pStyle w:val="Tekstpodstawowy"/>
        <w:spacing w:line="360" w:lineRule="auto"/>
        <w:rPr>
          <w:rFonts w:asciiTheme="minorHAnsi" w:hAnsiTheme="minorHAnsi" w:cs="Calibri"/>
          <w:color w:val="000000"/>
          <w:sz w:val="18"/>
          <w:szCs w:val="18"/>
        </w:rPr>
      </w:pPr>
    </w:p>
    <w:p w14:paraId="17D5BD70" w14:textId="77777777" w:rsidR="00927FBA" w:rsidRPr="00DF01FA" w:rsidRDefault="00927FBA" w:rsidP="00C11A8F">
      <w:pPr>
        <w:spacing w:line="360" w:lineRule="auto"/>
        <w:ind w:right="73"/>
        <w:jc w:val="both"/>
        <w:rPr>
          <w:rFonts w:asciiTheme="minorHAnsi" w:hAnsiTheme="minorHAnsi" w:cs="Calibri"/>
          <w:sz w:val="18"/>
          <w:szCs w:val="18"/>
        </w:rPr>
      </w:pPr>
      <w:r w:rsidRPr="00DF01FA">
        <w:rPr>
          <w:rFonts w:asciiTheme="minorHAnsi" w:hAnsiTheme="minorHAnsi" w:cs="Arial"/>
          <w:sz w:val="18"/>
          <w:szCs w:val="18"/>
        </w:rPr>
        <w:t xml:space="preserve">OŚWIADCZAM, że informacje zawarte w złożonym przez nas oświadczeniu, </w:t>
      </w:r>
      <w:r w:rsidRPr="00DF01FA">
        <w:rPr>
          <w:rFonts w:asciiTheme="minorHAnsi" w:hAnsiTheme="minorHAnsi" w:cs="Calibri"/>
          <w:sz w:val="18"/>
          <w:szCs w:val="18"/>
        </w:rPr>
        <w:t>o którym mowa w art. 125 ust. 1 ustawy PZP w zakresie podstaw wykluczenia wskazanych przez Zamawiającego, tj.:</w:t>
      </w:r>
    </w:p>
    <w:p w14:paraId="7DD134F8" w14:textId="77777777" w:rsidR="00927FBA" w:rsidRPr="00DF01FA" w:rsidRDefault="00927FBA" w:rsidP="00C11A8F">
      <w:pPr>
        <w:pStyle w:val="Tekstpodstawowy2"/>
        <w:tabs>
          <w:tab w:val="left" w:pos="993"/>
        </w:tabs>
        <w:spacing w:before="0" w:line="360" w:lineRule="auto"/>
        <w:ind w:left="284" w:hanging="284"/>
        <w:rPr>
          <w:rFonts w:asciiTheme="minorHAnsi" w:hAnsiTheme="minorHAnsi" w:cstheme="minorHAnsi"/>
          <w:b w:val="0"/>
          <w:sz w:val="18"/>
          <w:szCs w:val="18"/>
        </w:rPr>
      </w:pPr>
      <w:r w:rsidRPr="00DF01FA">
        <w:rPr>
          <w:rFonts w:asciiTheme="minorHAnsi" w:hAnsiTheme="minorHAnsi" w:cstheme="minorHAnsi"/>
          <w:b w:val="0"/>
          <w:sz w:val="18"/>
          <w:szCs w:val="18"/>
        </w:rPr>
        <w:t>-</w:t>
      </w:r>
      <w:r w:rsidRPr="00DF01FA">
        <w:rPr>
          <w:rFonts w:asciiTheme="minorHAnsi" w:hAnsiTheme="minorHAnsi" w:cstheme="minorHAnsi"/>
          <w:b w:val="0"/>
          <w:sz w:val="18"/>
          <w:szCs w:val="18"/>
        </w:rPr>
        <w:tab/>
        <w:t>art. 108 ust. 1 pkt 3 ustawy,</w:t>
      </w:r>
    </w:p>
    <w:p w14:paraId="5DEA12A4" w14:textId="77777777" w:rsidR="00927FBA" w:rsidRPr="00DF01FA" w:rsidRDefault="00927FBA" w:rsidP="00C11A8F">
      <w:pPr>
        <w:pStyle w:val="Tekstpodstawowy2"/>
        <w:tabs>
          <w:tab w:val="left" w:pos="993"/>
        </w:tabs>
        <w:spacing w:before="0" w:line="360" w:lineRule="auto"/>
        <w:ind w:left="284" w:hanging="284"/>
        <w:rPr>
          <w:rFonts w:asciiTheme="minorHAnsi" w:hAnsiTheme="minorHAnsi" w:cstheme="minorHAnsi"/>
          <w:b w:val="0"/>
          <w:sz w:val="18"/>
          <w:szCs w:val="18"/>
        </w:rPr>
      </w:pPr>
      <w:r w:rsidRPr="00DF01FA">
        <w:rPr>
          <w:rFonts w:asciiTheme="minorHAnsi" w:hAnsiTheme="minorHAnsi" w:cstheme="minorHAnsi"/>
          <w:b w:val="0"/>
          <w:sz w:val="18"/>
          <w:szCs w:val="18"/>
        </w:rPr>
        <w:t>-</w:t>
      </w:r>
      <w:r w:rsidRPr="00DF01FA">
        <w:rPr>
          <w:rFonts w:asciiTheme="minorHAnsi" w:hAnsiTheme="minorHAnsi" w:cstheme="minorHAnsi"/>
          <w:b w:val="0"/>
          <w:sz w:val="18"/>
          <w:szCs w:val="18"/>
        </w:rPr>
        <w:tab/>
        <w:t>art. 108 ust. 1 pkt 4 ustawy, dotyczących orzeczenia zakazu ubiegania się o zamówienie publiczne tytułem środka zapobiegawczego,</w:t>
      </w:r>
    </w:p>
    <w:p w14:paraId="77DA03DA" w14:textId="77777777" w:rsidR="00927FBA" w:rsidRPr="00DF01FA" w:rsidRDefault="00927FBA" w:rsidP="00C11A8F">
      <w:pPr>
        <w:pStyle w:val="Tekstpodstawowy2"/>
        <w:tabs>
          <w:tab w:val="left" w:pos="993"/>
        </w:tabs>
        <w:spacing w:before="0" w:line="360" w:lineRule="auto"/>
        <w:ind w:left="284" w:hanging="284"/>
        <w:rPr>
          <w:rFonts w:asciiTheme="minorHAnsi" w:hAnsiTheme="minorHAnsi" w:cstheme="minorHAnsi"/>
          <w:b w:val="0"/>
          <w:sz w:val="18"/>
          <w:szCs w:val="18"/>
        </w:rPr>
      </w:pPr>
      <w:r w:rsidRPr="00DF01FA">
        <w:rPr>
          <w:rFonts w:asciiTheme="minorHAnsi" w:hAnsiTheme="minorHAnsi" w:cstheme="minorHAnsi"/>
          <w:b w:val="0"/>
          <w:sz w:val="18"/>
          <w:szCs w:val="18"/>
        </w:rPr>
        <w:t>-</w:t>
      </w:r>
      <w:r w:rsidRPr="00DF01FA">
        <w:rPr>
          <w:rFonts w:asciiTheme="minorHAnsi" w:hAnsiTheme="minorHAnsi" w:cstheme="minorHAnsi"/>
          <w:b w:val="0"/>
          <w:sz w:val="18"/>
          <w:szCs w:val="18"/>
        </w:rPr>
        <w:tab/>
        <w:t>art. 108 ust. 1 pkt 5 ustawy, dotyczących zawarcia z innymi wykonawcami porozumienia mającego na celu zakłócenie konkurencji,</w:t>
      </w:r>
    </w:p>
    <w:p w14:paraId="01D2C014" w14:textId="77777777" w:rsidR="00927FBA" w:rsidRPr="00DF01FA" w:rsidRDefault="00927FBA" w:rsidP="00C11A8F">
      <w:pPr>
        <w:pStyle w:val="Tekstpodstawowy2"/>
        <w:tabs>
          <w:tab w:val="left" w:pos="993"/>
        </w:tabs>
        <w:spacing w:before="0" w:line="360" w:lineRule="auto"/>
        <w:ind w:left="284" w:hanging="284"/>
        <w:rPr>
          <w:rFonts w:asciiTheme="minorHAnsi" w:hAnsiTheme="minorHAnsi" w:cstheme="minorHAnsi"/>
          <w:b w:val="0"/>
          <w:sz w:val="18"/>
          <w:szCs w:val="18"/>
        </w:rPr>
      </w:pPr>
      <w:r w:rsidRPr="00DF01FA">
        <w:rPr>
          <w:rFonts w:asciiTheme="minorHAnsi" w:hAnsiTheme="minorHAnsi" w:cstheme="minorHAnsi"/>
          <w:b w:val="0"/>
          <w:sz w:val="18"/>
          <w:szCs w:val="18"/>
        </w:rPr>
        <w:t>-</w:t>
      </w:r>
      <w:r w:rsidRPr="00DF01FA">
        <w:rPr>
          <w:rFonts w:asciiTheme="minorHAnsi" w:hAnsiTheme="minorHAnsi" w:cstheme="minorHAnsi"/>
          <w:b w:val="0"/>
          <w:sz w:val="18"/>
          <w:szCs w:val="18"/>
        </w:rPr>
        <w:tab/>
        <w:t>art. 108 ust. 1 pkt 6 ustawy,</w:t>
      </w:r>
    </w:p>
    <w:p w14:paraId="0D1F78BD" w14:textId="77777777" w:rsidR="00476CBC" w:rsidRPr="00DF01FA" w:rsidRDefault="00476CBC" w:rsidP="00F01091">
      <w:pPr>
        <w:pStyle w:val="Tekstpodstawowy2"/>
        <w:tabs>
          <w:tab w:val="left" w:pos="993"/>
        </w:tabs>
        <w:spacing w:before="0" w:line="360" w:lineRule="auto"/>
        <w:ind w:left="284" w:hanging="284"/>
        <w:rPr>
          <w:rFonts w:asciiTheme="minorHAnsi" w:hAnsiTheme="minorHAnsi" w:cstheme="minorHAnsi"/>
          <w:b w:val="0"/>
          <w:strike/>
          <w:sz w:val="18"/>
          <w:szCs w:val="18"/>
        </w:rPr>
      </w:pPr>
    </w:p>
    <w:p w14:paraId="0B67AA5B" w14:textId="77777777" w:rsidR="00927FBA" w:rsidRPr="000712FB" w:rsidRDefault="00927FBA" w:rsidP="00C11A8F">
      <w:pPr>
        <w:spacing w:line="360" w:lineRule="auto"/>
        <w:jc w:val="both"/>
        <w:textAlignment w:val="center"/>
        <w:rPr>
          <w:rFonts w:asciiTheme="minorHAnsi" w:hAnsiTheme="minorHAnsi" w:cstheme="minorHAnsi"/>
          <w:bCs/>
          <w:sz w:val="28"/>
          <w:szCs w:val="28"/>
        </w:rPr>
      </w:pPr>
      <w:r w:rsidRPr="000712FB">
        <w:rPr>
          <w:rFonts w:asciiTheme="minorHAnsi" w:hAnsiTheme="minorHAnsi" w:cs="Calibri"/>
          <w:sz w:val="28"/>
          <w:szCs w:val="28"/>
        </w:rPr>
        <w:t>są nadal aktualne</w:t>
      </w:r>
      <w:r w:rsidR="00DF01FA" w:rsidRPr="000712FB">
        <w:rPr>
          <w:rFonts w:asciiTheme="minorHAnsi" w:hAnsiTheme="minorHAnsi" w:cs="Calibri"/>
          <w:sz w:val="28"/>
          <w:szCs w:val="28"/>
        </w:rPr>
        <w:t xml:space="preserve"> </w:t>
      </w:r>
      <w:r w:rsidR="00D90B3C" w:rsidRPr="000712FB">
        <w:rPr>
          <w:rFonts w:asciiTheme="minorHAnsi" w:hAnsiTheme="minorHAnsi" w:cstheme="minorHAnsi"/>
          <w:bCs/>
          <w:sz w:val="28"/>
          <w:szCs w:val="28"/>
        </w:rPr>
        <w:t>i zgodne ze stanem faktycznym i prawnym.</w:t>
      </w:r>
    </w:p>
    <w:p w14:paraId="22FF184D" w14:textId="77777777" w:rsidR="00D90B3C" w:rsidRPr="00DF01FA" w:rsidRDefault="00D90B3C" w:rsidP="00C11A8F">
      <w:pPr>
        <w:spacing w:line="360" w:lineRule="auto"/>
        <w:jc w:val="both"/>
        <w:textAlignment w:val="center"/>
        <w:rPr>
          <w:rFonts w:asciiTheme="minorHAnsi" w:hAnsiTheme="minorHAnsi" w:cs="Calibri"/>
          <w:sz w:val="18"/>
          <w:szCs w:val="18"/>
        </w:rPr>
      </w:pPr>
    </w:p>
    <w:p w14:paraId="2F5415D9" w14:textId="01E30ED3" w:rsidR="00D90B3C" w:rsidRPr="00DF01FA" w:rsidRDefault="00050358" w:rsidP="00D90B3C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 w:cstheme="minorHAnsi"/>
          <w:bCs/>
          <w:sz w:val="20"/>
          <w:szCs w:val="20"/>
        </w:rPr>
      </w:pP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20"/>
          <w:szCs w:val="20"/>
        </w:rPr>
        <w:t>(</w:t>
      </w:r>
      <w:r w:rsidR="00FA1C0E">
        <w:rPr>
          <w:rFonts w:asciiTheme="minorHAnsi" w:hAnsiTheme="minorHAnsi" w:cstheme="minorHAnsi"/>
          <w:bCs/>
          <w:sz w:val="20"/>
          <w:szCs w:val="20"/>
        </w:rPr>
        <w:t>data i p</w:t>
      </w:r>
      <w:r w:rsidRPr="00DF01FA">
        <w:rPr>
          <w:rFonts w:asciiTheme="minorHAnsi" w:hAnsiTheme="minorHAnsi" w:cstheme="minorHAnsi"/>
          <w:bCs/>
          <w:sz w:val="20"/>
          <w:szCs w:val="20"/>
        </w:rPr>
        <w:t>odpis)</w:t>
      </w:r>
    </w:p>
    <w:p w14:paraId="47D6EA8B" w14:textId="77777777" w:rsidR="00D90B3C" w:rsidRPr="00DF01FA" w:rsidRDefault="00D90B3C" w:rsidP="00D90B3C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 w:cstheme="minorHAnsi"/>
          <w:bCs/>
          <w:sz w:val="18"/>
          <w:szCs w:val="18"/>
        </w:rPr>
      </w:pPr>
      <w:r w:rsidRPr="00DF01FA">
        <w:rPr>
          <w:rFonts w:asciiTheme="minorHAnsi" w:hAnsiTheme="minorHAnsi" w:cstheme="minorHAnsi"/>
          <w:bCs/>
          <w:sz w:val="18"/>
          <w:szCs w:val="18"/>
        </w:rPr>
        <w:t>*- odpowiednio skreślić</w:t>
      </w:r>
    </w:p>
    <w:p w14:paraId="1AF09FA1" w14:textId="77777777" w:rsidR="00D90B3C" w:rsidRPr="00DF01FA" w:rsidRDefault="00D90B3C" w:rsidP="00D90B3C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 w:cstheme="minorHAnsi"/>
          <w:bCs/>
          <w:sz w:val="18"/>
          <w:szCs w:val="18"/>
        </w:rPr>
      </w:pPr>
    </w:p>
    <w:p w14:paraId="1C28A1C2" w14:textId="77777777" w:rsidR="00927FBA" w:rsidRPr="00DF01FA" w:rsidRDefault="00927FBA" w:rsidP="00927FBA">
      <w:pPr>
        <w:jc w:val="both"/>
        <w:textAlignment w:val="center"/>
        <w:rPr>
          <w:rFonts w:asciiTheme="minorHAnsi" w:eastAsia="Arial Unicode MS" w:hAnsiTheme="minorHAnsi" w:cs="Tahoma"/>
          <w:sz w:val="18"/>
          <w:szCs w:val="18"/>
        </w:rPr>
      </w:pPr>
    </w:p>
    <w:p w14:paraId="5DD240C7" w14:textId="77777777" w:rsidR="00463D63" w:rsidRPr="00DF01FA" w:rsidRDefault="00754B18" w:rsidP="00463D63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/>
          <w:b/>
          <w:sz w:val="20"/>
          <w:szCs w:val="20"/>
        </w:rPr>
      </w:pPr>
      <w:r w:rsidRPr="00DF01FA">
        <w:rPr>
          <w:rFonts w:asciiTheme="minorHAnsi" w:hAnsiTheme="minorHAnsi"/>
          <w:b/>
          <w:sz w:val="20"/>
          <w:szCs w:val="20"/>
        </w:rPr>
        <w:t>UWAGA: DOKUMENT NALEŻY PODPISAC KWALIFIKOWANYM PODPISEM ELEKTRONICZNYM</w:t>
      </w:r>
    </w:p>
    <w:p w14:paraId="660C0010" w14:textId="77777777" w:rsidR="00D90B3C" w:rsidRPr="00DF01FA" w:rsidRDefault="00D90B3C" w:rsidP="00463D63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/>
          <w:b/>
          <w:sz w:val="20"/>
          <w:szCs w:val="20"/>
        </w:rPr>
      </w:pPr>
    </w:p>
    <w:p w14:paraId="756B439F" w14:textId="77777777" w:rsidR="00D90B3C" w:rsidRPr="00DF01FA" w:rsidRDefault="00D90B3C" w:rsidP="00463D63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 w:cstheme="minorHAnsi"/>
          <w:bCs/>
          <w:sz w:val="18"/>
          <w:szCs w:val="18"/>
        </w:rPr>
      </w:pPr>
    </w:p>
    <w:sectPr w:rsidR="00D90B3C" w:rsidRPr="00DF01FA" w:rsidSect="00E001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FF95C5" w14:textId="77777777" w:rsidR="00A4710C" w:rsidRDefault="00A4710C" w:rsidP="00F06E23">
      <w:r>
        <w:separator/>
      </w:r>
    </w:p>
  </w:endnote>
  <w:endnote w:type="continuationSeparator" w:id="0">
    <w:p w14:paraId="270C63B9" w14:textId="77777777" w:rsidR="00A4710C" w:rsidRDefault="00A4710C" w:rsidP="00F06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A5DF76" w14:textId="77777777" w:rsidR="00A4710C" w:rsidRDefault="00A4710C" w:rsidP="00F06E23">
      <w:r>
        <w:separator/>
      </w:r>
    </w:p>
  </w:footnote>
  <w:footnote w:type="continuationSeparator" w:id="0">
    <w:p w14:paraId="60DB7599" w14:textId="77777777" w:rsidR="00A4710C" w:rsidRDefault="00A4710C" w:rsidP="00F06E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91C23"/>
    <w:multiLevelType w:val="hybridMultilevel"/>
    <w:tmpl w:val="A3B28DD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0042C"/>
    <w:multiLevelType w:val="hybridMultilevel"/>
    <w:tmpl w:val="8D22B7E8"/>
    <w:lvl w:ilvl="0" w:tplc="483E02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D4B38"/>
    <w:multiLevelType w:val="multilevel"/>
    <w:tmpl w:val="B6903D8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Calibri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Calibri" w:hint="default"/>
      </w:rPr>
    </w:lvl>
  </w:abstractNum>
  <w:num w:numId="1" w16cid:durableId="372972859">
    <w:abstractNumId w:val="0"/>
  </w:num>
  <w:num w:numId="2" w16cid:durableId="139423142">
    <w:abstractNumId w:val="1"/>
  </w:num>
  <w:num w:numId="3" w16cid:durableId="2086565723">
    <w:abstractNumId w:val="3"/>
  </w:num>
  <w:num w:numId="4" w16cid:durableId="13180255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4328"/>
    <w:rsid w:val="00046931"/>
    <w:rsid w:val="00050358"/>
    <w:rsid w:val="00070080"/>
    <w:rsid w:val="000712FB"/>
    <w:rsid w:val="0008378F"/>
    <w:rsid w:val="000D2F2D"/>
    <w:rsid w:val="000D562C"/>
    <w:rsid w:val="001215F5"/>
    <w:rsid w:val="00134E6B"/>
    <w:rsid w:val="00146B98"/>
    <w:rsid w:val="00153A56"/>
    <w:rsid w:val="00170F99"/>
    <w:rsid w:val="0019708A"/>
    <w:rsid w:val="001A0A2E"/>
    <w:rsid w:val="00207E0B"/>
    <w:rsid w:val="00213C5E"/>
    <w:rsid w:val="00243CA9"/>
    <w:rsid w:val="00244F46"/>
    <w:rsid w:val="00254C22"/>
    <w:rsid w:val="00281F9C"/>
    <w:rsid w:val="00292073"/>
    <w:rsid w:val="002A621D"/>
    <w:rsid w:val="002C79DA"/>
    <w:rsid w:val="002D5EFB"/>
    <w:rsid w:val="002F57FE"/>
    <w:rsid w:val="00306F75"/>
    <w:rsid w:val="00310518"/>
    <w:rsid w:val="00310577"/>
    <w:rsid w:val="00370F8C"/>
    <w:rsid w:val="00372C67"/>
    <w:rsid w:val="003730FC"/>
    <w:rsid w:val="00376071"/>
    <w:rsid w:val="00380046"/>
    <w:rsid w:val="003861BF"/>
    <w:rsid w:val="003B201E"/>
    <w:rsid w:val="003B271B"/>
    <w:rsid w:val="003B27EE"/>
    <w:rsid w:val="003C6242"/>
    <w:rsid w:val="003D5C93"/>
    <w:rsid w:val="003D65C2"/>
    <w:rsid w:val="003D6C24"/>
    <w:rsid w:val="003E30C4"/>
    <w:rsid w:val="003E3839"/>
    <w:rsid w:val="003F0AAF"/>
    <w:rsid w:val="003F73F7"/>
    <w:rsid w:val="0040010A"/>
    <w:rsid w:val="00404E48"/>
    <w:rsid w:val="00411E8C"/>
    <w:rsid w:val="00427721"/>
    <w:rsid w:val="00455433"/>
    <w:rsid w:val="00460585"/>
    <w:rsid w:val="00463D63"/>
    <w:rsid w:val="00476CBC"/>
    <w:rsid w:val="00477325"/>
    <w:rsid w:val="004800A4"/>
    <w:rsid w:val="004A217F"/>
    <w:rsid w:val="004B4413"/>
    <w:rsid w:val="004D18F2"/>
    <w:rsid w:val="004E1A64"/>
    <w:rsid w:val="004E2AB0"/>
    <w:rsid w:val="005349EE"/>
    <w:rsid w:val="00591049"/>
    <w:rsid w:val="005917D9"/>
    <w:rsid w:val="005C1355"/>
    <w:rsid w:val="005D3DEE"/>
    <w:rsid w:val="005F59BC"/>
    <w:rsid w:val="00601A39"/>
    <w:rsid w:val="0061399A"/>
    <w:rsid w:val="00616CA4"/>
    <w:rsid w:val="006345C9"/>
    <w:rsid w:val="0066063A"/>
    <w:rsid w:val="0069122F"/>
    <w:rsid w:val="006A4679"/>
    <w:rsid w:val="006B521A"/>
    <w:rsid w:val="006B6E56"/>
    <w:rsid w:val="006E0898"/>
    <w:rsid w:val="006E1497"/>
    <w:rsid w:val="006F46FB"/>
    <w:rsid w:val="006F76C3"/>
    <w:rsid w:val="007001F6"/>
    <w:rsid w:val="00721440"/>
    <w:rsid w:val="0075258C"/>
    <w:rsid w:val="00754B18"/>
    <w:rsid w:val="00775A20"/>
    <w:rsid w:val="00794328"/>
    <w:rsid w:val="007B0728"/>
    <w:rsid w:val="007D4A19"/>
    <w:rsid w:val="007E6E82"/>
    <w:rsid w:val="007E7A35"/>
    <w:rsid w:val="007F08B2"/>
    <w:rsid w:val="007F1AD0"/>
    <w:rsid w:val="00805970"/>
    <w:rsid w:val="00807CD4"/>
    <w:rsid w:val="00832126"/>
    <w:rsid w:val="0089102A"/>
    <w:rsid w:val="008943F2"/>
    <w:rsid w:val="008C4435"/>
    <w:rsid w:val="008D6696"/>
    <w:rsid w:val="008E1741"/>
    <w:rsid w:val="00904651"/>
    <w:rsid w:val="00925F2E"/>
    <w:rsid w:val="00927FBA"/>
    <w:rsid w:val="00945406"/>
    <w:rsid w:val="00945D43"/>
    <w:rsid w:val="009863FE"/>
    <w:rsid w:val="009E2AF7"/>
    <w:rsid w:val="009F1288"/>
    <w:rsid w:val="00A0134C"/>
    <w:rsid w:val="00A06133"/>
    <w:rsid w:val="00A142E9"/>
    <w:rsid w:val="00A33EF8"/>
    <w:rsid w:val="00A4710C"/>
    <w:rsid w:val="00A53CBE"/>
    <w:rsid w:val="00A60DA3"/>
    <w:rsid w:val="00A6322B"/>
    <w:rsid w:val="00A90676"/>
    <w:rsid w:val="00A93C9B"/>
    <w:rsid w:val="00A94C1C"/>
    <w:rsid w:val="00AA05DF"/>
    <w:rsid w:val="00AC4857"/>
    <w:rsid w:val="00AD7D02"/>
    <w:rsid w:val="00B06202"/>
    <w:rsid w:val="00B336EB"/>
    <w:rsid w:val="00B35EDB"/>
    <w:rsid w:val="00B431CB"/>
    <w:rsid w:val="00B50F42"/>
    <w:rsid w:val="00B73DE1"/>
    <w:rsid w:val="00B8243F"/>
    <w:rsid w:val="00B83B01"/>
    <w:rsid w:val="00B87C14"/>
    <w:rsid w:val="00BA3C04"/>
    <w:rsid w:val="00BB0E85"/>
    <w:rsid w:val="00BD3B76"/>
    <w:rsid w:val="00BE295A"/>
    <w:rsid w:val="00C11A8F"/>
    <w:rsid w:val="00C27286"/>
    <w:rsid w:val="00C371AF"/>
    <w:rsid w:val="00C53DA7"/>
    <w:rsid w:val="00C60AF8"/>
    <w:rsid w:val="00C67D9F"/>
    <w:rsid w:val="00C94DCA"/>
    <w:rsid w:val="00C957A3"/>
    <w:rsid w:val="00CA78C6"/>
    <w:rsid w:val="00CC7E41"/>
    <w:rsid w:val="00CE4FCA"/>
    <w:rsid w:val="00D0160F"/>
    <w:rsid w:val="00D0384D"/>
    <w:rsid w:val="00D079AE"/>
    <w:rsid w:val="00D123C2"/>
    <w:rsid w:val="00D313DA"/>
    <w:rsid w:val="00D61473"/>
    <w:rsid w:val="00D90B3C"/>
    <w:rsid w:val="00D930B8"/>
    <w:rsid w:val="00D96FF1"/>
    <w:rsid w:val="00DA1DC7"/>
    <w:rsid w:val="00DA31D5"/>
    <w:rsid w:val="00DA470C"/>
    <w:rsid w:val="00DA74AF"/>
    <w:rsid w:val="00DB7AA0"/>
    <w:rsid w:val="00DE319A"/>
    <w:rsid w:val="00DE6C6A"/>
    <w:rsid w:val="00DF01FA"/>
    <w:rsid w:val="00E001E0"/>
    <w:rsid w:val="00E219FC"/>
    <w:rsid w:val="00E52E38"/>
    <w:rsid w:val="00E644BC"/>
    <w:rsid w:val="00E743B7"/>
    <w:rsid w:val="00E9149E"/>
    <w:rsid w:val="00ED0EF9"/>
    <w:rsid w:val="00F01091"/>
    <w:rsid w:val="00F06385"/>
    <w:rsid w:val="00F06E23"/>
    <w:rsid w:val="00F108F4"/>
    <w:rsid w:val="00F23B89"/>
    <w:rsid w:val="00F31452"/>
    <w:rsid w:val="00F43339"/>
    <w:rsid w:val="00F628EC"/>
    <w:rsid w:val="00FA1C0E"/>
    <w:rsid w:val="00FB1A56"/>
    <w:rsid w:val="00FE16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66F64"/>
  <w15:docId w15:val="{878FBFA5-8A28-4286-AFF5-CF2D734FF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9207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794328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794328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customStyle="1" w:styleId="Standard">
    <w:name w:val="Standard"/>
    <w:autoRedefine/>
    <w:rsid w:val="005F59BC"/>
    <w:pPr>
      <w:autoSpaceDE w:val="0"/>
      <w:autoSpaceDN w:val="0"/>
      <w:adjustRightInd w:val="0"/>
      <w:snapToGrid w:val="0"/>
      <w:spacing w:after="0" w:line="240" w:lineRule="auto"/>
      <w:ind w:left="4253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794328"/>
    <w:pPr>
      <w:tabs>
        <w:tab w:val="left" w:pos="284"/>
      </w:tabs>
    </w:pPr>
    <w:rPr>
      <w:sz w:val="22"/>
      <w:szCs w:val="20"/>
    </w:rPr>
  </w:style>
  <w:style w:type="paragraph" w:styleId="Akapitzlist">
    <w:name w:val="List Paragraph"/>
    <w:aliases w:val="BulletC,normalny tekst,CW_Lista,Akapit z listą4,Obiekt,List Paragraph1,Akapit z listą2,Akapit z listą3,Akapit z listą31,Akapit z listą21,Nagłowek 3,Numerowanie,L1,Preambuła,Akapit z listą BS,Kolorowa lista — akcent 11,Dot pt,lp1"/>
    <w:basedOn w:val="Normalny"/>
    <w:link w:val="AkapitzlistZnak"/>
    <w:uiPriority w:val="34"/>
    <w:qFormat/>
    <w:rsid w:val="00794328"/>
    <w:pPr>
      <w:ind w:left="720"/>
    </w:pPr>
  </w:style>
  <w:style w:type="character" w:customStyle="1" w:styleId="AkapitzlistZnak">
    <w:name w:val="Akapit z listą Znak"/>
    <w:aliases w:val="BulletC Znak,normalny tekst Znak,CW_Lista Znak,Akapit z listą4 Znak,Obiekt Znak,List Paragraph1 Znak,Akapit z listą2 Znak,Akapit z listą3 Znak,Akapit z listą31 Znak,Akapit z listą21 Znak,Nagłowek 3 Znak,Numerowanie Znak,L1 Znak"/>
    <w:link w:val="Akapitzlist"/>
    <w:uiPriority w:val="34"/>
    <w:qFormat/>
    <w:rsid w:val="007943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E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E2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14StanowiskoPodpisujacego">
    <w:name w:val="@14.StanowiskoPodpisujacego"/>
    <w:basedOn w:val="Normalny"/>
    <w:rsid w:val="00477325"/>
    <w:pPr>
      <w:jc w:val="both"/>
    </w:pPr>
    <w:rPr>
      <w:rFonts w:ascii="Verdana" w:hAnsi="Verdana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9207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927FBA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rsid w:val="00927FBA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927FB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27FB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Tytu">
    <w:name w:val="Title"/>
    <w:basedOn w:val="Normalny"/>
    <w:link w:val="TytuZnak"/>
    <w:qFormat/>
    <w:rsid w:val="00DF01FA"/>
    <w:pPr>
      <w:jc w:val="center"/>
    </w:pPr>
    <w:rPr>
      <w:rFonts w:ascii="Arial" w:eastAsiaTheme="minorEastAsia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DF01FA"/>
    <w:rPr>
      <w:rFonts w:ascii="Arial" w:eastAsiaTheme="minorEastAsia" w:hAnsi="Arial" w:cs="Times New Roman"/>
      <w:b/>
      <w:szCs w:val="20"/>
      <w:lang w:eastAsia="pl-PL"/>
    </w:rPr>
  </w:style>
  <w:style w:type="paragraph" w:styleId="Bezodstpw">
    <w:name w:val="No Spacing"/>
    <w:qFormat/>
    <w:rsid w:val="006F46FB"/>
    <w:pPr>
      <w:widowControl w:val="0"/>
      <w:suppressAutoHyphens/>
      <w:autoSpaceDN w:val="0"/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77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D701D7DEE2A84FA552D978AF812894" ma:contentTypeVersion="4" ma:contentTypeDescription="Utwórz nowy dokument." ma:contentTypeScope="" ma:versionID="bc191fc11a53d6264d3b051e3397426f">
  <xsd:schema xmlns:xsd="http://www.w3.org/2001/XMLSchema" xmlns:xs="http://www.w3.org/2001/XMLSchema" xmlns:p="http://schemas.microsoft.com/office/2006/metadata/properties" xmlns:ns2="1d3ad9d4-6ae3-49d8-b8bf-6d6adc970005" xmlns:ns3="c2a05195-d251-4259-b34c-096fd12cdb43" targetNamespace="http://schemas.microsoft.com/office/2006/metadata/properties" ma:root="true" ma:fieldsID="9e1b638a8f66b8a31c23684181035ee6" ns2:_="" ns3:_="">
    <xsd:import namespace="1d3ad9d4-6ae3-49d8-b8bf-6d6adc970005"/>
    <xsd:import namespace="c2a05195-d251-4259-b34c-096fd12cdb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3ad9d4-6ae3-49d8-b8bf-6d6adc97000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a05195-d251-4259-b34c-096fd12cdb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884E5C-4828-426E-878B-0857B5EFB6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B99A95-45D4-4804-AEF6-078C5AF25F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DD276D4-24A7-49D0-A3DD-09CFD64409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3ad9d4-6ae3-49d8-b8bf-6d6adc970005"/>
    <ds:schemaRef ds:uri="c2a05195-d251-4259-b34c-096fd12cd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9041D2-7AAF-4968-9D0C-9D349B4D7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e.liczner@GminaLuban.local</cp:lastModifiedBy>
  <cp:revision>10</cp:revision>
  <dcterms:created xsi:type="dcterms:W3CDTF">2022-10-12T19:15:00Z</dcterms:created>
  <dcterms:modified xsi:type="dcterms:W3CDTF">2024-10-29T10:19:00Z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0x0101002BD701D7DEE2A84FA552D978AF812894</vt:lpwstr>
  </property>
</Properties>
</file>