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C612D" w14:textId="77777777" w:rsidR="00DA29A4" w:rsidRPr="00DA29A4" w:rsidRDefault="00DA29A4" w:rsidP="00DA29A4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A29A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Załącznik nr 1 do formularza szacowania wartości zamówienia</w:t>
      </w:r>
    </w:p>
    <w:p w14:paraId="1C18BCFD" w14:textId="77777777" w:rsidR="00DA29A4" w:rsidRPr="00DA29A4" w:rsidRDefault="00DA29A4" w:rsidP="00DA29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DA21AD" w14:textId="77777777" w:rsidR="00DA29A4" w:rsidRDefault="00DA29A4"/>
    <w:p w14:paraId="16B0C4E1" w14:textId="17229D93" w:rsidR="00DA29A4" w:rsidRDefault="00DA29A4">
      <w:r>
        <w:t xml:space="preserve">Opis przedmiotu zamówienia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7828"/>
      </w:tblGrid>
      <w:tr w:rsidR="00DA29A4" w:rsidRPr="00DA29A4" w14:paraId="64E097F9" w14:textId="77777777" w:rsidTr="00CC2730">
        <w:tc>
          <w:tcPr>
            <w:tcW w:w="254" w:type="pct"/>
            <w:shd w:val="clear" w:color="auto" w:fill="auto"/>
          </w:tcPr>
          <w:p w14:paraId="54BC9F49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612" w:type="pct"/>
            <w:shd w:val="clear" w:color="auto" w:fill="auto"/>
          </w:tcPr>
          <w:p w14:paraId="63378B1C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  <w:t>Parametry wymagane</w:t>
            </w:r>
          </w:p>
        </w:tc>
      </w:tr>
      <w:tr w:rsidR="00DA29A4" w:rsidRPr="00DA29A4" w14:paraId="2D357DBD" w14:textId="77777777" w:rsidTr="00CC2730">
        <w:tc>
          <w:tcPr>
            <w:tcW w:w="254" w:type="pct"/>
            <w:shd w:val="clear" w:color="auto" w:fill="auto"/>
          </w:tcPr>
          <w:p w14:paraId="17330D6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C957851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Nazwa/typ urządzenia</w:t>
            </w:r>
          </w:p>
        </w:tc>
      </w:tr>
      <w:tr w:rsidR="00DA29A4" w:rsidRPr="00DA29A4" w14:paraId="4047E656" w14:textId="77777777" w:rsidTr="00CC2730">
        <w:tc>
          <w:tcPr>
            <w:tcW w:w="254" w:type="pct"/>
            <w:shd w:val="clear" w:color="auto" w:fill="auto"/>
          </w:tcPr>
          <w:p w14:paraId="78258BF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3781198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</w:tr>
      <w:tr w:rsidR="00DA29A4" w:rsidRPr="00DA29A4" w14:paraId="67827B96" w14:textId="77777777" w:rsidTr="00CC2730">
        <w:tc>
          <w:tcPr>
            <w:tcW w:w="254" w:type="pct"/>
            <w:shd w:val="clear" w:color="auto" w:fill="auto"/>
          </w:tcPr>
          <w:p w14:paraId="215C3D3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AA56E39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Urządzenie nowe, nie regenerowane i nie powystawowe</w:t>
            </w:r>
          </w:p>
        </w:tc>
      </w:tr>
      <w:tr w:rsidR="00DA29A4" w:rsidRPr="00DA29A4" w14:paraId="125089C2" w14:textId="77777777" w:rsidTr="00CC2730">
        <w:tc>
          <w:tcPr>
            <w:tcW w:w="254" w:type="pct"/>
            <w:shd w:val="clear" w:color="auto" w:fill="auto"/>
          </w:tcPr>
          <w:p w14:paraId="13CC258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9C76A95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Rok produkcji</w:t>
            </w:r>
          </w:p>
        </w:tc>
      </w:tr>
      <w:tr w:rsidR="00DA29A4" w:rsidRPr="00DA29A4" w14:paraId="529AA408" w14:textId="77777777" w:rsidTr="00CC2730">
        <w:tc>
          <w:tcPr>
            <w:tcW w:w="254" w:type="pct"/>
            <w:shd w:val="clear" w:color="auto" w:fill="auto"/>
          </w:tcPr>
          <w:p w14:paraId="36C190B9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AD9DA5B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STATYW PŁASZCZYZNY A</w:t>
            </w:r>
          </w:p>
        </w:tc>
      </w:tr>
      <w:tr w:rsidR="00DA29A4" w:rsidRPr="00DA29A4" w14:paraId="5D2EE8B1" w14:textId="77777777" w:rsidTr="00CC2730">
        <w:tc>
          <w:tcPr>
            <w:tcW w:w="254" w:type="pct"/>
            <w:shd w:val="clear" w:color="auto" w:fill="auto"/>
          </w:tcPr>
          <w:p w14:paraId="1193B1F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A1FB350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Mocowanie statywu do podłogi</w:t>
            </w:r>
          </w:p>
        </w:tc>
      </w:tr>
      <w:tr w:rsidR="00DA29A4" w:rsidRPr="00DA29A4" w14:paraId="2734C6A7" w14:textId="77777777" w:rsidTr="00CC2730">
        <w:tc>
          <w:tcPr>
            <w:tcW w:w="254" w:type="pct"/>
            <w:shd w:val="clear" w:color="auto" w:fill="auto"/>
          </w:tcPr>
          <w:p w14:paraId="6BA1A5F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368E280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Położenie parkingowe statywu – sposób realizacji</w:t>
            </w:r>
          </w:p>
          <w:p w14:paraId="59C62662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  <w:p w14:paraId="21BB6E4C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WERSJA 1: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Silnikowy odjazd statywu do pozycji umożliwiającej dostęp do pacjenta na stole ze wszystkich stron – położenie statywu poza obrysem stołu</w:t>
            </w:r>
          </w:p>
          <w:p w14:paraId="2E831448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  <w:p w14:paraId="75ADCA3F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WERSJA 2: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Silnikowy obrót statywu wokół osi pionowej do pozycji za głową albo z jednego z boków pacjenta (tj. wzdłużnej albo prostopadłej do osi symetrii stołu), umożliwiający dostęp do pacjenta na stole z pozostałych stron lub inne rozwiązanie</w:t>
            </w:r>
          </w:p>
        </w:tc>
      </w:tr>
      <w:tr w:rsidR="00DA29A4" w:rsidRPr="00DA29A4" w14:paraId="39DEBB48" w14:textId="77777777" w:rsidTr="00CC2730">
        <w:tc>
          <w:tcPr>
            <w:tcW w:w="254" w:type="pct"/>
            <w:shd w:val="clear" w:color="auto" w:fill="auto"/>
          </w:tcPr>
          <w:p w14:paraId="2EB5C09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DA97AF5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Położenie statywu za głową pacjenta, umożliwiające wykonywanie badań jedno- i dwupłaszczyznowych (w tym jednoczesny obrót ramion C statywu płaszczyzny A i statywu płaszczyzny B wokół wspólnego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izocentrum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DA29A4" w:rsidRPr="00DA29A4" w14:paraId="6362FEC2" w14:textId="77777777" w:rsidTr="00CC2730">
        <w:tc>
          <w:tcPr>
            <w:tcW w:w="254" w:type="pct"/>
            <w:shd w:val="clear" w:color="auto" w:fill="auto"/>
          </w:tcPr>
          <w:p w14:paraId="30C38E6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93BBA32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Silnikowe ustawianie statywu w położeniu z co najmniej jednego boku pacjenta bez konieczności przekładania pacjenta lub obrotu stołu, umożliwiające wykonywanie badań jedno- i dwupłaszczyznowych (w tym jednoczesny ramion C statywu płaszczyzny A i statywu płaszczyzny B wokół wspólnego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izocentrum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DA29A4" w:rsidRPr="00DA29A4" w14:paraId="0A525DCA" w14:textId="77777777" w:rsidTr="00CC2730">
        <w:tc>
          <w:tcPr>
            <w:tcW w:w="254" w:type="pct"/>
            <w:shd w:val="clear" w:color="auto" w:fill="auto"/>
          </w:tcPr>
          <w:p w14:paraId="67D4363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330985F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obrotu statywu wokół osi pionowej</w:t>
            </w:r>
          </w:p>
        </w:tc>
      </w:tr>
      <w:tr w:rsidR="00DA29A4" w:rsidRPr="00DA29A4" w14:paraId="4A959D21" w14:textId="77777777" w:rsidTr="00CC2730">
        <w:tc>
          <w:tcPr>
            <w:tcW w:w="254" w:type="pct"/>
            <w:shd w:val="clear" w:color="auto" w:fill="auto"/>
          </w:tcPr>
          <w:p w14:paraId="14E4C9B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81BB904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badania pacjenta na zaoferowanym stole pionowo ustawioną wiązką centralną promieniowania wzdłuż osi symetrii stołu bez konieczności obrotu stołu lub zmiany ułożenia pacjenta</w:t>
            </w:r>
          </w:p>
        </w:tc>
      </w:tr>
      <w:tr w:rsidR="00DA29A4" w:rsidRPr="00DA29A4" w14:paraId="04FA6EDB" w14:textId="77777777" w:rsidTr="00CC2730">
        <w:tc>
          <w:tcPr>
            <w:tcW w:w="254" w:type="pct"/>
            <w:shd w:val="clear" w:color="auto" w:fill="auto"/>
          </w:tcPr>
          <w:p w14:paraId="68B9CA2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A8E6D0D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badania pacjenta pionowo ustawioną wiązką centralną promieniowania w kierunku prostopadłym do osi symetrii stołu bez konieczności obrotu stołu lub zmiany ułożenia pacjenta</w:t>
            </w:r>
          </w:p>
        </w:tc>
      </w:tr>
      <w:tr w:rsidR="00DA29A4" w:rsidRPr="00DA29A4" w14:paraId="1D10908F" w14:textId="77777777" w:rsidTr="00CC2730">
        <w:tc>
          <w:tcPr>
            <w:tcW w:w="254" w:type="pct"/>
            <w:shd w:val="clear" w:color="auto" w:fill="auto"/>
          </w:tcPr>
          <w:p w14:paraId="167B86F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BF4E56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Głębokość ramienia C (długość wewnętrznego promienia ramienia C – odległość między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izocentrum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a wewnętrzną krawędzią ramienia C)</w:t>
            </w:r>
          </w:p>
        </w:tc>
      </w:tr>
      <w:tr w:rsidR="00DA29A4" w:rsidRPr="00DA29A4" w14:paraId="3CA90676" w14:textId="77777777" w:rsidTr="00CC2730">
        <w:tc>
          <w:tcPr>
            <w:tcW w:w="254" w:type="pct"/>
            <w:shd w:val="clear" w:color="auto" w:fill="auto"/>
          </w:tcPr>
          <w:p w14:paraId="1F867B0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52A23B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ruchu ramienia C w kierunku LAO/RAO w pozycji statywu za głową pacjenta (ruch obrotowy)</w:t>
            </w:r>
          </w:p>
        </w:tc>
      </w:tr>
      <w:tr w:rsidR="00DA29A4" w:rsidRPr="00DA29A4" w14:paraId="405676F1" w14:textId="77777777" w:rsidTr="00CC2730">
        <w:tc>
          <w:tcPr>
            <w:tcW w:w="254" w:type="pct"/>
            <w:shd w:val="clear" w:color="auto" w:fill="auto"/>
          </w:tcPr>
          <w:p w14:paraId="3B69B4A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14572E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ruchu ramienia C w kierunku CRAN/CAUD w pozycji statywu za głową pacjenta (ruch ślizgowy)</w:t>
            </w:r>
          </w:p>
        </w:tc>
      </w:tr>
      <w:tr w:rsidR="00DA29A4" w:rsidRPr="00DA29A4" w14:paraId="01A3F81A" w14:textId="77777777" w:rsidTr="00CC2730">
        <w:tc>
          <w:tcPr>
            <w:tcW w:w="254" w:type="pct"/>
            <w:shd w:val="clear" w:color="auto" w:fill="auto"/>
          </w:tcPr>
          <w:p w14:paraId="501DBFA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04E948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Maks. szybkość ruchu ramienia C w kierunku LAO/RAO w pozycji statywu za głową pacjenta z wyłączeniem angiografii rotacyjnej i obrazowania 3D (ruch obrotowy)</w:t>
            </w:r>
          </w:p>
        </w:tc>
      </w:tr>
      <w:tr w:rsidR="00DA29A4" w:rsidRPr="00DA29A4" w14:paraId="5BD03337" w14:textId="77777777" w:rsidTr="00CC2730">
        <w:tc>
          <w:tcPr>
            <w:tcW w:w="254" w:type="pct"/>
            <w:shd w:val="clear" w:color="auto" w:fill="auto"/>
          </w:tcPr>
          <w:p w14:paraId="0A71ABC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5D6C85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Maks. szybkość ruchu ramienia C w kierunku CRAN/CAUD w pozycji statywu za głową pacjenta z wyłączeniem angiografii rotacyjnej i obrazowania 3D (ruch ślizgowy)</w:t>
            </w:r>
          </w:p>
        </w:tc>
      </w:tr>
      <w:tr w:rsidR="00DA29A4" w:rsidRPr="00DA29A4" w14:paraId="3280E920" w14:textId="77777777" w:rsidTr="00CC2730">
        <w:tc>
          <w:tcPr>
            <w:tcW w:w="254" w:type="pct"/>
            <w:shd w:val="clear" w:color="auto" w:fill="auto"/>
          </w:tcPr>
          <w:p w14:paraId="5D49AE5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EB1B53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Maks. szybkość ruchu ramienia C w trakcie angiografii rotacyjnej i obrazowania 3D w pozycji statywu za głową pacjenta (ruch obrotowy)</w:t>
            </w:r>
          </w:p>
        </w:tc>
      </w:tr>
      <w:tr w:rsidR="00DA29A4" w:rsidRPr="00DA29A4" w14:paraId="1A924F0E" w14:textId="77777777" w:rsidTr="00CC2730">
        <w:tc>
          <w:tcPr>
            <w:tcW w:w="254" w:type="pct"/>
            <w:shd w:val="clear" w:color="auto" w:fill="auto"/>
          </w:tcPr>
          <w:p w14:paraId="167C3FA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7A39B8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Sterowanie ruchami statywu z pulpitu przy stole pacjenta; pulpit zabezpieczony przed rozbryzgami wody</w:t>
            </w:r>
          </w:p>
        </w:tc>
      </w:tr>
      <w:tr w:rsidR="00DA29A4" w:rsidRPr="00DA29A4" w14:paraId="0F78A6B9" w14:textId="77777777" w:rsidTr="00CC2730">
        <w:tc>
          <w:tcPr>
            <w:tcW w:w="254" w:type="pct"/>
            <w:shd w:val="clear" w:color="auto" w:fill="auto"/>
          </w:tcPr>
          <w:p w14:paraId="79EF8AB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5A9D5B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Programowanie i przywoływanie pozycji ramienia C z pulpitu przy stole pacjenta min. 50 pozycji</w:t>
            </w:r>
          </w:p>
        </w:tc>
      </w:tr>
      <w:tr w:rsidR="00DA29A4" w:rsidRPr="00DA29A4" w14:paraId="7ABA7878" w14:textId="77777777" w:rsidTr="00CC2730">
        <w:tc>
          <w:tcPr>
            <w:tcW w:w="254" w:type="pct"/>
            <w:shd w:val="clear" w:color="auto" w:fill="auto"/>
          </w:tcPr>
          <w:p w14:paraId="22A0C79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D15070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Automatyczne ustawianie statywu w pozycji odpowiadającej wybranemu obrazowi referencyjnemu</w:t>
            </w:r>
          </w:p>
        </w:tc>
      </w:tr>
      <w:tr w:rsidR="00DA29A4" w:rsidRPr="00DA29A4" w14:paraId="6BE840EC" w14:textId="77777777" w:rsidTr="00CC2730">
        <w:tc>
          <w:tcPr>
            <w:tcW w:w="254" w:type="pct"/>
            <w:shd w:val="clear" w:color="auto" w:fill="auto"/>
          </w:tcPr>
          <w:p w14:paraId="5EAC7BE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A19D40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Automatyczny wybór obrazu referencyjnego (ze zbioru obrazów referencyjnych) 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lastRenderedPageBreak/>
              <w:t>odpowiadającego aktualnemu ustawieniu statywu</w:t>
            </w:r>
          </w:p>
        </w:tc>
      </w:tr>
      <w:tr w:rsidR="00DA29A4" w:rsidRPr="00DA29A4" w14:paraId="48E81994" w14:textId="77777777" w:rsidTr="00CC2730">
        <w:tc>
          <w:tcPr>
            <w:tcW w:w="254" w:type="pct"/>
            <w:shd w:val="clear" w:color="auto" w:fill="auto"/>
          </w:tcPr>
          <w:p w14:paraId="480F8DE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7C3AD9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System zabezpieczenia przed kolizją</w:t>
            </w:r>
          </w:p>
        </w:tc>
      </w:tr>
      <w:tr w:rsidR="00DA29A4" w:rsidRPr="00DA29A4" w14:paraId="56125595" w14:textId="77777777" w:rsidTr="00CC2730">
        <w:tc>
          <w:tcPr>
            <w:tcW w:w="254" w:type="pct"/>
            <w:shd w:val="clear" w:color="auto" w:fill="auto"/>
          </w:tcPr>
          <w:p w14:paraId="0B2A2FC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C7816D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Wyświetlanie danych systemowych w sali badań (min.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angulacja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ramienia C, FOV, informacja o dawce i statusie cieplnym lampy RTG)</w:t>
            </w:r>
          </w:p>
        </w:tc>
      </w:tr>
      <w:tr w:rsidR="00DA29A4" w:rsidRPr="00DA29A4" w14:paraId="413D9671" w14:textId="77777777" w:rsidTr="00CC2730">
        <w:tc>
          <w:tcPr>
            <w:tcW w:w="254" w:type="pct"/>
            <w:shd w:val="clear" w:color="auto" w:fill="auto"/>
          </w:tcPr>
          <w:p w14:paraId="186A169D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8F24493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STATYW PŁASZCZYZNY B</w:t>
            </w:r>
          </w:p>
        </w:tc>
      </w:tr>
      <w:tr w:rsidR="00DA29A4" w:rsidRPr="00DA29A4" w14:paraId="57D89921" w14:textId="77777777" w:rsidTr="00CC2730">
        <w:tc>
          <w:tcPr>
            <w:tcW w:w="254" w:type="pct"/>
            <w:shd w:val="clear" w:color="auto" w:fill="auto"/>
          </w:tcPr>
          <w:p w14:paraId="72C13B2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A061EC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Mocowanie statywu do sufitu w konfiguracji „kardiologicznej” (tj. z detektorem po lewej stronie stołu pacjenta)</w:t>
            </w:r>
          </w:p>
        </w:tc>
      </w:tr>
      <w:tr w:rsidR="00DA29A4" w:rsidRPr="00DA29A4" w14:paraId="282DB7DE" w14:textId="77777777" w:rsidTr="00CC2730">
        <w:tc>
          <w:tcPr>
            <w:tcW w:w="254" w:type="pct"/>
            <w:shd w:val="clear" w:color="auto" w:fill="auto"/>
          </w:tcPr>
          <w:p w14:paraId="2B776E2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FCA1FA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Silnikowe ustawianie statywu w pozycji parkingowej – odjazd statywu do pozycji umożliwiającej dostęp do pacjenta na stole ze wszystkich stron</w:t>
            </w:r>
          </w:p>
        </w:tc>
      </w:tr>
      <w:tr w:rsidR="00DA29A4" w:rsidRPr="00DA29A4" w14:paraId="412ECEB1" w14:textId="77777777" w:rsidTr="00CC2730">
        <w:tc>
          <w:tcPr>
            <w:tcW w:w="254" w:type="pct"/>
            <w:shd w:val="clear" w:color="auto" w:fill="auto"/>
          </w:tcPr>
          <w:p w14:paraId="7CF383D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515677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Możliwość wykonywania angiografii rotacyjnej lub obrazowania 3D za pomocą płaszczyzny A bez konieczności ustawienia statywu płaszczyzny B w pozycji parkingowej – jednoczesna rotacja ramion C angiografu w płaszczyźnie A i w płaszczyźnie B w trakcie odpowiedniego skanu</w:t>
            </w:r>
          </w:p>
        </w:tc>
      </w:tr>
      <w:tr w:rsidR="00DA29A4" w:rsidRPr="00DA29A4" w14:paraId="4769A1F8" w14:textId="77777777" w:rsidTr="00CC2730">
        <w:tc>
          <w:tcPr>
            <w:tcW w:w="254" w:type="pct"/>
            <w:shd w:val="clear" w:color="auto" w:fill="auto"/>
          </w:tcPr>
          <w:p w14:paraId="3BBC385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EC9310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Szybkość silnikowego ruchu statywu wzdłuż stołu pacjenta</w:t>
            </w:r>
          </w:p>
        </w:tc>
      </w:tr>
      <w:tr w:rsidR="00DA29A4" w:rsidRPr="00DA29A4" w14:paraId="066A18A0" w14:textId="77777777" w:rsidTr="00CC2730">
        <w:tc>
          <w:tcPr>
            <w:tcW w:w="254" w:type="pct"/>
            <w:shd w:val="clear" w:color="auto" w:fill="auto"/>
          </w:tcPr>
          <w:p w14:paraId="3A77802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57D63C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ruchu ramienia C w kierunku LAO/RAO (ruch ślizgowy)</w:t>
            </w:r>
          </w:p>
        </w:tc>
      </w:tr>
      <w:tr w:rsidR="00DA29A4" w:rsidRPr="00DA29A4" w14:paraId="3E213934" w14:textId="77777777" w:rsidTr="00CC2730">
        <w:tc>
          <w:tcPr>
            <w:tcW w:w="254" w:type="pct"/>
            <w:shd w:val="clear" w:color="auto" w:fill="auto"/>
          </w:tcPr>
          <w:p w14:paraId="2F3F563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BDC512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ruchu ramienia C w kierunku CRAN/CAUD (ruch obrotowy)</w:t>
            </w:r>
          </w:p>
        </w:tc>
      </w:tr>
      <w:tr w:rsidR="00DA29A4" w:rsidRPr="00DA29A4" w14:paraId="587288C1" w14:textId="77777777" w:rsidTr="00CC2730">
        <w:tc>
          <w:tcPr>
            <w:tcW w:w="254" w:type="pct"/>
            <w:shd w:val="clear" w:color="auto" w:fill="auto"/>
          </w:tcPr>
          <w:p w14:paraId="1B9C4E0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66AC0C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Maks. szybkość ramienia C w kierunku LAO/RAO (ruch ślizgowy)</w:t>
            </w:r>
          </w:p>
        </w:tc>
      </w:tr>
      <w:tr w:rsidR="00DA29A4" w:rsidRPr="00DA29A4" w14:paraId="18C995B9" w14:textId="77777777" w:rsidTr="00CC2730">
        <w:tc>
          <w:tcPr>
            <w:tcW w:w="254" w:type="pct"/>
            <w:shd w:val="clear" w:color="auto" w:fill="auto"/>
          </w:tcPr>
          <w:p w14:paraId="3CF5349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5F08FC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Maks. szybkość ramienia C w kierunku CRAN/CAUD (ruch obrotowy)</w:t>
            </w:r>
          </w:p>
        </w:tc>
      </w:tr>
      <w:tr w:rsidR="00DA29A4" w:rsidRPr="00DA29A4" w14:paraId="357BF292" w14:textId="77777777" w:rsidTr="00CC2730">
        <w:tc>
          <w:tcPr>
            <w:tcW w:w="254" w:type="pct"/>
            <w:shd w:val="clear" w:color="auto" w:fill="auto"/>
          </w:tcPr>
          <w:p w14:paraId="0881A36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066DEB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Automatyczne ustawianie statywu w pozycji odpowiadającej wybranemu obrazowi referencyjnemu</w:t>
            </w:r>
          </w:p>
        </w:tc>
      </w:tr>
      <w:tr w:rsidR="00DA29A4" w:rsidRPr="00DA29A4" w14:paraId="0F68D8EE" w14:textId="77777777" w:rsidTr="00CC2730">
        <w:tc>
          <w:tcPr>
            <w:tcW w:w="254" w:type="pct"/>
            <w:shd w:val="clear" w:color="auto" w:fill="auto"/>
          </w:tcPr>
          <w:p w14:paraId="6F1592E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9B13C7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Automatyczny wybór obrazu referencyjnego (ze zbioru obrazów referencyjnych) odpowiadającego aktualnemu ustawieniu statywu</w:t>
            </w:r>
          </w:p>
        </w:tc>
      </w:tr>
      <w:tr w:rsidR="00DA29A4" w:rsidRPr="00DA29A4" w14:paraId="7222BC2A" w14:textId="77777777" w:rsidTr="00CC2730">
        <w:tc>
          <w:tcPr>
            <w:tcW w:w="254" w:type="pct"/>
            <w:shd w:val="clear" w:color="auto" w:fill="auto"/>
          </w:tcPr>
          <w:p w14:paraId="4456CB1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0B95C9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System zabezpieczenia przed kolizją</w:t>
            </w:r>
          </w:p>
        </w:tc>
      </w:tr>
      <w:tr w:rsidR="00DA29A4" w:rsidRPr="00DA29A4" w14:paraId="3E133EA1" w14:textId="77777777" w:rsidTr="00CC2730">
        <w:tc>
          <w:tcPr>
            <w:tcW w:w="254" w:type="pct"/>
            <w:shd w:val="clear" w:color="auto" w:fill="auto"/>
          </w:tcPr>
          <w:p w14:paraId="39997BE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0328B3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Wyświetlanie danych systemowych w sali badań (min.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angulacja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ramienia C, FOV, informacja o dawce i statusie cieplnym lampy RTG)</w:t>
            </w:r>
          </w:p>
        </w:tc>
      </w:tr>
      <w:tr w:rsidR="00DA29A4" w:rsidRPr="00DA29A4" w14:paraId="579C7F0B" w14:textId="77777777" w:rsidTr="00CC2730">
        <w:tc>
          <w:tcPr>
            <w:tcW w:w="254" w:type="pct"/>
            <w:shd w:val="clear" w:color="auto" w:fill="auto"/>
          </w:tcPr>
          <w:p w14:paraId="0356802E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880287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STÓŁ PACJENTA</w:t>
            </w:r>
          </w:p>
        </w:tc>
      </w:tr>
      <w:tr w:rsidR="00DA29A4" w:rsidRPr="00DA29A4" w14:paraId="76F9ECF4" w14:textId="77777777" w:rsidTr="00CC2730">
        <w:tc>
          <w:tcPr>
            <w:tcW w:w="254" w:type="pct"/>
            <w:shd w:val="clear" w:color="auto" w:fill="auto"/>
          </w:tcPr>
          <w:p w14:paraId="29C2BCD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ED3308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Stół stacjonarny, mocowany na stałe do podłogi z pływającym blatem</w:t>
            </w:r>
          </w:p>
        </w:tc>
      </w:tr>
      <w:tr w:rsidR="00DA29A4" w:rsidRPr="00DA29A4" w14:paraId="1C356D9B" w14:textId="77777777" w:rsidTr="00CC2730">
        <w:tc>
          <w:tcPr>
            <w:tcW w:w="254" w:type="pct"/>
            <w:shd w:val="clear" w:color="auto" w:fill="auto"/>
          </w:tcPr>
          <w:p w14:paraId="6D04502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983468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Szyny z min. 3 stron stołu, umożliwiające mocowanie akcesoriów</w:t>
            </w:r>
          </w:p>
        </w:tc>
      </w:tr>
      <w:tr w:rsidR="00DA29A4" w:rsidRPr="00DA29A4" w14:paraId="0116606F" w14:textId="77777777" w:rsidTr="00CC2730">
        <w:tc>
          <w:tcPr>
            <w:tcW w:w="254" w:type="pct"/>
            <w:shd w:val="clear" w:color="auto" w:fill="auto"/>
          </w:tcPr>
          <w:p w14:paraId="48BA8E8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7F9B15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Blat z włókna węglowego z wycięciem na głowę pacjenta przeznaczony do zabiegów kardiologicznych wraz z dopasowanym do niego kształtem i wielkością materacem w pokrowcu zabezpieczającym materac przed działaniem środków dezynfekcyjnych</w:t>
            </w:r>
          </w:p>
        </w:tc>
      </w:tr>
      <w:tr w:rsidR="00DA29A4" w:rsidRPr="00DA29A4" w14:paraId="73C94FE9" w14:textId="77777777" w:rsidTr="00CC2730">
        <w:tc>
          <w:tcPr>
            <w:tcW w:w="254" w:type="pct"/>
            <w:shd w:val="clear" w:color="auto" w:fill="auto"/>
          </w:tcPr>
          <w:p w14:paraId="527E2A6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D2DDEC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Całkowita długość blatu stołu</w:t>
            </w:r>
          </w:p>
        </w:tc>
      </w:tr>
      <w:tr w:rsidR="00DA29A4" w:rsidRPr="00DA29A4" w14:paraId="05F364E9" w14:textId="77777777" w:rsidTr="00CC2730">
        <w:tc>
          <w:tcPr>
            <w:tcW w:w="254" w:type="pct"/>
            <w:shd w:val="clear" w:color="auto" w:fill="auto"/>
          </w:tcPr>
          <w:p w14:paraId="0D0B9E0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1B91F5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Długość części blatu wewnątrznaczyniowego przeziernej dla promieniowania X w zakresie 360° po zainstalowaniu na kolumnie stołu – wysięg blatu stołu bez zawartości metalu (z wyłączeniem szyn akcesoryjnych)</w:t>
            </w:r>
          </w:p>
        </w:tc>
      </w:tr>
      <w:tr w:rsidR="00DA29A4" w:rsidRPr="00DA29A4" w14:paraId="72F3D014" w14:textId="77777777" w:rsidTr="00CC2730">
        <w:tc>
          <w:tcPr>
            <w:tcW w:w="254" w:type="pct"/>
            <w:shd w:val="clear" w:color="auto" w:fill="auto"/>
          </w:tcPr>
          <w:p w14:paraId="6572E32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3807AC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przesuwu wzdłużnego blatu wewnątrznaczyniowego</w:t>
            </w:r>
          </w:p>
        </w:tc>
      </w:tr>
      <w:tr w:rsidR="00DA29A4" w:rsidRPr="00DA29A4" w14:paraId="12C29A6B" w14:textId="77777777" w:rsidTr="00CC2730">
        <w:tc>
          <w:tcPr>
            <w:tcW w:w="254" w:type="pct"/>
            <w:shd w:val="clear" w:color="auto" w:fill="auto"/>
          </w:tcPr>
          <w:p w14:paraId="0E8285A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04E313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przesuwu poprzecznego blatu wewnątrznaczyniowego</w:t>
            </w:r>
          </w:p>
        </w:tc>
      </w:tr>
      <w:tr w:rsidR="00DA29A4" w:rsidRPr="00DA29A4" w14:paraId="1CD2AA5B" w14:textId="77777777" w:rsidTr="00CC2730">
        <w:tc>
          <w:tcPr>
            <w:tcW w:w="254" w:type="pct"/>
            <w:shd w:val="clear" w:color="auto" w:fill="auto"/>
          </w:tcPr>
          <w:p w14:paraId="4EAABE6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756825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silnikowej regulacji wysokości stołu</w:t>
            </w:r>
          </w:p>
        </w:tc>
      </w:tr>
      <w:tr w:rsidR="00DA29A4" w:rsidRPr="00DA29A4" w14:paraId="2862A761" w14:textId="77777777" w:rsidTr="00CC2730">
        <w:tc>
          <w:tcPr>
            <w:tcW w:w="254" w:type="pct"/>
            <w:shd w:val="clear" w:color="auto" w:fill="auto"/>
          </w:tcPr>
          <w:p w14:paraId="58DE36B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FE67D5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Szybkość silnikowej regulacji wysokości stołu</w:t>
            </w:r>
          </w:p>
        </w:tc>
      </w:tr>
      <w:tr w:rsidR="00DA29A4" w:rsidRPr="00DA29A4" w14:paraId="2C169B49" w14:textId="77777777" w:rsidTr="00CC2730">
        <w:tc>
          <w:tcPr>
            <w:tcW w:w="254" w:type="pct"/>
            <w:shd w:val="clear" w:color="auto" w:fill="auto"/>
          </w:tcPr>
          <w:p w14:paraId="6BBBFFF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6587F4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Zakres pochylania blatu stołu (pozycja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Trendelenburga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/odwrotna pozycja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Trendelenburga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DA29A4" w:rsidRPr="00DA29A4" w14:paraId="35E32B97" w14:textId="77777777" w:rsidTr="00CC2730">
        <w:tc>
          <w:tcPr>
            <w:tcW w:w="254" w:type="pct"/>
            <w:shd w:val="clear" w:color="auto" w:fill="auto"/>
          </w:tcPr>
          <w:p w14:paraId="7A4FFB9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974836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Zakres obrotu stołu</w:t>
            </w:r>
          </w:p>
        </w:tc>
      </w:tr>
      <w:tr w:rsidR="00DA29A4" w:rsidRPr="00DA29A4" w14:paraId="41618D86" w14:textId="77777777" w:rsidTr="00CC2730">
        <w:tc>
          <w:tcPr>
            <w:tcW w:w="254" w:type="pct"/>
            <w:shd w:val="clear" w:color="auto" w:fill="auto"/>
          </w:tcPr>
          <w:p w14:paraId="670C19C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645733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Maksymalne obciążenie stołu (dopuszczalna masa ciała pacjenta z uwzględnieniem rezerwy na resuscytację krążeniowo-oddechową i akcesoria)</w:t>
            </w:r>
          </w:p>
        </w:tc>
      </w:tr>
      <w:tr w:rsidR="00DA29A4" w:rsidRPr="00DA29A4" w14:paraId="17D0B9B4" w14:textId="77777777" w:rsidTr="00CC2730">
        <w:tc>
          <w:tcPr>
            <w:tcW w:w="254" w:type="pct"/>
            <w:shd w:val="clear" w:color="auto" w:fill="auto"/>
          </w:tcPr>
          <w:p w14:paraId="567F1C4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56CBE6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Sterowanie ruchami stołu z pulpitu przy stole pacjenta; pulpit zabezpieczony przed rozbryzgami wody</w:t>
            </w:r>
          </w:p>
        </w:tc>
      </w:tr>
      <w:tr w:rsidR="00DA29A4" w:rsidRPr="00DA29A4" w14:paraId="0794032C" w14:textId="77777777" w:rsidTr="00CC2730">
        <w:tc>
          <w:tcPr>
            <w:tcW w:w="254" w:type="pct"/>
            <w:shd w:val="clear" w:color="auto" w:fill="auto"/>
          </w:tcPr>
          <w:p w14:paraId="3D70EAC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FEBE3E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Akcesoria, min.: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statyw na płyny infuzyjne przeznaczony do montażu na szynach akcesoryjnych;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klipsy porządkujące kable EKG i mocujące je do blatu stołu;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przezierny dla promieniowania (z wyłączeniem szyn) moduł z szynami akcesoryjnymi, umożliwiający mocowanie akcesoriów w obszarze głowy/klatki piersiowej pacjenta;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uchwyt na parawan anestetyczny przeznaczony do montażu na szynach akcesoryjnych;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zestaw do zabiegów z dostępu promieniowego, składający się ze wsuwanej pod materac i stabilizowanej pod ciężarem pacjenta, przeziernej dla promieniowania, wyprofilowanej podkładki z uchwytem na rękę, umożliwiający rotowanie oraz zginanie przedramienia i nadgarstka pacjenta w sposób pożądany przez operatora;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lastRenderedPageBreak/>
              <w:t xml:space="preserve">- podręczny stolik zabiegowy na cewniki,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lidery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itp., osłaniający operatora przed promieniowaniem na wysokości bioder;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mocowany do blatu przezierny dla promieniowania 2-częściowy stolik zabiegowy z regulacją wysokości o łącznych wymiarach powierzchni roboczej min. 200 cm x 60 cm i nośności min. 5 kg, umieszczany nad nogami pacjenta;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taca ze stali nierdzewnej mocowana do płyty pacjenta, umożliwiająca wyłożenie instrumentarium/sprzętu jednorazowego użytku na końcu blatu;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podkładka pod ramię przy iniekcji – prawo- i lewostronna, z materacem, wsuwana pod pacjenta;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-- podkładki umieszczane wzdłuż tułowia pacjenta, utrzymujące jego ręce w komfortowej pozycji w trakcie długotrwałych zabiegów.;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podkładka pod głowę pacjenta w kształcie klina;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pasy do unieruchamiania pacjenta – 1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.;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przezierny dla promieniowania, dopasowany kształtem i wielkością do blatu stołu, podgrzewany materac z pokrowcem oraz możliwością ustawienia i monitorowania temperatury powierzchni materaca z pulpitu przy stole pacjenta (w zakresie min. 32-39°C z krokiem maks. 0,5°C; czas nagrzewania od 20°C do 37°C poniżej 10 min.).</w:t>
            </w:r>
          </w:p>
        </w:tc>
      </w:tr>
      <w:tr w:rsidR="00DA29A4" w:rsidRPr="00DA29A4" w14:paraId="2F293165" w14:textId="77777777" w:rsidTr="00CC2730">
        <w:tc>
          <w:tcPr>
            <w:tcW w:w="254" w:type="pct"/>
            <w:shd w:val="clear" w:color="auto" w:fill="auto"/>
          </w:tcPr>
          <w:p w14:paraId="544A5D10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3E123D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GENERATORY WYSOKIEGO NAPIĘCIA – 2 szt., SYSTEM KONTROLI EKSPOZYCJI</w:t>
            </w:r>
          </w:p>
        </w:tc>
      </w:tr>
      <w:tr w:rsidR="00DA29A4" w:rsidRPr="00DA29A4" w14:paraId="0BF8F2FD" w14:textId="77777777" w:rsidTr="00CC2730">
        <w:tc>
          <w:tcPr>
            <w:tcW w:w="254" w:type="pct"/>
            <w:shd w:val="clear" w:color="auto" w:fill="auto"/>
          </w:tcPr>
          <w:p w14:paraId="5A58C94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B2F987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Moc nominalna generatorów</w:t>
            </w:r>
          </w:p>
        </w:tc>
      </w:tr>
      <w:tr w:rsidR="00DA29A4" w:rsidRPr="00DA29A4" w14:paraId="5ECB9F31" w14:textId="77777777" w:rsidTr="00CC2730">
        <w:tc>
          <w:tcPr>
            <w:tcW w:w="254" w:type="pct"/>
            <w:shd w:val="clear" w:color="auto" w:fill="auto"/>
          </w:tcPr>
          <w:p w14:paraId="688E7AA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D04089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Automatyczny dobór i ustawianie parametrów ekspozycji do grubości/gęstości pacjenta, uwzględniający zmiany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angulacji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ramienia C, SID i kolimacji</w:t>
            </w:r>
          </w:p>
        </w:tc>
      </w:tr>
      <w:tr w:rsidR="00DA29A4" w:rsidRPr="00DA29A4" w14:paraId="004435A9" w14:textId="77777777" w:rsidTr="00CC2730">
        <w:tc>
          <w:tcPr>
            <w:tcW w:w="254" w:type="pct"/>
            <w:shd w:val="clear" w:color="auto" w:fill="auto"/>
          </w:tcPr>
          <w:p w14:paraId="44A6F61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43AA6C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Sposób regulacji parametrów ekspozycji wymienionych w punkcie powyżej</w:t>
            </w:r>
          </w:p>
          <w:p w14:paraId="691D918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  <w:p w14:paraId="2E6616A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WERSJA 1: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Rozwiązanie utrzymujące analizowaną wartość stosunku kontrastu do szumu lub innego parametru obliczanego w czasie rzeczywistym i charakteryzującego obraz, dopasowanego do indywidualnych preferencji każdego z operatorów</w:t>
            </w:r>
          </w:p>
          <w:p w14:paraId="1D80009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  <w:p w14:paraId="52A3D80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WERSJA 2: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Rozwiązanie utrzymujące stałą w jednostce czasu ilość promieniowania rejestrowaną na wejściu detektora po przejściu przez pacjenta, dopasowaną do indywidualnych preferencji każdego z operatorów</w:t>
            </w:r>
          </w:p>
          <w:p w14:paraId="72A46F3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  <w:p w14:paraId="294AB06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WERSJA 3:</w:t>
            </w:r>
          </w:p>
          <w:p w14:paraId="315E0DC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Inne rozwiązanie</w:t>
            </w:r>
          </w:p>
        </w:tc>
      </w:tr>
      <w:tr w:rsidR="00DA29A4" w:rsidRPr="00DA29A4" w14:paraId="4C22B7F3" w14:textId="77777777" w:rsidTr="00CC2730">
        <w:tc>
          <w:tcPr>
            <w:tcW w:w="254" w:type="pct"/>
            <w:shd w:val="clear" w:color="auto" w:fill="auto"/>
          </w:tcPr>
          <w:p w14:paraId="53CB531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A40344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Dopasowanie widma generowanego promieniowania do absorpcji interesującego operatora materiału (w tym jodu, baru, żelaza, platyny, tantalu, tkanki miękkiej, gazu) w celu poprawy jego widoczności na obrazie</w:t>
            </w:r>
          </w:p>
        </w:tc>
      </w:tr>
      <w:tr w:rsidR="00DA29A4" w:rsidRPr="00DA29A4" w14:paraId="170E9D6E" w14:textId="77777777" w:rsidTr="00CC2730">
        <w:tc>
          <w:tcPr>
            <w:tcW w:w="254" w:type="pct"/>
            <w:shd w:val="clear" w:color="auto" w:fill="auto"/>
          </w:tcPr>
          <w:p w14:paraId="6AF7C08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DA2511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Wybór programów akwizycji zdjęciowej i fluoroskopii przy stole pacjenta oraz w sterowni</w:t>
            </w:r>
          </w:p>
        </w:tc>
      </w:tr>
      <w:tr w:rsidR="00DA29A4" w:rsidRPr="00DA29A4" w14:paraId="3C593334" w14:textId="77777777" w:rsidTr="00CC2730">
        <w:tc>
          <w:tcPr>
            <w:tcW w:w="254" w:type="pct"/>
            <w:shd w:val="clear" w:color="auto" w:fill="auto"/>
          </w:tcPr>
          <w:p w14:paraId="26BA3AE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172CE1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Zabezpieczenie przed przypadkowym wyzwoleniem promieniowania dostępne dla użytkownika – w sali badań i w sterowni</w:t>
            </w:r>
          </w:p>
        </w:tc>
      </w:tr>
      <w:tr w:rsidR="00DA29A4" w:rsidRPr="00DA29A4" w14:paraId="1A83149B" w14:textId="77777777" w:rsidTr="00CC2730">
        <w:tc>
          <w:tcPr>
            <w:tcW w:w="254" w:type="pct"/>
            <w:shd w:val="clear" w:color="auto" w:fill="auto"/>
          </w:tcPr>
          <w:p w14:paraId="450E2C7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BCD355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Funkcja automatycznego przełączania ogniska lampy RTG umożliwiająca awaryjne dokończenie zabiegu w razie awarii jednego z tych ognisk</w:t>
            </w:r>
          </w:p>
        </w:tc>
      </w:tr>
      <w:tr w:rsidR="00DA29A4" w:rsidRPr="00DA29A4" w14:paraId="3BB06231" w14:textId="77777777" w:rsidTr="00CC2730">
        <w:tc>
          <w:tcPr>
            <w:tcW w:w="254" w:type="pct"/>
            <w:shd w:val="clear" w:color="auto" w:fill="auto"/>
          </w:tcPr>
          <w:p w14:paraId="31BA504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3A6A90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Bezprzewodowy włącznik nożny wyzwalania promieniowania (fluoroskopia dla każdej z płaszczyzn, akwizycja zdjęciowa) w sali badań zabezpieczony przed rozbryzgami wody – 1 szt. do obsługi obu płaszczyzn</w:t>
            </w:r>
          </w:p>
        </w:tc>
      </w:tr>
      <w:tr w:rsidR="00DA29A4" w:rsidRPr="00DA29A4" w14:paraId="1D7E0729" w14:textId="77777777" w:rsidTr="00CC2730">
        <w:tc>
          <w:tcPr>
            <w:tcW w:w="254" w:type="pct"/>
            <w:shd w:val="clear" w:color="auto" w:fill="auto"/>
          </w:tcPr>
          <w:p w14:paraId="78B3BF0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2B539F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Min. 4 dodatkowe (oprócz fluoroskopii dla każdej z płaszczyzn i akwizycji zdjęciowej), konfigurowalne przyciski nożnego włącznika promieniowania</w:t>
            </w:r>
          </w:p>
        </w:tc>
      </w:tr>
      <w:tr w:rsidR="00DA29A4" w:rsidRPr="00DA29A4" w14:paraId="3650A3F5" w14:textId="77777777" w:rsidTr="00CC2730">
        <w:tc>
          <w:tcPr>
            <w:tcW w:w="254" w:type="pct"/>
            <w:shd w:val="clear" w:color="auto" w:fill="auto"/>
          </w:tcPr>
          <w:p w14:paraId="06E5737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B8C096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Włącznik promieniowania (min. akwizycja zdjęciowa) w sterowni</w:t>
            </w:r>
          </w:p>
        </w:tc>
      </w:tr>
      <w:tr w:rsidR="00DA29A4" w:rsidRPr="00DA29A4" w14:paraId="2C26E8D7" w14:textId="77777777" w:rsidTr="00CC2730">
        <w:tc>
          <w:tcPr>
            <w:tcW w:w="254" w:type="pct"/>
            <w:shd w:val="clear" w:color="auto" w:fill="auto"/>
          </w:tcPr>
          <w:p w14:paraId="4EAEC00D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10A889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LAMPA RTG, KOLIMATOR PŁASZCZYZNY A</w:t>
            </w:r>
          </w:p>
        </w:tc>
      </w:tr>
      <w:tr w:rsidR="00DA29A4" w:rsidRPr="00DA29A4" w14:paraId="533269C7" w14:textId="77777777" w:rsidTr="00CC2730">
        <w:tc>
          <w:tcPr>
            <w:tcW w:w="254" w:type="pct"/>
            <w:shd w:val="clear" w:color="auto" w:fill="auto"/>
          </w:tcPr>
          <w:p w14:paraId="6BBF4DB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515DFA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Lampa z anodą wirującą w łożysku z ciekłego metalu lub inne, równoważne rozwiązanie zapewniające bezszumową pracę</w:t>
            </w:r>
          </w:p>
        </w:tc>
      </w:tr>
      <w:tr w:rsidR="00DA29A4" w:rsidRPr="00DA29A4" w14:paraId="223BA880" w14:textId="77777777" w:rsidTr="00CC2730">
        <w:tc>
          <w:tcPr>
            <w:tcW w:w="254" w:type="pct"/>
            <w:shd w:val="clear" w:color="auto" w:fill="auto"/>
          </w:tcPr>
          <w:p w14:paraId="5010DC2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1DA640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Rozmiar najmniejszego ogniska</w:t>
            </w:r>
          </w:p>
        </w:tc>
      </w:tr>
      <w:tr w:rsidR="00DA29A4" w:rsidRPr="00DA29A4" w14:paraId="3056F4BB" w14:textId="77777777" w:rsidTr="00CC2730">
        <w:tc>
          <w:tcPr>
            <w:tcW w:w="254" w:type="pct"/>
            <w:shd w:val="clear" w:color="auto" w:fill="auto"/>
          </w:tcPr>
          <w:p w14:paraId="65BBEF1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5CF64B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Rozmiar największego ogniska</w:t>
            </w:r>
          </w:p>
        </w:tc>
      </w:tr>
      <w:tr w:rsidR="00DA29A4" w:rsidRPr="00DA29A4" w14:paraId="378358FB" w14:textId="77777777" w:rsidTr="00CC2730">
        <w:tc>
          <w:tcPr>
            <w:tcW w:w="254" w:type="pct"/>
            <w:shd w:val="clear" w:color="auto" w:fill="auto"/>
          </w:tcPr>
          <w:p w14:paraId="12F76B5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8DDFEC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Maksymalna obciążalność największego ogniska</w:t>
            </w:r>
          </w:p>
        </w:tc>
      </w:tr>
      <w:tr w:rsidR="00DA29A4" w:rsidRPr="00DA29A4" w14:paraId="55A127CF" w14:textId="77777777" w:rsidTr="00CC2730">
        <w:tc>
          <w:tcPr>
            <w:tcW w:w="254" w:type="pct"/>
            <w:shd w:val="clear" w:color="auto" w:fill="auto"/>
          </w:tcPr>
          <w:p w14:paraId="44F95C5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D594B0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Sterowanie siatką lub inny, równoważny mechanizm redukcji promieniowania 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lastRenderedPageBreak/>
              <w:t>resztkowego przy przełączaniu impulsów</w:t>
            </w:r>
          </w:p>
        </w:tc>
      </w:tr>
      <w:tr w:rsidR="00DA29A4" w:rsidRPr="00DA29A4" w14:paraId="766D11DA" w14:textId="77777777" w:rsidTr="00CC2730">
        <w:tc>
          <w:tcPr>
            <w:tcW w:w="254" w:type="pct"/>
            <w:shd w:val="clear" w:color="auto" w:fill="auto"/>
          </w:tcPr>
          <w:p w14:paraId="2281143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CF1E1B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Maksymalne natężenie prądu lampy w trybie fluoroskopii pulsacyjnej przy aktywnym mechanizmie redukcji promieniowania resztkowego zadeklarowanym powyżej</w:t>
            </w:r>
          </w:p>
        </w:tc>
      </w:tr>
      <w:tr w:rsidR="00DA29A4" w:rsidRPr="00DA29A4" w14:paraId="65512389" w14:textId="77777777" w:rsidTr="00CC2730">
        <w:tc>
          <w:tcPr>
            <w:tcW w:w="254" w:type="pct"/>
            <w:shd w:val="clear" w:color="auto" w:fill="auto"/>
          </w:tcPr>
          <w:p w14:paraId="5152D95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269F10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Pojemność cieplna anody</w:t>
            </w:r>
          </w:p>
        </w:tc>
      </w:tr>
      <w:tr w:rsidR="00DA29A4" w:rsidRPr="00DA29A4" w14:paraId="030B6D27" w14:textId="77777777" w:rsidTr="00CC2730">
        <w:tc>
          <w:tcPr>
            <w:tcW w:w="254" w:type="pct"/>
            <w:shd w:val="clear" w:color="auto" w:fill="auto"/>
          </w:tcPr>
          <w:p w14:paraId="74CD386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FF8B38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Pojemność cieplna kołpaka</w:t>
            </w:r>
          </w:p>
        </w:tc>
      </w:tr>
      <w:tr w:rsidR="00DA29A4" w:rsidRPr="00DA29A4" w14:paraId="51943F0E" w14:textId="77777777" w:rsidTr="00CC2730">
        <w:tc>
          <w:tcPr>
            <w:tcW w:w="254" w:type="pct"/>
            <w:shd w:val="clear" w:color="auto" w:fill="auto"/>
          </w:tcPr>
          <w:p w14:paraId="68672C6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920922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Maksymalne obciążenie anody mocą ciągłą (tj. bez ograniczeń czasowych lub ograniczeń obciążenia termicznego); w przypadku, gdy wartość tego parametru jest mniejsza niż moc ciągła generatora, podać moc ciągłą generatora.</w:t>
            </w:r>
          </w:p>
        </w:tc>
      </w:tr>
      <w:tr w:rsidR="00DA29A4" w:rsidRPr="00DA29A4" w14:paraId="6EF76A46" w14:textId="77777777" w:rsidTr="00CC2730">
        <w:tc>
          <w:tcPr>
            <w:tcW w:w="254" w:type="pct"/>
            <w:shd w:val="clear" w:color="auto" w:fill="auto"/>
          </w:tcPr>
          <w:p w14:paraId="3F43E83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B30173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Łączna dawka promieniowania przeciekowego zespołu lampy RTG i kolimatora w ciągu godziny przy maks. napięciu, maks. obciążeniu i w odległości maks. 1 m</w:t>
            </w:r>
          </w:p>
        </w:tc>
      </w:tr>
      <w:tr w:rsidR="00DA29A4" w:rsidRPr="00DA29A4" w14:paraId="55D0D296" w14:textId="77777777" w:rsidTr="00CC2730">
        <w:tc>
          <w:tcPr>
            <w:tcW w:w="254" w:type="pct"/>
            <w:shd w:val="clear" w:color="auto" w:fill="auto"/>
          </w:tcPr>
          <w:p w14:paraId="24B502B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F35963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Przysłony prostokątne</w:t>
            </w:r>
          </w:p>
        </w:tc>
      </w:tr>
      <w:tr w:rsidR="00DA29A4" w:rsidRPr="00DA29A4" w14:paraId="3F244D25" w14:textId="77777777" w:rsidTr="00CC2730">
        <w:tc>
          <w:tcPr>
            <w:tcW w:w="254" w:type="pct"/>
            <w:shd w:val="clear" w:color="auto" w:fill="auto"/>
          </w:tcPr>
          <w:p w14:paraId="472BA21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FF5AE1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Min. 1 filtr półprzepuszczalny (klinowy) z możliwością obrotu</w:t>
            </w:r>
          </w:p>
        </w:tc>
      </w:tr>
      <w:tr w:rsidR="00DA29A4" w:rsidRPr="00DA29A4" w14:paraId="0E097110" w14:textId="77777777" w:rsidTr="00CC2730">
        <w:tc>
          <w:tcPr>
            <w:tcW w:w="254" w:type="pct"/>
            <w:shd w:val="clear" w:color="auto" w:fill="auto"/>
          </w:tcPr>
          <w:p w14:paraId="6EB0657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031B56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Sterowanie kolimatorem z pulpitu przy stole pacjenta; pulpit zabezpieczony przed rozbryzgami wody</w:t>
            </w:r>
          </w:p>
        </w:tc>
      </w:tr>
      <w:tr w:rsidR="00DA29A4" w:rsidRPr="00DA29A4" w14:paraId="67E9044E" w14:textId="77777777" w:rsidTr="00CC2730">
        <w:tc>
          <w:tcPr>
            <w:tcW w:w="254" w:type="pct"/>
            <w:shd w:val="clear" w:color="auto" w:fill="auto"/>
          </w:tcPr>
          <w:p w14:paraId="1B43263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A1DE50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Dodatkowa (poza wewnętrzną filtracją lampy) maksymalna filtracja miedziowa promieniowania w kolimatorze</w:t>
            </w:r>
          </w:p>
        </w:tc>
      </w:tr>
      <w:tr w:rsidR="00DA29A4" w:rsidRPr="00DA29A4" w14:paraId="389D4B8E" w14:textId="77777777" w:rsidTr="00CC2730">
        <w:tc>
          <w:tcPr>
            <w:tcW w:w="254" w:type="pct"/>
            <w:shd w:val="clear" w:color="auto" w:fill="auto"/>
          </w:tcPr>
          <w:p w14:paraId="7157036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22B0CF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Liczba stopni dodatkowej (poza wewnętrzną filtracją lampy) filtracji miedziowej w kolimatorze</w:t>
            </w:r>
          </w:p>
        </w:tc>
      </w:tr>
      <w:tr w:rsidR="00DA29A4" w:rsidRPr="00DA29A4" w14:paraId="291A9C1E" w14:textId="77777777" w:rsidTr="00CC2730">
        <w:tc>
          <w:tcPr>
            <w:tcW w:w="254" w:type="pct"/>
            <w:shd w:val="clear" w:color="auto" w:fill="auto"/>
          </w:tcPr>
          <w:p w14:paraId="056848A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CB8D04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Automatyczny dobór (z uwzględnieniem zmiennej grubości pacjenta przy różnych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angulacjach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 oraz samoczynne wsuwanie (silnikowe, bez ingerencji obsługi) dodatkowej (poza wewnętrzną filtracją lampy) filtracji w celu redukcji dawki i poprawy jakości obrazu – przy fluoroskopii i przy akwizycji zdjęciowej</w:t>
            </w:r>
          </w:p>
        </w:tc>
      </w:tr>
      <w:tr w:rsidR="00DA29A4" w:rsidRPr="00DA29A4" w14:paraId="16426CBA" w14:textId="77777777" w:rsidTr="00CC2730">
        <w:tc>
          <w:tcPr>
            <w:tcW w:w="254" w:type="pct"/>
            <w:shd w:val="clear" w:color="auto" w:fill="auto"/>
          </w:tcPr>
          <w:p w14:paraId="7CE3F57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04C32B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Sygnalizator akustyczny i optyczny zbliżania się do temperatury przegrzania lampy</w:t>
            </w:r>
          </w:p>
        </w:tc>
      </w:tr>
      <w:tr w:rsidR="00DA29A4" w:rsidRPr="00DA29A4" w14:paraId="7A807377" w14:textId="77777777" w:rsidTr="00CC2730">
        <w:tc>
          <w:tcPr>
            <w:tcW w:w="254" w:type="pct"/>
            <w:shd w:val="clear" w:color="auto" w:fill="auto"/>
          </w:tcPr>
          <w:p w14:paraId="0D51D1A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6E56C8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</w:t>
            </w:r>
          </w:p>
        </w:tc>
      </w:tr>
      <w:tr w:rsidR="00DA29A4" w:rsidRPr="00DA29A4" w14:paraId="724B78B5" w14:textId="77777777" w:rsidTr="00CC2730">
        <w:tc>
          <w:tcPr>
            <w:tcW w:w="254" w:type="pct"/>
            <w:shd w:val="clear" w:color="auto" w:fill="auto"/>
          </w:tcPr>
          <w:p w14:paraId="2CDA9DE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9E99D7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Zapis raportów o dawce w formatach DICOM</w:t>
            </w:r>
          </w:p>
        </w:tc>
      </w:tr>
      <w:tr w:rsidR="00DA29A4" w:rsidRPr="00DA29A4" w14:paraId="1FB33D23" w14:textId="77777777" w:rsidTr="00CC2730">
        <w:tc>
          <w:tcPr>
            <w:tcW w:w="254" w:type="pct"/>
            <w:shd w:val="clear" w:color="auto" w:fill="auto"/>
          </w:tcPr>
          <w:p w14:paraId="5462AFB7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8FBD1F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DETEKTOR OBRAZU PŁASZCZYZNY A</w:t>
            </w:r>
          </w:p>
        </w:tc>
      </w:tr>
      <w:tr w:rsidR="00DA29A4" w:rsidRPr="00DA29A4" w14:paraId="240E467C" w14:textId="77777777" w:rsidTr="00CC2730">
        <w:tc>
          <w:tcPr>
            <w:tcW w:w="254" w:type="pct"/>
            <w:shd w:val="clear" w:color="auto" w:fill="auto"/>
          </w:tcPr>
          <w:p w14:paraId="3A3D2EF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83FD65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Płaski detektor cyfrowy do zabiegów kardiologicznych o przekątnej pola widzenia z zakresu 25-30 cm</w:t>
            </w:r>
          </w:p>
        </w:tc>
      </w:tr>
      <w:tr w:rsidR="00DA29A4" w:rsidRPr="00DA29A4" w14:paraId="3DA91CAB" w14:textId="77777777" w:rsidTr="00CC2730">
        <w:tc>
          <w:tcPr>
            <w:tcW w:w="254" w:type="pct"/>
            <w:shd w:val="clear" w:color="auto" w:fill="auto"/>
          </w:tcPr>
          <w:p w14:paraId="52B2C11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EA6521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Matryca detektora – liczba pikseli, z których odczytywany jest obraz</w:t>
            </w:r>
          </w:p>
        </w:tc>
      </w:tr>
      <w:tr w:rsidR="00DA29A4" w:rsidRPr="00DA29A4" w14:paraId="204030DF" w14:textId="77777777" w:rsidTr="00CC2730">
        <w:tc>
          <w:tcPr>
            <w:tcW w:w="254" w:type="pct"/>
            <w:shd w:val="clear" w:color="auto" w:fill="auto"/>
          </w:tcPr>
          <w:p w14:paraId="1BBDA8C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601DB2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Stosunek sygnału do szumu elektronicznego (SENR) detektora dla pojedynczych pikseli przy maks. 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5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nGy</w:t>
            </w:r>
            <w:proofErr w:type="spellEnd"/>
          </w:p>
        </w:tc>
      </w:tr>
      <w:tr w:rsidR="00DA29A4" w:rsidRPr="00DA29A4" w14:paraId="54313031" w14:textId="77777777" w:rsidTr="00CC2730">
        <w:tc>
          <w:tcPr>
            <w:tcW w:w="254" w:type="pct"/>
            <w:shd w:val="clear" w:color="auto" w:fill="auto"/>
          </w:tcPr>
          <w:p w14:paraId="599F911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98EBE8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Liczba pól widzenia detektora (FOV)</w:t>
            </w:r>
          </w:p>
        </w:tc>
      </w:tr>
      <w:tr w:rsidR="00DA29A4" w:rsidRPr="00DA29A4" w14:paraId="7EA7D099" w14:textId="77777777" w:rsidTr="00CC2730">
        <w:tc>
          <w:tcPr>
            <w:tcW w:w="254" w:type="pct"/>
            <w:shd w:val="clear" w:color="auto" w:fill="auto"/>
          </w:tcPr>
          <w:p w14:paraId="7E12A32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C095FA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Głębia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bitowa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detektora</w:t>
            </w:r>
            <w:proofErr w:type="spellEnd"/>
          </w:p>
        </w:tc>
      </w:tr>
      <w:tr w:rsidR="00DA29A4" w:rsidRPr="00DA29A4" w14:paraId="7363A41B" w14:textId="77777777" w:rsidTr="00CC2730">
        <w:tc>
          <w:tcPr>
            <w:tcW w:w="254" w:type="pct"/>
            <w:shd w:val="clear" w:color="auto" w:fill="auto"/>
          </w:tcPr>
          <w:p w14:paraId="06FA879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430E8E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i/>
                <w:i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Rozdzielczość przestrzenna detektora (tzw. częstotliwość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Nyquista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DA29A4" w:rsidRPr="00DA29A4" w14:paraId="68D8CF70" w14:textId="77777777" w:rsidTr="00CC2730">
        <w:tc>
          <w:tcPr>
            <w:tcW w:w="254" w:type="pct"/>
            <w:shd w:val="clear" w:color="auto" w:fill="auto"/>
          </w:tcPr>
          <w:p w14:paraId="509B96D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BF7B49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Typowa detekcyjna wydajność kwantowa detektora (DQE) przy 0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/mm</w:t>
            </w:r>
          </w:p>
        </w:tc>
      </w:tr>
      <w:tr w:rsidR="00DA29A4" w:rsidRPr="00DA29A4" w14:paraId="51E04090" w14:textId="77777777" w:rsidTr="00CC2730">
        <w:tc>
          <w:tcPr>
            <w:tcW w:w="254" w:type="pct"/>
            <w:shd w:val="clear" w:color="auto" w:fill="auto"/>
          </w:tcPr>
          <w:p w14:paraId="609AE4C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148D35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Silnikowy, automatyczny (bez ingerencji obsługi) równoczesny obrót przysłony na lampie RTG oraz detektora dla kompensacji obrotu obrazu przy obrocie statywu  – bez zmiany pola widzenia detektora</w:t>
            </w:r>
          </w:p>
        </w:tc>
      </w:tr>
      <w:tr w:rsidR="00DA29A4" w:rsidRPr="00DA29A4" w14:paraId="1BC217E7" w14:textId="77777777" w:rsidTr="00CC2730">
        <w:tc>
          <w:tcPr>
            <w:tcW w:w="254" w:type="pct"/>
            <w:shd w:val="clear" w:color="auto" w:fill="auto"/>
          </w:tcPr>
          <w:p w14:paraId="2319C89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F31923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Silnikowy przesuw detektora – zmiana odległości źródło-obraz</w:t>
            </w:r>
          </w:p>
        </w:tc>
      </w:tr>
      <w:tr w:rsidR="00DA29A4" w:rsidRPr="00DA29A4" w14:paraId="528B1516" w14:textId="77777777" w:rsidTr="00CC2730">
        <w:tc>
          <w:tcPr>
            <w:tcW w:w="254" w:type="pct"/>
            <w:shd w:val="clear" w:color="auto" w:fill="auto"/>
          </w:tcPr>
          <w:p w14:paraId="001BB1F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18626C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Przyciski na obudowie detektora umożliwiające zmianę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angulacji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ramienia C oraz SID przez operatora stojącego u wezgłowia pacjenta</w:t>
            </w:r>
          </w:p>
        </w:tc>
      </w:tr>
      <w:tr w:rsidR="00DA29A4" w:rsidRPr="00DA29A4" w14:paraId="3D997C98" w14:textId="77777777" w:rsidTr="00CC2730">
        <w:tc>
          <w:tcPr>
            <w:tcW w:w="254" w:type="pct"/>
            <w:shd w:val="clear" w:color="auto" w:fill="auto"/>
          </w:tcPr>
          <w:p w14:paraId="3CB4BEF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D0ED8A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Wyjmowana kratka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przeciwrozproszeniowa</w:t>
            </w:r>
            <w:proofErr w:type="spellEnd"/>
          </w:p>
        </w:tc>
      </w:tr>
      <w:tr w:rsidR="00DA29A4" w:rsidRPr="00DA29A4" w14:paraId="5A910305" w14:textId="77777777" w:rsidTr="00CC2730">
        <w:tc>
          <w:tcPr>
            <w:tcW w:w="254" w:type="pct"/>
            <w:shd w:val="clear" w:color="auto" w:fill="auto"/>
          </w:tcPr>
          <w:p w14:paraId="444DA078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111FFD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LAMPA RTG, KOLIMATOR PŁASZCZYZNY B</w:t>
            </w:r>
          </w:p>
        </w:tc>
      </w:tr>
      <w:tr w:rsidR="00DA29A4" w:rsidRPr="00DA29A4" w14:paraId="7EB8B17F" w14:textId="77777777" w:rsidTr="00CC2730">
        <w:tc>
          <w:tcPr>
            <w:tcW w:w="254" w:type="pct"/>
            <w:shd w:val="clear" w:color="auto" w:fill="auto"/>
          </w:tcPr>
          <w:p w14:paraId="082DB2E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C352AD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Lampa z anodą wirującą w łożysku z ciekłego metalu lub inne, równoważne rozwiązanie zapewniające bezszumową pracę</w:t>
            </w:r>
          </w:p>
        </w:tc>
      </w:tr>
      <w:tr w:rsidR="00DA29A4" w:rsidRPr="00DA29A4" w14:paraId="33957779" w14:textId="77777777" w:rsidTr="00CC2730">
        <w:tc>
          <w:tcPr>
            <w:tcW w:w="254" w:type="pct"/>
            <w:shd w:val="clear" w:color="auto" w:fill="auto"/>
          </w:tcPr>
          <w:p w14:paraId="0E7E54F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F8E5D1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Rozmiar najmniejszego ogniska</w:t>
            </w:r>
          </w:p>
        </w:tc>
      </w:tr>
      <w:tr w:rsidR="00DA29A4" w:rsidRPr="00DA29A4" w14:paraId="4A613AC1" w14:textId="77777777" w:rsidTr="00CC2730">
        <w:tc>
          <w:tcPr>
            <w:tcW w:w="254" w:type="pct"/>
            <w:shd w:val="clear" w:color="auto" w:fill="auto"/>
          </w:tcPr>
          <w:p w14:paraId="0815211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DA2674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Rozmiar największego ogniska</w:t>
            </w:r>
          </w:p>
        </w:tc>
      </w:tr>
      <w:tr w:rsidR="00DA29A4" w:rsidRPr="00DA29A4" w14:paraId="740DB4FE" w14:textId="77777777" w:rsidTr="00CC2730">
        <w:tc>
          <w:tcPr>
            <w:tcW w:w="254" w:type="pct"/>
            <w:shd w:val="clear" w:color="auto" w:fill="auto"/>
          </w:tcPr>
          <w:p w14:paraId="0F17D2C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FFE263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Maksymalna obciążalność największego ogniska</w:t>
            </w:r>
          </w:p>
        </w:tc>
      </w:tr>
      <w:tr w:rsidR="00DA29A4" w:rsidRPr="00DA29A4" w14:paraId="1150E93A" w14:textId="77777777" w:rsidTr="00CC2730">
        <w:tc>
          <w:tcPr>
            <w:tcW w:w="254" w:type="pct"/>
            <w:shd w:val="clear" w:color="auto" w:fill="auto"/>
          </w:tcPr>
          <w:p w14:paraId="4CE5756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9D4BC8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Sterowanie siatką lub inny, równoważny mechanizm redukcji promieniowania resztkowego przy przełączaniu impulsów</w:t>
            </w:r>
          </w:p>
        </w:tc>
      </w:tr>
      <w:tr w:rsidR="00DA29A4" w:rsidRPr="00DA29A4" w14:paraId="1FAA5C33" w14:textId="77777777" w:rsidTr="00CC2730">
        <w:tc>
          <w:tcPr>
            <w:tcW w:w="254" w:type="pct"/>
            <w:shd w:val="clear" w:color="auto" w:fill="auto"/>
          </w:tcPr>
          <w:p w14:paraId="680FFE4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89BE4E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Maksymalne natężenie prądu lampy w trybie fluoroskopii pulsacyjnej przy aktywnym mechanizmie redukcji promieniowania resztkowego zadeklarowanym powyżej</w:t>
            </w:r>
          </w:p>
        </w:tc>
      </w:tr>
      <w:tr w:rsidR="00DA29A4" w:rsidRPr="00DA29A4" w14:paraId="187467A7" w14:textId="77777777" w:rsidTr="00CC2730">
        <w:tc>
          <w:tcPr>
            <w:tcW w:w="254" w:type="pct"/>
            <w:shd w:val="clear" w:color="auto" w:fill="auto"/>
          </w:tcPr>
          <w:p w14:paraId="659FCCE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E853CA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Pojemność cieplna anody</w:t>
            </w:r>
          </w:p>
        </w:tc>
      </w:tr>
      <w:tr w:rsidR="00DA29A4" w:rsidRPr="00DA29A4" w14:paraId="676C3FCB" w14:textId="77777777" w:rsidTr="00CC2730">
        <w:tc>
          <w:tcPr>
            <w:tcW w:w="254" w:type="pct"/>
            <w:shd w:val="clear" w:color="auto" w:fill="auto"/>
          </w:tcPr>
          <w:p w14:paraId="44B91FC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D03D76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Pojemność cieplna kołpaka</w:t>
            </w:r>
          </w:p>
        </w:tc>
      </w:tr>
      <w:tr w:rsidR="00DA29A4" w:rsidRPr="00DA29A4" w14:paraId="3B6DB2FF" w14:textId="77777777" w:rsidTr="00CC2730">
        <w:tc>
          <w:tcPr>
            <w:tcW w:w="254" w:type="pct"/>
            <w:shd w:val="clear" w:color="auto" w:fill="auto"/>
          </w:tcPr>
          <w:p w14:paraId="3ED84EB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B50F25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Maksymalne obciążenie anody mocą ciągłą (tj. bez ograniczeń czasowych lub ograniczeń obciążenia termicznego); w przypadku, gdy wartość tego parametru jest mniejsza niż moc ciągła generatora, podać moc ciągłą generatora.</w:t>
            </w:r>
          </w:p>
        </w:tc>
      </w:tr>
      <w:tr w:rsidR="00DA29A4" w:rsidRPr="00DA29A4" w14:paraId="688EB73F" w14:textId="77777777" w:rsidTr="00CC2730">
        <w:tc>
          <w:tcPr>
            <w:tcW w:w="254" w:type="pct"/>
            <w:shd w:val="clear" w:color="auto" w:fill="auto"/>
          </w:tcPr>
          <w:p w14:paraId="7A78ADB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2AE01F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Łączna dawka promieniowania przeciekowego zespołu lampy RTG i kolimatora w ciągu godziny przy maks. napięciu, maks. obciążeniu i w odległości maks. 1 m</w:t>
            </w:r>
          </w:p>
        </w:tc>
      </w:tr>
      <w:tr w:rsidR="00DA29A4" w:rsidRPr="00DA29A4" w14:paraId="10883A28" w14:textId="77777777" w:rsidTr="00CC2730">
        <w:tc>
          <w:tcPr>
            <w:tcW w:w="254" w:type="pct"/>
            <w:shd w:val="clear" w:color="auto" w:fill="auto"/>
          </w:tcPr>
          <w:p w14:paraId="4618ED8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55CB49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Przysłony prostokątne</w:t>
            </w:r>
          </w:p>
        </w:tc>
      </w:tr>
      <w:tr w:rsidR="00DA29A4" w:rsidRPr="00DA29A4" w14:paraId="30EAA7CE" w14:textId="77777777" w:rsidTr="00CC2730">
        <w:tc>
          <w:tcPr>
            <w:tcW w:w="254" w:type="pct"/>
            <w:shd w:val="clear" w:color="auto" w:fill="auto"/>
          </w:tcPr>
          <w:p w14:paraId="552BC05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A7E78B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Min. 1 filtr półprzepuszczalny (klinowy) z możliwością obrotu</w:t>
            </w:r>
          </w:p>
        </w:tc>
      </w:tr>
      <w:tr w:rsidR="00DA29A4" w:rsidRPr="00DA29A4" w14:paraId="3A9B1471" w14:textId="77777777" w:rsidTr="00CC2730">
        <w:tc>
          <w:tcPr>
            <w:tcW w:w="254" w:type="pct"/>
            <w:shd w:val="clear" w:color="auto" w:fill="auto"/>
          </w:tcPr>
          <w:p w14:paraId="353445B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162E94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Sterowanie kolimatorem z pulpitu przy stole pacjenta; pulpit zabezpieczony przed rozbryzgami wody</w:t>
            </w:r>
          </w:p>
        </w:tc>
      </w:tr>
      <w:tr w:rsidR="00DA29A4" w:rsidRPr="00DA29A4" w14:paraId="24DCBD97" w14:textId="77777777" w:rsidTr="00CC2730">
        <w:tc>
          <w:tcPr>
            <w:tcW w:w="254" w:type="pct"/>
            <w:shd w:val="clear" w:color="auto" w:fill="auto"/>
          </w:tcPr>
          <w:p w14:paraId="6A6C04D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D03C65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Dodatkowa (poza wewnętrzną filtracją lampy) maksymalna filtracja miedziowa promieniowania w kolimatorze</w:t>
            </w:r>
          </w:p>
        </w:tc>
      </w:tr>
      <w:tr w:rsidR="00DA29A4" w:rsidRPr="00DA29A4" w14:paraId="21155D19" w14:textId="77777777" w:rsidTr="00CC2730">
        <w:tc>
          <w:tcPr>
            <w:tcW w:w="254" w:type="pct"/>
            <w:shd w:val="clear" w:color="auto" w:fill="auto"/>
          </w:tcPr>
          <w:p w14:paraId="4362165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5008C5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Liczba stopni dodatkowej (poza wewnętrzną filtracją lampy) filtracji miedziowej w kolimatorze</w:t>
            </w:r>
          </w:p>
        </w:tc>
      </w:tr>
      <w:tr w:rsidR="00DA29A4" w:rsidRPr="00DA29A4" w14:paraId="6F4F3372" w14:textId="77777777" w:rsidTr="00CC2730">
        <w:tc>
          <w:tcPr>
            <w:tcW w:w="254" w:type="pct"/>
            <w:shd w:val="clear" w:color="auto" w:fill="auto"/>
          </w:tcPr>
          <w:p w14:paraId="4BA139F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33A515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Automatyczny dobór (z uwzględnieniem zmiennej grubości pacjenta przy różnych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angulacjach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 oraz samoczynne wsuwanie (silnikowe, bez ingerencji obsługi) dodatkowej (poza wewnętrzną filtracją lampy) filtracji w celu redukcji dawki i poprawy jakości obrazu – przy fluoroskopii i przy akwizycji zdjęciowej</w:t>
            </w:r>
          </w:p>
        </w:tc>
      </w:tr>
      <w:tr w:rsidR="00DA29A4" w:rsidRPr="00DA29A4" w14:paraId="269E17A8" w14:textId="77777777" w:rsidTr="00CC2730">
        <w:tc>
          <w:tcPr>
            <w:tcW w:w="254" w:type="pct"/>
            <w:shd w:val="clear" w:color="auto" w:fill="auto"/>
          </w:tcPr>
          <w:p w14:paraId="4C75892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41AE3B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Sygnalizator akustyczny i optyczny zbliżania się do temperatury przegrzania lampy</w:t>
            </w:r>
          </w:p>
        </w:tc>
      </w:tr>
      <w:tr w:rsidR="00DA29A4" w:rsidRPr="00DA29A4" w14:paraId="01AC4DE4" w14:textId="77777777" w:rsidTr="00CC2730">
        <w:tc>
          <w:tcPr>
            <w:tcW w:w="254" w:type="pct"/>
            <w:shd w:val="clear" w:color="auto" w:fill="auto"/>
          </w:tcPr>
          <w:p w14:paraId="19FE426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A46300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</w:t>
            </w:r>
          </w:p>
        </w:tc>
      </w:tr>
      <w:tr w:rsidR="00DA29A4" w:rsidRPr="00DA29A4" w14:paraId="1A88A6C1" w14:textId="77777777" w:rsidTr="00CC2730">
        <w:tc>
          <w:tcPr>
            <w:tcW w:w="254" w:type="pct"/>
            <w:shd w:val="clear" w:color="auto" w:fill="auto"/>
          </w:tcPr>
          <w:p w14:paraId="4A34C7C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5E197C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Zapis raportów o dawce w formatach DICOM</w:t>
            </w:r>
          </w:p>
        </w:tc>
      </w:tr>
      <w:tr w:rsidR="00DA29A4" w:rsidRPr="00DA29A4" w14:paraId="6D3CA4D4" w14:textId="77777777" w:rsidTr="00CC2730">
        <w:tc>
          <w:tcPr>
            <w:tcW w:w="254" w:type="pct"/>
            <w:shd w:val="clear" w:color="auto" w:fill="auto"/>
          </w:tcPr>
          <w:p w14:paraId="0771FE74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B3B4E6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DETEKTOR OBRAZU PŁASZCZYZNY B</w:t>
            </w:r>
          </w:p>
        </w:tc>
      </w:tr>
      <w:tr w:rsidR="00DA29A4" w:rsidRPr="00DA29A4" w14:paraId="61D57B9E" w14:textId="77777777" w:rsidTr="00CC2730">
        <w:tc>
          <w:tcPr>
            <w:tcW w:w="254" w:type="pct"/>
            <w:shd w:val="clear" w:color="auto" w:fill="auto"/>
          </w:tcPr>
          <w:p w14:paraId="4A8C552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4AC521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Płaski detektor cyfrowy do zabiegów kardiologicznych o przekątnej pola widzenia z zakresu 25-30 cm</w:t>
            </w:r>
          </w:p>
        </w:tc>
      </w:tr>
      <w:tr w:rsidR="00DA29A4" w:rsidRPr="00DA29A4" w14:paraId="0FEE6846" w14:textId="77777777" w:rsidTr="00CC2730">
        <w:tc>
          <w:tcPr>
            <w:tcW w:w="254" w:type="pct"/>
            <w:shd w:val="clear" w:color="auto" w:fill="auto"/>
          </w:tcPr>
          <w:p w14:paraId="55F438A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52D8FB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Matryca detektora – liczba pikseli, z których odczytywany jest obraz</w:t>
            </w:r>
          </w:p>
        </w:tc>
      </w:tr>
      <w:tr w:rsidR="00DA29A4" w:rsidRPr="00DA29A4" w14:paraId="2F85547C" w14:textId="77777777" w:rsidTr="00CC2730">
        <w:tc>
          <w:tcPr>
            <w:tcW w:w="254" w:type="pct"/>
            <w:shd w:val="clear" w:color="auto" w:fill="auto"/>
          </w:tcPr>
          <w:p w14:paraId="4822F94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0C20D5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Stosunek sygnału do szumu elektronicznego (SENR) detektora dla pojedynczych pikseli przy maks. 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5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nGy</w:t>
            </w:r>
            <w:proofErr w:type="spellEnd"/>
          </w:p>
        </w:tc>
      </w:tr>
      <w:tr w:rsidR="00DA29A4" w:rsidRPr="00DA29A4" w14:paraId="55EF4E77" w14:textId="77777777" w:rsidTr="00CC2730">
        <w:tc>
          <w:tcPr>
            <w:tcW w:w="254" w:type="pct"/>
            <w:shd w:val="clear" w:color="auto" w:fill="auto"/>
          </w:tcPr>
          <w:p w14:paraId="2906E92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92B1C7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Liczba pól widzenia detektora (FOV)</w:t>
            </w:r>
          </w:p>
        </w:tc>
      </w:tr>
      <w:tr w:rsidR="00DA29A4" w:rsidRPr="00DA29A4" w14:paraId="61F53E86" w14:textId="77777777" w:rsidTr="00CC2730">
        <w:tc>
          <w:tcPr>
            <w:tcW w:w="254" w:type="pct"/>
            <w:shd w:val="clear" w:color="auto" w:fill="auto"/>
          </w:tcPr>
          <w:p w14:paraId="58A215E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D2EA82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Głębia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bitowa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detektora</w:t>
            </w:r>
            <w:proofErr w:type="spellEnd"/>
          </w:p>
        </w:tc>
      </w:tr>
      <w:tr w:rsidR="00DA29A4" w:rsidRPr="00DA29A4" w14:paraId="65AD1F7A" w14:textId="77777777" w:rsidTr="00CC2730">
        <w:tc>
          <w:tcPr>
            <w:tcW w:w="254" w:type="pct"/>
            <w:shd w:val="clear" w:color="auto" w:fill="auto"/>
          </w:tcPr>
          <w:p w14:paraId="186C858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64B66A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Rozdzielczość przestrzenna detektora (tzw. częstotliwość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Nyquista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DA29A4" w:rsidRPr="00DA29A4" w14:paraId="4968D3E5" w14:textId="77777777" w:rsidTr="00CC2730">
        <w:tc>
          <w:tcPr>
            <w:tcW w:w="254" w:type="pct"/>
            <w:shd w:val="clear" w:color="auto" w:fill="auto"/>
          </w:tcPr>
          <w:p w14:paraId="3D9D883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F7FEB0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Typowa detekcyjna wydajność kwantowa detektora (DQE) przy 0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/mm</w:t>
            </w:r>
          </w:p>
        </w:tc>
      </w:tr>
      <w:tr w:rsidR="00DA29A4" w:rsidRPr="00DA29A4" w14:paraId="042D082E" w14:textId="77777777" w:rsidTr="00CC2730">
        <w:tc>
          <w:tcPr>
            <w:tcW w:w="254" w:type="pct"/>
            <w:shd w:val="clear" w:color="auto" w:fill="auto"/>
          </w:tcPr>
          <w:p w14:paraId="5595DC4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1311CD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Silnikowy, automatyczny (bez ingerencji obsługi) równoczesny obrót przysłony na lampie RTG oraz detektora dla kompensacji obrotu obrazu przy pochylaniu stołu – bez zmiany pola widzenia detektora</w:t>
            </w:r>
          </w:p>
        </w:tc>
      </w:tr>
      <w:tr w:rsidR="00DA29A4" w:rsidRPr="00DA29A4" w14:paraId="0403E861" w14:textId="77777777" w:rsidTr="00CC2730">
        <w:tc>
          <w:tcPr>
            <w:tcW w:w="254" w:type="pct"/>
            <w:shd w:val="clear" w:color="auto" w:fill="auto"/>
          </w:tcPr>
          <w:p w14:paraId="4E9F81A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83F008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Silnikowy przesuw detektora – zmiana odległości źródło-obraz</w:t>
            </w:r>
          </w:p>
        </w:tc>
      </w:tr>
      <w:tr w:rsidR="00DA29A4" w:rsidRPr="00DA29A4" w14:paraId="41C61B92" w14:textId="77777777" w:rsidTr="00CC2730">
        <w:tc>
          <w:tcPr>
            <w:tcW w:w="254" w:type="pct"/>
            <w:shd w:val="clear" w:color="auto" w:fill="auto"/>
          </w:tcPr>
          <w:p w14:paraId="24F6809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FB0194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Przyciski na obudowie detektora umożliwiające zmianę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angulacji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ramienia C oraz SID przez operatora stojącego u wezgłowia pacjenta</w:t>
            </w:r>
          </w:p>
        </w:tc>
      </w:tr>
      <w:tr w:rsidR="00DA29A4" w:rsidRPr="00DA29A4" w14:paraId="3C74D692" w14:textId="77777777" w:rsidTr="00CC2730">
        <w:tc>
          <w:tcPr>
            <w:tcW w:w="254" w:type="pct"/>
            <w:shd w:val="clear" w:color="auto" w:fill="auto"/>
          </w:tcPr>
          <w:p w14:paraId="681C900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ACE03C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Wyjmowana kratka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przeciwrozproszeniowa</w:t>
            </w:r>
            <w:proofErr w:type="spellEnd"/>
          </w:p>
        </w:tc>
      </w:tr>
      <w:tr w:rsidR="00DA29A4" w:rsidRPr="00DA29A4" w14:paraId="3DB844A2" w14:textId="77777777" w:rsidTr="00CC2730">
        <w:tc>
          <w:tcPr>
            <w:tcW w:w="254" w:type="pct"/>
            <w:shd w:val="clear" w:color="auto" w:fill="auto"/>
          </w:tcPr>
          <w:p w14:paraId="6958659F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F3F62A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MONITORY, OBSŁUGA SYGNAŁÓW WIZYJNYCH</w:t>
            </w:r>
          </w:p>
        </w:tc>
      </w:tr>
      <w:tr w:rsidR="00DA29A4" w:rsidRPr="00DA29A4" w14:paraId="784DEE59" w14:textId="77777777" w:rsidTr="00CC2730">
        <w:tc>
          <w:tcPr>
            <w:tcW w:w="254" w:type="pct"/>
            <w:shd w:val="clear" w:color="auto" w:fill="auto"/>
          </w:tcPr>
          <w:p w14:paraId="612DDBE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7594F8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Wielkoformatowy monitor LCD o przekątnej min. 55” i rozdzielczości min. 8,2 mln pikseli wraz z zawieszeniem sufitowym w sali badań, umożliwiającym przesuwanie, obrót i zmianę wysokości monitora</w:t>
            </w:r>
          </w:p>
        </w:tc>
      </w:tr>
      <w:tr w:rsidR="00DA29A4" w:rsidRPr="00DA29A4" w14:paraId="24A2EFE3" w14:textId="77777777" w:rsidTr="00CC2730">
        <w:tc>
          <w:tcPr>
            <w:tcW w:w="254" w:type="pct"/>
            <w:shd w:val="clear" w:color="auto" w:fill="auto"/>
          </w:tcPr>
          <w:p w14:paraId="60BDBE8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A42EDA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Sterownik zapewniający obsługę monitora opisanego w pkt. 120, w tym podłączenie min. 16 sygnałów i jednoczasową prezentację co najmniej 8 z nich, w tym: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obrazów live w płaszczyznach: A i B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obrazów referencyjnych w płaszczyznach: A i B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rekonstruowanych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śródzabiegowo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obrazów 3D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obrazu ze stacji roboczej z oprogramowaniem do poprawy widoczności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stentów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w naczyniach wieńcowych (jeśli funkcjonalność nie jest realizowana przez komputer obrazowy angiografu)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obrazu przebiegów i parametrów obliczanych przez stację hemodynamiczną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obrazu z systemu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korejestracji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danych z angiografii i ultrasonografii 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lastRenderedPageBreak/>
              <w:t>wewnątrznaczyniowej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obrazu ze zintegrowanego systemu USG do kontroli wkłuć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obrazów z innych urządzeń Zamawiającego (np. echokardiograf, IVUS/OCT, stacja robocza RIS/PACS), generujących zarówno sygnał analogowy, jak i cyfrowy.</w:t>
            </w:r>
          </w:p>
        </w:tc>
      </w:tr>
      <w:tr w:rsidR="00DA29A4" w:rsidRPr="00DA29A4" w14:paraId="3AB20C55" w14:textId="77777777" w:rsidTr="00CC2730">
        <w:tc>
          <w:tcPr>
            <w:tcW w:w="254" w:type="pct"/>
            <w:shd w:val="clear" w:color="auto" w:fill="auto"/>
          </w:tcPr>
          <w:p w14:paraId="19D9AC5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EB6178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Min. 3 uniwersalne panele z gniazdami video w różnych standardach, umożliwiające przyłączanie zewnętrznych urządzeń Zamawiającego do sterownika opisanego w pkt. 121, zainstalowane w sali badań i sterowni w miejscach uzgodnionych z Zamawiającym; wymagane jest zachowanie separacji galwanicznej min. 4kV</w:t>
            </w:r>
          </w:p>
        </w:tc>
      </w:tr>
      <w:tr w:rsidR="00DA29A4" w:rsidRPr="00DA29A4" w14:paraId="50C12264" w14:textId="77777777" w:rsidTr="00CC2730">
        <w:tc>
          <w:tcPr>
            <w:tcW w:w="254" w:type="pct"/>
            <w:shd w:val="clear" w:color="auto" w:fill="auto"/>
          </w:tcPr>
          <w:p w14:paraId="5B8FF4B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CACEB0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Wybór sposobu prezentacji – sterowanie sposobem podziału monitora opisanego w pkt. 120 z pulpitu sterowniczego systemu cyfrowego w sali badań</w:t>
            </w:r>
          </w:p>
        </w:tc>
      </w:tr>
      <w:tr w:rsidR="00DA29A4" w:rsidRPr="00DA29A4" w14:paraId="2BB7D7D3" w14:textId="77777777" w:rsidTr="00CC2730">
        <w:tc>
          <w:tcPr>
            <w:tcW w:w="254" w:type="pct"/>
            <w:shd w:val="clear" w:color="auto" w:fill="auto"/>
          </w:tcPr>
          <w:p w14:paraId="1C512EA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17835E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Zabezpieczenie matrycy monitora opisanego w pkt. 120 przed działaniem cieczy i zmniejszające ryzyko mechanicznego jej uszkodzenia</w:t>
            </w:r>
          </w:p>
        </w:tc>
      </w:tr>
      <w:tr w:rsidR="00DA29A4" w:rsidRPr="00DA29A4" w14:paraId="22685094" w14:textId="77777777" w:rsidTr="00CC2730">
        <w:tc>
          <w:tcPr>
            <w:tcW w:w="254" w:type="pct"/>
            <w:shd w:val="clear" w:color="auto" w:fill="auto"/>
          </w:tcPr>
          <w:p w14:paraId="46DF807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74FFB4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Wyprowadzenie sygnału wyświetlanego na monitorze opisanym w pkt. 120 w rozdzielczości Full HD (1920x1080), umożliwiające jego przesyłanie do sali konferencyjnej oraz wyświetlanie na konwencjonalnym odbiorniku (telewizorze, projektorze) </w:t>
            </w:r>
          </w:p>
        </w:tc>
      </w:tr>
      <w:tr w:rsidR="00DA29A4" w:rsidRPr="00DA29A4" w14:paraId="12D5A66C" w14:textId="77777777" w:rsidTr="00CC2730">
        <w:tc>
          <w:tcPr>
            <w:tcW w:w="254" w:type="pct"/>
            <w:shd w:val="clear" w:color="auto" w:fill="auto"/>
          </w:tcPr>
          <w:p w14:paraId="16E7F99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C5DBAD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Konsola w sterowni z klawiaturą i myszą komputerową oraz z 1 lub 2 monitorami LCD o przekątnej min. 27” i łącznej rozdzielczości min. 4 mln pikseli, zapewniającymi obsługę angiografu (w tym jednoczasowe wyświetlanie obrazów live i referencyjnych w obu płaszczyznach), stacji roboczej do rekonstrukcji 3D (jeśli rekonstrukcja uzyskiwanych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śródzabiegowo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obrazów 3D nie jest realizowana przez komputer obrazowy angiografu), stacji roboczej z oprogramowaniem do poprawy widoczności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stentów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w naczyniach wieńcowych (jeśli funkcjonalność nie jest realizowana przez komputer obrazowy angiografu), stacji hemodynamicznej (w tym wyświetlanie obrazu przebiegów i parametrów obliczanych przez tę stację), systemu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korejestracji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danych z angiografii i ultrasonografii wewnątrznaczyniowej oraz stacji roboczej PACS/RIS Zamawiającego.</w:t>
            </w:r>
          </w:p>
        </w:tc>
      </w:tr>
      <w:tr w:rsidR="00DA29A4" w:rsidRPr="00DA29A4" w14:paraId="01BAD606" w14:textId="77777777" w:rsidTr="00CC2730">
        <w:tc>
          <w:tcPr>
            <w:tcW w:w="254" w:type="pct"/>
            <w:shd w:val="clear" w:color="auto" w:fill="auto"/>
          </w:tcPr>
          <w:p w14:paraId="295E285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C3D964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Wybór sposobu prezentacji – sterowanie sposobem podziału monitorów opisanych w pkt. 120 i 126 ze sterowni</w:t>
            </w:r>
          </w:p>
        </w:tc>
      </w:tr>
      <w:tr w:rsidR="00DA29A4" w:rsidRPr="00DA29A4" w14:paraId="7A4B86FA" w14:textId="77777777" w:rsidTr="00CC2730">
        <w:tc>
          <w:tcPr>
            <w:tcW w:w="254" w:type="pct"/>
            <w:shd w:val="clear" w:color="auto" w:fill="auto"/>
          </w:tcPr>
          <w:p w14:paraId="77B14871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73513F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SYSTEM CYFROWY I OPROGRAMOWANIE KLINICZNE</w:t>
            </w:r>
          </w:p>
        </w:tc>
      </w:tr>
      <w:tr w:rsidR="00DA29A4" w:rsidRPr="00DA29A4" w14:paraId="30869BC7" w14:textId="77777777" w:rsidTr="00CC2730">
        <w:tc>
          <w:tcPr>
            <w:tcW w:w="254" w:type="pct"/>
            <w:shd w:val="clear" w:color="auto" w:fill="auto"/>
          </w:tcPr>
          <w:p w14:paraId="3E86110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847AB6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Pakiet aplikacji redukujących dawkę (CARE,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DoseWise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lub równoważny – zależnie od nomenklatury producenta)</w:t>
            </w:r>
          </w:p>
        </w:tc>
      </w:tr>
      <w:tr w:rsidR="00DA29A4" w:rsidRPr="00DA29A4" w14:paraId="7028DB89" w14:textId="77777777" w:rsidTr="00CC2730">
        <w:tc>
          <w:tcPr>
            <w:tcW w:w="254" w:type="pct"/>
            <w:shd w:val="clear" w:color="auto" w:fill="auto"/>
          </w:tcPr>
          <w:p w14:paraId="3712FE9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EBD531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Pakiet specjalizowanych algorytmów działających w czasie rzeczywistym, poprawiających jakość uzyskiwanego obrazu i umożliwiających obrazowanie z obniżoną mocą dawki (CLEAR,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ClarityIQ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lub równoważny – zależnie od nomenklatury producenta)</w:t>
            </w:r>
          </w:p>
        </w:tc>
      </w:tr>
      <w:tr w:rsidR="00DA29A4" w:rsidRPr="00DA29A4" w14:paraId="0E20BAF1" w14:textId="77777777" w:rsidTr="00CC2730">
        <w:tc>
          <w:tcPr>
            <w:tcW w:w="254" w:type="pct"/>
            <w:shd w:val="clear" w:color="auto" w:fill="auto"/>
          </w:tcPr>
          <w:p w14:paraId="6A7B1CA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007966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Automatyczny dobór okna (jasności i kontrastu), automatyczne wyostrzanie krawędzi, automatyczna redukcja szumu i automatyczna kompensacja artefaktów ruchowych – w czasie rzeczywistym na rejestrowanym obrazie</w:t>
            </w:r>
          </w:p>
        </w:tc>
      </w:tr>
      <w:tr w:rsidR="00DA29A4" w:rsidRPr="00DA29A4" w14:paraId="3169C9C9" w14:textId="77777777" w:rsidTr="00CC2730">
        <w:tc>
          <w:tcPr>
            <w:tcW w:w="254" w:type="pct"/>
            <w:shd w:val="clear" w:color="auto" w:fill="auto"/>
          </w:tcPr>
          <w:p w14:paraId="18B06FC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3BC7F3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Cyfrowa fluoroskopia pulsacyjna w zakresie min. 0,5-30 kl./s</w:t>
            </w:r>
          </w:p>
        </w:tc>
      </w:tr>
      <w:tr w:rsidR="00DA29A4" w:rsidRPr="00DA29A4" w14:paraId="6B0B3494" w14:textId="77777777" w:rsidTr="00CC2730">
        <w:tc>
          <w:tcPr>
            <w:tcW w:w="254" w:type="pct"/>
            <w:shd w:val="clear" w:color="auto" w:fill="auto"/>
          </w:tcPr>
          <w:p w14:paraId="426EE53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35BFD2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Zapis ostatniej fluoroskopii na dysku twardym min. 30 s przy 15 kl./s</w:t>
            </w:r>
          </w:p>
        </w:tc>
      </w:tr>
      <w:tr w:rsidR="00DA29A4" w:rsidRPr="00DA29A4" w14:paraId="3CA96D54" w14:textId="77777777" w:rsidTr="00CC2730">
        <w:tc>
          <w:tcPr>
            <w:tcW w:w="254" w:type="pct"/>
            <w:shd w:val="clear" w:color="auto" w:fill="auto"/>
          </w:tcPr>
          <w:p w14:paraId="27ECFE3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9E04AF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Funkcja zamrożenia ostatniego obrazu (LIH)</w:t>
            </w:r>
          </w:p>
        </w:tc>
      </w:tr>
      <w:tr w:rsidR="00DA29A4" w:rsidRPr="00DA29A4" w14:paraId="78C38FAA" w14:textId="77777777" w:rsidTr="00CC2730">
        <w:tc>
          <w:tcPr>
            <w:tcW w:w="254" w:type="pct"/>
            <w:shd w:val="clear" w:color="auto" w:fill="auto"/>
          </w:tcPr>
          <w:p w14:paraId="4AD409C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388F8F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Funkcja nakładania odwróconego obrazu referencyjnego na obraz live lub inne rozwiązanie umożliwiające prowadzenie cewnika na obrazie drzewa naczyń krwionośnych bez konieczności podawania dodatkowej ilości kontrastu</w:t>
            </w:r>
          </w:p>
        </w:tc>
      </w:tr>
      <w:tr w:rsidR="00DA29A4" w:rsidRPr="00DA29A4" w14:paraId="03CCC370" w14:textId="77777777" w:rsidTr="00CC2730">
        <w:tc>
          <w:tcPr>
            <w:tcW w:w="254" w:type="pct"/>
            <w:shd w:val="clear" w:color="auto" w:fill="auto"/>
          </w:tcPr>
          <w:p w14:paraId="016B639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FD89B5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Akwizycja kardiologiczna w zakresie min. 10-30 kl./s w matrycy min. 1024 × 1024 i min. 12-bitowej głębi szarości</w:t>
            </w:r>
          </w:p>
        </w:tc>
      </w:tr>
      <w:tr w:rsidR="00DA29A4" w:rsidRPr="00DA29A4" w14:paraId="6993FE5B" w14:textId="77777777" w:rsidTr="00CC2730">
        <w:tc>
          <w:tcPr>
            <w:tcW w:w="254" w:type="pct"/>
            <w:shd w:val="clear" w:color="auto" w:fill="auto"/>
          </w:tcPr>
          <w:p w14:paraId="6172425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767F0F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Akwizycja obrazów w trybie radiografii cyfrowej (DR) w zakresie min. 0,5-7,5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obr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./s w matrycy min. 1024 × 1024</w:t>
            </w:r>
          </w:p>
        </w:tc>
      </w:tr>
      <w:tr w:rsidR="00DA29A4" w:rsidRPr="00DA29A4" w14:paraId="7A7DF670" w14:textId="77777777" w:rsidTr="00CC2730">
        <w:tc>
          <w:tcPr>
            <w:tcW w:w="254" w:type="pct"/>
            <w:shd w:val="clear" w:color="auto" w:fill="auto"/>
          </w:tcPr>
          <w:p w14:paraId="6D91E5F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13006B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Funkcja synchronizacji co najmniej impulsów fluoroskopii sygnałem EKG rejestrowanym przez zaoferowaną stację hemodynamiczną</w:t>
            </w:r>
          </w:p>
        </w:tc>
      </w:tr>
      <w:tr w:rsidR="00DA29A4" w:rsidRPr="00DA29A4" w14:paraId="1852FC4C" w14:textId="77777777" w:rsidTr="00CC2730">
        <w:tc>
          <w:tcPr>
            <w:tcW w:w="254" w:type="pct"/>
            <w:shd w:val="clear" w:color="auto" w:fill="auto"/>
          </w:tcPr>
          <w:p w14:paraId="4D6418B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415831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Angiografia rotacyjna umożliwiająca wykonywanie rekonstrukcji obrazów 3D</w:t>
            </w:r>
          </w:p>
        </w:tc>
      </w:tr>
      <w:tr w:rsidR="00DA29A4" w:rsidRPr="00DA29A4" w14:paraId="7C5DAF80" w14:textId="77777777" w:rsidTr="00CC2730">
        <w:tc>
          <w:tcPr>
            <w:tcW w:w="254" w:type="pct"/>
            <w:shd w:val="clear" w:color="auto" w:fill="auto"/>
          </w:tcPr>
          <w:p w14:paraId="42A5BB8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B176A8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Ustawianie położenia przysłon prostokątnych i półprzepuszczalnych znacznikami graficznymi na zatrzymanym obrazie – bez promieniowania</w:t>
            </w:r>
          </w:p>
        </w:tc>
      </w:tr>
      <w:tr w:rsidR="00DA29A4" w:rsidRPr="00DA29A4" w14:paraId="43EE95A2" w14:textId="77777777" w:rsidTr="00CC2730">
        <w:tc>
          <w:tcPr>
            <w:tcW w:w="254" w:type="pct"/>
            <w:shd w:val="clear" w:color="auto" w:fill="auto"/>
          </w:tcPr>
          <w:p w14:paraId="3122BD3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CC16FE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Ustawianie położenia płyty stołu pacjenta znacznikami graficznymi na zatrzymanym obrazie – bez promieniowania</w:t>
            </w:r>
          </w:p>
        </w:tc>
      </w:tr>
      <w:tr w:rsidR="00DA29A4" w:rsidRPr="00DA29A4" w14:paraId="4BCAA1A1" w14:textId="77777777" w:rsidTr="00CC2730">
        <w:tc>
          <w:tcPr>
            <w:tcW w:w="254" w:type="pct"/>
            <w:shd w:val="clear" w:color="auto" w:fill="auto"/>
          </w:tcPr>
          <w:p w14:paraId="32EF41D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FBDB4B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Pojemność dysku twardego systemu cyfrowego (bez kompresji) min. 50 000 obrazów w matrycy 1024 × 1024 × 12 bitów</w:t>
            </w:r>
          </w:p>
        </w:tc>
      </w:tr>
      <w:tr w:rsidR="00DA29A4" w:rsidRPr="00DA29A4" w14:paraId="613447AE" w14:textId="77777777" w:rsidTr="00CC2730">
        <w:tc>
          <w:tcPr>
            <w:tcW w:w="254" w:type="pct"/>
            <w:shd w:val="clear" w:color="auto" w:fill="auto"/>
          </w:tcPr>
          <w:p w14:paraId="37A76C7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CF8D5F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Zoom w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postprocessingu</w:t>
            </w:r>
            <w:proofErr w:type="spellEnd"/>
          </w:p>
        </w:tc>
      </w:tr>
      <w:tr w:rsidR="00DA29A4" w:rsidRPr="00DA29A4" w14:paraId="4C333856" w14:textId="77777777" w:rsidTr="00CC2730">
        <w:tc>
          <w:tcPr>
            <w:tcW w:w="254" w:type="pct"/>
            <w:shd w:val="clear" w:color="auto" w:fill="auto"/>
          </w:tcPr>
          <w:p w14:paraId="2DAEC2D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47589C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do analizy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stenoz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naczyń wieńcowych w oparciu o algorytmy posiadające walidację kliniczną (CAAS II lub równoważne), umożliwiające prowadzenie wieloośrodkowych badań naukowych minimum: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automatyczne rozpoznawanie kształtów,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określanie stopnia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stenozy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automatyczne i ręczne określanie średnicy referencyjnej,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automatyczna i manualna kalibracja,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pomiar średnicy.</w:t>
            </w:r>
          </w:p>
        </w:tc>
      </w:tr>
      <w:tr w:rsidR="00DA29A4" w:rsidRPr="00DA29A4" w14:paraId="16A18792" w14:textId="77777777" w:rsidTr="00CC2730">
        <w:tc>
          <w:tcPr>
            <w:tcW w:w="254" w:type="pct"/>
            <w:shd w:val="clear" w:color="auto" w:fill="auto"/>
          </w:tcPr>
          <w:p w14:paraId="6405190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29EF17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do poprawy widoczności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stentów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w naczyniach wieńcowych; zapis przetworzonych obrazów na dysku twardym w formacie DICOM</w:t>
            </w:r>
          </w:p>
        </w:tc>
      </w:tr>
      <w:tr w:rsidR="00DA29A4" w:rsidRPr="00DA29A4" w14:paraId="57FDBF7C" w14:textId="77777777" w:rsidTr="00CC2730">
        <w:tc>
          <w:tcPr>
            <w:tcW w:w="254" w:type="pct"/>
            <w:shd w:val="clear" w:color="auto" w:fill="auto"/>
          </w:tcPr>
          <w:p w14:paraId="4DDAA7C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8628E6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Funkcja stabilizacji obrazu ruchomego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stentu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umożliwiająca korzystanie z oprogramowania opisanego w punkcie powyżej w czasie rzeczywistym, tj. w trakcie pozycjonowania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stentu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, bez przerywania promieniowania w celu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postprocessingu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obrazu</w:t>
            </w:r>
          </w:p>
        </w:tc>
      </w:tr>
      <w:tr w:rsidR="00DA29A4" w:rsidRPr="00DA29A4" w14:paraId="098F51EB" w14:textId="77777777" w:rsidTr="00CC2730">
        <w:tc>
          <w:tcPr>
            <w:tcW w:w="254" w:type="pct"/>
            <w:shd w:val="clear" w:color="auto" w:fill="auto"/>
          </w:tcPr>
          <w:p w14:paraId="3CA7EF7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19B300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Ekran dotykowy przy stole pacjenta – pulpit sterowniczy systemu cyfrowego w sali badań; realizacja funkcji systemu cyfrowego z pulpitu sterowniczego w sali badań</w:t>
            </w:r>
          </w:p>
        </w:tc>
      </w:tr>
      <w:tr w:rsidR="00DA29A4" w:rsidRPr="00DA29A4" w14:paraId="43EF3433" w14:textId="77777777" w:rsidTr="00CC2730">
        <w:tc>
          <w:tcPr>
            <w:tcW w:w="254" w:type="pct"/>
            <w:shd w:val="clear" w:color="auto" w:fill="auto"/>
          </w:tcPr>
          <w:p w14:paraId="5A466D2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AD54CC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Interfejs DICOM, min. usługi: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Send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Storage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Commitment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Query/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Retrieve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Worklist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MPPS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(dopuszcza się realizację usług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Worklist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i MPPS przez stację hemodynamiczną, jeśli jednorazowa rejestracja pacjenta w całym systemie odbywa się za pośrednictwem stacji hemodynamicznej)</w:t>
            </w:r>
          </w:p>
        </w:tc>
      </w:tr>
      <w:tr w:rsidR="00DA29A4" w:rsidRPr="00DA29A4" w14:paraId="38EEDE54" w14:textId="77777777" w:rsidTr="00CC2730">
        <w:tc>
          <w:tcPr>
            <w:tcW w:w="254" w:type="pct"/>
            <w:shd w:val="clear" w:color="auto" w:fill="auto"/>
          </w:tcPr>
          <w:p w14:paraId="4AB2746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B2942A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Wyświetlanie sygnału EKG rejestrowanego przez zaoferowaną stację hemodynamiczną (z wybranego odprowadzenia) na tle obrazu live; zapis obrazów rentgenowskich wraz z sygnałem EKG w standardzie DICOM</w:t>
            </w:r>
          </w:p>
        </w:tc>
      </w:tr>
      <w:tr w:rsidR="00DA29A4" w:rsidRPr="00DA29A4" w14:paraId="66E70A7A" w14:textId="77777777" w:rsidTr="00CC2730">
        <w:tc>
          <w:tcPr>
            <w:tcW w:w="254" w:type="pct"/>
            <w:shd w:val="clear" w:color="auto" w:fill="auto"/>
          </w:tcPr>
          <w:p w14:paraId="3ED4184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9B52F5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Eksport danych DICOM do nośników zewnętrznych, systemów plików lub węzłów sieciowych</w:t>
            </w:r>
          </w:p>
        </w:tc>
      </w:tr>
      <w:tr w:rsidR="00DA29A4" w:rsidRPr="00DA29A4" w14:paraId="6F5C46D1" w14:textId="77777777" w:rsidTr="00CC2730">
        <w:tc>
          <w:tcPr>
            <w:tcW w:w="254" w:type="pct"/>
            <w:shd w:val="clear" w:color="auto" w:fill="auto"/>
          </w:tcPr>
          <w:p w14:paraId="4889E8A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DAF0B9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Funkcja wykonywania automatycznej archiwizacji danych obrazowych w standardzie DICOM w zdefiniowanym węźle sieciowym – w miarę akwizycji kolejnych scen</w:t>
            </w:r>
          </w:p>
        </w:tc>
      </w:tr>
      <w:tr w:rsidR="00DA29A4" w:rsidRPr="00DA29A4" w14:paraId="285ED245" w14:textId="77777777" w:rsidTr="00CC2730">
        <w:tc>
          <w:tcPr>
            <w:tcW w:w="254" w:type="pct"/>
            <w:shd w:val="clear" w:color="auto" w:fill="auto"/>
          </w:tcPr>
          <w:p w14:paraId="4215AB2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453A7F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Czas uzyskania obrazu fluoroskopii po restarcie systemu komputerowego przy zachowaniu wszelkich ruchów geometrii stołu i ramienia C; dla rozwiązań, w których do przeprowadzenia restartu systemu komputerowego wymagany jest równoległy restart generatora, podać wspólny czas restartu systemu komputerowego i generatora</w:t>
            </w:r>
          </w:p>
        </w:tc>
      </w:tr>
      <w:tr w:rsidR="00DA29A4" w:rsidRPr="00DA29A4" w14:paraId="52CCB91F" w14:textId="77777777" w:rsidTr="00CC2730">
        <w:tc>
          <w:tcPr>
            <w:tcW w:w="254" w:type="pct"/>
            <w:shd w:val="clear" w:color="auto" w:fill="auto"/>
          </w:tcPr>
          <w:p w14:paraId="58B5755C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464318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SPECJALIZOWANE OPROGRAMOWANIE KLINICZNE (SYSTEMU CYFROWEGO ANGIOGRAFU LUB STACJI ROBOCZEJ DO REKONSTRUKCJI 3D – JEŚLI REKONSTRUKCJA 3D NIE JEST REALIZOWANA PRZEZ SYSTEM CYFROWY ANGIOGRAFU)</w:t>
            </w:r>
          </w:p>
        </w:tc>
      </w:tr>
      <w:tr w:rsidR="00DA29A4" w:rsidRPr="00DA29A4" w14:paraId="47C1C6B6" w14:textId="77777777" w:rsidTr="00CC2730">
        <w:tc>
          <w:tcPr>
            <w:tcW w:w="254" w:type="pct"/>
            <w:shd w:val="clear" w:color="auto" w:fill="auto"/>
          </w:tcPr>
          <w:p w14:paraId="12E6B32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772BCC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Wyprowadzenie sygnału wizyjnego na monitory na zawieszeniu sufitowym w sali zabiegowej i w sterowni</w:t>
            </w:r>
          </w:p>
        </w:tc>
      </w:tr>
      <w:tr w:rsidR="00DA29A4" w:rsidRPr="00DA29A4" w14:paraId="1FAE6372" w14:textId="77777777" w:rsidTr="00CC2730">
        <w:tc>
          <w:tcPr>
            <w:tcW w:w="254" w:type="pct"/>
            <w:shd w:val="clear" w:color="auto" w:fill="auto"/>
          </w:tcPr>
          <w:p w14:paraId="6FF0FD7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B38DE2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Interfejs DICOM, min. usługi: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Send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Receive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Storage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Commitment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Query/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Retrieve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Print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(w przypadku oddzielnej stacji roboczej)</w:t>
            </w:r>
          </w:p>
        </w:tc>
      </w:tr>
      <w:tr w:rsidR="00DA29A4" w:rsidRPr="00DA29A4" w14:paraId="0602EDD1" w14:textId="77777777" w:rsidTr="00CC2730">
        <w:tc>
          <w:tcPr>
            <w:tcW w:w="254" w:type="pct"/>
            <w:shd w:val="clear" w:color="auto" w:fill="auto"/>
          </w:tcPr>
          <w:p w14:paraId="0029BC8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C32055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Wyświetlanie / przeglądanie obrazów zgodnych ze standardem DICOM, zarejestrowanych przez angiograf i inne urządzenia do diagnostyki obrazowej (min. CT, MR)</w:t>
            </w:r>
          </w:p>
        </w:tc>
      </w:tr>
      <w:tr w:rsidR="00DA29A4" w:rsidRPr="00DA29A4" w14:paraId="78BBB34C" w14:textId="77777777" w:rsidTr="00CC2730">
        <w:tc>
          <w:tcPr>
            <w:tcW w:w="254" w:type="pct"/>
            <w:shd w:val="clear" w:color="auto" w:fill="auto"/>
          </w:tcPr>
          <w:p w14:paraId="396A105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500BF6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Prezentacja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obiektów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 3D w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>technice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val="en-US" w:eastAsia="pl-PL"/>
                <w14:ligatures w14:val="none"/>
              </w:rPr>
              <w:t xml:space="preserve"> Maximum Intensity Projection (MIP), Multi-Planar Reconstruction (MPR), Volume Rendering Technique (VRT)</w:t>
            </w:r>
          </w:p>
        </w:tc>
      </w:tr>
      <w:tr w:rsidR="00DA29A4" w:rsidRPr="00DA29A4" w14:paraId="18D69BF4" w14:textId="77777777" w:rsidTr="00CC2730">
        <w:tc>
          <w:tcPr>
            <w:tcW w:w="254" w:type="pct"/>
            <w:shd w:val="clear" w:color="auto" w:fill="auto"/>
          </w:tcPr>
          <w:p w14:paraId="53DA657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C74686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Oprogramowanie wspomagające operatora w procesie uzyskania obrazów 3D, wczytujące właściwy protokół i rekomendujące parametry iniekcji, prowadzące użytkownika krok po kroku od wyboru przykładowego obrazu aż do uzyskania pożądanych wyników obrazowania</w:t>
            </w:r>
          </w:p>
        </w:tc>
      </w:tr>
      <w:tr w:rsidR="00DA29A4" w:rsidRPr="00DA29A4" w14:paraId="1691DD25" w14:textId="77777777" w:rsidTr="00CC2730">
        <w:tc>
          <w:tcPr>
            <w:tcW w:w="254" w:type="pct"/>
            <w:shd w:val="clear" w:color="auto" w:fill="auto"/>
          </w:tcPr>
          <w:p w14:paraId="7C29936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209370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Oprogramowanie do rekonstrukcji wysokokontrastowej 3D obrazów bijącego serca na podstawie angiografii rotacyjnej wyzwalanej kątowo</w:t>
            </w:r>
          </w:p>
        </w:tc>
      </w:tr>
      <w:tr w:rsidR="00DA29A4" w:rsidRPr="00DA29A4" w14:paraId="1C78DBE3" w14:textId="77777777" w:rsidTr="00CC2730">
        <w:tc>
          <w:tcPr>
            <w:tcW w:w="254" w:type="pct"/>
            <w:shd w:val="clear" w:color="auto" w:fill="auto"/>
          </w:tcPr>
          <w:p w14:paraId="74DD8BB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246AD7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Oprogramowanie do rekonstrukcji wysokokontrastowej 3D obrazów bijącego serca na podstawie angiografii rotacyjnej wyzwalanej sygnałem EKG zarejestrowanym przez zaoferowaną stację hemodynamiczną w celu precyzyjnego obrazowania komór serca i naczyń podlegających ruchom od mięśnia sercowego</w:t>
            </w:r>
          </w:p>
        </w:tc>
      </w:tr>
      <w:tr w:rsidR="00DA29A4" w:rsidRPr="00DA29A4" w14:paraId="28EF6BE3" w14:textId="77777777" w:rsidTr="00CC2730">
        <w:tc>
          <w:tcPr>
            <w:tcW w:w="254" w:type="pct"/>
            <w:shd w:val="clear" w:color="auto" w:fill="auto"/>
          </w:tcPr>
          <w:p w14:paraId="6398557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614042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Prezentacja Dual Volume (oprogramowanie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Calciview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iDentify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lub równoważne – zależnie od nomenklatury producenta) – różnicowanie na jednym obrazie dwóch obiektów wysokokontrastowych o prawie takiej samej gęstości; prezentacja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niskokontrastowego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obiektu 3D wraz z wysokokontrastowym obiektem 3D na jednym obrazie</w:t>
            </w:r>
          </w:p>
        </w:tc>
      </w:tr>
      <w:tr w:rsidR="00DA29A4" w:rsidRPr="00DA29A4" w14:paraId="2BBB51F8" w14:textId="77777777" w:rsidTr="00CC2730">
        <w:tc>
          <w:tcPr>
            <w:tcW w:w="254" w:type="pct"/>
            <w:shd w:val="clear" w:color="auto" w:fill="auto"/>
          </w:tcPr>
          <w:p w14:paraId="040AADA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8B4660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Roadmap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3D z automatyczną korektą położenia obiektu 3D względem nałożonego obrazu 2D z prześwietlenia, uwzględniającą zmiany położenia statywu, stołu, powiększenia i odległości SID</w:t>
            </w:r>
          </w:p>
        </w:tc>
      </w:tr>
      <w:tr w:rsidR="00DA29A4" w:rsidRPr="00DA29A4" w14:paraId="5BD9DEC5" w14:textId="77777777" w:rsidTr="00CC2730">
        <w:tc>
          <w:tcPr>
            <w:tcW w:w="254" w:type="pct"/>
            <w:shd w:val="clear" w:color="auto" w:fill="auto"/>
          </w:tcPr>
          <w:p w14:paraId="4C4463B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6B3694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Prezentacja konturów / obrysu obiektu 3D uzyskanego z rekonstrukcji danych z angiografii rotacyjnej wraz z zastosowaniem takiego obrazu jako maski do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roadmapu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3D</w:t>
            </w:r>
          </w:p>
        </w:tc>
      </w:tr>
      <w:tr w:rsidR="00DA29A4" w:rsidRPr="00DA29A4" w14:paraId="5512709F" w14:textId="77777777" w:rsidTr="00CC2730">
        <w:tc>
          <w:tcPr>
            <w:tcW w:w="254" w:type="pct"/>
            <w:shd w:val="clear" w:color="auto" w:fill="auto"/>
          </w:tcPr>
          <w:p w14:paraId="504404A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C7379B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Nakładanie (fuzja) obrazów 3D z CT, MR na obraz 2D z prześwietlenia oraz na obraz 3D uzyskany z rekonstrukcji danych z angiografii rotacyjnej – w obu przypadkach wraz z zastosowaniem takiego obrazu jako maski do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roadmapu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3D</w:t>
            </w:r>
          </w:p>
        </w:tc>
      </w:tr>
      <w:tr w:rsidR="00DA29A4" w:rsidRPr="00DA29A4" w14:paraId="60FEB938" w14:textId="77777777" w:rsidTr="00CC2730">
        <w:tc>
          <w:tcPr>
            <w:tcW w:w="254" w:type="pct"/>
            <w:shd w:val="clear" w:color="auto" w:fill="auto"/>
          </w:tcPr>
          <w:p w14:paraId="3F77749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4C126E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Nakładanie (fuzja) obrazów 3D z PET na obraz 2D z prześwietlenia oraz na obraz 3D uzyskany z rekonstrukcji danych z angiografii rotacyjnej – w obu przypadkach wraz z zastosowaniem takiego obrazu jako maski do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roadmapu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3D</w:t>
            </w:r>
          </w:p>
        </w:tc>
      </w:tr>
      <w:tr w:rsidR="00DA29A4" w:rsidRPr="00DA29A4" w14:paraId="52E8F0DA" w14:textId="77777777" w:rsidTr="00CC2730">
        <w:tc>
          <w:tcPr>
            <w:tcW w:w="254" w:type="pct"/>
            <w:shd w:val="clear" w:color="auto" w:fill="auto"/>
          </w:tcPr>
          <w:p w14:paraId="27148DD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5A92F5B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umożliwiające: automatyczną segmentację naczyń i jam serca (w tym lewego przedsionka, przełyku i żył płucnych) z danych uzyskanych w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śródzabiegowej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angiografii rotacyjnej wraz z zastosowaniem takiego obrazu jako maski do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roadmapu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3D</w:t>
            </w:r>
          </w:p>
        </w:tc>
      </w:tr>
      <w:tr w:rsidR="00DA29A4" w:rsidRPr="00DA29A4" w14:paraId="77082635" w14:textId="77777777" w:rsidTr="00CC2730">
        <w:tc>
          <w:tcPr>
            <w:tcW w:w="254" w:type="pct"/>
            <w:shd w:val="clear" w:color="auto" w:fill="auto"/>
          </w:tcPr>
          <w:p w14:paraId="4D6CBBB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5F69C06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Transfer wyników segmentacji obrazów 3D do systemów mapowania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elektroanatomicznego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: CARTO,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EnSite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Rhytmia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– możliwość wykorzystania wyników segmentacji jako podkład anatomiczny do budowania mapy potencjałów wewnątrzsercowych w tych systemach</w:t>
            </w:r>
          </w:p>
        </w:tc>
      </w:tr>
      <w:tr w:rsidR="00DA29A4" w:rsidRPr="00DA29A4" w14:paraId="60A04CE1" w14:textId="77777777" w:rsidTr="00CC2730">
        <w:tc>
          <w:tcPr>
            <w:tcW w:w="254" w:type="pct"/>
            <w:shd w:val="clear" w:color="auto" w:fill="auto"/>
          </w:tcPr>
          <w:p w14:paraId="0EAEAED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5E7599F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do wspomagania zabiegów ablacji, umożliwiające pozycjonowanie markerów (punkty i linie) wraz z oznaczaniem ich jako „poddane ablacji” na powierzchni obiektu/-ów 3D, uzyskanego/uzyskanych z rekonstrukcji danych w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śródzabiegowej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angiografii rotacyjnej wraz z zastosowaniem takiego obrazu jako maski do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roadmapu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3D</w:t>
            </w:r>
          </w:p>
        </w:tc>
      </w:tr>
      <w:tr w:rsidR="00DA29A4" w:rsidRPr="00DA29A4" w14:paraId="5E35F276" w14:textId="77777777" w:rsidTr="00CC2730">
        <w:tc>
          <w:tcPr>
            <w:tcW w:w="254" w:type="pct"/>
            <w:shd w:val="clear" w:color="auto" w:fill="auto"/>
          </w:tcPr>
          <w:p w14:paraId="00B23DC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0F83C8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Oprogramowanie stacji roboczej do rekonstrukcji 3D wspomagające wykonywanie zabiegów rewaskularyzacji naczyń wieńcowych u pacjentów z CTO (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Chronic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Total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Occlusion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) w oparciu o dane obrazowe z CT, automatycznie oznaczające linie środkowe naczyń wieńcowych i umożliwiające przedstawienie w kolorze skrótów perspektywicznych wraz z wykorzystaniem takiego obrazu jako maski dla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roadmapu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3D</w:t>
            </w:r>
          </w:p>
        </w:tc>
      </w:tr>
      <w:tr w:rsidR="00DA29A4" w:rsidRPr="00DA29A4" w14:paraId="68BE9415" w14:textId="77777777" w:rsidTr="00CC2730">
        <w:tc>
          <w:tcPr>
            <w:tcW w:w="254" w:type="pct"/>
            <w:shd w:val="clear" w:color="auto" w:fill="auto"/>
          </w:tcPr>
          <w:p w14:paraId="56A376C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80F947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Automatyczne ustawianie statywu w pozycji odpowiadającej obróconemu obiektowi 3D</w:t>
            </w:r>
          </w:p>
        </w:tc>
      </w:tr>
      <w:tr w:rsidR="00DA29A4" w:rsidRPr="00DA29A4" w14:paraId="4C822F98" w14:textId="77777777" w:rsidTr="00CC2730">
        <w:tc>
          <w:tcPr>
            <w:tcW w:w="254" w:type="pct"/>
            <w:shd w:val="clear" w:color="auto" w:fill="auto"/>
          </w:tcPr>
          <w:p w14:paraId="7243CC1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DF9356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Automatyczny obrót obiektu 3D do położenia odpowiadającego widokowi obiektu 3D po zmianie położenia statywu</w:t>
            </w:r>
          </w:p>
        </w:tc>
      </w:tr>
      <w:tr w:rsidR="00DA29A4" w:rsidRPr="00DA29A4" w14:paraId="4670698B" w14:textId="77777777" w:rsidTr="00CC2730">
        <w:tc>
          <w:tcPr>
            <w:tcW w:w="254" w:type="pct"/>
            <w:shd w:val="clear" w:color="auto" w:fill="auto"/>
          </w:tcPr>
          <w:p w14:paraId="3968B422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0D354F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STACJA HEMODYNAMICZNA</w:t>
            </w:r>
          </w:p>
        </w:tc>
      </w:tr>
      <w:tr w:rsidR="00DA29A4" w:rsidRPr="00DA29A4" w14:paraId="62D5BA02" w14:textId="77777777" w:rsidTr="00CC2730">
        <w:tc>
          <w:tcPr>
            <w:tcW w:w="254" w:type="pct"/>
            <w:shd w:val="clear" w:color="auto" w:fill="auto"/>
          </w:tcPr>
          <w:p w14:paraId="618DC81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7423AC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Automatyczny transfer danych demograficznych pacjentów, rejestrowanych w stacji badań hemodynamicznych do systemu cyfrowego angiografu lub w kierunku przeciwnym (zależnie od miejsca rejestracji pacjenta w systemie) – jednokrotna rejestracja pacjenta w całym systemie</w:t>
            </w:r>
          </w:p>
        </w:tc>
      </w:tr>
      <w:tr w:rsidR="00DA29A4" w:rsidRPr="00DA29A4" w14:paraId="5985471C" w14:textId="77777777" w:rsidTr="00CC2730">
        <w:tc>
          <w:tcPr>
            <w:tcW w:w="254" w:type="pct"/>
            <w:shd w:val="clear" w:color="auto" w:fill="auto"/>
          </w:tcPr>
          <w:p w14:paraId="3C4DD72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1432F9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Automatyczny transfer wartości dawki promieniowania z systemu cyfrowego angiografu do systemu komputerowego stacji hemodynamicznej</w:t>
            </w:r>
          </w:p>
        </w:tc>
      </w:tr>
      <w:tr w:rsidR="00DA29A4" w:rsidRPr="00DA29A4" w14:paraId="6B62F112" w14:textId="77777777" w:rsidTr="00CC2730">
        <w:tc>
          <w:tcPr>
            <w:tcW w:w="254" w:type="pct"/>
            <w:shd w:val="clear" w:color="auto" w:fill="auto"/>
          </w:tcPr>
          <w:p w14:paraId="6905F12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240192A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Baza danych umożliwiająca przechowywanie wyników badań: danych demograficznych pacjentów wraz z zarejestrowanymi przynależnymi przebiegami EKG, ciśnień i innymi mierzonymi parametrami oraz z wyliczonymi wskaźnikami</w:t>
            </w:r>
          </w:p>
        </w:tc>
      </w:tr>
      <w:tr w:rsidR="00DA29A4" w:rsidRPr="00DA29A4" w14:paraId="7C204CFF" w14:textId="77777777" w:rsidTr="00CC2730">
        <w:tc>
          <w:tcPr>
            <w:tcW w:w="254" w:type="pct"/>
            <w:shd w:val="clear" w:color="auto" w:fill="auto"/>
          </w:tcPr>
          <w:p w14:paraId="4DC71D6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6AC0A90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Konsola komputerowa, umożliwiająca jednoczasowe wyświetlanie min. 2 sygnałów wizyjnych: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przebiegów i mierzonych wartości,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obraz komunikacji z systemem komputerowym stacji badań hemodynamicznych.</w:t>
            </w:r>
          </w:p>
        </w:tc>
      </w:tr>
      <w:tr w:rsidR="00DA29A4" w:rsidRPr="00DA29A4" w14:paraId="42758411" w14:textId="77777777" w:rsidTr="00CC2730">
        <w:tc>
          <w:tcPr>
            <w:tcW w:w="254" w:type="pct"/>
            <w:shd w:val="clear" w:color="auto" w:fill="auto"/>
          </w:tcPr>
          <w:p w14:paraId="7E36D75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8EFCC1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Wyprowadzenie sygnałów wizyjnych z konsoli na monitory w sali badań i w sterowni</w:t>
            </w:r>
          </w:p>
        </w:tc>
      </w:tr>
      <w:tr w:rsidR="00DA29A4" w:rsidRPr="00DA29A4" w14:paraId="5FF9E001" w14:textId="77777777" w:rsidTr="00CC2730">
        <w:tc>
          <w:tcPr>
            <w:tcW w:w="254" w:type="pct"/>
            <w:shd w:val="clear" w:color="auto" w:fill="auto"/>
          </w:tcPr>
          <w:p w14:paraId="315867B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790257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Dodatkowy (poza wymienionymi w sekcji „Monitory, obsługa sygnałów wizyjnych”) monitor o przekątnej min. 19” i rozdzielczości min. 1,3 mln pikseli do prezentacji 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lastRenderedPageBreak/>
              <w:t>przebiegów i mierzonych wartości niezależnie od stanu angiografu, zainstalowany w sterowni</w:t>
            </w:r>
          </w:p>
        </w:tc>
      </w:tr>
      <w:tr w:rsidR="00DA29A4" w:rsidRPr="00DA29A4" w14:paraId="62140E96" w14:textId="77777777" w:rsidTr="00CC2730">
        <w:tc>
          <w:tcPr>
            <w:tcW w:w="254" w:type="pct"/>
            <w:shd w:val="clear" w:color="auto" w:fill="auto"/>
          </w:tcPr>
          <w:p w14:paraId="101372C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5275C7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Pomiar i jednoczesna prezentacja 12 kanałów EKG – w zestawie bezcieniowe kable EKG (min. 1 komplet odprowadzeń przedsercowych i kończynowych)</w:t>
            </w:r>
          </w:p>
        </w:tc>
      </w:tr>
      <w:tr w:rsidR="00DA29A4" w:rsidRPr="00DA29A4" w14:paraId="345B05F2" w14:textId="77777777" w:rsidTr="00CC2730">
        <w:tc>
          <w:tcPr>
            <w:tcW w:w="254" w:type="pct"/>
            <w:shd w:val="clear" w:color="auto" w:fill="auto"/>
          </w:tcPr>
          <w:p w14:paraId="36806EE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82B68A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Pomiar i prezentacja częstości akcji serca</w:t>
            </w:r>
          </w:p>
        </w:tc>
      </w:tr>
      <w:tr w:rsidR="00DA29A4" w:rsidRPr="00DA29A4" w14:paraId="180596C6" w14:textId="77777777" w:rsidTr="00CC2730">
        <w:tc>
          <w:tcPr>
            <w:tcW w:w="254" w:type="pct"/>
            <w:shd w:val="clear" w:color="auto" w:fill="auto"/>
          </w:tcPr>
          <w:p w14:paraId="22FFD3C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B6C625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Pomiar i prezentacja rzutu serca (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cardiac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output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, CO) metodą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termodylucji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– wraz z akcesoriami umożliwiającymi wykorzystanie termistorów min. 2 producentów</w:t>
            </w:r>
          </w:p>
        </w:tc>
      </w:tr>
      <w:tr w:rsidR="00DA29A4" w:rsidRPr="00DA29A4" w14:paraId="3001A35D" w14:textId="77777777" w:rsidTr="00CC2730">
        <w:tc>
          <w:tcPr>
            <w:tcW w:w="254" w:type="pct"/>
            <w:shd w:val="clear" w:color="auto" w:fill="auto"/>
          </w:tcPr>
          <w:p w14:paraId="2975E46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AC7046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Pomiar i prezentacja SpO</w:t>
            </w:r>
            <w:r w:rsidRPr="00DA29A4">
              <w:rPr>
                <w:rFonts w:ascii="Calibri" w:eastAsia="SimSun" w:hAnsi="Calibri" w:cs="Calibri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– łącznie z czujnikiem wielokrotnego użytku</w:t>
            </w:r>
          </w:p>
        </w:tc>
      </w:tr>
      <w:tr w:rsidR="00DA29A4" w:rsidRPr="00DA29A4" w14:paraId="7FE89C95" w14:textId="77777777" w:rsidTr="00CC2730">
        <w:tc>
          <w:tcPr>
            <w:tcW w:w="254" w:type="pct"/>
            <w:shd w:val="clear" w:color="auto" w:fill="auto"/>
          </w:tcPr>
          <w:p w14:paraId="49E4F17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F1125E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Pomiar i prezentacja ciśnienia nieinwazyjnego – łącznie z mankietem pomiarowym</w:t>
            </w:r>
          </w:p>
        </w:tc>
      </w:tr>
      <w:tr w:rsidR="00DA29A4" w:rsidRPr="00DA29A4" w14:paraId="4D2B87CA" w14:textId="77777777" w:rsidTr="00CC2730">
        <w:tc>
          <w:tcPr>
            <w:tcW w:w="254" w:type="pct"/>
            <w:shd w:val="clear" w:color="auto" w:fill="auto"/>
          </w:tcPr>
          <w:p w14:paraId="19CBF5D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0A320B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Pomiar i jednoczesna prezentacja min. 4 różnych ciśnień inwazyjnych – łącznie z min. 50 szt. jednorazowych czujników pomiarowych</w:t>
            </w:r>
          </w:p>
        </w:tc>
      </w:tr>
      <w:tr w:rsidR="00DA29A4" w:rsidRPr="00DA29A4" w14:paraId="4CF0F02A" w14:textId="77777777" w:rsidTr="00CC2730">
        <w:tc>
          <w:tcPr>
            <w:tcW w:w="254" w:type="pct"/>
            <w:shd w:val="clear" w:color="auto" w:fill="auto"/>
          </w:tcPr>
          <w:p w14:paraId="1A0532C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4794FA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do obliczania parametrów hemodynamicznych (lewe i prawe serce dla dorosłych i dzieci) m.in. gradienty ciśnień, powierzchnie otwarcia zastawek, przecieki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międzyjamowe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 opory naczyniowe</w:t>
            </w:r>
          </w:p>
        </w:tc>
      </w:tr>
      <w:tr w:rsidR="00DA29A4" w:rsidRPr="00DA29A4" w14:paraId="286DB31C" w14:textId="77777777" w:rsidTr="00CC2730">
        <w:tc>
          <w:tcPr>
            <w:tcW w:w="254" w:type="pct"/>
            <w:shd w:val="clear" w:color="auto" w:fill="auto"/>
          </w:tcPr>
          <w:p w14:paraId="523A4DD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1C89E4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do automatycznego obliczania współczynnika rezerwy wieńcowej FFR i wskaźnika spoczynkowego: DFR lub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iFR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w oparciu o pomiar za pomocą urządzeń min. 3 producentów wraz zapisem wyniku w bazie danych stacji</w:t>
            </w:r>
          </w:p>
        </w:tc>
      </w:tr>
      <w:tr w:rsidR="00DA29A4" w:rsidRPr="00DA29A4" w14:paraId="1519BF3A" w14:textId="77777777" w:rsidTr="00CC2730">
        <w:tc>
          <w:tcPr>
            <w:tcW w:w="254" w:type="pct"/>
            <w:shd w:val="clear" w:color="auto" w:fill="auto"/>
          </w:tcPr>
          <w:p w14:paraId="137D096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EDF3C5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Pulpit sterowniczy stacji hemodynamicznej w sali badań zintegrowany w pulpicie obsługi systemu cyfrowego angiografu – realizacja funkcji stacji hemodynamicznej z pulpitu sterowniczego systemu cyfrowego angiografu w sali badań</w:t>
            </w:r>
          </w:p>
        </w:tc>
      </w:tr>
      <w:tr w:rsidR="00DA29A4" w:rsidRPr="00DA29A4" w14:paraId="3E054EC2" w14:textId="77777777" w:rsidTr="00CC2730">
        <w:tc>
          <w:tcPr>
            <w:tcW w:w="254" w:type="pct"/>
            <w:shd w:val="clear" w:color="auto" w:fill="auto"/>
          </w:tcPr>
          <w:p w14:paraId="17C9D8B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58B59E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Kolorowa laserowa drukarka sieciowa do drukowania dokumentacji medycznej</w:t>
            </w:r>
          </w:p>
        </w:tc>
      </w:tr>
      <w:tr w:rsidR="00DA29A4" w:rsidRPr="00DA29A4" w14:paraId="02565B31" w14:textId="77777777" w:rsidTr="00CC2730">
        <w:tc>
          <w:tcPr>
            <w:tcW w:w="254" w:type="pct"/>
            <w:shd w:val="clear" w:color="auto" w:fill="auto"/>
          </w:tcPr>
          <w:p w14:paraId="6CAB3FC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0BA338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UPS zarezerwowany wyłącznie dla stacji badań hemodynamicznych, umożliwiający w przypadku zaniku zasilania zapisanie w pamięci zmierzonych krzywych/wyliczonych parametrów hemodynamicznych</w:t>
            </w:r>
          </w:p>
        </w:tc>
      </w:tr>
      <w:tr w:rsidR="00DA29A4" w:rsidRPr="00DA29A4" w14:paraId="44CE185B" w14:textId="77777777" w:rsidTr="00CC2730">
        <w:tc>
          <w:tcPr>
            <w:tcW w:w="254" w:type="pct"/>
            <w:shd w:val="clear" w:color="auto" w:fill="auto"/>
          </w:tcPr>
          <w:p w14:paraId="45F5284A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9177AC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SYSTEM KOREJESTRACJI DANYCH Z ANGIOGRAFII I ULTRASONOGRAFII WEWNĄTRZNACZYNIOWEJ</w:t>
            </w:r>
          </w:p>
        </w:tc>
      </w:tr>
      <w:tr w:rsidR="00DA29A4" w:rsidRPr="00DA29A4" w14:paraId="2D19693C" w14:textId="77777777" w:rsidTr="00CC2730">
        <w:tc>
          <w:tcPr>
            <w:tcW w:w="254" w:type="pct"/>
            <w:shd w:val="clear" w:color="auto" w:fill="auto"/>
          </w:tcPr>
          <w:p w14:paraId="318942C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9D2F54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Wyprowadzenie sygnału wizyjnego na monitory w sali badań i w sterowni</w:t>
            </w:r>
          </w:p>
        </w:tc>
      </w:tr>
      <w:tr w:rsidR="00DA29A4" w:rsidRPr="00DA29A4" w14:paraId="05020369" w14:textId="77777777" w:rsidTr="00CC2730">
        <w:tc>
          <w:tcPr>
            <w:tcW w:w="254" w:type="pct"/>
            <w:shd w:val="clear" w:color="auto" w:fill="auto"/>
          </w:tcPr>
          <w:p w14:paraId="42E6E9C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FA26B7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Oprogramowanie do wspólnej, synchronicznej rejestracji danych z angiografii oraz ultrasonografii wewnątrznaczyniowej (IVUS)</w:t>
            </w:r>
          </w:p>
        </w:tc>
      </w:tr>
      <w:tr w:rsidR="00DA29A4" w:rsidRPr="00DA29A4" w14:paraId="43DBAF7C" w14:textId="77777777" w:rsidTr="00CC2730">
        <w:tc>
          <w:tcPr>
            <w:tcW w:w="254" w:type="pct"/>
            <w:shd w:val="clear" w:color="auto" w:fill="auto"/>
          </w:tcPr>
          <w:p w14:paraId="39498FB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61A23C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Możliwość wspólnej rejestracji danych z angiografii oraz optycznej koherentnej tomografii naczyń wieńcowych (OCT)</w:t>
            </w:r>
          </w:p>
        </w:tc>
      </w:tr>
      <w:tr w:rsidR="00DA29A4" w:rsidRPr="00DA29A4" w14:paraId="7CB1F9E1" w14:textId="77777777" w:rsidTr="00CC2730">
        <w:tc>
          <w:tcPr>
            <w:tcW w:w="254" w:type="pct"/>
            <w:shd w:val="clear" w:color="auto" w:fill="auto"/>
          </w:tcPr>
          <w:p w14:paraId="5DE7FD3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7EAFB2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Możliwość wspólnej rejestracji danych angiografii oraz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iFR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lub FFR lub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vFFR</w:t>
            </w:r>
            <w:proofErr w:type="spellEnd"/>
          </w:p>
        </w:tc>
      </w:tr>
      <w:tr w:rsidR="00DA29A4" w:rsidRPr="00DA29A4" w14:paraId="1113F3B4" w14:textId="77777777" w:rsidTr="00CC2730">
        <w:tc>
          <w:tcPr>
            <w:tcW w:w="254" w:type="pct"/>
            <w:shd w:val="clear" w:color="auto" w:fill="auto"/>
          </w:tcPr>
          <w:p w14:paraId="52CC307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E6C054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Synchronizacja angiografii oraz IVUS w oparciu o dane DICOM pochodzące z angiografii i streaming wideo z IVUS jak również w oparciu o dane DICOM angiografii i IVUS</w:t>
            </w:r>
          </w:p>
        </w:tc>
      </w:tr>
      <w:tr w:rsidR="00DA29A4" w:rsidRPr="00DA29A4" w14:paraId="66C5573D" w14:textId="77777777" w:rsidTr="00CC2730">
        <w:tc>
          <w:tcPr>
            <w:tcW w:w="254" w:type="pct"/>
            <w:shd w:val="clear" w:color="auto" w:fill="auto"/>
          </w:tcPr>
          <w:p w14:paraId="4578F1C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BDFE0F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System umożliwia przesłanie danych DICOM z angiografu oraz IVUS/OCT poprzez DICOM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Send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jak również umożliwia załadowanie tych danych z nośników zewnętrznych.</w:t>
            </w:r>
          </w:p>
        </w:tc>
      </w:tr>
      <w:tr w:rsidR="00DA29A4" w:rsidRPr="00DA29A4" w14:paraId="35217026" w14:textId="77777777" w:rsidTr="00CC2730">
        <w:tc>
          <w:tcPr>
            <w:tcW w:w="254" w:type="pct"/>
            <w:shd w:val="clear" w:color="auto" w:fill="auto"/>
          </w:tcPr>
          <w:p w14:paraId="3BB0A94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35A2A9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 przypadku komunikacji DICOM system umożliwia konfigurację różnych portów dla komunikacji z aparatem do angiografii oraz IVUS/OCT</w:t>
            </w:r>
          </w:p>
        </w:tc>
      </w:tr>
      <w:tr w:rsidR="00DA29A4" w:rsidRPr="00DA29A4" w14:paraId="2CE450B4" w14:textId="77777777" w:rsidTr="00CC2730">
        <w:tc>
          <w:tcPr>
            <w:tcW w:w="254" w:type="pct"/>
            <w:shd w:val="clear" w:color="auto" w:fill="auto"/>
          </w:tcPr>
          <w:p w14:paraId="5ED8349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766C6C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System w przypadku synchronizacji angiografii oraz IVUS w oparciu o streaming wideo samodzielnie rozpoznaje początek i koniec przejazdu głowicy ultrasonograficznej przez badane naczynie.</w:t>
            </w:r>
          </w:p>
        </w:tc>
      </w:tr>
      <w:tr w:rsidR="00DA29A4" w:rsidRPr="00DA29A4" w14:paraId="50F1C78D" w14:textId="77777777" w:rsidTr="00CC2730">
        <w:tc>
          <w:tcPr>
            <w:tcW w:w="254" w:type="pct"/>
            <w:shd w:val="clear" w:color="auto" w:fill="auto"/>
          </w:tcPr>
          <w:p w14:paraId="4DF8DAC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EED4EB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System do synchronizacji IVUS w oparciu o streaming wideo współpracuje minimum z urządzeniami 2 producentów</w:t>
            </w:r>
          </w:p>
        </w:tc>
      </w:tr>
      <w:tr w:rsidR="00DA29A4" w:rsidRPr="00DA29A4" w14:paraId="4B9C1E33" w14:textId="77777777" w:rsidTr="00CC2730">
        <w:tc>
          <w:tcPr>
            <w:tcW w:w="254" w:type="pct"/>
            <w:shd w:val="clear" w:color="auto" w:fill="auto"/>
          </w:tcPr>
          <w:p w14:paraId="66815CD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BD37E2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Możliwość przeglądania obrazów angiograficznych, IVUS, OCT oraz wykonania podstawowych pomiarów takich jak: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pomiar odległości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pomiar pola powierzchni</w:t>
            </w:r>
          </w:p>
        </w:tc>
      </w:tr>
      <w:tr w:rsidR="00DA29A4" w:rsidRPr="00DA29A4" w14:paraId="5ACD0560" w14:textId="77777777" w:rsidTr="00CC2730">
        <w:tc>
          <w:tcPr>
            <w:tcW w:w="254" w:type="pct"/>
            <w:shd w:val="clear" w:color="auto" w:fill="auto"/>
          </w:tcPr>
          <w:p w14:paraId="3F3F578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C0EB1E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posiada funkcję automatycznej kalibracji w oparciu o dane pochodzące z nagłówka DICOM; w przypadku gdy potrzebne dane do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autokalibracji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nie są dostępne w nagłówku DICOM użytkownik powinien mieć możliwość uzupełnienia tych danych ręcznie</w:t>
            </w:r>
          </w:p>
        </w:tc>
      </w:tr>
      <w:tr w:rsidR="00DA29A4" w:rsidRPr="00DA29A4" w14:paraId="0EE30AD0" w14:textId="77777777" w:rsidTr="00CC2730">
        <w:tc>
          <w:tcPr>
            <w:tcW w:w="254" w:type="pct"/>
            <w:shd w:val="clear" w:color="auto" w:fill="auto"/>
          </w:tcPr>
          <w:p w14:paraId="06540EEB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1CCF51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ZINTEGROWANY SYSTEM USG DO KONTROLI WKŁUĆ</w:t>
            </w:r>
          </w:p>
        </w:tc>
      </w:tr>
      <w:tr w:rsidR="00DA29A4" w:rsidRPr="00DA29A4" w14:paraId="430539ED" w14:textId="77777777" w:rsidTr="00CC2730">
        <w:tc>
          <w:tcPr>
            <w:tcW w:w="254" w:type="pct"/>
            <w:shd w:val="clear" w:color="auto" w:fill="auto"/>
          </w:tcPr>
          <w:p w14:paraId="37227B6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0E5980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Aparat ultrasonograficzny o wadze nie większej niż 5 kg</w:t>
            </w:r>
          </w:p>
        </w:tc>
      </w:tr>
      <w:tr w:rsidR="00DA29A4" w:rsidRPr="00DA29A4" w14:paraId="47E72947" w14:textId="77777777" w:rsidTr="00CC2730">
        <w:tc>
          <w:tcPr>
            <w:tcW w:w="254" w:type="pct"/>
            <w:shd w:val="clear" w:color="auto" w:fill="auto"/>
          </w:tcPr>
          <w:p w14:paraId="3A8C119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A8B953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Dotykowy monitor LCD o przekątnej min. 11” i rozdzielczości min. 1024x768</w:t>
            </w:r>
          </w:p>
        </w:tc>
      </w:tr>
      <w:tr w:rsidR="00DA29A4" w:rsidRPr="00DA29A4" w14:paraId="26E108E1" w14:textId="77777777" w:rsidTr="00CC2730">
        <w:tc>
          <w:tcPr>
            <w:tcW w:w="254" w:type="pct"/>
            <w:shd w:val="clear" w:color="auto" w:fill="auto"/>
          </w:tcPr>
          <w:p w14:paraId="0A2776A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6FF2FF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Wyprowadzenie sygnału wizyjnego na monitor w sali badań</w:t>
            </w:r>
          </w:p>
        </w:tc>
      </w:tr>
      <w:tr w:rsidR="00DA29A4" w:rsidRPr="00DA29A4" w14:paraId="5F050500" w14:textId="77777777" w:rsidTr="00CC2730">
        <w:tc>
          <w:tcPr>
            <w:tcW w:w="254" w:type="pct"/>
            <w:shd w:val="clear" w:color="auto" w:fill="auto"/>
          </w:tcPr>
          <w:p w14:paraId="221E5EE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22BA27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Pamięć filmowa CINE</w:t>
            </w:r>
          </w:p>
        </w:tc>
      </w:tr>
      <w:tr w:rsidR="00DA29A4" w:rsidRPr="00DA29A4" w14:paraId="60B0A09F" w14:textId="77777777" w:rsidTr="00CC2730">
        <w:tc>
          <w:tcPr>
            <w:tcW w:w="254" w:type="pct"/>
            <w:shd w:val="clear" w:color="auto" w:fill="auto"/>
          </w:tcPr>
          <w:p w14:paraId="5E9DB34F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2F4B42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Zintegrowany z aparatem system archiwizacji obrazów</w:t>
            </w:r>
          </w:p>
        </w:tc>
      </w:tr>
      <w:tr w:rsidR="00DA29A4" w:rsidRPr="00DA29A4" w14:paraId="5BF0D0D5" w14:textId="77777777" w:rsidTr="00CC2730">
        <w:tc>
          <w:tcPr>
            <w:tcW w:w="254" w:type="pct"/>
            <w:shd w:val="clear" w:color="auto" w:fill="auto"/>
          </w:tcPr>
          <w:p w14:paraId="730EED2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EAC882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Gniazdo USB dla eksportu danych na zewnętrzne nośniki pamięci w formatach min. JPEG, MOV oraz dla podłączania urządzeń peryferyjnych</w:t>
            </w:r>
          </w:p>
        </w:tc>
      </w:tr>
      <w:tr w:rsidR="00DA29A4" w:rsidRPr="00DA29A4" w14:paraId="2D31BC64" w14:textId="77777777" w:rsidTr="00CC2730">
        <w:tc>
          <w:tcPr>
            <w:tcW w:w="254" w:type="pct"/>
            <w:shd w:val="clear" w:color="auto" w:fill="auto"/>
          </w:tcPr>
          <w:p w14:paraId="408854D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92BB7A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Menu aparatu (interfejs) w języku polskim lub angielskim</w:t>
            </w:r>
          </w:p>
        </w:tc>
      </w:tr>
      <w:tr w:rsidR="00DA29A4" w:rsidRPr="00DA29A4" w14:paraId="7438AB50" w14:textId="77777777" w:rsidTr="00CC2730">
        <w:tc>
          <w:tcPr>
            <w:tcW w:w="254" w:type="pct"/>
            <w:shd w:val="clear" w:color="auto" w:fill="auto"/>
          </w:tcPr>
          <w:p w14:paraId="681514A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BC73493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Możliwość bezpośredniego przeglądania archiwum obrazów</w:t>
            </w:r>
          </w:p>
        </w:tc>
      </w:tr>
      <w:tr w:rsidR="00DA29A4" w:rsidRPr="00DA29A4" w14:paraId="7A571FA7" w14:textId="77777777" w:rsidTr="00CC2730">
        <w:tc>
          <w:tcPr>
            <w:tcW w:w="254" w:type="pct"/>
            <w:shd w:val="clear" w:color="auto" w:fill="auto"/>
          </w:tcPr>
          <w:p w14:paraId="3D1119F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41D126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Funkcja mająca na celu redukcję artefaktów, wyostrzająca krawędzie</w:t>
            </w:r>
          </w:p>
        </w:tc>
      </w:tr>
      <w:tr w:rsidR="00DA29A4" w:rsidRPr="00DA29A4" w14:paraId="2CCDD5CE" w14:textId="77777777" w:rsidTr="00CC2730">
        <w:tc>
          <w:tcPr>
            <w:tcW w:w="254" w:type="pct"/>
            <w:shd w:val="clear" w:color="auto" w:fill="auto"/>
          </w:tcPr>
          <w:p w14:paraId="7B6632A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AB1A9D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Automatyczna optymalizacja obrazu 2D</w:t>
            </w:r>
          </w:p>
        </w:tc>
      </w:tr>
      <w:tr w:rsidR="00DA29A4" w:rsidRPr="00DA29A4" w14:paraId="6BF83F1A" w14:textId="77777777" w:rsidTr="00CC2730">
        <w:tc>
          <w:tcPr>
            <w:tcW w:w="254" w:type="pct"/>
            <w:shd w:val="clear" w:color="auto" w:fill="auto"/>
          </w:tcPr>
          <w:p w14:paraId="6F900FD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4BD447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Funkcja obsługująca technologię skrzyżowanych ultradźwięków</w:t>
            </w:r>
          </w:p>
        </w:tc>
      </w:tr>
      <w:tr w:rsidR="00DA29A4" w:rsidRPr="00DA29A4" w14:paraId="5032995D" w14:textId="77777777" w:rsidTr="00CC2730">
        <w:tc>
          <w:tcPr>
            <w:tcW w:w="254" w:type="pct"/>
            <w:shd w:val="clear" w:color="auto" w:fill="auto"/>
          </w:tcPr>
          <w:p w14:paraId="2D99B94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D6614A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Tryb 2D (B-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mode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DA29A4" w:rsidRPr="00DA29A4" w14:paraId="7AD38D61" w14:textId="77777777" w:rsidTr="00CC2730">
        <w:tc>
          <w:tcPr>
            <w:tcW w:w="254" w:type="pct"/>
            <w:shd w:val="clear" w:color="auto" w:fill="auto"/>
          </w:tcPr>
          <w:p w14:paraId="4032713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A2DD1B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Zakres ustawiania głębokości penetracji </w:t>
            </w:r>
          </w:p>
        </w:tc>
      </w:tr>
      <w:tr w:rsidR="00DA29A4" w:rsidRPr="00DA29A4" w14:paraId="5D4BDFED" w14:textId="77777777" w:rsidTr="00CC2730">
        <w:tc>
          <w:tcPr>
            <w:tcW w:w="254" w:type="pct"/>
            <w:shd w:val="clear" w:color="auto" w:fill="auto"/>
          </w:tcPr>
          <w:p w14:paraId="20E3C70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D5692D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Tryb Doppler Kolorowy (CD)</w:t>
            </w:r>
          </w:p>
        </w:tc>
      </w:tr>
      <w:tr w:rsidR="00DA29A4" w:rsidRPr="00DA29A4" w14:paraId="2D2DE4EA" w14:textId="77777777" w:rsidTr="00CC2730">
        <w:tc>
          <w:tcPr>
            <w:tcW w:w="254" w:type="pct"/>
            <w:shd w:val="clear" w:color="auto" w:fill="auto"/>
          </w:tcPr>
          <w:p w14:paraId="42DA6C2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074D57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Możliwość wykonywania pomiarów min. odległość, pole powierzchni</w:t>
            </w:r>
          </w:p>
        </w:tc>
      </w:tr>
      <w:tr w:rsidR="00DA29A4" w:rsidRPr="00DA29A4" w14:paraId="5FC32728" w14:textId="77777777" w:rsidTr="00CC2730">
        <w:tc>
          <w:tcPr>
            <w:tcW w:w="254" w:type="pct"/>
            <w:shd w:val="clear" w:color="auto" w:fill="auto"/>
          </w:tcPr>
          <w:p w14:paraId="54B39EB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9DC33F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Komunikacja w systemie DICOM (min. Storage,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Worklist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 MPPS)</w:t>
            </w:r>
          </w:p>
        </w:tc>
      </w:tr>
      <w:tr w:rsidR="00DA29A4" w:rsidRPr="00DA29A4" w14:paraId="450AE109" w14:textId="77777777" w:rsidTr="00CC2730">
        <w:tc>
          <w:tcPr>
            <w:tcW w:w="254" w:type="pct"/>
            <w:shd w:val="clear" w:color="auto" w:fill="auto"/>
          </w:tcPr>
          <w:p w14:paraId="5CC216D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CF3839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Głowice wykonane w technologii bezprzewodowej zapewniające wygodę obsługi, umożliwiające sterowanie aparatem na odległość</w:t>
            </w:r>
          </w:p>
        </w:tc>
      </w:tr>
      <w:tr w:rsidR="00DA29A4" w:rsidRPr="00DA29A4" w14:paraId="28E0CBA1" w14:textId="77777777" w:rsidTr="00CC2730">
        <w:tc>
          <w:tcPr>
            <w:tcW w:w="254" w:type="pct"/>
            <w:shd w:val="clear" w:color="auto" w:fill="auto"/>
          </w:tcPr>
          <w:p w14:paraId="4D67F92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8CF043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Dodatkowa antena zewnętrzna optymalizująca komunikację radiową</w:t>
            </w:r>
          </w:p>
        </w:tc>
      </w:tr>
      <w:tr w:rsidR="00DA29A4" w:rsidRPr="00DA29A4" w14:paraId="62476E9B" w14:textId="77777777" w:rsidTr="00CC2730">
        <w:tc>
          <w:tcPr>
            <w:tcW w:w="254" w:type="pct"/>
            <w:shd w:val="clear" w:color="auto" w:fill="auto"/>
          </w:tcPr>
          <w:p w14:paraId="52F0B4A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750653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Dodatkowe akumulatory do głowic zapewniające nieprzerwaną pracę systemu</w:t>
            </w:r>
          </w:p>
        </w:tc>
      </w:tr>
      <w:tr w:rsidR="00DA29A4" w:rsidRPr="00DA29A4" w14:paraId="1EEB6D77" w14:textId="77777777" w:rsidTr="00CC2730">
        <w:tc>
          <w:tcPr>
            <w:tcW w:w="254" w:type="pct"/>
            <w:shd w:val="clear" w:color="auto" w:fill="auto"/>
          </w:tcPr>
          <w:p w14:paraId="696B0DB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AFB1F4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Szerokopasmowa elektroniczna głowica liniowa</w:t>
            </w:r>
          </w:p>
        </w:tc>
      </w:tr>
      <w:tr w:rsidR="00DA29A4" w:rsidRPr="00DA29A4" w14:paraId="2FE8CDB2" w14:textId="77777777" w:rsidTr="00CC2730">
        <w:tc>
          <w:tcPr>
            <w:tcW w:w="254" w:type="pct"/>
            <w:shd w:val="clear" w:color="auto" w:fill="auto"/>
          </w:tcPr>
          <w:p w14:paraId="48D3281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7B5436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Szerokopasmowa elektroniczna głowica liniowa </w:t>
            </w:r>
          </w:p>
        </w:tc>
      </w:tr>
      <w:tr w:rsidR="00DA29A4" w:rsidRPr="00DA29A4" w14:paraId="3D8D4C9E" w14:textId="77777777" w:rsidTr="00CC2730">
        <w:tc>
          <w:tcPr>
            <w:tcW w:w="254" w:type="pct"/>
            <w:shd w:val="clear" w:color="auto" w:fill="auto"/>
          </w:tcPr>
          <w:p w14:paraId="1127ED6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3CA28D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Szerokopasmowa elektroniczna głowica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convex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do badań brzusznych</w:t>
            </w:r>
          </w:p>
        </w:tc>
      </w:tr>
      <w:tr w:rsidR="00DA29A4" w:rsidRPr="00DA29A4" w14:paraId="1908FC26" w14:textId="77777777" w:rsidTr="00CC2730">
        <w:tc>
          <w:tcPr>
            <w:tcW w:w="254" w:type="pct"/>
            <w:shd w:val="clear" w:color="auto" w:fill="auto"/>
          </w:tcPr>
          <w:p w14:paraId="70C1300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E5D36B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Możliwość rozbudowy systemu (opcja dostępna na dzień składania ofert) o łatwą w czyszczeniu i dezynfekcji klawiaturę alfanumeryczną</w:t>
            </w:r>
          </w:p>
        </w:tc>
      </w:tr>
      <w:tr w:rsidR="00DA29A4" w:rsidRPr="00DA29A4" w14:paraId="661B61AE" w14:textId="77777777" w:rsidTr="00CC2730">
        <w:tc>
          <w:tcPr>
            <w:tcW w:w="254" w:type="pct"/>
            <w:shd w:val="clear" w:color="auto" w:fill="auto"/>
          </w:tcPr>
          <w:p w14:paraId="08BE065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D05E47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Oprogramowanie umożliwiające synchronizację danych demograficznych pacjenta z oferowanym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angiografem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– angiograf musi działać jako DICOM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Worklist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Provider (SCP) dla ultrasonografu</w:t>
            </w:r>
          </w:p>
        </w:tc>
      </w:tr>
      <w:tr w:rsidR="00DA29A4" w:rsidRPr="00DA29A4" w14:paraId="0E217928" w14:textId="77777777" w:rsidTr="00CC2730">
        <w:tc>
          <w:tcPr>
            <w:tcW w:w="254" w:type="pct"/>
            <w:shd w:val="clear" w:color="auto" w:fill="auto"/>
          </w:tcPr>
          <w:p w14:paraId="437F3B2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30C68E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Funkcjonalność zapewniająca możliwość wyświetlania obrazu echa na ekranie angiografu</w:t>
            </w:r>
          </w:p>
        </w:tc>
      </w:tr>
      <w:tr w:rsidR="00DA29A4" w:rsidRPr="00DA29A4" w14:paraId="1D537E02" w14:textId="77777777" w:rsidTr="00CC2730">
        <w:tc>
          <w:tcPr>
            <w:tcW w:w="254" w:type="pct"/>
            <w:shd w:val="clear" w:color="auto" w:fill="auto"/>
          </w:tcPr>
          <w:p w14:paraId="3531A417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C70C57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Odczyt poziomu naładowania akumulatorów na ekranie konsoli systemowej</w:t>
            </w:r>
          </w:p>
        </w:tc>
      </w:tr>
      <w:tr w:rsidR="00DA29A4" w:rsidRPr="00DA29A4" w14:paraId="03A31ECA" w14:textId="77777777" w:rsidTr="00CC2730">
        <w:tc>
          <w:tcPr>
            <w:tcW w:w="254" w:type="pct"/>
            <w:shd w:val="clear" w:color="auto" w:fill="auto"/>
          </w:tcPr>
          <w:p w14:paraId="2715D32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B52D43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Kontrolka poziomu naładowania akumulatorów na głowicy</w:t>
            </w:r>
          </w:p>
        </w:tc>
      </w:tr>
      <w:tr w:rsidR="00DA29A4" w:rsidRPr="00DA29A4" w14:paraId="6285D9F5" w14:textId="77777777" w:rsidTr="00CC2730">
        <w:tc>
          <w:tcPr>
            <w:tcW w:w="254" w:type="pct"/>
            <w:shd w:val="clear" w:color="auto" w:fill="auto"/>
          </w:tcPr>
          <w:p w14:paraId="23E0EDB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70B95F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Zintegrowany moduł łączności wspomagający ustalanie lokalizacji głowicy</w:t>
            </w:r>
          </w:p>
        </w:tc>
      </w:tr>
      <w:tr w:rsidR="00DA29A4" w:rsidRPr="00DA29A4" w14:paraId="0CD39628" w14:textId="77777777" w:rsidTr="00CC2730">
        <w:tc>
          <w:tcPr>
            <w:tcW w:w="254" w:type="pct"/>
            <w:shd w:val="clear" w:color="auto" w:fill="auto"/>
          </w:tcPr>
          <w:p w14:paraId="44077E0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E7B575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Głowica i akumulator głowicy mogą być zanurzane w płynach do czyszczenia i dezynfekcji ogólnej. Możliwość sterylizacji w systemach STERRAD® 100S</w:t>
            </w:r>
          </w:p>
        </w:tc>
      </w:tr>
      <w:tr w:rsidR="00DA29A4" w:rsidRPr="00DA29A4" w14:paraId="30D648C1" w14:textId="77777777" w:rsidTr="00CC2730">
        <w:tc>
          <w:tcPr>
            <w:tcW w:w="254" w:type="pct"/>
            <w:shd w:val="clear" w:color="auto" w:fill="auto"/>
          </w:tcPr>
          <w:p w14:paraId="2C342A5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848183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Dedykowany, wbudowany system operacyjny czasu rzeczywistego zapewniający szybki start systemu i odporność na wirusy z platform PC</w:t>
            </w:r>
          </w:p>
        </w:tc>
      </w:tr>
      <w:tr w:rsidR="00DA29A4" w:rsidRPr="00DA29A4" w14:paraId="41EE01F8" w14:textId="77777777" w:rsidTr="00CC2730">
        <w:tc>
          <w:tcPr>
            <w:tcW w:w="254" w:type="pct"/>
            <w:shd w:val="clear" w:color="auto" w:fill="auto"/>
          </w:tcPr>
          <w:p w14:paraId="27B1EC3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FC05E4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Wskaźnik jakości sygnału radiowego zapewniający bieżące monitorowanie jakości łączności bezprzewodowej</w:t>
            </w:r>
          </w:p>
        </w:tc>
      </w:tr>
      <w:tr w:rsidR="00DA29A4" w:rsidRPr="00DA29A4" w14:paraId="530940D4" w14:textId="77777777" w:rsidTr="00CC2730">
        <w:tc>
          <w:tcPr>
            <w:tcW w:w="254" w:type="pct"/>
            <w:shd w:val="clear" w:color="auto" w:fill="auto"/>
          </w:tcPr>
          <w:p w14:paraId="62CE4CD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F67252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Podwójna ładowarka akumulatorów głowic zintegrowana z konsolą systemową</w:t>
            </w:r>
          </w:p>
        </w:tc>
      </w:tr>
      <w:tr w:rsidR="00DA29A4" w:rsidRPr="00DA29A4" w14:paraId="2BFF2B57" w14:textId="77777777" w:rsidTr="00CC2730">
        <w:tc>
          <w:tcPr>
            <w:tcW w:w="254" w:type="pct"/>
            <w:shd w:val="clear" w:color="auto" w:fill="auto"/>
          </w:tcPr>
          <w:p w14:paraId="2508E1E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0D023E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Wbudowany w aparat akumulator zapewniający pracę bez zasilania sieciowego</w:t>
            </w:r>
          </w:p>
        </w:tc>
      </w:tr>
      <w:tr w:rsidR="00DA29A4" w:rsidRPr="00DA29A4" w14:paraId="5675D0EA" w14:textId="77777777" w:rsidTr="00CC2730">
        <w:tc>
          <w:tcPr>
            <w:tcW w:w="254" w:type="pct"/>
            <w:shd w:val="clear" w:color="auto" w:fill="auto"/>
          </w:tcPr>
          <w:p w14:paraId="772E863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EDEDA9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Wbudowany w głowicę akumulator zapewniający min. 90 minut ciągłego skanowania</w:t>
            </w:r>
          </w:p>
        </w:tc>
      </w:tr>
      <w:tr w:rsidR="00DA29A4" w:rsidRPr="00DA29A4" w14:paraId="1AAB81DF" w14:textId="77777777" w:rsidTr="00CC2730">
        <w:tc>
          <w:tcPr>
            <w:tcW w:w="254" w:type="pct"/>
            <w:shd w:val="clear" w:color="auto" w:fill="auto"/>
          </w:tcPr>
          <w:p w14:paraId="00DC81F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672BC3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Deklaracja zgodności CE</w:t>
            </w:r>
          </w:p>
        </w:tc>
      </w:tr>
      <w:tr w:rsidR="00DA29A4" w:rsidRPr="00DA29A4" w14:paraId="295A5E31" w14:textId="77777777" w:rsidTr="00CC2730">
        <w:tc>
          <w:tcPr>
            <w:tcW w:w="254" w:type="pct"/>
            <w:shd w:val="clear" w:color="auto" w:fill="auto"/>
          </w:tcPr>
          <w:p w14:paraId="40A1F89A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0CB111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pl-PL"/>
                <w14:ligatures w14:val="none"/>
              </w:rPr>
              <w:t>STACJA ROBOCZA DO POSTPROCESSINGU OBRAZÓW ZLOKALIZOWANA POZA STEROWNIĄ</w:t>
            </w:r>
          </w:p>
        </w:tc>
      </w:tr>
      <w:tr w:rsidR="00DA29A4" w:rsidRPr="00DA29A4" w14:paraId="2EF05BBB" w14:textId="77777777" w:rsidTr="00CC2730">
        <w:tc>
          <w:tcPr>
            <w:tcW w:w="254" w:type="pct"/>
            <w:shd w:val="clear" w:color="auto" w:fill="auto"/>
          </w:tcPr>
          <w:p w14:paraId="0ADC4D4E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408E521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Komputer z systemem operacyjnym Windows,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MacOS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lub równoważnym i monitorem o przekątnej min. 24”, min. 12-rdzeniowym CPU, min. 30-rdzeniowym GPU, 32 GB pamięci RAM, min. 4 TB pamięci masowej SSD, 32 GB RAM i kartą sieciową min. 1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Gbit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/s</w:t>
            </w:r>
          </w:p>
        </w:tc>
      </w:tr>
      <w:tr w:rsidR="00DA29A4" w:rsidRPr="00DA29A4" w14:paraId="6A0D76BE" w14:textId="77777777" w:rsidTr="00CC2730">
        <w:tc>
          <w:tcPr>
            <w:tcW w:w="254" w:type="pct"/>
            <w:shd w:val="clear" w:color="auto" w:fill="auto"/>
          </w:tcPr>
          <w:p w14:paraId="55FBD5D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946BEA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Oprogramowanie do przetwarzania obrazu dla badań medycznych (radiologia i medycyna nuklearna), funkcjonalnych badań obrazowych, obrazowania 3D, mikroskopii konfokalnej (tzw. szerokiego pola) i obrazowania molekularnego, pozyskiwanych z różnego typu skanerów medycznych takich jak rezonans magnetyczny (MRI), tomografia komputerowa (CT), pozytronowa tomografia emisyjna (PET), tomografia emisyjna pojedynczych fotonów (SPECT), ultrasonografia, czy ze skanerów hybrydowych - PET-CT, SPECT-CT.</w:t>
            </w:r>
          </w:p>
        </w:tc>
      </w:tr>
      <w:tr w:rsidR="00DA29A4" w:rsidRPr="00DA29A4" w14:paraId="04A9CEE6" w14:textId="77777777" w:rsidTr="00CC2730">
        <w:tc>
          <w:tcPr>
            <w:tcW w:w="254" w:type="pct"/>
            <w:shd w:val="clear" w:color="auto" w:fill="auto"/>
          </w:tcPr>
          <w:p w14:paraId="219141F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C9BC27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Główne funkcje:</w:t>
            </w:r>
          </w:p>
          <w:p w14:paraId="5E806277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- zarządzanie dowolną ilością obrazów medycznych (przechowywanych lokalnie i zdalnie)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import plików z dowolnego nośnika (CD, DVD, USB, siec´, serwery PACS)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eksport i zapis plików na dowolny nośnik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anonimizacja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danych - usuwanie danych pacjenta z plików DICOM (np. do celów pokazowych)</w:t>
            </w:r>
          </w:p>
          <w:p w14:paraId="7E4E4625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lastRenderedPageBreak/>
              <w:t>Podgląd 2D: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obsługa obrazów kluczowych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obsługa tablic odwzorowania barwy (LUT/CLUT)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obsługa filtrów splotowych (3x3, 5x5)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łączenie badan´ różnych obszarów (image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registration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1BE5EE4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- przebudowa przekrojów</w:t>
            </w:r>
          </w:p>
          <w:p w14:paraId="5EF21458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Przeglądarka plików DICOM: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przeglądanie sekwencji obrazów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edycja ROI (Region of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Interest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uproszczony podgląd 3D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zmiana trybu projekcji (MIP,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Mean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, Volume Rendering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Up&amp;Down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pomiary odległości, kątów, powierzchni, objętości</w:t>
            </w:r>
          </w:p>
          <w:p w14:paraId="080360E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Obsługa obrazów - pełne wsparcie dla obrazów zgodnych ze standardem DICOM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eksport obrazów do plików PDF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wsparcie dla obrazów niezgodnych ze standardem DICOM: pliki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BioPadPIC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(mikroskopia konfokalna), TIFF (8, 12, 16, 32-bit), ANALYZE (8,12, 16, 32-bit), PNG, JPG,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QuickTime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, MPEG, MPEG4, PDF (w tym wielostronicowe)</w:t>
            </w:r>
          </w:p>
        </w:tc>
      </w:tr>
      <w:tr w:rsidR="00DA29A4" w:rsidRPr="00DA29A4" w14:paraId="1F4D74FF" w14:textId="77777777" w:rsidTr="00CC2730">
        <w:tc>
          <w:tcPr>
            <w:tcW w:w="254" w:type="pct"/>
            <w:shd w:val="clear" w:color="auto" w:fill="auto"/>
          </w:tcPr>
          <w:p w14:paraId="0172F18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1A85C5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Funkcje sieciowe DICOM:</w:t>
            </w:r>
          </w:p>
          <w:p w14:paraId="22EBA4C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- integracja z istniejącymi serwerami PACS, możliwa praca jako prosty serwer PACS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przesyłanie badań i pobieranie badań (C-STORE SCU, DICOM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Send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wsparcie druku DICOM</w:t>
            </w:r>
          </w:p>
          <w:p w14:paraId="451DB24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- udostępnianie obrazów i badań dla iPhone/iPad</w:t>
            </w:r>
          </w:p>
        </w:tc>
      </w:tr>
      <w:tr w:rsidR="00DA29A4" w:rsidRPr="00DA29A4" w14:paraId="28953037" w14:textId="77777777" w:rsidTr="00CC2730">
        <w:tc>
          <w:tcPr>
            <w:tcW w:w="254" w:type="pct"/>
            <w:shd w:val="clear" w:color="auto" w:fill="auto"/>
          </w:tcPr>
          <w:p w14:paraId="798E2DF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E85E93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Rekonstrukcja 3D:</w:t>
            </w:r>
          </w:p>
          <w:p w14:paraId="5251D64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- rekonstrukcja objętościowa (VR), rekonstrukcja powierzchni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 xml:space="preserve">- rekonstrukcja wielopłaszczyznowa (MPR,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cMPR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maksymalna/minimalna intensywność projekcji (MIP)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wirtualna endoskopia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eksport do różnych formatów obrazowych i video</w:t>
            </w:r>
          </w:p>
        </w:tc>
      </w:tr>
      <w:tr w:rsidR="00DA29A4" w:rsidRPr="00DA29A4" w14:paraId="434ED217" w14:textId="77777777" w:rsidTr="00CC2730">
        <w:tc>
          <w:tcPr>
            <w:tcW w:w="254" w:type="pct"/>
            <w:shd w:val="clear" w:color="auto" w:fill="auto"/>
          </w:tcPr>
          <w:p w14:paraId="7E67751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203B54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Architektura plug-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ins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– możliwość implementacji rozwiązań dostarczanych przez niezależnych producentów</w:t>
            </w:r>
          </w:p>
        </w:tc>
      </w:tr>
      <w:tr w:rsidR="00DA29A4" w:rsidRPr="00DA29A4" w14:paraId="59D193CF" w14:textId="77777777" w:rsidTr="00CC2730">
        <w:tc>
          <w:tcPr>
            <w:tcW w:w="254" w:type="pct"/>
            <w:shd w:val="clear" w:color="auto" w:fill="auto"/>
          </w:tcPr>
          <w:p w14:paraId="41DEA00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4AD5CE6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Oprogramowanie z polskim interfejsem użytkownika, instrukcja użytkownika w języku angielskim jako integralny moduł oprogramowania</w:t>
            </w:r>
          </w:p>
        </w:tc>
      </w:tr>
      <w:tr w:rsidR="00DA29A4" w:rsidRPr="00DA29A4" w14:paraId="2309F60A" w14:textId="77777777" w:rsidTr="00CC2730">
        <w:tc>
          <w:tcPr>
            <w:tcW w:w="254" w:type="pct"/>
            <w:shd w:val="clear" w:color="auto" w:fill="auto"/>
          </w:tcPr>
          <w:p w14:paraId="58204523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90940D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  <w:t>WYPOSAŻENIE DODATKOWE</w:t>
            </w:r>
          </w:p>
        </w:tc>
      </w:tr>
      <w:tr w:rsidR="00DA29A4" w:rsidRPr="00DA29A4" w14:paraId="66AD0162" w14:textId="77777777" w:rsidTr="00CC2730">
        <w:tc>
          <w:tcPr>
            <w:tcW w:w="254" w:type="pct"/>
            <w:shd w:val="clear" w:color="auto" w:fill="auto"/>
          </w:tcPr>
          <w:p w14:paraId="5030A75D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5916A6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Gniazda zasilania i synchronizacji automatycznego wstrzykiwacza środków kontrastowych z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angiografem</w:t>
            </w:r>
            <w:proofErr w:type="spellEnd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w sali badań i w sterowni</w:t>
            </w:r>
          </w:p>
        </w:tc>
      </w:tr>
      <w:tr w:rsidR="00DA29A4" w:rsidRPr="00DA29A4" w14:paraId="7BAF8242" w14:textId="77777777" w:rsidTr="00CC2730">
        <w:tc>
          <w:tcPr>
            <w:tcW w:w="254" w:type="pct"/>
            <w:shd w:val="clear" w:color="auto" w:fill="auto"/>
          </w:tcPr>
          <w:p w14:paraId="161AFD8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47CA6E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t>Osłony osobiste:</w:t>
            </w:r>
          </w:p>
          <w:p w14:paraId="5D1B4EE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t xml:space="preserve">- fartuchy jednoczęściowe – 4 </w:t>
            </w:r>
            <w:proofErr w:type="spellStart"/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t>.</w:t>
            </w:r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br/>
              <w:t xml:space="preserve">- fartuchy dwuczęściowe – 4 </w:t>
            </w:r>
            <w:proofErr w:type="spellStart"/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t>.</w:t>
            </w:r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br/>
              <w:t>- osłony na tarczycę – 8 szt.</w:t>
            </w:r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br/>
              <w:t>- czepki – 8 szt.</w:t>
            </w:r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br/>
              <w:t>- okulary: z korekcją 4 szt., bez korekcji 4 szt.</w:t>
            </w:r>
          </w:p>
        </w:tc>
      </w:tr>
      <w:tr w:rsidR="00DA29A4" w:rsidRPr="00DA29A4" w14:paraId="095E68BA" w14:textId="77777777" w:rsidTr="00CC2730">
        <w:tc>
          <w:tcPr>
            <w:tcW w:w="254" w:type="pct"/>
            <w:shd w:val="clear" w:color="auto" w:fill="auto"/>
          </w:tcPr>
          <w:p w14:paraId="1725059B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254C6E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Osłona przed promieniowaniem na dolne partie ciała (dla personelu) w postaci fartucha z gumy ołowiowej mocowanego do szyn akcesoryjnych przy stole pacjenta (z możliwością ustawienia z lewej i prawej strony stołu) o równoważniku min. 0,5 mm Pb – 1 szt.</w:t>
            </w:r>
          </w:p>
        </w:tc>
      </w:tr>
      <w:tr w:rsidR="00DA29A4" w:rsidRPr="00DA29A4" w14:paraId="0533E7F7" w14:textId="77777777" w:rsidTr="00CC2730">
        <w:tc>
          <w:tcPr>
            <w:tcW w:w="254" w:type="pct"/>
            <w:shd w:val="clear" w:color="auto" w:fill="auto"/>
          </w:tcPr>
          <w:p w14:paraId="05E469E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6BEEA6C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Osłona przed promieniowaniem na górne części ciała w postaci szyby ołowiowej </w:t>
            </w:r>
            <w:r w:rsidRPr="00DA29A4">
              <w:rPr>
                <w:rFonts w:ascii="Calibri" w:eastAsia="SimSun" w:hAnsi="Calibri" w:cs="Calibri"/>
                <w:iCs/>
                <w:sz w:val="20"/>
                <w:szCs w:val="20"/>
                <w:lang w:eastAsia="pl-PL"/>
                <w14:ligatures w14:val="none"/>
              </w:rPr>
              <w:t>o równoważniku min. 0,5 mm Pb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 i wymiarach min. 60 cm × 75 cm, mocowana na szynach jezdnych na suficie</w:t>
            </w:r>
          </w:p>
        </w:tc>
      </w:tr>
      <w:tr w:rsidR="00DA29A4" w:rsidRPr="00DA29A4" w14:paraId="11B7C730" w14:textId="77777777" w:rsidTr="00CC2730">
        <w:tc>
          <w:tcPr>
            <w:tcW w:w="254" w:type="pct"/>
            <w:shd w:val="clear" w:color="auto" w:fill="auto"/>
          </w:tcPr>
          <w:p w14:paraId="33569A3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C660AC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Lampa do oświetlania pola cewnikowania na wspólnej z osłoną przed promieniowaniem kolumnie sufitowej w technologii LED o minimalnych parametrach: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luminancja w odległości 1 m: 70 000 luksów,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zakres roboczy: min. 70-140 cm,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czasza o średnicy min. 33 cm lub wymiarach min. 28 cm x 36 cm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regulacja wielkości pola oświetlania min. 14-25 cm,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temp. barwowa: 4100K ± 200K,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indeks barwny Ra przy 4100K: min. 95,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min. 16 diod świecących</w:t>
            </w:r>
          </w:p>
        </w:tc>
      </w:tr>
      <w:tr w:rsidR="00DA29A4" w:rsidRPr="00DA29A4" w14:paraId="75F71514" w14:textId="77777777" w:rsidTr="00CC2730">
        <w:tc>
          <w:tcPr>
            <w:tcW w:w="254" w:type="pct"/>
            <w:shd w:val="clear" w:color="auto" w:fill="auto"/>
          </w:tcPr>
          <w:p w14:paraId="526148F0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9380A7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Interkom 2-kierunkowy sterownia-sala badań</w:t>
            </w:r>
          </w:p>
        </w:tc>
      </w:tr>
      <w:tr w:rsidR="00DA29A4" w:rsidRPr="00DA29A4" w14:paraId="5F45BD26" w14:textId="77777777" w:rsidTr="00CC2730">
        <w:tc>
          <w:tcPr>
            <w:tcW w:w="254" w:type="pct"/>
            <w:shd w:val="clear" w:color="auto" w:fill="auto"/>
          </w:tcPr>
          <w:p w14:paraId="22F09EF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40F6FE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UPS rezerwujący zasilanie dla wszystkich elementów zestawu angiokardiograficznego niezbędnych dla bezpiecznego zakończenia i zapisania (zapamiętania) badania przez czas min. 5 minut; dla utrzymania ciągłości obrazowania radiologicznego konieczne jest zapewnienie co najmniej fluoroskopii w płaszczyźnie A w wymaganym czasie.</w:t>
            </w:r>
          </w:p>
        </w:tc>
      </w:tr>
      <w:tr w:rsidR="00DA29A4" w:rsidRPr="00DA29A4" w14:paraId="542C4156" w14:textId="77777777" w:rsidTr="00CC2730">
        <w:tc>
          <w:tcPr>
            <w:tcW w:w="254" w:type="pct"/>
            <w:shd w:val="clear" w:color="auto" w:fill="auto"/>
          </w:tcPr>
          <w:p w14:paraId="117643C8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113157E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  <w:t>POZOSTAŁE WYMAGANIA</w:t>
            </w:r>
          </w:p>
        </w:tc>
      </w:tr>
      <w:tr w:rsidR="00DA29A4" w:rsidRPr="00DA29A4" w14:paraId="26027513" w14:textId="77777777" w:rsidTr="00CC2730">
        <w:tc>
          <w:tcPr>
            <w:tcW w:w="254" w:type="pct"/>
            <w:shd w:val="clear" w:color="auto" w:fill="auto"/>
          </w:tcPr>
          <w:p w14:paraId="40D373C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B0DA86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Certyfikaty i dopuszczenia zgodnie z obowiązującym prawem</w:t>
            </w:r>
          </w:p>
        </w:tc>
      </w:tr>
      <w:tr w:rsidR="00DA29A4" w:rsidRPr="00DA29A4" w14:paraId="1D9822D0" w14:textId="77777777" w:rsidTr="00CC2730">
        <w:tc>
          <w:tcPr>
            <w:tcW w:w="254" w:type="pct"/>
            <w:shd w:val="clear" w:color="auto" w:fill="auto"/>
          </w:tcPr>
          <w:p w14:paraId="475224D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55BCB6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Dostawa, instalacja oraz uruchomienie aparatu rentgenowskiego na koszt Wykonawcy w miejscu wskazanym przez Zamawiającego. Wykonawca przekaże urządzenie do eksploatacji ze wszystkimi niezbędnymi dokumentami (paszport techniczny itp.)</w:t>
            </w:r>
          </w:p>
        </w:tc>
      </w:tr>
      <w:tr w:rsidR="00DA29A4" w:rsidRPr="00DA29A4" w14:paraId="641B6185" w14:textId="77777777" w:rsidTr="00CC2730">
        <w:tc>
          <w:tcPr>
            <w:tcW w:w="254" w:type="pct"/>
            <w:shd w:val="clear" w:color="auto" w:fill="auto"/>
          </w:tcPr>
          <w:p w14:paraId="707C55F5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CFA946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Instrukcja obsługi w języku polskim w wersji elektronicznej i papierowej – po dostawie systemu</w:t>
            </w:r>
          </w:p>
        </w:tc>
      </w:tr>
      <w:tr w:rsidR="00DA29A4" w:rsidRPr="00DA29A4" w14:paraId="2183670B" w14:textId="77777777" w:rsidTr="00CC2730">
        <w:tc>
          <w:tcPr>
            <w:tcW w:w="254" w:type="pct"/>
            <w:shd w:val="clear" w:color="auto" w:fill="auto"/>
          </w:tcPr>
          <w:p w14:paraId="09791724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579822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Wykonanie testów odbiorczych po instalacji oferowanego zestawu rentgenowskiego zgodnie z aktualnie obowiązującym Rozporządzeniem Ministra Zdrowia</w:t>
            </w:r>
          </w:p>
        </w:tc>
      </w:tr>
      <w:tr w:rsidR="00DA29A4" w:rsidRPr="00DA29A4" w14:paraId="0B3DD496" w14:textId="77777777" w:rsidTr="00CC2730">
        <w:tc>
          <w:tcPr>
            <w:tcW w:w="254" w:type="pct"/>
            <w:shd w:val="clear" w:color="auto" w:fill="auto"/>
          </w:tcPr>
          <w:p w14:paraId="4914C60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CFE84E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 xml:space="preserve">Integracja z systemem RIS Zamawiającego w zakresie importu danych pacjenta z systemu RIS poprzez DICOM </w:t>
            </w:r>
            <w:proofErr w:type="spellStart"/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Worklist</w:t>
            </w:r>
            <w:proofErr w:type="spellEnd"/>
          </w:p>
        </w:tc>
      </w:tr>
      <w:tr w:rsidR="00DA29A4" w:rsidRPr="00DA29A4" w14:paraId="7980320E" w14:textId="77777777" w:rsidTr="00CC2730">
        <w:tc>
          <w:tcPr>
            <w:tcW w:w="254" w:type="pct"/>
            <w:shd w:val="clear" w:color="auto" w:fill="auto"/>
          </w:tcPr>
          <w:p w14:paraId="5E112E38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4270F3B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Podłączenie systemu do systemu PACS Zamawiającego w zakresie wysyłania danych obrazowych i raportów o dawce</w:t>
            </w:r>
          </w:p>
        </w:tc>
      </w:tr>
      <w:tr w:rsidR="00DA29A4" w:rsidRPr="00DA29A4" w14:paraId="5E960604" w14:textId="77777777" w:rsidTr="00CC2730">
        <w:tc>
          <w:tcPr>
            <w:tcW w:w="254" w:type="pct"/>
            <w:shd w:val="clear" w:color="auto" w:fill="auto"/>
          </w:tcPr>
          <w:p w14:paraId="460D4B4E" w14:textId="77777777" w:rsidR="00DA29A4" w:rsidRPr="00DA29A4" w:rsidRDefault="00DA29A4" w:rsidP="00DA29A4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70ED1D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b/>
                <w:sz w:val="20"/>
                <w:szCs w:val="20"/>
                <w:lang w:eastAsia="pl-PL"/>
                <w14:ligatures w14:val="none"/>
              </w:rPr>
              <w:t>GWARANCJA, SERWIS</w:t>
            </w:r>
          </w:p>
        </w:tc>
      </w:tr>
      <w:tr w:rsidR="00DA29A4" w:rsidRPr="00DA29A4" w14:paraId="4B593E3D" w14:textId="77777777" w:rsidTr="00CC2730">
        <w:tc>
          <w:tcPr>
            <w:tcW w:w="254" w:type="pct"/>
            <w:shd w:val="clear" w:color="auto" w:fill="auto"/>
          </w:tcPr>
          <w:p w14:paraId="3C71B58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14DA8F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Okres gwarancji</w:t>
            </w:r>
          </w:p>
        </w:tc>
      </w:tr>
      <w:tr w:rsidR="00DA29A4" w:rsidRPr="00DA29A4" w14:paraId="3B1C5612" w14:textId="77777777" w:rsidTr="00CC2730">
        <w:tc>
          <w:tcPr>
            <w:tcW w:w="254" w:type="pct"/>
            <w:shd w:val="clear" w:color="auto" w:fill="auto"/>
          </w:tcPr>
          <w:p w14:paraId="39B590E3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5842F6F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 trakcie trwania gwarancji wszystkie naprawy oraz przeglądy techniczne przewidziane przez producenta wraz z materiałami zużywanymi wykonywane na koszt Wykonawcy łącznie z dojazdem (nie rzadziej niż raz w każdym rozpoczętym roku udzielonej gwarancji)</w:t>
            </w:r>
          </w:p>
        </w:tc>
      </w:tr>
      <w:tr w:rsidR="00DA29A4" w:rsidRPr="00DA29A4" w14:paraId="740C1CE9" w14:textId="77777777" w:rsidTr="00CC2730">
        <w:tc>
          <w:tcPr>
            <w:tcW w:w="254" w:type="pct"/>
            <w:shd w:val="clear" w:color="auto" w:fill="auto"/>
          </w:tcPr>
          <w:p w14:paraId="491EB27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9B1C62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Wykonanie testów akceptacyjnych po istotnych naprawach gwarancyjnych zgodnie z aktualnie obowiązującym Rozporządzeniem Ministra Zdrowia</w:t>
            </w:r>
          </w:p>
        </w:tc>
      </w:tr>
      <w:tr w:rsidR="00DA29A4" w:rsidRPr="00DA29A4" w14:paraId="23000D86" w14:textId="77777777" w:rsidTr="00CC2730">
        <w:tc>
          <w:tcPr>
            <w:tcW w:w="254" w:type="pct"/>
            <w:shd w:val="clear" w:color="auto" w:fill="auto"/>
          </w:tcPr>
          <w:p w14:paraId="0FBE06D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8183042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Interwencja serwisu w ciągu 24h od zgłoszenia awarii w dni robocze</w:t>
            </w:r>
          </w:p>
        </w:tc>
      </w:tr>
      <w:tr w:rsidR="00DA29A4" w:rsidRPr="00DA29A4" w14:paraId="2AC1614B" w14:textId="77777777" w:rsidTr="00CC2730">
        <w:tc>
          <w:tcPr>
            <w:tcW w:w="254" w:type="pct"/>
            <w:shd w:val="clear" w:color="auto" w:fill="auto"/>
          </w:tcPr>
          <w:p w14:paraId="5413945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0E2E8C19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Autoryzowane punkty serwisowe na terenie Polski</w:t>
            </w:r>
          </w:p>
        </w:tc>
      </w:tr>
      <w:tr w:rsidR="00DA29A4" w:rsidRPr="00DA29A4" w14:paraId="5DB6CF15" w14:textId="77777777" w:rsidTr="00CC2730">
        <w:tc>
          <w:tcPr>
            <w:tcW w:w="254" w:type="pct"/>
            <w:shd w:val="clear" w:color="auto" w:fill="auto"/>
          </w:tcPr>
          <w:p w14:paraId="57BE354A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370F36D1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Numer kontaktowy i adres e-mail serwisu Wykonawcy, pod który można zgłaszać awarie</w:t>
            </w:r>
          </w:p>
        </w:tc>
      </w:tr>
      <w:tr w:rsidR="00DA29A4" w:rsidRPr="00DA29A4" w14:paraId="5F168AD3" w14:textId="77777777" w:rsidTr="00CC2730">
        <w:tc>
          <w:tcPr>
            <w:tcW w:w="254" w:type="pct"/>
            <w:shd w:val="clear" w:color="auto" w:fill="auto"/>
          </w:tcPr>
          <w:p w14:paraId="49334CB1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0120A0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Zdalna diagnostyka systemu z możliwością rejestracji i odczytu on-line rejestru błędów</w:t>
            </w:r>
          </w:p>
        </w:tc>
      </w:tr>
      <w:tr w:rsidR="00DA29A4" w:rsidRPr="00DA29A4" w14:paraId="7C31476D" w14:textId="77777777" w:rsidTr="00CC2730">
        <w:tc>
          <w:tcPr>
            <w:tcW w:w="254" w:type="pct"/>
            <w:shd w:val="clear" w:color="auto" w:fill="auto"/>
          </w:tcPr>
          <w:p w14:paraId="7ED89EE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57553DD0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Zdalne wsparcie aplikacyjne w zakresie obsługi i diagnostyki aparatu, w trakcie której osoba upoważniona do udzielania wsparcia może obserwować zawartość monitora oraz na żądanie operatora angiografu przejąć kontrolę nad interfejsem użytkownika</w:t>
            </w:r>
          </w:p>
        </w:tc>
      </w:tr>
      <w:tr w:rsidR="00DA29A4" w:rsidRPr="00DA29A4" w14:paraId="0FD93F57" w14:textId="77777777" w:rsidTr="00CC2730">
        <w:tc>
          <w:tcPr>
            <w:tcW w:w="254" w:type="pct"/>
            <w:shd w:val="clear" w:color="auto" w:fill="auto"/>
          </w:tcPr>
          <w:p w14:paraId="098E0BE6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296B2E3A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Szkolenie dla personelu z obsługi systemu, aplikacji, potwierdzone certyfikatami, co najmniej: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- 5 dni x 6 godz. po instalacji i uruchomieniu aparatu</w:t>
            </w: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br/>
              <w:t>- 10 dni x 6 godz. w terminie późniejszym, uzgodnionym z użytkownikiem</w:t>
            </w:r>
          </w:p>
        </w:tc>
      </w:tr>
      <w:tr w:rsidR="00DA29A4" w:rsidRPr="00DA29A4" w14:paraId="06E9F3E6" w14:textId="77777777" w:rsidTr="00CC2730">
        <w:tc>
          <w:tcPr>
            <w:tcW w:w="254" w:type="pct"/>
            <w:shd w:val="clear" w:color="auto" w:fill="auto"/>
          </w:tcPr>
          <w:p w14:paraId="1C5F9F09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1B64D91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Wykonawca zapewni Zamawiającemu dostęp do dedykowanego centrum szkoleniowego oraz udział w szkoleniach on-line prowadzonych przez producenta wraz z wystawieniem dokumentu potwierdzającego uzyskanie wymaganych kwalifikacji</w:t>
            </w:r>
          </w:p>
        </w:tc>
      </w:tr>
      <w:tr w:rsidR="00DA29A4" w:rsidRPr="00DA29A4" w14:paraId="0920EBC2" w14:textId="77777777" w:rsidTr="00CC2730">
        <w:tc>
          <w:tcPr>
            <w:tcW w:w="254" w:type="pct"/>
            <w:shd w:val="clear" w:color="auto" w:fill="auto"/>
          </w:tcPr>
          <w:p w14:paraId="583E612C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6C22ABAD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Ochrona antywirusowa oprogramowania aparatu, zainstalowana na urządzeniu i systematycznie aktualizowana bez udziału użytkownika aparatu lub rozwiązanie oparte o mechanizm białych list</w:t>
            </w:r>
          </w:p>
        </w:tc>
      </w:tr>
      <w:tr w:rsidR="00DA29A4" w:rsidRPr="00DA29A4" w14:paraId="52789876" w14:textId="77777777" w:rsidTr="00CC2730">
        <w:tc>
          <w:tcPr>
            <w:tcW w:w="254" w:type="pct"/>
            <w:shd w:val="clear" w:color="auto" w:fill="auto"/>
          </w:tcPr>
          <w:p w14:paraId="4F013822" w14:textId="77777777" w:rsidR="00DA29A4" w:rsidRPr="00DA29A4" w:rsidRDefault="00DA29A4" w:rsidP="00DA29A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2" w:type="pct"/>
            <w:shd w:val="clear" w:color="auto" w:fill="auto"/>
          </w:tcPr>
          <w:p w14:paraId="7CD35534" w14:textId="77777777" w:rsidR="00DA29A4" w:rsidRPr="00DA29A4" w:rsidRDefault="00DA29A4" w:rsidP="00DA29A4">
            <w:pPr>
              <w:widowControl w:val="0"/>
              <w:spacing w:after="0" w:line="240" w:lineRule="auto"/>
              <w:ind w:left="360"/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</w:pPr>
            <w:r w:rsidRPr="00DA29A4">
              <w:rPr>
                <w:rFonts w:ascii="Calibri" w:eastAsia="SimSun" w:hAnsi="Calibri" w:cs="Calibri"/>
                <w:sz w:val="20"/>
                <w:szCs w:val="20"/>
                <w:lang w:eastAsia="pl-PL"/>
                <w14:ligatures w14:val="none"/>
              </w:rPr>
              <w:t>Gwarantowana dostępność części zamiennych przez min. 10 lat z wyłączeniem sprzętu IT; dla sprzętu IT przez min. 5 lat</w:t>
            </w:r>
          </w:p>
        </w:tc>
      </w:tr>
    </w:tbl>
    <w:p w14:paraId="777DC859" w14:textId="77777777" w:rsidR="00DA29A4" w:rsidRPr="00DA29A4" w:rsidRDefault="00DA29A4" w:rsidP="00DA2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E0187D" w14:textId="77777777" w:rsidR="009600EC" w:rsidRPr="009600EC" w:rsidRDefault="009600EC" w:rsidP="009600EC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600EC">
        <w:rPr>
          <w:rFonts w:eastAsia="Times New Roman" w:cstheme="minorHAnsi"/>
          <w:kern w:val="0"/>
          <w:lang w:eastAsia="pl-PL"/>
          <w14:ligatures w14:val="none"/>
        </w:rPr>
        <w:t>Zakres adaptacji pomieszczeń:</w:t>
      </w:r>
    </w:p>
    <w:p w14:paraId="60185737" w14:textId="77777777" w:rsidR="009600EC" w:rsidRPr="009600EC" w:rsidRDefault="009600EC" w:rsidP="009600EC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Zakres prac adaptacyjnych do wykonania przez Wykonawcę adaptacji przed montażem i dostawą aparatu:</w:t>
      </w:r>
    </w:p>
    <w:p w14:paraId="20D6B0B9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0" w:name="_Hlk117241614"/>
      <w:bookmarkStart w:id="1" w:name="_Hlk135149585"/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wykonanie prac wykończeniowych w pomieszczeniach , zakończenie wszelkich prac mokrych i kurzących , odkurzenie pomieszczeń </w:t>
      </w:r>
    </w:p>
    <w:p w14:paraId="67467794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dostawa i montaż drabinek elektrycznych i kanałów kablowych do rozprowadzenia okablowania pomiędzy elementami aparatu,</w:t>
      </w:r>
    </w:p>
    <w:p w14:paraId="156668D2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dostawa naściennych kanałów PCV,</w:t>
      </w:r>
    </w:p>
    <w:p w14:paraId="14D00407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zapewnienie zasilania aparatu: doprowadzenie kabla zasilania do tablicy rozdzielczej aparatu, wykonanie tablicy rozdzielczej, doprowadzenie kabla do zasilania od tablicy rozdzielczej ponad </w:t>
      </w: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>szafę EPC, wykonany pomiar impedancji linii. Kabel do tablicy rozdzielczej aparatu dobiera Wykonawca adaptacji zgodnie z wymaganiami zasilania aparatu.</w:t>
      </w:r>
    </w:p>
    <w:p w14:paraId="0B373BD1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dostawa , instalacja i okablowanie dla wyłączników awaryjnego zasilania aparatu </w:t>
      </w:r>
    </w:p>
    <w:p w14:paraId="60FE6809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zapewnienie koniecznych instalacji oświetleniowych i elektrycznych, </w:t>
      </w:r>
    </w:p>
    <w:p w14:paraId="1AEA1A6E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wykonana siec komputerowa i zapewnione połączenie z siecią </w:t>
      </w:r>
      <w:proofErr w:type="spellStart"/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internet</w:t>
      </w:r>
      <w:proofErr w:type="spellEnd"/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</w:t>
      </w:r>
    </w:p>
    <w:p w14:paraId="2204BCCA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zapewnienie koniecznych instalacji wentylacji i klimatyzacji z uwzględnieniem wydatków ciepła od elementów składowych aparatu, przedmuchanie instalacji, </w:t>
      </w:r>
    </w:p>
    <w:p w14:paraId="2ACB4828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system kontroli dostępu dla pomieszczeń angiografu wraz z systemem monitoringu obejmującym pomieszczenia angiografu wraz z ciągiem komunikacyjnym prowadzącym do pomieszczenia.  </w:t>
      </w:r>
    </w:p>
    <w:p w14:paraId="539BF7E7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system zapisu dźwięku i obrazu min. 7 dni. </w:t>
      </w:r>
    </w:p>
    <w:p w14:paraId="21823CCD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pełna integracja  z systemem szpitalnym w zakresie od zlecenia badania do otrzymania wyników. </w:t>
      </w:r>
    </w:p>
    <w:p w14:paraId="1C633CD2" w14:textId="77777777" w:rsidR="009600EC" w:rsidRPr="009600EC" w:rsidRDefault="009600EC" w:rsidP="009600E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System podtrzymujący pracę urządzenia pozwalający na bezpieczne zakończenie pracy i ewakuację pacjenta z pracy. </w:t>
      </w:r>
    </w:p>
    <w:p w14:paraId="26210E8B" w14:textId="77777777" w:rsidR="009600EC" w:rsidRPr="009600EC" w:rsidRDefault="009600EC" w:rsidP="009600EC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Zakres prac adaptacyjnych do wykonania przez Wykonawcę adaptacji po dostawie i montażu aparatu:</w:t>
      </w:r>
    </w:p>
    <w:p w14:paraId="5D37C48F" w14:textId="77777777" w:rsidR="009600EC" w:rsidRPr="009600EC" w:rsidRDefault="009600EC" w:rsidP="009600E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600E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przyłączenie zasilania aparatu</w:t>
      </w:r>
    </w:p>
    <w:bookmarkEnd w:id="1"/>
    <w:p w14:paraId="3F7C8887" w14:textId="77777777" w:rsidR="009600EC" w:rsidRPr="009600EC" w:rsidRDefault="009600EC" w:rsidP="009600E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Lucida Sans Unicode" w:hAnsi="Calibri" w:cs="Calibri"/>
          <w:color w:val="000000"/>
          <w:kern w:val="1"/>
          <w:sz w:val="20"/>
          <w:szCs w:val="20"/>
          <w:lang w:eastAsia="fa-IR" w:bidi="fa-IR"/>
          <w14:ligatures w14:val="none"/>
        </w:rPr>
      </w:pPr>
      <w:r w:rsidRPr="009600EC">
        <w:rPr>
          <w:rFonts w:ascii="Calibri" w:eastAsia="Lucida Sans Unicode" w:hAnsi="Calibri" w:cs="Calibri"/>
          <w:color w:val="000000"/>
          <w:kern w:val="1"/>
          <w:sz w:val="20"/>
          <w:szCs w:val="20"/>
          <w:lang w:eastAsia="fa-IR" w:bidi="fa-IR"/>
          <w14:ligatures w14:val="none"/>
        </w:rPr>
        <w:t xml:space="preserve">Uzyskanie decyzji Państwowej Inspekcji Sanitarnej na użytkowanie aparatu. </w:t>
      </w:r>
    </w:p>
    <w:bookmarkEnd w:id="0"/>
    <w:p w14:paraId="278E7012" w14:textId="77777777" w:rsidR="009600EC" w:rsidRPr="009600EC" w:rsidRDefault="009600EC" w:rsidP="009600EC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F76AE70" w14:textId="77777777" w:rsidR="00DA29A4" w:rsidRDefault="00DA29A4" w:rsidP="009600EC">
      <w:pPr>
        <w:spacing w:after="0" w:line="240" w:lineRule="auto"/>
      </w:pPr>
    </w:p>
    <w:sectPr w:rsidR="00DA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2038"/>
    <w:multiLevelType w:val="hybridMultilevel"/>
    <w:tmpl w:val="4AEA48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BF71D6"/>
    <w:multiLevelType w:val="hybridMultilevel"/>
    <w:tmpl w:val="408A7E26"/>
    <w:lvl w:ilvl="0" w:tplc="4CAAA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D5E09"/>
    <w:multiLevelType w:val="hybridMultilevel"/>
    <w:tmpl w:val="40F42C0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5D4CA8"/>
    <w:multiLevelType w:val="hybridMultilevel"/>
    <w:tmpl w:val="09B48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8141764">
    <w:abstractNumId w:val="3"/>
  </w:num>
  <w:num w:numId="2" w16cid:durableId="2114322462">
    <w:abstractNumId w:val="2"/>
  </w:num>
  <w:num w:numId="3" w16cid:durableId="1504126051">
    <w:abstractNumId w:val="0"/>
  </w:num>
  <w:num w:numId="4" w16cid:durableId="2787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A4"/>
    <w:rsid w:val="006B698E"/>
    <w:rsid w:val="009600EC"/>
    <w:rsid w:val="00D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A343"/>
  <w15:chartTrackingRefBased/>
  <w15:docId w15:val="{68976C74-85FA-489F-BA55-4DD3916F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5855</Words>
  <Characters>35133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Nowacka</dc:creator>
  <cp:keywords/>
  <dc:description/>
  <cp:lastModifiedBy>Małgorzata Nowacka</cp:lastModifiedBy>
  <cp:revision>1</cp:revision>
  <dcterms:created xsi:type="dcterms:W3CDTF">2024-11-04T12:35:00Z</dcterms:created>
  <dcterms:modified xsi:type="dcterms:W3CDTF">2024-11-04T12:59:00Z</dcterms:modified>
</cp:coreProperties>
</file>