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45" w:rsidRDefault="00657E45"/>
    <w:p w:rsidR="00657E45" w:rsidRPr="00EC2967" w:rsidRDefault="00EC2967">
      <w:pPr>
        <w:rPr>
          <w:rFonts w:ascii="Times New Roman" w:hAnsi="Times New Roman" w:cs="Times New Roman"/>
          <w:b/>
          <w:sz w:val="24"/>
          <w:szCs w:val="24"/>
        </w:rPr>
      </w:pPr>
      <w:r w:rsidRPr="00EC2967">
        <w:rPr>
          <w:rFonts w:ascii="Times New Roman" w:hAnsi="Times New Roman" w:cs="Times New Roman"/>
          <w:b/>
          <w:sz w:val="24"/>
          <w:szCs w:val="24"/>
        </w:rPr>
        <w:t>I.</w:t>
      </w:r>
    </w:p>
    <w:p w:rsidR="00657E45" w:rsidRPr="00EC2967" w:rsidRDefault="00657E45" w:rsidP="00657E45">
      <w:pPr>
        <w:rPr>
          <w:rFonts w:ascii="Times New Roman" w:hAnsi="Times New Roman" w:cs="Times New Roman"/>
        </w:rPr>
      </w:pPr>
      <w:r w:rsidRPr="00EC2967">
        <w:rPr>
          <w:rFonts w:ascii="Times New Roman" w:hAnsi="Times New Roman" w:cs="Times New Roman"/>
        </w:rPr>
        <w:t xml:space="preserve">W związku z </w:t>
      </w:r>
      <w:r w:rsidRPr="00EC2967">
        <w:rPr>
          <w:rFonts w:ascii="Times New Roman" w:hAnsi="Times New Roman" w:cs="Times New Roman"/>
        </w:rPr>
        <w:t>art. 7 ust. 1 ustawy z dnia 13 kwietnia 2022 r. o szczególnych rozwiązaniach w zakresie przeciwdziałania wspieraniu agresji na Ukrainę oraz służących ochronie bezpieczeństwa narodowego (Dz. U. 2022, poz. 835)</w:t>
      </w:r>
      <w:r w:rsidRPr="00EC2967">
        <w:rPr>
          <w:rFonts w:ascii="Times New Roman" w:hAnsi="Times New Roman" w:cs="Times New Roman"/>
        </w:rPr>
        <w:t>, dalej ustawa Dz.U. 2022, poz.835, Zamawiający na</w:t>
      </w:r>
      <w:r w:rsidRPr="00EC2967">
        <w:rPr>
          <w:rFonts w:ascii="Times New Roman" w:hAnsi="Times New Roman" w:cs="Times New Roman"/>
        </w:rPr>
        <w:t xml:space="preserve"> podstawie</w:t>
      </w:r>
      <w:r w:rsidRPr="00EC2967">
        <w:rPr>
          <w:rFonts w:ascii="Times New Roman" w:hAnsi="Times New Roman" w:cs="Times New Roman"/>
        </w:rPr>
        <w:t xml:space="preserve"> art. 286 ust. 1 PZP zmienia treść SWZ.</w:t>
      </w:r>
    </w:p>
    <w:p w:rsidR="00657E45" w:rsidRPr="00EC2967" w:rsidRDefault="00657E45" w:rsidP="00657E45">
      <w:pPr>
        <w:rPr>
          <w:rFonts w:ascii="Times New Roman" w:hAnsi="Times New Roman" w:cs="Times New Roman"/>
          <w:b/>
        </w:rPr>
      </w:pPr>
      <w:r w:rsidRPr="00EC2967">
        <w:rPr>
          <w:rFonts w:ascii="Times New Roman" w:hAnsi="Times New Roman" w:cs="Times New Roman"/>
          <w:b/>
        </w:rPr>
        <w:t>W Rozdziale VII . Podstawy wykluczenia dopisuje się pkt 1a.:</w:t>
      </w:r>
    </w:p>
    <w:p w:rsidR="00657E45" w:rsidRPr="00EC2967" w:rsidRDefault="00657E45" w:rsidP="00657E45">
      <w:pPr>
        <w:rPr>
          <w:rFonts w:ascii="Times New Roman" w:hAnsi="Times New Roman" w:cs="Times New Roman"/>
        </w:rPr>
      </w:pPr>
      <w:r w:rsidRPr="00EC2967">
        <w:rPr>
          <w:rFonts w:ascii="Times New Roman" w:hAnsi="Times New Roman" w:cs="Times New Roman"/>
        </w:rPr>
        <w:t>1a. N</w:t>
      </w:r>
      <w:r w:rsidRPr="00EC2967">
        <w:rPr>
          <w:rFonts w:ascii="Times New Roman" w:hAnsi="Times New Roman" w:cs="Times New Roman"/>
        </w:rPr>
        <w:t>a podstawie</w:t>
      </w:r>
      <w:r w:rsidRPr="00EC2967">
        <w:rPr>
          <w:rFonts w:ascii="Times New Roman" w:hAnsi="Times New Roman" w:cs="Times New Roman"/>
        </w:rPr>
        <w:t xml:space="preserve"> art. 7 ust. 1 </w:t>
      </w:r>
      <w:r w:rsidRPr="00EC2967">
        <w:rPr>
          <w:rFonts w:ascii="Times New Roman" w:hAnsi="Times New Roman" w:cs="Times New Roman"/>
        </w:rPr>
        <w:t>ustaw</w:t>
      </w:r>
      <w:r w:rsidRPr="00EC2967">
        <w:rPr>
          <w:rFonts w:ascii="Times New Roman" w:hAnsi="Times New Roman" w:cs="Times New Roman"/>
        </w:rPr>
        <w:t>y</w:t>
      </w:r>
      <w:r w:rsidRPr="00EC2967">
        <w:rPr>
          <w:rFonts w:ascii="Times New Roman" w:hAnsi="Times New Roman" w:cs="Times New Roman"/>
        </w:rPr>
        <w:t xml:space="preserve"> Dz.U. 2022, poz.835</w:t>
      </w:r>
      <w:r w:rsidRPr="00EC2967">
        <w:rPr>
          <w:rFonts w:ascii="Times New Roman" w:hAnsi="Times New Roman" w:cs="Times New Roman"/>
        </w:rPr>
        <w:t xml:space="preserve"> z postępowania o udzielenie zamówienia publicznego lub konkursu prowadzonego na podstawie PZP </w:t>
      </w:r>
      <w:r w:rsidRPr="00EC2967">
        <w:rPr>
          <w:rFonts w:ascii="Times New Roman" w:hAnsi="Times New Roman" w:cs="Times New Roman"/>
        </w:rPr>
        <w:t xml:space="preserve">wyklucza się: </w:t>
      </w:r>
    </w:p>
    <w:p w:rsidR="00657E45" w:rsidRPr="00EC2967" w:rsidRDefault="00657E45" w:rsidP="00657E45">
      <w:pPr>
        <w:rPr>
          <w:rFonts w:ascii="Times New Roman" w:hAnsi="Times New Roman" w:cs="Times New Roman"/>
        </w:rPr>
      </w:pPr>
      <w:r w:rsidRPr="00EC2967">
        <w:rPr>
          <w:rFonts w:ascii="Times New Roman" w:hAnsi="Times New Roman" w:cs="Times New Roman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657E45" w:rsidRPr="00EC2967" w:rsidRDefault="00657E45" w:rsidP="00657E45">
      <w:pPr>
        <w:rPr>
          <w:rFonts w:ascii="Times New Roman" w:hAnsi="Times New Roman" w:cs="Times New Roman"/>
        </w:rPr>
      </w:pPr>
      <w:r w:rsidRPr="00EC2967">
        <w:rPr>
          <w:rFonts w:ascii="Times New Roman" w:hAnsi="Times New Roman" w:cs="Times New Roman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657E45" w:rsidRPr="00EC2967" w:rsidRDefault="00657E45" w:rsidP="00657E45">
      <w:pPr>
        <w:rPr>
          <w:rFonts w:ascii="Times New Roman" w:hAnsi="Times New Roman" w:cs="Times New Roman"/>
        </w:rPr>
      </w:pPr>
      <w:r w:rsidRPr="00EC2967">
        <w:rPr>
          <w:rFonts w:ascii="Times New Roman" w:hAnsi="Times New Roman" w:cs="Times New Roman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657E45" w:rsidRPr="00EC2967" w:rsidRDefault="00657E45" w:rsidP="00657E45">
      <w:pPr>
        <w:rPr>
          <w:rFonts w:ascii="Times New Roman" w:hAnsi="Times New Roman" w:cs="Times New Roman"/>
          <w:color w:val="FF0000"/>
        </w:rPr>
      </w:pPr>
      <w:r w:rsidRPr="00EC2967">
        <w:rPr>
          <w:rFonts w:ascii="Times New Roman" w:hAnsi="Times New Roman" w:cs="Times New Roman"/>
          <w:color w:val="FF0000"/>
        </w:rPr>
        <w:t>Powyższe wykluczenie następować będzie na okres trwania ww. okoliczności.</w:t>
      </w:r>
    </w:p>
    <w:p w:rsidR="00657E45" w:rsidRPr="00EC2967" w:rsidRDefault="00657E45" w:rsidP="00657E45">
      <w:pPr>
        <w:rPr>
          <w:rFonts w:ascii="Times New Roman" w:hAnsi="Times New Roman" w:cs="Times New Roman"/>
        </w:rPr>
      </w:pPr>
    </w:p>
    <w:p w:rsidR="00657E45" w:rsidRPr="00EC2967" w:rsidRDefault="00657E45" w:rsidP="00657E45">
      <w:pPr>
        <w:rPr>
          <w:rFonts w:ascii="Times New Roman" w:hAnsi="Times New Roman" w:cs="Times New Roman"/>
          <w:b/>
        </w:rPr>
      </w:pPr>
      <w:r w:rsidRPr="00EC2967">
        <w:rPr>
          <w:rFonts w:ascii="Times New Roman" w:hAnsi="Times New Roman" w:cs="Times New Roman"/>
          <w:b/>
        </w:rPr>
        <w:t xml:space="preserve">W Rozdziale </w:t>
      </w:r>
      <w:r w:rsidRPr="00EC2967">
        <w:rPr>
          <w:rFonts w:ascii="Times New Roman" w:hAnsi="Times New Roman" w:cs="Times New Roman"/>
          <w:b/>
        </w:rPr>
        <w:t>IX</w:t>
      </w:r>
      <w:r w:rsidRPr="00EC2967">
        <w:rPr>
          <w:rFonts w:ascii="Times New Roman" w:hAnsi="Times New Roman" w:cs="Times New Roman"/>
          <w:b/>
        </w:rPr>
        <w:t xml:space="preserve"> . </w:t>
      </w:r>
      <w:r w:rsidRPr="00EC2967">
        <w:rPr>
          <w:rFonts w:ascii="Times New Roman" w:hAnsi="Times New Roman" w:cs="Times New Roman"/>
          <w:b/>
        </w:rPr>
        <w:t>Wykaz podmiotowych środków dowodowych dopisuje się</w:t>
      </w:r>
      <w:r w:rsidR="002D2A18" w:rsidRPr="00EC2967">
        <w:rPr>
          <w:rFonts w:ascii="Times New Roman" w:hAnsi="Times New Roman" w:cs="Times New Roman"/>
          <w:b/>
        </w:rPr>
        <w:t xml:space="preserve"> w</w:t>
      </w:r>
      <w:r w:rsidRPr="00EC2967">
        <w:rPr>
          <w:rFonts w:ascii="Times New Roman" w:hAnsi="Times New Roman" w:cs="Times New Roman"/>
          <w:b/>
        </w:rPr>
        <w:t xml:space="preserve"> pkt 1</w:t>
      </w:r>
      <w:r w:rsidR="001874A7" w:rsidRPr="00EC2967">
        <w:rPr>
          <w:rFonts w:ascii="Times New Roman" w:hAnsi="Times New Roman" w:cs="Times New Roman"/>
          <w:b/>
        </w:rPr>
        <w:t xml:space="preserve">. </w:t>
      </w:r>
      <w:proofErr w:type="spellStart"/>
      <w:r w:rsidR="001874A7" w:rsidRPr="00EC2967">
        <w:rPr>
          <w:rFonts w:ascii="Times New Roman" w:hAnsi="Times New Roman" w:cs="Times New Roman"/>
          <w:b/>
        </w:rPr>
        <w:t>ppkt</w:t>
      </w:r>
      <w:proofErr w:type="spellEnd"/>
      <w:r w:rsidR="001874A7" w:rsidRPr="00EC2967">
        <w:rPr>
          <w:rFonts w:ascii="Times New Roman" w:hAnsi="Times New Roman" w:cs="Times New Roman"/>
          <w:b/>
        </w:rPr>
        <w:t xml:space="preserve"> 2)</w:t>
      </w:r>
      <w:r w:rsidRPr="00EC2967">
        <w:rPr>
          <w:rFonts w:ascii="Times New Roman" w:hAnsi="Times New Roman" w:cs="Times New Roman"/>
          <w:b/>
        </w:rPr>
        <w:t>.:</w:t>
      </w:r>
    </w:p>
    <w:p w:rsidR="00657E45" w:rsidRPr="00EC2967" w:rsidRDefault="001874A7" w:rsidP="00657E45">
      <w:pPr>
        <w:rPr>
          <w:rFonts w:ascii="Times New Roman" w:hAnsi="Times New Roman" w:cs="Times New Roman"/>
        </w:rPr>
      </w:pPr>
      <w:r w:rsidRPr="00EC2967">
        <w:rPr>
          <w:rFonts w:ascii="Times New Roman" w:hAnsi="Times New Roman" w:cs="Times New Roman"/>
        </w:rPr>
        <w:t xml:space="preserve">2) </w:t>
      </w:r>
      <w:r w:rsidRPr="00EC2967">
        <w:rPr>
          <w:rFonts w:ascii="Times New Roman" w:hAnsi="Times New Roman" w:cs="Times New Roman"/>
        </w:rPr>
        <w:t xml:space="preserve">wykonawca </w:t>
      </w:r>
      <w:r w:rsidRPr="00EC2967">
        <w:rPr>
          <w:rFonts w:ascii="Times New Roman" w:hAnsi="Times New Roman" w:cs="Times New Roman"/>
          <w:b/>
        </w:rPr>
        <w:t>wraz z ofertą</w:t>
      </w:r>
      <w:r w:rsidRPr="00EC2967">
        <w:rPr>
          <w:rFonts w:ascii="Times New Roman" w:hAnsi="Times New Roman" w:cs="Times New Roman"/>
        </w:rPr>
        <w:t xml:space="preserve">  składa oświadczenie o niepodleganiu wykluczeniu</w:t>
      </w:r>
      <w:r w:rsidRPr="00EC2967">
        <w:rPr>
          <w:rFonts w:ascii="Times New Roman" w:hAnsi="Times New Roman" w:cs="Times New Roman"/>
        </w:rPr>
        <w:t xml:space="preserve"> </w:t>
      </w:r>
      <w:r w:rsidRPr="00EC2967">
        <w:rPr>
          <w:rFonts w:ascii="Times New Roman" w:hAnsi="Times New Roman" w:cs="Times New Roman"/>
        </w:rPr>
        <w:t>w zakresie wskazanym przez zamawiającego w SWZ</w:t>
      </w:r>
      <w:r w:rsidRPr="00EC2967">
        <w:rPr>
          <w:rFonts w:ascii="Times New Roman" w:hAnsi="Times New Roman" w:cs="Times New Roman"/>
          <w:i/>
        </w:rPr>
        <w:t xml:space="preserve"> </w:t>
      </w:r>
      <w:r w:rsidRPr="00EC2967">
        <w:rPr>
          <w:rFonts w:ascii="Times New Roman" w:hAnsi="Times New Roman" w:cs="Times New Roman"/>
        </w:rPr>
        <w:t xml:space="preserve">(wg wzoru stanowiącego </w:t>
      </w:r>
      <w:r w:rsidRPr="00EC2967">
        <w:rPr>
          <w:rFonts w:ascii="Times New Roman" w:hAnsi="Times New Roman" w:cs="Times New Roman"/>
          <w:b/>
        </w:rPr>
        <w:t>Załącznik  nr 1</w:t>
      </w:r>
      <w:r w:rsidR="00537082">
        <w:rPr>
          <w:rFonts w:ascii="Times New Roman" w:hAnsi="Times New Roman" w:cs="Times New Roman"/>
          <w:b/>
        </w:rPr>
        <w:t>c</w:t>
      </w:r>
      <w:r w:rsidRPr="00EC2967">
        <w:rPr>
          <w:rFonts w:ascii="Times New Roman" w:hAnsi="Times New Roman" w:cs="Times New Roman"/>
          <w:b/>
        </w:rPr>
        <w:t xml:space="preserve"> do SWZ</w:t>
      </w:r>
      <w:r w:rsidRPr="00EC2967">
        <w:rPr>
          <w:rFonts w:ascii="Times New Roman" w:hAnsi="Times New Roman" w:cs="Times New Roman"/>
        </w:rPr>
        <w:t>)</w:t>
      </w:r>
      <w:r w:rsidRPr="00EC2967">
        <w:rPr>
          <w:rFonts w:ascii="Times New Roman" w:hAnsi="Times New Roman" w:cs="Times New Roman"/>
        </w:rPr>
        <w:t>.</w:t>
      </w:r>
    </w:p>
    <w:p w:rsidR="001874A7" w:rsidRPr="00EC2967" w:rsidRDefault="001874A7" w:rsidP="00657E45">
      <w:pPr>
        <w:rPr>
          <w:rFonts w:ascii="Times New Roman" w:hAnsi="Times New Roman" w:cs="Times New Roman"/>
        </w:rPr>
      </w:pPr>
    </w:p>
    <w:p w:rsidR="001874A7" w:rsidRPr="00EC2967" w:rsidRDefault="001874A7" w:rsidP="001874A7">
      <w:pPr>
        <w:rPr>
          <w:rFonts w:ascii="Times New Roman" w:hAnsi="Times New Roman" w:cs="Times New Roman"/>
          <w:b/>
        </w:rPr>
      </w:pPr>
      <w:r w:rsidRPr="00EC2967">
        <w:rPr>
          <w:rFonts w:ascii="Times New Roman" w:hAnsi="Times New Roman" w:cs="Times New Roman"/>
          <w:b/>
        </w:rPr>
        <w:t>W Rozdziale X</w:t>
      </w:r>
      <w:r w:rsidRPr="00EC2967">
        <w:rPr>
          <w:rFonts w:ascii="Times New Roman" w:hAnsi="Times New Roman" w:cs="Times New Roman"/>
          <w:b/>
        </w:rPr>
        <w:t>II</w:t>
      </w:r>
      <w:r w:rsidRPr="00EC2967">
        <w:rPr>
          <w:rFonts w:ascii="Times New Roman" w:hAnsi="Times New Roman" w:cs="Times New Roman"/>
          <w:b/>
        </w:rPr>
        <w:t xml:space="preserve"> . </w:t>
      </w:r>
      <w:r w:rsidRPr="00EC2967">
        <w:rPr>
          <w:rFonts w:ascii="Times New Roman" w:hAnsi="Times New Roman" w:cs="Times New Roman"/>
          <w:b/>
        </w:rPr>
        <w:t>Opis sposobu przygotowania oferty</w:t>
      </w:r>
      <w:r w:rsidRPr="00EC2967">
        <w:rPr>
          <w:rFonts w:ascii="Times New Roman" w:hAnsi="Times New Roman" w:cs="Times New Roman"/>
          <w:b/>
        </w:rPr>
        <w:t xml:space="preserve"> </w:t>
      </w:r>
      <w:r w:rsidR="002D2A18" w:rsidRPr="00EC2967">
        <w:rPr>
          <w:rFonts w:ascii="Times New Roman" w:hAnsi="Times New Roman" w:cs="Times New Roman"/>
          <w:b/>
        </w:rPr>
        <w:t xml:space="preserve">dopisuje się w </w:t>
      </w:r>
      <w:r w:rsidRPr="00EC2967">
        <w:rPr>
          <w:rFonts w:ascii="Times New Roman" w:hAnsi="Times New Roman" w:cs="Times New Roman"/>
          <w:b/>
        </w:rPr>
        <w:t xml:space="preserve">pkt </w:t>
      </w:r>
      <w:r w:rsidRPr="00EC2967">
        <w:rPr>
          <w:rFonts w:ascii="Times New Roman" w:hAnsi="Times New Roman" w:cs="Times New Roman"/>
          <w:b/>
        </w:rPr>
        <w:t>8</w:t>
      </w:r>
      <w:r w:rsidRPr="00EC2967">
        <w:rPr>
          <w:rFonts w:ascii="Times New Roman" w:hAnsi="Times New Roman" w:cs="Times New Roman"/>
          <w:b/>
        </w:rPr>
        <w:t xml:space="preserve">. </w:t>
      </w:r>
      <w:proofErr w:type="spellStart"/>
      <w:r w:rsidRPr="00EC2967">
        <w:rPr>
          <w:rFonts w:ascii="Times New Roman" w:hAnsi="Times New Roman" w:cs="Times New Roman"/>
          <w:b/>
        </w:rPr>
        <w:t>ppkt</w:t>
      </w:r>
      <w:proofErr w:type="spellEnd"/>
      <w:r w:rsidRPr="00EC2967">
        <w:rPr>
          <w:rFonts w:ascii="Times New Roman" w:hAnsi="Times New Roman" w:cs="Times New Roman"/>
          <w:b/>
        </w:rPr>
        <w:t xml:space="preserve"> 2:</w:t>
      </w:r>
    </w:p>
    <w:p w:rsidR="001874A7" w:rsidRPr="00EC2967" w:rsidRDefault="001874A7" w:rsidP="001874A7">
      <w:pPr>
        <w:pStyle w:val="Bezodstpw1"/>
        <w:numPr>
          <w:ilvl w:val="0"/>
          <w:numId w:val="4"/>
        </w:numPr>
        <w:spacing w:line="276" w:lineRule="auto"/>
        <w:ind w:left="284" w:hanging="284"/>
        <w:jc w:val="both"/>
        <w:rPr>
          <w:color w:val="00B050"/>
          <w:sz w:val="22"/>
        </w:rPr>
      </w:pPr>
      <w:r w:rsidRPr="00EC2967">
        <w:rPr>
          <w:b/>
          <w:color w:val="000000"/>
          <w:sz w:val="22"/>
        </w:rPr>
        <w:t>Do oferty</w:t>
      </w:r>
      <w:r w:rsidRPr="00EC2967">
        <w:rPr>
          <w:color w:val="000000"/>
          <w:sz w:val="22"/>
        </w:rPr>
        <w:t xml:space="preserve"> należy dołączyć: </w:t>
      </w:r>
    </w:p>
    <w:p w:rsidR="001874A7" w:rsidRPr="00EC2967" w:rsidRDefault="001874A7" w:rsidP="001874A7">
      <w:pPr>
        <w:pStyle w:val="Bezodstpw1"/>
        <w:numPr>
          <w:ilvl w:val="0"/>
          <w:numId w:val="2"/>
        </w:numPr>
        <w:spacing w:line="276" w:lineRule="auto"/>
        <w:ind w:left="284" w:hanging="284"/>
        <w:jc w:val="both"/>
        <w:rPr>
          <w:color w:val="000000"/>
          <w:sz w:val="22"/>
        </w:rPr>
      </w:pPr>
      <w:r w:rsidRPr="00EC2967">
        <w:rPr>
          <w:sz w:val="22"/>
        </w:rPr>
        <w:t>oświadczenie o niepodleganiu wykluczeniu, spełnianiu warunków udziału w postępowaniu, w zakresie wskazanym przez zamawiającego w SWZ</w:t>
      </w:r>
      <w:r w:rsidRPr="00EC2967">
        <w:rPr>
          <w:i/>
          <w:sz w:val="22"/>
        </w:rPr>
        <w:t xml:space="preserve"> </w:t>
      </w:r>
      <w:r w:rsidRPr="00EC2967">
        <w:rPr>
          <w:sz w:val="22"/>
        </w:rPr>
        <w:t>(wg wzor</w:t>
      </w:r>
      <w:r w:rsidRPr="00EC2967">
        <w:rPr>
          <w:sz w:val="22"/>
        </w:rPr>
        <w:t>ów</w:t>
      </w:r>
      <w:r w:rsidRPr="00EC2967">
        <w:rPr>
          <w:sz w:val="22"/>
        </w:rPr>
        <w:t xml:space="preserve"> stanowiąc</w:t>
      </w:r>
      <w:r w:rsidRPr="00EC2967">
        <w:rPr>
          <w:sz w:val="22"/>
        </w:rPr>
        <w:t>ych</w:t>
      </w:r>
      <w:r w:rsidRPr="00EC2967">
        <w:rPr>
          <w:sz w:val="22"/>
        </w:rPr>
        <w:t xml:space="preserve"> </w:t>
      </w:r>
      <w:r w:rsidRPr="00EC2967">
        <w:rPr>
          <w:b/>
          <w:sz w:val="22"/>
        </w:rPr>
        <w:t>Załącznik</w:t>
      </w:r>
      <w:r w:rsidR="002D2A18" w:rsidRPr="00EC2967">
        <w:rPr>
          <w:b/>
          <w:sz w:val="22"/>
        </w:rPr>
        <w:t>i</w:t>
      </w:r>
      <w:r w:rsidRPr="00EC2967">
        <w:rPr>
          <w:b/>
          <w:sz w:val="22"/>
        </w:rPr>
        <w:t xml:space="preserve">  nr 1a</w:t>
      </w:r>
      <w:r w:rsidR="002D2A18" w:rsidRPr="00EC2967">
        <w:rPr>
          <w:b/>
          <w:sz w:val="22"/>
        </w:rPr>
        <w:t xml:space="preserve"> i nr 1</w:t>
      </w:r>
      <w:r w:rsidR="00537082">
        <w:rPr>
          <w:b/>
          <w:sz w:val="22"/>
        </w:rPr>
        <w:t>c</w:t>
      </w:r>
      <w:bookmarkStart w:id="0" w:name="_GoBack"/>
      <w:bookmarkEnd w:id="0"/>
      <w:r w:rsidRPr="00EC2967">
        <w:rPr>
          <w:b/>
          <w:sz w:val="22"/>
        </w:rPr>
        <w:t xml:space="preserve"> do SWZ</w:t>
      </w:r>
      <w:r w:rsidRPr="00EC2967">
        <w:rPr>
          <w:sz w:val="22"/>
        </w:rPr>
        <w:t>).</w:t>
      </w:r>
    </w:p>
    <w:p w:rsidR="001874A7" w:rsidRDefault="001874A7" w:rsidP="00657E45">
      <w:pPr>
        <w:rPr>
          <w:rFonts w:ascii="Times New Roman" w:hAnsi="Times New Roman" w:cs="Times New Roman"/>
        </w:rPr>
      </w:pPr>
    </w:p>
    <w:p w:rsidR="00EC2967" w:rsidRDefault="00EC2967" w:rsidP="00657E45">
      <w:pPr>
        <w:rPr>
          <w:rFonts w:ascii="Times New Roman" w:hAnsi="Times New Roman" w:cs="Times New Roman"/>
        </w:rPr>
      </w:pPr>
    </w:p>
    <w:p w:rsidR="00EC2967" w:rsidRDefault="00EC2967" w:rsidP="00657E45">
      <w:pPr>
        <w:rPr>
          <w:rFonts w:ascii="Times New Roman" w:hAnsi="Times New Roman" w:cs="Times New Roman"/>
        </w:rPr>
      </w:pPr>
    </w:p>
    <w:p w:rsidR="00EC2967" w:rsidRDefault="00EC2967" w:rsidP="00657E45">
      <w:pPr>
        <w:rPr>
          <w:rFonts w:ascii="Times New Roman" w:hAnsi="Times New Roman" w:cs="Times New Roman"/>
        </w:rPr>
      </w:pPr>
    </w:p>
    <w:p w:rsidR="00EC2967" w:rsidRDefault="00EC2967" w:rsidP="00657E45">
      <w:pPr>
        <w:rPr>
          <w:rFonts w:ascii="Times New Roman" w:hAnsi="Times New Roman" w:cs="Times New Roman"/>
        </w:rPr>
      </w:pPr>
    </w:p>
    <w:p w:rsidR="00EC2967" w:rsidRPr="00EC2967" w:rsidRDefault="00EC2967" w:rsidP="00657E45">
      <w:pPr>
        <w:rPr>
          <w:rFonts w:ascii="Times New Roman" w:hAnsi="Times New Roman" w:cs="Times New Roman"/>
        </w:rPr>
      </w:pPr>
    </w:p>
    <w:p w:rsidR="00EC2967" w:rsidRPr="00EC2967" w:rsidRDefault="00EC2967" w:rsidP="00EC2967">
      <w:pPr>
        <w:rPr>
          <w:rFonts w:ascii="Times New Roman" w:hAnsi="Times New Roman" w:cs="Times New Roman"/>
          <w:b/>
          <w:sz w:val="24"/>
          <w:szCs w:val="24"/>
        </w:rPr>
      </w:pPr>
      <w:r w:rsidRPr="00EC296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C2967">
        <w:rPr>
          <w:rFonts w:ascii="Times New Roman" w:hAnsi="Times New Roman" w:cs="Times New Roman"/>
          <w:b/>
          <w:sz w:val="24"/>
          <w:szCs w:val="24"/>
        </w:rPr>
        <w:t>.</w:t>
      </w:r>
    </w:p>
    <w:p w:rsidR="002D2A18" w:rsidRPr="00EC2967" w:rsidRDefault="002D2A18" w:rsidP="00657E45">
      <w:pPr>
        <w:rPr>
          <w:rFonts w:ascii="Times New Roman" w:hAnsi="Times New Roman" w:cs="Times New Roman"/>
        </w:rPr>
      </w:pPr>
    </w:p>
    <w:p w:rsidR="002D2A18" w:rsidRPr="00EC2967" w:rsidRDefault="002D2A18" w:rsidP="00657E45">
      <w:pPr>
        <w:rPr>
          <w:rFonts w:ascii="Times New Roman" w:hAnsi="Times New Roman" w:cs="Times New Roman"/>
          <w:b/>
        </w:rPr>
      </w:pPr>
      <w:r w:rsidRPr="00EC2967">
        <w:rPr>
          <w:rFonts w:ascii="Times New Roman" w:hAnsi="Times New Roman" w:cs="Times New Roman"/>
          <w:b/>
        </w:rPr>
        <w:t>Zmiana terminów składania ofert, otwarcia ofert i związania ofertą:</w:t>
      </w:r>
    </w:p>
    <w:p w:rsidR="002D2A18" w:rsidRPr="00EC2967" w:rsidRDefault="002D2A18" w:rsidP="002D2A18">
      <w:pPr>
        <w:pStyle w:val="Bezodstpw1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highlight w:val="yellow"/>
        </w:rPr>
      </w:pPr>
      <w:r w:rsidRPr="00EC2967">
        <w:rPr>
          <w:sz w:val="22"/>
        </w:rPr>
        <w:t>Ofertę wraz z wymaganymi załącznikami należy złożyć w terminie do dnia</w:t>
      </w:r>
      <w:r w:rsidRPr="00EC2967">
        <w:rPr>
          <w:b/>
          <w:sz w:val="22"/>
        </w:rPr>
        <w:t xml:space="preserve">  </w:t>
      </w:r>
      <w:r w:rsidRPr="00EC2967">
        <w:rPr>
          <w:b/>
          <w:sz w:val="22"/>
        </w:rPr>
        <w:t>05</w:t>
      </w:r>
      <w:r w:rsidRPr="00EC2967">
        <w:rPr>
          <w:b/>
          <w:sz w:val="22"/>
          <w:highlight w:val="yellow"/>
        </w:rPr>
        <w:t xml:space="preserve"> </w:t>
      </w:r>
      <w:r w:rsidRPr="00EC2967">
        <w:rPr>
          <w:b/>
          <w:sz w:val="22"/>
          <w:highlight w:val="yellow"/>
        </w:rPr>
        <w:t>maja</w:t>
      </w:r>
      <w:r w:rsidRPr="00EC2967">
        <w:rPr>
          <w:b/>
          <w:sz w:val="22"/>
          <w:highlight w:val="yellow"/>
        </w:rPr>
        <w:t xml:space="preserve"> 2022r. do godz. 11:00.</w:t>
      </w:r>
    </w:p>
    <w:p w:rsidR="002D2A18" w:rsidRPr="00EC2967" w:rsidRDefault="002D2A18" w:rsidP="002D2A18">
      <w:pPr>
        <w:pStyle w:val="Bezodstpw1"/>
        <w:numPr>
          <w:ilvl w:val="0"/>
          <w:numId w:val="5"/>
        </w:numPr>
        <w:spacing w:line="276" w:lineRule="auto"/>
        <w:ind w:left="284" w:hanging="284"/>
        <w:jc w:val="both"/>
        <w:rPr>
          <w:rStyle w:val="Uwydatnienie"/>
          <w:bCs w:val="0"/>
          <w:sz w:val="22"/>
          <w:highlight w:val="yellow"/>
        </w:rPr>
      </w:pPr>
      <w:r w:rsidRPr="00EC2967">
        <w:rPr>
          <w:rStyle w:val="Uwydatnienie"/>
          <w:sz w:val="22"/>
        </w:rPr>
        <w:t xml:space="preserve">Planowany termin otwarcia ofert: </w:t>
      </w:r>
      <w:r w:rsidRPr="00EC2967">
        <w:rPr>
          <w:b/>
          <w:sz w:val="22"/>
          <w:highlight w:val="yellow"/>
        </w:rPr>
        <w:t>05 maja 2022 r. do godz. 11:15.</w:t>
      </w:r>
    </w:p>
    <w:p w:rsidR="002D2A18" w:rsidRPr="00EC2967" w:rsidRDefault="002D2A18" w:rsidP="002D2A18">
      <w:pPr>
        <w:pStyle w:val="Akapitzlist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EC2967">
        <w:rPr>
          <w:rFonts w:ascii="Times New Roman" w:eastAsia="Times New Roman" w:hAnsi="Times New Roman" w:cs="Times New Roman"/>
          <w:lang w:eastAsia="pl-PL"/>
        </w:rPr>
        <w:t xml:space="preserve">Wykonawca będzie </w:t>
      </w:r>
      <w:r w:rsidRPr="00EC2967">
        <w:rPr>
          <w:rFonts w:ascii="Times New Roman" w:eastAsia="Times New Roman" w:hAnsi="Times New Roman" w:cs="Times New Roman"/>
          <w:b/>
          <w:lang w:eastAsia="pl-PL"/>
        </w:rPr>
        <w:t>związany ofertą</w:t>
      </w:r>
      <w:r w:rsidRPr="00EC2967">
        <w:rPr>
          <w:rFonts w:ascii="Times New Roman" w:eastAsia="Times New Roman" w:hAnsi="Times New Roman" w:cs="Times New Roman"/>
          <w:lang w:eastAsia="pl-PL"/>
        </w:rPr>
        <w:t xml:space="preserve"> od dnia upływu terminu składania ofert, przy czym pierwszym dniem terminu związania ofertą jest dzień, w którym upływa termin składania ofert, przez okres 30 dni, tj. do dnia </w:t>
      </w:r>
      <w:r w:rsidRPr="00EC2967">
        <w:rPr>
          <w:rFonts w:ascii="Times New Roman" w:eastAsia="Times New Roman" w:hAnsi="Times New Roman" w:cs="Times New Roman"/>
          <w:b/>
          <w:highlight w:val="yellow"/>
          <w:lang w:eastAsia="pl-PL"/>
        </w:rPr>
        <w:t xml:space="preserve">03 </w:t>
      </w:r>
      <w:r w:rsidR="0093613E">
        <w:rPr>
          <w:rFonts w:ascii="Times New Roman" w:eastAsia="Times New Roman" w:hAnsi="Times New Roman" w:cs="Times New Roman"/>
          <w:b/>
          <w:highlight w:val="yellow"/>
          <w:lang w:eastAsia="pl-PL"/>
        </w:rPr>
        <w:t>czerwca</w:t>
      </w:r>
      <w:r w:rsidRPr="00EC2967">
        <w:rPr>
          <w:rFonts w:ascii="Times New Roman" w:eastAsia="Times New Roman" w:hAnsi="Times New Roman" w:cs="Times New Roman"/>
          <w:b/>
          <w:highlight w:val="yellow"/>
          <w:lang w:eastAsia="pl-PL"/>
        </w:rPr>
        <w:t xml:space="preserve"> 2022r.</w:t>
      </w:r>
    </w:p>
    <w:p w:rsidR="002D2A18" w:rsidRPr="00EC2967" w:rsidRDefault="002D2A18" w:rsidP="00EC2967">
      <w:pPr>
        <w:pStyle w:val="Bezodstpw1"/>
        <w:spacing w:line="276" w:lineRule="auto"/>
        <w:ind w:left="284"/>
        <w:jc w:val="both"/>
        <w:rPr>
          <w:sz w:val="22"/>
          <w:highlight w:val="yellow"/>
        </w:rPr>
      </w:pPr>
    </w:p>
    <w:p w:rsidR="002D2A18" w:rsidRPr="00EC2967" w:rsidRDefault="002D2A18" w:rsidP="00657E45">
      <w:pPr>
        <w:rPr>
          <w:rFonts w:ascii="Times New Roman" w:hAnsi="Times New Roman" w:cs="Times New Roman"/>
          <w:b/>
        </w:rPr>
      </w:pPr>
    </w:p>
    <w:sectPr w:rsidR="002D2A18" w:rsidRPr="00EC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A1A"/>
    <w:multiLevelType w:val="hybridMultilevel"/>
    <w:tmpl w:val="AA0C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0C76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1E2"/>
    <w:multiLevelType w:val="hybridMultilevel"/>
    <w:tmpl w:val="F878DAF6"/>
    <w:lvl w:ilvl="0" w:tplc="9E06F2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2BC7"/>
    <w:multiLevelType w:val="hybridMultilevel"/>
    <w:tmpl w:val="06E01430"/>
    <w:lvl w:ilvl="0" w:tplc="C3BC773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2052AB1"/>
    <w:multiLevelType w:val="hybridMultilevel"/>
    <w:tmpl w:val="7652ACF2"/>
    <w:lvl w:ilvl="0" w:tplc="B9D25C12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0750C"/>
    <w:multiLevelType w:val="hybridMultilevel"/>
    <w:tmpl w:val="1F0A258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F416C"/>
    <w:multiLevelType w:val="hybridMultilevel"/>
    <w:tmpl w:val="B1FA4AE4"/>
    <w:lvl w:ilvl="0" w:tplc="6F3A5FD2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45"/>
    <w:rsid w:val="001874A7"/>
    <w:rsid w:val="002D2A18"/>
    <w:rsid w:val="00537082"/>
    <w:rsid w:val="00657E45"/>
    <w:rsid w:val="006B1EC8"/>
    <w:rsid w:val="0093613E"/>
    <w:rsid w:val="00E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7472"/>
  <w15:chartTrackingRefBased/>
  <w15:docId w15:val="{41634C42-B7E3-46E3-8B07-F924512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1874A7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1874A7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uiPriority w:val="20"/>
    <w:qFormat/>
    <w:rsid w:val="002D2A18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2D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4 wsk</cp:lastModifiedBy>
  <cp:revision>2</cp:revision>
  <dcterms:created xsi:type="dcterms:W3CDTF">2022-04-28T05:26:00Z</dcterms:created>
  <dcterms:modified xsi:type="dcterms:W3CDTF">2022-04-28T07:30:00Z</dcterms:modified>
</cp:coreProperties>
</file>