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4F564" w14:textId="77777777" w:rsidR="00A2732E" w:rsidRDefault="00A2732E">
      <w:pPr>
        <w:rPr>
          <w:rFonts w:ascii="Times New Roman" w:hAnsi="Times New Roman" w:cs="Times New Roman"/>
          <w:sz w:val="24"/>
          <w:szCs w:val="24"/>
        </w:rPr>
      </w:pPr>
    </w:p>
    <w:p w14:paraId="6B082BA0" w14:textId="35D32789" w:rsidR="00887ACB" w:rsidRPr="00887ACB" w:rsidRDefault="00887ACB">
      <w:pPr>
        <w:rPr>
          <w:rFonts w:ascii="Times New Roman" w:hAnsi="Times New Roman" w:cs="Times New Roman"/>
          <w:sz w:val="24"/>
          <w:szCs w:val="24"/>
        </w:rPr>
      </w:pPr>
      <w:r w:rsidRPr="00887ACB">
        <w:rPr>
          <w:rFonts w:ascii="Times New Roman" w:hAnsi="Times New Roman" w:cs="Times New Roman"/>
          <w:sz w:val="24"/>
          <w:szCs w:val="24"/>
        </w:rPr>
        <w:t>GM.271.2</w:t>
      </w:r>
      <w:r w:rsidR="00474FCF">
        <w:rPr>
          <w:rFonts w:ascii="Times New Roman" w:hAnsi="Times New Roman" w:cs="Times New Roman"/>
          <w:sz w:val="24"/>
          <w:szCs w:val="24"/>
        </w:rPr>
        <w:t>1</w:t>
      </w:r>
      <w:r w:rsidRPr="00887ACB">
        <w:rPr>
          <w:rFonts w:ascii="Times New Roman" w:hAnsi="Times New Roman" w:cs="Times New Roman"/>
          <w:sz w:val="24"/>
          <w:szCs w:val="24"/>
        </w:rPr>
        <w:t>.202</w:t>
      </w:r>
      <w:r w:rsidR="00822215">
        <w:rPr>
          <w:rFonts w:ascii="Times New Roman" w:hAnsi="Times New Roman" w:cs="Times New Roman"/>
          <w:sz w:val="24"/>
          <w:szCs w:val="24"/>
        </w:rPr>
        <w:t>4</w:t>
      </w:r>
      <w:r w:rsidRPr="00887ACB">
        <w:rPr>
          <w:rFonts w:ascii="Times New Roman" w:hAnsi="Times New Roman" w:cs="Times New Roman"/>
          <w:sz w:val="24"/>
          <w:szCs w:val="24"/>
        </w:rPr>
        <w:t xml:space="preserve">.KK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850CD">
        <w:rPr>
          <w:rFonts w:ascii="Times New Roman" w:hAnsi="Times New Roman" w:cs="Times New Roman"/>
          <w:sz w:val="24"/>
          <w:szCs w:val="24"/>
        </w:rPr>
        <w:t xml:space="preserve">  Kluczbork, dnia </w:t>
      </w:r>
      <w:r w:rsidR="00474FCF">
        <w:rPr>
          <w:rFonts w:ascii="Times New Roman" w:hAnsi="Times New Roman" w:cs="Times New Roman"/>
          <w:sz w:val="24"/>
          <w:szCs w:val="24"/>
        </w:rPr>
        <w:t xml:space="preserve"> 28.10</w:t>
      </w:r>
      <w:r w:rsidRPr="00887ACB">
        <w:rPr>
          <w:rFonts w:ascii="Times New Roman" w:hAnsi="Times New Roman" w:cs="Times New Roman"/>
          <w:sz w:val="24"/>
          <w:szCs w:val="24"/>
        </w:rPr>
        <w:t>.202</w:t>
      </w:r>
      <w:r w:rsidR="00822215">
        <w:rPr>
          <w:rFonts w:ascii="Times New Roman" w:hAnsi="Times New Roman" w:cs="Times New Roman"/>
          <w:sz w:val="24"/>
          <w:szCs w:val="24"/>
        </w:rPr>
        <w:t>4</w:t>
      </w:r>
      <w:r w:rsidRPr="00887ACB">
        <w:rPr>
          <w:rFonts w:ascii="Times New Roman" w:hAnsi="Times New Roman" w:cs="Times New Roman"/>
          <w:sz w:val="24"/>
          <w:szCs w:val="24"/>
        </w:rPr>
        <w:t>r.</w:t>
      </w:r>
    </w:p>
    <w:p w14:paraId="337E8373" w14:textId="77777777" w:rsidR="00887ACB" w:rsidRPr="00887ACB" w:rsidRDefault="00887ACB">
      <w:pPr>
        <w:rPr>
          <w:rFonts w:ascii="Times New Roman" w:hAnsi="Times New Roman" w:cs="Times New Roman"/>
          <w:sz w:val="24"/>
          <w:szCs w:val="24"/>
        </w:rPr>
      </w:pPr>
    </w:p>
    <w:p w14:paraId="1785A307" w14:textId="77777777" w:rsidR="00887ACB" w:rsidRPr="00452B5F" w:rsidRDefault="00887ACB">
      <w:pPr>
        <w:rPr>
          <w:rFonts w:ascii="Times New Roman" w:hAnsi="Times New Roman" w:cs="Times New Roman"/>
          <w:b/>
          <w:sz w:val="24"/>
          <w:szCs w:val="24"/>
        </w:rPr>
      </w:pPr>
      <w:r w:rsidRPr="00452B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ZMIANA</w:t>
      </w:r>
    </w:p>
    <w:p w14:paraId="7CCC0B9F" w14:textId="7FF8E371" w:rsidR="00887ACB" w:rsidRPr="00452B5F" w:rsidRDefault="00887ACB">
      <w:pPr>
        <w:rPr>
          <w:rFonts w:ascii="Times New Roman" w:hAnsi="Times New Roman" w:cs="Times New Roman"/>
          <w:b/>
          <w:sz w:val="24"/>
          <w:szCs w:val="24"/>
        </w:rPr>
      </w:pPr>
      <w:r w:rsidRPr="00452B5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77B6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52B5F">
        <w:rPr>
          <w:rFonts w:ascii="Times New Roman" w:hAnsi="Times New Roman" w:cs="Times New Roman"/>
          <w:b/>
          <w:sz w:val="24"/>
          <w:szCs w:val="24"/>
        </w:rPr>
        <w:t xml:space="preserve">    SPECYFIKACJI WARUNKÓW ZAMÓWIENIA</w:t>
      </w:r>
    </w:p>
    <w:p w14:paraId="3AE6C8ED" w14:textId="77777777" w:rsidR="00887ACB" w:rsidRDefault="00887A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opracowanej dla potrzeb zamówienia publicznego pn.</w:t>
      </w:r>
    </w:p>
    <w:p w14:paraId="42B6F0CF" w14:textId="08F68208" w:rsidR="00887ACB" w:rsidRPr="008219FA" w:rsidRDefault="00887ACB" w:rsidP="008219FA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8219FA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80997264"/>
      <w:r w:rsidR="00474FCF">
        <w:rPr>
          <w:rFonts w:ascii="Calibri" w:hAnsi="Calibri" w:cs="Calibri"/>
          <w:b/>
          <w:bCs/>
          <w:sz w:val="24"/>
          <w:szCs w:val="24"/>
        </w:rPr>
        <w:t>Dobudowa oświetlenia na tereny gminy Kluczbork-Budowa oświetlenia na cmentarzu komunalnym i w Unieszowie</w:t>
      </w:r>
      <w:bookmarkEnd w:id="0"/>
      <w:r w:rsidR="008219FA" w:rsidRPr="008219FA">
        <w:rPr>
          <w:rFonts w:ascii="Calibri" w:hAnsi="Calibri" w:cs="Calibri"/>
          <w:b/>
          <w:bCs/>
          <w:sz w:val="24"/>
          <w:szCs w:val="24"/>
        </w:rPr>
        <w:t>”</w:t>
      </w:r>
    </w:p>
    <w:p w14:paraId="7F40FE53" w14:textId="77777777" w:rsidR="00887ACB" w:rsidRDefault="00887ACB">
      <w:pPr>
        <w:rPr>
          <w:rFonts w:ascii="Times New Roman" w:hAnsi="Times New Roman" w:cs="Times New Roman"/>
          <w:sz w:val="24"/>
          <w:szCs w:val="24"/>
        </w:rPr>
      </w:pPr>
    </w:p>
    <w:p w14:paraId="7B69C124" w14:textId="3762CD52" w:rsidR="00887ACB" w:rsidRDefault="00887ACB" w:rsidP="00877B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19FA">
        <w:rPr>
          <w:rFonts w:ascii="Times New Roman" w:hAnsi="Times New Roman" w:cs="Times New Roman"/>
          <w:sz w:val="24"/>
          <w:szCs w:val="24"/>
        </w:rPr>
        <w:t xml:space="preserve">         Na podstawie art. 286 ust. 1  ustawy z dnia 11 września 2019r.  Prawo zamówień publicznych (Dz. U. </w:t>
      </w:r>
      <w:r w:rsidR="00474FCF">
        <w:rPr>
          <w:rFonts w:ascii="Times New Roman" w:hAnsi="Times New Roman" w:cs="Times New Roman"/>
          <w:sz w:val="24"/>
          <w:szCs w:val="24"/>
        </w:rPr>
        <w:t>2024  poz. 1320)</w:t>
      </w:r>
      <w:r w:rsidRPr="008219FA">
        <w:rPr>
          <w:rFonts w:ascii="Times New Roman" w:hAnsi="Times New Roman" w:cs="Times New Roman"/>
          <w:sz w:val="24"/>
          <w:szCs w:val="24"/>
        </w:rPr>
        <w:t xml:space="preserve"> </w:t>
      </w:r>
      <w:r w:rsidR="00822215" w:rsidRPr="008219FA">
        <w:rPr>
          <w:rFonts w:ascii="Times New Roman" w:hAnsi="Times New Roman" w:cs="Times New Roman"/>
          <w:sz w:val="24"/>
          <w:szCs w:val="24"/>
        </w:rPr>
        <w:t>w</w:t>
      </w:r>
      <w:r w:rsidRPr="008219FA">
        <w:rPr>
          <w:rFonts w:ascii="Times New Roman" w:hAnsi="Times New Roman" w:cs="Times New Roman"/>
          <w:sz w:val="24"/>
          <w:szCs w:val="24"/>
        </w:rPr>
        <w:t xml:space="preserve"> Specyfikacji Warunków Zamówienia z dnia </w:t>
      </w:r>
      <w:r w:rsidR="00474FCF">
        <w:rPr>
          <w:rFonts w:ascii="Times New Roman" w:hAnsi="Times New Roman" w:cs="Times New Roman"/>
          <w:sz w:val="24"/>
          <w:szCs w:val="24"/>
        </w:rPr>
        <w:t>15.10</w:t>
      </w:r>
      <w:r w:rsidRPr="008219FA">
        <w:rPr>
          <w:rFonts w:ascii="Times New Roman" w:hAnsi="Times New Roman" w:cs="Times New Roman"/>
          <w:sz w:val="24"/>
          <w:szCs w:val="24"/>
        </w:rPr>
        <w:t>.202</w:t>
      </w:r>
      <w:r w:rsidR="00822215" w:rsidRPr="008219FA">
        <w:rPr>
          <w:rFonts w:ascii="Times New Roman" w:hAnsi="Times New Roman" w:cs="Times New Roman"/>
          <w:sz w:val="24"/>
          <w:szCs w:val="24"/>
        </w:rPr>
        <w:t>4</w:t>
      </w:r>
      <w:r w:rsidRPr="008219FA">
        <w:rPr>
          <w:rFonts w:ascii="Times New Roman" w:hAnsi="Times New Roman" w:cs="Times New Roman"/>
          <w:sz w:val="24"/>
          <w:szCs w:val="24"/>
        </w:rPr>
        <w:t>r. opracowanej dla zamówienia publicznego p</w:t>
      </w:r>
      <w:r w:rsidR="00452B5F" w:rsidRPr="008219FA">
        <w:rPr>
          <w:rFonts w:ascii="Times New Roman" w:hAnsi="Times New Roman" w:cs="Times New Roman"/>
          <w:sz w:val="24"/>
          <w:szCs w:val="24"/>
        </w:rPr>
        <w:t>n</w:t>
      </w:r>
      <w:r w:rsidRPr="008219FA">
        <w:rPr>
          <w:rFonts w:ascii="Times New Roman" w:hAnsi="Times New Roman" w:cs="Times New Roman"/>
          <w:sz w:val="24"/>
          <w:szCs w:val="24"/>
        </w:rPr>
        <w:t xml:space="preserve">. </w:t>
      </w:r>
      <w:r w:rsidRPr="008219FA">
        <w:rPr>
          <w:rFonts w:ascii="Times New Roman" w:hAnsi="Times New Roman" w:cs="Times New Roman"/>
          <w:b/>
          <w:sz w:val="24"/>
          <w:szCs w:val="24"/>
        </w:rPr>
        <w:t>„</w:t>
      </w:r>
      <w:r w:rsidR="00474FCF">
        <w:rPr>
          <w:rFonts w:ascii="Calibri" w:hAnsi="Calibri" w:cs="Calibri"/>
          <w:b/>
          <w:bCs/>
          <w:sz w:val="24"/>
          <w:szCs w:val="24"/>
        </w:rPr>
        <w:t>Dobudowa oświetlenia na tereny gminy Kluczbork-Budowa oświetlenia na cmentarzu komunalnym i w Unieszowie</w:t>
      </w:r>
      <w:r w:rsidR="008219FA" w:rsidRPr="008219FA">
        <w:rPr>
          <w:rFonts w:ascii="Calibri" w:hAnsi="Calibri" w:cs="Calibri"/>
          <w:b/>
          <w:bCs/>
          <w:sz w:val="24"/>
          <w:szCs w:val="24"/>
        </w:rPr>
        <w:t>”</w:t>
      </w:r>
      <w:r w:rsidR="008219FA" w:rsidRPr="008219FA">
        <w:rPr>
          <w:rFonts w:ascii="Times New Roman" w:hAnsi="Times New Roman" w:cs="Times New Roman"/>
          <w:sz w:val="24"/>
          <w:szCs w:val="24"/>
        </w:rPr>
        <w:t xml:space="preserve"> </w:t>
      </w:r>
      <w:r w:rsidRPr="008219FA">
        <w:rPr>
          <w:rFonts w:ascii="Times New Roman" w:hAnsi="Times New Roman" w:cs="Times New Roman"/>
          <w:sz w:val="24"/>
          <w:szCs w:val="24"/>
        </w:rPr>
        <w:t xml:space="preserve"> prowadzonego w trybie podstawowym bez przeprowadzenia negocjacji wprowadza się następujące zmiany:</w:t>
      </w:r>
    </w:p>
    <w:p w14:paraId="14CB7A93" w14:textId="6265AAA7" w:rsidR="00A56148" w:rsidRPr="00A56148" w:rsidRDefault="00A56148" w:rsidP="00877B61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b/>
        </w:rPr>
      </w:pPr>
      <w:r w:rsidRPr="00A56148">
        <w:rPr>
          <w:b/>
        </w:rPr>
        <w:t>Rozdział V (Opis przedmiotu zamówienia)</w:t>
      </w:r>
      <w:r>
        <w:rPr>
          <w:b/>
        </w:rPr>
        <w:t>:</w:t>
      </w:r>
      <w:r w:rsidRPr="00A56148">
        <w:rPr>
          <w:b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opisie  przedmiotu zamówienia w załączniku nr 7  dot. Budo</w:t>
      </w:r>
      <w:r w:rsidR="00474FCF">
        <w:rPr>
          <w:rFonts w:ascii="Times New Roman" w:hAnsi="Times New Roman" w:cs="Times New Roman"/>
          <w:sz w:val="24"/>
          <w:szCs w:val="24"/>
        </w:rPr>
        <w:t>wy  oświetlenia w Unieszowie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52AB6">
        <w:rPr>
          <w:rFonts w:ascii="Times New Roman" w:hAnsi="Times New Roman" w:cs="Times New Roman"/>
          <w:sz w:val="24"/>
          <w:szCs w:val="24"/>
        </w:rPr>
        <w:t xml:space="preserve"> w miejsce dotychczasowego przedmiaru robót  umieszcza nowy przedmiar robót.</w:t>
      </w:r>
      <w:r w:rsidR="00474FCF">
        <w:rPr>
          <w:rFonts w:ascii="Times New Roman" w:hAnsi="Times New Roman" w:cs="Times New Roman"/>
          <w:sz w:val="24"/>
          <w:szCs w:val="24"/>
        </w:rPr>
        <w:t xml:space="preserve"> Zmiana nastąpiła w poz. nr 13 przedmiaru robót.</w:t>
      </w:r>
    </w:p>
    <w:p w14:paraId="15146E05" w14:textId="77777777" w:rsidR="00A56148" w:rsidRPr="00A56148" w:rsidRDefault="00A56148" w:rsidP="00877B61">
      <w:pPr>
        <w:spacing w:after="0" w:line="360" w:lineRule="auto"/>
        <w:ind w:left="284"/>
        <w:jc w:val="both"/>
        <w:rPr>
          <w:b/>
        </w:rPr>
      </w:pPr>
    </w:p>
    <w:p w14:paraId="4C97A1E0" w14:textId="77777777" w:rsidR="00A56148" w:rsidRPr="008219FA" w:rsidRDefault="00A56148" w:rsidP="00877B61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213AFE4B" w14:textId="77777777" w:rsidR="00452B5F" w:rsidRDefault="00452B5F" w:rsidP="00877B61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Podpisał:</w:t>
      </w:r>
    </w:p>
    <w:p w14:paraId="6F3A3A51" w14:textId="77777777" w:rsidR="00452B5F" w:rsidRDefault="00452B5F" w:rsidP="00452B5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/-/ Jarosław  Kielar</w:t>
      </w:r>
    </w:p>
    <w:p w14:paraId="27DC22AC" w14:textId="77777777" w:rsidR="00452B5F" w:rsidRPr="00452B5F" w:rsidRDefault="00452B5F" w:rsidP="00452B5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Burmistrz Miasta  Kluczborka</w:t>
      </w:r>
    </w:p>
    <w:p w14:paraId="432AF408" w14:textId="77777777" w:rsidR="00887ACB" w:rsidRPr="00887ACB" w:rsidRDefault="00887ACB">
      <w:pPr>
        <w:rPr>
          <w:rFonts w:ascii="Times New Roman" w:hAnsi="Times New Roman" w:cs="Times New Roman"/>
          <w:sz w:val="24"/>
          <w:szCs w:val="24"/>
        </w:rPr>
      </w:pPr>
    </w:p>
    <w:p w14:paraId="61E09EB0" w14:textId="77777777" w:rsidR="00887ACB" w:rsidRPr="00887ACB" w:rsidRDefault="00887ACB">
      <w:pPr>
        <w:rPr>
          <w:rFonts w:ascii="Times New Roman" w:hAnsi="Times New Roman" w:cs="Times New Roman"/>
          <w:sz w:val="24"/>
          <w:szCs w:val="24"/>
        </w:rPr>
      </w:pPr>
    </w:p>
    <w:sectPr w:rsidR="00887ACB" w:rsidRPr="00887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E3ADF"/>
    <w:multiLevelType w:val="hybridMultilevel"/>
    <w:tmpl w:val="726C2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E43177"/>
    <w:multiLevelType w:val="hybridMultilevel"/>
    <w:tmpl w:val="D8221E22"/>
    <w:lvl w:ilvl="0" w:tplc="10D4189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588639">
    <w:abstractNumId w:val="0"/>
  </w:num>
  <w:num w:numId="2" w16cid:durableId="1449665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ACB"/>
    <w:rsid w:val="000850CD"/>
    <w:rsid w:val="00152AB6"/>
    <w:rsid w:val="00452B5F"/>
    <w:rsid w:val="00474FCF"/>
    <w:rsid w:val="00483D9F"/>
    <w:rsid w:val="005141C8"/>
    <w:rsid w:val="00542524"/>
    <w:rsid w:val="00793BF6"/>
    <w:rsid w:val="007A41A7"/>
    <w:rsid w:val="008219FA"/>
    <w:rsid w:val="00822215"/>
    <w:rsid w:val="00877B61"/>
    <w:rsid w:val="00887ACB"/>
    <w:rsid w:val="009F7328"/>
    <w:rsid w:val="00A2732E"/>
    <w:rsid w:val="00A56148"/>
    <w:rsid w:val="00F16023"/>
    <w:rsid w:val="00FB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B6677"/>
  <w15:chartTrackingRefBased/>
  <w15:docId w15:val="{DBCBE3A0-708F-4B1F-85E3-C4737C56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7A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0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5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Krężel</dc:creator>
  <cp:keywords/>
  <dc:description/>
  <cp:lastModifiedBy>Krystyna Krężel</cp:lastModifiedBy>
  <cp:revision>26</cp:revision>
  <cp:lastPrinted>2024-10-28T08:00:00Z</cp:lastPrinted>
  <dcterms:created xsi:type="dcterms:W3CDTF">2023-09-14T08:27:00Z</dcterms:created>
  <dcterms:modified xsi:type="dcterms:W3CDTF">2024-10-28T08:04:00Z</dcterms:modified>
</cp:coreProperties>
</file>