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4A" w:rsidRDefault="00EE5020" w:rsidP="005968E5">
      <w:pPr>
        <w:spacing w:line="360" w:lineRule="auto"/>
        <w:jc w:val="both"/>
      </w:pPr>
      <w:r>
        <w:rPr>
          <w:rFonts w:cs="Arial"/>
          <w:bCs/>
          <w:kern w:val="1"/>
        </w:rPr>
        <w:t>OR-III.271.2.13.2023</w:t>
      </w:r>
      <w:r w:rsidR="00AB3B36" w:rsidRPr="00491D11">
        <w:rPr>
          <w:rFonts w:eastAsia="Arial" w:cs="Arial"/>
          <w:bCs/>
          <w:kern w:val="1"/>
        </w:rPr>
        <w:t xml:space="preserve">                                                       </w:t>
      </w:r>
      <w:r w:rsidR="00AB3B36" w:rsidRPr="00491D11">
        <w:rPr>
          <w:rFonts w:cs="Arial"/>
          <w:kern w:val="1"/>
        </w:rPr>
        <w:t xml:space="preserve">                                              </w:t>
      </w:r>
      <w:r w:rsidR="004F0C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-459740</wp:posOffset>
                </wp:positionV>
                <wp:extent cx="2675890" cy="277495"/>
                <wp:effectExtent l="10795" t="5080" r="8890" b="127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7F6" w:rsidRPr="00B077F6" w:rsidRDefault="00E92876" w:rsidP="00B077F6">
                            <w:pPr>
                              <w:pStyle w:val="Tre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right"/>
                              <w:rPr>
                                <w:rFonts w:ascii="Calibri" w:hAnsi="Calibri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077F6" w:rsidRPr="00FB1C05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Gorlice, dnia </w:t>
                            </w:r>
                            <w:r w:rsidR="00DD2F28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24</w:t>
                            </w:r>
                            <w:r w:rsidR="00EE5020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.07.2023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9.95pt;margin-top:-36.2pt;width:210.7pt;height:21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" strokecolor="white [3212]" strokeweight="0">
                <v:textbox style="mso-fit-shape-to-text:t">
                  <w:txbxContent>
                    <w:p w:rsidR="00B077F6" w:rsidRPr="00B077F6" w:rsidRDefault="00E92876" w:rsidP="00B077F6">
                      <w:pPr>
                        <w:pStyle w:val="Tre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right"/>
                        <w:rPr>
                          <w:rFonts w:ascii="Calibri" w:hAnsi="Calibri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="00B077F6" w:rsidRPr="00FB1C05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Gorlice, dnia </w:t>
                      </w:r>
                      <w:r w:rsidR="00DD2F28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24</w:t>
                      </w:r>
                      <w:r w:rsidR="00EE5020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.07.2023 </w:t>
                      </w:r>
                    </w:p>
                  </w:txbxContent>
                </v:textbox>
              </v:shape>
            </w:pict>
          </mc:Fallback>
        </mc:AlternateContent>
      </w:r>
      <w:r w:rsidR="004F0C2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66675</wp:posOffset>
                </wp:positionV>
                <wp:extent cx="3314700" cy="339725"/>
                <wp:effectExtent l="0" t="3175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B36" w:rsidRPr="00491D11" w:rsidRDefault="00AB3B36" w:rsidP="00AB3B36">
                            <w:pPr>
                              <w:suppressAutoHyphens/>
                              <w:rPr>
                                <w:rFonts w:cs="Arial"/>
                                <w:b/>
                                <w:bCs/>
                                <w:kern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kern w:val="1"/>
                                <w:sz w:val="26"/>
                                <w:szCs w:val="26"/>
                              </w:rPr>
                              <w:t>d</w:t>
                            </w:r>
                            <w:r w:rsidRPr="00491D11">
                              <w:rPr>
                                <w:rFonts w:cs="Arial"/>
                                <w:b/>
                                <w:bCs/>
                                <w:kern w:val="1"/>
                                <w:sz w:val="26"/>
                                <w:szCs w:val="26"/>
                              </w:rPr>
                              <w:t>o wszystkich Wykonawców</w:t>
                            </w:r>
                          </w:p>
                          <w:p w:rsidR="00964662" w:rsidRDefault="00964662" w:rsidP="00A0291D"/>
                          <w:p w:rsidR="00E0319A" w:rsidRPr="00A0291D" w:rsidRDefault="00E0319A" w:rsidP="00A029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34pt;margin-top:5.25pt;width:261pt;height: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" stroked="f">
                <v:textbox>
                  <w:txbxContent>
                    <w:p w:rsidR="00AB3B36" w:rsidRPr="00491D11" w:rsidRDefault="00AB3B36" w:rsidP="00AB3B36">
                      <w:pPr>
                        <w:suppressAutoHyphens/>
                        <w:rPr>
                          <w:rFonts w:cs="Arial"/>
                          <w:b/>
                          <w:bCs/>
                          <w:kern w:val="1"/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b/>
                          <w:bCs/>
                          <w:kern w:val="1"/>
                          <w:sz w:val="26"/>
                          <w:szCs w:val="26"/>
                        </w:rPr>
                        <w:t>d</w:t>
                      </w:r>
                      <w:r w:rsidRPr="00491D11">
                        <w:rPr>
                          <w:rFonts w:cs="Arial"/>
                          <w:b/>
                          <w:bCs/>
                          <w:kern w:val="1"/>
                          <w:sz w:val="26"/>
                          <w:szCs w:val="26"/>
                        </w:rPr>
                        <w:t>o wszystkich Wykonawców</w:t>
                      </w:r>
                    </w:p>
                    <w:p w:rsidR="00964662" w:rsidRDefault="00964662" w:rsidP="00A0291D"/>
                    <w:p w:rsidR="00E0319A" w:rsidRPr="00A0291D" w:rsidRDefault="00E0319A" w:rsidP="00A0291D"/>
                  </w:txbxContent>
                </v:textbox>
              </v:shape>
            </w:pict>
          </mc:Fallback>
        </mc:AlternateContent>
      </w:r>
    </w:p>
    <w:p w:rsidR="00A6674E" w:rsidRDefault="00A6674E" w:rsidP="00AB3B36">
      <w:pPr>
        <w:suppressAutoHyphens/>
        <w:jc w:val="both"/>
        <w:rPr>
          <w:rFonts w:cs="Arial"/>
          <w:b/>
          <w:bCs/>
          <w:kern w:val="1"/>
          <w:sz w:val="26"/>
          <w:szCs w:val="26"/>
        </w:rPr>
      </w:pPr>
    </w:p>
    <w:p w:rsidR="00DD2F28" w:rsidRDefault="00DD2F28" w:rsidP="00AB3B36">
      <w:pPr>
        <w:suppressAutoHyphens/>
        <w:jc w:val="both"/>
        <w:rPr>
          <w:rFonts w:asciiTheme="minorHAnsi" w:hAnsiTheme="minorHAnsi" w:cstheme="minorHAnsi"/>
          <w:b/>
          <w:bCs/>
          <w:kern w:val="32"/>
        </w:rPr>
      </w:pPr>
    </w:p>
    <w:p w:rsidR="007A4037" w:rsidRPr="00F71D4B" w:rsidRDefault="00DD2F28" w:rsidP="00AB3B36">
      <w:pPr>
        <w:suppressAutoHyphens/>
        <w:jc w:val="both"/>
        <w:rPr>
          <w:rFonts w:asciiTheme="minorHAnsi" w:eastAsia="Calibri" w:hAnsiTheme="minorHAnsi" w:cstheme="minorHAnsi"/>
          <w:bCs/>
          <w:color w:val="000000"/>
          <w:kern w:val="32"/>
        </w:rPr>
      </w:pPr>
      <w:r>
        <w:rPr>
          <w:rFonts w:asciiTheme="minorHAnsi" w:hAnsiTheme="minorHAnsi" w:cstheme="minorHAnsi"/>
          <w:b/>
          <w:bCs/>
          <w:kern w:val="32"/>
        </w:rPr>
        <w:t xml:space="preserve">dotyczy:  Wyjaśnienia </w:t>
      </w:r>
      <w:r w:rsidR="00AB3B36" w:rsidRPr="00F71D4B">
        <w:rPr>
          <w:rFonts w:asciiTheme="minorHAnsi" w:hAnsiTheme="minorHAnsi" w:cstheme="minorHAnsi"/>
          <w:b/>
          <w:bCs/>
          <w:kern w:val="32"/>
        </w:rPr>
        <w:t>treści Specyfikacji Warunków Zamówienia (SWZ) w</w:t>
      </w:r>
      <w:r w:rsidR="00AB3B36" w:rsidRPr="00F71D4B">
        <w:rPr>
          <w:rFonts w:asciiTheme="minorHAnsi" w:eastAsia="Calibri" w:hAnsiTheme="minorHAnsi" w:cstheme="minorHAnsi"/>
          <w:b/>
          <w:bCs/>
          <w:kern w:val="32"/>
        </w:rPr>
        <w:t xml:space="preserve"> </w:t>
      </w:r>
      <w:r w:rsidR="00AB3B36" w:rsidRPr="00F71D4B">
        <w:rPr>
          <w:rFonts w:asciiTheme="minorHAnsi" w:hAnsiTheme="minorHAnsi" w:cstheme="minorHAnsi"/>
          <w:b/>
          <w:bCs/>
          <w:kern w:val="32"/>
        </w:rPr>
        <w:t>postępowaniu</w:t>
      </w:r>
      <w:r w:rsidR="00AB3B36" w:rsidRPr="00F71D4B">
        <w:rPr>
          <w:rFonts w:asciiTheme="minorHAnsi" w:eastAsia="Calibri" w:hAnsiTheme="minorHAnsi" w:cstheme="minorHAnsi"/>
          <w:b/>
          <w:bCs/>
          <w:kern w:val="32"/>
        </w:rPr>
        <w:t xml:space="preserve"> </w:t>
      </w:r>
      <w:r w:rsidR="00AB3B36" w:rsidRPr="00F71D4B">
        <w:rPr>
          <w:rFonts w:asciiTheme="minorHAnsi" w:hAnsiTheme="minorHAnsi" w:cstheme="minorHAnsi"/>
          <w:b/>
          <w:bCs/>
          <w:kern w:val="32"/>
        </w:rPr>
        <w:t>o</w:t>
      </w:r>
      <w:r w:rsidR="00AB3B36" w:rsidRPr="00F71D4B">
        <w:rPr>
          <w:rFonts w:asciiTheme="minorHAnsi" w:eastAsia="Calibri" w:hAnsiTheme="minorHAnsi" w:cstheme="minorHAnsi"/>
          <w:b/>
          <w:bCs/>
          <w:kern w:val="32"/>
        </w:rPr>
        <w:t xml:space="preserve"> </w:t>
      </w:r>
      <w:r w:rsidR="00AB3B36" w:rsidRPr="00F71D4B">
        <w:rPr>
          <w:rFonts w:asciiTheme="minorHAnsi" w:hAnsiTheme="minorHAnsi" w:cstheme="minorHAnsi"/>
          <w:b/>
          <w:bCs/>
          <w:kern w:val="32"/>
        </w:rPr>
        <w:t>zamówienie</w:t>
      </w:r>
      <w:r w:rsidR="00AB3B36" w:rsidRPr="00F71D4B">
        <w:rPr>
          <w:rFonts w:asciiTheme="minorHAnsi" w:eastAsia="Calibri" w:hAnsiTheme="minorHAnsi" w:cstheme="minorHAnsi"/>
          <w:b/>
          <w:bCs/>
          <w:kern w:val="32"/>
        </w:rPr>
        <w:t xml:space="preserve"> </w:t>
      </w:r>
      <w:r w:rsidR="00AB3B36" w:rsidRPr="00F71D4B">
        <w:rPr>
          <w:rFonts w:asciiTheme="minorHAnsi" w:hAnsiTheme="minorHAnsi" w:cstheme="minorHAnsi"/>
          <w:b/>
          <w:bCs/>
          <w:kern w:val="32"/>
        </w:rPr>
        <w:t>publiczne</w:t>
      </w:r>
      <w:r w:rsidR="00AB3B36" w:rsidRPr="00F71D4B">
        <w:rPr>
          <w:rFonts w:asciiTheme="minorHAnsi" w:eastAsia="Calibri" w:hAnsiTheme="minorHAnsi" w:cstheme="minorHAnsi"/>
          <w:b/>
          <w:bCs/>
          <w:kern w:val="32"/>
        </w:rPr>
        <w:t xml:space="preserve"> prowadzonym </w:t>
      </w:r>
      <w:r w:rsidR="00AB3B36" w:rsidRPr="00F71D4B">
        <w:rPr>
          <w:rFonts w:asciiTheme="minorHAnsi" w:hAnsiTheme="minorHAnsi" w:cstheme="minorHAnsi"/>
          <w:b/>
          <w:bCs/>
          <w:kern w:val="32"/>
        </w:rPr>
        <w:t>w</w:t>
      </w:r>
      <w:r w:rsidR="00AB3B36" w:rsidRPr="00F71D4B">
        <w:rPr>
          <w:rFonts w:asciiTheme="minorHAnsi" w:eastAsia="Calibri" w:hAnsiTheme="minorHAnsi" w:cstheme="minorHAnsi"/>
          <w:b/>
          <w:bCs/>
          <w:kern w:val="32"/>
        </w:rPr>
        <w:t xml:space="preserve"> </w:t>
      </w:r>
      <w:r w:rsidR="00AB3B36" w:rsidRPr="00F71D4B">
        <w:rPr>
          <w:rFonts w:asciiTheme="minorHAnsi" w:hAnsiTheme="minorHAnsi" w:cstheme="minorHAnsi"/>
          <w:b/>
          <w:bCs/>
          <w:kern w:val="32"/>
        </w:rPr>
        <w:t>trybie</w:t>
      </w:r>
      <w:r w:rsidR="00AB3B36" w:rsidRPr="00F71D4B">
        <w:rPr>
          <w:rFonts w:asciiTheme="minorHAnsi" w:eastAsia="Calibri" w:hAnsiTheme="minorHAnsi" w:cstheme="minorHAnsi"/>
          <w:b/>
          <w:bCs/>
          <w:kern w:val="32"/>
        </w:rPr>
        <w:t xml:space="preserve"> podstawowym </w:t>
      </w:r>
      <w:r w:rsidR="00AB3B36" w:rsidRPr="00F71D4B">
        <w:rPr>
          <w:rFonts w:asciiTheme="minorHAnsi" w:eastAsia="Calibri" w:hAnsiTheme="minorHAnsi" w:cstheme="minorHAnsi"/>
          <w:b/>
          <w:bCs/>
          <w:color w:val="000000"/>
          <w:kern w:val="32"/>
        </w:rPr>
        <w:t xml:space="preserve">na </w:t>
      </w:r>
      <w:bookmarkStart w:id="0" w:name="_Hlk94010418"/>
      <w:r w:rsidR="00F71D4B" w:rsidRPr="00F71D4B">
        <w:rPr>
          <w:rFonts w:asciiTheme="minorHAnsi" w:hAnsiTheme="minorHAnsi" w:cstheme="minorHAnsi"/>
          <w:b/>
          <w:iCs/>
          <w:color w:val="000000"/>
        </w:rPr>
        <w:t xml:space="preserve">rozbudowę sieci LAN urzędu - elementy aktywne - serwery, oprogramowanie do wirtualizacji, </w:t>
      </w:r>
      <w:proofErr w:type="spellStart"/>
      <w:r w:rsidR="00F71D4B" w:rsidRPr="00F71D4B">
        <w:rPr>
          <w:rFonts w:asciiTheme="minorHAnsi" w:hAnsiTheme="minorHAnsi" w:cstheme="minorHAnsi"/>
          <w:b/>
          <w:iCs/>
          <w:color w:val="000000"/>
        </w:rPr>
        <w:t>UTM'y</w:t>
      </w:r>
      <w:proofErr w:type="spellEnd"/>
      <w:r w:rsidR="00F71D4B" w:rsidRPr="00F71D4B">
        <w:rPr>
          <w:rFonts w:asciiTheme="minorHAnsi" w:hAnsiTheme="minorHAnsi" w:cstheme="minorHAnsi"/>
          <w:b/>
          <w:iCs/>
          <w:color w:val="000000"/>
        </w:rPr>
        <w:t>, macierz dyskowa z dyskami oraz pozostałe elementy - w ramach projektu "Cyfrowa Gmina"</w:t>
      </w:r>
    </w:p>
    <w:p w:rsidR="001345A8" w:rsidRPr="00A26AB6" w:rsidRDefault="001345A8" w:rsidP="007A4037">
      <w:pPr>
        <w:suppressAutoHyphens/>
        <w:jc w:val="both"/>
        <w:rPr>
          <w:rFonts w:asciiTheme="minorHAnsi" w:hAnsiTheme="minorHAnsi" w:cstheme="minorHAnsi"/>
          <w:b/>
          <w:bCs/>
          <w:kern w:val="1"/>
          <w:u w:val="single"/>
        </w:rPr>
      </w:pPr>
    </w:p>
    <w:p w:rsidR="00DD2F28" w:rsidRDefault="00DD2F28" w:rsidP="00DD2F28">
      <w:pPr>
        <w:suppressAutoHyphens/>
        <w:jc w:val="both"/>
        <w:rPr>
          <w:rFonts w:asciiTheme="minorHAnsi" w:hAnsiTheme="minorHAnsi" w:cstheme="minorHAnsi"/>
          <w:b/>
          <w:bCs/>
          <w:kern w:val="1"/>
          <w:u w:val="single"/>
        </w:rPr>
      </w:pPr>
    </w:p>
    <w:p w:rsidR="00DD2F28" w:rsidRPr="00DD2F28" w:rsidRDefault="00DD2F28" w:rsidP="00DD2F28">
      <w:pPr>
        <w:suppressAutoHyphens/>
        <w:jc w:val="both"/>
        <w:rPr>
          <w:rFonts w:asciiTheme="minorHAnsi" w:hAnsiTheme="minorHAnsi" w:cstheme="minorHAnsi"/>
          <w:b/>
          <w:bCs/>
          <w:kern w:val="1"/>
          <w:u w:val="single"/>
        </w:rPr>
      </w:pPr>
    </w:p>
    <w:p w:rsidR="00F71D4B" w:rsidRDefault="00DD2F28" w:rsidP="00F71D4B">
      <w:pPr>
        <w:pStyle w:val="Akapitzlist"/>
        <w:numPr>
          <w:ilvl w:val="0"/>
          <w:numId w:val="6"/>
        </w:numPr>
        <w:suppressAutoHyphens/>
        <w:ind w:left="0" w:firstLine="0"/>
        <w:jc w:val="both"/>
        <w:rPr>
          <w:rFonts w:asciiTheme="minorHAnsi" w:hAnsiTheme="minorHAnsi" w:cstheme="minorHAnsi"/>
          <w:b/>
          <w:bCs/>
          <w:kern w:val="1"/>
          <w:u w:val="single"/>
        </w:rPr>
      </w:pPr>
      <w:r>
        <w:rPr>
          <w:rFonts w:asciiTheme="minorHAnsi" w:hAnsiTheme="minorHAnsi" w:cstheme="minorHAnsi"/>
          <w:b/>
          <w:bCs/>
          <w:kern w:val="1"/>
          <w:u w:val="single"/>
        </w:rPr>
        <w:t>Pytanie Wykonawcy</w:t>
      </w:r>
      <w:r w:rsidR="001345A8" w:rsidRPr="00A26AB6">
        <w:rPr>
          <w:rFonts w:asciiTheme="minorHAnsi" w:hAnsiTheme="minorHAnsi" w:cstheme="minorHAnsi"/>
          <w:b/>
          <w:bCs/>
          <w:kern w:val="1"/>
          <w:u w:val="single"/>
        </w:rPr>
        <w:t>:</w:t>
      </w:r>
    </w:p>
    <w:p w:rsidR="00DD2F28" w:rsidRPr="00DD2F28" w:rsidRDefault="00DD2F28" w:rsidP="00DD2F28">
      <w:pPr>
        <w:pStyle w:val="Akapitzlist"/>
        <w:suppressAutoHyphens/>
        <w:ind w:left="0"/>
        <w:jc w:val="both"/>
        <w:rPr>
          <w:rFonts w:asciiTheme="minorHAnsi" w:hAnsiTheme="minorHAnsi" w:cstheme="minorHAnsi"/>
          <w:b/>
          <w:bCs/>
          <w:color w:val="000000" w:themeColor="text1"/>
          <w:kern w:val="1"/>
          <w:u w:val="single"/>
        </w:rPr>
      </w:pPr>
      <w:r w:rsidRPr="00DD2F28">
        <w:rPr>
          <w:rFonts w:asciiTheme="minorHAnsi" w:hAnsiTheme="minorHAnsi" w:cstheme="minorHAnsi"/>
          <w:color w:val="000000" w:themeColor="text1"/>
          <w:shd w:val="clear" w:color="auto" w:fill="FFFFFF"/>
        </w:rPr>
        <w:t>Mam pytanie do treści OPZ dotyczącej zasilaczy awaryjnych UPS. Czy oba mają mieć równocześnie wyjście 3-fazowe oraz 1-fazowe, czy mogą mieć albo takie, albo takie?</w:t>
      </w:r>
    </w:p>
    <w:p w:rsidR="007A4037" w:rsidRPr="00DD2F28" w:rsidRDefault="00DD2F28" w:rsidP="00DD2F28">
      <w:pPr>
        <w:pStyle w:val="Akapitzlist"/>
        <w:numPr>
          <w:ilvl w:val="0"/>
          <w:numId w:val="6"/>
        </w:numPr>
        <w:suppressAutoHyphens/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kern w:val="1"/>
          <w:u w:val="single"/>
        </w:rPr>
      </w:pPr>
      <w:r w:rsidRPr="00DD2F28">
        <w:rPr>
          <w:rFonts w:asciiTheme="minorHAnsi" w:hAnsiTheme="minorHAnsi" w:cstheme="minorHAnsi"/>
          <w:b/>
          <w:bCs/>
          <w:color w:val="000000" w:themeColor="text1"/>
          <w:kern w:val="1"/>
          <w:u w:val="single"/>
        </w:rPr>
        <w:t>Wyjaśnienia Zamawiającego:</w:t>
      </w:r>
    </w:p>
    <w:p w:rsidR="00DD2F28" w:rsidRPr="00DD2F28" w:rsidRDefault="00DD2F28" w:rsidP="00DD2F28">
      <w:pPr>
        <w:jc w:val="both"/>
        <w:rPr>
          <w:rFonts w:asciiTheme="minorHAnsi" w:hAnsiTheme="minorHAnsi" w:cstheme="minorHAnsi"/>
          <w:color w:val="000000" w:themeColor="text1"/>
        </w:rPr>
      </w:pPr>
      <w:r w:rsidRPr="00DD2F28">
        <w:rPr>
          <w:rFonts w:asciiTheme="minorHAnsi" w:hAnsiTheme="minorHAnsi" w:cstheme="minorHAnsi"/>
          <w:color w:val="000000" w:themeColor="text1"/>
        </w:rPr>
        <w:t>W odpowiedzi na pytanie Zamawiający informuje, że zapisy w OPZ dotyczące wyjść UPS-ów oznaczają, że każdy UPS powinien mieć równo</w:t>
      </w:r>
      <w:r>
        <w:rPr>
          <w:rFonts w:asciiTheme="minorHAnsi" w:hAnsiTheme="minorHAnsi" w:cstheme="minorHAnsi"/>
          <w:color w:val="000000" w:themeColor="text1"/>
        </w:rPr>
        <w:t xml:space="preserve">cześnie wyjście 400V 3-fazy + N </w:t>
      </w:r>
      <w:r w:rsidRPr="00DD2F28">
        <w:rPr>
          <w:rFonts w:asciiTheme="minorHAnsi" w:hAnsiTheme="minorHAnsi" w:cstheme="minorHAnsi"/>
          <w:color w:val="000000" w:themeColor="text1"/>
        </w:rPr>
        <w:t>oraz 230V 1-faza + N.</w:t>
      </w:r>
    </w:p>
    <w:p w:rsidR="00DD2F28" w:rsidRPr="00EE56DE" w:rsidRDefault="00DD2F28" w:rsidP="00DD2F28">
      <w:pPr>
        <w:pStyle w:val="Akapitzlist"/>
        <w:suppressAutoHyphens/>
        <w:ind w:left="0"/>
        <w:jc w:val="both"/>
        <w:rPr>
          <w:rFonts w:asciiTheme="minorHAnsi" w:hAnsiTheme="minorHAnsi" w:cstheme="minorHAnsi"/>
          <w:b/>
          <w:bCs/>
          <w:kern w:val="1"/>
          <w:u w:val="single"/>
        </w:rPr>
      </w:pPr>
    </w:p>
    <w:p w:rsidR="0075436A" w:rsidRDefault="0075436A" w:rsidP="007A4037">
      <w:pPr>
        <w:widowControl w:val="0"/>
        <w:suppressAutoHyphens/>
        <w:jc w:val="both"/>
        <w:rPr>
          <w:rFonts w:asciiTheme="minorHAnsi" w:hAnsiTheme="minorHAnsi" w:cstheme="minorHAnsi"/>
          <w:bCs/>
          <w:kern w:val="2"/>
        </w:rPr>
      </w:pPr>
    </w:p>
    <w:p w:rsidR="00F71D4B" w:rsidRDefault="00F71D4B" w:rsidP="007A4037">
      <w:pPr>
        <w:suppressAutoHyphens/>
        <w:jc w:val="both"/>
        <w:rPr>
          <w:rFonts w:cs="Arial"/>
          <w:kern w:val="1"/>
          <w:sz w:val="20"/>
          <w:szCs w:val="20"/>
        </w:rPr>
      </w:pPr>
    </w:p>
    <w:p w:rsidR="00F71D4B" w:rsidRDefault="00F71D4B" w:rsidP="007A4037">
      <w:pPr>
        <w:suppressAutoHyphens/>
        <w:jc w:val="both"/>
        <w:rPr>
          <w:rFonts w:cs="Arial"/>
          <w:kern w:val="1"/>
          <w:sz w:val="20"/>
          <w:szCs w:val="20"/>
        </w:rPr>
      </w:pPr>
    </w:p>
    <w:p w:rsidR="00F71D4B" w:rsidRDefault="00F71D4B" w:rsidP="007A4037">
      <w:pPr>
        <w:suppressAutoHyphens/>
        <w:jc w:val="both"/>
        <w:rPr>
          <w:rFonts w:cs="Arial"/>
          <w:kern w:val="1"/>
          <w:sz w:val="20"/>
          <w:szCs w:val="20"/>
        </w:rPr>
      </w:pPr>
    </w:p>
    <w:p w:rsidR="00F71D4B" w:rsidRDefault="00F71D4B" w:rsidP="007A4037">
      <w:pPr>
        <w:suppressAutoHyphens/>
        <w:jc w:val="both"/>
        <w:rPr>
          <w:rFonts w:cs="Arial"/>
          <w:kern w:val="1"/>
          <w:sz w:val="20"/>
          <w:szCs w:val="20"/>
        </w:rPr>
      </w:pPr>
    </w:p>
    <w:p w:rsidR="00F71D4B" w:rsidRDefault="00F71D4B" w:rsidP="007A4037">
      <w:pPr>
        <w:suppressAutoHyphens/>
        <w:jc w:val="both"/>
        <w:rPr>
          <w:rFonts w:cs="Arial"/>
          <w:kern w:val="1"/>
          <w:sz w:val="20"/>
          <w:szCs w:val="20"/>
        </w:rPr>
      </w:pPr>
    </w:p>
    <w:p w:rsidR="007A4037" w:rsidRPr="00491D11" w:rsidRDefault="007A4037" w:rsidP="007A4037">
      <w:pPr>
        <w:suppressAutoHyphens/>
        <w:jc w:val="both"/>
        <w:rPr>
          <w:rFonts w:cs="Arial"/>
          <w:kern w:val="1"/>
          <w:sz w:val="20"/>
          <w:szCs w:val="20"/>
        </w:rPr>
      </w:pPr>
      <w:r w:rsidRPr="00491D11">
        <w:rPr>
          <w:rFonts w:cs="Arial"/>
          <w:kern w:val="1"/>
          <w:sz w:val="20"/>
          <w:szCs w:val="20"/>
        </w:rPr>
        <w:t>Ko:</w:t>
      </w:r>
    </w:p>
    <w:p w:rsidR="007A4037" w:rsidRPr="00491D11" w:rsidRDefault="007A4037" w:rsidP="007A4037">
      <w:pPr>
        <w:numPr>
          <w:ilvl w:val="0"/>
          <w:numId w:val="4"/>
        </w:numPr>
        <w:suppressAutoHyphens/>
        <w:contextualSpacing/>
        <w:jc w:val="both"/>
        <w:rPr>
          <w:rFonts w:cs="Arial"/>
          <w:kern w:val="1"/>
          <w:sz w:val="20"/>
          <w:szCs w:val="20"/>
        </w:rPr>
      </w:pPr>
      <w:r w:rsidRPr="00491D11">
        <w:rPr>
          <w:rFonts w:cs="Arial"/>
          <w:kern w:val="1"/>
          <w:sz w:val="20"/>
          <w:szCs w:val="20"/>
        </w:rPr>
        <w:t>Strona internetowa prowadzonego postępowania</w:t>
      </w:r>
    </w:p>
    <w:p w:rsidR="007A4037" w:rsidRPr="00491D11" w:rsidRDefault="007A4037" w:rsidP="007A4037">
      <w:pPr>
        <w:numPr>
          <w:ilvl w:val="0"/>
          <w:numId w:val="4"/>
        </w:numPr>
        <w:suppressAutoHyphens/>
        <w:contextualSpacing/>
        <w:jc w:val="both"/>
        <w:rPr>
          <w:rFonts w:cs="Arial"/>
          <w:kern w:val="1"/>
          <w:sz w:val="20"/>
          <w:szCs w:val="20"/>
        </w:rPr>
      </w:pPr>
      <w:r w:rsidRPr="00491D11">
        <w:rPr>
          <w:rFonts w:cs="Arial"/>
          <w:kern w:val="1"/>
          <w:sz w:val="20"/>
          <w:szCs w:val="20"/>
        </w:rPr>
        <w:t>a/a</w:t>
      </w:r>
    </w:p>
    <w:p w:rsidR="007A4037" w:rsidRPr="00491D11" w:rsidRDefault="007A4037" w:rsidP="007A4037">
      <w:pPr>
        <w:suppressAutoHyphens/>
        <w:rPr>
          <w:kern w:val="1"/>
          <w:sz w:val="20"/>
          <w:szCs w:val="20"/>
        </w:rPr>
      </w:pPr>
    </w:p>
    <w:p w:rsidR="007A4037" w:rsidRPr="00491D11" w:rsidRDefault="007A4037" w:rsidP="007A4037">
      <w:pPr>
        <w:suppressAutoHyphens/>
        <w:rPr>
          <w:kern w:val="1"/>
          <w:sz w:val="20"/>
          <w:szCs w:val="20"/>
        </w:rPr>
      </w:pPr>
    </w:p>
    <w:p w:rsidR="007A4037" w:rsidRPr="00491D11" w:rsidRDefault="007A4037" w:rsidP="007A4037">
      <w:pPr>
        <w:suppressAutoHyphens/>
        <w:ind w:left="4253"/>
        <w:rPr>
          <w:kern w:val="1"/>
          <w:sz w:val="20"/>
          <w:szCs w:val="20"/>
        </w:rPr>
      </w:pPr>
    </w:p>
    <w:p w:rsidR="007A4037" w:rsidRPr="00491D11" w:rsidRDefault="007A4037" w:rsidP="007A4037">
      <w:pPr>
        <w:suppressAutoHyphens/>
        <w:ind w:left="4253"/>
        <w:rPr>
          <w:kern w:val="1"/>
          <w:sz w:val="20"/>
          <w:szCs w:val="20"/>
        </w:rPr>
      </w:pPr>
      <w:r w:rsidRPr="00491D11">
        <w:rPr>
          <w:kern w:val="1"/>
          <w:sz w:val="20"/>
          <w:szCs w:val="20"/>
        </w:rPr>
        <w:t xml:space="preserve">                                    ………………………………………………………………….</w:t>
      </w:r>
    </w:p>
    <w:p w:rsidR="006505AF" w:rsidRPr="00AC2C71" w:rsidRDefault="007A4037" w:rsidP="00AC2C71">
      <w:pPr>
        <w:suppressAutoHyphens/>
        <w:jc w:val="both"/>
        <w:rPr>
          <w:rFonts w:eastAsia="Calibri" w:cs="Calibri"/>
          <w:bCs/>
          <w:color w:val="000000"/>
          <w:kern w:val="32"/>
        </w:rPr>
      </w:pPr>
      <w:r w:rsidRPr="00AD7A83">
        <w:rPr>
          <w:i/>
          <w:iCs/>
          <w:kern w:val="1"/>
          <w:sz w:val="20"/>
          <w:szCs w:val="20"/>
        </w:rPr>
        <w:t xml:space="preserve">                                            </w:t>
      </w:r>
      <w:r w:rsidR="00AC2C71">
        <w:rPr>
          <w:i/>
          <w:iCs/>
          <w:kern w:val="1"/>
          <w:sz w:val="20"/>
          <w:szCs w:val="20"/>
        </w:rPr>
        <w:t xml:space="preserve">                                                                                        </w:t>
      </w:r>
      <w:r w:rsidRPr="00AD7A83">
        <w:rPr>
          <w:i/>
          <w:iCs/>
          <w:kern w:val="1"/>
          <w:sz w:val="20"/>
          <w:szCs w:val="20"/>
        </w:rPr>
        <w:t>(podpis kierownika Zamawiającego)</w:t>
      </w:r>
      <w:bookmarkEnd w:id="0"/>
    </w:p>
    <w:p w:rsidR="00F71D4B" w:rsidRDefault="00F71D4B" w:rsidP="006505AF">
      <w:pPr>
        <w:rPr>
          <w:sz w:val="20"/>
          <w:szCs w:val="20"/>
        </w:rPr>
      </w:pPr>
    </w:p>
    <w:p w:rsidR="00F71D4B" w:rsidRDefault="00F71D4B" w:rsidP="006505AF">
      <w:pPr>
        <w:rPr>
          <w:sz w:val="20"/>
          <w:szCs w:val="20"/>
        </w:rPr>
      </w:pPr>
    </w:p>
    <w:p w:rsidR="00F71D4B" w:rsidRDefault="00F71D4B" w:rsidP="006505AF">
      <w:pPr>
        <w:rPr>
          <w:sz w:val="20"/>
          <w:szCs w:val="20"/>
        </w:rPr>
      </w:pPr>
    </w:p>
    <w:p w:rsidR="00F71D4B" w:rsidRDefault="00F71D4B" w:rsidP="006505AF">
      <w:pPr>
        <w:rPr>
          <w:sz w:val="20"/>
          <w:szCs w:val="20"/>
        </w:rPr>
      </w:pPr>
    </w:p>
    <w:p w:rsidR="00AF0B5D" w:rsidRPr="0075436A" w:rsidRDefault="00AC2C71" w:rsidP="006505AF">
      <w:pPr>
        <w:rPr>
          <w:sz w:val="20"/>
          <w:szCs w:val="20"/>
        </w:rPr>
      </w:pPr>
      <w:r w:rsidRPr="00AC2C71">
        <w:rPr>
          <w:sz w:val="20"/>
          <w:szCs w:val="20"/>
        </w:rPr>
        <w:t xml:space="preserve">Sporządził : Mirosław Łopata - </w:t>
      </w:r>
      <w:r w:rsidRPr="00AC2C71">
        <w:rPr>
          <w:rFonts w:cs="Arial"/>
          <w:kern w:val="1"/>
          <w:sz w:val="20"/>
          <w:szCs w:val="20"/>
        </w:rPr>
        <w:t>inspektor, Wydział Organizacyjny, Dział Zamówień Publicznych, tel. 183551252</w:t>
      </w:r>
    </w:p>
    <w:sectPr w:rsidR="00AF0B5D" w:rsidRPr="0075436A" w:rsidSect="006D109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134" w:bottom="1134" w:left="1134" w:header="11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99" w:rsidRDefault="00D34499">
      <w:r>
        <w:separator/>
      </w:r>
    </w:p>
  </w:endnote>
  <w:endnote w:type="continuationSeparator" w:id="0">
    <w:p w:rsidR="00D34499" w:rsidRDefault="00D3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BC" w:rsidRDefault="00AB3B36">
    <w:pPr>
      <w:pStyle w:val="Stopka"/>
    </w:pPr>
    <w:r>
      <w:rPr>
        <w:noProof/>
      </w:rPr>
      <w:drawing>
        <wp:inline distT="0" distB="0" distL="0" distR="0">
          <wp:extent cx="6115050" cy="561975"/>
          <wp:effectExtent l="0" t="0" r="0" b="0"/>
          <wp:docPr id="3" name="Obraz 3" descr="firmowka dół —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owka dół —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4A" w:rsidRPr="00B1481F" w:rsidRDefault="00FB564A" w:rsidP="001879F6">
    <w:pPr>
      <w:pStyle w:val="Stopka"/>
      <w:ind w:left="-7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99" w:rsidRDefault="00D34499">
      <w:r>
        <w:separator/>
      </w:r>
    </w:p>
  </w:footnote>
  <w:footnote w:type="continuationSeparator" w:id="0">
    <w:p w:rsidR="00D34499" w:rsidRDefault="00D34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4A" w:rsidRPr="00B1481F" w:rsidRDefault="00FB564A" w:rsidP="00C22FD4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98B" w:rsidRDefault="008E398B" w:rsidP="00D13227">
    <w:pPr>
      <w:pStyle w:val="Nagwek"/>
      <w:ind w:left="-142" w:right="-568" w:hanging="709"/>
    </w:pPr>
    <w:r>
      <w:rPr>
        <w:noProof/>
      </w:rPr>
      <w:drawing>
        <wp:inline distT="0" distB="0" distL="0" distR="0">
          <wp:extent cx="7209534" cy="1757876"/>
          <wp:effectExtent l="19050" t="0" r="0" b="0"/>
          <wp:docPr id="1" name="Obraz 0" descr="miasta i urz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asta i urzad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1513" cy="176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3B1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D22871"/>
    <w:multiLevelType w:val="hybridMultilevel"/>
    <w:tmpl w:val="16D2C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85903"/>
    <w:multiLevelType w:val="hybridMultilevel"/>
    <w:tmpl w:val="09963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20E61"/>
    <w:multiLevelType w:val="multilevel"/>
    <w:tmpl w:val="EA4E7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eastAsia="Times New Roman" w:hint="default"/>
      </w:rPr>
    </w:lvl>
  </w:abstractNum>
  <w:abstractNum w:abstractNumId="6" w15:restartNumberingAfterBreak="0">
    <w:nsid w:val="4C2D24EE"/>
    <w:multiLevelType w:val="multilevel"/>
    <w:tmpl w:val="0210633E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4"/>
      <w:numFmt w:val="decimal"/>
      <w:lvlText w:val="%1.%2"/>
      <w:lvlJc w:val="left"/>
      <w:pPr>
        <w:ind w:left="1854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eastAsia="Arial" w:hint="default"/>
      </w:rPr>
    </w:lvl>
  </w:abstractNum>
  <w:abstractNum w:abstractNumId="7" w15:restartNumberingAfterBreak="0">
    <w:nsid w:val="69FF2200"/>
    <w:multiLevelType w:val="hybridMultilevel"/>
    <w:tmpl w:val="B0682414"/>
    <w:lvl w:ilvl="0" w:tplc="761A3334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3B365C9"/>
    <w:multiLevelType w:val="hybridMultilevel"/>
    <w:tmpl w:val="7D186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61"/>
    <w:rsid w:val="00004853"/>
    <w:rsid w:val="00011D4B"/>
    <w:rsid w:val="00022062"/>
    <w:rsid w:val="00023D7C"/>
    <w:rsid w:val="000277D3"/>
    <w:rsid w:val="00051E34"/>
    <w:rsid w:val="00053312"/>
    <w:rsid w:val="00061E42"/>
    <w:rsid w:val="0006579D"/>
    <w:rsid w:val="0008039A"/>
    <w:rsid w:val="00084B8D"/>
    <w:rsid w:val="000A06AA"/>
    <w:rsid w:val="000B3431"/>
    <w:rsid w:val="000C24DF"/>
    <w:rsid w:val="000C26BF"/>
    <w:rsid w:val="000C6483"/>
    <w:rsid w:val="000D4DBB"/>
    <w:rsid w:val="000E4222"/>
    <w:rsid w:val="000F14FD"/>
    <w:rsid w:val="000F4265"/>
    <w:rsid w:val="0010568B"/>
    <w:rsid w:val="0010730E"/>
    <w:rsid w:val="001123AA"/>
    <w:rsid w:val="0011409A"/>
    <w:rsid w:val="0013328F"/>
    <w:rsid w:val="001345A8"/>
    <w:rsid w:val="00135F10"/>
    <w:rsid w:val="001369CC"/>
    <w:rsid w:val="0014574C"/>
    <w:rsid w:val="001731D9"/>
    <w:rsid w:val="001769C0"/>
    <w:rsid w:val="00177FD0"/>
    <w:rsid w:val="001879F6"/>
    <w:rsid w:val="00194BBD"/>
    <w:rsid w:val="001A159B"/>
    <w:rsid w:val="001B4E37"/>
    <w:rsid w:val="001C3F1D"/>
    <w:rsid w:val="001C7452"/>
    <w:rsid w:val="001C7A0E"/>
    <w:rsid w:val="001D0299"/>
    <w:rsid w:val="001D12B2"/>
    <w:rsid w:val="001D5E13"/>
    <w:rsid w:val="001D6DA0"/>
    <w:rsid w:val="001E45CC"/>
    <w:rsid w:val="00205047"/>
    <w:rsid w:val="0022035C"/>
    <w:rsid w:val="002212E4"/>
    <w:rsid w:val="00227895"/>
    <w:rsid w:val="00227F79"/>
    <w:rsid w:val="00230ED9"/>
    <w:rsid w:val="0023506C"/>
    <w:rsid w:val="0027417F"/>
    <w:rsid w:val="00277FA5"/>
    <w:rsid w:val="002839EC"/>
    <w:rsid w:val="00284376"/>
    <w:rsid w:val="002904D5"/>
    <w:rsid w:val="002A24AF"/>
    <w:rsid w:val="002C59BB"/>
    <w:rsid w:val="002D07BF"/>
    <w:rsid w:val="002D3B8C"/>
    <w:rsid w:val="002E179A"/>
    <w:rsid w:val="002E30AA"/>
    <w:rsid w:val="002F51D2"/>
    <w:rsid w:val="002F5382"/>
    <w:rsid w:val="00300C36"/>
    <w:rsid w:val="00305705"/>
    <w:rsid w:val="00310FFC"/>
    <w:rsid w:val="00312922"/>
    <w:rsid w:val="00320DFE"/>
    <w:rsid w:val="00334B42"/>
    <w:rsid w:val="00353C3F"/>
    <w:rsid w:val="003608F7"/>
    <w:rsid w:val="00361D5B"/>
    <w:rsid w:val="003624F6"/>
    <w:rsid w:val="00362A3F"/>
    <w:rsid w:val="00362E63"/>
    <w:rsid w:val="003749FF"/>
    <w:rsid w:val="003A6B45"/>
    <w:rsid w:val="003B01DC"/>
    <w:rsid w:val="003B0D77"/>
    <w:rsid w:val="003B23FC"/>
    <w:rsid w:val="003B72E7"/>
    <w:rsid w:val="003B7F01"/>
    <w:rsid w:val="003C21B7"/>
    <w:rsid w:val="003D4E0A"/>
    <w:rsid w:val="003D52D6"/>
    <w:rsid w:val="003D5E5C"/>
    <w:rsid w:val="003F4D8F"/>
    <w:rsid w:val="003F7FD8"/>
    <w:rsid w:val="0040435F"/>
    <w:rsid w:val="00410BD6"/>
    <w:rsid w:val="004216A6"/>
    <w:rsid w:val="00433B2A"/>
    <w:rsid w:val="00437C15"/>
    <w:rsid w:val="00450651"/>
    <w:rsid w:val="00451B06"/>
    <w:rsid w:val="004552CF"/>
    <w:rsid w:val="00457D6E"/>
    <w:rsid w:val="00462896"/>
    <w:rsid w:val="00464F7D"/>
    <w:rsid w:val="00465E65"/>
    <w:rsid w:val="00474401"/>
    <w:rsid w:val="00484FFC"/>
    <w:rsid w:val="004A47E0"/>
    <w:rsid w:val="004C48E7"/>
    <w:rsid w:val="004F0C2A"/>
    <w:rsid w:val="004F3138"/>
    <w:rsid w:val="004F7433"/>
    <w:rsid w:val="00500FF6"/>
    <w:rsid w:val="00501C4D"/>
    <w:rsid w:val="005243AB"/>
    <w:rsid w:val="00524CFC"/>
    <w:rsid w:val="00534B34"/>
    <w:rsid w:val="0055605B"/>
    <w:rsid w:val="005567C6"/>
    <w:rsid w:val="00561EC8"/>
    <w:rsid w:val="00567ABB"/>
    <w:rsid w:val="00571658"/>
    <w:rsid w:val="0057299D"/>
    <w:rsid w:val="00591A1C"/>
    <w:rsid w:val="005968E5"/>
    <w:rsid w:val="00597ADC"/>
    <w:rsid w:val="005A35BC"/>
    <w:rsid w:val="005B78C8"/>
    <w:rsid w:val="005C2FE8"/>
    <w:rsid w:val="005C42E9"/>
    <w:rsid w:val="005E50D9"/>
    <w:rsid w:val="005F5B07"/>
    <w:rsid w:val="006139F3"/>
    <w:rsid w:val="00616931"/>
    <w:rsid w:val="00620761"/>
    <w:rsid w:val="00620DC8"/>
    <w:rsid w:val="00622A3A"/>
    <w:rsid w:val="00644FAF"/>
    <w:rsid w:val="006459D5"/>
    <w:rsid w:val="006505AF"/>
    <w:rsid w:val="00656972"/>
    <w:rsid w:val="00657752"/>
    <w:rsid w:val="006610DE"/>
    <w:rsid w:val="0066182A"/>
    <w:rsid w:val="006808C9"/>
    <w:rsid w:val="006848DB"/>
    <w:rsid w:val="00693FB7"/>
    <w:rsid w:val="006C6FE9"/>
    <w:rsid w:val="006D1093"/>
    <w:rsid w:val="006E156C"/>
    <w:rsid w:val="006E1673"/>
    <w:rsid w:val="006E34D0"/>
    <w:rsid w:val="006F22C0"/>
    <w:rsid w:val="006F3353"/>
    <w:rsid w:val="00701824"/>
    <w:rsid w:val="00712F10"/>
    <w:rsid w:val="0073251F"/>
    <w:rsid w:val="0073608C"/>
    <w:rsid w:val="00742CD3"/>
    <w:rsid w:val="00742F36"/>
    <w:rsid w:val="00745A49"/>
    <w:rsid w:val="007500F5"/>
    <w:rsid w:val="007540AE"/>
    <w:rsid w:val="007540F9"/>
    <w:rsid w:val="0075436A"/>
    <w:rsid w:val="00794E3B"/>
    <w:rsid w:val="007A4037"/>
    <w:rsid w:val="007B09AA"/>
    <w:rsid w:val="007B2AB9"/>
    <w:rsid w:val="007C1EFB"/>
    <w:rsid w:val="007C6014"/>
    <w:rsid w:val="007C700E"/>
    <w:rsid w:val="007D4FA2"/>
    <w:rsid w:val="007E7DEA"/>
    <w:rsid w:val="008002A0"/>
    <w:rsid w:val="008038D1"/>
    <w:rsid w:val="00804B84"/>
    <w:rsid w:val="00806DD6"/>
    <w:rsid w:val="008129AB"/>
    <w:rsid w:val="00822CD7"/>
    <w:rsid w:val="00827D34"/>
    <w:rsid w:val="00833B2F"/>
    <w:rsid w:val="00846BAA"/>
    <w:rsid w:val="008503B2"/>
    <w:rsid w:val="00853316"/>
    <w:rsid w:val="00854E37"/>
    <w:rsid w:val="0085752D"/>
    <w:rsid w:val="00862FB3"/>
    <w:rsid w:val="008762E6"/>
    <w:rsid w:val="00877A23"/>
    <w:rsid w:val="00884EDB"/>
    <w:rsid w:val="00893762"/>
    <w:rsid w:val="00894977"/>
    <w:rsid w:val="0089546F"/>
    <w:rsid w:val="008A5F37"/>
    <w:rsid w:val="008D1C4A"/>
    <w:rsid w:val="008D2233"/>
    <w:rsid w:val="008E22BE"/>
    <w:rsid w:val="008E398B"/>
    <w:rsid w:val="008F29BE"/>
    <w:rsid w:val="008F4359"/>
    <w:rsid w:val="009068BA"/>
    <w:rsid w:val="009125C5"/>
    <w:rsid w:val="009160B4"/>
    <w:rsid w:val="00921650"/>
    <w:rsid w:val="00937287"/>
    <w:rsid w:val="009428C2"/>
    <w:rsid w:val="00943A19"/>
    <w:rsid w:val="0094516A"/>
    <w:rsid w:val="00947931"/>
    <w:rsid w:val="00956263"/>
    <w:rsid w:val="009616D0"/>
    <w:rsid w:val="00964662"/>
    <w:rsid w:val="00983639"/>
    <w:rsid w:val="00990A08"/>
    <w:rsid w:val="009925D8"/>
    <w:rsid w:val="009934BD"/>
    <w:rsid w:val="009B285D"/>
    <w:rsid w:val="009B54BA"/>
    <w:rsid w:val="009B77FA"/>
    <w:rsid w:val="009C0BD0"/>
    <w:rsid w:val="009C25C9"/>
    <w:rsid w:val="009C66F8"/>
    <w:rsid w:val="00A016D6"/>
    <w:rsid w:val="00A02653"/>
    <w:rsid w:val="00A0291D"/>
    <w:rsid w:val="00A04D8D"/>
    <w:rsid w:val="00A144E2"/>
    <w:rsid w:val="00A228CF"/>
    <w:rsid w:val="00A26AB6"/>
    <w:rsid w:val="00A33D8D"/>
    <w:rsid w:val="00A372DE"/>
    <w:rsid w:val="00A62CD5"/>
    <w:rsid w:val="00A63124"/>
    <w:rsid w:val="00A6379E"/>
    <w:rsid w:val="00A6674E"/>
    <w:rsid w:val="00A72A7D"/>
    <w:rsid w:val="00A82727"/>
    <w:rsid w:val="00A83870"/>
    <w:rsid w:val="00A90CC8"/>
    <w:rsid w:val="00AA29EB"/>
    <w:rsid w:val="00AA30B9"/>
    <w:rsid w:val="00AB3B36"/>
    <w:rsid w:val="00AB3FBA"/>
    <w:rsid w:val="00AC2C71"/>
    <w:rsid w:val="00AC2EFC"/>
    <w:rsid w:val="00AC4390"/>
    <w:rsid w:val="00AE2450"/>
    <w:rsid w:val="00AE4343"/>
    <w:rsid w:val="00AE58C8"/>
    <w:rsid w:val="00AF04B3"/>
    <w:rsid w:val="00AF0B5D"/>
    <w:rsid w:val="00AF7BD3"/>
    <w:rsid w:val="00B07508"/>
    <w:rsid w:val="00B077F6"/>
    <w:rsid w:val="00B1481F"/>
    <w:rsid w:val="00B203C5"/>
    <w:rsid w:val="00B44BB8"/>
    <w:rsid w:val="00B50BE7"/>
    <w:rsid w:val="00B54140"/>
    <w:rsid w:val="00B55AAA"/>
    <w:rsid w:val="00B65293"/>
    <w:rsid w:val="00B73834"/>
    <w:rsid w:val="00B8105C"/>
    <w:rsid w:val="00B85F77"/>
    <w:rsid w:val="00B87780"/>
    <w:rsid w:val="00B87BCA"/>
    <w:rsid w:val="00B96961"/>
    <w:rsid w:val="00BA4F2A"/>
    <w:rsid w:val="00BA5BA9"/>
    <w:rsid w:val="00BC2686"/>
    <w:rsid w:val="00BE1A82"/>
    <w:rsid w:val="00C01B2A"/>
    <w:rsid w:val="00C10034"/>
    <w:rsid w:val="00C22FD4"/>
    <w:rsid w:val="00C2435C"/>
    <w:rsid w:val="00C308CE"/>
    <w:rsid w:val="00C420E7"/>
    <w:rsid w:val="00C54AA2"/>
    <w:rsid w:val="00C55899"/>
    <w:rsid w:val="00C63297"/>
    <w:rsid w:val="00C65E70"/>
    <w:rsid w:val="00C85923"/>
    <w:rsid w:val="00C94808"/>
    <w:rsid w:val="00CA0106"/>
    <w:rsid w:val="00CA36CC"/>
    <w:rsid w:val="00CA38D6"/>
    <w:rsid w:val="00CB0D01"/>
    <w:rsid w:val="00CB66BB"/>
    <w:rsid w:val="00CC0865"/>
    <w:rsid w:val="00CC0DE8"/>
    <w:rsid w:val="00CC4856"/>
    <w:rsid w:val="00CD3F47"/>
    <w:rsid w:val="00CD5633"/>
    <w:rsid w:val="00CE0B0D"/>
    <w:rsid w:val="00CE1B93"/>
    <w:rsid w:val="00CF0388"/>
    <w:rsid w:val="00CF1EC0"/>
    <w:rsid w:val="00CF5379"/>
    <w:rsid w:val="00CF6F46"/>
    <w:rsid w:val="00CF70AB"/>
    <w:rsid w:val="00D0132B"/>
    <w:rsid w:val="00D07353"/>
    <w:rsid w:val="00D10490"/>
    <w:rsid w:val="00D13227"/>
    <w:rsid w:val="00D16349"/>
    <w:rsid w:val="00D208ED"/>
    <w:rsid w:val="00D24262"/>
    <w:rsid w:val="00D2690F"/>
    <w:rsid w:val="00D34499"/>
    <w:rsid w:val="00D35B63"/>
    <w:rsid w:val="00D369E6"/>
    <w:rsid w:val="00D466F8"/>
    <w:rsid w:val="00D77D86"/>
    <w:rsid w:val="00DA2F66"/>
    <w:rsid w:val="00DA58C0"/>
    <w:rsid w:val="00DA7B00"/>
    <w:rsid w:val="00DB6B6E"/>
    <w:rsid w:val="00DB773A"/>
    <w:rsid w:val="00DC511D"/>
    <w:rsid w:val="00DD2F28"/>
    <w:rsid w:val="00DD31E5"/>
    <w:rsid w:val="00DD48E5"/>
    <w:rsid w:val="00DE18AF"/>
    <w:rsid w:val="00DF49CA"/>
    <w:rsid w:val="00DF5CA7"/>
    <w:rsid w:val="00DF7993"/>
    <w:rsid w:val="00E0319A"/>
    <w:rsid w:val="00E17133"/>
    <w:rsid w:val="00E25126"/>
    <w:rsid w:val="00E270B8"/>
    <w:rsid w:val="00E35949"/>
    <w:rsid w:val="00E4040D"/>
    <w:rsid w:val="00E40FBD"/>
    <w:rsid w:val="00E43E4F"/>
    <w:rsid w:val="00E4694E"/>
    <w:rsid w:val="00E554FD"/>
    <w:rsid w:val="00E57736"/>
    <w:rsid w:val="00E6057D"/>
    <w:rsid w:val="00E74669"/>
    <w:rsid w:val="00E92876"/>
    <w:rsid w:val="00E95AA6"/>
    <w:rsid w:val="00EA1EB0"/>
    <w:rsid w:val="00EC4BEA"/>
    <w:rsid w:val="00EC5AB1"/>
    <w:rsid w:val="00EE4C57"/>
    <w:rsid w:val="00EE5020"/>
    <w:rsid w:val="00EE56DE"/>
    <w:rsid w:val="00EE575B"/>
    <w:rsid w:val="00EE697B"/>
    <w:rsid w:val="00EF48AF"/>
    <w:rsid w:val="00F141AB"/>
    <w:rsid w:val="00F24896"/>
    <w:rsid w:val="00F25ECF"/>
    <w:rsid w:val="00F32807"/>
    <w:rsid w:val="00F3413D"/>
    <w:rsid w:val="00F42084"/>
    <w:rsid w:val="00F44B34"/>
    <w:rsid w:val="00F541DE"/>
    <w:rsid w:val="00F55FF0"/>
    <w:rsid w:val="00F609EB"/>
    <w:rsid w:val="00F61A93"/>
    <w:rsid w:val="00F61D4F"/>
    <w:rsid w:val="00F71D4B"/>
    <w:rsid w:val="00F755F2"/>
    <w:rsid w:val="00F95315"/>
    <w:rsid w:val="00F9772F"/>
    <w:rsid w:val="00FA35C7"/>
    <w:rsid w:val="00FB1C05"/>
    <w:rsid w:val="00FB564A"/>
    <w:rsid w:val="00FC35D6"/>
    <w:rsid w:val="00FC5DF5"/>
    <w:rsid w:val="00FD65D4"/>
    <w:rsid w:val="00FE011C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EDBEA6-3143-4F4D-8C23-EC42B8F0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931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4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F7993"/>
    <w:rPr>
      <w:rFonts w:ascii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4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F7993"/>
    <w:rPr>
      <w:rFonts w:ascii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8575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5752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7D4FA2"/>
    <w:rPr>
      <w:rFonts w:ascii="Calibri" w:hAnsi="Calibri" w:cs="Times New Roman"/>
      <w:b/>
      <w:sz w:val="2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84FFC"/>
    <w:pPr>
      <w:numPr>
        <w:ilvl w:val="1"/>
      </w:numPr>
    </w:pPr>
    <w:rPr>
      <w:iCs/>
      <w:sz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84FFC"/>
    <w:rPr>
      <w:rFonts w:ascii="Calibri" w:hAnsi="Calibri" w:cs="Times New Roman"/>
      <w:iCs/>
      <w:sz w:val="24"/>
      <w:szCs w:val="24"/>
    </w:rPr>
  </w:style>
  <w:style w:type="paragraph" w:customStyle="1" w:styleId="TreA">
    <w:name w:val="Treść A"/>
    <w:uiPriority w:val="99"/>
    <w:rsid w:val="00524CF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rsid w:val="00877A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77A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4BB8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77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4BB8"/>
    <w:rPr>
      <w:rFonts w:ascii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0A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34B42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90A0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0A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4B42"/>
    <w:rPr>
      <w:rFonts w:ascii="Calibri" w:hAnsi="Calibri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locked/>
    <w:rsid w:val="00990A08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334B42"/>
    <w:rPr>
      <w:rFonts w:ascii="Calibri" w:hAnsi="Calibri" w:cs="Times New Roman"/>
      <w:sz w:val="24"/>
      <w:szCs w:val="24"/>
    </w:rPr>
  </w:style>
  <w:style w:type="paragraph" w:styleId="Akapitzlist">
    <w:name w:val="List Paragraph"/>
    <w:aliases w:val="CW_Lista,normalny tekst,L1,Numerowanie,Akapit z listą5,T_SZ_List Paragraph,List Paragraph,2 heading,A_wyliczenie,K-P_odwolanie,maz_wyliczenie,opis dzialania,List Paragraph1,Nagłowek 3,Preambuła,Akapit z listą BS,Kolorowa lista — akcent 11"/>
    <w:basedOn w:val="Normalny"/>
    <w:link w:val="AkapitzlistZnak"/>
    <w:uiPriority w:val="34"/>
    <w:qFormat/>
    <w:rsid w:val="001345A8"/>
    <w:pPr>
      <w:ind w:left="720"/>
      <w:contextualSpacing/>
    </w:pPr>
  </w:style>
  <w:style w:type="paragraph" w:styleId="Bezodstpw">
    <w:name w:val="No Spacing"/>
    <w:qFormat/>
    <w:rsid w:val="00EE5020"/>
    <w:pPr>
      <w:suppressAutoHyphens/>
    </w:pPr>
    <w:rPr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List Paragraph Znak,2 heading Znak,A_wyliczenie Znak,K-P_odwolanie Znak,maz_wyliczenie Znak,opis dzialania Znak,Nagłowek 3 Znak"/>
    <w:link w:val="Akapitzlist"/>
    <w:uiPriority w:val="34"/>
    <w:qFormat/>
    <w:rsid w:val="00EE5020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irmowki\full\firm&#243;wka%201%20str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4E99A-07BA-4CBB-A900-A96A67A2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1 strona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Gorlice, dnia 17 sierpnia 2017 roku</vt:lpstr>
    </vt:vector>
  </TitlesOfParts>
  <Company>Nazwa twojej firmy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Gorlice, dnia 17 sierpnia 2017 roku</dc:title>
  <dc:creator>User</dc:creator>
  <cp:lastModifiedBy>Mireki</cp:lastModifiedBy>
  <cp:revision>3</cp:revision>
  <cp:lastPrinted>2023-07-18T07:12:00Z</cp:lastPrinted>
  <dcterms:created xsi:type="dcterms:W3CDTF">2023-07-24T08:58:00Z</dcterms:created>
  <dcterms:modified xsi:type="dcterms:W3CDTF">2023-07-24T09:39:00Z</dcterms:modified>
</cp:coreProperties>
</file>