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BB9D" w14:textId="10EE1DE8" w:rsidR="00106F53" w:rsidRDefault="00A870B3">
      <w:pPr>
        <w:pStyle w:val="Nagwek1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3D617D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Kw.2233.26.2024</w:t>
      </w:r>
      <w:r w:rsidR="003D617D">
        <w:rPr>
          <w:rFonts w:ascii="Calibri" w:hAnsi="Calibri"/>
          <w:sz w:val="20"/>
          <w:szCs w:val="20"/>
        </w:rPr>
        <w:t>.DB</w:t>
      </w:r>
    </w:p>
    <w:p w14:paraId="0DD1ABB1" w14:textId="77777777" w:rsidR="003D617D" w:rsidRDefault="003D617D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2B1EBB9E" w14:textId="1DDBA18F" w:rsidR="00106F53" w:rsidRDefault="0000000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B1EBB9F" w14:textId="77777777" w:rsidR="00106F53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2B1EBBA0" w14:textId="77777777" w:rsidR="00106F53" w:rsidRDefault="00106F53">
      <w:pPr>
        <w:spacing w:after="0" w:line="264" w:lineRule="auto"/>
        <w:jc w:val="center"/>
        <w:rPr>
          <w:b/>
          <w:u w:val="single"/>
        </w:rPr>
      </w:pPr>
    </w:p>
    <w:p w14:paraId="2B1EBBA1" w14:textId="78B8F9DF" w:rsidR="00106F53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18369D">
        <w:rPr>
          <w:rFonts w:ascii="Georgia" w:hAnsi="Georgia"/>
          <w:b/>
          <w:sz w:val="32"/>
          <w:szCs w:val="32"/>
        </w:rPr>
        <w:t>4</w:t>
      </w:r>
    </w:p>
    <w:p w14:paraId="2B1EBBA2" w14:textId="77777777" w:rsidR="00106F53" w:rsidRDefault="00106F53">
      <w:pPr>
        <w:spacing w:after="0" w:line="264" w:lineRule="auto"/>
        <w:rPr>
          <w:rFonts w:asciiTheme="minorHAnsi" w:hAnsiTheme="minorHAnsi"/>
        </w:rPr>
      </w:pPr>
    </w:p>
    <w:p w14:paraId="1070E6DC" w14:textId="77777777" w:rsidR="000349B4" w:rsidRDefault="000349B4" w:rsidP="000349B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554DED" w14:textId="77777777" w:rsidR="000349B4" w:rsidRDefault="000349B4" w:rsidP="000349B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219B6C4B" w14:textId="77777777" w:rsidR="000349B4" w:rsidRDefault="000349B4" w:rsidP="000349B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62964200" w14:textId="77777777" w:rsidR="000349B4" w:rsidRDefault="000349B4" w:rsidP="000349B4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396EE227" w14:textId="77777777" w:rsidR="000349B4" w:rsidRDefault="000349B4" w:rsidP="000349B4">
      <w:pPr>
        <w:spacing w:after="0"/>
        <w:jc w:val="both"/>
        <w:rPr>
          <w:rFonts w:cs="Calibri"/>
          <w:b/>
        </w:rPr>
      </w:pPr>
    </w:p>
    <w:p w14:paraId="6DE6B813" w14:textId="77777777" w:rsidR="000349B4" w:rsidRDefault="000349B4" w:rsidP="000349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7309CCD" w14:textId="77777777" w:rsidR="000349B4" w:rsidRDefault="000349B4" w:rsidP="000349B4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2EFC2D87" w14:textId="77777777" w:rsidR="000349B4" w:rsidRDefault="000349B4" w:rsidP="000349B4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1B6B71B5" w14:textId="77777777" w:rsidR="000349B4" w:rsidRDefault="000349B4" w:rsidP="000349B4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03F5E22F" w14:textId="77777777" w:rsidR="000349B4" w:rsidRDefault="000349B4" w:rsidP="000349B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0AF2C5BF" w14:textId="77777777" w:rsidR="000349B4" w:rsidRDefault="000349B4" w:rsidP="000349B4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1E98EB5C" w14:textId="77777777" w:rsidR="000349B4" w:rsidRDefault="000349B4" w:rsidP="000349B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6B89DA06" w14:textId="77777777" w:rsidR="000349B4" w:rsidRDefault="000349B4" w:rsidP="000349B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227DFB76" w14:textId="77777777" w:rsidR="000349B4" w:rsidRDefault="000349B4" w:rsidP="000349B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5624AB44" w14:textId="77777777" w:rsidR="000349B4" w:rsidRDefault="000349B4" w:rsidP="000349B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57CB41E5" w14:textId="77777777" w:rsidR="000349B4" w:rsidRPr="00E25726" w:rsidRDefault="000349B4" w:rsidP="00D32915">
      <w:pPr>
        <w:pStyle w:val="Tekstpodstawowy"/>
        <w:spacing w:line="360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2BABC123" w14:textId="7983D277" w:rsidR="000349B4" w:rsidRPr="00E25726" w:rsidRDefault="000349B4" w:rsidP="00D32915">
      <w:pPr>
        <w:spacing w:after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E4C05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DE4C05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DE4C05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DKw.2233.2</w:t>
      </w:r>
      <w:r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6</w:t>
      </w:r>
      <w:r w:rsidRPr="00DE4C05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2024.DB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(Dz. U. z 2023 poz. 1605 z późn. zm.), strony zawierają zgodnie umowę następującej treści:</w:t>
      </w:r>
    </w:p>
    <w:p w14:paraId="2B1EBBB7" w14:textId="77777777" w:rsidR="00106F53" w:rsidRDefault="00106F53" w:rsidP="00D32915">
      <w:pPr>
        <w:spacing w:after="0" w:line="360" w:lineRule="auto"/>
        <w:jc w:val="both"/>
        <w:rPr>
          <w:rFonts w:asciiTheme="minorHAnsi" w:hAnsiTheme="minorHAnsi"/>
        </w:rPr>
      </w:pPr>
    </w:p>
    <w:p w14:paraId="2B1EBBB8" w14:textId="77777777" w:rsidR="00106F53" w:rsidRDefault="00106F53" w:rsidP="00D32915">
      <w:pPr>
        <w:spacing w:after="0" w:line="360" w:lineRule="auto"/>
        <w:jc w:val="both"/>
        <w:rPr>
          <w:rFonts w:asciiTheme="minorHAnsi" w:hAnsiTheme="minorHAnsi"/>
        </w:rPr>
      </w:pPr>
    </w:p>
    <w:p w14:paraId="2B1EBBB9" w14:textId="77777777" w:rsidR="00106F53" w:rsidRDefault="00000000" w:rsidP="00D32915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2B1EBBBA" w14:textId="6D4D45E1" w:rsidR="00106F53" w:rsidRDefault="00000000" w:rsidP="00D32915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Wykonawca, wyłoniony w postępowaniu o udzielenie zamówienia, zgodnie ze złożoną. ofertą, zobowiązuje się do realizacji przedmiotu Umowy, którym jest sukcesywne dostarczanie asortymentu wyszczególnionego w tabeli </w:t>
      </w:r>
      <w:r w:rsidR="008E63FE">
        <w:rPr>
          <w:rFonts w:asciiTheme="minorHAnsi" w:hAnsiTheme="minorHAnsi"/>
          <w:shd w:val="clear" w:color="auto" w:fill="FFFFFF"/>
        </w:rPr>
        <w:t xml:space="preserve">znajdującej się w </w:t>
      </w:r>
      <w:r w:rsidR="008E70B6" w:rsidRPr="008E70B6">
        <w:rPr>
          <w:rFonts w:asciiTheme="minorHAnsi" w:hAnsiTheme="minorHAnsi"/>
          <w:shd w:val="clear" w:color="auto" w:fill="FFFFFF"/>
        </w:rPr>
        <w:t xml:space="preserve">§ </w:t>
      </w:r>
      <w:r w:rsidR="008E70B6">
        <w:rPr>
          <w:rFonts w:asciiTheme="minorHAnsi" w:hAnsiTheme="minorHAnsi"/>
          <w:shd w:val="clear" w:color="auto" w:fill="FFFFFF"/>
        </w:rPr>
        <w:t xml:space="preserve">2 </w:t>
      </w:r>
      <w:r>
        <w:rPr>
          <w:rFonts w:asciiTheme="minorHAnsi" w:hAnsiTheme="minorHAnsi"/>
          <w:shd w:val="clear" w:color="auto" w:fill="FFFFFF"/>
        </w:rPr>
        <w:t>do magazynu Zakładu Karnego w</w:t>
      </w:r>
      <w:r w:rsidR="008E63FE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Żytkowicach, Brzustów 62, 26-930 Garbatka-Letnisko, w ilościach i terminach uzgodnionych z</w:t>
      </w:r>
      <w:r w:rsidR="008E63FE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Zamawiającym, w formie zamówień jednostkowych składanych przez Zamawiającego.</w:t>
      </w:r>
    </w:p>
    <w:p w14:paraId="2B1EBBBC" w14:textId="77777777" w:rsidR="00106F53" w:rsidRDefault="00000000" w:rsidP="00D32915">
      <w:pPr>
        <w:tabs>
          <w:tab w:val="left" w:pos="0"/>
        </w:tabs>
        <w:spacing w:after="0" w:line="360" w:lineRule="auto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2B1EBBC1" w14:textId="659C1CA4" w:rsidR="00106F53" w:rsidRDefault="00000000" w:rsidP="00D32915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426" w:hanging="426"/>
        <w:jc w:val="both"/>
      </w:pPr>
      <w:r>
        <w:rPr>
          <w:color w:val="000000"/>
          <w:shd w:val="clear" w:color="auto" w:fill="FFFFFF"/>
        </w:rPr>
        <w:lastRenderedPageBreak/>
        <w:t>Asortyment</w:t>
      </w:r>
      <w:r>
        <w:rPr>
          <w:rFonts w:asciiTheme="minorHAnsi" w:hAnsiTheme="minorHAnsi"/>
          <w:shd w:val="clear" w:color="auto" w:fill="FFFFFF"/>
        </w:rPr>
        <w:t xml:space="preserve"> będący przedmiotem umowy, o którym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obejmuje następujące ilości:</w:t>
      </w:r>
    </w:p>
    <w:tbl>
      <w:tblPr>
        <w:tblW w:w="5000" w:type="pct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871"/>
        <w:gridCol w:w="1153"/>
        <w:gridCol w:w="1086"/>
        <w:gridCol w:w="843"/>
        <w:gridCol w:w="1370"/>
      </w:tblGrid>
      <w:tr w:rsidR="00106F53" w14:paraId="2B1EBBC8" w14:textId="77777777" w:rsidTr="00C20D1D">
        <w:trPr>
          <w:trHeight w:val="64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2" w14:textId="77777777" w:rsidR="00106F53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3" w14:textId="77777777" w:rsidR="00106F53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produkt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4" w14:textId="77777777" w:rsidR="00106F53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 na 12 miesięcy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5" w14:textId="77777777" w:rsidR="00106F53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6" w14:textId="77777777" w:rsidR="00106F53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BBC7" w14:textId="77777777" w:rsidR="00106F53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brutto                w skali całego                zamówienia (wartość z kolumny 5 x              wartość z kolumny 3)</w:t>
            </w:r>
          </w:p>
        </w:tc>
      </w:tr>
      <w:tr w:rsidR="00106F53" w14:paraId="2B1EBBCF" w14:textId="77777777" w:rsidTr="00C20D1D">
        <w:trPr>
          <w:trHeight w:val="481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9" w14:textId="77777777" w:rsidR="00106F53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A" w14:textId="77777777" w:rsidR="00106F53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B" w14:textId="77777777" w:rsidR="00106F53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C" w14:textId="77777777" w:rsidR="00106F53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EBBCD" w14:textId="77777777" w:rsidR="00106F53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BBCE" w14:textId="77777777" w:rsidR="00106F53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20D1D" w14:paraId="2B1EBBD6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0" w14:textId="53F96E50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1" w14:textId="48C1BA34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DRUCIAK SPIRALNY SE STALI NIERDZEWNEJ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2" w14:textId="6F284D32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3" w14:textId="76C6C29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D5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BDD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7" w14:textId="6D1DA4C5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8" w14:textId="308CB0BB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ROZM.: L.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9" w14:textId="53DA6F4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A" w14:textId="3503BA6A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DC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BE4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E" w14:textId="5B30A65A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DF" w14:textId="3D224BD1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ROZM.: XL.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0" w14:textId="4F3FAEBC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1" w14:textId="217D77E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E3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BEB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5" w14:textId="51AE1977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6" w14:textId="52E00906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KIJ DO SZCZOTKI DREWNIANY Z GWINTEM 120 cm (pasujący do mopa z po. 8 oraz szczotek z poz. 23,24,26.)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7" w14:textId="28D36598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8" w14:textId="38F97793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9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EA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BF2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C" w14:textId="53B3A149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D" w14:textId="6EA47179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KOSTKA DO WC (ZAWIESZKA) 40g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E" w14:textId="26C1EEA1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EF" w14:textId="20FFFF4D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0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F1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BF9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3" w14:textId="3A66B1F6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4" w14:textId="1529931F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MIEDNICA PLASTIKOWA o pojemności ok 15 litrów.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5" w14:textId="02076C7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6" w14:textId="79BB8C35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7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F8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00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A" w14:textId="0BAF982B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B" w14:textId="020C291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MLECZKO CZYSZCZĄCE 1L (do kuchni i łazienki).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C" w14:textId="6C1AFF3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D" w14:textId="53F1B073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BFE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BFF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07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1" w14:textId="17D442AE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2" w14:textId="63A69EBA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MOP PŁASKI KPL. MICROFIBRA 40cm (stelaż, wkład, kij)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3" w14:textId="28963CA5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4" w14:textId="1377C049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5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06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0E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8" w14:textId="688CEA9D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9" w14:textId="17AB47C4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STOJĄCY W ŻELU 150g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A" w14:textId="3E34490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B" w14:textId="571D2A1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C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0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15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0F" w14:textId="1BAF0E30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0" w14:textId="53EF5350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SPRAY 300 ml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1" w14:textId="28BAC67C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2" w14:textId="3876858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3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1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1C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6" w14:textId="45EA3EC3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7" w14:textId="4EE8DB97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PAPIER TOALETOWY 2-WARSTWOWY CELULOZOWY ok. 20m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8" w14:textId="7E2B490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9" w14:textId="7989B33A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A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1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23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D" w14:textId="4CAB90CD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E" w14:textId="3DDF05C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PASTA BHP (0,5 kg w op.) ŚCIERNA.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1F" w14:textId="2B243BB3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0" w14:textId="7CC28C1D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1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2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2A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4" w14:textId="0EDE3A2F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5" w14:textId="64D7CB7C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REKLAMÓWKI JEDNORAZOWE 30X55 GRUBOŚĆ od 20-30 µm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6" w14:textId="16600AEE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7" w14:textId="17D631D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8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29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31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B" w14:textId="650A51F5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C" w14:textId="3E60207F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RĘCZNIKI PAPIEROWE SKŁADANE ZZ (4000 szt.)1 WARSTWOWE (jednostka sprzedaży 1 op.=20 szt. po 200 listków) 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D" w14:textId="01EA29A2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E" w14:textId="6F360EF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2F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30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38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2" w14:textId="3DCCFCE4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3" w14:textId="55D96167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FOLIOWE (100 szt. w op.) DO KONTAKTU Z ŻYWNOŚCIĄ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4" w14:textId="6E54776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5" w14:textId="04CE905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6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37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3F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9" w14:textId="56228400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A" w14:textId="6EFD69E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L.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B" w14:textId="07B6FDCD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C" w14:textId="5690DCF9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3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3E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46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0" w14:textId="7FAFF102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1" w14:textId="5A9E10F7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XL.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2" w14:textId="2ED27F5A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3" w14:textId="495404D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45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4D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7" w14:textId="6F38D247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8" w14:textId="68B66BFC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9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9" w14:textId="3EA8B2B7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A" w14:textId="7F584752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4C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54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E" w14:textId="535E03C4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4F" w14:textId="57304FAF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10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0" w14:textId="591BF73E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1" w14:textId="22B0AEB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53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5B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5" w14:textId="08F5E27C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6" w14:textId="4A4CF262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SPRAY DO MEBLI 300 ml.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7" w14:textId="3FC1AE1E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8" w14:textId="606FCCF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9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5A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62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C" w14:textId="49D29018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D" w14:textId="3AD0437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SZOROWANIA TYPU ŻELAZKO DŁUGOŚĆ od 15-16 cm.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E" w14:textId="590BF0F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5F" w14:textId="481D3A8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0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61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69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3" w14:textId="3268EDFB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4" w14:textId="585C885E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WC STOJĄCA WYSOKOŚĆ ok. 365, SZEROKOŚĆ I GŁĘBOKOŚĆ ok.110 cm.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5" w14:textId="1EF13AA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6" w14:textId="39650715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7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68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70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A" w14:textId="2CEA4A6D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B" w14:textId="39ACE55D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MIOTŁA NA KIJ Z TWORZYWA SZTUCZNEGO Z GWINTEM, SZEROKOŚĆ ok. 30 cm WYSOKOŚĆ ok. 10 cm.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C" w14:textId="360263B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D" w14:textId="28ABB76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6E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6F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77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1" w14:textId="5E8C756F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2" w14:textId="0E7E0A12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SZROBER DREWNIANY 20 cm Z GWINTEM (na kij).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3" w14:textId="1F93F6E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4" w14:textId="4461CFE2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5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76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7E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8" w14:textId="3FC44A50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9" w14:textId="53BC52F8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SZUFELKA + ZMIOTKA Z GUMKĄ: DŁ. SZUFELKI ok.33cm, SZER. SZUF.ok.22cm, GŁ. SZUFELKI ok.18cm, DŁ. ZMIOTKI ok.28cm, SZER. ZMIOTKI ok. 4cm, DŁ. ROBOCZA ZMIOTKI ok.14cm, DŁ. WŁOSIA ok. 5cm.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A" w14:textId="60BDBE4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B" w14:textId="2E52C718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C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7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85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7F" w14:textId="554A301F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0" w14:textId="17377BA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ŚCIĄGACZKA PLASTIKOA DO PODŁOGI SZEROKOŚĆ ok. 50cm Z GWINTEM.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1" w14:textId="6F834DD1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2" w14:textId="7B8DADA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3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8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8C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6" w14:textId="60E2E1F7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7" w14:textId="5713A4C4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ŚCIERECZKA DOMOWA Z TW. SZTUCZNEGO 350x350 mm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8" w14:textId="7AFB9267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9" w14:textId="6468245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A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8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93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D" w14:textId="5BBB6E2F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E" w14:textId="61304BAF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WIADRO 16L GOSPODARCZE PLASTIKOWE.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8F" w14:textId="300BA273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90" w14:textId="173D50FB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BC91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BC9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9A" w14:textId="77777777" w:rsidTr="00C20D1D">
        <w:trPr>
          <w:trHeight w:val="990"/>
        </w:trPr>
        <w:tc>
          <w:tcPr>
            <w:tcW w:w="27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EBC94" w14:textId="2B4F793A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EBC95" w14:textId="16C45BA4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MOP PŁASKI KIESZENIOWY ZAPAS MICROFIBRA 40cm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EBC96" w14:textId="3F7226BF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EBC97" w14:textId="10463F3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EBC98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EBC99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A1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9B" w14:textId="23BCA45D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9C" w14:textId="184F1534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WORECZKI HDPE 14/4/35 1000 szt. W OPAKOWANIU.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9D" w14:textId="22A20AC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9E" w14:textId="6BB7FAB8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9F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0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A8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2" w14:textId="6ADFD7E6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3" w14:textId="1887B117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120 L (25 szt. w rolce). 30 µm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4" w14:textId="562C36A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5" w14:textId="0775AB8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6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7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AF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9" w14:textId="17ABC130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A" w14:textId="49316D51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60 L (50 szt. w rolce). Min.17 µm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B" w14:textId="6F7991F6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C" w14:textId="563DAF6D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AE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B6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0" w14:textId="1D0AE093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1" w14:textId="167F76D0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240 L (10 szt. w rolce). 40 µm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2" w14:textId="4EAB3361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3" w14:textId="38CA09D4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5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BD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7" w14:textId="101FFA1B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8" w14:textId="36851715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ZMYWAK DO NACZYŃ (gąbka o wym. ok.10 x 7 x 2,9)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9" w14:textId="069EFDA9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A" w14:textId="74D6204A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C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B1EBCC4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E" w14:textId="39276B16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BF" w14:textId="22CDE453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PRZEŚCIERADŁO JEDNORAZOWE BIAŁE WŁÓKNINOWE W ROLCE 50cm x 50m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C0" w14:textId="1F6C0D8D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C1" w14:textId="2221E923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C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C3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09F532F2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0680" w14:textId="09F9BA09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36.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3D3B" w14:textId="4C62A856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"M" 100 szt. W OPAKOWANIU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ED62" w14:textId="7FE0C680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01F" w14:textId="6D2C25D7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15F4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2A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652E0489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15E" w14:textId="51B4A75C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A560" w14:textId="1A8550D0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"L" 100 szt. W OPAKOWANIU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206" w14:textId="0779ED9E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B54" w14:textId="6B9D86C2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059D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388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C20D1D" w14:paraId="204C8233" w14:textId="77777777" w:rsidTr="00C20D1D">
        <w:trPr>
          <w:trHeight w:val="9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064E" w14:textId="1547C1CE" w:rsidR="00C20D1D" w:rsidRDefault="00C20D1D" w:rsidP="00C20D1D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C55D" w14:textId="7CE2C317" w:rsidR="00C20D1D" w:rsidRDefault="00C20D1D" w:rsidP="00C20D1D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"XL" 100 szt. W OPAKOWANIU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5142" w14:textId="22633F98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DF7" w14:textId="548B75F8" w:rsidR="00C20D1D" w:rsidRDefault="00C20D1D" w:rsidP="00C20D1D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02B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D762" w14:textId="77777777" w:rsidR="00C20D1D" w:rsidRDefault="00C20D1D" w:rsidP="00C20D1D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2B1EBCC5" w14:textId="1E2F8B45" w:rsidR="00106F53" w:rsidRPr="00D32915" w:rsidRDefault="00000000" w:rsidP="00C55FCC">
      <w:pPr>
        <w:pStyle w:val="Akapitzlist"/>
        <w:numPr>
          <w:ilvl w:val="0"/>
          <w:numId w:val="2"/>
        </w:numPr>
        <w:tabs>
          <w:tab w:val="clear" w:pos="0"/>
          <w:tab w:val="num" w:pos="113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shd w:val="clear" w:color="auto" w:fill="FFFFFF"/>
        </w:rPr>
        <w:t>Łączna wartość brutto przedmiotu umowy, o którym mowa</w:t>
      </w:r>
      <w:r w:rsidR="00B9533A" w:rsidRPr="00D32915">
        <w:rPr>
          <w:rFonts w:asciiTheme="minorHAnsi" w:hAnsiTheme="minorHAnsi" w:cstheme="minorHAnsi"/>
          <w:shd w:val="clear" w:color="auto" w:fill="FFFFFF"/>
        </w:rPr>
        <w:t xml:space="preserve"> </w:t>
      </w:r>
      <w:r w:rsidRPr="00D32915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2B1EBCC6" w14:textId="30519269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shd w:val="clear" w:color="auto" w:fill="FFFFFF"/>
        </w:rPr>
        <w:t xml:space="preserve">Ceny jednostkowe brutto wynikające z formularza oferowanego są stałe przez cały okres obowiązywania umowy i nie podlegają waloryzacji poza przypadkiem opisanym w </w:t>
      </w:r>
      <w:r w:rsidRPr="00D32915">
        <w:rPr>
          <w:rFonts w:asciiTheme="minorHAnsi" w:hAnsiTheme="minorHAnsi" w:cstheme="minorHAnsi"/>
          <w:color w:val="000000"/>
          <w:shd w:val="clear" w:color="auto" w:fill="FFFFFF"/>
        </w:rPr>
        <w:t>ust.</w:t>
      </w:r>
      <w:r w:rsidRPr="00D32915">
        <w:rPr>
          <w:rFonts w:asciiTheme="minorHAnsi" w:hAnsiTheme="minorHAnsi" w:cstheme="minorHAnsi"/>
          <w:shd w:val="clear" w:color="auto" w:fill="FFFFFF"/>
        </w:rPr>
        <w:t xml:space="preserve"> 5 niniejszego paragrafu.</w:t>
      </w:r>
    </w:p>
    <w:p w14:paraId="2B1EBCC7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color w:val="000000"/>
          <w:shd w:val="clear" w:color="auto" w:fill="FFFFFF"/>
        </w:rPr>
        <w:t>Strony</w:t>
      </w:r>
      <w:r w:rsidRPr="00D32915">
        <w:rPr>
          <w:rFonts w:asciiTheme="minorHAnsi" w:hAnsiTheme="minorHAnsi" w:cstheme="minorHAnsi"/>
          <w:shd w:val="clear" w:color="auto" w:fill="FFFFFF"/>
        </w:rPr>
        <w:t xml:space="preserve"> dopuszczają możliwość zmiany ilości poszczególnych artykułów w ramach wartości brutto zamówienia określonej w</w:t>
      </w:r>
      <w:r w:rsidRPr="00D32915">
        <w:rPr>
          <w:rFonts w:asciiTheme="minorHAnsi" w:hAnsiTheme="minorHAnsi" w:cstheme="minorHAnsi"/>
        </w:rPr>
        <w:t xml:space="preserve"> ust. 2 niniejszego paragrafu.</w:t>
      </w:r>
    </w:p>
    <w:p w14:paraId="2B1EBCC8" w14:textId="64113B93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Ceny jednostkowe brutto poszczególnych artykułów mogą ulegać zmianom wyłącznie w</w:t>
      </w:r>
      <w:r w:rsidR="00B9533A" w:rsidRPr="00D32915">
        <w:rPr>
          <w:rFonts w:asciiTheme="minorHAnsi" w:hAnsiTheme="minorHAnsi" w:cstheme="minorHAnsi"/>
        </w:rPr>
        <w:t> </w:t>
      </w:r>
      <w:r w:rsidRPr="00D32915">
        <w:rPr>
          <w:rFonts w:asciiTheme="minorHAnsi" w:hAnsiTheme="minorHAnsi" w:cstheme="minorHAnsi"/>
        </w:rPr>
        <w:t>sytuacji ustawowej zmiany stawki podatku od towarów i usług VAT. Zmiana cen musi zostać wprowadzona aneksem do niniejszej umowy na wniosek jednej ze stron.</w:t>
      </w:r>
    </w:p>
    <w:p w14:paraId="2B1EBCC9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Wielkość dostawy, asortyment oraz ostateczny termin realizacji każdorazowo określać będzie Zamawiający.</w:t>
      </w:r>
    </w:p>
    <w:p w14:paraId="2B1EBCCA" w14:textId="042761C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Zamawiający zastrzega sobie prawo niezrealizowania do 30 % wartości zamówienia.</w:t>
      </w:r>
    </w:p>
    <w:p w14:paraId="2B1EBCCB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Zamawiający dokonywał będzie zamówień w dni robocze.</w:t>
      </w:r>
    </w:p>
    <w:p w14:paraId="2B1EBCCC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Jednorazowe zapotrzebowanie zgłaszane dostawcy nie musi obejmować wszystkich pozycji występujących w tabeli w § 2 ust. 1 niniejszej umowy.</w:t>
      </w:r>
    </w:p>
    <w:p w14:paraId="2B1EBCCD" w14:textId="38E876CE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Dostawy realizowane będą do magazynu środków czystości Zakładu Karnego</w:t>
      </w:r>
      <w:r w:rsidR="00B9533A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</w:t>
      </w: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</w:t>
      </w:r>
      <w:r w:rsidR="00D32915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Żytkowicach, Brzustów 62, 26-930 Garbatka – Letnisko w dniach poniedziałek – piątek, </w:t>
      </w:r>
      <w:r w:rsidR="003329FD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z</w:t>
      </w:r>
      <w:r w:rsidR="00F16DD8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="003329FD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wyjątkiem</w:t>
      </w: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dni ustawowo wolnych od pracy, w godzinach 08.00-13.00 na podstawie składanych pisemnych lub telefonicznych zamówień, z częstotliwością przeciętnie 1 raz na miesiąc.</w:t>
      </w:r>
    </w:p>
    <w:p w14:paraId="2B1EBCCE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Przedmiot zamówienia ma być dostarczany przez Wykonawcę środkiem transportu przystosowanym do przewozu przedmiotu zamówienia i na własny koszt i ryzyko.</w:t>
      </w:r>
    </w:p>
    <w:p w14:paraId="2B1EBCCF" w14:textId="062E1C26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Przed pierwszą dostawą Wykonawca zobowiązany jest określić numery telefonów kontaktowych, numery faks i adresy poczty e-mail niezbędne do prawidłowej komunikacji, jeżeli są inne niż wpisane w złożonej ofercie. W przypadku niepodania danych przez </w:t>
      </w: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lastRenderedPageBreak/>
        <w:t>Wykonawcę, o których mowa w zdaniu poprzednim, obowiązujące będą dane zawarte w</w:t>
      </w:r>
      <w:r w:rsidR="00B9533A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 </w:t>
      </w: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formularzu ofertowym, na podstawie, którego została wybrana oferta Wykonawcy.</w:t>
      </w:r>
    </w:p>
    <w:p w14:paraId="2B1EBCD0" w14:textId="77777777" w:rsidR="00106F53" w:rsidRPr="00D32915" w:rsidRDefault="00000000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Ustalenia i decyzje dotyczące wykonywania zamówienia uzgadniane będę przez Zamawiającego z ustanowionym przedstawicielem Wykonawcy.</w:t>
      </w:r>
    </w:p>
    <w:p w14:paraId="2B1EBCD1" w14:textId="34BD4C98" w:rsidR="00106F53" w:rsidRPr="00D32915" w:rsidRDefault="003329FD" w:rsidP="00C55FC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Oferta,</w:t>
      </w:r>
      <w:r w:rsidR="00000000" w:rsidRPr="00D32915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na podstawie której dokonano wyboru Wykonawcy, oraz zaproszenie do składania ofert stanowią integralną część niniejszej umowy.</w:t>
      </w:r>
    </w:p>
    <w:p w14:paraId="2B1EBCD2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3</w:t>
      </w:r>
    </w:p>
    <w:p w14:paraId="2B1EBCD3" w14:textId="31FA9241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Wykonawca zobowiązuje się dostarczać Zamawiającemu przedmiot umowy pełnowartościowy </w:t>
      </w:r>
      <w:r w:rsidRPr="00D32915">
        <w:rPr>
          <w:rFonts w:asciiTheme="minorHAnsi" w:eastAsia="ArialMT;Arial" w:hAnsiTheme="minorHAnsi" w:cstheme="minorHAnsi"/>
        </w:rPr>
        <w:t>zgodnie z cząstkowymi zamówieniami Zamawiającego i odpowiadający obowiązującym normom.</w:t>
      </w:r>
    </w:p>
    <w:p w14:paraId="2B1EBCD4" w14:textId="77777777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eastAsia="ArialMT;Arial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 przypadku braku danego towaru Wykonawca niezwłocznie poinformuje o tym fakcie Zamawiającego.</w:t>
      </w:r>
    </w:p>
    <w:p w14:paraId="2B1EBCD5" w14:textId="0F7F8467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eastAsia="ArialMT;Arial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 xml:space="preserve">Wykonawca zobowiązuje się dostarczać zamówienia jednostkowe własnym transportem na swój koszt i ryzyko, do siedziby Zamawiającego w terminie uzgodnionym z Zamawiającym do </w:t>
      </w:r>
      <w:r w:rsidRPr="00D32915">
        <w:rPr>
          <w:rFonts w:asciiTheme="minorHAnsi" w:eastAsia="ArialMT;Arial" w:hAnsiTheme="minorHAnsi" w:cstheme="minorHAnsi"/>
          <w:b/>
          <w:bCs/>
        </w:rPr>
        <w:t xml:space="preserve">48 godzin </w:t>
      </w:r>
      <w:r w:rsidRPr="00D32915">
        <w:rPr>
          <w:rFonts w:asciiTheme="minorHAnsi" w:eastAsia="ArialMT;Arial" w:hAnsiTheme="minorHAnsi" w:cstheme="minorHAnsi"/>
        </w:rPr>
        <w:t>(z wyłączeniem dni ustawowo wolnych od pracy) od momentu złożenia pisemnego lub telefonicznego zapotrzebowania ze strony Zamawiającego.</w:t>
      </w:r>
    </w:p>
    <w:p w14:paraId="2B1EBCD6" w14:textId="77777777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Wykonawca oświadcza, że wykona transport zgodnie z odpowiednimi przepisami prawa obowiązującymi w tym zakresie.</w:t>
      </w:r>
    </w:p>
    <w:p w14:paraId="2B1EBCD7" w14:textId="77777777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Zamawiający zastrzega sobie prawo nie przyjęcia przedmiotu umowy, jeżeli dostawa będzie niezgodna z zamówieniem. Wówczas Wykonawca zobowiązany jest dostarczyć towar zgodny z zamówieniem najpóźniej w terminie 3 dni.</w:t>
      </w:r>
    </w:p>
    <w:p w14:paraId="2B1EBCD8" w14:textId="77777777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Jeżeli realizacja zamówienia nie będzie możliwa w uzgodnionym terminie, Wykonawca niezwłocznie poinformuje o tym Zamawiającego i uzgodnią wspólnie nowy termin dostawy.</w:t>
      </w:r>
    </w:p>
    <w:p w14:paraId="2B1EBCDA" w14:textId="5F7A4D9C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Wykonawca jest odpowiedzialny za jakość, zgodność z warunkami technicznymi</w:t>
      </w:r>
      <w:r w:rsidR="00B9533A" w:rsidRPr="00D32915">
        <w:rPr>
          <w:rFonts w:asciiTheme="minorHAnsi" w:eastAsia="ArialMT;Arial" w:hAnsiTheme="minorHAnsi" w:cstheme="minorHAnsi"/>
        </w:rPr>
        <w:t xml:space="preserve"> </w:t>
      </w:r>
      <w:r w:rsidRPr="00D32915">
        <w:rPr>
          <w:rFonts w:asciiTheme="minorHAnsi" w:eastAsia="ArialMT;Arial" w:hAnsiTheme="minorHAnsi" w:cstheme="minorHAnsi"/>
        </w:rPr>
        <w:t>i</w:t>
      </w:r>
      <w:r w:rsidR="00B9533A" w:rsidRPr="00D32915">
        <w:rPr>
          <w:rFonts w:asciiTheme="minorHAnsi" w:eastAsia="ArialMT;Arial" w:hAnsiTheme="minorHAnsi" w:cstheme="minorHAnsi"/>
        </w:rPr>
        <w:t> </w:t>
      </w:r>
      <w:r w:rsidRPr="00D32915">
        <w:rPr>
          <w:rFonts w:asciiTheme="minorHAnsi" w:eastAsia="ArialMT;Arial" w:hAnsiTheme="minorHAnsi" w:cstheme="minorHAnsi"/>
        </w:rPr>
        <w:t>jakościowymi dla przedmiotu zamówienia.</w:t>
      </w:r>
    </w:p>
    <w:p w14:paraId="2B1EBCDB" w14:textId="4ED866BE" w:rsidR="00106F53" w:rsidRPr="00D32915" w:rsidRDefault="00000000" w:rsidP="00C55FC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Wykonawca oświadcza, iż wyroby, stanowiące przedmiot umowy, posiadają wszystkie niezbędne certyfikaty (atesty) odpowiednich urzędów, oraz są wytworzone zgodnie</w:t>
      </w:r>
      <w:r w:rsidR="00B9533A" w:rsidRPr="00D32915">
        <w:rPr>
          <w:rFonts w:asciiTheme="minorHAnsi" w:eastAsia="ArialMT;Arial" w:hAnsiTheme="minorHAnsi" w:cstheme="minorHAnsi"/>
        </w:rPr>
        <w:t xml:space="preserve"> </w:t>
      </w:r>
      <w:r w:rsidRPr="00D32915">
        <w:rPr>
          <w:rFonts w:asciiTheme="minorHAnsi" w:eastAsia="ArialMT;Arial" w:hAnsiTheme="minorHAnsi" w:cstheme="minorHAnsi"/>
        </w:rPr>
        <w:t>z</w:t>
      </w:r>
      <w:r w:rsidR="00B9533A" w:rsidRPr="00D32915">
        <w:rPr>
          <w:rFonts w:asciiTheme="minorHAnsi" w:eastAsia="ArialMT;Arial" w:hAnsiTheme="minorHAnsi" w:cstheme="minorHAnsi"/>
        </w:rPr>
        <w:t> </w:t>
      </w:r>
      <w:r w:rsidRPr="00D32915">
        <w:rPr>
          <w:rFonts w:asciiTheme="minorHAnsi" w:eastAsia="ArialMT;Arial" w:hAnsiTheme="minorHAnsi" w:cstheme="minorHAnsi"/>
        </w:rPr>
        <w:t>odpowiednimi Polskimi Normami, które zobowiązuje się przedstawić na każde żądanie Zamawiającemu.</w:t>
      </w:r>
    </w:p>
    <w:p w14:paraId="2B1EBCDC" w14:textId="1AE9314D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 xml:space="preserve">Wykonawca zobowiązuje się do przekazania Wykonawcy kart charakterystyki substancji/ preparatu </w:t>
      </w:r>
      <w:r w:rsidR="003329FD" w:rsidRPr="00D32915">
        <w:rPr>
          <w:rFonts w:asciiTheme="minorHAnsi" w:eastAsia="ArialMT;Arial" w:hAnsiTheme="minorHAnsi" w:cstheme="minorHAnsi"/>
        </w:rPr>
        <w:t>niebezpiecznego,</w:t>
      </w:r>
      <w:r w:rsidRPr="00D32915">
        <w:rPr>
          <w:rFonts w:asciiTheme="minorHAnsi" w:eastAsia="ArialMT;Arial" w:hAnsiTheme="minorHAnsi" w:cstheme="minorHAnsi"/>
        </w:rPr>
        <w:t xml:space="preserve"> jeżeli wymagane jest ich posiadanie przepisami prawa.</w:t>
      </w:r>
    </w:p>
    <w:p w14:paraId="2B1EBCDD" w14:textId="0D4B1669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 przypadku środków czystości z określonym terminem przydatności do zużycia Wykonawca zobowiązuje się do ich dostarczania z terminem przydatności co najmniej</w:t>
      </w:r>
      <w:r w:rsidR="00B9533A" w:rsidRPr="00D32915">
        <w:rPr>
          <w:rFonts w:asciiTheme="minorHAnsi" w:eastAsia="ArialMT;Arial" w:hAnsiTheme="minorHAnsi" w:cstheme="minorHAnsi"/>
        </w:rPr>
        <w:t xml:space="preserve"> </w:t>
      </w:r>
      <w:r w:rsidRPr="00D32915">
        <w:rPr>
          <w:rFonts w:asciiTheme="minorHAnsi" w:eastAsia="ArialMT;Arial" w:hAnsiTheme="minorHAnsi" w:cstheme="minorHAnsi"/>
        </w:rPr>
        <w:t>3 miesiące od daty dostawy.</w:t>
      </w:r>
    </w:p>
    <w:p w14:paraId="2B1EBCDE" w14:textId="77777777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Wykonawca zobowiązuje się do przyjmowania zwrotów jakościowych.</w:t>
      </w:r>
    </w:p>
    <w:p w14:paraId="2B1EBCDF" w14:textId="5A2DE534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lastRenderedPageBreak/>
        <w:t>Zamawiający zobowiązuje się do sprawdzenia towaru w chwili odbioru. Zamawiający odmówi przyjęcia dostarczonych artykułów złej jakości. Stanowisko Zamawiającego co do jakości dostarczonego towaru jest wiążące dla Wykonawcy.</w:t>
      </w:r>
    </w:p>
    <w:p w14:paraId="2B1EBCE0" w14:textId="660AC644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Zamawiający zobowiązuje się powiadomić Wykonawcę o złej jakości dostarczonego towaru, niezwłocznie po wykryciu powyższego faktu. Zamawiający ma prawo żądać od Wykonawcy wymiany zakwestionowanego towaru na wolny od wad we wskazanym przez siebie terminie, w tym także w tym samym </w:t>
      </w:r>
      <w:r w:rsidR="003329FD" w:rsidRPr="00D32915">
        <w:rPr>
          <w:rFonts w:asciiTheme="minorHAnsi" w:hAnsiTheme="minorHAnsi" w:cstheme="minorHAnsi"/>
        </w:rPr>
        <w:t>dniu, a</w:t>
      </w:r>
      <w:r w:rsidRPr="00D32915">
        <w:rPr>
          <w:rFonts w:asciiTheme="minorHAnsi" w:hAnsiTheme="minorHAnsi" w:cstheme="minorHAnsi"/>
        </w:rPr>
        <w:t xml:space="preserve"> Wykonawca w takim przypadku zobowiązuje się go dostarczyć.</w:t>
      </w:r>
    </w:p>
    <w:p w14:paraId="2B1EBCE1" w14:textId="77777777" w:rsidR="00106F53" w:rsidRPr="00D32915" w:rsidRDefault="00000000" w:rsidP="00C55FC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W przypadku: </w:t>
      </w:r>
    </w:p>
    <w:p w14:paraId="2B1EBCE2" w14:textId="6A36A938" w:rsidR="00106F53" w:rsidRPr="00414F23" w:rsidRDefault="00000000" w:rsidP="00C55FCC">
      <w:pPr>
        <w:pStyle w:val="Akapitzlist"/>
        <w:numPr>
          <w:ilvl w:val="0"/>
          <w:numId w:val="7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414F23">
        <w:rPr>
          <w:rFonts w:asciiTheme="minorHAnsi" w:hAnsiTheme="minorHAnsi" w:cstheme="minorHAnsi"/>
        </w:rPr>
        <w:t xml:space="preserve">niedokonania wymiany towaru </w:t>
      </w:r>
      <w:r w:rsidR="003329FD" w:rsidRPr="00414F23">
        <w:rPr>
          <w:rFonts w:asciiTheme="minorHAnsi" w:hAnsiTheme="minorHAnsi" w:cstheme="minorHAnsi"/>
        </w:rPr>
        <w:t>wadliwego</w:t>
      </w:r>
      <w:r w:rsidRPr="00414F23">
        <w:rPr>
          <w:rFonts w:asciiTheme="minorHAnsi" w:hAnsiTheme="minorHAnsi" w:cstheme="minorHAnsi"/>
        </w:rPr>
        <w:t xml:space="preserve"> bądź niezgodnego z umową, o której mowa w § 3 ust. 5, 1</w:t>
      </w:r>
      <w:r w:rsidR="00414F23" w:rsidRPr="00414F23">
        <w:rPr>
          <w:rFonts w:asciiTheme="minorHAnsi" w:hAnsiTheme="minorHAnsi" w:cstheme="minorHAnsi"/>
        </w:rPr>
        <w:t>3</w:t>
      </w:r>
      <w:r w:rsidRPr="00414F23">
        <w:rPr>
          <w:rFonts w:asciiTheme="minorHAnsi" w:hAnsiTheme="minorHAnsi" w:cstheme="minorHAnsi"/>
        </w:rPr>
        <w:t xml:space="preserve">, </w:t>
      </w:r>
    </w:p>
    <w:p w14:paraId="2B1EBCE3" w14:textId="77777777" w:rsidR="00106F53" w:rsidRPr="00414F23" w:rsidRDefault="00000000" w:rsidP="00C55FCC">
      <w:pPr>
        <w:pStyle w:val="Akapitzlist"/>
        <w:numPr>
          <w:ilvl w:val="0"/>
          <w:numId w:val="7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414F23">
        <w:rPr>
          <w:rFonts w:asciiTheme="minorHAnsi" w:hAnsiTheme="minorHAnsi" w:cstheme="minorHAnsi"/>
        </w:rPr>
        <w:t>niedostarczenia zamówionego towaru w czasie określonym w § 3 ust. 3,</w:t>
      </w:r>
    </w:p>
    <w:p w14:paraId="2B1EBCE4" w14:textId="63D0BEA0" w:rsidR="00106F53" w:rsidRPr="00D32915" w:rsidRDefault="00000000" w:rsidP="00C55FCC">
      <w:pPr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414F23">
        <w:rPr>
          <w:rFonts w:asciiTheme="minorHAnsi" w:eastAsia="ArialMT;Arial" w:hAnsiTheme="minorHAnsi" w:cstheme="minorHAnsi"/>
        </w:rPr>
        <w:t>Zamawiający</w:t>
      </w:r>
      <w:r w:rsidRPr="00D32915">
        <w:rPr>
          <w:rFonts w:asciiTheme="minorHAnsi" w:eastAsia="ArialMT;Arial" w:hAnsiTheme="minorHAnsi" w:cstheme="minorHAnsi"/>
        </w:rPr>
        <w:t xml:space="preserve"> ma prawo zakupić brakujący towar na „wolnym rynku” a różnicą w kosztach zakupu oraz kosztami transportu obciążyć Wykonawcę.</w:t>
      </w:r>
    </w:p>
    <w:p w14:paraId="2B1EBCE6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4</w:t>
      </w:r>
    </w:p>
    <w:p w14:paraId="2B1EBCE7" w14:textId="77777777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Wynagrodzenie Wykonawcy z tytułu realizacji umowy uzależnione będzie od ilości dostarczonego przedmiotu zamówienia.</w:t>
      </w:r>
    </w:p>
    <w:p w14:paraId="2B1EBCE8" w14:textId="77777777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Wykonawca akceptuje fakt, iż ilość przedmiotu zamówienia podana w § 2 niniejszej umowy jest ilością szacunkową.</w:t>
      </w:r>
    </w:p>
    <w:p w14:paraId="2B1EBCE9" w14:textId="77777777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Wykonawcy należy się wynagrodzenie za faktycznie dostarczony przedmiot zamówienia.</w:t>
      </w:r>
    </w:p>
    <w:p w14:paraId="2B1EBCEA" w14:textId="77777777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Zamawiający nie ponosi konsekwencji finansowych zmniejszenia ilości przedmiotu zamówienia.</w:t>
      </w:r>
    </w:p>
    <w:p w14:paraId="2B1EBCEB" w14:textId="347C9FA9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Wykonawca gwarantuje, że dla sprzedawanego asortymentu posiada ważne pozwolenia na dopuszczenie ich do obrotu.</w:t>
      </w:r>
    </w:p>
    <w:p w14:paraId="2B1EBCEC" w14:textId="71D1F0A1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 xml:space="preserve">Wykonawca jest odpowiedzialny za jakość dostarczonego towaru na zasadach przewidzianych w obowiązujących przepisach prawa, w tym również ponosi </w:t>
      </w:r>
      <w:r w:rsidR="003329FD" w:rsidRPr="00D32915">
        <w:rPr>
          <w:rFonts w:asciiTheme="minorHAnsi" w:eastAsia="ArialMT;Arial" w:hAnsiTheme="minorHAnsi" w:cstheme="minorHAnsi"/>
        </w:rPr>
        <w:t xml:space="preserve">odpowiedzialność </w:t>
      </w:r>
      <w:r w:rsidR="00C1616B" w:rsidRPr="00D32915">
        <w:rPr>
          <w:rFonts w:asciiTheme="minorHAnsi" w:eastAsia="ArialMT;Arial" w:hAnsiTheme="minorHAnsi" w:cstheme="minorHAnsi"/>
        </w:rPr>
        <w:t>z tytułu</w:t>
      </w:r>
      <w:r w:rsidRPr="00D32915">
        <w:rPr>
          <w:rFonts w:asciiTheme="minorHAnsi" w:eastAsia="ArialMT;Arial" w:hAnsiTheme="minorHAnsi" w:cstheme="minorHAnsi"/>
        </w:rPr>
        <w:t xml:space="preserve"> rękojmi za wady towaru.</w:t>
      </w:r>
    </w:p>
    <w:p w14:paraId="2B1EBCED" w14:textId="3C448286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>Wykonawca nie ponosi odpowiedzialności za wady dostarczonego towaru, wynikające z</w:t>
      </w:r>
      <w:r w:rsidR="00B9533A" w:rsidRPr="00D32915">
        <w:rPr>
          <w:rFonts w:asciiTheme="minorHAnsi" w:eastAsia="ArialMT;Arial" w:hAnsiTheme="minorHAnsi" w:cstheme="minorHAnsi"/>
        </w:rPr>
        <w:t> </w:t>
      </w:r>
      <w:r w:rsidRPr="00D32915">
        <w:rPr>
          <w:rFonts w:asciiTheme="minorHAnsi" w:eastAsia="ArialMT;Arial" w:hAnsiTheme="minorHAnsi" w:cstheme="minorHAnsi"/>
        </w:rPr>
        <w:t>jego nieprawidłowego użytkowania przez Zamawiającego.</w:t>
      </w:r>
    </w:p>
    <w:p w14:paraId="2B1EBCEE" w14:textId="71B4B016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eastAsia="ArialMT;Arial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t xml:space="preserve">W przypadku stwierdzenia wad jakościowych Zamawiający niezwłocznie powiadomi o tym Wykonawcę drogą mailową/telefoniczną, a Wykonawca rozpatrzy reklamację w ciągu 14 dni. W przypadku stwierdzenia przez </w:t>
      </w:r>
      <w:r w:rsidR="003329FD" w:rsidRPr="00D32915">
        <w:rPr>
          <w:rFonts w:asciiTheme="minorHAnsi" w:eastAsia="ArialMT;Arial" w:hAnsiTheme="minorHAnsi" w:cstheme="minorHAnsi"/>
        </w:rPr>
        <w:t>Wykonawcę</w:t>
      </w:r>
      <w:r w:rsidRPr="00D32915">
        <w:rPr>
          <w:rFonts w:asciiTheme="minorHAnsi" w:eastAsia="ArialMT;Arial" w:hAnsiTheme="minorHAnsi" w:cstheme="minorHAnsi"/>
        </w:rPr>
        <w:t xml:space="preserve"> wad jakościowych Zamawiający otrzyma towar wolny od wad w terminie do 7 dni, licząc od dnia rozpatrzenia reklamacji. </w:t>
      </w:r>
    </w:p>
    <w:p w14:paraId="2B1EBCEF" w14:textId="2B501D22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5</w:t>
      </w:r>
    </w:p>
    <w:p w14:paraId="2B1EBCF0" w14:textId="77777777" w:rsidR="00106F53" w:rsidRPr="00D32915" w:rsidRDefault="00000000" w:rsidP="00C55FCC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eastAsia="ArialMT;Arial" w:hAnsiTheme="minorHAnsi" w:cstheme="minorHAnsi"/>
        </w:rPr>
        <w:lastRenderedPageBreak/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2B1EBCF1" w14:textId="0481AEDD" w:rsidR="00106F53" w:rsidRPr="00D32915" w:rsidRDefault="00000000" w:rsidP="00C55FCC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O zmianie rachunku bankowego Wykonawca zobowiązany jest niezwłocznie powiadomić</w:t>
      </w:r>
      <w:r w:rsidR="00B9533A" w:rsidRPr="00D32915">
        <w:rPr>
          <w:rFonts w:asciiTheme="minorHAnsi" w:hAnsiTheme="minorHAnsi" w:cstheme="minorHAnsi"/>
        </w:rPr>
        <w:t xml:space="preserve"> </w:t>
      </w:r>
      <w:r w:rsidRPr="00D32915">
        <w:rPr>
          <w:rFonts w:asciiTheme="minorHAnsi" w:hAnsiTheme="minorHAnsi" w:cstheme="minorHAnsi"/>
        </w:rPr>
        <w:t>w</w:t>
      </w:r>
      <w:r w:rsidR="00D32915" w:rsidRPr="00D32915">
        <w:rPr>
          <w:rFonts w:asciiTheme="minorHAnsi" w:hAnsiTheme="minorHAnsi" w:cstheme="minorHAnsi"/>
        </w:rPr>
        <w:t> </w:t>
      </w:r>
      <w:r w:rsidRPr="00D32915">
        <w:rPr>
          <w:rFonts w:asciiTheme="minorHAnsi" w:hAnsiTheme="minorHAnsi" w:cstheme="minorHAnsi"/>
        </w:rPr>
        <w:t>formie pisemnej Zamawiającego, podając aktualny rachunek bankowy. Zmiana numeru konta wymaga formy pisemnej w postaci aneksu do umowy podpisanego przez Wykonawcę i</w:t>
      </w:r>
      <w:r w:rsidR="00B9533A" w:rsidRPr="00D32915">
        <w:rPr>
          <w:rFonts w:asciiTheme="minorHAnsi" w:hAnsiTheme="minorHAnsi" w:cstheme="minorHAnsi"/>
        </w:rPr>
        <w:t> </w:t>
      </w:r>
      <w:r w:rsidRPr="00D32915">
        <w:rPr>
          <w:rFonts w:asciiTheme="minorHAnsi" w:hAnsiTheme="minorHAnsi" w:cstheme="minorHAnsi"/>
        </w:rPr>
        <w:t>Zamawiającego.</w:t>
      </w:r>
    </w:p>
    <w:p w14:paraId="2B1EBCF2" w14:textId="77777777" w:rsidR="00106F53" w:rsidRPr="00D32915" w:rsidRDefault="00000000" w:rsidP="00C55FCC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 razie nieuregulowania przez Zamawiającego płatności w wyznaczonym terminie, Wykonawca ma prawo żądać odsetek ustawowych za każdy dzień zwłoki.</w:t>
      </w:r>
    </w:p>
    <w:p w14:paraId="2B1EBCF3" w14:textId="66EA6498" w:rsidR="00106F53" w:rsidRPr="00D32915" w:rsidRDefault="00000000" w:rsidP="00C55FCC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Zamawiający zastrzega sobie możliwość zmniejszenia ilości przedmiotu zamówienia</w:t>
      </w:r>
      <w:r w:rsidR="00B9533A" w:rsidRPr="00D32915">
        <w:rPr>
          <w:rFonts w:asciiTheme="minorHAnsi" w:hAnsiTheme="minorHAnsi" w:cstheme="minorHAnsi"/>
        </w:rPr>
        <w:t xml:space="preserve"> </w:t>
      </w:r>
      <w:r w:rsidRPr="00D32915">
        <w:rPr>
          <w:rFonts w:asciiTheme="minorHAnsi" w:hAnsiTheme="minorHAnsi" w:cstheme="minorHAnsi"/>
        </w:rPr>
        <w:t>w</w:t>
      </w:r>
      <w:r w:rsidR="00B9533A" w:rsidRPr="00D32915">
        <w:rPr>
          <w:rFonts w:asciiTheme="minorHAnsi" w:hAnsiTheme="minorHAnsi" w:cstheme="minorHAnsi"/>
        </w:rPr>
        <w:t> </w:t>
      </w:r>
      <w:r w:rsidRPr="00D32915">
        <w:rPr>
          <w:rFonts w:asciiTheme="minorHAnsi" w:hAnsiTheme="minorHAnsi" w:cstheme="minorHAnsi"/>
        </w:rPr>
        <w:t>zakresie do 30% z powodu okoliczności, których nie można było przewidzieć. Zmniejszenie zamówienia, o którym mowa w zdaniu poprzednim nie stanowi odstąpienia od umowy.</w:t>
      </w:r>
    </w:p>
    <w:p w14:paraId="2B1EBCF4" w14:textId="77777777" w:rsidR="00106F53" w:rsidRPr="00D32915" w:rsidRDefault="00000000" w:rsidP="00C55FCC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Zamawiający zastrzega sobie prawo zmiany ilości zamówionych towarów oraz asortymentu w poszczególnych grupach do kwoty wysokości umowy – podstawą zmiany będzie podpisany aneks przez Zamawiającego i Wykonawcę, zmiana zostanie dokonana na wniosek Zamawiającego.</w:t>
      </w:r>
    </w:p>
    <w:p w14:paraId="2B1EBCF5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6</w:t>
      </w:r>
    </w:p>
    <w:p w14:paraId="2B1EBCF6" w14:textId="68BE4ADD" w:rsidR="00106F53" w:rsidRPr="00D32915" w:rsidRDefault="00000000" w:rsidP="00C55F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W przypadku </w:t>
      </w:r>
      <w:r w:rsidR="00C1616B" w:rsidRPr="00D32915">
        <w:rPr>
          <w:rFonts w:asciiTheme="minorHAnsi" w:hAnsiTheme="minorHAnsi" w:cstheme="minorHAnsi"/>
        </w:rPr>
        <w:t>niewywiązywania</w:t>
      </w:r>
      <w:r w:rsidRPr="00D32915">
        <w:rPr>
          <w:rFonts w:asciiTheme="minorHAnsi" w:hAnsiTheme="minorHAnsi" w:cstheme="minorHAnsi"/>
        </w:rPr>
        <w:t xml:space="preserve"> się przez Wykonawcę z warunków niniejszej umowy, Zamawiający zastrzega sobie prawo do rozwiązania umowy bez wypowiedzenia ze skutkiem natychmiastowym.</w:t>
      </w:r>
    </w:p>
    <w:p w14:paraId="2B1EBCF7" w14:textId="61DD2CD8" w:rsidR="00106F53" w:rsidRPr="00D32915" w:rsidRDefault="00000000" w:rsidP="00C55F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Zamawiający zastrzega sobie prawo do rozwiązania umowy bez wypowiedzenia</w:t>
      </w:r>
      <w:r w:rsidR="00D32915" w:rsidRPr="00D32915">
        <w:rPr>
          <w:rFonts w:asciiTheme="minorHAnsi" w:hAnsiTheme="minorHAnsi" w:cstheme="minorHAnsi"/>
        </w:rPr>
        <w:t xml:space="preserve"> </w:t>
      </w:r>
      <w:r w:rsidRPr="00D32915">
        <w:rPr>
          <w:rFonts w:asciiTheme="minorHAnsi" w:hAnsiTheme="minorHAnsi" w:cstheme="minorHAnsi"/>
        </w:rPr>
        <w:t>ze skutkiem natychmiastowym w szczególności w przypadku:</w:t>
      </w:r>
    </w:p>
    <w:p w14:paraId="2B1EBCF8" w14:textId="433EEE81" w:rsidR="00106F53" w:rsidRPr="00D32915" w:rsidRDefault="00000000" w:rsidP="00C55FCC">
      <w:pPr>
        <w:pStyle w:val="Akapitzlist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ogłoszenia rozwiązania firmy </w:t>
      </w:r>
      <w:r w:rsidR="00C1616B" w:rsidRPr="00D32915">
        <w:rPr>
          <w:rFonts w:asciiTheme="minorHAnsi" w:hAnsiTheme="minorHAnsi" w:cstheme="minorHAnsi"/>
        </w:rPr>
        <w:t>Wykonawcy</w:t>
      </w:r>
      <w:r w:rsidRPr="00D32915">
        <w:rPr>
          <w:rFonts w:asciiTheme="minorHAnsi" w:hAnsiTheme="minorHAnsi" w:cstheme="minorHAnsi"/>
        </w:rPr>
        <w:t xml:space="preserve"> albo wydania nakazu zajęcia jego majątku,</w:t>
      </w:r>
    </w:p>
    <w:p w14:paraId="2B1EBCF9" w14:textId="77777777" w:rsidR="00106F53" w:rsidRPr="00D32915" w:rsidRDefault="00000000" w:rsidP="00C55FCC">
      <w:pPr>
        <w:pStyle w:val="Akapitzlist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złożenia w stosunku do Wykonawcy wniosku o ogłoszenie upadłości,</w:t>
      </w:r>
    </w:p>
    <w:p w14:paraId="2B1EBCFA" w14:textId="77777777" w:rsidR="00106F53" w:rsidRPr="00D32915" w:rsidRDefault="00000000" w:rsidP="00C55FCC">
      <w:pPr>
        <w:pStyle w:val="Akapitzlist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innego rażącego naruszenia przez Wykonawcę postanowień umowy,</w:t>
      </w:r>
    </w:p>
    <w:p w14:paraId="2B1EBCFB" w14:textId="77777777" w:rsidR="00106F53" w:rsidRPr="00D32915" w:rsidRDefault="00000000" w:rsidP="00C55FCC">
      <w:pPr>
        <w:pStyle w:val="Akapitzlist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zwłoki Wykonawcy w zakresie terminu i asortymentu dostaw powyżej 5 dni roboczych ponad ustalony termin dostawy,</w:t>
      </w:r>
    </w:p>
    <w:p w14:paraId="2B1EBCFC" w14:textId="4AF0E16D" w:rsidR="00106F53" w:rsidRPr="00D32915" w:rsidRDefault="00000000" w:rsidP="00C55FCC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color w:val="000000"/>
        </w:rPr>
        <w:t xml:space="preserve">dwukrotnego dostarczenia artykułów niezgodnych z umową, niewłaściwej </w:t>
      </w:r>
      <w:r w:rsidR="00C1616B" w:rsidRPr="00D32915">
        <w:rPr>
          <w:rFonts w:asciiTheme="minorHAnsi" w:hAnsiTheme="minorHAnsi" w:cstheme="minorHAnsi"/>
          <w:color w:val="000000"/>
        </w:rPr>
        <w:t>jakości</w:t>
      </w:r>
      <w:r w:rsidRPr="00D32915">
        <w:rPr>
          <w:rFonts w:asciiTheme="minorHAnsi" w:hAnsiTheme="minorHAnsi" w:cstheme="minorHAnsi"/>
          <w:color w:val="000000"/>
        </w:rPr>
        <w:t xml:space="preserve"> bądź popsutych</w:t>
      </w:r>
      <w:r w:rsidR="008C13E8">
        <w:rPr>
          <w:rFonts w:asciiTheme="minorHAnsi" w:hAnsiTheme="minorHAnsi" w:cstheme="minorHAnsi"/>
          <w:color w:val="000000"/>
        </w:rPr>
        <w:t>.</w:t>
      </w:r>
    </w:p>
    <w:p w14:paraId="2B1EBCFE" w14:textId="77777777" w:rsidR="00106F53" w:rsidRPr="00D32915" w:rsidRDefault="00000000" w:rsidP="00C55F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</w:t>
      </w:r>
      <w:r w:rsidRPr="00D32915">
        <w:rPr>
          <w:rFonts w:asciiTheme="minorHAnsi" w:hAnsiTheme="minorHAnsi" w:cstheme="minorHAnsi"/>
          <w:color w:val="111111"/>
          <w:shd w:val="clear" w:color="auto" w:fill="FFFFFF"/>
        </w:rPr>
        <w:t>wiadomości o tych okolicznościach.</w:t>
      </w:r>
    </w:p>
    <w:p w14:paraId="2B1EBCFF" w14:textId="0CEB1C41" w:rsidR="00106F53" w:rsidRPr="00D32915" w:rsidRDefault="00000000" w:rsidP="00C55F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 w:rsidRPr="00D32915">
        <w:rPr>
          <w:rFonts w:asciiTheme="minorHAnsi" w:hAnsiTheme="minorHAnsi" w:cstheme="minorHAnsi"/>
          <w:color w:val="111111"/>
          <w:shd w:val="clear" w:color="auto" w:fill="FFFFFF"/>
        </w:rPr>
        <w:t>W przypadkach, o których mowa w § 5 ust. 4, § 6 ust. 1, 2</w:t>
      </w:r>
      <w:r w:rsidR="00477656">
        <w:rPr>
          <w:rFonts w:asciiTheme="minorHAnsi" w:hAnsiTheme="minorHAnsi" w:cstheme="minorHAnsi"/>
          <w:color w:val="111111"/>
          <w:shd w:val="clear" w:color="auto" w:fill="FFFFFF"/>
        </w:rPr>
        <w:t>, 3</w:t>
      </w:r>
      <w:r w:rsidR="00D95D64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Pr="00D32915">
        <w:rPr>
          <w:rFonts w:asciiTheme="minorHAnsi" w:hAnsiTheme="minorHAnsi" w:cstheme="minorHAnsi"/>
          <w:color w:val="111111"/>
          <w:shd w:val="clear" w:color="auto" w:fill="FFFFFF"/>
        </w:rPr>
        <w:t>i 5 Wykonawca może żądać wyłącznie wynagrodzenia należnego z tytułu wykonania części umowy.</w:t>
      </w:r>
    </w:p>
    <w:p w14:paraId="2B1EBD00" w14:textId="07B854C3" w:rsidR="00106F53" w:rsidRPr="00D32915" w:rsidRDefault="00000000" w:rsidP="00C55F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color w:val="111111"/>
          <w:shd w:val="clear" w:color="auto" w:fill="FFFFFF"/>
        </w:rPr>
        <w:lastRenderedPageBreak/>
        <w:t>W przypadku zaistnienia istotnej zmiany okoliczności, których Wykonawca</w:t>
      </w:r>
      <w:r w:rsidRPr="00D32915">
        <w:rPr>
          <w:rFonts w:asciiTheme="minorHAnsi" w:hAnsiTheme="minorHAnsi" w:cstheme="minorHAnsi"/>
        </w:rPr>
        <w:t xml:space="preserve"> nie mógł </w:t>
      </w:r>
      <w:r w:rsidR="00C1616B" w:rsidRPr="00D32915">
        <w:rPr>
          <w:rFonts w:asciiTheme="minorHAnsi" w:hAnsiTheme="minorHAnsi" w:cstheme="minorHAnsi"/>
        </w:rPr>
        <w:t>przewidzieć w</w:t>
      </w:r>
      <w:r w:rsidRPr="00D32915">
        <w:rPr>
          <w:rFonts w:asciiTheme="minorHAnsi" w:hAnsiTheme="minorHAnsi" w:cstheme="minorHAnsi"/>
        </w:rPr>
        <w:t xml:space="preserve"> momencie podpisania umowy powodujących, że nie może on zapewnić prawidłowej realizacji umowy,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2B1EBD01" w14:textId="77777777" w:rsidR="00106F53" w:rsidRPr="00D32915" w:rsidRDefault="00000000" w:rsidP="00C55FCC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7</w:t>
      </w:r>
    </w:p>
    <w:p w14:paraId="2B1EBD02" w14:textId="4EFA8029" w:rsidR="00106F53" w:rsidRPr="00D32915" w:rsidRDefault="00000000" w:rsidP="00C55FC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6 ust. 1 oraz w § 6 ust. 2</w:t>
      </w:r>
      <w:r w:rsidR="009D02A5">
        <w:rPr>
          <w:rFonts w:asciiTheme="minorHAnsi" w:hAnsiTheme="minorHAnsi" w:cstheme="minorHAnsi"/>
        </w:rPr>
        <w:t xml:space="preserve"> bądź w przypadku odstąpienia od umowy przez Wykonawcę</w:t>
      </w:r>
      <w:r w:rsidR="000975F2">
        <w:rPr>
          <w:rFonts w:asciiTheme="minorHAnsi" w:hAnsiTheme="minorHAnsi" w:cstheme="minorHAnsi"/>
        </w:rPr>
        <w:t xml:space="preserve">, </w:t>
      </w:r>
      <w:r w:rsidRPr="00D32915">
        <w:rPr>
          <w:rFonts w:asciiTheme="minorHAnsi" w:hAnsiTheme="minorHAnsi" w:cstheme="minorHAnsi"/>
        </w:rPr>
        <w:t>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2B1EBD04" w14:textId="02115C82" w:rsidR="00106F53" w:rsidRPr="00D32915" w:rsidRDefault="00000000" w:rsidP="00C55FC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 xml:space="preserve">Zamawiający zastrzega sobie prawo do </w:t>
      </w:r>
      <w:r w:rsidR="00C1616B" w:rsidRPr="00D32915">
        <w:rPr>
          <w:rFonts w:asciiTheme="minorHAnsi" w:hAnsiTheme="minorHAnsi" w:cstheme="minorHAnsi"/>
        </w:rPr>
        <w:t>naliczania</w:t>
      </w:r>
      <w:r w:rsidRPr="00D32915">
        <w:rPr>
          <w:rFonts w:asciiTheme="minorHAnsi" w:hAnsiTheme="minorHAnsi" w:cstheme="minorHAnsi"/>
        </w:rPr>
        <w:t xml:space="preserve"> oraz potrącania z należnego Wykonawcy wynagrodzenia kar umownych. Wykonawca oświadcza, iż wyraża zgodę</w:t>
      </w:r>
      <w:r w:rsidR="00D32915" w:rsidRPr="00D32915">
        <w:rPr>
          <w:rFonts w:asciiTheme="minorHAnsi" w:hAnsiTheme="minorHAnsi" w:cstheme="minorHAnsi"/>
        </w:rPr>
        <w:t xml:space="preserve"> </w:t>
      </w:r>
      <w:r w:rsidRPr="00D32915">
        <w:rPr>
          <w:rFonts w:asciiTheme="minorHAnsi" w:hAnsiTheme="minorHAnsi" w:cstheme="minorHAnsi"/>
        </w:rPr>
        <w:t>na czynności wymienione w zdaniu pierwszym niniejszego ustępu.</w:t>
      </w:r>
    </w:p>
    <w:p w14:paraId="2B1EBD05" w14:textId="1AB628DF" w:rsidR="00106F53" w:rsidRPr="00D32915" w:rsidRDefault="00000000" w:rsidP="00C55FC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 przypadkach określonych</w:t>
      </w:r>
      <w:r w:rsidRPr="00D32915">
        <w:rPr>
          <w:rFonts w:asciiTheme="minorHAnsi" w:hAnsiTheme="minorHAnsi" w:cstheme="minorHAnsi"/>
          <w:shd w:val="clear" w:color="auto" w:fill="FFFFFF"/>
        </w:rPr>
        <w:t xml:space="preserve"> w § </w:t>
      </w:r>
      <w:r w:rsidR="00B028F0">
        <w:rPr>
          <w:rFonts w:asciiTheme="minorHAnsi" w:hAnsiTheme="minorHAnsi" w:cstheme="minorHAnsi"/>
          <w:shd w:val="clear" w:color="auto" w:fill="FFFFFF"/>
        </w:rPr>
        <w:t>2</w:t>
      </w:r>
      <w:r w:rsidRPr="00D32915">
        <w:rPr>
          <w:rFonts w:asciiTheme="minorHAnsi" w:hAnsiTheme="minorHAnsi" w:cstheme="minorHAnsi"/>
          <w:shd w:val="clear" w:color="auto" w:fill="FFFFFF"/>
        </w:rPr>
        <w:t xml:space="preserve"> u</w:t>
      </w:r>
      <w:r w:rsidRPr="00BB2632">
        <w:rPr>
          <w:rFonts w:asciiTheme="minorHAnsi" w:hAnsiTheme="minorHAnsi" w:cstheme="minorHAnsi"/>
          <w:shd w:val="clear" w:color="auto" w:fill="FFFFFF"/>
        </w:rPr>
        <w:t>st. 1</w:t>
      </w:r>
      <w:r w:rsidR="005D2C82">
        <w:rPr>
          <w:rFonts w:asciiTheme="minorHAnsi" w:hAnsiTheme="minorHAnsi" w:cstheme="minorHAnsi"/>
          <w:shd w:val="clear" w:color="auto" w:fill="FFFFFF"/>
        </w:rPr>
        <w:t>4</w:t>
      </w:r>
      <w:r w:rsidRPr="00D32915">
        <w:rPr>
          <w:rFonts w:asciiTheme="minorHAnsi" w:hAnsiTheme="minorHAnsi" w:cstheme="minorHAnsi"/>
          <w:shd w:val="clear" w:color="auto" w:fill="FFFFFF"/>
        </w:rPr>
        <w:t xml:space="preserve"> Zamawia</w:t>
      </w:r>
      <w:r w:rsidRPr="00D32915">
        <w:rPr>
          <w:rFonts w:asciiTheme="minorHAnsi" w:hAnsiTheme="minorHAnsi" w:cstheme="minorHAnsi"/>
        </w:rPr>
        <w:t>jący dodatkowo ma prawo żądać kar umownych w wysokości 10% wartości brutto towaru niedostarczonego, niezgodnego</w:t>
      </w:r>
      <w:r w:rsidR="00D32915" w:rsidRPr="00D32915">
        <w:rPr>
          <w:rFonts w:asciiTheme="minorHAnsi" w:hAnsiTheme="minorHAnsi" w:cstheme="minorHAnsi"/>
        </w:rPr>
        <w:t xml:space="preserve"> </w:t>
      </w:r>
      <w:r w:rsidRPr="00D32915">
        <w:rPr>
          <w:rFonts w:asciiTheme="minorHAnsi" w:hAnsiTheme="minorHAnsi" w:cstheme="minorHAnsi"/>
        </w:rPr>
        <w:t>z</w:t>
      </w:r>
      <w:r w:rsidR="00D32915" w:rsidRPr="00D32915">
        <w:rPr>
          <w:rFonts w:asciiTheme="minorHAnsi" w:hAnsiTheme="minorHAnsi" w:cstheme="minorHAnsi"/>
        </w:rPr>
        <w:t> </w:t>
      </w:r>
      <w:r w:rsidR="00C1616B" w:rsidRPr="00D32915">
        <w:rPr>
          <w:rFonts w:asciiTheme="minorHAnsi" w:hAnsiTheme="minorHAnsi" w:cstheme="minorHAnsi"/>
        </w:rPr>
        <w:t>umową</w:t>
      </w:r>
      <w:r w:rsidRPr="00D32915">
        <w:rPr>
          <w:rFonts w:asciiTheme="minorHAnsi" w:hAnsiTheme="minorHAnsi" w:cstheme="minorHAnsi"/>
        </w:rPr>
        <w:t xml:space="preserve"> bądź wadliwego z danego zamówienia cząstkowego, co nie wyłącza uprawnienia Zamawiającego do dochodzenia odszkodowania przenoszącego wysokość zastrzeżonej kary.</w:t>
      </w:r>
    </w:p>
    <w:p w14:paraId="2B1EBD06" w14:textId="77777777" w:rsidR="00106F53" w:rsidRPr="00D32915" w:rsidRDefault="00000000" w:rsidP="00C55FC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Kary umowne wymienione w niniejszej umowie podlegają kumulacji.</w:t>
      </w:r>
    </w:p>
    <w:p w14:paraId="2B1EBD08" w14:textId="77777777" w:rsidR="00106F53" w:rsidRPr="00D32915" w:rsidRDefault="00000000" w:rsidP="00C55FCC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8</w:t>
      </w:r>
    </w:p>
    <w:p w14:paraId="2B1EBD0A" w14:textId="77777777" w:rsidR="00106F53" w:rsidRPr="00D32915" w:rsidRDefault="00000000" w:rsidP="00C55FC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D32915">
        <w:rPr>
          <w:rFonts w:asciiTheme="minorHAnsi" w:hAnsiTheme="minorHAnsi" w:cstheme="minorHAnsi"/>
          <w:shd w:val="clear" w:color="auto" w:fill="FFFFFF"/>
        </w:rPr>
        <w:t xml:space="preserve">Umowa </w:t>
      </w:r>
      <w:r w:rsidRPr="00D32915">
        <w:rPr>
          <w:rFonts w:asciiTheme="minorHAnsi" w:hAnsiTheme="minorHAnsi" w:cstheme="minorHAnsi"/>
          <w:color w:val="000000"/>
          <w:shd w:val="clear" w:color="auto" w:fill="FFFFFF"/>
        </w:rPr>
        <w:t>zostaje zawarta na okres 12 miesięcy, licząc od daty podpisania umowy lub do dnia zrealizowania jej w całości przed upływem 12 miesięcy</w:t>
      </w:r>
      <w:r w:rsidRPr="00D32915">
        <w:rPr>
          <w:rFonts w:asciiTheme="minorHAnsi" w:hAnsiTheme="minorHAnsi" w:cstheme="minorHAnsi"/>
          <w:shd w:val="clear" w:color="auto" w:fill="FFFFFF"/>
        </w:rPr>
        <w:t>.</w:t>
      </w:r>
    </w:p>
    <w:p w14:paraId="2B1EBD0B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9</w:t>
      </w:r>
    </w:p>
    <w:p w14:paraId="2B1EBD0C" w14:textId="77777777" w:rsidR="00106F53" w:rsidRPr="00D32915" w:rsidRDefault="00000000" w:rsidP="00C55FCC">
      <w:pPr>
        <w:pStyle w:val="Akapitzlist"/>
        <w:spacing w:after="0" w:line="360" w:lineRule="auto"/>
        <w:ind w:left="0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B1EBD0E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10</w:t>
      </w:r>
    </w:p>
    <w:p w14:paraId="2B1EBD0F" w14:textId="77777777" w:rsidR="00106F53" w:rsidRPr="00D32915" w:rsidRDefault="00000000" w:rsidP="00C55FC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2B1EBD11" w14:textId="7777777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t>§ 11</w:t>
      </w:r>
    </w:p>
    <w:p w14:paraId="2B1EBD12" w14:textId="77777777" w:rsidR="00106F53" w:rsidRPr="00D32915" w:rsidRDefault="00000000" w:rsidP="00C55FC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224EBF26" w14:textId="77777777" w:rsidR="005D2C82" w:rsidRDefault="005D2C82" w:rsidP="00C55FCC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441ECFD7" w14:textId="77777777" w:rsidR="005D2C82" w:rsidRDefault="005D2C82" w:rsidP="00C55FCC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B1EBD14" w14:textId="4207E667" w:rsidR="00106F53" w:rsidRPr="00D32915" w:rsidRDefault="00000000" w:rsidP="00C55FCC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  <w:b/>
        </w:rPr>
        <w:lastRenderedPageBreak/>
        <w:t>§ 12</w:t>
      </w:r>
    </w:p>
    <w:p w14:paraId="2B1EBD15" w14:textId="3BD30D3F" w:rsidR="00106F53" w:rsidRPr="00D32915" w:rsidRDefault="00000000" w:rsidP="00C55FC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D32915">
        <w:rPr>
          <w:rFonts w:asciiTheme="minorHAnsi" w:hAnsiTheme="minorHAnsi" w:cstheme="minorHAnsi"/>
        </w:rPr>
        <w:t>Umowa sporządzona została w dwóch jednobrzmiących egzemplarzach, po jednym dla każdej ze</w:t>
      </w:r>
      <w:r w:rsidR="00D32915" w:rsidRPr="00D32915">
        <w:rPr>
          <w:rFonts w:asciiTheme="minorHAnsi" w:hAnsiTheme="minorHAnsi" w:cstheme="minorHAnsi"/>
        </w:rPr>
        <w:t> </w:t>
      </w:r>
      <w:r w:rsidRPr="00D32915">
        <w:rPr>
          <w:rFonts w:asciiTheme="minorHAnsi" w:hAnsiTheme="minorHAnsi" w:cstheme="minorHAnsi"/>
        </w:rPr>
        <w:t>stron.</w:t>
      </w:r>
    </w:p>
    <w:p w14:paraId="2B1EBD16" w14:textId="77777777" w:rsidR="00106F53" w:rsidRDefault="00106F53">
      <w:pPr>
        <w:jc w:val="center"/>
      </w:pPr>
    </w:p>
    <w:p w14:paraId="3D358C1F" w14:textId="77777777" w:rsidR="00D32915" w:rsidRDefault="00D32915">
      <w:pPr>
        <w:jc w:val="center"/>
        <w:rPr>
          <w:b/>
        </w:rPr>
      </w:pPr>
    </w:p>
    <w:p w14:paraId="15E33827" w14:textId="77777777" w:rsidR="00D32915" w:rsidRDefault="00D32915">
      <w:pPr>
        <w:jc w:val="center"/>
        <w:rPr>
          <w:b/>
        </w:rPr>
      </w:pPr>
    </w:p>
    <w:p w14:paraId="6B7C2901" w14:textId="77777777" w:rsidR="00D32915" w:rsidRDefault="00D32915">
      <w:pPr>
        <w:jc w:val="center"/>
        <w:rPr>
          <w:b/>
        </w:rPr>
      </w:pPr>
    </w:p>
    <w:p w14:paraId="06B09E0D" w14:textId="77777777" w:rsidR="00D32915" w:rsidRDefault="00D32915">
      <w:pPr>
        <w:jc w:val="center"/>
        <w:rPr>
          <w:b/>
        </w:rPr>
      </w:pPr>
    </w:p>
    <w:p w14:paraId="2B1EBD17" w14:textId="153E00C7" w:rsidR="00106F53" w:rsidRDefault="00000000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sectPr w:rsidR="00106F53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66748" w14:textId="77777777" w:rsidR="00352E1F" w:rsidRDefault="00352E1F">
      <w:pPr>
        <w:spacing w:after="0" w:line="240" w:lineRule="auto"/>
      </w:pPr>
      <w:r>
        <w:separator/>
      </w:r>
    </w:p>
  </w:endnote>
  <w:endnote w:type="continuationSeparator" w:id="0">
    <w:p w14:paraId="373142B8" w14:textId="77777777" w:rsidR="00352E1F" w:rsidRDefault="003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BD18" w14:textId="77777777" w:rsidR="00106F53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2B1EBD19" w14:textId="77777777" w:rsidR="00106F53" w:rsidRDefault="0010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FF3CA" w14:textId="77777777" w:rsidR="00352E1F" w:rsidRDefault="00352E1F">
      <w:pPr>
        <w:spacing w:after="0" w:line="240" w:lineRule="auto"/>
      </w:pPr>
      <w:r>
        <w:separator/>
      </w:r>
    </w:p>
  </w:footnote>
  <w:footnote w:type="continuationSeparator" w:id="0">
    <w:p w14:paraId="21EFA33A" w14:textId="77777777" w:rsidR="00352E1F" w:rsidRDefault="003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06F53" w14:paraId="2B1EBD1E" w14:textId="77777777">
      <w:tc>
        <w:tcPr>
          <w:tcW w:w="3278" w:type="dxa"/>
          <w:shd w:val="clear" w:color="auto" w:fill="auto"/>
        </w:tcPr>
        <w:p w14:paraId="2B1EBD1A" w14:textId="77777777" w:rsidR="00106F53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B1EBD20" wp14:editId="2B1EBD2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2B1EBD1B" w14:textId="77777777" w:rsidR="00106F53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2B1EBD1C" w14:textId="77777777" w:rsidR="00106F53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2B1EBD1D" w14:textId="77777777" w:rsidR="00106F53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2B1EBD1F" w14:textId="77777777" w:rsidR="00106F53" w:rsidRDefault="00106F5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85D"/>
    <w:multiLevelType w:val="multilevel"/>
    <w:tmpl w:val="328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6232ED"/>
    <w:multiLevelType w:val="multilevel"/>
    <w:tmpl w:val="B1267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532919"/>
    <w:multiLevelType w:val="multilevel"/>
    <w:tmpl w:val="D7F4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F15051"/>
    <w:multiLevelType w:val="multilevel"/>
    <w:tmpl w:val="D5386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332DF0"/>
    <w:multiLevelType w:val="multilevel"/>
    <w:tmpl w:val="37C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451888"/>
    <w:multiLevelType w:val="multilevel"/>
    <w:tmpl w:val="7A9C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0F6B5E"/>
    <w:multiLevelType w:val="multilevel"/>
    <w:tmpl w:val="98FC8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D17EBC"/>
    <w:multiLevelType w:val="multilevel"/>
    <w:tmpl w:val="A8426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84A2529"/>
    <w:multiLevelType w:val="multilevel"/>
    <w:tmpl w:val="9FAA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68803C5"/>
    <w:multiLevelType w:val="multilevel"/>
    <w:tmpl w:val="9DCACC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19625648">
    <w:abstractNumId w:val="6"/>
  </w:num>
  <w:num w:numId="2" w16cid:durableId="1921597107">
    <w:abstractNumId w:val="9"/>
  </w:num>
  <w:num w:numId="3" w16cid:durableId="1171214398">
    <w:abstractNumId w:val="2"/>
  </w:num>
  <w:num w:numId="4" w16cid:durableId="1461723665">
    <w:abstractNumId w:val="0"/>
  </w:num>
  <w:num w:numId="5" w16cid:durableId="1232546256">
    <w:abstractNumId w:val="4"/>
  </w:num>
  <w:num w:numId="6" w16cid:durableId="1804807278">
    <w:abstractNumId w:val="5"/>
  </w:num>
  <w:num w:numId="7" w16cid:durableId="1959950170">
    <w:abstractNumId w:val="3"/>
  </w:num>
  <w:num w:numId="8" w16cid:durableId="739326767">
    <w:abstractNumId w:val="7"/>
  </w:num>
  <w:num w:numId="9" w16cid:durableId="1552839021">
    <w:abstractNumId w:val="8"/>
  </w:num>
  <w:num w:numId="10" w16cid:durableId="801651888">
    <w:abstractNumId w:val="1"/>
  </w:num>
  <w:num w:numId="11" w16cid:durableId="9685151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F53"/>
    <w:rsid w:val="000349B4"/>
    <w:rsid w:val="000975F2"/>
    <w:rsid w:val="00106F53"/>
    <w:rsid w:val="0018369D"/>
    <w:rsid w:val="00195526"/>
    <w:rsid w:val="003329FD"/>
    <w:rsid w:val="00352E1F"/>
    <w:rsid w:val="003D617D"/>
    <w:rsid w:val="00414F23"/>
    <w:rsid w:val="00477656"/>
    <w:rsid w:val="00517B79"/>
    <w:rsid w:val="005D2C82"/>
    <w:rsid w:val="008C13E8"/>
    <w:rsid w:val="008D6709"/>
    <w:rsid w:val="008E63FE"/>
    <w:rsid w:val="008E70B6"/>
    <w:rsid w:val="009D02A5"/>
    <w:rsid w:val="00A870B3"/>
    <w:rsid w:val="00B028F0"/>
    <w:rsid w:val="00B9533A"/>
    <w:rsid w:val="00BB2632"/>
    <w:rsid w:val="00C1616B"/>
    <w:rsid w:val="00C20D1D"/>
    <w:rsid w:val="00C55FCC"/>
    <w:rsid w:val="00D32915"/>
    <w:rsid w:val="00D95D64"/>
    <w:rsid w:val="00F16DD8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BB9D"/>
  <w15:docId w15:val="{44844C5C-1C5E-4644-A9CC-21EDCAE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10</Pages>
  <Words>2238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98</cp:revision>
  <cp:lastPrinted>2024-08-06T16:34:00Z</cp:lastPrinted>
  <dcterms:created xsi:type="dcterms:W3CDTF">2017-02-27T10:54:00Z</dcterms:created>
  <dcterms:modified xsi:type="dcterms:W3CDTF">2024-08-06T16:51:00Z</dcterms:modified>
  <dc:language>pl-PL</dc:language>
</cp:coreProperties>
</file>