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F546B" w14:textId="12435BCE" w:rsidR="003F29AB" w:rsidRPr="009C06E1" w:rsidRDefault="003F29AB" w:rsidP="00540D22"/>
    <w:p w14:paraId="1C8AE552" w14:textId="1CDD3E50" w:rsidR="00912AF1" w:rsidRPr="0067549B" w:rsidRDefault="00912AF1" w:rsidP="00912AF1">
      <w:pPr>
        <w:spacing w:after="100" w:afterAutospacing="1" w:line="240" w:lineRule="auto"/>
        <w:jc w:val="right"/>
        <w:rPr>
          <w:rFonts w:ascii="Trebuchet MS" w:hAnsi="Trebuchet MS" w:cs="Times New Roman"/>
          <w:sz w:val="24"/>
          <w:szCs w:val="24"/>
        </w:rPr>
      </w:pPr>
      <w:r w:rsidRPr="0067549B">
        <w:rPr>
          <w:rFonts w:ascii="Trebuchet MS" w:hAnsi="Trebuchet MS" w:cs="Times New Roman"/>
          <w:sz w:val="24"/>
          <w:szCs w:val="24"/>
        </w:rPr>
        <w:t xml:space="preserve">Szczecin, </w:t>
      </w:r>
      <w:r w:rsidR="0049767F">
        <w:rPr>
          <w:rFonts w:ascii="Trebuchet MS" w:hAnsi="Trebuchet MS" w:cs="Times New Roman"/>
          <w:sz w:val="24"/>
          <w:szCs w:val="24"/>
        </w:rPr>
        <w:t>01</w:t>
      </w:r>
      <w:r w:rsidR="00781DAB">
        <w:rPr>
          <w:rFonts w:ascii="Trebuchet MS" w:hAnsi="Trebuchet MS" w:cs="Times New Roman"/>
          <w:sz w:val="24"/>
          <w:szCs w:val="24"/>
        </w:rPr>
        <w:t>.0</w:t>
      </w:r>
      <w:r w:rsidR="0049767F">
        <w:rPr>
          <w:rFonts w:ascii="Trebuchet MS" w:hAnsi="Trebuchet MS" w:cs="Times New Roman"/>
          <w:sz w:val="24"/>
          <w:szCs w:val="24"/>
        </w:rPr>
        <w:t>6</w:t>
      </w:r>
      <w:r w:rsidR="00781DAB">
        <w:rPr>
          <w:rFonts w:ascii="Trebuchet MS" w:hAnsi="Trebuchet MS" w:cs="Times New Roman"/>
          <w:sz w:val="24"/>
          <w:szCs w:val="24"/>
        </w:rPr>
        <w:t>.202</w:t>
      </w:r>
      <w:r w:rsidR="007B7547">
        <w:rPr>
          <w:rFonts w:ascii="Trebuchet MS" w:hAnsi="Trebuchet MS" w:cs="Times New Roman"/>
          <w:sz w:val="24"/>
          <w:szCs w:val="24"/>
        </w:rPr>
        <w:t>2</w:t>
      </w:r>
      <w:r w:rsidR="00781DAB">
        <w:rPr>
          <w:rFonts w:ascii="Trebuchet MS" w:hAnsi="Trebuchet MS" w:cs="Times New Roman"/>
          <w:sz w:val="24"/>
          <w:szCs w:val="24"/>
        </w:rPr>
        <w:t xml:space="preserve"> r.</w:t>
      </w:r>
    </w:p>
    <w:p w14:paraId="178C4B0A" w14:textId="6F64D3FC" w:rsidR="00912AF1" w:rsidRPr="0067549B" w:rsidRDefault="0049767F" w:rsidP="0067549B">
      <w:pPr>
        <w:spacing w:after="100" w:afterAutospacing="1" w:line="240" w:lineRule="auto"/>
        <w:jc w:val="center"/>
        <w:rPr>
          <w:rFonts w:ascii="Trebuchet MS" w:hAnsi="Trebuchet MS" w:cs="Times New Roman"/>
          <w:b/>
          <w:sz w:val="24"/>
          <w:szCs w:val="24"/>
        </w:rPr>
      </w:pPr>
      <w:r>
        <w:rPr>
          <w:rFonts w:ascii="Trebuchet MS" w:hAnsi="Trebuchet MS" w:cs="Times New Roman"/>
          <w:b/>
          <w:sz w:val="24"/>
          <w:szCs w:val="24"/>
        </w:rPr>
        <w:t>Szacowanie wartości zamówienia</w:t>
      </w:r>
      <w:r w:rsidR="0067549B" w:rsidRPr="0067549B">
        <w:rPr>
          <w:rFonts w:ascii="Trebuchet MS" w:hAnsi="Trebuchet MS" w:cs="Times New Roman"/>
          <w:b/>
          <w:sz w:val="24"/>
          <w:szCs w:val="24"/>
        </w:rPr>
        <w:t xml:space="preserve"> </w:t>
      </w:r>
    </w:p>
    <w:p w14:paraId="7C2786B6" w14:textId="7270FFB5" w:rsidR="00912AF1" w:rsidRPr="00FF0317" w:rsidRDefault="00912AF1" w:rsidP="00C0410B">
      <w:pPr>
        <w:numPr>
          <w:ilvl w:val="0"/>
          <w:numId w:val="1"/>
        </w:numPr>
        <w:spacing w:after="100" w:afterAutospacing="1" w:line="240" w:lineRule="auto"/>
        <w:jc w:val="both"/>
        <w:rPr>
          <w:rFonts w:ascii="Trebuchet MS" w:hAnsi="Trebuchet MS" w:cs="Times New Roman"/>
          <w:b/>
        </w:rPr>
      </w:pPr>
      <w:r w:rsidRPr="00FF0317">
        <w:rPr>
          <w:rFonts w:ascii="Trebuchet MS" w:hAnsi="Trebuchet MS" w:cs="Times New Roman"/>
          <w:b/>
        </w:rPr>
        <w:t>ZAMAWIAJĄCY</w:t>
      </w:r>
    </w:p>
    <w:p w14:paraId="1367EA48" w14:textId="77777777" w:rsidR="00912AF1" w:rsidRPr="00FF0317" w:rsidRDefault="00912AF1" w:rsidP="00912AF1">
      <w:pPr>
        <w:pStyle w:val="Bezodstpw"/>
        <w:jc w:val="both"/>
        <w:rPr>
          <w:rFonts w:ascii="Trebuchet MS" w:hAnsi="Trebuchet MS" w:cs="Times New Roman"/>
        </w:rPr>
      </w:pPr>
      <w:r w:rsidRPr="00FF0317">
        <w:rPr>
          <w:rFonts w:ascii="Trebuchet MS" w:hAnsi="Trebuchet MS" w:cs="Times New Roman"/>
        </w:rPr>
        <w:t>Uniwersytet Szczeciński</w:t>
      </w:r>
    </w:p>
    <w:p w14:paraId="149390DE" w14:textId="77777777" w:rsidR="00912AF1" w:rsidRPr="00FF0317" w:rsidRDefault="00912AF1" w:rsidP="00912AF1">
      <w:pPr>
        <w:pStyle w:val="Bezodstpw"/>
        <w:jc w:val="both"/>
        <w:rPr>
          <w:rFonts w:ascii="Trebuchet MS" w:hAnsi="Trebuchet MS" w:cs="Times New Roman"/>
        </w:rPr>
      </w:pPr>
      <w:r w:rsidRPr="00FF0317">
        <w:rPr>
          <w:rFonts w:ascii="Trebuchet MS" w:hAnsi="Trebuchet MS" w:cs="Times New Roman"/>
        </w:rPr>
        <w:t>al. Papieża Jana Pawła II 22a</w:t>
      </w:r>
    </w:p>
    <w:p w14:paraId="7C295DC6" w14:textId="77777777" w:rsidR="00912AF1" w:rsidRPr="00FF0317" w:rsidRDefault="00912AF1" w:rsidP="00912AF1">
      <w:pPr>
        <w:pStyle w:val="Bezodstpw"/>
        <w:jc w:val="both"/>
        <w:rPr>
          <w:rFonts w:ascii="Trebuchet MS" w:hAnsi="Trebuchet MS" w:cs="Times New Roman"/>
        </w:rPr>
      </w:pPr>
      <w:r w:rsidRPr="00FF0317">
        <w:rPr>
          <w:rFonts w:ascii="Trebuchet MS" w:hAnsi="Trebuchet MS" w:cs="Times New Roman"/>
        </w:rPr>
        <w:t>70-453 Szczecin</w:t>
      </w:r>
    </w:p>
    <w:p w14:paraId="59FF7FEC" w14:textId="00492F1D" w:rsidR="00912AF1" w:rsidRPr="00FF0317" w:rsidRDefault="00912AF1" w:rsidP="00912AF1">
      <w:pPr>
        <w:pStyle w:val="Bezodstpw"/>
        <w:jc w:val="both"/>
        <w:rPr>
          <w:rFonts w:ascii="Trebuchet MS" w:hAnsi="Trebuchet MS" w:cs="Times New Roman"/>
        </w:rPr>
      </w:pPr>
      <w:r w:rsidRPr="00FF0317">
        <w:rPr>
          <w:rFonts w:ascii="Trebuchet MS" w:hAnsi="Trebuchet MS" w:cs="Times New Roman"/>
        </w:rPr>
        <w:t>NIP: 851-020-80-05</w:t>
      </w:r>
    </w:p>
    <w:p w14:paraId="25307CC8" w14:textId="1A89A1C2" w:rsidR="00BC1553" w:rsidRPr="00FF0317" w:rsidRDefault="00BC1553" w:rsidP="00912AF1">
      <w:pPr>
        <w:pStyle w:val="Bezodstpw"/>
        <w:jc w:val="both"/>
        <w:rPr>
          <w:rFonts w:ascii="Trebuchet MS" w:hAnsi="Trebuchet MS" w:cs="Times New Roman"/>
        </w:rPr>
      </w:pPr>
    </w:p>
    <w:p w14:paraId="2492C0EC" w14:textId="66C60F55" w:rsidR="00BC1553" w:rsidRPr="00FF0317" w:rsidRDefault="00BC1553" w:rsidP="00C0410B">
      <w:pPr>
        <w:pStyle w:val="Akapitzlist"/>
        <w:numPr>
          <w:ilvl w:val="0"/>
          <w:numId w:val="3"/>
        </w:numPr>
        <w:tabs>
          <w:tab w:val="left" w:pos="900"/>
        </w:tabs>
        <w:jc w:val="both"/>
        <w:rPr>
          <w:rFonts w:ascii="Trebuchet MS" w:hAnsi="Trebuchet MS" w:cs="Times New Roman"/>
          <w:b/>
        </w:rPr>
      </w:pPr>
      <w:r w:rsidRPr="00FF0317">
        <w:rPr>
          <w:rFonts w:ascii="Trebuchet MS" w:hAnsi="Trebuchet MS" w:cs="Times New Roman"/>
          <w:b/>
        </w:rPr>
        <w:t>Zamawiający</w:t>
      </w:r>
    </w:p>
    <w:p w14:paraId="150F0056" w14:textId="43A61F20" w:rsidR="00BC1553" w:rsidRPr="00C2287A" w:rsidRDefault="00BC1553" w:rsidP="00BC1553">
      <w:pPr>
        <w:autoSpaceDE w:val="0"/>
        <w:autoSpaceDN w:val="0"/>
        <w:adjustRightInd w:val="0"/>
        <w:jc w:val="both"/>
        <w:rPr>
          <w:rFonts w:ascii="Trebuchet MS" w:hAnsi="Trebuchet MS" w:cs="Times New Roman"/>
          <w:b/>
          <w:lang w:val="de-DE"/>
        </w:rPr>
      </w:pPr>
      <w:r w:rsidRPr="00FF0317">
        <w:rPr>
          <w:rFonts w:ascii="Trebuchet MS" w:hAnsi="Trebuchet MS" w:cs="Times New Roman"/>
        </w:rPr>
        <w:t>Uniwersyte</w:t>
      </w:r>
      <w:r w:rsidR="00C60878" w:rsidRPr="00FF0317">
        <w:rPr>
          <w:rFonts w:ascii="Trebuchet MS" w:hAnsi="Trebuchet MS" w:cs="Times New Roman"/>
        </w:rPr>
        <w:t>t Szczeciński, z siedzibą przy a</w:t>
      </w:r>
      <w:r w:rsidRPr="00FF0317">
        <w:rPr>
          <w:rFonts w:ascii="Trebuchet MS" w:hAnsi="Trebuchet MS" w:cs="Times New Roman"/>
        </w:rPr>
        <w:t xml:space="preserve">l. Papieża Jana Pawła II 22a, 70-453 Szczecin, kierując się zasadą uczciwej konkurencji i </w:t>
      </w:r>
      <w:r w:rsidR="00D47574" w:rsidRPr="00FF0317">
        <w:rPr>
          <w:rFonts w:ascii="Trebuchet MS" w:hAnsi="Trebuchet MS" w:cs="Times New Roman"/>
        </w:rPr>
        <w:t xml:space="preserve">równego </w:t>
      </w:r>
      <w:bookmarkStart w:id="0" w:name="_Hlk105483022"/>
      <w:bookmarkStart w:id="1" w:name="_GoBack"/>
      <w:r w:rsidR="00D47574" w:rsidRPr="00FF0317">
        <w:rPr>
          <w:rFonts w:ascii="Trebuchet MS" w:hAnsi="Trebuchet MS" w:cs="Times New Roman"/>
        </w:rPr>
        <w:t xml:space="preserve">traktowania wykonawców, </w:t>
      </w:r>
      <w:r w:rsidRPr="00FF0317">
        <w:rPr>
          <w:rFonts w:ascii="Trebuchet MS" w:hAnsi="Trebuchet MS" w:cs="Times New Roman"/>
        </w:rPr>
        <w:t>a także zasadą efektywneg</w:t>
      </w:r>
      <w:bookmarkStart w:id="2" w:name="_Hlk71638196"/>
      <w:r w:rsidR="00EF1C1E" w:rsidRPr="00FF0317">
        <w:rPr>
          <w:rFonts w:ascii="Trebuchet MS" w:hAnsi="Trebuchet MS" w:cs="Times New Roman"/>
        </w:rPr>
        <w:t xml:space="preserve">o zarządzania finansami ogłasza </w:t>
      </w:r>
      <w:r w:rsidR="0049767F">
        <w:rPr>
          <w:rFonts w:ascii="Trebuchet MS" w:hAnsi="Trebuchet MS" w:cs="Times New Roman"/>
          <w:b/>
        </w:rPr>
        <w:t>szacowanie wartości</w:t>
      </w:r>
      <w:r w:rsidRPr="00FF0317">
        <w:rPr>
          <w:rFonts w:ascii="Trebuchet MS" w:hAnsi="Trebuchet MS" w:cs="Times New Roman"/>
          <w:b/>
        </w:rPr>
        <w:t xml:space="preserve"> </w:t>
      </w:r>
      <w:bookmarkStart w:id="3" w:name="_Hlk104971484"/>
      <w:bookmarkStart w:id="4" w:name="_Hlk71635567"/>
      <w:r w:rsidR="00D96C90">
        <w:rPr>
          <w:rFonts w:ascii="Trebuchet MS" w:hAnsi="Trebuchet MS" w:cs="Times New Roman"/>
          <w:b/>
        </w:rPr>
        <w:t xml:space="preserve">na </w:t>
      </w:r>
      <w:bookmarkStart w:id="5" w:name="_Hlk104378553"/>
      <w:r w:rsidR="0049767F">
        <w:rPr>
          <w:rFonts w:ascii="Trebuchet MS" w:hAnsi="Trebuchet MS" w:cs="Times New Roman"/>
          <w:b/>
        </w:rPr>
        <w:t>organizacje zakwaterowania i wyżywienia uczestników wyjazdu studyjnego do</w:t>
      </w:r>
      <w:r w:rsidR="004677A0">
        <w:rPr>
          <w:rFonts w:ascii="Trebuchet MS" w:hAnsi="Trebuchet MS" w:cs="Times New Roman"/>
          <w:b/>
        </w:rPr>
        <w:t xml:space="preserve"> Niemiec</w:t>
      </w:r>
      <w:r w:rsidR="00BB69DB">
        <w:rPr>
          <w:rFonts w:ascii="Trebuchet MS" w:hAnsi="Trebuchet MS" w:cs="Times New Roman"/>
          <w:b/>
        </w:rPr>
        <w:t xml:space="preserve"> </w:t>
      </w:r>
      <w:r w:rsidR="0049767F">
        <w:rPr>
          <w:rFonts w:ascii="Trebuchet MS" w:hAnsi="Trebuchet MS" w:cs="Times New Roman"/>
          <w:b/>
        </w:rPr>
        <w:t xml:space="preserve">w dniach </w:t>
      </w:r>
      <w:r w:rsidR="004677A0">
        <w:rPr>
          <w:rFonts w:ascii="Trebuchet MS" w:hAnsi="Trebuchet MS" w:cs="Times New Roman"/>
          <w:b/>
        </w:rPr>
        <w:t xml:space="preserve">01.07 </w:t>
      </w:r>
      <w:r w:rsidR="0049767F">
        <w:rPr>
          <w:rFonts w:ascii="Trebuchet MS" w:hAnsi="Trebuchet MS" w:cs="Times New Roman"/>
          <w:b/>
        </w:rPr>
        <w:t xml:space="preserve"> – 0</w:t>
      </w:r>
      <w:r w:rsidR="004677A0">
        <w:rPr>
          <w:rFonts w:ascii="Trebuchet MS" w:hAnsi="Trebuchet MS" w:cs="Times New Roman"/>
          <w:b/>
        </w:rPr>
        <w:t>3</w:t>
      </w:r>
      <w:r w:rsidR="0049767F">
        <w:rPr>
          <w:rFonts w:ascii="Trebuchet MS" w:hAnsi="Trebuchet MS" w:cs="Times New Roman"/>
          <w:b/>
        </w:rPr>
        <w:t xml:space="preserve">.07.2022 </w:t>
      </w:r>
      <w:bookmarkEnd w:id="3"/>
      <w:r w:rsidR="00217614">
        <w:rPr>
          <w:rFonts w:ascii="Trebuchet MS" w:hAnsi="Trebuchet MS" w:cs="Times New Roman"/>
          <w:b/>
        </w:rPr>
        <w:t xml:space="preserve"> </w:t>
      </w:r>
      <w:bookmarkEnd w:id="0"/>
      <w:bookmarkEnd w:id="5"/>
      <w:bookmarkEnd w:id="1"/>
      <w:r w:rsidR="00EF1C1E" w:rsidRPr="00FF0317">
        <w:rPr>
          <w:rFonts w:ascii="Trebuchet MS" w:hAnsi="Trebuchet MS" w:cs="Times New Roman"/>
        </w:rPr>
        <w:t>w ramach projektu</w:t>
      </w:r>
      <w:bookmarkEnd w:id="4"/>
      <w:r w:rsidRPr="00FF0317">
        <w:rPr>
          <w:rFonts w:ascii="Trebuchet MS" w:hAnsi="Trebuchet MS" w:cs="Times New Roman"/>
        </w:rPr>
        <w:t xml:space="preserve"> </w:t>
      </w:r>
      <w:r w:rsidR="00D47574" w:rsidRPr="00FF0317">
        <w:rPr>
          <w:rFonts w:ascii="Trebuchet MS" w:hAnsi="Trebuchet MS" w:cs="Times New Roman"/>
        </w:rPr>
        <w:t xml:space="preserve"> </w:t>
      </w:r>
      <w:r w:rsidRPr="00FF0317">
        <w:rPr>
          <w:rFonts w:ascii="Trebuchet MS" w:hAnsi="Trebuchet MS" w:cs="Times New Roman"/>
        </w:rPr>
        <w:t>INT</w:t>
      </w:r>
      <w:r w:rsidR="00D47574" w:rsidRPr="00FF0317">
        <w:rPr>
          <w:rFonts w:ascii="Trebuchet MS" w:hAnsi="Trebuchet MS" w:cs="Times New Roman"/>
        </w:rPr>
        <w:t xml:space="preserve"> </w:t>
      </w:r>
      <w:r w:rsidRPr="00FF0317">
        <w:rPr>
          <w:rFonts w:ascii="Trebuchet MS" w:hAnsi="Trebuchet MS" w:cs="Times New Roman"/>
        </w:rPr>
        <w:t>198</w:t>
      </w:r>
      <w:r w:rsidR="00D47574" w:rsidRPr="00FF0317">
        <w:rPr>
          <w:rFonts w:ascii="Trebuchet MS" w:hAnsi="Trebuchet MS" w:cs="Times New Roman"/>
        </w:rPr>
        <w:t xml:space="preserve">  </w:t>
      </w:r>
      <w:r w:rsidRPr="00FF0317">
        <w:rPr>
          <w:rFonts w:ascii="Trebuchet MS" w:hAnsi="Trebuchet MS" w:cs="Times New Roman"/>
        </w:rPr>
        <w:t xml:space="preserve"> „Morze – Pomorze – Pogranicze – miejscem polsko-niemieckiego dialogu. Transgraniczna sieć współpracy w nauce i edukacji historycznej Nadodrza i strefy bałtyckiej. </w:t>
      </w:r>
      <w:r w:rsidRPr="00FF0317">
        <w:rPr>
          <w:rFonts w:ascii="Trebuchet MS" w:hAnsi="Trebuchet MS" w:cs="Times New Roman"/>
          <w:lang w:val="de-DE"/>
        </w:rPr>
        <w:t xml:space="preserve">Das Meer – Pommern – die Grenzregion als Orte des deutsch-polnischen Dialogs. Grenzübergreifendes Netzwerk zur wissenschaftlichen Kooperation und historischen Bildung über Ostsee und Odergebiet” </w:t>
      </w:r>
      <w:bookmarkEnd w:id="2"/>
      <w:proofErr w:type="spellStart"/>
      <w:r w:rsidRPr="00FF0317">
        <w:rPr>
          <w:rFonts w:ascii="Trebuchet MS" w:hAnsi="Trebuchet MS" w:cs="Times New Roman"/>
          <w:lang w:val="de-DE"/>
        </w:rPr>
        <w:t>współfinansowanego</w:t>
      </w:r>
      <w:proofErr w:type="spellEnd"/>
      <w:r w:rsidRPr="00FF0317">
        <w:rPr>
          <w:rFonts w:ascii="Trebuchet MS" w:hAnsi="Trebuchet MS" w:cs="Times New Roman"/>
          <w:lang w:val="de-DE"/>
        </w:rPr>
        <w:t xml:space="preserve"> </w:t>
      </w:r>
      <w:proofErr w:type="spellStart"/>
      <w:r w:rsidRPr="00FF0317">
        <w:rPr>
          <w:rFonts w:ascii="Trebuchet MS" w:hAnsi="Trebuchet MS" w:cs="Times New Roman"/>
          <w:lang w:val="de-DE"/>
        </w:rPr>
        <w:t>ze</w:t>
      </w:r>
      <w:proofErr w:type="spellEnd"/>
      <w:r w:rsidRPr="00FF0317">
        <w:rPr>
          <w:rFonts w:ascii="Trebuchet MS" w:hAnsi="Trebuchet MS" w:cs="Times New Roman"/>
          <w:lang w:val="de-DE"/>
        </w:rPr>
        <w:t xml:space="preserve"> </w:t>
      </w:r>
      <w:proofErr w:type="spellStart"/>
      <w:r w:rsidRPr="00FF0317">
        <w:rPr>
          <w:rFonts w:ascii="Trebuchet MS" w:hAnsi="Trebuchet MS" w:cs="Times New Roman"/>
          <w:lang w:val="de-DE"/>
        </w:rPr>
        <w:t>środków</w:t>
      </w:r>
      <w:proofErr w:type="spellEnd"/>
      <w:r w:rsidRPr="00FF0317">
        <w:rPr>
          <w:rFonts w:ascii="Trebuchet MS" w:hAnsi="Trebuchet MS" w:cs="Times New Roman"/>
          <w:lang w:val="de-DE"/>
        </w:rPr>
        <w:t xml:space="preserve"> </w:t>
      </w:r>
      <w:proofErr w:type="spellStart"/>
      <w:r w:rsidRPr="00FF0317">
        <w:rPr>
          <w:rFonts w:ascii="Trebuchet MS" w:hAnsi="Trebuchet MS" w:cs="Times New Roman"/>
          <w:lang w:val="de-DE"/>
        </w:rPr>
        <w:t>Unii</w:t>
      </w:r>
      <w:proofErr w:type="spellEnd"/>
      <w:r w:rsidRPr="00FF0317">
        <w:rPr>
          <w:rFonts w:ascii="Trebuchet MS" w:hAnsi="Trebuchet MS" w:cs="Times New Roman"/>
          <w:lang w:val="de-DE"/>
        </w:rPr>
        <w:t xml:space="preserve"> </w:t>
      </w:r>
      <w:proofErr w:type="spellStart"/>
      <w:r w:rsidRPr="00FF0317">
        <w:rPr>
          <w:rFonts w:ascii="Trebuchet MS" w:hAnsi="Trebuchet MS" w:cs="Times New Roman"/>
          <w:lang w:val="de-DE"/>
        </w:rPr>
        <w:t>Europejskiej</w:t>
      </w:r>
      <w:proofErr w:type="spellEnd"/>
      <w:r w:rsidRPr="00FF0317">
        <w:rPr>
          <w:rFonts w:ascii="Trebuchet MS" w:hAnsi="Trebuchet MS" w:cs="Times New Roman"/>
          <w:lang w:val="de-DE"/>
        </w:rPr>
        <w:t>.</w:t>
      </w:r>
    </w:p>
    <w:p w14:paraId="36FC3497" w14:textId="14B134D0" w:rsidR="00BC1553" w:rsidRPr="00FF0317" w:rsidRDefault="00BC1553" w:rsidP="00BC1553">
      <w:pPr>
        <w:autoSpaceDE w:val="0"/>
        <w:autoSpaceDN w:val="0"/>
        <w:adjustRightInd w:val="0"/>
        <w:jc w:val="both"/>
        <w:rPr>
          <w:rFonts w:ascii="Trebuchet MS" w:eastAsia="Calibri" w:hAnsi="Trebuchet MS" w:cs="Times New Roman"/>
          <w:lang w:val="de-DE"/>
        </w:rPr>
      </w:pPr>
    </w:p>
    <w:p w14:paraId="0C1957E6" w14:textId="44A4115F" w:rsidR="00BC1553" w:rsidRPr="00FF0317" w:rsidRDefault="00BC1553" w:rsidP="00C0410B">
      <w:pPr>
        <w:pStyle w:val="Akapitzlist"/>
        <w:numPr>
          <w:ilvl w:val="0"/>
          <w:numId w:val="3"/>
        </w:numPr>
        <w:tabs>
          <w:tab w:val="left" w:pos="900"/>
        </w:tabs>
        <w:spacing w:before="240"/>
        <w:jc w:val="both"/>
        <w:rPr>
          <w:rFonts w:ascii="Trebuchet MS" w:hAnsi="Trebuchet MS" w:cs="Times New Roman"/>
          <w:b/>
        </w:rPr>
      </w:pPr>
      <w:r w:rsidRPr="00FF0317">
        <w:rPr>
          <w:rFonts w:ascii="Trebuchet MS" w:hAnsi="Trebuchet MS" w:cs="Times New Roman"/>
          <w:b/>
        </w:rPr>
        <w:t>Tryb postępowania o udzielenie zamówienia</w:t>
      </w:r>
    </w:p>
    <w:p w14:paraId="26E3EA4A" w14:textId="23448773" w:rsidR="00BD4318" w:rsidRPr="00FF0317" w:rsidRDefault="00BD4318" w:rsidP="00C0410B">
      <w:pPr>
        <w:numPr>
          <w:ilvl w:val="0"/>
          <w:numId w:val="4"/>
        </w:numPr>
        <w:spacing w:after="0"/>
        <w:jc w:val="both"/>
        <w:rPr>
          <w:rFonts w:ascii="Trebuchet MS" w:hAnsi="Trebuchet MS" w:cs="Times New Roman"/>
        </w:rPr>
      </w:pPr>
      <w:r w:rsidRPr="00FF0317">
        <w:rPr>
          <w:rFonts w:ascii="Trebuchet MS" w:hAnsi="Trebuchet MS" w:cs="Times New Roman"/>
        </w:rPr>
        <w:t>Zamówienie poniżej progu określonego w  art. 2 ust. 1 pkt 1 ustawy z dnia 11 września 2019 r. Prawo zamówień publicznych (Dz.U. z 2019 poz. 2019 ze zm.)</w:t>
      </w:r>
    </w:p>
    <w:p w14:paraId="17F8467F" w14:textId="11FAF654" w:rsidR="00BC1553" w:rsidRPr="00FF0317" w:rsidRDefault="00BC1553" w:rsidP="00C0410B">
      <w:pPr>
        <w:numPr>
          <w:ilvl w:val="0"/>
          <w:numId w:val="4"/>
        </w:numPr>
        <w:spacing w:after="0"/>
        <w:jc w:val="both"/>
        <w:rPr>
          <w:rFonts w:ascii="Trebuchet MS" w:hAnsi="Trebuchet MS" w:cs="Times New Roman"/>
        </w:rPr>
      </w:pPr>
      <w:r w:rsidRPr="00FF0317">
        <w:rPr>
          <w:rFonts w:ascii="Trebuchet MS" w:hAnsi="Trebuchet MS" w:cs="Times New Roman"/>
        </w:rPr>
        <w:t xml:space="preserve">Zamawiający zastrzega sobie prawo do zmiany treści niniejszego zapytania do upływu terminu składania ofert. </w:t>
      </w:r>
    </w:p>
    <w:p w14:paraId="2AB53DFF" w14:textId="77777777" w:rsidR="00BC1553" w:rsidRPr="00FF0317" w:rsidRDefault="00BC1553" w:rsidP="00C0410B">
      <w:pPr>
        <w:numPr>
          <w:ilvl w:val="0"/>
          <w:numId w:val="4"/>
        </w:numPr>
        <w:spacing w:after="0"/>
        <w:jc w:val="both"/>
        <w:rPr>
          <w:rFonts w:ascii="Trebuchet MS" w:hAnsi="Trebuchet MS" w:cs="Times New Roman"/>
        </w:rPr>
      </w:pPr>
      <w:r w:rsidRPr="00FF0317">
        <w:rPr>
          <w:rFonts w:ascii="Trebuchet MS" w:hAnsi="Trebuchet MS" w:cs="Times New Roman"/>
        </w:rPr>
        <w:t>W niniejszym postępowaniu oświadczenia, wnioski, zawiadomienia i inne informacje Zamawiający i Dostawcy przekazują, poza wyjątkami przewidzianymi w treści niniejszego zapytania, drogą elektroniczną.</w:t>
      </w:r>
    </w:p>
    <w:p w14:paraId="06181A89" w14:textId="07AD84FC" w:rsidR="00BC1553" w:rsidRPr="00FF0317" w:rsidRDefault="00BC1553" w:rsidP="00C0410B">
      <w:pPr>
        <w:numPr>
          <w:ilvl w:val="0"/>
          <w:numId w:val="4"/>
        </w:numPr>
        <w:spacing w:after="0"/>
        <w:jc w:val="both"/>
        <w:rPr>
          <w:rFonts w:ascii="Trebuchet MS" w:hAnsi="Trebuchet MS" w:cs="Times New Roman"/>
        </w:rPr>
      </w:pPr>
      <w:r w:rsidRPr="00FF0317">
        <w:rPr>
          <w:rFonts w:ascii="Trebuchet MS" w:hAnsi="Trebuchet MS" w:cs="Times New Roman"/>
        </w:rPr>
        <w:t>Zamówienie składa się z</w:t>
      </w:r>
      <w:r w:rsidR="0049767F">
        <w:rPr>
          <w:rFonts w:ascii="Trebuchet MS" w:hAnsi="Trebuchet MS" w:cs="Times New Roman"/>
        </w:rPr>
        <w:t xml:space="preserve"> jednego zadania. </w:t>
      </w:r>
    </w:p>
    <w:p w14:paraId="64EBCBB5" w14:textId="580BB7B7" w:rsidR="00BC1553" w:rsidRPr="00FF0317" w:rsidRDefault="00BC1553" w:rsidP="00BC1553">
      <w:pPr>
        <w:autoSpaceDE w:val="0"/>
        <w:autoSpaceDN w:val="0"/>
        <w:adjustRightInd w:val="0"/>
        <w:jc w:val="both"/>
        <w:rPr>
          <w:rFonts w:ascii="Trebuchet MS" w:eastAsia="Calibri" w:hAnsi="Trebuchet MS" w:cs="Times New Roman"/>
        </w:rPr>
      </w:pPr>
    </w:p>
    <w:p w14:paraId="5A1A4661" w14:textId="0F0A6A9A" w:rsidR="00BD4318" w:rsidRPr="00FF0317" w:rsidRDefault="00BD4318" w:rsidP="00C0410B">
      <w:pPr>
        <w:pStyle w:val="Akapitzlist"/>
        <w:numPr>
          <w:ilvl w:val="0"/>
          <w:numId w:val="3"/>
        </w:numPr>
        <w:tabs>
          <w:tab w:val="left" w:pos="900"/>
        </w:tabs>
        <w:spacing w:before="240"/>
        <w:jc w:val="both"/>
        <w:rPr>
          <w:rFonts w:ascii="Trebuchet MS" w:hAnsi="Trebuchet MS" w:cs="Times New Roman"/>
          <w:b/>
        </w:rPr>
      </w:pPr>
      <w:r w:rsidRPr="00FF0317">
        <w:rPr>
          <w:rFonts w:ascii="Trebuchet MS" w:hAnsi="Trebuchet MS" w:cs="Times New Roman"/>
          <w:b/>
        </w:rPr>
        <w:t>Opis przedmiotu zamówienia</w:t>
      </w:r>
    </w:p>
    <w:p w14:paraId="6012B730" w14:textId="77777777" w:rsidR="0049767F" w:rsidRPr="004677A0" w:rsidRDefault="0049767F" w:rsidP="0049767F">
      <w:pPr>
        <w:pStyle w:val="NormalnyWeb"/>
        <w:ind w:left="360"/>
        <w:rPr>
          <w:rFonts w:ascii="Trebuchet MS" w:hAnsi="Trebuchet MS"/>
          <w:color w:val="000000"/>
          <w:sz w:val="22"/>
          <w:szCs w:val="22"/>
        </w:rPr>
      </w:pPr>
      <w:r w:rsidRPr="004677A0">
        <w:rPr>
          <w:rFonts w:ascii="Trebuchet MS" w:hAnsi="Trebuchet MS"/>
          <w:color w:val="000000"/>
          <w:sz w:val="22"/>
          <w:szCs w:val="22"/>
        </w:rPr>
        <w:t>Nocleg dla uczestników wyjazdu studyjnego w Stralsundzie lub bezpośredniej okolicy w promieniu 5 km.</w:t>
      </w:r>
    </w:p>
    <w:p w14:paraId="15E62C10" w14:textId="77777777" w:rsidR="0049767F" w:rsidRDefault="0049767F" w:rsidP="0049767F">
      <w:pPr>
        <w:pStyle w:val="NormalnyWeb"/>
        <w:rPr>
          <w:color w:val="000000"/>
          <w:sz w:val="27"/>
          <w:szCs w:val="27"/>
        </w:rPr>
      </w:pPr>
    </w:p>
    <w:p w14:paraId="24F9A177" w14:textId="77777777" w:rsidR="0049767F" w:rsidRDefault="0049767F" w:rsidP="0049767F">
      <w:pPr>
        <w:pStyle w:val="NormalnyWeb"/>
        <w:rPr>
          <w:color w:val="000000"/>
          <w:sz w:val="27"/>
          <w:szCs w:val="27"/>
        </w:rPr>
      </w:pPr>
    </w:p>
    <w:p w14:paraId="37717990" w14:textId="28CD4F57" w:rsidR="0049767F" w:rsidRPr="004677A0" w:rsidRDefault="0049767F" w:rsidP="0049767F">
      <w:pPr>
        <w:pStyle w:val="NormalnyWeb"/>
        <w:rPr>
          <w:rFonts w:ascii="Trebuchet MS" w:hAnsi="Trebuchet MS"/>
          <w:color w:val="000000"/>
          <w:sz w:val="22"/>
          <w:szCs w:val="22"/>
        </w:rPr>
      </w:pPr>
      <w:r w:rsidRPr="004677A0">
        <w:rPr>
          <w:rFonts w:ascii="Trebuchet MS" w:hAnsi="Trebuchet MS"/>
          <w:color w:val="000000"/>
          <w:sz w:val="22"/>
          <w:szCs w:val="22"/>
        </w:rPr>
        <w:t xml:space="preserve">2 noclegi w Stralsundzie lub bezpośredniej okolicy w promieniu 5 km, dotyczy noclegu grupy pracowników instytucji partnerskich na wyjeździe studyjnym w dniach </w:t>
      </w:r>
      <w:r w:rsidR="004677A0" w:rsidRPr="004677A0">
        <w:rPr>
          <w:rFonts w:ascii="Trebuchet MS" w:hAnsi="Trebuchet MS"/>
          <w:color w:val="000000"/>
          <w:sz w:val="22"/>
          <w:szCs w:val="22"/>
        </w:rPr>
        <w:t>01</w:t>
      </w:r>
      <w:r w:rsidRPr="004677A0">
        <w:rPr>
          <w:rFonts w:ascii="Trebuchet MS" w:hAnsi="Trebuchet MS"/>
          <w:color w:val="000000"/>
          <w:sz w:val="22"/>
          <w:szCs w:val="22"/>
        </w:rPr>
        <w:t>.0</w:t>
      </w:r>
      <w:r w:rsidR="004677A0" w:rsidRPr="004677A0">
        <w:rPr>
          <w:rFonts w:ascii="Trebuchet MS" w:hAnsi="Trebuchet MS"/>
          <w:color w:val="000000"/>
          <w:sz w:val="22"/>
          <w:szCs w:val="22"/>
        </w:rPr>
        <w:t>7</w:t>
      </w:r>
      <w:r w:rsidRPr="004677A0">
        <w:rPr>
          <w:rFonts w:ascii="Trebuchet MS" w:hAnsi="Trebuchet MS"/>
          <w:color w:val="000000"/>
          <w:sz w:val="22"/>
          <w:szCs w:val="22"/>
        </w:rPr>
        <w:t>-</w:t>
      </w:r>
      <w:r w:rsidR="004677A0" w:rsidRPr="004677A0">
        <w:rPr>
          <w:rFonts w:ascii="Trebuchet MS" w:hAnsi="Trebuchet MS"/>
          <w:color w:val="000000"/>
          <w:sz w:val="22"/>
          <w:szCs w:val="22"/>
        </w:rPr>
        <w:t>03</w:t>
      </w:r>
      <w:r w:rsidRPr="004677A0">
        <w:rPr>
          <w:rFonts w:ascii="Trebuchet MS" w:hAnsi="Trebuchet MS"/>
          <w:color w:val="000000"/>
          <w:sz w:val="22"/>
          <w:szCs w:val="22"/>
        </w:rPr>
        <w:t>.07.2022 – dwie doby.</w:t>
      </w:r>
    </w:p>
    <w:p w14:paraId="17516A33" w14:textId="10178B21" w:rsidR="0049767F" w:rsidRPr="004677A0" w:rsidRDefault="0049767F" w:rsidP="0049767F">
      <w:pPr>
        <w:pStyle w:val="NormalnyWeb"/>
        <w:rPr>
          <w:rFonts w:ascii="Trebuchet MS" w:hAnsi="Trebuchet MS"/>
          <w:color w:val="000000"/>
          <w:sz w:val="22"/>
          <w:szCs w:val="22"/>
        </w:rPr>
      </w:pPr>
      <w:r w:rsidRPr="004677A0">
        <w:rPr>
          <w:rFonts w:ascii="Trebuchet MS" w:hAnsi="Trebuchet MS"/>
          <w:color w:val="000000"/>
          <w:sz w:val="22"/>
          <w:szCs w:val="22"/>
        </w:rPr>
        <w:t>Liczba osób: 20</w:t>
      </w:r>
    </w:p>
    <w:p w14:paraId="1972C40C" w14:textId="49974E95" w:rsidR="0049767F" w:rsidRPr="004677A0" w:rsidRDefault="0049767F" w:rsidP="0049767F">
      <w:pPr>
        <w:pStyle w:val="NormalnyWeb"/>
        <w:rPr>
          <w:rFonts w:ascii="Trebuchet MS" w:hAnsi="Trebuchet MS"/>
          <w:color w:val="000000"/>
          <w:sz w:val="22"/>
          <w:szCs w:val="22"/>
        </w:rPr>
      </w:pPr>
      <w:r w:rsidRPr="004677A0">
        <w:rPr>
          <w:rFonts w:ascii="Trebuchet MS" w:hAnsi="Trebuchet MS"/>
          <w:color w:val="000000"/>
          <w:sz w:val="22"/>
          <w:szCs w:val="22"/>
        </w:rPr>
        <w:t xml:space="preserve">Pokoje z łazienkami - 1- i 2- osobowe, w cenę wliczone śniadanie z napojami ciepłymi i zimnymi </w:t>
      </w:r>
    </w:p>
    <w:p w14:paraId="0C64F904" w14:textId="387605D2" w:rsidR="0049767F" w:rsidRPr="004677A0" w:rsidRDefault="0049767F" w:rsidP="0049767F">
      <w:pPr>
        <w:shd w:val="clear" w:color="auto" w:fill="FFFFFF"/>
        <w:textAlignment w:val="baseline"/>
        <w:rPr>
          <w:rFonts w:ascii="Trebuchet MS" w:eastAsia="Times New Roman" w:hAnsi="Trebuchet MS" w:cs="Times New Roman"/>
          <w:color w:val="000000"/>
          <w:lang w:eastAsia="pl-PL"/>
        </w:rPr>
      </w:pPr>
      <w:r w:rsidRPr="004677A0">
        <w:rPr>
          <w:rFonts w:ascii="Trebuchet MS" w:eastAsia="Times New Roman" w:hAnsi="Trebuchet MS" w:cs="Times New Roman"/>
          <w:color w:val="000000"/>
          <w:lang w:eastAsia="pl-PL"/>
        </w:rPr>
        <w:t>Wykonawca musi być dysponować ofertą w obiekcie murowanym, ogrzewanym, w którym wszystkie pokoje są w jednym budynku razem z miejscem wydawania kolacji i śniadania, z wolnym dostępem do sali klubowej lub restauracyjnej/kawiarnianej.</w:t>
      </w:r>
    </w:p>
    <w:p w14:paraId="5F95679E" w14:textId="4E19B69C" w:rsidR="0049767F" w:rsidRDefault="0049767F" w:rsidP="0049767F">
      <w:pPr>
        <w:pStyle w:val="NormalnyWeb"/>
        <w:rPr>
          <w:b/>
          <w:color w:val="000000"/>
          <w:sz w:val="27"/>
          <w:szCs w:val="27"/>
        </w:rPr>
      </w:pPr>
      <w:r w:rsidRPr="0049767F">
        <w:rPr>
          <w:b/>
          <w:color w:val="000000"/>
          <w:sz w:val="27"/>
          <w:szCs w:val="27"/>
        </w:rPr>
        <w:t xml:space="preserve">Wyżywienie </w:t>
      </w:r>
    </w:p>
    <w:p w14:paraId="4B7F5BA8" w14:textId="54EFEA29" w:rsidR="004677A0" w:rsidRPr="0049767F" w:rsidRDefault="004677A0" w:rsidP="004677A0">
      <w:pPr>
        <w:pStyle w:val="NormalnyWeb"/>
        <w:numPr>
          <w:ilvl w:val="0"/>
          <w:numId w:val="13"/>
        </w:numPr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kolacja</w:t>
      </w:r>
    </w:p>
    <w:p w14:paraId="2963D4AF" w14:textId="12F70682" w:rsidR="0049767F" w:rsidRPr="004677A0" w:rsidRDefault="0049767F" w:rsidP="0049767F">
      <w:pPr>
        <w:pStyle w:val="NormalnyWeb"/>
        <w:rPr>
          <w:rFonts w:ascii="Trebuchet MS" w:hAnsi="Trebuchet MS"/>
          <w:color w:val="000000"/>
          <w:sz w:val="22"/>
          <w:szCs w:val="22"/>
        </w:rPr>
      </w:pPr>
      <w:r w:rsidRPr="004677A0">
        <w:rPr>
          <w:rFonts w:ascii="Trebuchet MS" w:hAnsi="Trebuchet MS"/>
          <w:color w:val="000000"/>
          <w:sz w:val="22"/>
          <w:szCs w:val="22"/>
        </w:rPr>
        <w:t>2 x kolacja w miejscu zakwaterowania na ciepło z napojami ciepłymi i zimnym (</w:t>
      </w:r>
      <w:r w:rsidR="004677A0" w:rsidRPr="004677A0">
        <w:rPr>
          <w:rFonts w:ascii="Trebuchet MS" w:hAnsi="Trebuchet MS"/>
          <w:color w:val="000000"/>
          <w:sz w:val="22"/>
          <w:szCs w:val="22"/>
        </w:rPr>
        <w:t xml:space="preserve"> w dniach 01</w:t>
      </w:r>
      <w:r w:rsidRPr="004677A0">
        <w:rPr>
          <w:rFonts w:ascii="Trebuchet MS" w:hAnsi="Trebuchet MS"/>
          <w:color w:val="000000"/>
          <w:sz w:val="22"/>
          <w:szCs w:val="22"/>
        </w:rPr>
        <w:t>.0</w:t>
      </w:r>
      <w:r w:rsidR="004677A0" w:rsidRPr="004677A0">
        <w:rPr>
          <w:rFonts w:ascii="Trebuchet MS" w:hAnsi="Trebuchet MS"/>
          <w:color w:val="000000"/>
          <w:sz w:val="22"/>
          <w:szCs w:val="22"/>
        </w:rPr>
        <w:t>7</w:t>
      </w:r>
      <w:r w:rsidRPr="004677A0">
        <w:rPr>
          <w:rFonts w:ascii="Trebuchet MS" w:hAnsi="Trebuchet MS"/>
          <w:color w:val="000000"/>
          <w:sz w:val="22"/>
          <w:szCs w:val="22"/>
        </w:rPr>
        <w:t xml:space="preserve"> i 0</w:t>
      </w:r>
      <w:r w:rsidR="004677A0" w:rsidRPr="004677A0">
        <w:rPr>
          <w:rFonts w:ascii="Trebuchet MS" w:hAnsi="Trebuchet MS"/>
          <w:color w:val="000000"/>
          <w:sz w:val="22"/>
          <w:szCs w:val="22"/>
        </w:rPr>
        <w:t>2</w:t>
      </w:r>
      <w:r w:rsidRPr="004677A0">
        <w:rPr>
          <w:rFonts w:ascii="Trebuchet MS" w:hAnsi="Trebuchet MS"/>
          <w:color w:val="000000"/>
          <w:sz w:val="22"/>
          <w:szCs w:val="22"/>
        </w:rPr>
        <w:t>.07.2022)</w:t>
      </w:r>
    </w:p>
    <w:p w14:paraId="29C15403" w14:textId="469C84E0" w:rsidR="004677A0" w:rsidRPr="004677A0" w:rsidRDefault="004677A0" w:rsidP="004677A0">
      <w:pPr>
        <w:pStyle w:val="NormalnyWeb"/>
        <w:numPr>
          <w:ilvl w:val="0"/>
          <w:numId w:val="13"/>
        </w:numPr>
        <w:rPr>
          <w:b/>
          <w:color w:val="000000"/>
          <w:sz w:val="27"/>
          <w:szCs w:val="27"/>
        </w:rPr>
      </w:pPr>
      <w:r w:rsidRPr="004677A0">
        <w:rPr>
          <w:b/>
          <w:color w:val="000000"/>
          <w:sz w:val="27"/>
          <w:szCs w:val="27"/>
        </w:rPr>
        <w:t xml:space="preserve">obiad </w:t>
      </w:r>
    </w:p>
    <w:p w14:paraId="3A1BB145" w14:textId="08853F1C" w:rsidR="008F290C" w:rsidRDefault="008F290C" w:rsidP="00E908D1">
      <w:pPr>
        <w:pStyle w:val="Akapitzlist"/>
        <w:numPr>
          <w:ilvl w:val="1"/>
          <w:numId w:val="4"/>
        </w:numPr>
        <w:shd w:val="clear" w:color="auto" w:fill="FFFFFF"/>
        <w:spacing w:after="0" w:line="240" w:lineRule="auto"/>
        <w:ind w:left="284"/>
        <w:jc w:val="both"/>
        <w:textAlignment w:val="baseline"/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</w:pPr>
      <w:r w:rsidRPr="00E908D1">
        <w:rPr>
          <w:rFonts w:ascii="Trebuchet MS" w:eastAsia="Times New Roman" w:hAnsi="Trebuchet MS" w:cs="Times New Roman"/>
          <w:color w:val="000000"/>
          <w:lang w:eastAsia="pl-PL"/>
        </w:rPr>
        <w:t>O</w:t>
      </w:r>
      <w:r w:rsidRPr="00E908D1"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 xml:space="preserve">biad w Stralsundzie dla grupy studyjnej – uczestników objazdu studyjnego instytucji partnerskich projektu w dniu </w:t>
      </w:r>
      <w:r w:rsidR="00E908D1"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>1 lipca</w:t>
      </w:r>
      <w:r w:rsidRPr="00E908D1"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 xml:space="preserve"> 2022 r. ok. g. 14:00.</w:t>
      </w:r>
      <w:r w:rsidR="00E908D1"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 xml:space="preserve"> – Liczba osób ok 20 – 25</w:t>
      </w:r>
    </w:p>
    <w:p w14:paraId="7AD2BA1C" w14:textId="77777777" w:rsidR="00E908D1" w:rsidRDefault="00E908D1" w:rsidP="00E908D1">
      <w:pPr>
        <w:pStyle w:val="Akapitzlist"/>
        <w:shd w:val="clear" w:color="auto" w:fill="FFFFFF"/>
        <w:spacing w:after="0" w:line="240" w:lineRule="auto"/>
        <w:ind w:left="284"/>
        <w:jc w:val="both"/>
        <w:textAlignment w:val="baseline"/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</w:pPr>
    </w:p>
    <w:p w14:paraId="42507190" w14:textId="013AB312" w:rsidR="00E908D1" w:rsidRDefault="00E908D1" w:rsidP="00E908D1">
      <w:pPr>
        <w:pStyle w:val="Akapitzlist"/>
        <w:numPr>
          <w:ilvl w:val="1"/>
          <w:numId w:val="4"/>
        </w:numPr>
        <w:shd w:val="clear" w:color="auto" w:fill="FFFFFF"/>
        <w:spacing w:after="0" w:line="240" w:lineRule="auto"/>
        <w:ind w:left="284"/>
        <w:jc w:val="both"/>
        <w:textAlignment w:val="baseline"/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</w:pPr>
      <w:r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>Obiad w Bergen (</w:t>
      </w:r>
      <w:proofErr w:type="spellStart"/>
      <w:r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>Rugen</w:t>
      </w:r>
      <w:proofErr w:type="spellEnd"/>
      <w:r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 xml:space="preserve">) </w:t>
      </w:r>
      <w:r w:rsidRPr="00E908D1"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 xml:space="preserve">dla grupy studyjnej – uczestników objazdu studyjnego instytucji partnerskich projektu w dniu </w:t>
      </w:r>
      <w:r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>2 lipca</w:t>
      </w:r>
      <w:r w:rsidRPr="00E908D1"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 xml:space="preserve"> 2022 r. ok. g. 1</w:t>
      </w:r>
      <w:r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>3</w:t>
      </w:r>
      <w:r w:rsidRPr="00E908D1"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>:00.</w:t>
      </w:r>
      <w:r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 xml:space="preserve"> – Liczba osób ok 20 – 25</w:t>
      </w:r>
    </w:p>
    <w:p w14:paraId="43F4666C" w14:textId="77777777" w:rsidR="00E908D1" w:rsidRPr="00E908D1" w:rsidRDefault="00E908D1" w:rsidP="00E908D1">
      <w:pPr>
        <w:shd w:val="clear" w:color="auto" w:fill="FFFFFF"/>
        <w:spacing w:after="0" w:line="240" w:lineRule="auto"/>
        <w:jc w:val="both"/>
        <w:textAlignment w:val="baseline"/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</w:pPr>
    </w:p>
    <w:p w14:paraId="2AB27000" w14:textId="6D561E1E" w:rsidR="00E908D1" w:rsidRPr="00E908D1" w:rsidRDefault="00E908D1" w:rsidP="00E908D1">
      <w:pPr>
        <w:pStyle w:val="Akapitzlist"/>
        <w:numPr>
          <w:ilvl w:val="1"/>
          <w:numId w:val="4"/>
        </w:numPr>
        <w:shd w:val="clear" w:color="auto" w:fill="FFFFFF"/>
        <w:spacing w:after="0" w:line="240" w:lineRule="auto"/>
        <w:ind w:left="284"/>
        <w:jc w:val="both"/>
        <w:textAlignment w:val="baseline"/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</w:pPr>
      <w:r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 xml:space="preserve">Obiad w </w:t>
      </w:r>
      <w:proofErr w:type="spellStart"/>
      <w:r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>Barth</w:t>
      </w:r>
      <w:proofErr w:type="spellEnd"/>
      <w:r w:rsidR="00C94293"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 xml:space="preserve"> </w:t>
      </w:r>
      <w:r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 xml:space="preserve"> </w:t>
      </w:r>
      <w:r w:rsidRPr="00E908D1"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 xml:space="preserve">dla grupy studyjnej – uczestników objazdu studyjnego instytucji partnerskich projektu w dniu </w:t>
      </w:r>
      <w:r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>3 lipca</w:t>
      </w:r>
      <w:r w:rsidRPr="00E908D1"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 xml:space="preserve"> 2022 r. ok. g. 1</w:t>
      </w:r>
      <w:r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>3</w:t>
      </w:r>
      <w:r w:rsidRPr="00E908D1"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>:00.</w:t>
      </w:r>
      <w:r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 xml:space="preserve"> – Liczba osób ok 20 – 25</w:t>
      </w:r>
    </w:p>
    <w:p w14:paraId="536C8A31" w14:textId="77777777" w:rsidR="008F290C" w:rsidRPr="004677A0" w:rsidRDefault="008F290C" w:rsidP="008F290C">
      <w:pPr>
        <w:shd w:val="clear" w:color="auto" w:fill="FFFFFF"/>
        <w:spacing w:after="0" w:line="240" w:lineRule="auto"/>
        <w:jc w:val="both"/>
        <w:textAlignment w:val="baseline"/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</w:pPr>
    </w:p>
    <w:p w14:paraId="05FE69BF" w14:textId="77777777" w:rsidR="008F290C" w:rsidRPr="004677A0" w:rsidRDefault="008F290C" w:rsidP="008F290C">
      <w:pPr>
        <w:shd w:val="clear" w:color="auto" w:fill="FFFFFF"/>
        <w:spacing w:after="0" w:line="240" w:lineRule="auto"/>
        <w:jc w:val="both"/>
        <w:textAlignment w:val="baseline"/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</w:pPr>
    </w:p>
    <w:p w14:paraId="0C2B861A" w14:textId="77777777" w:rsidR="008F290C" w:rsidRPr="004677A0" w:rsidRDefault="008F290C" w:rsidP="008F290C">
      <w:pPr>
        <w:shd w:val="clear" w:color="auto" w:fill="FFFFFF"/>
        <w:spacing w:after="0" w:line="240" w:lineRule="auto"/>
        <w:jc w:val="both"/>
        <w:textAlignment w:val="baseline"/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</w:pPr>
      <w:r w:rsidRPr="004677A0"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 xml:space="preserve">Wykonawca przedstawi w ofercie proponowany zestaw 4 potraw do wyboru: 2 mięsnych i 2 wegetariańskich oraz dwóch zup, w tym jedna spełniająca warunki zupy wegetariańskiej. </w:t>
      </w:r>
    </w:p>
    <w:p w14:paraId="7CC45262" w14:textId="77777777" w:rsidR="008F290C" w:rsidRPr="004677A0" w:rsidRDefault="008F290C" w:rsidP="008F290C">
      <w:pPr>
        <w:shd w:val="clear" w:color="auto" w:fill="FFFFFF"/>
        <w:spacing w:after="0" w:line="240" w:lineRule="auto"/>
        <w:jc w:val="both"/>
        <w:textAlignment w:val="baseline"/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</w:pPr>
    </w:p>
    <w:p w14:paraId="1299699F" w14:textId="77777777" w:rsidR="008F290C" w:rsidRPr="004677A0" w:rsidRDefault="008F290C" w:rsidP="008F290C">
      <w:pPr>
        <w:shd w:val="clear" w:color="auto" w:fill="FFFFFF"/>
        <w:spacing w:after="0" w:line="240" w:lineRule="auto"/>
        <w:jc w:val="both"/>
        <w:textAlignment w:val="baseline"/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</w:pPr>
      <w:r w:rsidRPr="004677A0"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>Obiad dla 1 osoby będzie składać się z zupy, dania głównego plus 1 napój zimny (woda, sok) i 1 napój ciepły (kawa, herbata).</w:t>
      </w:r>
    </w:p>
    <w:p w14:paraId="2275C185" w14:textId="77777777" w:rsidR="008F290C" w:rsidRPr="004677A0" w:rsidRDefault="008F290C" w:rsidP="008F290C">
      <w:pPr>
        <w:shd w:val="clear" w:color="auto" w:fill="FFFFFF"/>
        <w:spacing w:after="0" w:line="240" w:lineRule="auto"/>
        <w:jc w:val="both"/>
        <w:textAlignment w:val="baseline"/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</w:pPr>
    </w:p>
    <w:p w14:paraId="6BF93A60" w14:textId="49E51672" w:rsidR="008F290C" w:rsidRPr="004677A0" w:rsidRDefault="008F290C" w:rsidP="008F290C">
      <w:pPr>
        <w:shd w:val="clear" w:color="auto" w:fill="FFFFFF"/>
        <w:spacing w:after="0" w:line="240" w:lineRule="auto"/>
        <w:jc w:val="both"/>
        <w:textAlignment w:val="baseline"/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</w:pPr>
      <w:r w:rsidRPr="004677A0"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  <w:t xml:space="preserve">Obiad ma być wydany dla całej grupy w ciągu 15 minut od wejścia do lokalu. Posiłki serwowane, z obsługą kelnerską. </w:t>
      </w:r>
    </w:p>
    <w:p w14:paraId="749AF544" w14:textId="77C03A72" w:rsidR="008F290C" w:rsidRPr="004677A0" w:rsidRDefault="008F290C" w:rsidP="008F290C">
      <w:pPr>
        <w:shd w:val="clear" w:color="auto" w:fill="FFFFFF"/>
        <w:spacing w:after="0" w:line="240" w:lineRule="auto"/>
        <w:jc w:val="both"/>
        <w:textAlignment w:val="baseline"/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</w:pPr>
    </w:p>
    <w:p w14:paraId="248F1449" w14:textId="77777777" w:rsidR="008F290C" w:rsidRDefault="008F290C" w:rsidP="008F290C">
      <w:pPr>
        <w:shd w:val="clear" w:color="auto" w:fill="FFFFFF"/>
        <w:spacing w:after="0" w:line="240" w:lineRule="auto"/>
        <w:jc w:val="both"/>
        <w:textAlignment w:val="baseline"/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</w:pPr>
    </w:p>
    <w:p w14:paraId="6D99F5C0" w14:textId="77777777" w:rsidR="008F290C" w:rsidRDefault="008F290C" w:rsidP="006774A8">
      <w:pPr>
        <w:shd w:val="clear" w:color="auto" w:fill="FFFFFF"/>
        <w:spacing w:after="0" w:line="240" w:lineRule="auto"/>
        <w:jc w:val="both"/>
        <w:textAlignment w:val="baseline"/>
        <w:rPr>
          <w:rFonts w:ascii="Trebuchet MS" w:eastAsia="Times New Roman" w:hAnsi="Trebuchet MS" w:cs="Times New Roman"/>
          <w:color w:val="000000"/>
          <w:bdr w:val="none" w:sz="0" w:space="0" w:color="auto" w:frame="1"/>
          <w:shd w:val="clear" w:color="auto" w:fill="FFFFFF"/>
          <w:lang w:eastAsia="pl-PL"/>
        </w:rPr>
      </w:pPr>
    </w:p>
    <w:p w14:paraId="4A077127" w14:textId="686306DA" w:rsidR="00A30CA8" w:rsidRPr="00FF0317" w:rsidRDefault="00A30CA8" w:rsidP="00072B06">
      <w:pPr>
        <w:spacing w:before="240"/>
        <w:jc w:val="both"/>
        <w:rPr>
          <w:rFonts w:ascii="Trebuchet MS" w:hAnsi="Trebuchet MS"/>
          <w:b/>
        </w:rPr>
      </w:pPr>
      <w:r w:rsidRPr="00FF0317">
        <w:rPr>
          <w:rFonts w:ascii="Trebuchet MS" w:hAnsi="Trebuchet MS"/>
          <w:b/>
        </w:rPr>
        <w:t>IV. PROPONOWANE KRYTERIA OCENY OFERT</w:t>
      </w:r>
    </w:p>
    <w:p w14:paraId="021371A9" w14:textId="6D3F4CC9" w:rsidR="0049767F" w:rsidRDefault="0049767F" w:rsidP="0049767F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FF0317">
        <w:rPr>
          <w:rFonts w:ascii="Trebuchet MS" w:hAnsi="Trebuchet MS"/>
        </w:rPr>
        <w:t>Zamawiający stosuje przy wyborze oferty wyłącznie kryterium najniższej ceny</w:t>
      </w:r>
      <w:r>
        <w:rPr>
          <w:rFonts w:ascii="Trebuchet MS" w:hAnsi="Trebuchet MS"/>
        </w:rPr>
        <w:t xml:space="preserve"> brutto  za osobę na usługę – nocleg ze śniadaniem, kolacj</w:t>
      </w:r>
      <w:r w:rsidR="00E908D1">
        <w:rPr>
          <w:rFonts w:ascii="Trebuchet MS" w:hAnsi="Trebuchet MS"/>
        </w:rPr>
        <w:t xml:space="preserve">e, </w:t>
      </w:r>
      <w:r>
        <w:rPr>
          <w:rFonts w:ascii="Trebuchet MS" w:hAnsi="Trebuchet MS"/>
        </w:rPr>
        <w:t>obiad</w:t>
      </w:r>
    </w:p>
    <w:p w14:paraId="3EFC13B9" w14:textId="4AD39130" w:rsidR="0049767F" w:rsidRPr="003942E8" w:rsidRDefault="0049767F" w:rsidP="0049767F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Przy czym Zamawiający wymaga również rozbicia ceny za usługę noclegową ze śniadaniem </w:t>
      </w:r>
      <w:r w:rsidR="00BB69DB">
        <w:rPr>
          <w:rFonts w:ascii="Trebuchet MS" w:hAnsi="Trebuchet MS"/>
        </w:rPr>
        <w:t>oraz</w:t>
      </w:r>
      <w:r>
        <w:rPr>
          <w:rFonts w:ascii="Trebuchet MS" w:hAnsi="Trebuchet MS"/>
        </w:rPr>
        <w:t xml:space="preserve"> ceny za kolację</w:t>
      </w:r>
      <w:r w:rsidR="00BB69DB">
        <w:rPr>
          <w:rFonts w:ascii="Trebuchet MS" w:hAnsi="Trebuchet MS"/>
        </w:rPr>
        <w:t xml:space="preserve"> i obiad</w:t>
      </w:r>
      <w:r>
        <w:rPr>
          <w:rFonts w:ascii="Trebuchet MS" w:hAnsi="Trebuchet MS"/>
        </w:rPr>
        <w:t xml:space="preserve"> do celów rozliczeniowych. </w:t>
      </w:r>
    </w:p>
    <w:p w14:paraId="2FBCAE79" w14:textId="653380AB" w:rsidR="00684227" w:rsidRPr="00FF0317" w:rsidRDefault="00562F6F" w:rsidP="00684227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FF0317">
        <w:rPr>
          <w:rFonts w:ascii="Trebuchet MS" w:hAnsi="Trebuchet MS"/>
        </w:rPr>
        <w:t>W przypadku, gdy Zamawiający otrzyma dwie takie same oferty cenowe, zastrzega sobie prawo wezwania do złożenia oferty uzupełniającej. Cena w ofercie uzupełniającej nie może być wyższa niż w ofercie pierwotnej.</w:t>
      </w:r>
    </w:p>
    <w:p w14:paraId="26DDD35C" w14:textId="168478D8" w:rsidR="0080710A" w:rsidRPr="00FF0317" w:rsidRDefault="00A30CA8" w:rsidP="00684227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FF0317">
        <w:rPr>
          <w:rFonts w:ascii="Trebuchet MS" w:hAnsi="Trebuchet MS"/>
        </w:rPr>
        <w:t>Wykonawca określi wartość brutto na formularzu oferty – załącznik nr 1.</w:t>
      </w:r>
    </w:p>
    <w:p w14:paraId="76CCCADC" w14:textId="77777777" w:rsidR="00F93D3A" w:rsidRPr="00FF0317" w:rsidRDefault="00A30CA8" w:rsidP="00684227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FF0317">
        <w:rPr>
          <w:rFonts w:ascii="Trebuchet MS" w:hAnsi="Trebuchet MS"/>
        </w:rPr>
        <w:t>Wszystkie elementy oferty powinny zawierać w sobie ewentualne upusty stosowane przez Wykonawcę, tzn. muszą być one wkalkulowane w cenę oferty.</w:t>
      </w:r>
    </w:p>
    <w:p w14:paraId="2623CB03" w14:textId="26CD2E32" w:rsidR="00684227" w:rsidRPr="00FF0317" w:rsidRDefault="00A30CA8" w:rsidP="00684227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FF0317">
        <w:rPr>
          <w:rFonts w:ascii="Trebuchet MS" w:hAnsi="Trebuchet MS"/>
        </w:rPr>
        <w:t>Cena oferty powinna być podana cyfrowo i słownie. Ceny muszą być zaokrąglone do dwóch miejsc po przecinku.</w:t>
      </w:r>
    </w:p>
    <w:p w14:paraId="000A82EE" w14:textId="2CB562B8" w:rsidR="00575D1E" w:rsidRPr="00FF0317" w:rsidRDefault="00A30CA8" w:rsidP="00684227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FF0317">
        <w:rPr>
          <w:rFonts w:ascii="Trebuchet MS" w:hAnsi="Trebuchet MS"/>
        </w:rPr>
        <w:t>Wszystkie ceny określone przez Wykonawcę są wiążące i zostaną wprowadzone do umowy</w:t>
      </w:r>
      <w:r w:rsidR="00FC2B56">
        <w:rPr>
          <w:rFonts w:ascii="Trebuchet MS" w:hAnsi="Trebuchet MS"/>
        </w:rPr>
        <w:t>/</w:t>
      </w:r>
      <w:r w:rsidR="00FC2B56" w:rsidRPr="00FC2B56">
        <w:rPr>
          <w:rFonts w:ascii="Trebuchet MS" w:hAnsi="Trebuchet MS"/>
          <w:color w:val="FF0000"/>
        </w:rPr>
        <w:t>zlecenia</w:t>
      </w:r>
    </w:p>
    <w:p w14:paraId="53188C3A" w14:textId="2BB66A8E" w:rsidR="00F93D3A" w:rsidRPr="00FF0317" w:rsidRDefault="00A30CA8" w:rsidP="00684227">
      <w:pPr>
        <w:pStyle w:val="Akapitzlist"/>
        <w:numPr>
          <w:ilvl w:val="0"/>
          <w:numId w:val="7"/>
        </w:numPr>
        <w:jc w:val="both"/>
        <w:rPr>
          <w:rFonts w:ascii="Trebuchet MS" w:hAnsi="Trebuchet MS"/>
        </w:rPr>
      </w:pPr>
      <w:r w:rsidRPr="00FF0317">
        <w:rPr>
          <w:rFonts w:ascii="Trebuchet MS" w:hAnsi="Trebuchet MS"/>
        </w:rPr>
        <w:t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tymi przepisami. Wykonawca, składając ofertę, informuje Zamawiającego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  <w:p w14:paraId="07AEC84F" w14:textId="77777777" w:rsidR="0080710A" w:rsidRPr="00FF0317" w:rsidRDefault="00A30CA8" w:rsidP="00684227">
      <w:pPr>
        <w:pStyle w:val="Akapitzlist"/>
        <w:numPr>
          <w:ilvl w:val="0"/>
          <w:numId w:val="7"/>
        </w:numPr>
        <w:spacing w:after="120"/>
        <w:jc w:val="both"/>
        <w:rPr>
          <w:rFonts w:ascii="Trebuchet MS" w:hAnsi="Trebuchet MS"/>
        </w:rPr>
      </w:pPr>
      <w:r w:rsidRPr="00FF0317">
        <w:rPr>
          <w:rFonts w:ascii="Trebuchet MS" w:hAnsi="Trebuchet MS"/>
        </w:rPr>
        <w:t>Rozliczenia będą prowadzone w walucie: PLN.</w:t>
      </w:r>
    </w:p>
    <w:p w14:paraId="4CEA8C75" w14:textId="4104FBFE" w:rsidR="00F93D3A" w:rsidRPr="00FF0317" w:rsidRDefault="00A30CA8" w:rsidP="00684227">
      <w:pPr>
        <w:pStyle w:val="Akapitzlist"/>
        <w:numPr>
          <w:ilvl w:val="0"/>
          <w:numId w:val="7"/>
        </w:numPr>
        <w:spacing w:after="120"/>
        <w:jc w:val="both"/>
        <w:rPr>
          <w:rFonts w:ascii="Trebuchet MS" w:hAnsi="Trebuchet MS"/>
        </w:rPr>
      </w:pPr>
      <w:r w:rsidRPr="00FF0317">
        <w:rPr>
          <w:rFonts w:ascii="Trebuchet MS" w:hAnsi="Trebuchet MS"/>
          <w:color w:val="000000"/>
        </w:rPr>
        <w:t xml:space="preserve">Okres związania Wykonawców złożoną ofertą wynosi </w:t>
      </w:r>
      <w:r w:rsidRPr="00FF0317">
        <w:rPr>
          <w:rFonts w:ascii="Trebuchet MS" w:hAnsi="Trebuchet MS"/>
          <w:b/>
          <w:bCs/>
          <w:color w:val="000000"/>
        </w:rPr>
        <w:t xml:space="preserve">30 dni </w:t>
      </w:r>
      <w:r w:rsidRPr="00FF0317">
        <w:rPr>
          <w:rFonts w:ascii="Trebuchet MS" w:hAnsi="Trebuchet MS"/>
          <w:color w:val="000000"/>
        </w:rPr>
        <w:t xml:space="preserve">licząc od upływu terminu składania ofert. </w:t>
      </w:r>
    </w:p>
    <w:p w14:paraId="6406AE7B" w14:textId="78CB2F5D" w:rsidR="00F93D3A" w:rsidRPr="00FF0317" w:rsidRDefault="00A30CA8" w:rsidP="00684227">
      <w:pPr>
        <w:pStyle w:val="Akapitzlist"/>
        <w:numPr>
          <w:ilvl w:val="0"/>
          <w:numId w:val="7"/>
        </w:numPr>
        <w:spacing w:after="120"/>
        <w:jc w:val="both"/>
        <w:rPr>
          <w:rFonts w:ascii="Trebuchet MS" w:hAnsi="Trebuchet MS"/>
        </w:rPr>
      </w:pPr>
      <w:r w:rsidRPr="00FF0317">
        <w:rPr>
          <w:rFonts w:ascii="Trebuchet MS" w:hAnsi="Trebuchet MS"/>
          <w:color w:val="000000"/>
        </w:rPr>
        <w:t xml:space="preserve">W prowadzonym postępowaniu nie przysługują środki ochrony prawnej przewidziane </w:t>
      </w:r>
      <w:r w:rsidR="00786A35" w:rsidRPr="00FF0317">
        <w:rPr>
          <w:rFonts w:ascii="Trebuchet MS" w:hAnsi="Trebuchet MS" w:cstheme="minorHAnsi"/>
          <w:color w:val="333333"/>
          <w:shd w:val="clear" w:color="auto" w:fill="FFFFFF"/>
        </w:rPr>
        <w:t xml:space="preserve">w Dziale IX ustawy </w:t>
      </w:r>
      <w:r w:rsidR="00786A35" w:rsidRPr="00FF0317">
        <w:rPr>
          <w:rFonts w:ascii="Trebuchet MS" w:hAnsi="Trebuchet MS"/>
        </w:rPr>
        <w:t>Prawo zamówień publicznych (Dz.U. z 2019 poz. 2019 ze zm.)</w:t>
      </w:r>
    </w:p>
    <w:p w14:paraId="1EC5515E" w14:textId="69C856E6" w:rsidR="00F93D3A" w:rsidRPr="00FF0317" w:rsidRDefault="00A30CA8" w:rsidP="00684227">
      <w:pPr>
        <w:pStyle w:val="Akapitzlist"/>
        <w:numPr>
          <w:ilvl w:val="0"/>
          <w:numId w:val="7"/>
        </w:numPr>
        <w:spacing w:after="120"/>
        <w:jc w:val="both"/>
        <w:rPr>
          <w:rFonts w:ascii="Trebuchet MS" w:hAnsi="Trebuchet MS"/>
        </w:rPr>
      </w:pPr>
      <w:r w:rsidRPr="00FF0317">
        <w:rPr>
          <w:rFonts w:ascii="Trebuchet MS" w:hAnsi="Trebuchet MS"/>
          <w:color w:val="000000"/>
        </w:rPr>
        <w:t xml:space="preserve">Z tytułu odrzucenia oferty Wykonawcom nie przysługuje roszczenie przeciwko Zamawiającemu. </w:t>
      </w:r>
    </w:p>
    <w:p w14:paraId="1A52628D" w14:textId="01EA7556" w:rsidR="00A30CA8" w:rsidRPr="00FF0317" w:rsidRDefault="00A30CA8" w:rsidP="00684227">
      <w:pPr>
        <w:pStyle w:val="Akapitzlist"/>
        <w:numPr>
          <w:ilvl w:val="0"/>
          <w:numId w:val="7"/>
        </w:numPr>
        <w:spacing w:after="120"/>
        <w:jc w:val="both"/>
        <w:rPr>
          <w:rFonts w:ascii="Trebuchet MS" w:hAnsi="Trebuchet MS"/>
        </w:rPr>
      </w:pPr>
      <w:r w:rsidRPr="00FF0317">
        <w:rPr>
          <w:rFonts w:ascii="Trebuchet MS" w:hAnsi="Trebuchet MS"/>
          <w:color w:val="000000"/>
        </w:rPr>
        <w:t xml:space="preserve">Oferty po dokonaniu wyboru nie będą zwracane Wykonawcom. </w:t>
      </w:r>
    </w:p>
    <w:p w14:paraId="659B8673" w14:textId="77777777" w:rsidR="00A30CA8" w:rsidRPr="00FF0317" w:rsidRDefault="00A30CA8" w:rsidP="00A30CA8">
      <w:pPr>
        <w:pStyle w:val="Akapitzlist"/>
        <w:autoSpaceDE w:val="0"/>
        <w:autoSpaceDN w:val="0"/>
        <w:adjustRightInd w:val="0"/>
        <w:spacing w:after="0"/>
        <w:ind w:left="426"/>
        <w:rPr>
          <w:rFonts w:ascii="Trebuchet MS" w:hAnsi="Trebuchet MS"/>
          <w:color w:val="000000"/>
          <w:highlight w:val="yellow"/>
        </w:rPr>
      </w:pPr>
    </w:p>
    <w:p w14:paraId="1A81D1B5" w14:textId="77777777" w:rsidR="00A30CA8" w:rsidRPr="00FF0317" w:rsidRDefault="00A30CA8" w:rsidP="00C0410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1080" w:after="0"/>
        <w:ind w:left="709" w:hanging="567"/>
        <w:rPr>
          <w:rFonts w:ascii="Trebuchet MS" w:hAnsi="Trebuchet MS"/>
          <w:color w:val="000000"/>
        </w:rPr>
      </w:pPr>
      <w:r w:rsidRPr="00FF0317">
        <w:rPr>
          <w:rFonts w:ascii="Trebuchet MS" w:hAnsi="Trebuchet MS"/>
          <w:b/>
          <w:bCs/>
          <w:color w:val="000000"/>
        </w:rPr>
        <w:t xml:space="preserve">DOKUMENTY WYMAGANE: </w:t>
      </w:r>
    </w:p>
    <w:p w14:paraId="77BA8D5F" w14:textId="2762B711" w:rsidR="00A30CA8" w:rsidRDefault="00A30CA8" w:rsidP="00D96C90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27"/>
        <w:rPr>
          <w:rFonts w:ascii="Trebuchet MS" w:hAnsi="Trebuchet MS"/>
          <w:color w:val="000000"/>
        </w:rPr>
      </w:pPr>
      <w:r w:rsidRPr="00FF0317">
        <w:rPr>
          <w:rFonts w:ascii="Trebuchet MS" w:hAnsi="Trebuchet MS"/>
          <w:color w:val="000000"/>
        </w:rPr>
        <w:t xml:space="preserve">formularz oferty – załącznik nr 1; </w:t>
      </w:r>
    </w:p>
    <w:p w14:paraId="07CB9012" w14:textId="6B933B31" w:rsidR="00D96C90" w:rsidRPr="00AD1EFC" w:rsidRDefault="00D96C90" w:rsidP="00D96C90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27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oświadczenie – załącznik nr 2 </w:t>
      </w:r>
    </w:p>
    <w:p w14:paraId="4746E528" w14:textId="31374536" w:rsidR="00786A35" w:rsidRPr="00FF0317" w:rsidRDefault="00786A35" w:rsidP="00A30CA8">
      <w:pPr>
        <w:pStyle w:val="Akapitzlist"/>
        <w:autoSpaceDE w:val="0"/>
        <w:autoSpaceDN w:val="0"/>
        <w:adjustRightInd w:val="0"/>
        <w:spacing w:after="0"/>
        <w:ind w:left="1080"/>
        <w:rPr>
          <w:rFonts w:ascii="Trebuchet MS" w:hAnsi="Trebuchet MS"/>
          <w:color w:val="000000"/>
          <w:highlight w:val="yellow"/>
        </w:rPr>
      </w:pPr>
    </w:p>
    <w:p w14:paraId="6AD7C999" w14:textId="77777777" w:rsidR="00A30CA8" w:rsidRPr="00AD1EFC" w:rsidRDefault="00A30CA8" w:rsidP="00C0410B">
      <w:pPr>
        <w:pStyle w:val="Akapitzlist"/>
        <w:numPr>
          <w:ilvl w:val="0"/>
          <w:numId w:val="3"/>
        </w:numPr>
        <w:spacing w:before="240" w:after="0"/>
        <w:ind w:left="709" w:hanging="567"/>
        <w:jc w:val="both"/>
        <w:rPr>
          <w:rFonts w:ascii="Trebuchet MS" w:hAnsi="Trebuchet MS"/>
          <w:b/>
        </w:rPr>
      </w:pPr>
      <w:r w:rsidRPr="00AD1EFC">
        <w:rPr>
          <w:rFonts w:ascii="Trebuchet MS" w:hAnsi="Trebuchet MS"/>
          <w:b/>
        </w:rPr>
        <w:t>WARUNKI UDZIAŁU W POSTĘPOWANIU</w:t>
      </w:r>
    </w:p>
    <w:p w14:paraId="1859A320" w14:textId="6B66CACB" w:rsidR="00655DBB" w:rsidRPr="00AD1EFC" w:rsidRDefault="00A30CA8" w:rsidP="00F6557E">
      <w:pPr>
        <w:pStyle w:val="Akapitzlist"/>
        <w:numPr>
          <w:ilvl w:val="0"/>
          <w:numId w:val="14"/>
        </w:numPr>
        <w:ind w:left="709"/>
        <w:jc w:val="both"/>
        <w:rPr>
          <w:rFonts w:ascii="Trebuchet MS" w:hAnsi="Trebuchet MS"/>
        </w:rPr>
      </w:pPr>
      <w:r w:rsidRPr="00AD1EFC">
        <w:rPr>
          <w:rFonts w:ascii="Trebuchet MS" w:hAnsi="Trebuchet MS"/>
        </w:rPr>
        <w:t>Wykonawca musi posiadać uprawnienia do wykonywania określonej działalności lub czynności, jeżeli przepisy prawa nakładają obowiązek ich posiadania. Oceny spełniania tego warunku Zamawiający dokona na podstawie oświadczenia Wykonawcy zawartego w Formularzu ofertowym.</w:t>
      </w:r>
    </w:p>
    <w:p w14:paraId="2FC9E95D" w14:textId="77777777" w:rsidR="00D96C90" w:rsidRDefault="00655DBB" w:rsidP="00F6557E">
      <w:pPr>
        <w:pStyle w:val="Akapitzlist"/>
        <w:numPr>
          <w:ilvl w:val="0"/>
          <w:numId w:val="14"/>
        </w:numPr>
        <w:ind w:left="709"/>
        <w:jc w:val="both"/>
        <w:rPr>
          <w:rFonts w:ascii="Trebuchet MS" w:hAnsi="Trebuchet MS"/>
        </w:rPr>
      </w:pPr>
      <w:r w:rsidRPr="00AD1EFC">
        <w:rPr>
          <w:rFonts w:ascii="Trebuchet MS" w:hAnsi="Trebuchet MS"/>
        </w:rPr>
        <w:t>Wykonawca dysponuje osobą lub zespołem osób wykonujących zadanie</w:t>
      </w:r>
      <w:r w:rsidR="005D2A2A" w:rsidRPr="00AD1EFC">
        <w:rPr>
          <w:rFonts w:ascii="Trebuchet MS" w:hAnsi="Trebuchet MS"/>
        </w:rPr>
        <w:t>,</w:t>
      </w:r>
      <w:r w:rsidRPr="00AD1EFC">
        <w:rPr>
          <w:rFonts w:ascii="Trebuchet MS" w:hAnsi="Trebuchet MS"/>
        </w:rPr>
        <w:t xml:space="preserve"> posiadających kwalifikacje i doświadczenie</w:t>
      </w:r>
      <w:r w:rsidR="00B82C3D" w:rsidRPr="00AD1EFC">
        <w:rPr>
          <w:rFonts w:ascii="Trebuchet MS" w:hAnsi="Trebuchet MS"/>
        </w:rPr>
        <w:t>.</w:t>
      </w:r>
    </w:p>
    <w:p w14:paraId="741E52DF" w14:textId="297C7ACD" w:rsidR="00A30CA8" w:rsidRPr="00F6557E" w:rsidRDefault="00D96C90" w:rsidP="00A30CA8">
      <w:pPr>
        <w:pStyle w:val="Akapitzlist"/>
        <w:numPr>
          <w:ilvl w:val="0"/>
          <w:numId w:val="14"/>
        </w:numPr>
        <w:ind w:left="851"/>
        <w:jc w:val="both"/>
        <w:rPr>
          <w:rFonts w:ascii="Trebuchet MS" w:hAnsi="Trebuchet MS"/>
        </w:rPr>
      </w:pPr>
      <w:r w:rsidRPr="00E908D1">
        <w:rPr>
          <w:rFonts w:ascii="Trebuchet MS" w:hAnsi="Trebuchet MS" w:cstheme="minorHAnsi"/>
          <w:color w:val="000000"/>
        </w:rPr>
        <w:t xml:space="preserve">Wykonawca nie podlega wykluczeniu z postępowania na podstawie art. 7 ust. 1 ustawy z dnia 13 kwietnia 2022 r. o szczególnych rozwiązaniach w zakresie przeciwdziałania wspieraniu agresji na Ukrainę oraz służących ochronie bezpieczeństwa narodowego (tj. Dz. U. z dnia 15 kwietnia 2022 r. poz. 835), zwanej dalej „ustawą o przeciwdziałaniu”.  – w załączeniu oświadczenie </w:t>
      </w:r>
    </w:p>
    <w:p w14:paraId="277FD601" w14:textId="77777777" w:rsidR="00F6557E" w:rsidRPr="00F6557E" w:rsidRDefault="00F6557E" w:rsidP="00F6557E">
      <w:pPr>
        <w:pStyle w:val="Akapitzlist"/>
        <w:ind w:left="851"/>
        <w:jc w:val="both"/>
        <w:rPr>
          <w:rFonts w:ascii="Trebuchet MS" w:hAnsi="Trebuchet MS"/>
        </w:rPr>
      </w:pPr>
    </w:p>
    <w:p w14:paraId="4A5E3836" w14:textId="77777777" w:rsidR="00A30CA8" w:rsidRPr="00FF0317" w:rsidRDefault="00A30CA8" w:rsidP="00C0410B">
      <w:pPr>
        <w:pStyle w:val="Akapitzlist"/>
        <w:numPr>
          <w:ilvl w:val="0"/>
          <w:numId w:val="3"/>
        </w:numPr>
        <w:ind w:left="709" w:hanging="567"/>
        <w:jc w:val="both"/>
        <w:rPr>
          <w:rFonts w:ascii="Trebuchet MS" w:hAnsi="Trebuchet MS"/>
          <w:b/>
        </w:rPr>
      </w:pPr>
      <w:r w:rsidRPr="00FF0317">
        <w:rPr>
          <w:rFonts w:ascii="Trebuchet MS" w:hAnsi="Trebuchet MS"/>
          <w:b/>
        </w:rPr>
        <w:t>TERMIN I MIEJSCE SKŁADANIA OFERT</w:t>
      </w:r>
    </w:p>
    <w:p w14:paraId="59A65EC5" w14:textId="2E1159C2" w:rsidR="00043720" w:rsidRPr="00043720" w:rsidRDefault="00A30CA8" w:rsidP="00043720">
      <w:pPr>
        <w:pStyle w:val="Akapitzlist"/>
        <w:numPr>
          <w:ilvl w:val="0"/>
          <w:numId w:val="12"/>
        </w:numPr>
        <w:jc w:val="both"/>
        <w:rPr>
          <w:rFonts w:ascii="Trebuchet MS" w:hAnsi="Trebuchet MS"/>
        </w:rPr>
      </w:pPr>
      <w:r w:rsidRPr="00F6557E">
        <w:rPr>
          <w:rFonts w:ascii="Trebuchet MS" w:hAnsi="Trebuchet MS"/>
        </w:rPr>
        <w:t xml:space="preserve">Oferty można składać w terminie  do </w:t>
      </w:r>
      <w:r w:rsidRPr="00F6557E">
        <w:rPr>
          <w:rFonts w:ascii="Trebuchet MS" w:hAnsi="Trebuchet MS"/>
          <w:b/>
          <w:bCs/>
        </w:rPr>
        <w:t xml:space="preserve"> </w:t>
      </w:r>
      <w:r w:rsidR="00F6557E" w:rsidRPr="00F6557E">
        <w:rPr>
          <w:rFonts w:ascii="Trebuchet MS" w:hAnsi="Trebuchet MS"/>
          <w:b/>
          <w:bCs/>
        </w:rPr>
        <w:t>10</w:t>
      </w:r>
      <w:r w:rsidR="00601F1F" w:rsidRPr="00F6557E">
        <w:rPr>
          <w:rFonts w:ascii="Trebuchet MS" w:hAnsi="Trebuchet MS"/>
          <w:b/>
          <w:bCs/>
        </w:rPr>
        <w:t xml:space="preserve"> </w:t>
      </w:r>
      <w:r w:rsidR="00BB69DB" w:rsidRPr="00F6557E">
        <w:rPr>
          <w:rFonts w:ascii="Trebuchet MS" w:hAnsi="Trebuchet MS"/>
          <w:b/>
          <w:bCs/>
        </w:rPr>
        <w:t>czerwca</w:t>
      </w:r>
      <w:r w:rsidR="00601F1F" w:rsidRPr="00F6557E">
        <w:rPr>
          <w:rFonts w:ascii="Trebuchet MS" w:hAnsi="Trebuchet MS"/>
          <w:b/>
          <w:bCs/>
        </w:rPr>
        <w:t xml:space="preserve"> 2022 </w:t>
      </w:r>
      <w:r w:rsidRPr="00F6557E">
        <w:rPr>
          <w:rFonts w:ascii="Trebuchet MS" w:hAnsi="Trebuchet MS"/>
          <w:b/>
        </w:rPr>
        <w:t xml:space="preserve">r. do godz. </w:t>
      </w:r>
      <w:r w:rsidR="000402FC" w:rsidRPr="00F6557E">
        <w:rPr>
          <w:rFonts w:ascii="Trebuchet MS" w:hAnsi="Trebuchet MS"/>
          <w:b/>
        </w:rPr>
        <w:t>15</w:t>
      </w:r>
      <w:r w:rsidRPr="00F6557E">
        <w:rPr>
          <w:rFonts w:ascii="Trebuchet MS" w:hAnsi="Trebuchet MS"/>
          <w:b/>
        </w:rPr>
        <w:t>.</w:t>
      </w:r>
      <w:r w:rsidR="000402FC" w:rsidRPr="00F6557E">
        <w:rPr>
          <w:rFonts w:ascii="Trebuchet MS" w:hAnsi="Trebuchet MS"/>
          <w:b/>
        </w:rPr>
        <w:t>00</w:t>
      </w:r>
      <w:r w:rsidRPr="00F6557E">
        <w:rPr>
          <w:rFonts w:ascii="Trebuchet MS" w:hAnsi="Trebuchet MS"/>
        </w:rPr>
        <w:t xml:space="preserve"> w formie</w:t>
      </w:r>
      <w:r w:rsidRPr="00043720">
        <w:rPr>
          <w:rFonts w:ascii="Trebuchet MS" w:hAnsi="Trebuchet MS"/>
        </w:rPr>
        <w:t xml:space="preserve"> podpisanego skanu formularza ofertowego. Oferty należy składać za pośrednictwem </w:t>
      </w:r>
      <w:r w:rsidR="00BB69DB">
        <w:rPr>
          <w:rFonts w:ascii="Trebuchet MS" w:hAnsi="Trebuchet MS"/>
        </w:rPr>
        <w:t>platformy zakupowej.</w:t>
      </w:r>
    </w:p>
    <w:p w14:paraId="63F2B297" w14:textId="100853F4" w:rsidR="00043720" w:rsidRDefault="00A30CA8" w:rsidP="00043720">
      <w:pPr>
        <w:pStyle w:val="Akapitzlist"/>
        <w:numPr>
          <w:ilvl w:val="0"/>
          <w:numId w:val="12"/>
        </w:numPr>
        <w:jc w:val="both"/>
        <w:rPr>
          <w:rFonts w:ascii="Trebuchet MS" w:hAnsi="Trebuchet MS"/>
        </w:rPr>
      </w:pPr>
      <w:r w:rsidRPr="00043720">
        <w:rPr>
          <w:rFonts w:ascii="Trebuchet MS" w:hAnsi="Trebuchet MS"/>
        </w:rPr>
        <w:t>Formularz ofertowy powinien być podpisany przez osobę upoważnioną do reprezentowania Wykonawcy lub osoby upoważnionej do złożenia oferty działającej na podstawie pełnomocnictwa.</w:t>
      </w:r>
    </w:p>
    <w:p w14:paraId="0EC873D8" w14:textId="6436A95C" w:rsidR="00043720" w:rsidRPr="004564B1" w:rsidRDefault="00A30CA8" w:rsidP="004564B1">
      <w:pPr>
        <w:pStyle w:val="Akapitzlist"/>
        <w:numPr>
          <w:ilvl w:val="0"/>
          <w:numId w:val="12"/>
        </w:numPr>
        <w:jc w:val="both"/>
        <w:rPr>
          <w:rFonts w:ascii="Trebuchet MS" w:hAnsi="Trebuchet MS"/>
        </w:rPr>
      </w:pPr>
      <w:r w:rsidRPr="00043720">
        <w:rPr>
          <w:rFonts w:ascii="Trebuchet MS" w:hAnsi="Trebuchet MS"/>
        </w:rPr>
        <w:t>Wykonawca może zwrócić się do Zamawiającego drogą elektroniczną z zapytaniem o wyjaśnienie treści Zapytania Ofertowego</w:t>
      </w:r>
      <w:r w:rsidRPr="004564B1">
        <w:rPr>
          <w:rFonts w:ascii="Trebuchet MS" w:hAnsi="Trebuchet MS"/>
          <w:b/>
        </w:rPr>
        <w:t>.</w:t>
      </w:r>
      <w:r w:rsidRPr="004564B1">
        <w:rPr>
          <w:rFonts w:ascii="Trebuchet MS" w:hAnsi="Trebuchet MS"/>
        </w:rPr>
        <w:t xml:space="preserve"> Osoba do kontaktu: dr </w:t>
      </w:r>
      <w:r w:rsidR="000402FC" w:rsidRPr="004564B1">
        <w:rPr>
          <w:rFonts w:ascii="Trebuchet MS" w:hAnsi="Trebuchet MS"/>
        </w:rPr>
        <w:t xml:space="preserve">Paweł </w:t>
      </w:r>
      <w:proofErr w:type="spellStart"/>
      <w:r w:rsidR="000402FC" w:rsidRPr="004564B1">
        <w:rPr>
          <w:rFonts w:ascii="Trebuchet MS" w:hAnsi="Trebuchet MS"/>
        </w:rPr>
        <w:t>Migdalski</w:t>
      </w:r>
      <w:proofErr w:type="spellEnd"/>
      <w:r w:rsidR="004C1E5F" w:rsidRPr="004564B1">
        <w:rPr>
          <w:rFonts w:ascii="Trebuchet MS" w:hAnsi="Trebuchet MS"/>
        </w:rPr>
        <w:t xml:space="preserve"> </w:t>
      </w:r>
      <w:r w:rsidR="00234CBF" w:rsidRPr="004564B1">
        <w:rPr>
          <w:rFonts w:ascii="Trebuchet MS" w:hAnsi="Trebuchet MS"/>
        </w:rPr>
        <w:t>e-mail</w:t>
      </w:r>
      <w:r w:rsidR="004C1E5F" w:rsidRPr="004564B1">
        <w:rPr>
          <w:rFonts w:ascii="Trebuchet MS" w:hAnsi="Trebuchet MS"/>
        </w:rPr>
        <w:t xml:space="preserve"> </w:t>
      </w:r>
      <w:hyperlink r:id="rId7" w:history="1">
        <w:r w:rsidR="00234CBF" w:rsidRPr="004564B1">
          <w:rPr>
            <w:rStyle w:val="Hipercze"/>
            <w:rFonts w:ascii="Trebuchet MS" w:hAnsi="Trebuchet MS"/>
          </w:rPr>
          <w:t>paw.mig@usz.edu.pl</w:t>
        </w:r>
      </w:hyperlink>
      <w:r w:rsidR="00043720" w:rsidRPr="004564B1">
        <w:rPr>
          <w:rFonts w:ascii="Trebuchet MS" w:hAnsi="Trebuchet MS"/>
        </w:rPr>
        <w:t>.</w:t>
      </w:r>
    </w:p>
    <w:p w14:paraId="1C6BBC2F" w14:textId="4BCCFD11" w:rsidR="00F93D3A" w:rsidRPr="00043720" w:rsidRDefault="00A30CA8" w:rsidP="00043720">
      <w:pPr>
        <w:pStyle w:val="Akapitzlist"/>
        <w:numPr>
          <w:ilvl w:val="0"/>
          <w:numId w:val="12"/>
        </w:numPr>
        <w:jc w:val="both"/>
        <w:rPr>
          <w:rFonts w:ascii="Trebuchet MS" w:hAnsi="Trebuchet MS"/>
        </w:rPr>
      </w:pPr>
      <w:r w:rsidRPr="00043720">
        <w:rPr>
          <w:rFonts w:ascii="Trebuchet MS" w:hAnsi="Trebuchet MS"/>
        </w:rPr>
        <w:t>W toku badania i oceny ofert Zamawiający może żądać od Wykonawców wyjaśnień dotyczących treści złożonych ofert.</w:t>
      </w:r>
    </w:p>
    <w:p w14:paraId="777A33B3" w14:textId="77777777" w:rsidR="00A30CA8" w:rsidRPr="00FF0317" w:rsidRDefault="00A30CA8" w:rsidP="00A30CA8">
      <w:pPr>
        <w:jc w:val="both"/>
        <w:rPr>
          <w:rFonts w:ascii="Trebuchet MS" w:hAnsi="Trebuchet MS"/>
        </w:rPr>
      </w:pPr>
    </w:p>
    <w:p w14:paraId="261E4900" w14:textId="4038E3D7" w:rsidR="00A30CA8" w:rsidRPr="00FF0317" w:rsidRDefault="00A30CA8" w:rsidP="00C0410B">
      <w:pPr>
        <w:pStyle w:val="Akapitzlist"/>
        <w:numPr>
          <w:ilvl w:val="0"/>
          <w:numId w:val="3"/>
        </w:numPr>
        <w:tabs>
          <w:tab w:val="left" w:pos="1659"/>
        </w:tabs>
        <w:jc w:val="both"/>
        <w:rPr>
          <w:rFonts w:ascii="Trebuchet MS" w:hAnsi="Trebuchet MS"/>
        </w:rPr>
      </w:pPr>
      <w:r w:rsidRPr="00FF0317">
        <w:rPr>
          <w:rFonts w:ascii="Trebuchet MS" w:hAnsi="Trebuchet MS"/>
          <w:b/>
        </w:rPr>
        <w:t>ISTOTNE WARUNKI UMOWY</w:t>
      </w:r>
      <w:r w:rsidR="00FC2B56">
        <w:rPr>
          <w:rFonts w:ascii="Trebuchet MS" w:hAnsi="Trebuchet MS"/>
          <w:b/>
        </w:rPr>
        <w:t>/ZLECENIA</w:t>
      </w:r>
      <w:r w:rsidRPr="00FF0317">
        <w:rPr>
          <w:rFonts w:ascii="Trebuchet MS" w:hAnsi="Trebuchet MS"/>
          <w:b/>
        </w:rPr>
        <w:t xml:space="preserve"> I SYSTEM ROZLICZENIA </w:t>
      </w:r>
    </w:p>
    <w:p w14:paraId="72E338EC" w14:textId="5C198AB1" w:rsidR="00A30CA8" w:rsidRDefault="00A30CA8" w:rsidP="00C0410B">
      <w:pPr>
        <w:pStyle w:val="Akapitzlist"/>
        <w:numPr>
          <w:ilvl w:val="0"/>
          <w:numId w:val="8"/>
        </w:numPr>
        <w:spacing w:before="240"/>
        <w:jc w:val="both"/>
        <w:rPr>
          <w:rFonts w:ascii="Trebuchet MS" w:hAnsi="Trebuchet MS"/>
        </w:rPr>
      </w:pPr>
      <w:r w:rsidRPr="00FF0317">
        <w:rPr>
          <w:rFonts w:ascii="Trebuchet MS" w:hAnsi="Trebuchet MS"/>
        </w:rPr>
        <w:t xml:space="preserve">Zamawiający </w:t>
      </w:r>
      <w:r w:rsidR="001C05E4">
        <w:rPr>
          <w:rFonts w:ascii="Trebuchet MS" w:hAnsi="Trebuchet MS"/>
        </w:rPr>
        <w:t xml:space="preserve">zleci wybranemu Wykonawcy wykonanie usługi. </w:t>
      </w:r>
      <w:r w:rsidRPr="00FF0317">
        <w:rPr>
          <w:rFonts w:ascii="Trebuchet MS" w:hAnsi="Trebuchet MS"/>
        </w:rPr>
        <w:t xml:space="preserve"> </w:t>
      </w:r>
    </w:p>
    <w:p w14:paraId="2F73A18A" w14:textId="77777777" w:rsidR="004564B1" w:rsidRPr="00AD1EFC" w:rsidRDefault="004564B1" w:rsidP="004564B1">
      <w:pPr>
        <w:pStyle w:val="Akapitzlist"/>
        <w:numPr>
          <w:ilvl w:val="0"/>
          <w:numId w:val="8"/>
        </w:numPr>
        <w:spacing w:before="240"/>
        <w:jc w:val="both"/>
        <w:rPr>
          <w:rFonts w:ascii="Trebuchet MS" w:hAnsi="Trebuchet MS"/>
        </w:rPr>
      </w:pPr>
      <w:r w:rsidRPr="00AD1EFC">
        <w:rPr>
          <w:rFonts w:ascii="Trebuchet MS" w:hAnsi="Trebuchet MS"/>
        </w:rPr>
        <w:t xml:space="preserve">Zamawiający zapłaci za rzeczywistą liczbę osób korzystających z usługi. </w:t>
      </w:r>
    </w:p>
    <w:p w14:paraId="29BF27EE" w14:textId="0F923935" w:rsidR="00AD1EFC" w:rsidRDefault="004564B1" w:rsidP="00AD1EFC">
      <w:pPr>
        <w:pStyle w:val="Akapitzlist"/>
        <w:numPr>
          <w:ilvl w:val="0"/>
          <w:numId w:val="8"/>
        </w:numPr>
        <w:spacing w:before="240"/>
        <w:jc w:val="both"/>
        <w:rPr>
          <w:rFonts w:ascii="Trebuchet MS" w:hAnsi="Trebuchet MS"/>
        </w:rPr>
      </w:pPr>
      <w:r w:rsidRPr="00AD1EFC">
        <w:rPr>
          <w:rFonts w:ascii="Trebuchet MS" w:hAnsi="Trebuchet MS"/>
        </w:rPr>
        <w:t xml:space="preserve">Zamawiający zastrzega sobie prawo do anulowania zamówienia z uwagi na ograniczenia spowodowane pandemią COVID – 19. </w:t>
      </w:r>
    </w:p>
    <w:p w14:paraId="77A97141" w14:textId="46B61F8E" w:rsidR="00BB69DB" w:rsidRPr="00F6557E" w:rsidRDefault="00BB69DB" w:rsidP="00F6557E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rebuchet MS" w:hAnsi="Trebuchet MS" w:cs="Times New Roman"/>
          <w:sz w:val="24"/>
          <w:szCs w:val="24"/>
        </w:rPr>
      </w:pPr>
      <w:r w:rsidRPr="009977BA">
        <w:rPr>
          <w:rFonts w:ascii="Trebuchet MS" w:hAnsi="Trebuchet MS" w:cs="Times New Roman"/>
          <w:sz w:val="24"/>
          <w:szCs w:val="24"/>
        </w:rPr>
        <w:t>Zamawiający nie będzie pokrywał dodatkowych kosztów (oprócz noclegu, śniadania i kolacji) poniesionych przez osoby skierowane przez Zamawiającego. Wszelkie dodatkowe należności winna uiścić osoba korzystająca z noclegu - do przestrzegania tej zasady jest zobowiązany Wykonawca.</w:t>
      </w:r>
    </w:p>
    <w:p w14:paraId="120BB138" w14:textId="150489C2" w:rsidR="00A30CA8" w:rsidRPr="00FC2B56" w:rsidRDefault="00FC2B56" w:rsidP="00FC2B56">
      <w:pPr>
        <w:pStyle w:val="Akapitzlist"/>
        <w:numPr>
          <w:ilvl w:val="0"/>
          <w:numId w:val="8"/>
        </w:numPr>
        <w:spacing w:before="240"/>
        <w:jc w:val="both"/>
        <w:rPr>
          <w:rFonts w:ascii="Trebuchet MS" w:hAnsi="Trebuchet MS"/>
          <w:color w:val="FF0000"/>
        </w:rPr>
      </w:pPr>
      <w:r w:rsidRPr="00B168C7">
        <w:rPr>
          <w:rFonts w:ascii="Trebuchet MS" w:hAnsi="Trebuchet MS"/>
          <w:color w:val="FF0000"/>
        </w:rPr>
        <w:t xml:space="preserve">Rozliczenia finansowe będą odbywały się na podstawie wystawionej faktury przez Wykonawcę. </w:t>
      </w:r>
      <w:r w:rsidR="00BB69DB">
        <w:rPr>
          <w:rFonts w:ascii="Trebuchet MS" w:hAnsi="Trebuchet MS"/>
          <w:color w:val="FF0000"/>
        </w:rPr>
        <w:t xml:space="preserve">Zapłata przelewem w terminie 14 dni od otrzymania faktury i potwierdzenia należytego wykonania przedmiotu zamówienia. </w:t>
      </w:r>
    </w:p>
    <w:p w14:paraId="659A7201" w14:textId="23B9532E" w:rsidR="00A30CA8" w:rsidRPr="00FF0317" w:rsidRDefault="00A30CA8" w:rsidP="00C0410B">
      <w:pPr>
        <w:pStyle w:val="Akapitzlist"/>
        <w:numPr>
          <w:ilvl w:val="0"/>
          <w:numId w:val="8"/>
        </w:numPr>
        <w:spacing w:before="240"/>
        <w:jc w:val="both"/>
        <w:rPr>
          <w:rFonts w:ascii="Trebuchet MS" w:hAnsi="Trebuchet MS"/>
        </w:rPr>
      </w:pPr>
      <w:r w:rsidRPr="00FF0317">
        <w:rPr>
          <w:rFonts w:ascii="Trebuchet MS" w:hAnsi="Trebuchet MS"/>
          <w:bCs/>
        </w:rPr>
        <w:t>Postępowanie o udzielenie zamówienia może zostać unieważnione na każdym etapie postępowania, bez możliwości żądania odszkodowania przez Wykonawcę.</w:t>
      </w:r>
    </w:p>
    <w:p w14:paraId="71148732" w14:textId="4638E7D3" w:rsidR="00A30CA8" w:rsidRPr="00FF0317" w:rsidRDefault="00A30CA8" w:rsidP="00C0410B">
      <w:pPr>
        <w:pStyle w:val="Akapitzlist"/>
        <w:numPr>
          <w:ilvl w:val="0"/>
          <w:numId w:val="8"/>
        </w:numPr>
        <w:spacing w:before="240"/>
        <w:jc w:val="both"/>
        <w:rPr>
          <w:rFonts w:ascii="Trebuchet MS" w:hAnsi="Trebuchet MS"/>
        </w:rPr>
      </w:pPr>
      <w:r w:rsidRPr="00FF0317">
        <w:rPr>
          <w:rFonts w:ascii="Trebuchet MS" w:hAnsi="Trebuchet MS"/>
        </w:rPr>
        <w:t xml:space="preserve">Zamawiający zastrzega sobie możliwość odstąpienia od realizacji zamówienia w przypadku, gdy podana kwota brutto przekroczy budżet projektu przewidziany na realizację usługi. </w:t>
      </w:r>
    </w:p>
    <w:p w14:paraId="2BA6B6E5" w14:textId="0522FE72" w:rsidR="00234CBF" w:rsidRPr="00FF0317" w:rsidRDefault="00A30CA8" w:rsidP="00C0410B">
      <w:pPr>
        <w:pStyle w:val="Akapitzlist"/>
        <w:numPr>
          <w:ilvl w:val="0"/>
          <w:numId w:val="8"/>
        </w:numPr>
        <w:spacing w:before="240"/>
        <w:jc w:val="both"/>
        <w:rPr>
          <w:rFonts w:ascii="Trebuchet MS" w:hAnsi="Trebuchet MS"/>
        </w:rPr>
      </w:pPr>
      <w:r w:rsidRPr="00FF0317">
        <w:rPr>
          <w:rFonts w:ascii="Trebuchet MS" w:hAnsi="Trebuchet MS"/>
        </w:rPr>
        <w:t>Ze względu na założenia budżetowe i ograniczenia finansowe, w przypadku gdy kwoty przedstawione w ofercie będą wyższe od zaplanowanych w budżecie projektu Zamawiający zastrzega sobie prawo do negocjacji z Wykonawcą, który złoży najkorzystniejszą ofertę i nie podlega wykluczeniu.</w:t>
      </w:r>
      <w:r w:rsidR="00234CBF" w:rsidRPr="00FF0317">
        <w:rPr>
          <w:rFonts w:ascii="Trebuchet MS" w:hAnsi="Trebuchet MS"/>
        </w:rPr>
        <w:t xml:space="preserve"> </w:t>
      </w:r>
    </w:p>
    <w:p w14:paraId="08870BDD" w14:textId="512F3FC7" w:rsidR="004C1E5F" w:rsidRPr="00FF0317" w:rsidRDefault="00234CBF" w:rsidP="00B056B5">
      <w:pPr>
        <w:pStyle w:val="Akapitzlist"/>
        <w:numPr>
          <w:ilvl w:val="0"/>
          <w:numId w:val="8"/>
        </w:numPr>
        <w:spacing w:before="240"/>
        <w:jc w:val="both"/>
        <w:rPr>
          <w:rFonts w:ascii="Trebuchet MS" w:hAnsi="Trebuchet MS"/>
        </w:rPr>
      </w:pPr>
      <w:r w:rsidRPr="00FF0317">
        <w:rPr>
          <w:rFonts w:ascii="Trebuchet MS" w:hAnsi="Trebuchet MS"/>
        </w:rPr>
        <w:t xml:space="preserve">Wykonawca zapewnia, że </w:t>
      </w:r>
      <w:r w:rsidR="00E82579" w:rsidRPr="00FF0317">
        <w:rPr>
          <w:rFonts w:ascii="Trebuchet MS" w:hAnsi="Trebuchet MS"/>
        </w:rPr>
        <w:t>posiada odp</w:t>
      </w:r>
      <w:r w:rsidRPr="00FF0317">
        <w:rPr>
          <w:rFonts w:ascii="Trebuchet MS" w:hAnsi="Trebuchet MS"/>
        </w:rPr>
        <w:t xml:space="preserve">owiednie </w:t>
      </w:r>
      <w:r w:rsidR="005D2A2A" w:rsidRPr="00FF0317">
        <w:rPr>
          <w:rFonts w:ascii="Trebuchet MS" w:hAnsi="Trebuchet MS"/>
        </w:rPr>
        <w:t>uprawnienia i kwalifikacje oraz</w:t>
      </w:r>
      <w:r w:rsidRPr="00FF0317">
        <w:rPr>
          <w:rFonts w:ascii="Trebuchet MS" w:hAnsi="Trebuchet MS"/>
        </w:rPr>
        <w:t xml:space="preserve"> doświadczenie do </w:t>
      </w:r>
      <w:r w:rsidR="00043720">
        <w:rPr>
          <w:rFonts w:ascii="Trebuchet MS" w:hAnsi="Trebuchet MS"/>
        </w:rPr>
        <w:t>realizacji zamówienia.</w:t>
      </w:r>
      <w:r w:rsidRPr="00FF0317">
        <w:rPr>
          <w:rFonts w:ascii="Trebuchet MS" w:hAnsi="Trebuchet MS"/>
        </w:rPr>
        <w:t xml:space="preserve"> </w:t>
      </w:r>
    </w:p>
    <w:p w14:paraId="6CBF8CAC" w14:textId="08CA4DA3" w:rsidR="00540D22" w:rsidRPr="00FF0317" w:rsidRDefault="00A30CA8" w:rsidP="004C1E5F">
      <w:pPr>
        <w:jc w:val="both"/>
        <w:rPr>
          <w:rFonts w:ascii="Trebuchet MS" w:hAnsi="Trebuchet MS"/>
        </w:rPr>
      </w:pPr>
      <w:r w:rsidRPr="00FF0317">
        <w:rPr>
          <w:rFonts w:ascii="Trebuchet MS" w:hAnsi="Trebuchet MS"/>
        </w:rPr>
        <w:t>Załącznik – Formularz Oferto</w:t>
      </w:r>
      <w:r w:rsidR="004C1E5F" w:rsidRPr="00FF0317">
        <w:rPr>
          <w:rFonts w:ascii="Trebuchet MS" w:hAnsi="Trebuchet MS"/>
        </w:rPr>
        <w:t>wy</w:t>
      </w:r>
      <w:r w:rsidR="004564B1">
        <w:rPr>
          <w:rFonts w:ascii="Trebuchet MS" w:hAnsi="Trebuchet MS"/>
        </w:rPr>
        <w:t xml:space="preserve">. </w:t>
      </w:r>
    </w:p>
    <w:sectPr w:rsidR="00540D22" w:rsidRPr="00FF0317" w:rsidSect="00D47574">
      <w:headerReference w:type="default" r:id="rId8"/>
      <w:footerReference w:type="default" r:id="rId9"/>
      <w:pgSz w:w="11906" w:h="16838"/>
      <w:pgMar w:top="1418" w:right="1247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F49A6E" w14:textId="77777777" w:rsidR="00E97A8E" w:rsidRDefault="00E97A8E" w:rsidP="00C44924">
      <w:pPr>
        <w:spacing w:after="0" w:line="240" w:lineRule="auto"/>
      </w:pPr>
      <w:r>
        <w:separator/>
      </w:r>
    </w:p>
  </w:endnote>
  <w:endnote w:type="continuationSeparator" w:id="0">
    <w:p w14:paraId="2716F8D7" w14:textId="77777777" w:rsidR="00E97A8E" w:rsidRDefault="00E97A8E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pe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77777777" w:rsidR="00FA1D51" w:rsidRDefault="00FA1D51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6" name="Obraz 6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>
      <w:rPr>
        <w:sz w:val="16"/>
        <w:szCs w:val="16"/>
      </w:rPr>
      <w:t xml:space="preserve">Oś Priorytetowa IV Współpraca transgraniczna  </w:t>
    </w:r>
  </w:p>
  <w:p w14:paraId="33BD7C99" w14:textId="1961A245" w:rsidR="00FA1D51" w:rsidRPr="001352D0" w:rsidRDefault="00FA1D51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A1476" w14:textId="77777777" w:rsidR="00E97A8E" w:rsidRDefault="00E97A8E" w:rsidP="00C44924">
      <w:pPr>
        <w:spacing w:after="0" w:line="240" w:lineRule="auto"/>
      </w:pPr>
      <w:r>
        <w:separator/>
      </w:r>
    </w:p>
  </w:footnote>
  <w:footnote w:type="continuationSeparator" w:id="0">
    <w:p w14:paraId="1903733C" w14:textId="77777777" w:rsidR="00E97A8E" w:rsidRDefault="00E97A8E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77777777" w:rsidR="00FA1D51" w:rsidRDefault="00FA1D51" w:rsidP="00CC4396">
    <w:pPr>
      <w:pStyle w:val="Nagwek"/>
    </w:pPr>
    <w:r>
      <w:tab/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473D5535">
          <wp:simplePos x="0" y="0"/>
          <wp:positionH relativeFrom="column">
            <wp:posOffset>753745</wp:posOffset>
          </wp:positionH>
          <wp:positionV relativeFrom="paragraph">
            <wp:posOffset>63500</wp:posOffset>
          </wp:positionV>
          <wp:extent cx="3517265" cy="527685"/>
          <wp:effectExtent l="0" t="0" r="6985" b="5715"/>
          <wp:wrapSquare wrapText="bothSides"/>
          <wp:docPr id="5" name="Obraz 5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C4A777" w14:textId="77777777" w:rsidR="00FA1D51" w:rsidRDefault="00FA1D51" w:rsidP="00CC4396">
    <w:pPr>
      <w:pStyle w:val="Nagwek"/>
    </w:pPr>
  </w:p>
  <w:p w14:paraId="50595E57" w14:textId="77777777" w:rsidR="00FA1D51" w:rsidRDefault="00FA1D51" w:rsidP="00CC4396">
    <w:pPr>
      <w:pStyle w:val="Nagwek"/>
    </w:pPr>
  </w:p>
  <w:p w14:paraId="0F850ED8" w14:textId="77777777" w:rsidR="00FA1D51" w:rsidRDefault="00FA1D51" w:rsidP="00CC4396">
    <w:pPr>
      <w:pStyle w:val="Nagwek"/>
    </w:pPr>
  </w:p>
  <w:p w14:paraId="4123B30A" w14:textId="77777777" w:rsidR="00FA1D51" w:rsidRDefault="00FA1D51" w:rsidP="00CC4396">
    <w:pPr>
      <w:pStyle w:val="Nagwek"/>
    </w:pPr>
  </w:p>
  <w:p w14:paraId="6601AB90" w14:textId="1108A164" w:rsidR="00FA1D51" w:rsidRPr="003F29AB" w:rsidRDefault="00FA1D51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</w:rPr>
    </w:pPr>
    <w:r w:rsidRPr="003F29AB">
      <w:rPr>
        <w:rFonts w:ascii="Trebuchet MS" w:hAnsi="Trebuchet MS" w:cs="OpenSans"/>
        <w:sz w:val="17"/>
        <w:szCs w:val="17"/>
      </w:rPr>
      <w:t xml:space="preserve">Morze – Pomorze – Pogranicze – miejscem polsko-niemieckiego dialogu. Transgraniczna sieć współpracy w nauce i edukacji historycznej Nadodrza i strefy bałtyckiej. </w:t>
    </w:r>
  </w:p>
  <w:p w14:paraId="13242949" w14:textId="00C390D5" w:rsidR="00FA1D51" w:rsidRPr="00912AF1" w:rsidRDefault="00FA1D51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  <w:lang w:val="de-DE"/>
      </w:rPr>
    </w:pPr>
    <w:r w:rsidRPr="00912AF1">
      <w:rPr>
        <w:rFonts w:ascii="Trebuchet MS" w:hAnsi="Trebuchet MS" w:cs="OpenSans"/>
        <w:sz w:val="17"/>
        <w:szCs w:val="17"/>
        <w:lang w:val="de-DE"/>
      </w:rPr>
      <w:t>Das Meer – Pommern – die Grenzregion als Orte des deutsch-polnischen Dialogs. Grenzübergreifendes Netzwerk zur wissenschaftlichen Kooperation und historischen Bildung über Ostsee und Odergebiet</w:t>
    </w:r>
  </w:p>
  <w:p w14:paraId="0FFD2762" w14:textId="1F1EBF9B" w:rsidR="00FA1D51" w:rsidRPr="00797B04" w:rsidRDefault="00FA1D51" w:rsidP="003F29AB">
    <w:pPr>
      <w:pStyle w:val="Bezodstpw"/>
      <w:rPr>
        <w:rFonts w:ascii="Trebuchet MS" w:hAnsi="Trebuchet MS"/>
        <w:sz w:val="18"/>
        <w:szCs w:val="18"/>
      </w:rPr>
    </w:pPr>
    <w:r w:rsidRPr="00797B04">
      <w:rPr>
        <w:rFonts w:ascii="Trebuchet MS" w:hAnsi="Trebuchet MS"/>
        <w:b/>
        <w:sz w:val="18"/>
        <w:szCs w:val="18"/>
      </w:rPr>
      <w:t>Nr projektu INT 1</w:t>
    </w:r>
    <w:r>
      <w:rPr>
        <w:rFonts w:ascii="Trebuchet MS" w:hAnsi="Trebuchet MS"/>
        <w:b/>
        <w:sz w:val="18"/>
        <w:szCs w:val="18"/>
      </w:rPr>
      <w:t>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567"/>
        </w:tabs>
        <w:ind w:left="1287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25817F5"/>
    <w:multiLevelType w:val="hybridMultilevel"/>
    <w:tmpl w:val="C6CAE244"/>
    <w:lvl w:ilvl="0" w:tplc="E124E0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3751A"/>
    <w:multiLevelType w:val="hybridMultilevel"/>
    <w:tmpl w:val="7D7EE4B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9A03B4"/>
    <w:multiLevelType w:val="hybridMultilevel"/>
    <w:tmpl w:val="2FA09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F31B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D46BED"/>
    <w:multiLevelType w:val="hybridMultilevel"/>
    <w:tmpl w:val="3426FEDC"/>
    <w:lvl w:ilvl="0" w:tplc="FF9CA5A8">
      <w:start w:val="1"/>
      <w:numFmt w:val="decimal"/>
      <w:lvlText w:val="%1."/>
      <w:lvlJc w:val="center"/>
      <w:pPr>
        <w:tabs>
          <w:tab w:val="num" w:pos="-288"/>
        </w:tabs>
        <w:ind w:left="113" w:hanging="113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9A1FF7"/>
    <w:multiLevelType w:val="hybridMultilevel"/>
    <w:tmpl w:val="489E5D38"/>
    <w:lvl w:ilvl="0" w:tplc="9836E09A">
      <w:start w:val="1"/>
      <w:numFmt w:val="decimal"/>
      <w:lvlText w:val="%1."/>
      <w:lvlJc w:val="center"/>
      <w:pPr>
        <w:tabs>
          <w:tab w:val="num" w:pos="137"/>
        </w:tabs>
        <w:ind w:left="538" w:hanging="113"/>
      </w:pPr>
      <w:rPr>
        <w:rFonts w:ascii="Trebuchet MS" w:hAnsi="Trebuchet MS" w:cs="Times New Roman" w:hint="default"/>
        <w:b w:val="0"/>
        <w:i w:val="0"/>
        <w:sz w:val="22"/>
        <w:szCs w:val="22"/>
      </w:rPr>
    </w:lvl>
    <w:lvl w:ilvl="1" w:tplc="5C22FCA4">
      <w:start w:val="1"/>
      <w:numFmt w:val="decimal"/>
      <w:lvlText w:val="%2."/>
      <w:lvlJc w:val="center"/>
      <w:pPr>
        <w:tabs>
          <w:tab w:val="num" w:pos="1216"/>
        </w:tabs>
        <w:ind w:left="1618" w:hanging="113"/>
      </w:pPr>
      <w:rPr>
        <w:rFonts w:ascii="Arial" w:hAnsi="Arial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14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4"/>
  </w:num>
  <w:num w:numId="3">
    <w:abstractNumId w:val="14"/>
  </w:num>
  <w:num w:numId="4">
    <w:abstractNumId w:val="10"/>
  </w:num>
  <w:num w:numId="5">
    <w:abstractNumId w:val="15"/>
  </w:num>
  <w:num w:numId="6">
    <w:abstractNumId w:val="11"/>
  </w:num>
  <w:num w:numId="7">
    <w:abstractNumId w:val="5"/>
  </w:num>
  <w:num w:numId="8">
    <w:abstractNumId w:val="8"/>
  </w:num>
  <w:num w:numId="9">
    <w:abstractNumId w:val="9"/>
  </w:num>
  <w:num w:numId="10">
    <w:abstractNumId w:val="12"/>
  </w:num>
  <w:num w:numId="11">
    <w:abstractNumId w:val="13"/>
  </w:num>
  <w:num w:numId="12">
    <w:abstractNumId w:val="7"/>
  </w:num>
  <w:num w:numId="13">
    <w:abstractNumId w:val="3"/>
  </w:num>
  <w:num w:numId="1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06D15"/>
    <w:rsid w:val="00011531"/>
    <w:rsid w:val="00013367"/>
    <w:rsid w:val="00022FF9"/>
    <w:rsid w:val="00023926"/>
    <w:rsid w:val="000402FC"/>
    <w:rsid w:val="00043720"/>
    <w:rsid w:val="00046125"/>
    <w:rsid w:val="00064638"/>
    <w:rsid w:val="00072B06"/>
    <w:rsid w:val="00096D36"/>
    <w:rsid w:val="000D0084"/>
    <w:rsid w:val="000F1DCE"/>
    <w:rsid w:val="00106F65"/>
    <w:rsid w:val="001352D0"/>
    <w:rsid w:val="00154FA3"/>
    <w:rsid w:val="0016396F"/>
    <w:rsid w:val="00166E0A"/>
    <w:rsid w:val="001C05E4"/>
    <w:rsid w:val="001D3B50"/>
    <w:rsid w:val="001E145D"/>
    <w:rsid w:val="001E33CF"/>
    <w:rsid w:val="001E70A0"/>
    <w:rsid w:val="00207C08"/>
    <w:rsid w:val="002133DF"/>
    <w:rsid w:val="00217614"/>
    <w:rsid w:val="00231414"/>
    <w:rsid w:val="00234CBF"/>
    <w:rsid w:val="00244709"/>
    <w:rsid w:val="00250625"/>
    <w:rsid w:val="0026687F"/>
    <w:rsid w:val="002766F8"/>
    <w:rsid w:val="002D464C"/>
    <w:rsid w:val="002E0B90"/>
    <w:rsid w:val="00314651"/>
    <w:rsid w:val="00314893"/>
    <w:rsid w:val="0033091D"/>
    <w:rsid w:val="00330DEA"/>
    <w:rsid w:val="003328D2"/>
    <w:rsid w:val="00344B51"/>
    <w:rsid w:val="0037026C"/>
    <w:rsid w:val="003977D9"/>
    <w:rsid w:val="003A382A"/>
    <w:rsid w:val="003B22C7"/>
    <w:rsid w:val="003B3638"/>
    <w:rsid w:val="003B4068"/>
    <w:rsid w:val="003F29AB"/>
    <w:rsid w:val="004173DC"/>
    <w:rsid w:val="0044004A"/>
    <w:rsid w:val="004458CD"/>
    <w:rsid w:val="004564B1"/>
    <w:rsid w:val="004677A0"/>
    <w:rsid w:val="00494F02"/>
    <w:rsid w:val="00496F19"/>
    <w:rsid w:val="0049767F"/>
    <w:rsid w:val="004B7CBB"/>
    <w:rsid w:val="004C1E5F"/>
    <w:rsid w:val="004F3E84"/>
    <w:rsid w:val="005066C3"/>
    <w:rsid w:val="00516051"/>
    <w:rsid w:val="00535592"/>
    <w:rsid w:val="00540D22"/>
    <w:rsid w:val="00544039"/>
    <w:rsid w:val="00555D8F"/>
    <w:rsid w:val="00562F6F"/>
    <w:rsid w:val="00563B3B"/>
    <w:rsid w:val="0056758F"/>
    <w:rsid w:val="00575134"/>
    <w:rsid w:val="00575D1E"/>
    <w:rsid w:val="00575F96"/>
    <w:rsid w:val="0057603A"/>
    <w:rsid w:val="005824D9"/>
    <w:rsid w:val="00593CEF"/>
    <w:rsid w:val="005A6113"/>
    <w:rsid w:val="005A68E7"/>
    <w:rsid w:val="005B27FF"/>
    <w:rsid w:val="005B74DE"/>
    <w:rsid w:val="005D2A2A"/>
    <w:rsid w:val="005E0D6E"/>
    <w:rsid w:val="005F3146"/>
    <w:rsid w:val="005F71EE"/>
    <w:rsid w:val="00601F1F"/>
    <w:rsid w:val="006035AE"/>
    <w:rsid w:val="0060642D"/>
    <w:rsid w:val="00606929"/>
    <w:rsid w:val="00614433"/>
    <w:rsid w:val="00615929"/>
    <w:rsid w:val="006477D3"/>
    <w:rsid w:val="006530CE"/>
    <w:rsid w:val="00655DBB"/>
    <w:rsid w:val="0067549B"/>
    <w:rsid w:val="006774A8"/>
    <w:rsid w:val="00684227"/>
    <w:rsid w:val="006858A3"/>
    <w:rsid w:val="00687D70"/>
    <w:rsid w:val="006A0542"/>
    <w:rsid w:val="006A37D4"/>
    <w:rsid w:val="006C0A89"/>
    <w:rsid w:val="006C2660"/>
    <w:rsid w:val="006C3DEB"/>
    <w:rsid w:val="006C77A0"/>
    <w:rsid w:val="006E1664"/>
    <w:rsid w:val="006E1EE3"/>
    <w:rsid w:val="006F3502"/>
    <w:rsid w:val="007305CD"/>
    <w:rsid w:val="007524C5"/>
    <w:rsid w:val="00756C51"/>
    <w:rsid w:val="00761A2C"/>
    <w:rsid w:val="00781594"/>
    <w:rsid w:val="00781DAB"/>
    <w:rsid w:val="00783B88"/>
    <w:rsid w:val="00786A35"/>
    <w:rsid w:val="007929BD"/>
    <w:rsid w:val="00797B04"/>
    <w:rsid w:val="007A5ABD"/>
    <w:rsid w:val="007B7547"/>
    <w:rsid w:val="007F1608"/>
    <w:rsid w:val="00802185"/>
    <w:rsid w:val="0080710A"/>
    <w:rsid w:val="00811A91"/>
    <w:rsid w:val="00821DAF"/>
    <w:rsid w:val="00853EB1"/>
    <w:rsid w:val="008743A4"/>
    <w:rsid w:val="00884363"/>
    <w:rsid w:val="00893354"/>
    <w:rsid w:val="008B078F"/>
    <w:rsid w:val="008C05B4"/>
    <w:rsid w:val="008F264F"/>
    <w:rsid w:val="008F290C"/>
    <w:rsid w:val="008F5CDD"/>
    <w:rsid w:val="00906646"/>
    <w:rsid w:val="00912AF1"/>
    <w:rsid w:val="009204A5"/>
    <w:rsid w:val="00926E16"/>
    <w:rsid w:val="00935224"/>
    <w:rsid w:val="00957B55"/>
    <w:rsid w:val="00962396"/>
    <w:rsid w:val="0097335C"/>
    <w:rsid w:val="009929E4"/>
    <w:rsid w:val="009A5213"/>
    <w:rsid w:val="009C06E1"/>
    <w:rsid w:val="00A14839"/>
    <w:rsid w:val="00A159B7"/>
    <w:rsid w:val="00A30CA8"/>
    <w:rsid w:val="00A46B8A"/>
    <w:rsid w:val="00A679F7"/>
    <w:rsid w:val="00A744BA"/>
    <w:rsid w:val="00A85C72"/>
    <w:rsid w:val="00AC3A23"/>
    <w:rsid w:val="00AD1EFC"/>
    <w:rsid w:val="00AE0847"/>
    <w:rsid w:val="00B016E0"/>
    <w:rsid w:val="00B045FC"/>
    <w:rsid w:val="00B14A0E"/>
    <w:rsid w:val="00B516D2"/>
    <w:rsid w:val="00B52D4F"/>
    <w:rsid w:val="00B64890"/>
    <w:rsid w:val="00B70D73"/>
    <w:rsid w:val="00B76768"/>
    <w:rsid w:val="00B82C3D"/>
    <w:rsid w:val="00B87197"/>
    <w:rsid w:val="00B9343F"/>
    <w:rsid w:val="00B96D8F"/>
    <w:rsid w:val="00BB024B"/>
    <w:rsid w:val="00BB2318"/>
    <w:rsid w:val="00BB2535"/>
    <w:rsid w:val="00BB69DB"/>
    <w:rsid w:val="00BC1553"/>
    <w:rsid w:val="00BD2B27"/>
    <w:rsid w:val="00BD4318"/>
    <w:rsid w:val="00BE1DE9"/>
    <w:rsid w:val="00C03D03"/>
    <w:rsid w:val="00C0410B"/>
    <w:rsid w:val="00C17289"/>
    <w:rsid w:val="00C17860"/>
    <w:rsid w:val="00C2287A"/>
    <w:rsid w:val="00C44924"/>
    <w:rsid w:val="00C4546B"/>
    <w:rsid w:val="00C548F2"/>
    <w:rsid w:val="00C60878"/>
    <w:rsid w:val="00C618F8"/>
    <w:rsid w:val="00C8091F"/>
    <w:rsid w:val="00C825CE"/>
    <w:rsid w:val="00C82D27"/>
    <w:rsid w:val="00C94293"/>
    <w:rsid w:val="00C96F4E"/>
    <w:rsid w:val="00CA1084"/>
    <w:rsid w:val="00CA31A1"/>
    <w:rsid w:val="00CC4396"/>
    <w:rsid w:val="00CC6751"/>
    <w:rsid w:val="00CD3A20"/>
    <w:rsid w:val="00D17384"/>
    <w:rsid w:val="00D261B7"/>
    <w:rsid w:val="00D446DD"/>
    <w:rsid w:val="00D47574"/>
    <w:rsid w:val="00D601EE"/>
    <w:rsid w:val="00D66F5C"/>
    <w:rsid w:val="00D861D9"/>
    <w:rsid w:val="00D96C90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54766"/>
    <w:rsid w:val="00E82579"/>
    <w:rsid w:val="00E908D1"/>
    <w:rsid w:val="00E95B5A"/>
    <w:rsid w:val="00E97A8E"/>
    <w:rsid w:val="00EA3717"/>
    <w:rsid w:val="00EB0B74"/>
    <w:rsid w:val="00EC003E"/>
    <w:rsid w:val="00ED184F"/>
    <w:rsid w:val="00EF1C1E"/>
    <w:rsid w:val="00F0311B"/>
    <w:rsid w:val="00F11F21"/>
    <w:rsid w:val="00F2391D"/>
    <w:rsid w:val="00F3440D"/>
    <w:rsid w:val="00F37838"/>
    <w:rsid w:val="00F45042"/>
    <w:rsid w:val="00F464D9"/>
    <w:rsid w:val="00F4692F"/>
    <w:rsid w:val="00F6557E"/>
    <w:rsid w:val="00F67472"/>
    <w:rsid w:val="00F73C25"/>
    <w:rsid w:val="00F808AE"/>
    <w:rsid w:val="00F81BC8"/>
    <w:rsid w:val="00F83DE5"/>
    <w:rsid w:val="00F93D3A"/>
    <w:rsid w:val="00FA1D51"/>
    <w:rsid w:val="00FC2B56"/>
    <w:rsid w:val="00FC4248"/>
    <w:rsid w:val="00FD767B"/>
    <w:rsid w:val="00FE4589"/>
    <w:rsid w:val="00FE622F"/>
    <w:rsid w:val="00FF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link w:val="BezodstpwZnak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character" w:styleId="Numerwiersza">
    <w:name w:val="line number"/>
    <w:basedOn w:val="Domylnaczcionkaakapitu"/>
    <w:uiPriority w:val="99"/>
    <w:semiHidden/>
    <w:unhideWhenUsed/>
    <w:rsid w:val="0080710A"/>
  </w:style>
  <w:style w:type="character" w:customStyle="1" w:styleId="BezodstpwZnak">
    <w:name w:val="Bez odstępów Znak"/>
    <w:link w:val="Bezodstpw"/>
    <w:uiPriority w:val="1"/>
    <w:rsid w:val="00D96C90"/>
    <w:rPr>
      <w:rFonts w:ascii="Calibri" w:eastAsia="Calibri" w:hAnsi="Calibri" w:cs="Calibri"/>
      <w:kern w:val="1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497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6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aw.mig@usz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1196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Agnieszka Skrycka</cp:lastModifiedBy>
  <cp:revision>7</cp:revision>
  <cp:lastPrinted>2019-02-26T08:31:00Z</cp:lastPrinted>
  <dcterms:created xsi:type="dcterms:W3CDTF">2022-06-01T08:01:00Z</dcterms:created>
  <dcterms:modified xsi:type="dcterms:W3CDTF">2022-06-07T06:30:00Z</dcterms:modified>
</cp:coreProperties>
</file>