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7B" w:rsidRPr="0040077B" w:rsidRDefault="0040077B" w:rsidP="0040077B">
      <w:pPr>
        <w:spacing w:after="0" w:line="257" w:lineRule="auto"/>
        <w:ind w:left="5245" w:firstLine="709"/>
        <w:rPr>
          <w:rFonts w:ascii="Times New Roman" w:hAnsi="Times New Roman" w:cs="Times New Roman"/>
          <w:b/>
          <w:i/>
          <w:sz w:val="32"/>
          <w:szCs w:val="32"/>
        </w:rPr>
      </w:pPr>
      <w:r w:rsidRPr="0040077B">
        <w:rPr>
          <w:rFonts w:ascii="Times New Roman" w:hAnsi="Times New Roman" w:cs="Times New Roman"/>
          <w:b/>
          <w:i/>
          <w:sz w:val="32"/>
          <w:szCs w:val="32"/>
        </w:rPr>
        <w:t>Załącznik nr 7 do SWZ</w:t>
      </w:r>
    </w:p>
    <w:p w:rsidR="0040077B" w:rsidRPr="007538C7" w:rsidRDefault="0040077B" w:rsidP="0040077B">
      <w:pPr>
        <w:spacing w:after="0" w:line="240" w:lineRule="auto"/>
        <w:ind w:left="6373"/>
        <w:rPr>
          <w:rFonts w:ascii="Times New Roman" w:hAnsi="Times New Roman" w:cs="Times New Roman"/>
          <w:b/>
          <w:sz w:val="20"/>
          <w:szCs w:val="20"/>
        </w:rPr>
      </w:pPr>
    </w:p>
    <w:p w:rsidR="0040077B" w:rsidRPr="0040077B" w:rsidRDefault="0040077B" w:rsidP="0040077B">
      <w:pPr>
        <w:spacing w:after="0" w:line="240" w:lineRule="auto"/>
        <w:ind w:left="5954"/>
        <w:rPr>
          <w:rFonts w:ascii="Times New Roman" w:hAnsi="Times New Roman" w:cs="Times New Roman"/>
          <w:b/>
        </w:rPr>
      </w:pPr>
      <w:r w:rsidRPr="0040077B">
        <w:rPr>
          <w:rFonts w:ascii="Times New Roman" w:hAnsi="Times New Roman" w:cs="Times New Roman"/>
          <w:b/>
        </w:rPr>
        <w:t>Zamawiający:</w:t>
      </w:r>
      <w:r w:rsidRPr="0040077B">
        <w:rPr>
          <w:rFonts w:ascii="Times New Roman" w:hAnsi="Times New Roman" w:cs="Times New Roman"/>
          <w:b/>
        </w:rPr>
        <w:br/>
        <w:t>Komenda Wojewódzka Policji</w:t>
      </w:r>
      <w:r w:rsidRPr="0040077B">
        <w:rPr>
          <w:rFonts w:ascii="Times New Roman" w:hAnsi="Times New Roman" w:cs="Times New Roman"/>
          <w:b/>
        </w:rPr>
        <w:br/>
        <w:t>z siedzibą w Radomiu</w:t>
      </w:r>
      <w:r w:rsidRPr="0040077B">
        <w:rPr>
          <w:rFonts w:ascii="Times New Roman" w:hAnsi="Times New Roman" w:cs="Times New Roman"/>
          <w:b/>
        </w:rPr>
        <w:br/>
        <w:t>ul. 11 Listopada 37/59</w:t>
      </w:r>
      <w:r w:rsidRPr="0040077B">
        <w:rPr>
          <w:rFonts w:ascii="Times New Roman" w:hAnsi="Times New Roman" w:cs="Times New Roman"/>
          <w:b/>
        </w:rPr>
        <w:br/>
        <w:t>26 – 600 Radom</w:t>
      </w:r>
    </w:p>
    <w:p w:rsidR="0040077B" w:rsidRDefault="0040077B" w:rsidP="0040077B">
      <w:pPr>
        <w:spacing w:after="0"/>
        <w:rPr>
          <w:rFonts w:ascii="Arial" w:hAnsi="Arial" w:cs="Arial"/>
          <w:b/>
          <w:sz w:val="20"/>
          <w:szCs w:val="20"/>
        </w:rPr>
      </w:pPr>
      <w:r>
        <w:rPr>
          <w:rFonts w:ascii="Arial" w:hAnsi="Arial" w:cs="Arial"/>
          <w:b/>
          <w:sz w:val="20"/>
          <w:szCs w:val="20"/>
        </w:rPr>
        <w:t>Wykonawca:</w:t>
      </w:r>
    </w:p>
    <w:p w:rsidR="0040077B" w:rsidRDefault="0040077B" w:rsidP="0040077B">
      <w:pPr>
        <w:spacing w:after="0" w:line="480" w:lineRule="auto"/>
        <w:ind w:right="5954"/>
        <w:rPr>
          <w:rFonts w:ascii="Arial" w:hAnsi="Arial" w:cs="Arial"/>
          <w:sz w:val="20"/>
          <w:szCs w:val="20"/>
        </w:rPr>
      </w:pPr>
      <w:r>
        <w:rPr>
          <w:rFonts w:ascii="Arial" w:hAnsi="Arial" w:cs="Arial"/>
          <w:sz w:val="20"/>
          <w:szCs w:val="20"/>
        </w:rPr>
        <w:t>………………………………………………………………………………</w:t>
      </w:r>
    </w:p>
    <w:p w:rsidR="0040077B" w:rsidRDefault="0040077B" w:rsidP="0040077B">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0077B" w:rsidRDefault="0040077B" w:rsidP="0040077B">
      <w:pPr>
        <w:spacing w:after="0"/>
        <w:rPr>
          <w:rFonts w:ascii="Arial" w:hAnsi="Arial" w:cs="Arial"/>
          <w:sz w:val="20"/>
          <w:szCs w:val="20"/>
          <w:u w:val="single"/>
        </w:rPr>
      </w:pPr>
      <w:r>
        <w:rPr>
          <w:rFonts w:ascii="Arial" w:hAnsi="Arial" w:cs="Arial"/>
          <w:sz w:val="20"/>
          <w:szCs w:val="20"/>
          <w:u w:val="single"/>
        </w:rPr>
        <w:t>reprezentowany przez:</w:t>
      </w:r>
    </w:p>
    <w:p w:rsidR="0040077B" w:rsidRDefault="0040077B" w:rsidP="0040077B">
      <w:pPr>
        <w:spacing w:after="0" w:line="480" w:lineRule="auto"/>
        <w:ind w:right="5954"/>
        <w:rPr>
          <w:rFonts w:ascii="Arial" w:hAnsi="Arial" w:cs="Arial"/>
          <w:sz w:val="20"/>
          <w:szCs w:val="20"/>
        </w:rPr>
      </w:pPr>
      <w:r>
        <w:rPr>
          <w:rFonts w:ascii="Arial" w:hAnsi="Arial" w:cs="Arial"/>
          <w:sz w:val="20"/>
          <w:szCs w:val="20"/>
        </w:rPr>
        <w:t>………………………………………</w:t>
      </w:r>
    </w:p>
    <w:p w:rsidR="0040077B" w:rsidRDefault="0040077B" w:rsidP="0040077B">
      <w:pPr>
        <w:spacing w:after="0"/>
        <w:ind w:right="5953"/>
        <w:rPr>
          <w:rFonts w:ascii="Arial" w:hAnsi="Arial" w:cs="Arial"/>
          <w:i/>
          <w:sz w:val="16"/>
          <w:szCs w:val="16"/>
        </w:rPr>
      </w:pPr>
      <w:r>
        <w:rPr>
          <w:rFonts w:ascii="Arial" w:hAnsi="Arial" w:cs="Arial"/>
          <w:i/>
          <w:sz w:val="16"/>
          <w:szCs w:val="16"/>
        </w:rPr>
        <w:t>(imię, nazwisko, stanowisko/podstawa do reprezentacji)</w:t>
      </w:r>
    </w:p>
    <w:p w:rsidR="0040077B" w:rsidRDefault="0040077B" w:rsidP="0040077B">
      <w:pPr>
        <w:spacing w:after="0"/>
        <w:rPr>
          <w:rFonts w:ascii="Arial" w:hAnsi="Arial" w:cs="Arial"/>
          <w:b/>
          <w:sz w:val="20"/>
          <w:szCs w:val="20"/>
        </w:rPr>
      </w:pPr>
      <w:bookmarkStart w:id="0" w:name="_Hlk102994001"/>
    </w:p>
    <w:p w:rsidR="0040077B" w:rsidRDefault="0040077B" w:rsidP="0040077B">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40077B" w:rsidRPr="00710B9D" w:rsidRDefault="0040077B" w:rsidP="0040077B">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40077B" w:rsidRDefault="0040077B" w:rsidP="0040077B">
      <w:pPr>
        <w:spacing w:before="120" w:after="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bookmarkEnd w:id="0"/>
    <w:p w:rsidR="0040077B" w:rsidRDefault="0040077B" w:rsidP="0040077B">
      <w:pPr>
        <w:tabs>
          <w:tab w:val="left" w:pos="993"/>
        </w:tabs>
        <w:autoSpaceDE w:val="0"/>
        <w:autoSpaceDN w:val="0"/>
        <w:adjustRightInd w:val="0"/>
        <w:jc w:val="both"/>
        <w:rPr>
          <w:rFonts w:ascii="Arial" w:hAnsi="Arial" w:cs="Arial"/>
          <w:sz w:val="21"/>
          <w:szCs w:val="21"/>
        </w:rPr>
      </w:pPr>
    </w:p>
    <w:p w:rsidR="0040077B" w:rsidRDefault="0040077B" w:rsidP="0040077B">
      <w:pPr>
        <w:tabs>
          <w:tab w:val="left" w:pos="993"/>
        </w:tabs>
        <w:autoSpaceDE w:val="0"/>
        <w:autoSpaceDN w:val="0"/>
        <w:adjustRightInd w:val="0"/>
        <w:jc w:val="both"/>
        <w:rPr>
          <w:rFonts w:ascii="Arial" w:hAnsi="Arial" w:cs="Arial"/>
          <w:sz w:val="21"/>
          <w:szCs w:val="21"/>
        </w:rPr>
      </w:pPr>
      <w:r>
        <w:rPr>
          <w:rFonts w:ascii="Arial" w:hAnsi="Arial" w:cs="Arial"/>
          <w:sz w:val="21"/>
          <w:szCs w:val="21"/>
        </w:rPr>
        <w:t>Na potrzeby postępowania o udzielenie zamówienia publicznego pn.</w:t>
      </w:r>
    </w:p>
    <w:p w:rsidR="0040077B" w:rsidRPr="0040077B" w:rsidRDefault="0040077B" w:rsidP="0040077B">
      <w:pPr>
        <w:spacing w:after="0" w:line="240" w:lineRule="auto"/>
        <w:jc w:val="both"/>
        <w:rPr>
          <w:rFonts w:ascii="Times New Roman" w:eastAsia="Times New Roman" w:hAnsi="Times New Roman" w:cs="Times New Roman"/>
          <w:b/>
          <w:sz w:val="24"/>
          <w:szCs w:val="24"/>
          <w:lang w:eastAsia="pl-PL"/>
        </w:rPr>
      </w:pPr>
      <w:r w:rsidRPr="0040077B">
        <w:rPr>
          <w:rFonts w:ascii="Arial Black" w:hAnsi="Arial Black"/>
          <w:bCs/>
          <w:color w:val="0070C0"/>
          <w:sz w:val="18"/>
          <w:szCs w:val="18"/>
          <w:u w:val="single"/>
        </w:rPr>
        <w:t>Usługi kompleksowych napraw powypadkowych i kolizyjnych pojazdów służbowych będących na stanie KWP z siedzibą w Radomiu, uszkodzonych w wyniku zdarzeń drogowych oraz wykonywanie innych napraw blacharsko-lakierniczych oraz remontowo-spawalniczych zleconych przez Zamawiającego</w:t>
      </w:r>
      <w:r>
        <w:rPr>
          <w:rFonts w:ascii="Arial Black" w:hAnsi="Arial Black"/>
          <w:bCs/>
          <w:color w:val="0070C0"/>
          <w:sz w:val="18"/>
          <w:szCs w:val="18"/>
          <w:u w:val="single"/>
        </w:rPr>
        <w:t>. Nr wew. postępowania 19 /23</w:t>
      </w:r>
    </w:p>
    <w:p w:rsidR="0040077B" w:rsidRDefault="0040077B" w:rsidP="0040077B">
      <w:pPr>
        <w:spacing w:after="0" w:line="240" w:lineRule="auto"/>
        <w:jc w:val="both"/>
        <w:rPr>
          <w:rFonts w:ascii="Times New Roman" w:hAnsi="Times New Roman" w:cs="Times New Roman"/>
        </w:rPr>
      </w:pPr>
    </w:p>
    <w:p w:rsidR="0040077B" w:rsidRPr="0040077B" w:rsidRDefault="0040077B" w:rsidP="0040077B">
      <w:pPr>
        <w:spacing w:after="0" w:line="240" w:lineRule="auto"/>
        <w:jc w:val="both"/>
        <w:rPr>
          <w:rFonts w:ascii="Times New Roman" w:hAnsi="Times New Roman" w:cs="Times New Roman"/>
        </w:rPr>
      </w:pPr>
      <w:r w:rsidRPr="0040077B">
        <w:rPr>
          <w:rFonts w:ascii="Times New Roman" w:hAnsi="Times New Roman" w:cs="Times New Roman"/>
        </w:rPr>
        <w:t>z podziałem na zadania:</w:t>
      </w:r>
    </w:p>
    <w:p w:rsidR="0040077B" w:rsidRPr="0040077B" w:rsidRDefault="0040077B" w:rsidP="0040077B">
      <w:pPr>
        <w:spacing w:after="0" w:line="240" w:lineRule="auto"/>
        <w:jc w:val="both"/>
        <w:rPr>
          <w:rFonts w:ascii="Times New Roman" w:hAnsi="Times New Roman" w:cs="Times New Roman"/>
        </w:rPr>
      </w:pPr>
    </w:p>
    <w:p w:rsidR="0040077B" w:rsidRPr="0040077B" w:rsidRDefault="0040077B" w:rsidP="0040077B">
      <w:pPr>
        <w:suppressAutoHyphens/>
        <w:spacing w:after="0" w:line="276" w:lineRule="auto"/>
        <w:ind w:left="360"/>
        <w:jc w:val="both"/>
        <w:rPr>
          <w:rFonts w:ascii="Times New Roman" w:eastAsia="Times New Roman" w:hAnsi="Times New Roman" w:cs="Times New Roman"/>
          <w:lang w:eastAsia="pl-PL"/>
        </w:rPr>
      </w:pPr>
      <w:r w:rsidRPr="0040077B">
        <w:rPr>
          <w:rFonts w:ascii="Times New Roman" w:eastAsia="Times New Roman" w:hAnsi="Times New Roman" w:cs="Times New Roman"/>
          <w:b/>
          <w:iCs/>
          <w:color w:val="000000"/>
          <w:u w:val="single"/>
          <w:lang w:eastAsia="pl-PL"/>
        </w:rPr>
        <w:t>Zadanie nr 1 – Okręg: Radom, Siedlce</w:t>
      </w:r>
      <w:r w:rsidRPr="0040077B">
        <w:rPr>
          <w:rFonts w:ascii="Times New Roman" w:eastAsia="Times New Roman" w:hAnsi="Times New Roman" w:cs="Times New Roman"/>
          <w:iCs/>
          <w:color w:val="000000"/>
          <w:lang w:eastAsia="pl-PL"/>
        </w:rPr>
        <w:t xml:space="preserve"> ( KWP Radom, CBŚP, BSWP, CBZC, KMP Radom, KPP Białobrzegi, KPP Grójec, KPP Kozienice, KPP Lipsko, KPP Przysucha, KPP Szydłowiec, KPP Zwoleń, KMP Siedlce, KPP Garwolin, KPP Łosice, KPP Sokołów Podlaski, KPP Węgrów )</w:t>
      </w:r>
    </w:p>
    <w:p w:rsidR="0040077B" w:rsidRPr="0040077B" w:rsidRDefault="0040077B" w:rsidP="0040077B">
      <w:pPr>
        <w:suppressAutoHyphens/>
        <w:spacing w:after="0" w:line="276" w:lineRule="auto"/>
        <w:ind w:left="360"/>
        <w:jc w:val="both"/>
        <w:rPr>
          <w:rFonts w:ascii="Times New Roman" w:eastAsia="Times New Roman" w:hAnsi="Times New Roman" w:cs="Times New Roman"/>
          <w:b/>
          <w:iCs/>
          <w:color w:val="000000"/>
          <w:u w:val="single"/>
          <w:lang w:eastAsia="pl-PL"/>
        </w:rPr>
      </w:pPr>
    </w:p>
    <w:p w:rsidR="0040077B" w:rsidRPr="0040077B" w:rsidRDefault="0040077B" w:rsidP="0040077B">
      <w:pPr>
        <w:spacing w:line="276" w:lineRule="auto"/>
        <w:ind w:left="360" w:right="-283"/>
        <w:contextualSpacing/>
        <w:jc w:val="both"/>
        <w:rPr>
          <w:rFonts w:ascii="Times New Roman" w:hAnsi="Times New Roman" w:cs="Times New Roman"/>
          <w:bCs/>
          <w:iCs/>
          <w:color w:val="000000"/>
        </w:rPr>
      </w:pPr>
      <w:r w:rsidRPr="0040077B">
        <w:rPr>
          <w:rFonts w:ascii="Times New Roman" w:hAnsi="Times New Roman" w:cs="Times New Roman"/>
          <w:b/>
          <w:bCs/>
          <w:iCs/>
          <w:color w:val="000000"/>
          <w:u w:val="single"/>
        </w:rPr>
        <w:t>Zadanie nr 2 – Okręg: Płock, Ostrołęka</w:t>
      </w:r>
      <w:r w:rsidRPr="0040077B">
        <w:rPr>
          <w:rFonts w:ascii="Times New Roman" w:hAnsi="Times New Roman" w:cs="Times New Roman"/>
          <w:bCs/>
          <w:iCs/>
          <w:color w:val="000000"/>
        </w:rPr>
        <w:t xml:space="preserve"> ( KMP Płock, KPP Ciechanów, KPP Gostynin, KPP Mława, KPP Płońsk, KPP Sochaczew, KPP Sierpc, KPP Żuromin, KPP Żyrardów, KMP Ostrołęka, </w:t>
      </w:r>
      <w:r w:rsidRPr="0040077B">
        <w:rPr>
          <w:rFonts w:ascii="Times New Roman" w:hAnsi="Times New Roman" w:cs="Times New Roman"/>
          <w:bCs/>
          <w:iCs/>
          <w:color w:val="000000"/>
        </w:rPr>
        <w:tab/>
        <w:t xml:space="preserve">KPP Maków </w:t>
      </w:r>
      <w:proofErr w:type="spellStart"/>
      <w:r w:rsidRPr="0040077B">
        <w:rPr>
          <w:rFonts w:ascii="Times New Roman" w:hAnsi="Times New Roman" w:cs="Times New Roman"/>
          <w:bCs/>
          <w:iCs/>
          <w:color w:val="000000"/>
        </w:rPr>
        <w:t>Maz</w:t>
      </w:r>
      <w:proofErr w:type="spellEnd"/>
      <w:r w:rsidRPr="0040077B">
        <w:rPr>
          <w:rFonts w:ascii="Times New Roman" w:hAnsi="Times New Roman" w:cs="Times New Roman"/>
          <w:bCs/>
          <w:iCs/>
          <w:color w:val="000000"/>
        </w:rPr>
        <w:t xml:space="preserve">., KPP Ostrów </w:t>
      </w:r>
      <w:proofErr w:type="spellStart"/>
      <w:r w:rsidRPr="0040077B">
        <w:rPr>
          <w:rFonts w:ascii="Times New Roman" w:hAnsi="Times New Roman" w:cs="Times New Roman"/>
          <w:bCs/>
          <w:iCs/>
          <w:color w:val="000000"/>
        </w:rPr>
        <w:t>Maz</w:t>
      </w:r>
      <w:proofErr w:type="spellEnd"/>
      <w:r w:rsidRPr="0040077B">
        <w:rPr>
          <w:rFonts w:ascii="Times New Roman" w:hAnsi="Times New Roman" w:cs="Times New Roman"/>
          <w:bCs/>
          <w:iCs/>
          <w:color w:val="000000"/>
        </w:rPr>
        <w:t>., KPP Przasnysz, KPP Pułtusk, KPP Wyszków )</w:t>
      </w:r>
    </w:p>
    <w:p w:rsidR="0040077B" w:rsidRDefault="0040077B" w:rsidP="0040077B">
      <w:pPr>
        <w:tabs>
          <w:tab w:val="left" w:pos="993"/>
        </w:tabs>
        <w:autoSpaceDE w:val="0"/>
        <w:autoSpaceDN w:val="0"/>
        <w:adjustRightInd w:val="0"/>
        <w:jc w:val="both"/>
        <w:rPr>
          <w:rFonts w:ascii="Arial" w:hAnsi="Arial" w:cs="Arial"/>
          <w:sz w:val="21"/>
          <w:szCs w:val="21"/>
        </w:rPr>
      </w:pPr>
    </w:p>
    <w:p w:rsidR="0040077B" w:rsidRPr="003056A9" w:rsidRDefault="0040077B" w:rsidP="0040077B">
      <w:pPr>
        <w:tabs>
          <w:tab w:val="left" w:pos="993"/>
        </w:tabs>
        <w:autoSpaceDE w:val="0"/>
        <w:autoSpaceDN w:val="0"/>
        <w:adjustRightInd w:val="0"/>
        <w:jc w:val="both"/>
        <w:rPr>
          <w:rFonts w:ascii="Times New Roman" w:eastAsia="Times New Roman" w:hAnsi="Times New Roman" w:cs="Times New Roman"/>
          <w:b/>
          <w:color w:val="000000"/>
          <w:sz w:val="20"/>
          <w:szCs w:val="20"/>
          <w:lang w:eastAsia="pl-PL"/>
        </w:rPr>
      </w:pPr>
      <w:r>
        <w:rPr>
          <w:rFonts w:ascii="Arial" w:hAnsi="Arial" w:cs="Arial"/>
          <w:sz w:val="21"/>
          <w:szCs w:val="21"/>
        </w:rPr>
        <w:t>prowadzonego  przez Komendę Wojewódzką Policji z siedzibą w Radomiu oświadczam, co następuje:</w:t>
      </w:r>
    </w:p>
    <w:p w:rsidR="0040077B" w:rsidRDefault="0040077B" w:rsidP="0040077B">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rsidR="0040077B" w:rsidRPr="0084509A" w:rsidRDefault="0040077B" w:rsidP="0040077B">
      <w:pPr>
        <w:pStyle w:val="Akapitzlist"/>
        <w:numPr>
          <w:ilvl w:val="0"/>
          <w:numId w:val="2"/>
        </w:numPr>
        <w:spacing w:before="360" w:after="0" w:line="360" w:lineRule="auto"/>
        <w:jc w:val="both"/>
        <w:rPr>
          <w:rFonts w:ascii="Arial" w:hAnsi="Arial" w:cs="Arial"/>
          <w:b/>
          <w:bCs/>
          <w:sz w:val="21"/>
          <w:szCs w:val="21"/>
        </w:rPr>
      </w:pPr>
      <w:r w:rsidRPr="0084509A">
        <w:rPr>
          <w:rFonts w:ascii="Arial" w:hAnsi="Arial" w:cs="Arial"/>
          <w:sz w:val="21"/>
          <w:szCs w:val="21"/>
        </w:rPr>
        <w:lastRenderedPageBreak/>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40077B" w:rsidRPr="0040077B" w:rsidRDefault="0040077B" w:rsidP="0040077B">
      <w:pPr>
        <w:pStyle w:val="NormalnyWeb"/>
        <w:numPr>
          <w:ilvl w:val="0"/>
          <w:numId w:val="2"/>
        </w:numPr>
        <w:spacing w:after="0" w:line="360" w:lineRule="auto"/>
        <w:jc w:val="both"/>
        <w:rPr>
          <w:rFonts w:ascii="Arial" w:hAnsi="Arial" w:cs="Arial"/>
          <w:b/>
          <w:bCs/>
          <w:sz w:val="21"/>
          <w:szCs w:val="21"/>
        </w:rPr>
      </w:pPr>
      <w:r>
        <w:rPr>
          <w:rFonts w:ascii="Arial" w:hAnsi="Arial" w:cs="Arial"/>
          <w:sz w:val="21"/>
          <w:szCs w:val="21"/>
        </w:rPr>
        <w:t>Potwierdzam</w:t>
      </w:r>
      <w:r w:rsidRPr="00DD59F0">
        <w:rPr>
          <w:rFonts w:ascii="Arial" w:hAnsi="Arial" w:cs="Arial"/>
          <w:sz w:val="21"/>
          <w:szCs w:val="21"/>
        </w:rPr>
        <w:t xml:space="preserve">, że nie zachodzą w stosunku do mnie przesłanki wykluczenia z postępowania na podstawie art. </w:t>
      </w:r>
      <w:r w:rsidRPr="00DD59F0">
        <w:rPr>
          <w:rFonts w:ascii="Arial" w:eastAsia="Times New Roman"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4113FA">
        <w:rPr>
          <w:rFonts w:ascii="Arial" w:hAnsi="Arial" w:cs="Arial"/>
          <w:i/>
          <w:color w:val="222222"/>
          <w:sz w:val="20"/>
          <w:szCs w:val="20"/>
        </w:rPr>
        <w:t>(</w:t>
      </w:r>
      <w:r w:rsidRPr="004113FA">
        <w:rPr>
          <w:rFonts w:ascii="Arial" w:hAnsi="Arial" w:cs="Arial"/>
          <w:i/>
          <w:iCs/>
          <w:color w:val="222222"/>
          <w:sz w:val="20"/>
          <w:szCs w:val="20"/>
        </w:rPr>
        <w:t xml:space="preserve"> Dz. U z 2023 r., poz. 129 z </w:t>
      </w:r>
      <w:proofErr w:type="spellStart"/>
      <w:r w:rsidRPr="004113FA">
        <w:rPr>
          <w:rFonts w:ascii="Arial" w:hAnsi="Arial" w:cs="Arial"/>
          <w:i/>
          <w:iCs/>
          <w:color w:val="222222"/>
          <w:sz w:val="20"/>
          <w:szCs w:val="20"/>
        </w:rPr>
        <w:t>póź</w:t>
      </w:r>
      <w:proofErr w:type="spellEnd"/>
      <w:r w:rsidRPr="004113FA">
        <w:rPr>
          <w:rFonts w:ascii="Arial" w:hAnsi="Arial" w:cs="Arial"/>
          <w:i/>
          <w:iCs/>
          <w:color w:val="222222"/>
          <w:sz w:val="20"/>
          <w:szCs w:val="20"/>
        </w:rPr>
        <w:t>. zm. )</w:t>
      </w:r>
      <w:r>
        <w:rPr>
          <w:rFonts w:ascii="Arial" w:hAnsi="Arial" w:cs="Arial"/>
          <w:i/>
          <w:iCs/>
          <w:color w:val="222222"/>
          <w:sz w:val="20"/>
          <w:szCs w:val="20"/>
        </w:rPr>
        <w:t xml:space="preserve"> zgodnie z oświadczeniem złożonym w dokumencie JEDZ (część  III „podstawy wykluczenia” Sekcja D) Inne podstawy wykluczenia, które mogą być przewidziane w przepisach krajowych pastwa członkowskiego instytucji zamawiającego lub podmiotu zamawiającego.</w:t>
      </w:r>
    </w:p>
    <w:p w:rsidR="0040077B" w:rsidRPr="00B15FD3" w:rsidRDefault="0040077B" w:rsidP="0040077B">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 ZAKRESIE ODPOWIADAJĄCYM PONAD 10% WARTOŚCI ZAMÓWIENIA</w:t>
      </w:r>
      <w:r w:rsidRPr="00595A93">
        <w:rPr>
          <w:rFonts w:ascii="Arial" w:hAnsi="Arial" w:cs="Arial"/>
          <w:b/>
          <w:bCs/>
          <w:sz w:val="21"/>
          <w:szCs w:val="21"/>
        </w:rPr>
        <w:t>:</w:t>
      </w:r>
    </w:p>
    <w:p w:rsidR="0040077B" w:rsidRDefault="0040077B" w:rsidP="0040077B">
      <w:pPr>
        <w:spacing w:after="120" w:line="360" w:lineRule="auto"/>
        <w:jc w:val="both"/>
        <w:rPr>
          <w:rFonts w:ascii="Arial" w:hAnsi="Arial" w:cs="Arial"/>
          <w:sz w:val="20"/>
          <w:szCs w:val="20"/>
        </w:rPr>
      </w:pPr>
      <w:bookmarkStart w:id="2"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2"/>
    </w:p>
    <w:p w:rsidR="0040077B" w:rsidRDefault="0040077B" w:rsidP="0040077B">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D8423B">
        <w:rPr>
          <w:rFonts w:ascii="Arial" w:hAnsi="Arial" w:cs="Arial"/>
          <w:b/>
          <w:sz w:val="21"/>
          <w:szCs w:val="21"/>
        </w:rPr>
        <w:t xml:space="preserve">Rozdziale XVIII pkt. 2 </w:t>
      </w:r>
      <w:proofErr w:type="spellStart"/>
      <w:r w:rsidRPr="00D8423B">
        <w:rPr>
          <w:rFonts w:ascii="Arial" w:hAnsi="Arial" w:cs="Arial"/>
          <w:b/>
          <w:sz w:val="21"/>
          <w:szCs w:val="21"/>
        </w:rPr>
        <w:t>ppkt</w:t>
      </w:r>
      <w:proofErr w:type="spellEnd"/>
      <w:r w:rsidRPr="00D8423B">
        <w:rPr>
          <w:rFonts w:ascii="Arial" w:hAnsi="Arial" w:cs="Arial"/>
          <w:b/>
          <w:sz w:val="21"/>
          <w:szCs w:val="21"/>
        </w:rPr>
        <w:t>. 4 SWZ</w:t>
      </w:r>
      <w:r>
        <w:rPr>
          <w:rFonts w:ascii="Arial" w:hAnsi="Arial" w:cs="Arial"/>
          <w:sz w:val="21"/>
          <w:szCs w:val="21"/>
        </w:rPr>
        <w:t xml:space="preserve"> </w:t>
      </w:r>
      <w:bookmarkStart w:id="3" w:name="_Hlk99005462"/>
      <w:r w:rsidRPr="009C7756">
        <w:rPr>
          <w:rFonts w:ascii="Arial" w:hAnsi="Arial" w:cs="Arial"/>
          <w:i/>
          <w:sz w:val="16"/>
          <w:szCs w:val="16"/>
        </w:rPr>
        <w:t xml:space="preserve">(wskazać </w:t>
      </w:r>
      <w:bookmarkEnd w:id="3"/>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bookmarkStart w:id="4" w:name="_Hlk99014455"/>
    </w:p>
    <w:p w:rsidR="0040077B" w:rsidRPr="0040077B" w:rsidRDefault="0040077B" w:rsidP="0040077B">
      <w:pPr>
        <w:spacing w:after="12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bookmarkEnd w:id="4"/>
      <w:r>
        <w:rPr>
          <w:rFonts w:ascii="Arial" w:hAnsi="Arial" w:cs="Arial"/>
          <w:sz w:val="21"/>
          <w:szCs w:val="21"/>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40077B" w:rsidRDefault="0040077B" w:rsidP="0040077B">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PODWYKONAWCY, NA KTÓREGO PRZYPADA PONAD 10% WARTOŚCI ZAMÓWIENIA:</w:t>
      </w:r>
    </w:p>
    <w:p w:rsidR="0040077B" w:rsidRPr="0072314D" w:rsidRDefault="0040077B" w:rsidP="0040077B">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rsidR="0040077B" w:rsidRDefault="0040077B" w:rsidP="0040077B">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p>
    <w:p w:rsidR="0040077B" w:rsidRDefault="0040077B" w:rsidP="0040077B">
      <w:pPr>
        <w:spacing w:after="0" w:line="360" w:lineRule="auto"/>
        <w:jc w:val="both"/>
        <w:rPr>
          <w:rFonts w:ascii="Arial" w:hAnsi="Arial" w:cs="Arial"/>
          <w:sz w:val="21"/>
          <w:szCs w:val="21"/>
        </w:rPr>
      </w:pPr>
      <w:r>
        <w:rPr>
          <w:rFonts w:ascii="Arial" w:hAnsi="Arial" w:cs="Arial"/>
          <w:sz w:val="21"/>
          <w:szCs w:val="21"/>
        </w:rPr>
        <w:t>……………………………………………………………………………………………….………..….……</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 xml:space="preserve">nie zachodzą podstawy wykluczenia z postępowania o udzielenie zamówienia przewidziane w  </w:t>
      </w:r>
      <w:r w:rsidRPr="00DA12BB">
        <w:rPr>
          <w:rFonts w:ascii="Arial" w:hAnsi="Arial" w:cs="Arial"/>
          <w:sz w:val="21"/>
          <w:szCs w:val="21"/>
        </w:rPr>
        <w:t>art.</w:t>
      </w:r>
      <w:r>
        <w:rPr>
          <w:rFonts w:ascii="Arial" w:hAnsi="Arial" w:cs="Arial"/>
          <w:sz w:val="21"/>
          <w:szCs w:val="21"/>
        </w:rPr>
        <w:t>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40077B" w:rsidRDefault="0040077B" w:rsidP="0040077B">
      <w:pPr>
        <w:shd w:val="clear" w:color="auto" w:fill="BFBFBF" w:themeFill="background1" w:themeFillShade="BF"/>
        <w:spacing w:before="240" w:after="120" w:line="360" w:lineRule="auto"/>
        <w:jc w:val="both"/>
        <w:rPr>
          <w:rFonts w:ascii="Arial" w:hAnsi="Arial" w:cs="Arial"/>
          <w:sz w:val="21"/>
          <w:szCs w:val="21"/>
        </w:rPr>
      </w:pPr>
    </w:p>
    <w:p w:rsidR="0040077B" w:rsidRDefault="0040077B" w:rsidP="0040077B">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40077B" w:rsidRPr="0072314D" w:rsidRDefault="0040077B" w:rsidP="0040077B">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 przypada ponad 10% wartości zamówienia. W przypadku więcej niż jednego dostawcy, na którego przypada ponad 10% wartości zamówienia, należy zastosować tyle razy, ile jest to konieczne.</w:t>
      </w:r>
      <w:r w:rsidRPr="0072314D">
        <w:rPr>
          <w:rFonts w:ascii="Arial" w:hAnsi="Arial" w:cs="Arial"/>
          <w:color w:val="0070C0"/>
          <w:sz w:val="16"/>
          <w:szCs w:val="16"/>
        </w:rPr>
        <w:t>]</w:t>
      </w:r>
    </w:p>
    <w:p w:rsidR="0040077B" w:rsidRDefault="0040077B" w:rsidP="0040077B">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xml:space="preserve">: </w:t>
      </w:r>
    </w:p>
    <w:p w:rsidR="0040077B" w:rsidRDefault="0040077B" w:rsidP="0040077B">
      <w:pPr>
        <w:spacing w:after="0" w:line="360" w:lineRule="auto"/>
        <w:jc w:val="both"/>
        <w:rPr>
          <w:rFonts w:ascii="Arial" w:hAnsi="Arial" w:cs="Arial"/>
          <w:sz w:val="21"/>
          <w:szCs w:val="21"/>
        </w:rPr>
      </w:pPr>
      <w:r>
        <w:rPr>
          <w:rFonts w:ascii="Arial" w:hAnsi="Arial" w:cs="Arial"/>
          <w:sz w:val="21"/>
          <w:szCs w:val="21"/>
        </w:rPr>
        <w:t>……………………………………………………………………………………………….………..….……</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 xml:space="preserve">nie zachodzą podstawy wykluczenia z postępowania o udzielenie zamówienia przewidziane w  </w:t>
      </w:r>
      <w:r w:rsidRPr="00DA12BB">
        <w:rPr>
          <w:rFonts w:ascii="Arial" w:hAnsi="Arial" w:cs="Arial"/>
          <w:sz w:val="21"/>
          <w:szCs w:val="21"/>
        </w:rPr>
        <w:t>art.</w:t>
      </w:r>
      <w:r>
        <w:rPr>
          <w:rFonts w:ascii="Arial" w:hAnsi="Arial" w:cs="Arial"/>
          <w:sz w:val="21"/>
          <w:szCs w:val="21"/>
        </w:rPr>
        <w:t>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40077B" w:rsidRPr="00A22204" w:rsidRDefault="0040077B" w:rsidP="0040077B">
      <w:pPr>
        <w:spacing w:after="0" w:line="360" w:lineRule="auto"/>
        <w:jc w:val="both"/>
        <w:rPr>
          <w:rFonts w:ascii="Arial" w:hAnsi="Arial" w:cs="Arial"/>
          <w:sz w:val="21"/>
          <w:szCs w:val="21"/>
        </w:rPr>
      </w:pPr>
    </w:p>
    <w:p w:rsidR="0040077B" w:rsidRPr="00A22204" w:rsidRDefault="0040077B" w:rsidP="0040077B">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rsidR="0040077B" w:rsidRDefault="0040077B" w:rsidP="0040077B">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0077B" w:rsidRDefault="0040077B" w:rsidP="0040077B">
      <w:pPr>
        <w:spacing w:after="0" w:line="360" w:lineRule="auto"/>
        <w:jc w:val="both"/>
        <w:rPr>
          <w:rFonts w:ascii="Arial" w:hAnsi="Arial" w:cs="Arial"/>
          <w:sz w:val="21"/>
          <w:szCs w:val="21"/>
        </w:rPr>
      </w:pPr>
    </w:p>
    <w:p w:rsidR="0040077B" w:rsidRPr="00A22204" w:rsidRDefault="0040077B" w:rsidP="0040077B">
      <w:pPr>
        <w:spacing w:after="0" w:line="360" w:lineRule="auto"/>
        <w:jc w:val="both"/>
        <w:rPr>
          <w:rFonts w:ascii="Arial" w:hAnsi="Arial" w:cs="Arial"/>
          <w:sz w:val="21"/>
          <w:szCs w:val="21"/>
        </w:rPr>
      </w:pPr>
    </w:p>
    <w:p w:rsidR="0040077B" w:rsidRPr="00E44F37" w:rsidRDefault="0040077B" w:rsidP="0040077B">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40077B" w:rsidRDefault="0040077B" w:rsidP="0040077B">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xml:space="preserve">, oraz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w:t>
      </w:r>
    </w:p>
    <w:p w:rsidR="0040077B" w:rsidRPr="00AA336E" w:rsidRDefault="0040077B" w:rsidP="0040077B">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40077B" w:rsidRPr="00A22DCF" w:rsidRDefault="0040077B" w:rsidP="0040077B">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w:t>
      </w:r>
    </w:p>
    <w:p w:rsidR="0040077B" w:rsidRDefault="0040077B" w:rsidP="0040077B">
      <w:pPr>
        <w:spacing w:after="0" w:line="360" w:lineRule="auto"/>
        <w:jc w:val="both"/>
        <w:rPr>
          <w:rFonts w:ascii="Arial" w:hAnsi="Arial" w:cs="Arial"/>
          <w:i/>
          <w:sz w:val="16"/>
          <w:szCs w:val="16"/>
        </w:rPr>
      </w:pPr>
      <w:r w:rsidRPr="009C7756">
        <w:rPr>
          <w:rFonts w:ascii="Arial" w:hAnsi="Arial" w:cs="Arial"/>
          <w:i/>
          <w:sz w:val="16"/>
          <w:szCs w:val="16"/>
        </w:rPr>
        <w:lastRenderedPageBreak/>
        <w:t>(wskazać</w:t>
      </w:r>
      <w:r>
        <w:rPr>
          <w:rFonts w:ascii="Arial" w:hAnsi="Arial" w:cs="Arial"/>
          <w:i/>
          <w:sz w:val="16"/>
          <w:szCs w:val="16"/>
        </w:rPr>
        <w:t xml:space="preserve"> podmiotowy środek dowodowy, adres internetowy, wydający urząd lub organ, dokładne dane referencyjne dokumentacji)</w:t>
      </w:r>
    </w:p>
    <w:p w:rsidR="008F04A9" w:rsidRDefault="008F04A9" w:rsidP="008F04A9">
      <w:pPr>
        <w:spacing w:line="259" w:lineRule="auto"/>
        <w:jc w:val="both"/>
        <w:rPr>
          <w:rFonts w:ascii="Times New Roman" w:hAnsi="Times New Roman" w:cs="Times New Roman"/>
          <w:b/>
          <w:sz w:val="18"/>
          <w:szCs w:val="18"/>
          <w:u w:val="single"/>
        </w:rPr>
      </w:pPr>
    </w:p>
    <w:p w:rsidR="008F04A9" w:rsidRPr="008F04A9" w:rsidRDefault="008F04A9" w:rsidP="008F04A9">
      <w:pPr>
        <w:spacing w:line="259" w:lineRule="auto"/>
        <w:jc w:val="both"/>
        <w:rPr>
          <w:rFonts w:ascii="Times New Roman" w:hAnsi="Times New Roman" w:cs="Times New Roman"/>
          <w:b/>
          <w:u w:val="single"/>
        </w:rPr>
      </w:pPr>
      <w:bookmarkStart w:id="5" w:name="_GoBack"/>
      <w:bookmarkEnd w:id="5"/>
    </w:p>
    <w:p w:rsidR="008F04A9" w:rsidRPr="008F04A9" w:rsidRDefault="008F04A9" w:rsidP="008F04A9">
      <w:pPr>
        <w:spacing w:after="0" w:line="240" w:lineRule="auto"/>
        <w:jc w:val="both"/>
        <w:rPr>
          <w:rFonts w:ascii="Arial Black" w:hAnsi="Arial Black" w:cs="Times New Roman"/>
          <w:b/>
          <w:sz w:val="18"/>
          <w:szCs w:val="18"/>
          <w:u w:val="single"/>
        </w:rPr>
      </w:pPr>
      <w:r w:rsidRPr="008F04A9">
        <w:rPr>
          <w:rFonts w:ascii="Arial Black" w:hAnsi="Arial Black" w:cs="Times New Roman"/>
          <w:b/>
          <w:sz w:val="18"/>
          <w:szCs w:val="18"/>
          <w:u w:val="single"/>
        </w:rPr>
        <w:t>Informacja dla Wykonawcy</w:t>
      </w:r>
    </w:p>
    <w:p w:rsidR="008F04A9" w:rsidRPr="008F04A9" w:rsidRDefault="008F04A9" w:rsidP="008F04A9">
      <w:pPr>
        <w:spacing w:line="259" w:lineRule="auto"/>
        <w:jc w:val="both"/>
        <w:rPr>
          <w:rFonts w:ascii="Arial Black" w:hAnsi="Arial Black" w:cs="Times New Roman"/>
          <w:sz w:val="18"/>
          <w:szCs w:val="18"/>
        </w:rPr>
      </w:pPr>
      <w:r w:rsidRPr="008F04A9">
        <w:rPr>
          <w:rFonts w:ascii="Arial Black" w:hAnsi="Arial Black" w:cs="Times New Roman"/>
          <w:b/>
          <w:sz w:val="18"/>
          <w:szCs w:val="18"/>
        </w:rPr>
        <w:t xml:space="preserve">Zamawiający zaleca zapisanie dokumentu w formacie PDF. </w:t>
      </w:r>
      <w:r w:rsidRPr="008F04A9">
        <w:rPr>
          <w:rFonts w:ascii="Arial Black" w:hAnsi="Arial Black" w:cs="Times New Roman"/>
          <w:sz w:val="18"/>
          <w:szCs w:val="18"/>
        </w:rPr>
        <w:t xml:space="preserve"> </w:t>
      </w:r>
      <w:r w:rsidRPr="008F04A9">
        <w:rPr>
          <w:rFonts w:ascii="Arial Black" w:hAnsi="Arial Black"/>
          <w:b/>
          <w:bCs/>
          <w:sz w:val="18"/>
          <w:szCs w:val="18"/>
        </w:rPr>
        <w:t>Dokument należy wypełnić</w:t>
      </w:r>
      <w:r w:rsidRPr="008F04A9">
        <w:rPr>
          <w:rFonts w:ascii="Arial Black" w:hAnsi="Arial Black"/>
          <w:b/>
          <w:bCs/>
          <w:sz w:val="18"/>
          <w:szCs w:val="18"/>
        </w:rPr>
        <w:br/>
        <w:t>i podpisać kwalifikowanym podpisem elektronicznym.</w:t>
      </w: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Pr>
        <w:jc w:val="both"/>
        <w:rPr>
          <w:rFonts w:ascii="Times New Roman" w:hAnsi="Times New Roman" w:cs="Times New Roman"/>
          <w:b/>
          <w:sz w:val="18"/>
          <w:szCs w:val="18"/>
          <w:u w:val="single"/>
        </w:rPr>
      </w:pPr>
    </w:p>
    <w:p w:rsidR="0040077B" w:rsidRDefault="0040077B" w:rsidP="0040077B"/>
    <w:p w:rsidR="007714D4" w:rsidRDefault="007714D4"/>
    <w:sectPr w:rsidR="007714D4" w:rsidSect="009600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CD" w:rsidRDefault="005945CD" w:rsidP="0040077B">
      <w:pPr>
        <w:spacing w:after="0" w:line="240" w:lineRule="auto"/>
      </w:pPr>
      <w:r>
        <w:separator/>
      </w:r>
    </w:p>
  </w:endnote>
  <w:endnote w:type="continuationSeparator" w:id="0">
    <w:p w:rsidR="005945CD" w:rsidRDefault="005945CD" w:rsidP="0040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CD" w:rsidRDefault="005945CD" w:rsidP="0040077B">
      <w:pPr>
        <w:spacing w:after="0" w:line="240" w:lineRule="auto"/>
      </w:pPr>
      <w:r>
        <w:separator/>
      </w:r>
    </w:p>
  </w:footnote>
  <w:footnote w:type="continuationSeparator" w:id="0">
    <w:p w:rsidR="005945CD" w:rsidRDefault="005945CD" w:rsidP="0040077B">
      <w:pPr>
        <w:spacing w:after="0" w:line="240" w:lineRule="auto"/>
      </w:pPr>
      <w:r>
        <w:continuationSeparator/>
      </w:r>
    </w:p>
  </w:footnote>
  <w:footnote w:id="1">
    <w:p w:rsidR="0040077B" w:rsidRPr="00B929A1" w:rsidRDefault="0040077B" w:rsidP="0040077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0077B" w:rsidRDefault="0040077B" w:rsidP="0040077B">
      <w:pPr>
        <w:pStyle w:val="Tekstprzypisudolnego"/>
        <w:numPr>
          <w:ilvl w:val="0"/>
          <w:numId w:val="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40077B" w:rsidRDefault="0040077B" w:rsidP="0040077B">
      <w:pPr>
        <w:pStyle w:val="Tekstprzypisudolnego"/>
        <w:numPr>
          <w:ilvl w:val="0"/>
          <w:numId w:val="1"/>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40077B" w:rsidRPr="00B929A1" w:rsidRDefault="0040077B" w:rsidP="0040077B">
      <w:pPr>
        <w:pStyle w:val="Tekstprzypisudolnego"/>
        <w:numPr>
          <w:ilvl w:val="0"/>
          <w:numId w:val="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40077B" w:rsidRPr="004E3F67" w:rsidRDefault="0040077B" w:rsidP="0040077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0864"/>
    <w:multiLevelType w:val="hybridMultilevel"/>
    <w:tmpl w:val="CE260058"/>
    <w:lvl w:ilvl="0" w:tplc="AAB67912">
      <w:start w:val="1"/>
      <w:numFmt w:val="decimal"/>
      <w:lvlText w:val="%1)"/>
      <w:lvlJc w:val="left"/>
      <w:pPr>
        <w:tabs>
          <w:tab w:val="num" w:pos="757"/>
        </w:tabs>
        <w:ind w:left="757"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4A"/>
    <w:rsid w:val="0040077B"/>
    <w:rsid w:val="005945CD"/>
    <w:rsid w:val="005E324A"/>
    <w:rsid w:val="007714D4"/>
    <w:rsid w:val="008F04A9"/>
    <w:rsid w:val="00FA0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4D64"/>
  <w15:chartTrackingRefBased/>
  <w15:docId w15:val="{1A97F6D3-07F5-4579-A20D-6E251EDC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77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007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077B"/>
    <w:rPr>
      <w:sz w:val="20"/>
      <w:szCs w:val="20"/>
    </w:rPr>
  </w:style>
  <w:style w:type="character" w:styleId="Odwoanieprzypisudolnego">
    <w:name w:val="footnote reference"/>
    <w:basedOn w:val="Domylnaczcionkaakapitu"/>
    <w:uiPriority w:val="99"/>
    <w:semiHidden/>
    <w:unhideWhenUsed/>
    <w:rsid w:val="0040077B"/>
    <w:rPr>
      <w:vertAlign w:val="superscript"/>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0077B"/>
    <w:pPr>
      <w:ind w:left="720"/>
      <w:contextualSpacing/>
    </w:pPr>
  </w:style>
  <w:style w:type="paragraph" w:styleId="NormalnyWeb">
    <w:name w:val="Normal (Web)"/>
    <w:basedOn w:val="Normalny"/>
    <w:uiPriority w:val="99"/>
    <w:unhideWhenUsed/>
    <w:rsid w:val="0040077B"/>
    <w:pPr>
      <w:spacing w:line="259" w:lineRule="auto"/>
    </w:pPr>
    <w:rPr>
      <w:rFonts w:ascii="Times New Roman" w:hAnsi="Times New Roman" w:cs="Times New Roman"/>
      <w:sz w:val="24"/>
      <w:szCs w:val="24"/>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0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6002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2023-06-26T10:22:00Z</dcterms:created>
  <dcterms:modified xsi:type="dcterms:W3CDTF">2023-06-28T09:25:00Z</dcterms:modified>
</cp:coreProperties>
</file>