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D4417" w:rsidRDefault="006B1A6B" w:rsidP="000E3172">
      <w:pPr>
        <w:ind w:left="10620" w:firstLine="708"/>
        <w:jc w:val="both"/>
        <w:rPr>
          <w:rFonts w:cstheme="minorHAnsi"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D4417">
        <w:rPr>
          <w:rFonts w:cstheme="minorHAnsi"/>
        </w:rPr>
        <w:t xml:space="preserve">Załącznik nr </w:t>
      </w:r>
      <w:r w:rsidR="00FD4417">
        <w:rPr>
          <w:rFonts w:cstheme="minorHAnsi"/>
        </w:rPr>
        <w:t>9</w:t>
      </w:r>
      <w:r w:rsidR="005B6190">
        <w:rPr>
          <w:rFonts w:cstheme="minorHAnsi"/>
        </w:rPr>
        <w:t xml:space="preserve"> do SWS</w:t>
      </w:r>
    </w:p>
    <w:p w:rsidR="007D57F8" w:rsidRPr="00FD4417" w:rsidRDefault="00FD4417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MCPS-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>
        <w:rPr>
          <w:rFonts w:eastAsia="SimSun" w:cstheme="minorHAnsi"/>
          <w:b/>
          <w:bCs/>
          <w:kern w:val="2"/>
          <w:lang w:eastAsia="zh-CN" w:bidi="hi-IN"/>
        </w:rPr>
        <w:t>PG/351-</w:t>
      </w:r>
      <w:r w:rsidR="00EB3AB4">
        <w:rPr>
          <w:rFonts w:eastAsia="SimSun" w:cstheme="minorHAnsi"/>
          <w:b/>
          <w:bCs/>
          <w:kern w:val="2"/>
          <w:lang w:eastAsia="zh-CN" w:bidi="hi-IN"/>
        </w:rPr>
        <w:t>37</w:t>
      </w:r>
      <w:bookmarkStart w:id="0" w:name="_GoBack"/>
      <w:bookmarkEnd w:id="0"/>
      <w:r>
        <w:rPr>
          <w:rFonts w:eastAsia="SimSun" w:cstheme="minorHAnsi"/>
          <w:b/>
          <w:bCs/>
          <w:kern w:val="2"/>
          <w:lang w:eastAsia="zh-CN" w:bidi="hi-IN"/>
        </w:rPr>
        <w:t>/2021 TP/U/S</w:t>
      </w: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5B2F2D" w:rsidRPr="00827FB1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Struktura tematyczna szkolenia z podziałem na poszczególne moduły/bloki tematyczne (max. 4 pkt).</w:t>
      </w:r>
      <w:r w:rsidRPr="00827FB1">
        <w:rPr>
          <w:rFonts w:cstheme="minorHAnsi"/>
        </w:rPr>
        <w:br/>
      </w:r>
    </w:p>
    <w:p w:rsidR="00827FB1" w:rsidRPr="00827FB1" w:rsidRDefault="00827FB1" w:rsidP="00827FB1">
      <w:pPr>
        <w:ind w:left="720"/>
        <w:contextualSpacing/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Przykładowy wygląd graficzny ekranów, które będą wyświetlane podczas trwania szkolenia (max. 6 pkt).</w:t>
      </w:r>
    </w:p>
    <w:p w:rsidR="00827FB1" w:rsidRPr="00827FB1" w:rsidRDefault="00827FB1" w:rsidP="00827FB1">
      <w:pPr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suppressAutoHyphens/>
        <w:autoSpaceDE w:val="0"/>
        <w:contextualSpacing/>
        <w:jc w:val="both"/>
        <w:rPr>
          <w:rFonts w:cstheme="minorHAnsi"/>
          <w:shd w:val="clear" w:color="auto" w:fill="FFFFFF"/>
        </w:rPr>
      </w:pPr>
      <w:r w:rsidRPr="00827FB1">
        <w:rPr>
          <w:rFonts w:cstheme="minorHAnsi"/>
          <w:shd w:val="clear" w:color="auto" w:fill="FFFFFF"/>
        </w:rPr>
        <w:t>Koncepcja scenariusza, z uwzględnieniem informacji o animacjach, infografikach, elementach interaktywnych i filmach (max. 10 pkt).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380544"/>
    <w:rsid w:val="003B52C5"/>
    <w:rsid w:val="003F0970"/>
    <w:rsid w:val="00443EC3"/>
    <w:rsid w:val="005B2F2D"/>
    <w:rsid w:val="005B6190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52DE4"/>
    <w:rsid w:val="00A26398"/>
    <w:rsid w:val="00AA0C3B"/>
    <w:rsid w:val="00B073D4"/>
    <w:rsid w:val="00B519DF"/>
    <w:rsid w:val="00BF66B7"/>
    <w:rsid w:val="00C2265D"/>
    <w:rsid w:val="00DC461B"/>
    <w:rsid w:val="00E11A65"/>
    <w:rsid w:val="00EA6488"/>
    <w:rsid w:val="00EB3AB4"/>
    <w:rsid w:val="00ED3901"/>
    <w:rsid w:val="00FB0DF1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E4B8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Paweł Ginel</cp:lastModifiedBy>
  <cp:revision>4</cp:revision>
  <cp:lastPrinted>2020-08-12T06:04:00Z</cp:lastPrinted>
  <dcterms:created xsi:type="dcterms:W3CDTF">2021-09-09T08:42:00Z</dcterms:created>
  <dcterms:modified xsi:type="dcterms:W3CDTF">2021-09-21T10:02:00Z</dcterms:modified>
</cp:coreProperties>
</file>