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C4605" w14:textId="59B2EF4B" w:rsidR="00947865" w:rsidRDefault="00947865" w:rsidP="00947865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</w:p>
    <w:p w14:paraId="14E40855" w14:textId="5B58E191" w:rsidR="00CB6204" w:rsidRPr="005D5382" w:rsidRDefault="00CB620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  <w:r w:rsidRPr="005D5382">
        <w:rPr>
          <w:rFonts w:ascii="Calibri" w:hAnsi="Calibri" w:cs="Calibri"/>
          <w:b/>
          <w:i w:val="0"/>
          <w:sz w:val="22"/>
          <w:szCs w:val="22"/>
        </w:rPr>
        <w:t xml:space="preserve">Załącznik nr </w:t>
      </w:r>
      <w:r w:rsidR="007F6CF3">
        <w:rPr>
          <w:rFonts w:ascii="Calibri" w:hAnsi="Calibri" w:cs="Calibri"/>
          <w:b/>
          <w:i w:val="0"/>
          <w:sz w:val="22"/>
          <w:szCs w:val="22"/>
        </w:rPr>
        <w:t>4</w:t>
      </w:r>
      <w:r w:rsidR="00360BC3" w:rsidRPr="005D5382">
        <w:rPr>
          <w:rFonts w:ascii="Calibri" w:hAnsi="Calibri" w:cs="Calibri"/>
          <w:b/>
          <w:i w:val="0"/>
          <w:sz w:val="22"/>
          <w:szCs w:val="22"/>
        </w:rPr>
        <w:t xml:space="preserve"> do SWZ</w:t>
      </w:r>
      <w:r w:rsidR="000F5D78" w:rsidRPr="005D5382">
        <w:rPr>
          <w:rFonts w:ascii="Calibri" w:hAnsi="Calibri" w:cs="Calibri"/>
          <w:b/>
          <w:i w:val="0"/>
          <w:sz w:val="22"/>
          <w:szCs w:val="22"/>
        </w:rPr>
        <w:t xml:space="preserve">/ZP/TP- </w:t>
      </w:r>
      <w:r w:rsidR="007F6CF3">
        <w:rPr>
          <w:rFonts w:ascii="Calibri" w:hAnsi="Calibri" w:cs="Calibri"/>
          <w:b/>
          <w:i w:val="0"/>
          <w:sz w:val="22"/>
          <w:szCs w:val="22"/>
        </w:rPr>
        <w:t>3</w:t>
      </w:r>
      <w:r w:rsidR="000F5D78" w:rsidRPr="005D5382">
        <w:rPr>
          <w:rFonts w:ascii="Calibri" w:hAnsi="Calibri" w:cs="Calibri"/>
          <w:b/>
          <w:i w:val="0"/>
          <w:sz w:val="22"/>
          <w:szCs w:val="22"/>
        </w:rPr>
        <w:t>/202</w:t>
      </w:r>
      <w:r w:rsidR="009142A2">
        <w:rPr>
          <w:rFonts w:ascii="Calibri" w:hAnsi="Calibri" w:cs="Calibri"/>
          <w:b/>
          <w:i w:val="0"/>
          <w:sz w:val="22"/>
          <w:szCs w:val="22"/>
        </w:rPr>
        <w:t>4</w:t>
      </w:r>
    </w:p>
    <w:p w14:paraId="0B2063E6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4A518D0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0719DC"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            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7CB5CE7B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KRS/CEiDG)</w:t>
      </w:r>
    </w:p>
    <w:p w14:paraId="1F004A7A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6ED7CC2" w14:textId="30CC0C4A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0FD81E9B" w14:textId="562B4751" w:rsidR="0043102D" w:rsidRPr="00BE209D" w:rsidRDefault="00BE209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       </w:t>
      </w:r>
      <w:r w:rsidR="0043102D"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711AEB29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30BC6F58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80848BA" w14:textId="6F4CDF7A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Pzp),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4EE26411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8A463B4" w14:textId="2E209879" w:rsidR="00314AA7" w:rsidRPr="00561188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0591CD4F" w14:textId="19A2BCC0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2AFE521B" w14:textId="3A151902" w:rsidR="007F6CF3" w:rsidRPr="007F6CF3" w:rsidRDefault="004B48C0" w:rsidP="007F6CF3">
      <w:pPr>
        <w:autoSpaceDE w:val="0"/>
        <w:autoSpaceDN w:val="0"/>
        <w:adjustRightInd w:val="0"/>
        <w:spacing w:before="100" w:beforeAutospacing="1" w:line="36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  <w:bookmarkStart w:id="0" w:name="_Hlk79735331"/>
      <w:r>
        <w:rPr>
          <w:rFonts w:ascii="Arial" w:hAnsi="Arial" w:cs="Arial"/>
          <w:b/>
          <w:bCs/>
          <w:color w:val="000000"/>
        </w:rPr>
        <w:t>„</w:t>
      </w:r>
      <w:bookmarkEnd w:id="0"/>
      <w:r w:rsidR="007F6CF3">
        <w:rPr>
          <w:rFonts w:ascii="Arial" w:eastAsia="Lucida Sans Unicode" w:hAnsi="Arial"/>
          <w:b/>
          <w:bCs/>
          <w:kern w:val="1"/>
          <w:sz w:val="22"/>
          <w:szCs w:val="22"/>
          <w:lang w:eastAsia="hi-IN" w:bidi="hi-IN"/>
        </w:rPr>
        <w:t>„</w:t>
      </w:r>
      <w:r w:rsidR="007F6CF3">
        <w:rPr>
          <w:rFonts w:ascii="Arial" w:hAnsi="Arial"/>
          <w:b/>
          <w:bCs/>
          <w:color w:val="000000"/>
          <w:sz w:val="22"/>
          <w:szCs w:val="22"/>
        </w:rPr>
        <w:t>Dostawa nowego ambulansu typu B dla SP ZOZ w Rypinie”</w:t>
      </w:r>
    </w:p>
    <w:p w14:paraId="0B9DA5EF" w14:textId="79A09EA3" w:rsidR="0000184A" w:rsidRPr="00561188" w:rsidRDefault="004B48C0" w:rsidP="007F6CF3">
      <w:pPr>
        <w:spacing w:before="100" w:beforeAutospacing="1" w:after="100" w:afterAutospacing="1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           </w:t>
      </w:r>
      <w:r w:rsidR="0057664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E622E"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="005E622E"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="005E622E" w:rsidRPr="00BE209D">
        <w:rPr>
          <w:rFonts w:ascii="Calibri" w:hAnsi="Calibri" w:cs="Calibri"/>
          <w:bCs/>
          <w:sz w:val="24"/>
          <w:szCs w:val="24"/>
        </w:rPr>
        <w:t>:</w:t>
      </w:r>
    </w:p>
    <w:p w14:paraId="4C344A06" w14:textId="1BFFA77D" w:rsidR="00416A53" w:rsidRDefault="005C6CE4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BE209D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2007 r. o ochronie konkurencji i konsumentów (t. j. Dz. U. z 2020 r. poz. 1076 z późn. zm.)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w stosunku do Wykonawców, którzy złożyli odrębne oferty w niniejszym postępowaniu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1D2B8349" w14:textId="77777777" w:rsidR="00416A53" w:rsidRDefault="00416A53" w:rsidP="00416A53">
      <w:pPr>
        <w:pStyle w:val="Akapitzlist"/>
        <w:widowControl w:val="0"/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</w:p>
    <w:p w14:paraId="49F69305" w14:textId="72D34C8E" w:rsidR="005C6CE4" w:rsidRPr="00416A53" w:rsidRDefault="00C5745D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2007 r.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o ochronie konkurencji i konsumentów (t. j. Dz. U. z 2020 r. poz. 1076 z późn. zm.), z innym Wykonawcą, który złożył odrębną ofertę w niniejszym postępowaniu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publicznego:</w:t>
      </w:r>
    </w:p>
    <w:p w14:paraId="1372F040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B777B07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53EEF5CD" w14:textId="77777777" w:rsidR="006C15F8" w:rsidRDefault="006C15F8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</w:p>
    <w:p w14:paraId="43E3321E" w14:textId="77777777" w:rsidR="005C6CE4" w:rsidRPr="00BE209D" w:rsidRDefault="005C6CE4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7E0693E4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5D64A0B7" w14:textId="77777777" w:rsidR="00C37CD2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2F3FDBA6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27A25328" w14:textId="4DF79C9C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010F95EF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7876754D" w14:textId="617171C6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6C862789" w14:textId="18E1D213" w:rsidR="00106AC7" w:rsidRPr="00BE209D" w:rsidRDefault="0000184A" w:rsidP="006C15F8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vertAlign w:val="superscript"/>
        </w:rPr>
        <w:t xml:space="preserve"> (miejscowość, data</w:t>
      </w:r>
      <w:r w:rsidR="006C15F8">
        <w:rPr>
          <w:rFonts w:ascii="Calibri" w:hAnsi="Calibri" w:cs="Calibri"/>
          <w:i/>
          <w:vertAlign w:val="superscript"/>
        </w:rPr>
        <w:t>)</w:t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71A7B39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49A0CB2B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389F1673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upoważnionej/ych</w:t>
      </w:r>
      <w:bookmarkStart w:id="1" w:name="_Hlk41299788"/>
      <w:bookmarkEnd w:id="1"/>
    </w:p>
    <w:sectPr w:rsidR="00314AA7" w:rsidRPr="00BE209D" w:rsidSect="00922251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7CD53" w14:textId="77777777" w:rsidR="00922251" w:rsidRDefault="00922251">
      <w:r>
        <w:separator/>
      </w:r>
    </w:p>
  </w:endnote>
  <w:endnote w:type="continuationSeparator" w:id="0">
    <w:p w14:paraId="3BA3DEA5" w14:textId="77777777" w:rsidR="00922251" w:rsidRDefault="0092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25CD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0D4B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4174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63D8C3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957C7" w14:textId="77777777" w:rsidR="00922251" w:rsidRDefault="00922251">
      <w:r>
        <w:separator/>
      </w:r>
    </w:p>
  </w:footnote>
  <w:footnote w:type="continuationSeparator" w:id="0">
    <w:p w14:paraId="73ED90A4" w14:textId="77777777" w:rsidR="00922251" w:rsidRDefault="0092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3055401">
    <w:abstractNumId w:val="14"/>
  </w:num>
  <w:num w:numId="2" w16cid:durableId="1878470838">
    <w:abstractNumId w:val="0"/>
  </w:num>
  <w:num w:numId="3" w16cid:durableId="1336422600">
    <w:abstractNumId w:val="12"/>
  </w:num>
  <w:num w:numId="4" w16cid:durableId="2064795041">
    <w:abstractNumId w:val="9"/>
  </w:num>
  <w:num w:numId="5" w16cid:durableId="36976982">
    <w:abstractNumId w:val="8"/>
  </w:num>
  <w:num w:numId="6" w16cid:durableId="1258441756">
    <w:abstractNumId w:val="1"/>
  </w:num>
  <w:num w:numId="7" w16cid:durableId="1555311100">
    <w:abstractNumId w:val="7"/>
  </w:num>
  <w:num w:numId="8" w16cid:durableId="1197038233">
    <w:abstractNumId w:val="3"/>
  </w:num>
  <w:num w:numId="9" w16cid:durableId="1460879984">
    <w:abstractNumId w:val="2"/>
  </w:num>
  <w:num w:numId="10" w16cid:durableId="1146363833">
    <w:abstractNumId w:val="5"/>
  </w:num>
  <w:num w:numId="11" w16cid:durableId="908656770">
    <w:abstractNumId w:val="11"/>
  </w:num>
  <w:num w:numId="12" w16cid:durableId="1722048496">
    <w:abstractNumId w:val="4"/>
  </w:num>
  <w:num w:numId="13" w16cid:durableId="340010205">
    <w:abstractNumId w:val="10"/>
  </w:num>
  <w:num w:numId="14" w16cid:durableId="1414544499">
    <w:abstractNumId w:val="13"/>
  </w:num>
  <w:num w:numId="15" w16cid:durableId="946691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82"/>
    <w:rsid w:val="0000184A"/>
    <w:rsid w:val="00012997"/>
    <w:rsid w:val="000621A2"/>
    <w:rsid w:val="000719DC"/>
    <w:rsid w:val="00074101"/>
    <w:rsid w:val="00075CEC"/>
    <w:rsid w:val="000A68C6"/>
    <w:rsid w:val="000E0467"/>
    <w:rsid w:val="000F5D78"/>
    <w:rsid w:val="00106AC7"/>
    <w:rsid w:val="00111985"/>
    <w:rsid w:val="00147532"/>
    <w:rsid w:val="001614BA"/>
    <w:rsid w:val="00204613"/>
    <w:rsid w:val="0022508F"/>
    <w:rsid w:val="002978D1"/>
    <w:rsid w:val="002B1E07"/>
    <w:rsid w:val="002C2DE7"/>
    <w:rsid w:val="002D160C"/>
    <w:rsid w:val="002D3BDF"/>
    <w:rsid w:val="003024A8"/>
    <w:rsid w:val="00307E5F"/>
    <w:rsid w:val="00312A4F"/>
    <w:rsid w:val="00314AA7"/>
    <w:rsid w:val="00336EEB"/>
    <w:rsid w:val="00343C5B"/>
    <w:rsid w:val="00360BC3"/>
    <w:rsid w:val="003E5D20"/>
    <w:rsid w:val="003F0C16"/>
    <w:rsid w:val="003F6927"/>
    <w:rsid w:val="00415097"/>
    <w:rsid w:val="00416A53"/>
    <w:rsid w:val="00422381"/>
    <w:rsid w:val="0043102D"/>
    <w:rsid w:val="00453891"/>
    <w:rsid w:val="00453BE5"/>
    <w:rsid w:val="00460820"/>
    <w:rsid w:val="004704CB"/>
    <w:rsid w:val="004753BC"/>
    <w:rsid w:val="004B48C0"/>
    <w:rsid w:val="004C55DE"/>
    <w:rsid w:val="004D5C77"/>
    <w:rsid w:val="00533E9F"/>
    <w:rsid w:val="00561188"/>
    <w:rsid w:val="0056132E"/>
    <w:rsid w:val="00576649"/>
    <w:rsid w:val="00583ED5"/>
    <w:rsid w:val="005A5013"/>
    <w:rsid w:val="005A6C30"/>
    <w:rsid w:val="005C0282"/>
    <w:rsid w:val="005C3627"/>
    <w:rsid w:val="005C6CE4"/>
    <w:rsid w:val="005D5382"/>
    <w:rsid w:val="005E5B17"/>
    <w:rsid w:val="005E622E"/>
    <w:rsid w:val="00641063"/>
    <w:rsid w:val="00647D93"/>
    <w:rsid w:val="00664D2F"/>
    <w:rsid w:val="00686C95"/>
    <w:rsid w:val="00697D36"/>
    <w:rsid w:val="006B0582"/>
    <w:rsid w:val="006B51E7"/>
    <w:rsid w:val="006C15F8"/>
    <w:rsid w:val="006D68D8"/>
    <w:rsid w:val="006E0FAA"/>
    <w:rsid w:val="006E6728"/>
    <w:rsid w:val="0070113A"/>
    <w:rsid w:val="00736B31"/>
    <w:rsid w:val="007371DC"/>
    <w:rsid w:val="00747C6F"/>
    <w:rsid w:val="00753DC1"/>
    <w:rsid w:val="00775E2B"/>
    <w:rsid w:val="007823E9"/>
    <w:rsid w:val="007951AD"/>
    <w:rsid w:val="007C5900"/>
    <w:rsid w:val="007D36CE"/>
    <w:rsid w:val="007F6CF3"/>
    <w:rsid w:val="008032C1"/>
    <w:rsid w:val="008460DE"/>
    <w:rsid w:val="008603BA"/>
    <w:rsid w:val="00882E9F"/>
    <w:rsid w:val="008843C0"/>
    <w:rsid w:val="00894CC9"/>
    <w:rsid w:val="008A0D67"/>
    <w:rsid w:val="008B3C7B"/>
    <w:rsid w:val="008C2CBF"/>
    <w:rsid w:val="008D4CAF"/>
    <w:rsid w:val="008E370F"/>
    <w:rsid w:val="009142A2"/>
    <w:rsid w:val="00922251"/>
    <w:rsid w:val="00947865"/>
    <w:rsid w:val="00952336"/>
    <w:rsid w:val="00990028"/>
    <w:rsid w:val="009A21D7"/>
    <w:rsid w:val="009A4A2C"/>
    <w:rsid w:val="009A4CD3"/>
    <w:rsid w:val="00A24942"/>
    <w:rsid w:val="00A311C9"/>
    <w:rsid w:val="00A44FBF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C435A"/>
    <w:rsid w:val="00BE209D"/>
    <w:rsid w:val="00BE6092"/>
    <w:rsid w:val="00BF31B5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D74F94"/>
    <w:rsid w:val="00D9233A"/>
    <w:rsid w:val="00DC1121"/>
    <w:rsid w:val="00DD482A"/>
    <w:rsid w:val="00DE0396"/>
    <w:rsid w:val="00DE0405"/>
    <w:rsid w:val="00DE252B"/>
    <w:rsid w:val="00DF2684"/>
    <w:rsid w:val="00E37A20"/>
    <w:rsid w:val="00EA5F5C"/>
    <w:rsid w:val="00EB5766"/>
    <w:rsid w:val="00EC667E"/>
    <w:rsid w:val="00EF7F55"/>
    <w:rsid w:val="00F46593"/>
    <w:rsid w:val="00F568D6"/>
    <w:rsid w:val="00F665E4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C987F0"/>
  <w15:chartTrackingRefBased/>
  <w15:docId w15:val="{E4671285-84B2-400B-8B4B-B08D34F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0625-7FDB-4B7F-805D-B57C5B76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spzozrypin</cp:lastModifiedBy>
  <cp:revision>18</cp:revision>
  <cp:lastPrinted>2010-01-07T09:39:00Z</cp:lastPrinted>
  <dcterms:created xsi:type="dcterms:W3CDTF">2022-05-23T09:16:00Z</dcterms:created>
  <dcterms:modified xsi:type="dcterms:W3CDTF">2024-04-24T08:59:00Z</dcterms:modified>
</cp:coreProperties>
</file>