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A50E7" w:rsidRPr="00BA4A6A" w:rsidRDefault="00AA50E7" w:rsidP="00AA50E7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DC6223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913EFD">
        <w:rPr>
          <w:b/>
        </w:rPr>
        <w:t>3</w:t>
      </w:r>
      <w:r w:rsidR="00BA4A6A" w:rsidRPr="00BA4A6A">
        <w:rPr>
          <w:b/>
        </w:rPr>
        <w:t>.202</w:t>
      </w:r>
      <w:r w:rsidR="00913EFD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4B7676" w:rsidRPr="0052361C" w:rsidRDefault="004B7676" w:rsidP="00913EFD">
      <w:pPr>
        <w:pStyle w:val="Akapitzlist1"/>
        <w:ind w:left="0"/>
        <w:jc w:val="center"/>
        <w:rPr>
          <w:b/>
          <w:color w:val="002060"/>
        </w:rPr>
      </w:pPr>
      <w:r w:rsidRPr="0052361C">
        <w:rPr>
          <w:rFonts w:eastAsia="Times New Roman"/>
          <w:b/>
          <w:bCs/>
          <w:iCs/>
          <w:color w:val="002060"/>
        </w:rPr>
        <w:t xml:space="preserve">„Przebudowa </w:t>
      </w:r>
      <w:r w:rsidR="00913EFD">
        <w:rPr>
          <w:rFonts w:eastAsia="Times New Roman"/>
          <w:b/>
          <w:bCs/>
          <w:iCs/>
          <w:color w:val="002060"/>
        </w:rPr>
        <w:t xml:space="preserve">części </w:t>
      </w:r>
      <w:r w:rsidR="00E46A78">
        <w:rPr>
          <w:rFonts w:eastAsia="Times New Roman"/>
          <w:b/>
          <w:bCs/>
          <w:iCs/>
          <w:color w:val="002060"/>
        </w:rPr>
        <w:t>P</w:t>
      </w:r>
      <w:r w:rsidR="00913EFD">
        <w:rPr>
          <w:rFonts w:eastAsia="Times New Roman"/>
          <w:b/>
          <w:bCs/>
          <w:iCs/>
          <w:color w:val="002060"/>
        </w:rPr>
        <w:t>lacu</w:t>
      </w:r>
      <w:r w:rsidR="00E46A78">
        <w:rPr>
          <w:rFonts w:eastAsia="Times New Roman"/>
          <w:b/>
          <w:bCs/>
          <w:iCs/>
          <w:color w:val="002060"/>
        </w:rPr>
        <w:t xml:space="preserve"> Księdza Piotra</w:t>
      </w:r>
      <w:r w:rsidR="00913EFD">
        <w:rPr>
          <w:rFonts w:eastAsia="Times New Roman"/>
          <w:b/>
          <w:bCs/>
          <w:iCs/>
          <w:color w:val="002060"/>
        </w:rPr>
        <w:t xml:space="preserve"> Skargi w Jarosławiu</w:t>
      </w:r>
      <w:r w:rsidRPr="0052361C">
        <w:rPr>
          <w:b/>
          <w:color w:val="002060"/>
        </w:rPr>
        <w:t>"</w:t>
      </w:r>
      <w:r w:rsidR="00E46A78">
        <w:rPr>
          <w:b/>
          <w:color w:val="002060"/>
        </w:rPr>
        <w:t>.</w:t>
      </w:r>
      <w:bookmarkStart w:id="0" w:name="_GoBack"/>
      <w:bookmarkEnd w:id="0"/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DC6223" w:rsidRPr="00BA4A6A" w:rsidRDefault="00DC6223" w:rsidP="00FB4615">
      <w:pPr>
        <w:rPr>
          <w:i/>
          <w:color w:val="C00000"/>
        </w:rPr>
      </w:pP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25" w:rsidRDefault="00055325">
      <w:r>
        <w:separator/>
      </w:r>
    </w:p>
  </w:endnote>
  <w:endnote w:type="continuationSeparator" w:id="0">
    <w:p w:rsidR="00055325" w:rsidRDefault="0005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B767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B767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46A7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46A7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25" w:rsidRDefault="00055325">
      <w:r>
        <w:separator/>
      </w:r>
    </w:p>
  </w:footnote>
  <w:footnote w:type="continuationSeparator" w:id="0">
    <w:p w:rsidR="00055325" w:rsidRDefault="0005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D7807" w:rsidRDefault="007A7B4F" w:rsidP="007A7B4F">
    <w:pPr>
      <w:pStyle w:val="Nagwek"/>
      <w:rPr>
        <w:rFonts w:ascii="Calibri" w:hAnsi="Calibri"/>
        <w:b/>
        <w:i/>
        <w:sz w:val="16"/>
        <w:lang w:val="pl-PL"/>
      </w:rPr>
    </w:pPr>
    <w:r>
      <w:rPr>
        <w:rFonts w:ascii="Calibri" w:hAnsi="Calibri"/>
        <w:b/>
        <w:i/>
        <w:sz w:val="16"/>
        <w:lang w:val="pl-PL"/>
      </w:rPr>
      <w:tab/>
    </w:r>
    <w:r>
      <w:rPr>
        <w:rFonts w:ascii="Calibri" w:hAnsi="Calibri"/>
        <w:b/>
        <w:i/>
        <w:sz w:val="16"/>
        <w:lang w:val="pl-PL"/>
      </w:rPr>
      <w:tab/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1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2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5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1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2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7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1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8"/>
  </w:num>
  <w:num w:numId="3">
    <w:abstractNumId w:val="25"/>
  </w:num>
  <w:num w:numId="4">
    <w:abstractNumId w:val="67"/>
  </w:num>
  <w:num w:numId="5">
    <w:abstractNumId w:val="52"/>
  </w:num>
  <w:num w:numId="6">
    <w:abstractNumId w:val="41"/>
  </w:num>
  <w:num w:numId="7">
    <w:abstractNumId w:val="64"/>
  </w:num>
  <w:num w:numId="8">
    <w:abstractNumId w:val="19"/>
  </w:num>
  <w:num w:numId="9">
    <w:abstractNumId w:val="46"/>
  </w:num>
  <w:num w:numId="10">
    <w:abstractNumId w:val="22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42"/>
  </w:num>
  <w:num w:numId="15">
    <w:abstractNumId w:val="36"/>
  </w:num>
  <w:num w:numId="16">
    <w:abstractNumId w:val="40"/>
  </w:num>
  <w:num w:numId="17">
    <w:abstractNumId w:val="10"/>
  </w:num>
  <w:num w:numId="18">
    <w:abstractNumId w:val="8"/>
  </w:num>
  <w:num w:numId="19">
    <w:abstractNumId w:val="69"/>
  </w:num>
  <w:num w:numId="20">
    <w:abstractNumId w:val="65"/>
  </w:num>
  <w:num w:numId="21">
    <w:abstractNumId w:val="60"/>
  </w:num>
  <w:num w:numId="22">
    <w:abstractNumId w:val="31"/>
  </w:num>
  <w:num w:numId="23">
    <w:abstractNumId w:val="30"/>
  </w:num>
  <w:num w:numId="24">
    <w:abstractNumId w:val="35"/>
  </w:num>
  <w:num w:numId="25">
    <w:abstractNumId w:val="13"/>
  </w:num>
  <w:num w:numId="26">
    <w:abstractNumId w:val="72"/>
  </w:num>
  <w:num w:numId="27">
    <w:abstractNumId w:val="37"/>
  </w:num>
  <w:num w:numId="28">
    <w:abstractNumId w:val="21"/>
  </w:num>
  <w:num w:numId="29">
    <w:abstractNumId w:val="51"/>
  </w:num>
  <w:num w:numId="3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73"/>
  </w:num>
  <w:num w:numId="33">
    <w:abstractNumId w:val="15"/>
  </w:num>
  <w:num w:numId="34">
    <w:abstractNumId w:val="6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1"/>
  </w:num>
  <w:num w:numId="39">
    <w:abstractNumId w:val="49"/>
  </w:num>
  <w:num w:numId="40">
    <w:abstractNumId w:val="66"/>
  </w:num>
  <w:num w:numId="41">
    <w:abstractNumId w:val="32"/>
  </w:num>
  <w:num w:numId="42">
    <w:abstractNumId w:val="55"/>
  </w:num>
  <w:num w:numId="43">
    <w:abstractNumId w:val="33"/>
  </w:num>
  <w:num w:numId="44">
    <w:abstractNumId w:val="59"/>
  </w:num>
  <w:num w:numId="45">
    <w:abstractNumId w:val="34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9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9"/>
  </w:num>
  <w:num w:numId="57">
    <w:abstractNumId w:val="14"/>
  </w:num>
  <w:num w:numId="58">
    <w:abstractNumId w:val="24"/>
  </w:num>
  <w:num w:numId="59">
    <w:abstractNumId w:val="12"/>
  </w:num>
  <w:num w:numId="60">
    <w:abstractNumId w:val="50"/>
  </w:num>
  <w:num w:numId="61">
    <w:abstractNumId w:val="47"/>
  </w:num>
  <w:num w:numId="62">
    <w:abstractNumId w:val="26"/>
  </w:num>
  <w:num w:numId="63">
    <w:abstractNumId w:val="53"/>
  </w:num>
  <w:num w:numId="64">
    <w:abstractNumId w:val="27"/>
  </w:num>
  <w:num w:numId="65">
    <w:abstractNumId w:val="44"/>
  </w:num>
  <w:num w:numId="66">
    <w:abstractNumId w:val="45"/>
  </w:num>
  <w:num w:numId="67">
    <w:abstractNumId w:val="48"/>
  </w:num>
  <w:num w:numId="68">
    <w:abstractNumId w:val="57"/>
  </w:num>
  <w:num w:numId="69">
    <w:abstractNumId w:val="68"/>
  </w:num>
  <w:num w:numId="70">
    <w:abstractNumId w:val="56"/>
  </w:num>
  <w:num w:numId="71">
    <w:abstractNumId w:val="3"/>
  </w:num>
  <w:num w:numId="72">
    <w:abstractNumId w:val="11"/>
  </w:num>
  <w:num w:numId="73">
    <w:abstractNumId w:val="63"/>
  </w:num>
  <w:num w:numId="74">
    <w:abstractNumId w:val="2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5325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4BD9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2941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B7676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38D1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509F"/>
    <w:rsid w:val="008B655F"/>
    <w:rsid w:val="008B70BE"/>
    <w:rsid w:val="008C0219"/>
    <w:rsid w:val="008C1E56"/>
    <w:rsid w:val="008C2F2A"/>
    <w:rsid w:val="008C37AE"/>
    <w:rsid w:val="008C3847"/>
    <w:rsid w:val="008C3979"/>
    <w:rsid w:val="008C5E6E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6CE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3EF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6759A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0E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223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46A78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0B00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6A5C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3AA5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B809-D79F-4C8D-A6BE-6AD4D8BB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22</cp:revision>
  <cp:lastPrinted>2021-01-29T08:14:00Z</cp:lastPrinted>
  <dcterms:created xsi:type="dcterms:W3CDTF">2021-02-03T11:57:00Z</dcterms:created>
  <dcterms:modified xsi:type="dcterms:W3CDTF">2024-01-26T10:47:00Z</dcterms:modified>
</cp:coreProperties>
</file>