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759" w14:textId="0FAD1F19" w:rsidR="008F3B2C" w:rsidRPr="007D41C4" w:rsidRDefault="00AF74BE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8F3B2C" w:rsidRPr="007D41C4">
        <w:rPr>
          <w:rFonts w:ascii="Arial" w:hAnsi="Arial" w:cs="Arial"/>
          <w:sz w:val="18"/>
          <w:szCs w:val="18"/>
        </w:rPr>
        <w:t xml:space="preserve">Załącznik nr </w:t>
      </w:r>
      <w:r w:rsidR="00A55776">
        <w:rPr>
          <w:rFonts w:ascii="Arial" w:hAnsi="Arial" w:cs="Arial"/>
          <w:sz w:val="18"/>
          <w:szCs w:val="18"/>
        </w:rPr>
        <w:t xml:space="preserve">6 </w:t>
      </w:r>
      <w:r w:rsidR="008F3B2C" w:rsidRPr="007D41C4">
        <w:rPr>
          <w:rFonts w:ascii="Arial" w:hAnsi="Arial" w:cs="Arial"/>
          <w:sz w:val="18"/>
          <w:szCs w:val="18"/>
        </w:rPr>
        <w:t>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AF74BE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7E1A6A" w14:textId="11399C5A" w:rsidR="008F3B2C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F74BE">
        <w:rPr>
          <w:rFonts w:ascii="Arial" w:hAnsi="Arial" w:cs="Arial"/>
          <w:b/>
          <w:bCs/>
        </w:rPr>
        <w:t>Oświadczenie Wykonawcy</w:t>
      </w:r>
    </w:p>
    <w:p w14:paraId="6A2FE7DC" w14:textId="77777777" w:rsidR="00870CA7" w:rsidRPr="00AF74BE" w:rsidRDefault="00870CA7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B313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AF74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potwierdzające aktualność informacji zawartych w oświadczeniu wstępnym, o którym mowa w art. 125 ust. 1 ustawy z dnia 11 września 2019 r. Prawo zamówień publicznych (dalej jako ustawa Pzp).</w:t>
      </w:r>
    </w:p>
    <w:p w14:paraId="4695902A" w14:textId="77777777" w:rsidR="008F3B2C" w:rsidRPr="007D41C4" w:rsidRDefault="008F3B2C" w:rsidP="00AF74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2A96B4D5" w:rsidR="008F3B2C" w:rsidRPr="007D41C4" w:rsidRDefault="008F3B2C" w:rsidP="00AF74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Niniejszym potwierdzam aktualność informacji zawartych w oświadczeniu wstępnym złożonym w postępowaniu</w:t>
      </w:r>
      <w:r w:rsidR="00AF74BE">
        <w:rPr>
          <w:rFonts w:ascii="Arial" w:hAnsi="Arial" w:cs="Arial"/>
          <w:sz w:val="18"/>
          <w:szCs w:val="18"/>
        </w:rPr>
        <w:t xml:space="preserve">                  </w:t>
      </w:r>
      <w:r w:rsidRPr="007D41C4">
        <w:rPr>
          <w:rFonts w:ascii="Arial" w:hAnsi="Arial" w:cs="Arial"/>
          <w:sz w:val="18"/>
          <w:szCs w:val="18"/>
        </w:rPr>
        <w:t xml:space="preserve"> 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bookmarkStart w:id="0" w:name="_Hlk39045305"/>
      <w:r w:rsidR="00AF74BE">
        <w:rPr>
          <w:rFonts w:ascii="Arial" w:hAnsi="Arial" w:cs="Arial"/>
          <w:b/>
          <w:bCs/>
          <w:sz w:val="18"/>
          <w:szCs w:val="18"/>
        </w:rPr>
        <w:t>D</w:t>
      </w:r>
      <w:r w:rsidR="004B6AD4" w:rsidRPr="007D41C4">
        <w:rPr>
          <w:rFonts w:ascii="Arial" w:hAnsi="Arial" w:cs="Arial"/>
          <w:b/>
          <w:bCs/>
          <w:sz w:val="18"/>
          <w:szCs w:val="18"/>
        </w:rPr>
        <w:t xml:space="preserve">ostawa </w:t>
      </w:r>
      <w:bookmarkEnd w:id="0"/>
      <w:r w:rsidR="002B7F4F" w:rsidRPr="002B7F4F">
        <w:rPr>
          <w:rFonts w:ascii="Arial" w:hAnsi="Arial" w:cs="Arial"/>
          <w:b/>
          <w:sz w:val="18"/>
          <w:szCs w:val="18"/>
        </w:rPr>
        <w:t>odczynników i materiałów zużywalnych do badań serologicznych wraz z dzierżawą analizatora</w:t>
      </w:r>
      <w:r w:rsidR="002B7F4F">
        <w:rPr>
          <w:rFonts w:ascii="Arial" w:hAnsi="Arial" w:cs="Arial"/>
          <w:b/>
          <w:sz w:val="18"/>
          <w:szCs w:val="18"/>
        </w:rPr>
        <w:t xml:space="preserve"> </w:t>
      </w:r>
      <w:r w:rsidR="004B6AD4" w:rsidRPr="002B7F4F">
        <w:rPr>
          <w:rFonts w:ascii="Arial" w:hAnsi="Arial" w:cs="Arial"/>
          <w:b/>
          <w:sz w:val="18"/>
          <w:szCs w:val="18"/>
        </w:rPr>
        <w:t>do 10</w:t>
      </w:r>
      <w:r w:rsidR="004B6AD4" w:rsidRPr="00D82C31">
        <w:rPr>
          <w:rFonts w:ascii="Arial" w:hAnsi="Arial" w:cs="Arial"/>
          <w:b/>
          <w:bCs/>
          <w:sz w:val="18"/>
          <w:szCs w:val="18"/>
        </w:rPr>
        <w:t>9 Szpitala Wojskowego z Przychodnią SP ZOZ</w:t>
      </w:r>
      <w:r w:rsidR="002B7F4F">
        <w:rPr>
          <w:rFonts w:ascii="Arial" w:hAnsi="Arial" w:cs="Arial"/>
          <w:b/>
          <w:bCs/>
          <w:sz w:val="18"/>
          <w:szCs w:val="18"/>
        </w:rPr>
        <w:br/>
      </w:r>
      <w:r w:rsidR="004B6AD4" w:rsidRPr="00D82C31">
        <w:rPr>
          <w:rFonts w:ascii="Arial" w:hAnsi="Arial" w:cs="Arial"/>
          <w:b/>
          <w:bCs/>
          <w:sz w:val="18"/>
          <w:szCs w:val="18"/>
        </w:rPr>
        <w:t xml:space="preserve"> w Szczecinie</w:t>
      </w:r>
      <w:r w:rsidR="00D82C31">
        <w:rPr>
          <w:rFonts w:ascii="Arial" w:hAnsi="Arial" w:cs="Arial"/>
          <w:b/>
          <w:bCs/>
          <w:sz w:val="18"/>
          <w:szCs w:val="18"/>
        </w:rPr>
        <w:t>”</w:t>
      </w:r>
      <w:r w:rsidR="00CE0046">
        <w:rPr>
          <w:rFonts w:ascii="Arial" w:hAnsi="Arial" w:cs="Arial"/>
          <w:b/>
          <w:bCs/>
          <w:sz w:val="18"/>
          <w:szCs w:val="18"/>
        </w:rPr>
        <w:t xml:space="preserve"> – RPoZP </w:t>
      </w:r>
      <w:r w:rsidR="002B7F4F">
        <w:rPr>
          <w:rFonts w:ascii="Arial" w:hAnsi="Arial" w:cs="Arial"/>
          <w:b/>
          <w:bCs/>
          <w:sz w:val="18"/>
          <w:szCs w:val="18"/>
        </w:rPr>
        <w:t>34</w:t>
      </w:r>
      <w:r w:rsidR="00CE0046">
        <w:rPr>
          <w:rFonts w:ascii="Arial" w:hAnsi="Arial" w:cs="Arial"/>
          <w:b/>
          <w:bCs/>
          <w:sz w:val="18"/>
          <w:szCs w:val="18"/>
        </w:rPr>
        <w:t>/2023</w:t>
      </w:r>
      <w:r w:rsidR="00AF74BE">
        <w:rPr>
          <w:rFonts w:ascii="Arial" w:hAnsi="Arial" w:cs="Arial"/>
          <w:sz w:val="18"/>
          <w:szCs w:val="18"/>
        </w:rPr>
        <w:t xml:space="preserve">   </w:t>
      </w:r>
      <w:r w:rsidRPr="007D41C4">
        <w:rPr>
          <w:rFonts w:ascii="Arial" w:hAnsi="Arial" w:cs="Arial"/>
          <w:sz w:val="18"/>
          <w:szCs w:val="18"/>
        </w:rPr>
        <w:t>na podstawie w art. 125 ust. 1 ustawy Pzp, w zakresie braku podstaw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Pzp.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3D4" w14:textId="3B122036" w:rsidR="006B70AA" w:rsidRPr="002B7F4F" w:rsidRDefault="006B70AA" w:rsidP="006B70AA">
    <w:pPr>
      <w:pStyle w:val="Stopka"/>
      <w:jc w:val="center"/>
      <w:rPr>
        <w:rFonts w:ascii="Arial" w:hAnsi="Arial" w:cs="Arial"/>
        <w:sz w:val="18"/>
        <w:szCs w:val="18"/>
      </w:rPr>
    </w:pPr>
    <w:r w:rsidRPr="002B7F4F">
      <w:rPr>
        <w:rFonts w:ascii="Arial" w:hAnsi="Arial" w:cs="Arial"/>
        <w:sz w:val="18"/>
        <w:szCs w:val="18"/>
      </w:rPr>
      <w:t xml:space="preserve">RPoZP </w:t>
    </w:r>
    <w:r w:rsidR="002B7F4F" w:rsidRPr="002B7F4F">
      <w:rPr>
        <w:rFonts w:ascii="Arial" w:hAnsi="Arial" w:cs="Arial"/>
        <w:sz w:val="18"/>
        <w:szCs w:val="18"/>
      </w:rPr>
      <w:t>34</w:t>
    </w:r>
    <w:r w:rsidR="00D82C31" w:rsidRPr="002B7F4F">
      <w:rPr>
        <w:rFonts w:ascii="Arial" w:hAnsi="Arial" w:cs="Arial"/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F60"/>
    <w:rsid w:val="0019540B"/>
    <w:rsid w:val="002B7F4F"/>
    <w:rsid w:val="0031147A"/>
    <w:rsid w:val="003E7E4A"/>
    <w:rsid w:val="004B6AD4"/>
    <w:rsid w:val="00537B40"/>
    <w:rsid w:val="006B70AA"/>
    <w:rsid w:val="007D41C4"/>
    <w:rsid w:val="00870CA7"/>
    <w:rsid w:val="008A1A16"/>
    <w:rsid w:val="008F3B2C"/>
    <w:rsid w:val="00A23B67"/>
    <w:rsid w:val="00A55776"/>
    <w:rsid w:val="00A81CD3"/>
    <w:rsid w:val="00AE6221"/>
    <w:rsid w:val="00AF74BE"/>
    <w:rsid w:val="00CA5C9A"/>
    <w:rsid w:val="00CE0046"/>
    <w:rsid w:val="00D82C3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2023-09-15T10:39:00Z</dcterms:created>
  <dcterms:modified xsi:type="dcterms:W3CDTF">2023-10-10T11:10:00Z</dcterms:modified>
</cp:coreProperties>
</file>