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1" w:rsidRDefault="008D74C1" w:rsidP="008D74C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88415" cy="1017905"/>
            <wp:effectExtent l="0" t="0" r="698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C1" w:rsidRDefault="008D74C1" w:rsidP="008D74C1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Giżycko, </w:t>
      </w:r>
      <w:r w:rsidR="009F5855">
        <w:rPr>
          <w:rFonts w:ascii="Arial" w:eastAsia="Times New Roman" w:hAnsi="Arial" w:cs="Arial"/>
          <w:sz w:val="20"/>
          <w:szCs w:val="20"/>
          <w:lang w:eastAsia="pl-PL"/>
        </w:rPr>
        <w:t xml:space="preserve">06 </w:t>
      </w:r>
      <w:r>
        <w:rPr>
          <w:rFonts w:ascii="Arial" w:eastAsia="Times New Roman" w:hAnsi="Arial" w:cs="Arial"/>
          <w:sz w:val="20"/>
          <w:szCs w:val="20"/>
          <w:lang w:eastAsia="pl-PL"/>
        </w:rPr>
        <w:t>maja 2020 r.</w:t>
      </w:r>
    </w:p>
    <w:p w:rsidR="008D74C1" w:rsidRDefault="008D74C1" w:rsidP="008D74C1">
      <w:pPr>
        <w:spacing w:after="0" w:line="360" w:lineRule="auto"/>
        <w:ind w:left="4395"/>
        <w:jc w:val="both"/>
        <w:rPr>
          <w:rFonts w:ascii="Arial" w:hAnsi="Arial" w:cs="Arial"/>
          <w:b/>
          <w:sz w:val="28"/>
          <w:szCs w:val="28"/>
        </w:rPr>
      </w:pPr>
    </w:p>
    <w:p w:rsidR="008D74C1" w:rsidRPr="008D74C1" w:rsidRDefault="008D74C1" w:rsidP="008D74C1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8D74C1">
        <w:rPr>
          <w:rFonts w:ascii="Arial" w:hAnsi="Arial" w:cs="Arial"/>
          <w:b/>
          <w:sz w:val="24"/>
          <w:szCs w:val="24"/>
        </w:rPr>
        <w:t>DO WSZYSTKICH WYKONAWCÓW</w:t>
      </w:r>
    </w:p>
    <w:p w:rsidR="008D74C1" w:rsidRPr="008D74C1" w:rsidRDefault="008D74C1" w:rsidP="008D74C1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8D74C1">
        <w:rPr>
          <w:rFonts w:ascii="Arial" w:hAnsi="Arial" w:cs="Arial"/>
          <w:b/>
          <w:sz w:val="24"/>
          <w:szCs w:val="24"/>
        </w:rPr>
        <w:t>POST. 33/2020</w:t>
      </w:r>
    </w:p>
    <w:p w:rsidR="008D74C1" w:rsidRDefault="008D74C1" w:rsidP="008D74C1">
      <w:pPr>
        <w:spacing w:after="0" w:line="240" w:lineRule="auto"/>
        <w:ind w:left="4956"/>
        <w:rPr>
          <w:rFonts w:ascii="Arial" w:hAnsi="Arial" w:cs="Arial"/>
          <w:b/>
        </w:rPr>
      </w:pPr>
    </w:p>
    <w:p w:rsidR="008D74C1" w:rsidRDefault="008D74C1" w:rsidP="008D74C1">
      <w:pPr>
        <w:spacing w:after="0" w:line="240" w:lineRule="auto"/>
        <w:ind w:left="4956"/>
        <w:rPr>
          <w:rFonts w:ascii="Arial" w:hAnsi="Arial" w:cs="Arial"/>
          <w:b/>
          <w:u w:val="single"/>
        </w:rPr>
      </w:pPr>
    </w:p>
    <w:p w:rsidR="008D74C1" w:rsidRPr="00C53DE6" w:rsidRDefault="008D74C1" w:rsidP="008D74C1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DE6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3DE6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radiotelefonów przenośnych, stacjonarnych, przewoźnych wraz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ukompletowaniem, programatorami i antenami do nich na rzecz 24. WOG w Giżycko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post. 33</w:t>
      </w:r>
      <w:r w:rsidRPr="00C53DE6">
        <w:rPr>
          <w:rFonts w:ascii="Arial" w:eastAsia="Times New Roman" w:hAnsi="Arial" w:cs="Arial"/>
          <w:sz w:val="20"/>
          <w:szCs w:val="20"/>
          <w:lang w:eastAsia="pl-PL"/>
        </w:rPr>
        <w:t>/2020.</w:t>
      </w:r>
    </w:p>
    <w:p w:rsidR="00492726" w:rsidRDefault="00492726" w:rsidP="00492726">
      <w:pPr>
        <w:tabs>
          <w:tab w:val="left" w:pos="3240"/>
        </w:tabs>
        <w:spacing w:after="0" w:line="360" w:lineRule="auto"/>
        <w:jc w:val="both"/>
        <w:rPr>
          <w:rFonts w:ascii="Arial" w:eastAsiaTheme="minorHAnsi" w:hAnsi="Arial" w:cs="Arial"/>
        </w:rPr>
      </w:pPr>
    </w:p>
    <w:p w:rsidR="00492726" w:rsidRDefault="00492726" w:rsidP="00492726">
      <w:pPr>
        <w:spacing w:after="0" w:line="360" w:lineRule="auto"/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WYJAŚNIENIE i MODYFIKACJA TREŚCI SIWZ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Wojskowy Oddział Gospodarczy w Giżycku działając zgodnie z art. 38 </w:t>
      </w:r>
      <w:r>
        <w:rPr>
          <w:rFonts w:ascii="Arial" w:hAnsi="Arial" w:cs="Arial"/>
          <w:sz w:val="24"/>
          <w:szCs w:val="24"/>
        </w:rPr>
        <w:br/>
        <w:t xml:space="preserve">ust. 1, 2, 4 ustawy z dnia 29 stycznia 2004 roku Prawo zamówień publicznych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2019 r. poz. 1843 z późn.zm.) odpowiada na pytanie Wykonawcy złożone w przedmiotowym postępowaniu.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1"/>
        </w:numPr>
        <w:tabs>
          <w:tab w:val="left" w:pos="324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„W związku z ogłoszonym postępowaniem prosimy o wyjaśnienie treści SIWZ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w następujących pozycjach:</w:t>
      </w:r>
    </w:p>
    <w:p w:rsidR="00492726" w:rsidRDefault="00492726" w:rsidP="0049272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Prosimy o wyjaśnienie, czy funkcjonalności określone w pkt 4.3. Ograniczony dostęp do zasobów systemu autoryzacja przy pomocy klucza RAS; jest obligatoryjna czy tez opcjonalna, jak wskazano w pkt 5.4.?”</w:t>
      </w:r>
    </w:p>
    <w:p w:rsidR="00492726" w:rsidRDefault="00492726" w:rsidP="00492726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Ad. 1 Odpowiedz:</w:t>
      </w:r>
    </w:p>
    <w:p w:rsidR="00492726" w:rsidRDefault="00492726" w:rsidP="00492726">
      <w:pPr>
        <w:widowControl w:val="0"/>
        <w:tabs>
          <w:tab w:val="left" w:pos="620"/>
        </w:tabs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Zamawiający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usuwa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punkt 4.3. Ograniczony dostęp do zasobów systemu autoryzacja przy pomocy klucza RAS. W przedmiotowym zakresie wiążący staje się punkt 4.8. </w:t>
      </w:r>
      <w:r>
        <w:rPr>
          <w:rFonts w:ascii="Arial" w:eastAsia="Arial" w:hAnsi="Arial" w:cs="Arial"/>
          <w:spacing w:val="-9"/>
          <w:sz w:val="24"/>
          <w:szCs w:val="24"/>
        </w:rPr>
        <w:t>niniejszej SWIZ po modyfikacji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92726" w:rsidRDefault="00492726" w:rsidP="00492726">
      <w:pPr>
        <w:widowControl w:val="0"/>
        <w:tabs>
          <w:tab w:val="left" w:pos="620"/>
        </w:tabs>
        <w:spacing w:after="0" w:line="360" w:lineRule="auto"/>
        <w:ind w:left="284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„4.8 </w:t>
      </w:r>
      <w:r>
        <w:rPr>
          <w:rFonts w:ascii="Arial" w:eastAsia="Arial" w:hAnsi="Arial" w:cs="Arial"/>
          <w:spacing w:val="-9"/>
          <w:sz w:val="24"/>
          <w:szCs w:val="24"/>
        </w:rPr>
        <w:t>Szyfrowanie przesyłanych informacji w oparciu:</w:t>
      </w:r>
    </w:p>
    <w:p w:rsidR="00492726" w:rsidRDefault="00492726" w:rsidP="00492726">
      <w:pPr>
        <w:widowControl w:val="0"/>
        <w:numPr>
          <w:ilvl w:val="0"/>
          <w:numId w:val="3"/>
        </w:numPr>
        <w:tabs>
          <w:tab w:val="left" w:pos="1070"/>
        </w:tabs>
        <w:spacing w:after="0" w:line="360" w:lineRule="auto"/>
        <w:ind w:left="10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dla trybów cyfrowych - o algorytm AES-256 (długość klucza minimum 128 bitów);</w:t>
      </w:r>
    </w:p>
    <w:p w:rsidR="00492726" w:rsidRDefault="00492726" w:rsidP="00492726">
      <w:pPr>
        <w:widowControl w:val="0"/>
        <w:numPr>
          <w:ilvl w:val="0"/>
          <w:numId w:val="3"/>
        </w:numPr>
        <w:tabs>
          <w:tab w:val="left" w:pos="1061"/>
        </w:tabs>
        <w:spacing w:after="0" w:line="360" w:lineRule="auto"/>
        <w:ind w:left="10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dla trybów analogowych -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scrambling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częstotliwości.”</w:t>
      </w:r>
    </w:p>
    <w:p w:rsidR="00492726" w:rsidRDefault="00492726" w:rsidP="00492726">
      <w:pPr>
        <w:widowControl w:val="0"/>
        <w:tabs>
          <w:tab w:val="left" w:pos="1061"/>
        </w:tabs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Powyższy zapis jest obligatoryjny i wynika z minimalnych wymagań technicznych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Gestora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92726" w:rsidRDefault="00492726" w:rsidP="00492726">
      <w:pPr>
        <w:pStyle w:val="Akapitzlist"/>
        <w:numPr>
          <w:ilvl w:val="0"/>
          <w:numId w:val="2"/>
        </w:numPr>
        <w:tabs>
          <w:tab w:val="left" w:pos="32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pacing w:after="0" w:line="360" w:lineRule="auto"/>
        <w:ind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„2. Prosimy o dokładne opisanie wymaganej w pkt 5.2 i 5.4 funkcjonalności, gdyż z obecnego ich brzmienia nie można wywnioskować co Zamawiający ma na myśli. Autoryzacja RAS jest autorskim systemem firmy Motorola i jako taka nie może stanowić kryterium oceny ofert gdyż stanowi to naruszenie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w zakresie opisu przedmiotu zamówienia w sposób naruszający uczciwą konkurencję. Ta sama uwaga dotyczy punktu 5.2, który w sposób bezpośredni preferuje opatentowany system produkcji Motorola o nazwie Single Input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Noise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Cancellation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Opisywanie przedmiotu zamówienia przy użyciu nazw własnych lub zastrzeżonych technologii jednego producenta stanowi naruszenie art. 29 ust. 3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Zwracamy się z żądaniem wykreślenia punktów 4.3, 5.2 i 5.4 lub dopuszczenie rozwiązań równoważnych wraz z dokładnym opisem warunków równoważności. Ponadto zwracamy uwagę, iż opis przedmiotu zamówienia został rozszerzony przez Państwa poza zakres wymagań określonych przez Gestora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(Zarząd Wsparcia Dowodzenia i Łączności Inspektoratu Rodzajów Wojsk Dowództwa Generalnego Rodzajów Sił Zbrojnych)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i jest niezgodny z wytycznymi w nich zawartymi poprzez dodanie funkcjonalność preferujących jednego producenta.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 przypadku nie usunięcia tych niezgodności będziemy zmuszeni poinformować o tym fakcie odpowiednie instytucje oraz złożyć odwołanie do KIO na treść SIWZ w przepisanym terminie.”</w:t>
      </w:r>
    </w:p>
    <w:p w:rsidR="00492726" w:rsidRDefault="00492726" w:rsidP="00492726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Ad. 2 Odpowiedz:</w:t>
      </w:r>
    </w:p>
    <w:p w:rsidR="00492726" w:rsidRDefault="00492726" w:rsidP="00492726">
      <w:pPr>
        <w:widowControl w:val="0"/>
        <w:spacing w:after="85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Zamawiający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usuwa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punkt 4.3. Ograniczony dostęp do zasobów systemu autoryzacja przy pomocy klucza RAS. W przedmiotowym zakresie wiążący staje się punkt 4.8. </w:t>
      </w:r>
      <w:r>
        <w:rPr>
          <w:rFonts w:ascii="Arial" w:eastAsia="Arial" w:hAnsi="Arial" w:cs="Arial"/>
          <w:spacing w:val="-9"/>
          <w:sz w:val="24"/>
          <w:szCs w:val="24"/>
        </w:rPr>
        <w:t>niniejszej SWIZ po modyfikacji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92726" w:rsidRDefault="00492726" w:rsidP="00492726">
      <w:pPr>
        <w:widowControl w:val="0"/>
        <w:spacing w:after="0" w:line="360" w:lineRule="auto"/>
        <w:ind w:left="284" w:hanging="142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„4.8 </w:t>
      </w:r>
      <w:r>
        <w:rPr>
          <w:rFonts w:ascii="Arial" w:eastAsia="Arial" w:hAnsi="Arial" w:cs="Arial"/>
          <w:spacing w:val="-9"/>
          <w:sz w:val="24"/>
          <w:szCs w:val="24"/>
        </w:rPr>
        <w:t>Szyfrowanie przesyłanych informacji w oparciu:</w:t>
      </w:r>
    </w:p>
    <w:p w:rsidR="00492726" w:rsidRDefault="00492726" w:rsidP="00492726">
      <w:pPr>
        <w:widowControl w:val="0"/>
        <w:numPr>
          <w:ilvl w:val="0"/>
          <w:numId w:val="4"/>
        </w:numPr>
        <w:spacing w:after="0" w:line="360" w:lineRule="auto"/>
        <w:ind w:left="709" w:right="20" w:hanging="28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dla trybów cyfrowych - o algorytm AES-256 (długość klucza minimum 128 bitów);</w:t>
      </w:r>
    </w:p>
    <w:p w:rsidR="00492726" w:rsidRDefault="00492726" w:rsidP="00492726">
      <w:pPr>
        <w:widowControl w:val="0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dla trybów analogowych -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scrambling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częstotliwości.”, 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modyfikuje punkt 5.2. Kompresja głosu i wyciszanie poprzez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funkcję SINC+ </w:t>
      </w:r>
      <w:r>
        <w:rPr>
          <w:rFonts w:ascii="Arial" w:eastAsia="Arial" w:hAnsi="Arial" w:cs="Arial"/>
          <w:b/>
          <w:spacing w:val="-9"/>
          <w:sz w:val="24"/>
          <w:szCs w:val="24"/>
        </w:rPr>
        <w:t>i zastępuje brzmieniem: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5.2. Kompresja głosu i wyciszanie poprzez technologię przetwarzania dźwięku, która automatycznie tłumi hałas zapewniając doskonałą jakość dźwięku oraz zrozumiałość mowy-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KOMRESJA GŁOSU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>.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lastRenderedPageBreak/>
        <w:t xml:space="preserve">Zamawiający modyfikuje punkt 5.4. Autoryzacja przy pomocy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klucza RAS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br/>
      </w:r>
      <w:r>
        <w:rPr>
          <w:rFonts w:ascii="Arial" w:eastAsia="Arial" w:hAnsi="Arial" w:cs="Arial"/>
          <w:b/>
          <w:spacing w:val="-9"/>
          <w:sz w:val="24"/>
          <w:szCs w:val="24"/>
        </w:rPr>
        <w:t>i zastępuje brzmieniem: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5.4. Funkcja zapewniająca uniemożliwienie dostępu do systemu łączności nieuprawnionym użytkownikom poprzez autoryzację przy pomocy klucza oraz sprawdzenie numeru 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br/>
        <w:t xml:space="preserve">ID radiotelefonu-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BEZPIECZEŃSTWO SYTEMU ŁĄCZNOŚCI.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Pytanie Wykonawcy:</w:t>
      </w:r>
    </w:p>
    <w:p w:rsidR="00492726" w:rsidRDefault="00492726" w:rsidP="0049272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„W uzupełnieniu powyższej wiadomości prosimy o wykreślenie lub opisanie warunków równoważności dla wymagania 5.3. Akumulatory i ładowarka do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rtlf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przenośnych wykonane w technologii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Impres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Technologia opisana w tym punkcie jest opatentowaną technologia firmy Motorola i jej umieszczenie jako kryterium oceny ofert stanowi naruszenie art. 29 ust. 3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.”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Ad.3. Odpowiedz 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modyfikuje punkt 5.3.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Akumulatory i ładowarka do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rtlf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przenośnych wykonane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 technologii 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Impres</w:t>
      </w:r>
      <w:proofErr w:type="spellEnd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zastępuje </w:t>
      </w:r>
      <w:r>
        <w:rPr>
          <w:rFonts w:ascii="Arial" w:eastAsia="Arial" w:hAnsi="Arial" w:cs="Arial"/>
          <w:b/>
          <w:spacing w:val="-9"/>
          <w:sz w:val="24"/>
          <w:szCs w:val="24"/>
        </w:rPr>
        <w:t>brzmieniem: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b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5.3. Ładowarka do akumulatorów i akumulatory do radiotelefonów przenośnych wykonane 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br/>
        <w:t xml:space="preserve">w technologii zapewniającej pełny monitoring procesu ładowania oraz optymalizację procesu ładowania akumulatorów (tj. funkcja kondycjonowania akumulatora).- zwana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KONDYCJONOWANIE AKUMULATORA.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b/>
          <w:color w:val="FF0000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„Załącznik nr 7 do SIWZ Minimalne wymagania techniczne dla radiotelefonów UHF dla wersji stacjonarnej, pkt 2.2. zestaw antenowy (antena szerokopasmowa stacjonarna, podstawa/uchwyt montażowy, fider min. 20 metrów. </w:t>
      </w:r>
    </w:p>
    <w:p w:rsidR="00492726" w:rsidRDefault="00492726" w:rsidP="0049272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Prosimy o podanie wymaganych parametrów anteny oraz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492726" w:rsidRDefault="00492726" w:rsidP="004927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Maksymalny współczynnik fali stojącej WFS w pasmie pracy anteny. </w:t>
      </w:r>
    </w:p>
    <w:p w:rsidR="00492726" w:rsidRDefault="00492726" w:rsidP="004927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Pasmo pracy anteny </w:t>
      </w:r>
    </w:p>
    <w:p w:rsidR="00492726" w:rsidRDefault="00492726" w:rsidP="004927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Zysk energetyczny względem dipola λ/2 w paśmie pracy anteny. </w:t>
      </w:r>
    </w:p>
    <w:p w:rsidR="00492726" w:rsidRDefault="00492726" w:rsidP="004927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Wymagana stratność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 podana w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/100m? </w:t>
      </w:r>
    </w:p>
    <w:p w:rsidR="00492726" w:rsidRDefault="00492726" w:rsidP="004927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wymagane są wtyki na przewód antenowy i w jakich ilościach?”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 4 Odpowiedz: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podaje wymagane parametry:</w:t>
      </w:r>
    </w:p>
    <w:p w:rsidR="00492726" w:rsidRDefault="00492726" w:rsidP="0049272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współczynnik fali stojącej WFS w pasmie pracy anteny –  min. 1,5</w:t>
      </w:r>
    </w:p>
    <w:p w:rsidR="00492726" w:rsidRDefault="00492726" w:rsidP="0049272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Pasmo pracy anteny – 406 – 470 MHz</w:t>
      </w:r>
    </w:p>
    <w:p w:rsidR="00492726" w:rsidRDefault="00492726" w:rsidP="0049272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Zysk energetyczny względem dipola λ/2 w paśmie pracy anteny – min. 0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</w:p>
    <w:p w:rsidR="00492726" w:rsidRDefault="00492726" w:rsidP="0049272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Wymagana stratność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 podana w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 xml:space="preserve">/100m – dla częstotliwości 400MHz nie gorsza niż 13,5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/100m</w:t>
      </w:r>
    </w:p>
    <w:p w:rsidR="00492726" w:rsidRDefault="00492726" w:rsidP="0049272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Przewód antenowy powinien być zakończony odpowiednimi wtykami antenowymi pozwalającymi połączyć radiotelefon bazowy do kabla antenowego i kabla antenowego z anteną.</w:t>
      </w:r>
    </w:p>
    <w:p w:rsidR="00492726" w:rsidRDefault="00492726" w:rsidP="00492726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Pytanie Wykonawcy: </w:t>
      </w:r>
    </w:p>
    <w:p w:rsidR="00492726" w:rsidRDefault="00492726" w:rsidP="004927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„Załącznik nr 7 do SIWZ Minimalne wymagania techniczne dla radiotelefonów UHF dla wersji przenośnej  pkt 2.1 f  Ładowarka jednostanowiskowa. </w:t>
      </w:r>
    </w:p>
    <w:p w:rsidR="00492726" w:rsidRDefault="00492726" w:rsidP="0049272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Zamawiającego o podanie w jaki sposób ma zamiar ładować radiotelefon w ładowarce w pojeździe jeżeli dopuszcza ładowarkę bez możliwości  trwałego jej zamocowania. Ładowarka musi być na trwale zamocowana w pojeździe w przeciwnym wypadku w trakcie poruszania się pojazdu nastąpi jej niekontrolowane przemieszczenie. W związku </w:t>
      </w:r>
      <w:r>
        <w:rPr>
          <w:rFonts w:ascii="Arial" w:hAnsi="Arial" w:cs="Arial"/>
          <w:sz w:val="24"/>
          <w:szCs w:val="24"/>
        </w:rPr>
        <w:br/>
        <w:t xml:space="preserve">z powyższym wnosimy o zmianę SIWZ w tym punkcie i wpisanie obligatoryjnego wymogu dostawy ładowarki umożliwiającej trwałe zamontowanie jej w pojeździe. </w:t>
      </w:r>
    </w:p>
    <w:p w:rsidR="00492726" w:rsidRDefault="00492726" w:rsidP="0049272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potwierdzenie że wymóg: „Ponadto ładowarka powinna być wyposażona w mechanizm (np. uchwyt) uniemożliwiający przypadkowe przemieszczenie ładowanego radiotelefonu podczas ruchu pojazdu” jest obligatoryjny.”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Ad. 5 Odpowiedz:</w:t>
      </w:r>
    </w:p>
    <w:p w:rsidR="00492726" w:rsidRDefault="00492726" w:rsidP="004927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zmienia zapisów SIWZ. Jeżeli wykonawca zaoferuje jedną ładowarkę jako urządzenie zintegrowane to powinna ona mieć możliwość podłączenia do instalacji elektrycznej 230V podczas ładowania radiotelefonu </w:t>
      </w:r>
      <w:r>
        <w:rPr>
          <w:rFonts w:ascii="Arial" w:hAnsi="Arial" w:cs="Arial"/>
          <w:sz w:val="24"/>
          <w:szCs w:val="24"/>
        </w:rPr>
        <w:br/>
        <w:t xml:space="preserve">w budynku oraz instalacji elektrycznej pojazdu 12/24V w przypadku ładowania radiotelefonu w pojeździe. Jak również powinna być możliwość przenoszenia </w:t>
      </w:r>
      <w:r>
        <w:rPr>
          <w:rFonts w:ascii="Arial" w:hAnsi="Arial" w:cs="Arial"/>
          <w:sz w:val="24"/>
          <w:szCs w:val="24"/>
        </w:rPr>
        <w:lastRenderedPageBreak/>
        <w:t>ładowarki miedzy miejscami ładowania. W zakresie punktu 2. przedmiotowego pytania wymóg dot. „uchwytu” jest  fakultatywny.</w:t>
      </w: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„Załącznik nr 7 do SIWZ Minimalne wymagania techniczne dla radiotelefonów UHF dla wersji przewoźnej  pkt 2.3. i)  zestaw antenowy (antena szerokopasmowa przewoźna, podstawa (uchwyt) montażowa, fider minimum 5 metrów: 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podanie wymaganych parametrów anteny oraz </w:t>
      </w:r>
      <w:proofErr w:type="spellStart"/>
      <w:r>
        <w:rPr>
          <w:rFonts w:ascii="Arial" w:hAnsi="Arial" w:cs="Arial"/>
          <w:sz w:val="24"/>
          <w:szCs w:val="24"/>
        </w:rPr>
        <w:t>fidera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492726" w:rsidRDefault="00492726" w:rsidP="0049272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Maksymalny współczynnik fali stojącej WFS w pasmie pracy anteny. </w:t>
      </w:r>
    </w:p>
    <w:p w:rsidR="00492726" w:rsidRDefault="00492726" w:rsidP="0049272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Pasmo pracy anteny. </w:t>
      </w:r>
    </w:p>
    <w:p w:rsidR="00492726" w:rsidRDefault="00492726" w:rsidP="0049272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Zysk energetyczny względem </w:t>
      </w:r>
      <w:proofErr w:type="spellStart"/>
      <w:r>
        <w:rPr>
          <w:rFonts w:ascii="Arial" w:hAnsi="Arial" w:cs="Arial"/>
          <w:sz w:val="24"/>
          <w:szCs w:val="24"/>
        </w:rPr>
        <w:t>unipola</w:t>
      </w:r>
      <w:proofErr w:type="spellEnd"/>
      <w:r>
        <w:rPr>
          <w:rFonts w:ascii="Arial" w:hAnsi="Arial" w:cs="Arial"/>
          <w:sz w:val="24"/>
          <w:szCs w:val="24"/>
        </w:rPr>
        <w:t xml:space="preserve"> λ/4 w paśmie pracy anteny.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6 Odpowiedz: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podaje wymagane parametry:</w:t>
      </w:r>
    </w:p>
    <w:p w:rsidR="00492726" w:rsidRDefault="00492726" w:rsidP="0049272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współczynnik fali stojącej WFS w pasmie pracy anteny – min. 1,5.</w:t>
      </w:r>
    </w:p>
    <w:p w:rsidR="00492726" w:rsidRDefault="00492726" w:rsidP="0049272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Pasmo pracy anteny – 406-470 MHz.</w:t>
      </w:r>
    </w:p>
    <w:p w:rsidR="00492726" w:rsidRDefault="00492726" w:rsidP="0049272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Zysk energetyczny względem </w:t>
      </w:r>
      <w:proofErr w:type="spellStart"/>
      <w:r>
        <w:rPr>
          <w:rFonts w:ascii="Arial" w:hAnsi="Arial" w:cs="Arial"/>
          <w:sz w:val="24"/>
          <w:szCs w:val="24"/>
        </w:rPr>
        <w:t>unipola</w:t>
      </w:r>
      <w:proofErr w:type="spellEnd"/>
      <w:r>
        <w:rPr>
          <w:rFonts w:ascii="Arial" w:hAnsi="Arial" w:cs="Arial"/>
          <w:sz w:val="24"/>
          <w:szCs w:val="24"/>
        </w:rPr>
        <w:t xml:space="preserve"> λ/4 w paśmie pracy anteny – min. 3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2726" w:rsidRDefault="00492726" w:rsidP="00492726">
      <w:pPr>
        <w:spacing w:line="360" w:lineRule="auto"/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„Załącznik nr 7 do SIWZ Minimalne wymagania techniczne pkt 5 dodatkowe wymagania jakościowe;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Kompresja głosu i wyciszanie poprzez funkcję SINC+ (dodatkowo punktowana);    1.3. Akumulatory i ładowarka do </w:t>
      </w:r>
      <w:proofErr w:type="spellStart"/>
      <w:r>
        <w:rPr>
          <w:rFonts w:ascii="Arial" w:hAnsi="Arial" w:cs="Arial"/>
          <w:sz w:val="24"/>
          <w:szCs w:val="24"/>
        </w:rPr>
        <w:t>rtlf</w:t>
      </w:r>
      <w:proofErr w:type="spellEnd"/>
      <w:r>
        <w:rPr>
          <w:rFonts w:ascii="Arial" w:hAnsi="Arial" w:cs="Arial"/>
          <w:sz w:val="24"/>
          <w:szCs w:val="24"/>
        </w:rPr>
        <w:t xml:space="preserve"> przenośnych wykonane w technologii </w:t>
      </w:r>
      <w:proofErr w:type="spellStart"/>
      <w:r>
        <w:rPr>
          <w:rFonts w:ascii="Arial" w:hAnsi="Arial" w:cs="Arial"/>
          <w:sz w:val="24"/>
          <w:szCs w:val="24"/>
        </w:rPr>
        <w:t>Impres</w:t>
      </w:r>
      <w:proofErr w:type="spellEnd"/>
      <w:r>
        <w:rPr>
          <w:rFonts w:ascii="Arial" w:hAnsi="Arial" w:cs="Arial"/>
          <w:sz w:val="24"/>
          <w:szCs w:val="24"/>
        </w:rPr>
        <w:t xml:space="preserve"> (dodatkowo punktowana);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Autoryzacja przy pomocy klucza RAS (dodatkowo punktowana);  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użył znaków towarowych </w:t>
      </w:r>
      <w:proofErr w:type="spellStart"/>
      <w:r>
        <w:rPr>
          <w:rFonts w:ascii="Arial" w:hAnsi="Arial" w:cs="Arial"/>
          <w:sz w:val="24"/>
          <w:szCs w:val="24"/>
        </w:rPr>
        <w:t>Impres</w:t>
      </w:r>
      <w:proofErr w:type="spellEnd"/>
      <w:r>
        <w:rPr>
          <w:rFonts w:ascii="Arial" w:hAnsi="Arial" w:cs="Arial"/>
          <w:sz w:val="24"/>
          <w:szCs w:val="24"/>
        </w:rPr>
        <w:t xml:space="preserve"> oraz oznaczeń SINC+, RAS. Czynność ta  doprowadza do uprzywilejowania firmy Motorola Solution co jest niezgodne z art. 29 pkt 1. 2 oraz 3 ustawy z dnia 29 stycznia 2004 r. Prawo Zamówień Publicznych (z późniejszymi zmianami)  - PZP   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Wnosimy o wykreślenie znaków towarowych </w:t>
      </w:r>
      <w:proofErr w:type="spellStart"/>
      <w:r>
        <w:rPr>
          <w:rFonts w:ascii="Arial" w:hAnsi="Arial" w:cs="Arial"/>
          <w:sz w:val="24"/>
          <w:szCs w:val="24"/>
        </w:rPr>
        <w:t>Impres</w:t>
      </w:r>
      <w:proofErr w:type="spellEnd"/>
      <w:r>
        <w:rPr>
          <w:rFonts w:ascii="Arial" w:hAnsi="Arial" w:cs="Arial"/>
          <w:sz w:val="24"/>
          <w:szCs w:val="24"/>
        </w:rPr>
        <w:t xml:space="preserve"> oraz oznaczeń SINC+ , RAS </w:t>
      </w:r>
      <w:r>
        <w:rPr>
          <w:rFonts w:ascii="Arial" w:hAnsi="Arial" w:cs="Arial"/>
          <w:sz w:val="24"/>
          <w:szCs w:val="24"/>
        </w:rPr>
        <w:br/>
        <w:t>z wymagań SIWZ oraz opisanie przedmiotu zamówienia zgodnie z prawem PZP art. 29 i 30.„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 7 Odpowiedz: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modyfikuje punkt 5.2. Kompresja głosu i wyciszanie poprzez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funkcję SINC+ </w:t>
      </w:r>
      <w:r>
        <w:rPr>
          <w:rFonts w:ascii="Arial" w:eastAsia="Arial" w:hAnsi="Arial" w:cs="Arial"/>
          <w:b/>
          <w:spacing w:val="-9"/>
          <w:sz w:val="24"/>
          <w:szCs w:val="24"/>
        </w:rPr>
        <w:t>i zastępuje brzmieniem: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5.2. Kompresja głosu i wyciszanie poprzez technologię przetwarzania dźwięku, która automatycznie tłumi hałas zapewniając doskonałą jakość dźwięku oraz zrozumiałość mowy-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KOMRESJA GŁOSU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>.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b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modyfikuje punkt 5.3.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Akumulatory i ładowarka do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rtlf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przenośnych wykonane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 technologii 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Impres</w:t>
      </w:r>
      <w:proofErr w:type="spellEnd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zastępuje </w:t>
      </w:r>
      <w:r>
        <w:rPr>
          <w:rFonts w:ascii="Arial" w:eastAsia="Arial" w:hAnsi="Arial" w:cs="Arial"/>
          <w:b/>
          <w:spacing w:val="-9"/>
          <w:sz w:val="24"/>
          <w:szCs w:val="24"/>
        </w:rPr>
        <w:t>brzmieniem: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5.3. Ładowarka do akumulatorów i akumulatory do radiotelefonów przenośnych wykonane 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br/>
        <w:t xml:space="preserve">w technologii zapewniającej pełny monitoring procesu ładowania oraz optymalizację procesu ładowania akumulatorów (tj. funkcja kondycjonowania akumulatora).- zwana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KONDYCJONOWANIE AKUMULATORA.</w:t>
      </w:r>
    </w:p>
    <w:p w:rsidR="00492726" w:rsidRDefault="00492726" w:rsidP="00492726">
      <w:pPr>
        <w:spacing w:after="0" w:line="360" w:lineRule="auto"/>
        <w:ind w:firstLine="70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Zamawiający modyfikuje punkt 5.4. Autoryzacja przy pomocy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klucza RAS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br/>
      </w:r>
      <w:r>
        <w:rPr>
          <w:rFonts w:ascii="Arial" w:eastAsia="Arial" w:hAnsi="Arial" w:cs="Arial"/>
          <w:b/>
          <w:spacing w:val="-9"/>
          <w:sz w:val="24"/>
          <w:szCs w:val="24"/>
        </w:rPr>
        <w:t>i zastępuje brzmieniem: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5.4. Funkcja zapewniająca uniemożliwienie dostępu do systemu łączności nieuprawnionym użytkownikom poprzez autoryzację przy pomocy klucza oraz sprawdzenie numeru ID radiotelefonu-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BEZPIECZEŃSTWO SYTEMU ŁĄCZNOŚCI.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</w:t>
      </w:r>
    </w:p>
    <w:p w:rsidR="00492726" w:rsidRDefault="00492726" w:rsidP="00492726">
      <w:pPr>
        <w:spacing w:after="0" w:line="360" w:lineRule="auto"/>
        <w:jc w:val="both"/>
        <w:rPr>
          <w:rFonts w:ascii="Arial" w:eastAsia="Arial" w:hAnsi="Arial" w:cs="Arial"/>
          <w:color w:val="FF0000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Wykonawcy:</w:t>
      </w:r>
    </w:p>
    <w:p w:rsidR="00492726" w:rsidRDefault="00492726" w:rsidP="00492726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„Rozdział III Opis Przedmiotu Zamówienia: Minimalne wymagania techniczne dla radiotelefonów UHF Punkt 5.9:</w:t>
      </w:r>
    </w:p>
    <w:p w:rsidR="00492726" w:rsidRDefault="00492726" w:rsidP="0049272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wymaga </w:t>
      </w:r>
      <w:r>
        <w:rPr>
          <w:rFonts w:ascii="Arial" w:hAnsi="Arial" w:cs="Arial"/>
          <w:color w:val="000000"/>
          <w:u w:val="single"/>
        </w:rPr>
        <w:t>dostarczenia najpóźniej w dniu dostawy</w:t>
      </w:r>
      <w:r>
        <w:rPr>
          <w:rFonts w:ascii="Arial" w:hAnsi="Arial" w:cs="Arial"/>
          <w:color w:val="000000"/>
        </w:rPr>
        <w:t> dokumentu:</w:t>
      </w:r>
    </w:p>
    <w:p w:rsidR="00492726" w:rsidRDefault="00492726" w:rsidP="00492726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Sprzęt powinien posiadać (atest elektromagnetyczny) postanowienie dopuszczające dany typ urządzenia do użytkowania przez obsługującego w ciągu całej zmiany roboczej (8 godzin) oraz mieć określone zasady bezpieczeństwa i higieny pracy </w:t>
      </w:r>
      <w:r>
        <w:rPr>
          <w:rFonts w:ascii="Arial" w:hAnsi="Arial" w:cs="Arial"/>
          <w:color w:val="000000"/>
        </w:rPr>
        <w:br/>
        <w:t>w polach elektromagnetycznych przy jego eksploatacji zgodnie z decy</w:t>
      </w:r>
      <w:r>
        <w:rPr>
          <w:rFonts w:ascii="Arial" w:hAnsi="Arial" w:cs="Arial"/>
          <w:i/>
          <w:iCs/>
          <w:color w:val="000000"/>
        </w:rPr>
        <w:t>z</w:t>
      </w:r>
      <w:r>
        <w:rPr>
          <w:rFonts w:ascii="Arial" w:hAnsi="Arial" w:cs="Arial"/>
          <w:color w:val="000000"/>
        </w:rPr>
        <w:t xml:space="preserve">ją MON Nr 171MON z dnia 27 października 2017r. w sprawie przestrzegania w resorcie obrony </w:t>
      </w:r>
      <w:r>
        <w:rPr>
          <w:rFonts w:ascii="Arial" w:hAnsi="Arial" w:cs="Arial"/>
          <w:color w:val="000000"/>
        </w:rPr>
        <w:lastRenderedPageBreak/>
        <w:t>narodowej zasad bezpieczeństwa i higieny pracy przy stosowaniu urządzeń wytwarzających promieniowanie elektromagnetyczne (Dz. Urz. MON 2017, poz. 208), dostarczony najpóźniej w dniu dostawy. </w:t>
      </w:r>
    </w:p>
    <w:p w:rsidR="00492726" w:rsidRDefault="00492726" w:rsidP="0049272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W/w dokument – postanowienie dopuszczające z nadanym mu numerem porządkowym  – jest dokumentem wyspecyfikowanym na ogólnie dostępnym, upublicznionym wykazie postanowień Wojskowego Instytutu Higieny i Epidemiologii WIHE na oficjalnej stronie WIHE pod adresem online</w:t>
      </w:r>
    </w:p>
    <w:p w:rsidR="00492726" w:rsidRDefault="00492726" w:rsidP="0049272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hyperlink r:id="rId9" w:tgtFrame="_blank" w:history="1">
        <w:r>
          <w:rPr>
            <w:rStyle w:val="Hipercze"/>
            <w:rFonts w:ascii="Arial" w:hAnsi="Arial" w:cs="Arial"/>
            <w:sz w:val="24"/>
            <w:szCs w:val="24"/>
          </w:rPr>
          <w:t>https://www.wihe.waw.pl/zaklady/zaze/badania-kwalifikacyjne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 . </w:t>
      </w:r>
      <w:r>
        <w:rPr>
          <w:rFonts w:ascii="Arial" w:hAnsi="Arial" w:cs="Arial"/>
          <w:color w:val="000000"/>
          <w:sz w:val="24"/>
          <w:szCs w:val="24"/>
        </w:rPr>
        <w:br/>
        <w:t xml:space="preserve">Wg niniejszego wykazu Zamawiający może w łatwo dostępny sposób sprawdzić, że dostarczane modele radiotelefonów posiadają atesty elektromagnetyczne. Badania do uzyskania postanowienia są odpłatne, a dokument postanowienia uzyskuje wyłącznie firma zlecająca badania. Wymaganie dostarczenia samego postanowienia, bez względu na czas jego przedłożenia (z ofertą czy najpóźniej w dniu dostawy) jednoznacznie wskazuje na działanie Zamawiającego do preferowania tej jedynej firmy, która zleciła badania sprzętu danego producenta. Jest to ewidentne ograniczanie konkurencji rynkowej. Producent radiotelefonów spełniających wymagania techniczne, wymogi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atestowe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dodatkowo punktowane funkcjonalności we wszystkich typach radiotelefonów przenośnych, stacjonarnych i przewoźnych niniejszego postępowania jest jeden. Ten producent posiada szeroki kanał sprzedaży poprzez kilkudziesięciu autoryzowanych partnerów w Polsce, którzy spełniają warunki udziału w postępowaniu i mogą zaoferować sprzęt tego producenta spełniający wymagania Opisu Przedmiotu Zamówienia niniejszego postępowania. Jednak Zamawiający odmawia im możliwości złożenia ofert. Zastanawiające jest co jest ważniejsze dla Zamawiającego: by sprzęt spełniał zasady BHP co dopuszczeniem i upublicznieniem potwierdza WIHE czy dostarczenie samego dokumentu dopuszczenia.</w:t>
      </w:r>
    </w:p>
    <w:p w:rsidR="00492726" w:rsidRDefault="00492726" w:rsidP="0049272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związku z powyższym wnioskujemy o skreślenie wymogu dostarczenia postanowienia dopuszczającego, czyli skreślenie słów „dostarczony najpóźniej </w:t>
      </w:r>
      <w:r>
        <w:rPr>
          <w:rFonts w:ascii="Arial" w:hAnsi="Arial" w:cs="Arial"/>
          <w:color w:val="000000"/>
          <w:sz w:val="24"/>
          <w:szCs w:val="24"/>
        </w:rPr>
        <w:br/>
        <w:t>w dniu dostawy”.</w:t>
      </w:r>
    </w:p>
    <w:p w:rsidR="00492726" w:rsidRDefault="00492726" w:rsidP="0049272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Ad. 8 Odpowiedz:</w:t>
      </w:r>
    </w:p>
    <w:p w:rsidR="00492726" w:rsidRDefault="00492726" w:rsidP="00492726">
      <w:pPr>
        <w:widowControl w:val="0"/>
        <w:tabs>
          <w:tab w:val="left" w:pos="605"/>
        </w:tabs>
        <w:spacing w:after="0" w:line="36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 dokonuje zmiany zapisu punktu 5.9.</w:t>
      </w:r>
      <w:r>
        <w:rPr>
          <w:rFonts w:ascii="Arial" w:eastAsia="Arial" w:hAnsi="Arial" w:cs="Arial"/>
          <w:spacing w:val="-9"/>
          <w:sz w:val="24"/>
          <w:szCs w:val="24"/>
        </w:rPr>
        <w:t>, modyfikując go w następujący sposób:</w:t>
      </w:r>
    </w:p>
    <w:p w:rsidR="00492726" w:rsidRDefault="00492726" w:rsidP="00492726">
      <w:pPr>
        <w:widowControl w:val="0"/>
        <w:tabs>
          <w:tab w:val="left" w:pos="605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:rsidR="00492726" w:rsidRDefault="00492726" w:rsidP="00492726">
      <w:pPr>
        <w:widowControl w:val="0"/>
        <w:tabs>
          <w:tab w:val="left" w:pos="605"/>
        </w:tabs>
        <w:spacing w:after="0" w:line="360" w:lineRule="auto"/>
        <w:ind w:right="20"/>
        <w:jc w:val="both"/>
        <w:rPr>
          <w:rFonts w:ascii="Arial" w:eastAsia="Arial" w:hAnsi="Arial" w:cs="Arial"/>
          <w:b/>
          <w:spacing w:val="-9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5.9.</w:t>
      </w:r>
      <w:r>
        <w:t xml:space="preserve"> </w:t>
      </w:r>
      <w:r w:rsidRPr="001A2D1E">
        <w:rPr>
          <w:color w:val="FF0000"/>
        </w:rPr>
        <w:t>„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Sprzęt musi posiadać kopię „Postanowienia </w:t>
      </w:r>
      <w:r w:rsidRPr="001A2D1E">
        <w:rPr>
          <w:rFonts w:ascii="Arial" w:hAnsi="Arial" w:cs="Arial"/>
          <w:b/>
          <w:color w:val="FF0000"/>
          <w:sz w:val="24"/>
          <w:szCs w:val="24"/>
          <w:u w:val="single"/>
        </w:rPr>
        <w:t>WIHE”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 dopuszczające dany typ urządzenia do użytkowania zgodnie z decy</w:t>
      </w:r>
      <w:r w:rsidRPr="001A2D1E">
        <w:rPr>
          <w:rFonts w:ascii="Arial" w:eastAsia="Georgia" w:hAnsi="Arial" w:cs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z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ją MON Nr 171/MON z dnia 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br/>
        <w:t>27 października 2017r. w sprawie przestrzegania w resorcie obrony narodowej zasad bezpieczeństwa i higieny pracy przy pracach związanych z narażeniem na pole elektromagnetyczne (Dz. Urz. MON 2017, poz. 208), dostarczony najpóźniej w dniu dostawy”,</w:t>
      </w:r>
    </w:p>
    <w:p w:rsidR="00492726" w:rsidRDefault="00492726" w:rsidP="00492726">
      <w:pPr>
        <w:widowControl w:val="0"/>
        <w:tabs>
          <w:tab w:val="left" w:pos="605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Pytanie Wykonawcy: </w:t>
      </w:r>
    </w:p>
    <w:p w:rsidR="00492726" w:rsidRDefault="00492726" w:rsidP="00492726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„Załącznik nr 1 Formularz ofertowy i załącznik  nr 2 Zestawienie cenowe do SIWZ:</w:t>
      </w:r>
    </w:p>
    <w:p w:rsidR="00492726" w:rsidRDefault="00492726" w:rsidP="004927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92726" w:rsidRDefault="00492726" w:rsidP="0049272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Wskazujemy iż Zamawiający w ogóle nie wymaga podania modelu radiotelefonów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fazie składania ofert co powoduje iż Zamawiający nie posiądzie wiedzy jakie modele radiotelefonów i jakiego producenta zostały zaoferowane  przez Wykonawców i w konsekwencji na dostawę jakiego sprzętu zostanie podpisana Umowa.  Wnosimy o poszerzenie załącznika nr 2 Zestawienie cenowe o kolumnę producent i model radiotelefonu.”</w:t>
      </w:r>
    </w:p>
    <w:p w:rsidR="00492726" w:rsidRDefault="00492726" w:rsidP="00492726">
      <w:pPr>
        <w:spacing w:line="36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Ad. 9 Odpowiedz: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Zamawiający modyfikuje załącznik nr 2 do SIWZ- Zestawienie cenowe </w:t>
      </w:r>
      <w:r>
        <w:rPr>
          <w:rFonts w:ascii="Arial" w:hAnsi="Arial" w:cs="Arial"/>
          <w:sz w:val="24"/>
          <w:szCs w:val="24"/>
        </w:rPr>
        <w:br/>
        <w:t>w zakresie dodania dodatkowych kolumn do wpisania producenta i typu/modelu produktu.</w:t>
      </w:r>
    </w:p>
    <w:p w:rsidR="00492726" w:rsidRDefault="00492726" w:rsidP="00492726">
      <w:pPr>
        <w:pStyle w:val="Nagwek3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modyfikacji SIWZ –zakresie Rozdziału III punkt 4.3., 5.2., 5.3., 5.4., 5.9., 6.3., 7.4. podpunkt a), Rozdziału XVI dział II podpunkt  d).</w:t>
      </w: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Rozdział III punkt 4.3.- punkt zostaje usunięty. </w:t>
      </w: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Rozdział III punkt 5.2., 5.3., 5.4.: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Jest: </w:t>
      </w:r>
    </w:p>
    <w:p w:rsidR="00492726" w:rsidRDefault="00492726" w:rsidP="00492726">
      <w:pPr>
        <w:pStyle w:val="Akapitzlist"/>
        <w:widowControl w:val="0"/>
        <w:numPr>
          <w:ilvl w:val="1"/>
          <w:numId w:val="10"/>
        </w:numPr>
        <w:tabs>
          <w:tab w:val="left" w:pos="625"/>
        </w:tabs>
        <w:spacing w:after="0" w:line="360" w:lineRule="auto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Kompresja głosu i wyciszanie poprzez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funkcję SINC+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0"/>
        </w:numPr>
        <w:tabs>
          <w:tab w:val="left" w:pos="625"/>
        </w:tabs>
        <w:spacing w:after="0" w:line="360" w:lineRule="auto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Akumulatory i ładowarka do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rtlf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przenośnych wykonane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w technologii </w:t>
      </w:r>
      <w:proofErr w:type="spellStart"/>
      <w:r>
        <w:rPr>
          <w:rFonts w:ascii="Arial" w:eastAsia="Arial" w:hAnsi="Arial" w:cs="Arial"/>
          <w:spacing w:val="-9"/>
          <w:sz w:val="24"/>
          <w:szCs w:val="24"/>
          <w:u w:val="single"/>
        </w:rPr>
        <w:t>Impres</w:t>
      </w:r>
      <w:proofErr w:type="spellEnd"/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0"/>
        </w:numPr>
        <w:tabs>
          <w:tab w:val="left" w:pos="625"/>
        </w:tabs>
        <w:spacing w:after="0" w:line="360" w:lineRule="auto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Autoryzacja przy pomocy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klucza RAS (dodatkowo punktowana);</w:t>
      </w:r>
    </w:p>
    <w:p w:rsidR="00492726" w:rsidRDefault="00492726" w:rsidP="00492726">
      <w:pPr>
        <w:spacing w:before="240" w:after="0" w:line="360" w:lineRule="auto"/>
        <w:rPr>
          <w:rFonts w:ascii="Arial" w:eastAsiaTheme="minorHAnsi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Zmienia się na:</w:t>
      </w:r>
    </w:p>
    <w:p w:rsidR="00492726" w:rsidRDefault="00492726" w:rsidP="00492726">
      <w:pPr>
        <w:pStyle w:val="Akapitzlist"/>
        <w:widowControl w:val="0"/>
        <w:numPr>
          <w:ilvl w:val="1"/>
          <w:numId w:val="11"/>
        </w:numPr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lastRenderedPageBreak/>
        <w:t xml:space="preserve">Kompresja głosu i wyciszanie poprzez technologię przetwarzania dźwięku, która automatycznie tłumi hałas zapewniając doskonałą jakość dźwięku oraz zrozumiałość mowy-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KOMRESJA GŁOSU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1"/>
        </w:numPr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Ładowarka do akumulatorów i akumulatory do radiotelefonów przenośnych wykonane w technologii zapewniającej pełny monitoring procesu ładowania oraz optymalizację procesu ładowania akumulatorów (tj. funkcja kondycjonowania akumulatora).- zwana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KONDYCJONOWANIE AKUMULATORA.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1"/>
        </w:numPr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Funkcja zapewniająca uniemożliwienie dostępu do systemu łączności nieuprawnionym użytkownikom poprzez autoryzację przy pomocy klucza oraz sprawdzenie numeru ID radiotelefonu-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BEZPIECZEŃSTWO SYTEMU ŁĄCZNOŚCI.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widowControl w:val="0"/>
        <w:tabs>
          <w:tab w:val="left" w:pos="625"/>
        </w:tabs>
        <w:spacing w:after="0" w:line="360" w:lineRule="auto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after="0" w:line="360" w:lineRule="auto"/>
        <w:ind w:left="567" w:hanging="709"/>
      </w:pPr>
      <w:r>
        <w:rPr>
          <w:rFonts w:ascii="Arial" w:hAnsi="Arial" w:cs="Arial"/>
          <w:b/>
          <w:sz w:val="24"/>
          <w:szCs w:val="24"/>
        </w:rPr>
        <w:t>Rozdział III punkt 5.9.</w:t>
      </w:r>
    </w:p>
    <w:p w:rsidR="00492726" w:rsidRDefault="00492726" w:rsidP="00492726">
      <w:pPr>
        <w:spacing w:before="240"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Jest:</w:t>
      </w:r>
    </w:p>
    <w:p w:rsidR="00492726" w:rsidRDefault="00492726" w:rsidP="00492726">
      <w:pPr>
        <w:spacing w:line="360" w:lineRule="auto"/>
        <w:ind w:firstLine="708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9"/>
          <w:sz w:val="24"/>
          <w:szCs w:val="24"/>
        </w:rPr>
        <w:t>Sprzęt powinien posiadać (atest elektromagnetyczny) postanowienie dopuszczające dany typ urządzenia do użytkowania przez obsługującego w ciągu całej zmiany roboczej (8 godzin) oraz mieć określone zasady bezpieczeństwa i higieny pracy w polach elektromagnetycznych przy jego eksploatacji zgodnie z decy</w:t>
      </w:r>
      <w:r>
        <w:rPr>
          <w:rFonts w:ascii="Arial" w:eastAsia="Georgia" w:hAnsi="Arial" w:cs="Arial"/>
          <w:i/>
          <w:iCs/>
          <w:sz w:val="24"/>
          <w:szCs w:val="24"/>
          <w:shd w:val="clear" w:color="auto" w:fill="FFFFFF"/>
        </w:rPr>
        <w:t>z</w:t>
      </w:r>
      <w:r>
        <w:rPr>
          <w:rFonts w:ascii="Arial" w:eastAsia="Arial" w:hAnsi="Arial" w:cs="Arial"/>
          <w:spacing w:val="-9"/>
          <w:sz w:val="24"/>
          <w:szCs w:val="24"/>
        </w:rPr>
        <w:t>ją MON Nr 171MON z dnia 27 października 2017r. w sprawie przestrzegania w resorcie obrony narodowej zasad bezpieczeństwa i higieny pracy przy stosowaniu urządzeń wytwarzających promieniowanie elektromagnetyczne (Dz. Urz. MON 2017, poz. 208), dostarczony najpóźniej w dniu dostawy”</w:t>
      </w:r>
    </w:p>
    <w:p w:rsidR="00492726" w:rsidRDefault="00492726" w:rsidP="00492726">
      <w:pPr>
        <w:spacing w:after="0" w:line="360" w:lineRule="auto"/>
        <w:ind w:left="-142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  <w:u w:val="single"/>
        </w:rPr>
        <w:t>Zmienia się na:</w:t>
      </w:r>
    </w:p>
    <w:p w:rsidR="00492726" w:rsidRDefault="00FD6BAB" w:rsidP="00E91720">
      <w:pPr>
        <w:spacing w:line="360" w:lineRule="auto"/>
        <w:jc w:val="both"/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</w:pPr>
      <w:r w:rsidRPr="001A2D1E">
        <w:rPr>
          <w:color w:val="FF0000"/>
        </w:rPr>
        <w:t>„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Sprzęt musi posiadać kopię „Postanowienia </w:t>
      </w:r>
      <w:r w:rsidRPr="001A2D1E">
        <w:rPr>
          <w:rFonts w:ascii="Arial" w:hAnsi="Arial" w:cs="Arial"/>
          <w:b/>
          <w:color w:val="FF0000"/>
          <w:sz w:val="24"/>
          <w:szCs w:val="24"/>
          <w:u w:val="single"/>
        </w:rPr>
        <w:t>WIHE”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 dopuszczające dany typ urządzenia do użytkowania zgodnie z decy</w:t>
      </w:r>
      <w:r w:rsidRPr="001A2D1E">
        <w:rPr>
          <w:rFonts w:ascii="Arial" w:eastAsia="Georgia" w:hAnsi="Arial" w:cs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z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ją MON Nr 171/MON z dnia </w:t>
      </w:r>
      <w:r w:rsidRPr="001A2D1E"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br/>
        <w:t>27 października 2017r. w sprawie przestrzegania w resorcie obrony narodowej zasad bezpieczeństwa i higieny pracy przy pracach związanych z narażeniem na pole elektromagnetyczne (Dz. Urz. MON 2017, poz. 208), dostarczony najpóźniej w dniu dostawy”,</w:t>
      </w:r>
    </w:p>
    <w:p w:rsidR="00FD6BAB" w:rsidRDefault="00FD6BAB" w:rsidP="00492726">
      <w:pPr>
        <w:spacing w:line="360" w:lineRule="auto"/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</w:pPr>
    </w:p>
    <w:p w:rsidR="00FD6BAB" w:rsidRDefault="00FD6BAB" w:rsidP="00492726">
      <w:pPr>
        <w:spacing w:line="360" w:lineRule="auto"/>
        <w:rPr>
          <w:rFonts w:asciiTheme="minorHAnsi" w:eastAsiaTheme="minorHAnsi" w:hAnsiTheme="minorHAnsi" w:cstheme="minorBidi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after="0" w:line="360" w:lineRule="auto"/>
        <w:ind w:left="567" w:hanging="709"/>
      </w:pPr>
      <w:r>
        <w:rPr>
          <w:rFonts w:ascii="Arial" w:hAnsi="Arial" w:cs="Arial"/>
          <w:b/>
          <w:sz w:val="24"/>
          <w:szCs w:val="24"/>
        </w:rPr>
        <w:lastRenderedPageBreak/>
        <w:t xml:space="preserve">Rozdział III punkt 6.3. </w:t>
      </w:r>
    </w:p>
    <w:p w:rsidR="00492726" w:rsidRDefault="00492726" w:rsidP="00492726">
      <w:pPr>
        <w:spacing w:before="240"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Jest:</w:t>
      </w:r>
    </w:p>
    <w:p w:rsidR="00492726" w:rsidRDefault="00492726" w:rsidP="00492726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Sprzęt i ukompletowanie do niego, jaki zaoferuje Wykonawca w danej pozycji musi być tego samego producenta, o identycznych parametrach w całej zamawianej ilości.</w:t>
      </w:r>
    </w:p>
    <w:p w:rsidR="00492726" w:rsidRDefault="00492726" w:rsidP="00492726">
      <w:pPr>
        <w:spacing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Zmienia się na:</w:t>
      </w:r>
    </w:p>
    <w:p w:rsidR="00492726" w:rsidRDefault="00492726" w:rsidP="00492726">
      <w:pPr>
        <w:spacing w:line="36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Sprzęt i ukompletowanie do niego, jaki zaoferuje Wykonawca </w:t>
      </w:r>
      <w:r>
        <w:rPr>
          <w:rFonts w:ascii="Arial" w:hAnsi="Arial" w:cs="Arial"/>
          <w:color w:val="FF0000"/>
          <w:sz w:val="24"/>
          <w:szCs w:val="24"/>
        </w:rPr>
        <w:t xml:space="preserve">w całości zamówienia </w:t>
      </w:r>
      <w:r>
        <w:rPr>
          <w:rFonts w:ascii="Arial" w:hAnsi="Arial" w:cs="Arial"/>
          <w:sz w:val="24"/>
          <w:szCs w:val="24"/>
        </w:rPr>
        <w:t>musi być tego samego producenta</w:t>
      </w:r>
      <w:r>
        <w:rPr>
          <w:rFonts w:ascii="Arial" w:hAnsi="Arial" w:cs="Arial"/>
          <w:color w:val="FF0000"/>
          <w:sz w:val="24"/>
          <w:szCs w:val="24"/>
        </w:rPr>
        <w:t>, a asortyment danej pozycji zestawienia cenowego musi stanowić ten sam model.</w:t>
      </w:r>
    </w:p>
    <w:p w:rsidR="00492726" w:rsidRDefault="00492726" w:rsidP="00492726">
      <w:pPr>
        <w:spacing w:after="0" w:line="360" w:lineRule="auto"/>
        <w:ind w:left="284" w:firstLine="424"/>
        <w:jc w:val="both"/>
        <w:rPr>
          <w:rFonts w:ascii="Arial" w:hAnsi="Arial" w:cs="Arial"/>
          <w:color w:val="FF0000"/>
          <w:sz w:val="24"/>
          <w:szCs w:val="24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after="0" w:line="360" w:lineRule="auto"/>
        <w:ind w:left="709" w:hanging="709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Rozdział III punkt 7.4. podpunkt a):</w:t>
      </w:r>
    </w:p>
    <w:p w:rsidR="00492726" w:rsidRDefault="00492726" w:rsidP="00492726">
      <w:pPr>
        <w:spacing w:after="0" w:line="360" w:lineRule="auto"/>
        <w:rPr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Jest:</w:t>
      </w:r>
    </w:p>
    <w:p w:rsidR="00492726" w:rsidRDefault="00492726" w:rsidP="00492726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do sprawdzenia sprzętu </w:t>
      </w:r>
      <w:r>
        <w:rPr>
          <w:rFonts w:ascii="Arial" w:hAnsi="Arial" w:cs="Arial"/>
          <w:sz w:val="24"/>
          <w:szCs w:val="24"/>
        </w:rPr>
        <w:br/>
        <w:t>i ukompletowania pod względem ilościowym i jakościowym w momencie dostarczenia  w obecności przedstawiciela Wykonawcy.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Zmienia się na:</w:t>
      </w:r>
    </w:p>
    <w:p w:rsidR="00492726" w:rsidRDefault="00492726" w:rsidP="004927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do sprawdzenia sprzętu </w:t>
      </w:r>
      <w:r>
        <w:rPr>
          <w:rFonts w:ascii="Arial" w:hAnsi="Arial" w:cs="Arial"/>
          <w:sz w:val="24"/>
          <w:szCs w:val="24"/>
        </w:rPr>
        <w:br/>
        <w:t xml:space="preserve">i ukompletowania pod względem ilościowym i jakościowym w momencie dostarczenia  w obecności </w:t>
      </w:r>
      <w:r>
        <w:rPr>
          <w:rFonts w:ascii="Arial" w:hAnsi="Arial" w:cs="Arial"/>
          <w:color w:val="FF0000"/>
          <w:sz w:val="24"/>
          <w:szCs w:val="24"/>
        </w:rPr>
        <w:t xml:space="preserve">pisemnie upoważnionego </w:t>
      </w:r>
      <w:r>
        <w:rPr>
          <w:rFonts w:ascii="Arial" w:hAnsi="Arial" w:cs="Arial"/>
          <w:sz w:val="24"/>
          <w:szCs w:val="24"/>
        </w:rPr>
        <w:t>przedstawiciela Wykonawcy.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Rozdział XVI dział II podpunkt  d):</w:t>
      </w:r>
    </w:p>
    <w:p w:rsidR="00492726" w:rsidRDefault="00492726" w:rsidP="00492726">
      <w:pPr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Jest:</w:t>
      </w:r>
    </w:p>
    <w:p w:rsidR="00492726" w:rsidRDefault="00492726" w:rsidP="00492726">
      <w:pPr>
        <w:pStyle w:val="Akapitzlist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 jakościowe przedmiotu zamówienia:</w:t>
      </w:r>
    </w:p>
    <w:p w:rsidR="00FD6BAB" w:rsidRDefault="00492726" w:rsidP="00492726">
      <w:pPr>
        <w:spacing w:line="360" w:lineRule="auto"/>
        <w:ind w:left="1701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J1 = Funkcja SINC+ – 5 punktów      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J2 = Technologia IMPRES – 5 punktów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br/>
        <w:t xml:space="preserve">J3 = Klucz RAS – 5 punktów      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J4 = Programowanie drogą radiową – 5 punktów  </w:t>
      </w:r>
    </w:p>
    <w:p w:rsidR="00492726" w:rsidRDefault="00492726" w:rsidP="00492726">
      <w:pPr>
        <w:spacing w:line="360" w:lineRule="auto"/>
        <w:ind w:left="1701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Zmienia się na:</w:t>
      </w:r>
    </w:p>
    <w:p w:rsidR="00492726" w:rsidRDefault="00492726" w:rsidP="00492726">
      <w:pPr>
        <w:pStyle w:val="Akapitzlist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 jakościowe przedmiotu zamówienia:</w:t>
      </w:r>
    </w:p>
    <w:p w:rsidR="00492726" w:rsidRDefault="00492726" w:rsidP="00492726">
      <w:pPr>
        <w:spacing w:after="0" w:line="360" w:lineRule="auto"/>
        <w:ind w:left="1701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J1 =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 KOMRESJA GŁOSU</w:t>
      </w:r>
      <w:r>
        <w:rPr>
          <w:rFonts w:ascii="Arial" w:hAnsi="Arial" w:cs="Arial"/>
          <w:b/>
          <w:sz w:val="24"/>
          <w:szCs w:val="24"/>
        </w:rPr>
        <w:t xml:space="preserve"> – 5 punktów                                                 J2 =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KONDYCJONOWANIE AKUMULATORA</w:t>
      </w:r>
      <w:r>
        <w:rPr>
          <w:rFonts w:ascii="Arial" w:hAnsi="Arial" w:cs="Arial"/>
          <w:b/>
          <w:sz w:val="24"/>
          <w:szCs w:val="24"/>
        </w:rPr>
        <w:t xml:space="preserve"> 5 punktów </w:t>
      </w:r>
    </w:p>
    <w:p w:rsidR="00492726" w:rsidRDefault="00492726" w:rsidP="00492726">
      <w:pPr>
        <w:spacing w:after="0" w:line="360" w:lineRule="auto"/>
        <w:ind w:left="1701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J3 =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 xml:space="preserve"> BEZPIECZEŃSTWO SYTEMU ŁĄCZNOŚCI</w:t>
      </w:r>
      <w:r>
        <w:rPr>
          <w:rFonts w:ascii="Arial" w:hAnsi="Arial" w:cs="Arial"/>
          <w:b/>
          <w:sz w:val="24"/>
          <w:szCs w:val="24"/>
        </w:rPr>
        <w:t xml:space="preserve"> – 5 punktów     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J4 = Programowanie drogą radiową – 5 punktów     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 dokonuje modyfikacji załącznika nr 1 do SIWZ – Formularz Ofertowy w dziale II zakresie pozycji 4.</w:t>
      </w: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Jest: </w:t>
      </w:r>
    </w:p>
    <w:tbl>
      <w:tblPr>
        <w:tblStyle w:val="Tabela-Siatka"/>
        <w:tblW w:w="0" w:type="auto"/>
        <w:tblInd w:w="866" w:type="dxa"/>
        <w:tblLook w:val="04A0" w:firstRow="1" w:lastRow="0" w:firstColumn="1" w:lastColumn="0" w:noHBand="0" w:noVBand="1"/>
      </w:tblPr>
      <w:tblGrid>
        <w:gridCol w:w="3998"/>
        <w:gridCol w:w="1686"/>
        <w:gridCol w:w="1574"/>
      </w:tblGrid>
      <w:tr w:rsidR="00492726" w:rsidTr="00492726">
        <w:trPr>
          <w:trHeight w:val="9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JAKOŚCIOWE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Kolumnę „TAK” lub „NIE” oznaczyć znakiem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92726" w:rsidTr="00492726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SINC 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IMPRES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 RAS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 drogą radiową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92726" w:rsidRDefault="00492726" w:rsidP="00492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Zmienia się na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866" w:type="dxa"/>
        <w:tblLook w:val="04A0" w:firstRow="1" w:lastRow="0" w:firstColumn="1" w:lastColumn="0" w:noHBand="0" w:noVBand="1"/>
      </w:tblPr>
      <w:tblGrid>
        <w:gridCol w:w="3998"/>
        <w:gridCol w:w="1686"/>
        <w:gridCol w:w="1574"/>
      </w:tblGrid>
      <w:tr w:rsidR="00492726" w:rsidTr="00492726">
        <w:trPr>
          <w:trHeight w:val="9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JAKOŚCIOWE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Kolumnę „TAK” lub „NIE” oznaczyć znakiem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92726" w:rsidTr="00492726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6" w:rsidRDefault="00492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>KOMRESJA GŁOSU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>KONDYCJONOWANIE AKUMULATORA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>BEZPIECZEŃSTWO SYTEMU ŁĄCZNOŚCI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726" w:rsidTr="0049272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 DROGĄ RADIOWĄ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6" w:rsidRDefault="00492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726" w:rsidRDefault="00492726" w:rsidP="00492726">
      <w:pPr>
        <w:pStyle w:val="Nagwek3"/>
        <w:spacing w:line="360" w:lineRule="auto"/>
        <w:jc w:val="both"/>
        <w:rPr>
          <w:rFonts w:ascii="Arial" w:eastAsiaTheme="minorHAnsi" w:hAnsi="Arial" w:cs="Arial"/>
          <w:bCs w:val="0"/>
          <w:lang w:eastAsia="en-US"/>
        </w:rPr>
      </w:pPr>
    </w:p>
    <w:p w:rsidR="00492726" w:rsidRDefault="00492726" w:rsidP="0049272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rFonts w:ascii="Arial" w:hAnsi="Arial" w:cs="Arial"/>
          <w:b/>
        </w:rPr>
        <w:t xml:space="preserve">Zamawiający dokonuje modyfikacji załącznika nr 2 do SIWZ- Zestawienie Cenowe </w:t>
      </w:r>
      <w:r>
        <w:rPr>
          <w:rFonts w:ascii="Arial" w:hAnsi="Arial" w:cs="Arial"/>
          <w:b/>
          <w:sz w:val="24"/>
          <w:szCs w:val="24"/>
        </w:rPr>
        <w:t xml:space="preserve">w zakresie dodania dodatkowych kolumn do wpisania producenta </w:t>
      </w:r>
      <w:r>
        <w:rPr>
          <w:rFonts w:ascii="Arial" w:hAnsi="Arial" w:cs="Arial"/>
          <w:b/>
          <w:sz w:val="24"/>
          <w:szCs w:val="24"/>
        </w:rPr>
        <w:br/>
        <w:t>i typu/modelu produktu.</w:t>
      </w:r>
    </w:p>
    <w:p w:rsidR="00492726" w:rsidRDefault="00492726" w:rsidP="00492726">
      <w:pPr>
        <w:pStyle w:val="Nagwek3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dokonuje modyfikacji załącznika nr 4 do SIWZ –Projektu umowy w §1 ust. 3,  § 2 ust. 3. </w:t>
      </w:r>
    </w:p>
    <w:p w:rsidR="00E91720" w:rsidRDefault="00E91720" w:rsidP="00E91720">
      <w:pPr>
        <w:rPr>
          <w:lang w:eastAsia="pl-PL"/>
        </w:rPr>
      </w:pPr>
    </w:p>
    <w:p w:rsidR="00E91720" w:rsidRDefault="00E91720" w:rsidP="00E91720">
      <w:pPr>
        <w:rPr>
          <w:lang w:eastAsia="pl-PL"/>
        </w:rPr>
      </w:pPr>
    </w:p>
    <w:p w:rsidR="00E91720" w:rsidRDefault="00E91720" w:rsidP="00E91720">
      <w:pPr>
        <w:rPr>
          <w:lang w:eastAsia="pl-PL"/>
        </w:rPr>
      </w:pPr>
    </w:p>
    <w:p w:rsidR="00E91720" w:rsidRPr="00E91720" w:rsidRDefault="00E91720" w:rsidP="00E91720">
      <w:pPr>
        <w:rPr>
          <w:lang w:eastAsia="pl-PL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before="240"/>
        <w:ind w:left="993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zakresie §1 ust. 3:</w:t>
      </w:r>
    </w:p>
    <w:p w:rsidR="00492726" w:rsidRDefault="00492726" w:rsidP="00492726">
      <w:pPr>
        <w:spacing w:before="240"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Jest:</w:t>
      </w:r>
    </w:p>
    <w:p w:rsidR="00492726" w:rsidRDefault="00492726" w:rsidP="00492726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Sprzęt i ukompletowanie do niego, jaki zaoferuje Wykonawca w danej pozycji musi być tego samego producenta, o identycznych parametrach w całej zamawianej ilości.</w:t>
      </w:r>
    </w:p>
    <w:p w:rsidR="00492726" w:rsidRDefault="00492726" w:rsidP="00492726">
      <w:pPr>
        <w:spacing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Zmienia się na:</w:t>
      </w:r>
    </w:p>
    <w:p w:rsidR="00492726" w:rsidRPr="001A2D1E" w:rsidRDefault="00492726" w:rsidP="001A2D1E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Sprzęt i ukompletowanie do niego, jaki zaoferuje Wykonawca </w:t>
      </w:r>
      <w:r>
        <w:rPr>
          <w:rFonts w:ascii="Arial" w:hAnsi="Arial" w:cs="Arial"/>
          <w:color w:val="FF0000"/>
          <w:sz w:val="24"/>
          <w:szCs w:val="24"/>
        </w:rPr>
        <w:t xml:space="preserve">w całości zamówienia </w:t>
      </w:r>
      <w:r>
        <w:rPr>
          <w:rFonts w:ascii="Arial" w:hAnsi="Arial" w:cs="Arial"/>
          <w:sz w:val="24"/>
          <w:szCs w:val="24"/>
        </w:rPr>
        <w:t>musi być tego samego producenta</w:t>
      </w:r>
      <w:r>
        <w:rPr>
          <w:rFonts w:ascii="Arial" w:hAnsi="Arial" w:cs="Arial"/>
          <w:color w:val="FF0000"/>
          <w:sz w:val="24"/>
          <w:szCs w:val="24"/>
        </w:rPr>
        <w:t>, a asortyment danej pozycji zestawienia cenowego musi stanowić ten sam model.</w:t>
      </w:r>
    </w:p>
    <w:p w:rsidR="00492726" w:rsidRDefault="00492726" w:rsidP="00492726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13.2.  W zakresie </w:t>
      </w:r>
      <w:r>
        <w:rPr>
          <w:rFonts w:ascii="Arial" w:hAnsi="Arial" w:cs="Arial"/>
          <w:b/>
        </w:rPr>
        <w:t>§ 2 ust. 3:</w:t>
      </w:r>
    </w:p>
    <w:p w:rsidR="00492726" w:rsidRDefault="00492726" w:rsidP="00492726">
      <w:pPr>
        <w:spacing w:before="240"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Jest:</w:t>
      </w:r>
    </w:p>
    <w:p w:rsidR="00492726" w:rsidRDefault="00492726" w:rsidP="0049272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sprawdzenia sprzętu i ukompletowania pod względem ilościowym i jakościowym w momencie dostarczenia w obecności przedstawiciela Wykonawcy.</w:t>
      </w:r>
    </w:p>
    <w:p w:rsidR="00492726" w:rsidRDefault="00492726" w:rsidP="00492726">
      <w:pPr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Zmienia się na:</w:t>
      </w:r>
    </w:p>
    <w:p w:rsidR="00492726" w:rsidRDefault="00492726" w:rsidP="00492726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Zamawiający zastrzega sobie prawo do sprawdzenia sprzętu i ukompletowania pod względem ilościowym i jakościowym w momencie dostarczenia w obecności </w:t>
      </w:r>
      <w:r>
        <w:rPr>
          <w:rFonts w:ascii="Arial" w:hAnsi="Arial" w:cs="Arial"/>
          <w:color w:val="FF0000"/>
          <w:sz w:val="24"/>
          <w:szCs w:val="24"/>
        </w:rPr>
        <w:t xml:space="preserve">pisemnie upoważnionego </w:t>
      </w:r>
      <w:r>
        <w:rPr>
          <w:rFonts w:ascii="Arial" w:hAnsi="Arial" w:cs="Arial"/>
          <w:sz w:val="24"/>
          <w:szCs w:val="24"/>
        </w:rPr>
        <w:t>przedstawiciela Wykonawcy.</w:t>
      </w:r>
    </w:p>
    <w:p w:rsidR="00492726" w:rsidRDefault="00492726" w:rsidP="00492726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92726" w:rsidRDefault="00492726" w:rsidP="00492726">
      <w:pPr>
        <w:pStyle w:val="Nagwek3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modyfikacji załącznika nr 7 do SIWZ –Opisu przedmiotu zamówienia w zakresie punktów 4.3., 5.2., 5.3., 5.4., 5.9., 6.3., 7.4. podpunkt  a)</w:t>
      </w: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709" w:hanging="709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punkt 4.3.- punkt zostaje usunięty. </w:t>
      </w: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709" w:hanging="709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punkt 5.2., 5.3., 5.4.: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Jest: </w:t>
      </w:r>
    </w:p>
    <w:p w:rsidR="00492726" w:rsidRDefault="00492726" w:rsidP="00492726">
      <w:pPr>
        <w:pStyle w:val="Akapitzlist"/>
        <w:widowControl w:val="0"/>
        <w:numPr>
          <w:ilvl w:val="1"/>
          <w:numId w:val="18"/>
        </w:numPr>
        <w:tabs>
          <w:tab w:val="left" w:pos="625"/>
        </w:tabs>
        <w:spacing w:after="0" w:line="360" w:lineRule="auto"/>
        <w:ind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Kompresja głosu i wyciszanie poprzez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funkcję SINC+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8"/>
        </w:numPr>
        <w:tabs>
          <w:tab w:val="left" w:pos="625"/>
        </w:tabs>
        <w:spacing w:after="0" w:line="360" w:lineRule="auto"/>
        <w:ind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Akumulatory i ładowarka do </w:t>
      </w:r>
      <w:proofErr w:type="spellStart"/>
      <w:r>
        <w:rPr>
          <w:rFonts w:ascii="Arial" w:eastAsia="Arial" w:hAnsi="Arial" w:cs="Arial"/>
          <w:spacing w:val="-9"/>
          <w:sz w:val="24"/>
          <w:szCs w:val="24"/>
        </w:rPr>
        <w:t>rtlf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przenośnych wykonane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w technologii </w:t>
      </w:r>
      <w:proofErr w:type="spellStart"/>
      <w:r>
        <w:rPr>
          <w:rFonts w:ascii="Arial" w:eastAsia="Arial" w:hAnsi="Arial" w:cs="Arial"/>
          <w:spacing w:val="-9"/>
          <w:sz w:val="24"/>
          <w:szCs w:val="24"/>
          <w:u w:val="single"/>
        </w:rPr>
        <w:t>Impres</w:t>
      </w:r>
      <w:proofErr w:type="spellEnd"/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8"/>
        </w:numPr>
        <w:tabs>
          <w:tab w:val="left" w:pos="625"/>
        </w:tabs>
        <w:spacing w:after="0" w:line="360" w:lineRule="auto"/>
        <w:ind w:hanging="436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 xml:space="preserve">Autoryzacja przy pomocy 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>klucza RAS (dodatkowo punktowana);</w:t>
      </w:r>
    </w:p>
    <w:p w:rsidR="00E91720" w:rsidRDefault="00E91720" w:rsidP="00492726">
      <w:pPr>
        <w:spacing w:before="240"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492726" w:rsidRDefault="00492726" w:rsidP="00492726">
      <w:pPr>
        <w:spacing w:before="240" w:after="0" w:line="360" w:lineRule="auto"/>
        <w:rPr>
          <w:rFonts w:ascii="Arial" w:eastAsiaTheme="minorHAnsi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lastRenderedPageBreak/>
        <w:t>Zmienia się na:</w:t>
      </w:r>
    </w:p>
    <w:p w:rsidR="00492726" w:rsidRDefault="00492726" w:rsidP="00492726">
      <w:pPr>
        <w:pStyle w:val="Akapitzlist"/>
        <w:widowControl w:val="0"/>
        <w:numPr>
          <w:ilvl w:val="1"/>
          <w:numId w:val="19"/>
        </w:numPr>
        <w:spacing w:after="0" w:line="360" w:lineRule="auto"/>
        <w:ind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Kompresja głosu i wyciszanie poprzez technologię przetwarzania dźwięku, która automatycznie tłumi hałas zapewniając doskonałą jakość dźwięku oraz zrozumiałość mowy-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KOMRESJA GŁOSU</w:t>
      </w:r>
      <w:r>
        <w:rPr>
          <w:rFonts w:ascii="Arial" w:eastAsia="Arial" w:hAnsi="Arial" w:cs="Arial"/>
          <w:color w:val="FF0000"/>
          <w:spacing w:val="-9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pStyle w:val="Akapitzlist"/>
        <w:widowControl w:val="0"/>
        <w:numPr>
          <w:ilvl w:val="1"/>
          <w:numId w:val="19"/>
        </w:numPr>
        <w:spacing w:after="0" w:line="360" w:lineRule="auto"/>
        <w:ind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Ładowarka do akumulatorów i akumulatory do radiotelefonów przenośnych wykonane w technologii zapewniającej pełny monitoring procesu ładowania oraz optymalizację procesu ładowania akumulatorów (tj. funkcja kondycjonowania akumulatora).- zwana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KONDYCJONOWANIE AKUMULATORA.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widowControl w:val="0"/>
        <w:numPr>
          <w:ilvl w:val="1"/>
          <w:numId w:val="19"/>
        </w:numPr>
        <w:tabs>
          <w:tab w:val="left" w:pos="625"/>
        </w:tabs>
        <w:spacing w:after="0" w:line="360" w:lineRule="auto"/>
        <w:ind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Funkcja zapewniająca uniemożliwienie dostępu do systemu łączności nieuprawnionym użytkownikom poprzez autoryzację przy pomocy klucza oraz sprawdzenie numeru ID radiotelefonu- zwane dalej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</w:rPr>
        <w:t>BEZPIECZEŃSTWO SYTEMU ŁĄCZNOŚCI.</w:t>
      </w:r>
      <w:r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(dodatkowo punktowana);</w:t>
      </w:r>
    </w:p>
    <w:p w:rsidR="00492726" w:rsidRDefault="00492726" w:rsidP="00492726">
      <w:pPr>
        <w:widowControl w:val="0"/>
        <w:tabs>
          <w:tab w:val="left" w:pos="625"/>
        </w:tabs>
        <w:spacing w:after="0" w:line="360" w:lineRule="auto"/>
        <w:ind w:left="7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709" w:hanging="709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punkt 5.9. 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Jest: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5.9.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Sprzęt powinien posiadać (atest elektromagnetyczny) postanowienie dopuszczające dany typ urządzenia do użytkowania przez obsługującego w ciągu całej zmiany roboczej </w:t>
      </w:r>
      <w:r>
        <w:rPr>
          <w:rFonts w:ascii="Arial" w:eastAsia="Arial" w:hAnsi="Arial" w:cs="Arial"/>
          <w:spacing w:val="-9"/>
          <w:sz w:val="24"/>
          <w:szCs w:val="24"/>
        </w:rPr>
        <w:br/>
        <w:t>(8 godzin) oraz mieć określone zasady bezpieczeństwa i higieny pracy w polach elektromagnetycznych przy jego eksploatacji zgodnie z decy</w:t>
      </w:r>
      <w:r>
        <w:rPr>
          <w:rFonts w:ascii="Arial" w:eastAsia="Georgia" w:hAnsi="Arial" w:cs="Arial"/>
          <w:i/>
          <w:iCs/>
          <w:sz w:val="24"/>
          <w:szCs w:val="24"/>
          <w:shd w:val="clear" w:color="auto" w:fill="FFFFFF"/>
        </w:rPr>
        <w:t>z</w:t>
      </w:r>
      <w:r>
        <w:rPr>
          <w:rFonts w:ascii="Arial" w:eastAsia="Arial" w:hAnsi="Arial" w:cs="Arial"/>
          <w:spacing w:val="-9"/>
          <w:sz w:val="24"/>
          <w:szCs w:val="24"/>
        </w:rPr>
        <w:t>ją MON Nr 171MON z dnia 27 października 2017r. w sprawie przestrzegania w resorcie obrony narodowej zasad bezpieczeństwa i higieny pracy przy stosowaniu urządzeń wytwarzających promieniowanie elektromagnetyczne (Dz. Urz. MON 2017, poz. 208), dostarczony najpóźniej w dniu dostawy.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9"/>
          <w:sz w:val="24"/>
          <w:szCs w:val="24"/>
          <w:u w:val="single"/>
        </w:rPr>
        <w:t>Zmienia się na:</w:t>
      </w:r>
    </w:p>
    <w:p w:rsidR="00FD6BAB" w:rsidRDefault="00492726" w:rsidP="00E91720">
      <w:pPr>
        <w:widowControl w:val="0"/>
        <w:tabs>
          <w:tab w:val="left" w:pos="605"/>
        </w:tabs>
        <w:spacing w:after="0" w:line="360" w:lineRule="auto"/>
        <w:ind w:right="20"/>
        <w:jc w:val="both"/>
        <w:rPr>
          <w:rFonts w:ascii="Arial" w:eastAsia="Arial" w:hAnsi="Arial" w:cs="Arial"/>
          <w:b/>
          <w:spacing w:val="-9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5.9.</w:t>
      </w:r>
      <w:r>
        <w:t xml:space="preserve">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Sprzęt musi posiadać kopię „Postanowienia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WIHE”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 dopuszczające dany typ urządzenia do użytkowania zgodnie z decy</w:t>
      </w:r>
      <w:r>
        <w:rPr>
          <w:rFonts w:ascii="Arial" w:eastAsia="Georgia" w:hAnsi="Arial" w:cs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z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t xml:space="preserve">ją MON Nr 171/MON z dnia </w:t>
      </w:r>
      <w:r>
        <w:rPr>
          <w:rFonts w:ascii="Arial" w:eastAsia="Arial" w:hAnsi="Arial" w:cs="Arial"/>
          <w:b/>
          <w:color w:val="FF0000"/>
          <w:spacing w:val="-9"/>
          <w:sz w:val="24"/>
          <w:szCs w:val="24"/>
          <w:u w:val="single"/>
        </w:rPr>
        <w:br/>
        <w:t>27 października 2017r. w sprawie przestrzegania w resorcie obrony narodowej zasad bezpieczeństwa i higieny pracy przy pracach związanych z narażeniem na pole elektromagnetyczne (Dz. Urz. MON 2017, poz. 208), dostarczony najpóźniej w dniu dostawy.</w:t>
      </w:r>
    </w:p>
    <w:p w:rsidR="00E91720" w:rsidRDefault="00E91720" w:rsidP="00E91720">
      <w:pPr>
        <w:widowControl w:val="0"/>
        <w:tabs>
          <w:tab w:val="left" w:pos="605"/>
        </w:tabs>
        <w:spacing w:after="0" w:line="360" w:lineRule="auto"/>
        <w:ind w:right="20"/>
        <w:jc w:val="both"/>
        <w:rPr>
          <w:rFonts w:ascii="Arial" w:eastAsia="Arial" w:hAnsi="Arial" w:cs="Arial"/>
          <w:b/>
          <w:spacing w:val="-9"/>
          <w:sz w:val="24"/>
          <w:szCs w:val="24"/>
          <w:u w:val="single"/>
        </w:rPr>
      </w:pPr>
    </w:p>
    <w:p w:rsidR="00E91720" w:rsidRPr="00E91720" w:rsidRDefault="00E91720" w:rsidP="00E91720">
      <w:pPr>
        <w:widowControl w:val="0"/>
        <w:tabs>
          <w:tab w:val="left" w:pos="605"/>
        </w:tabs>
        <w:spacing w:after="0" w:line="360" w:lineRule="auto"/>
        <w:ind w:right="20"/>
        <w:jc w:val="both"/>
        <w:rPr>
          <w:rFonts w:ascii="Arial" w:eastAsia="Arial" w:hAnsi="Arial" w:cs="Arial"/>
          <w:b/>
          <w:spacing w:val="-9"/>
          <w:sz w:val="24"/>
          <w:szCs w:val="24"/>
          <w:u w:val="single"/>
        </w:rPr>
      </w:pPr>
      <w:bookmarkStart w:id="0" w:name="_GoBack"/>
      <w:bookmarkEnd w:id="0"/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>punkt 6.3.</w:t>
      </w:r>
    </w:p>
    <w:p w:rsidR="00492726" w:rsidRDefault="00492726" w:rsidP="00492726">
      <w:pPr>
        <w:spacing w:after="0" w:line="36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Jest: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Sprzęt i ukompletowanie do niego, jaki zaoferuje Wykonawca w danej pozycji musi być tego samego producenta, o identycznych parametrach w całej zamawianej ilości.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Zmienia się na:</w:t>
      </w:r>
    </w:p>
    <w:p w:rsidR="00492726" w:rsidRDefault="00492726" w:rsidP="0049272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Sprzęt i ukompletowanie do niego, jaki zaoferuje Wykonawca </w:t>
      </w:r>
      <w:r>
        <w:rPr>
          <w:rFonts w:ascii="Arial" w:hAnsi="Arial" w:cs="Arial"/>
          <w:color w:val="FF0000"/>
          <w:sz w:val="24"/>
          <w:szCs w:val="24"/>
        </w:rPr>
        <w:t xml:space="preserve">w całości zamówienia </w:t>
      </w:r>
      <w:r>
        <w:rPr>
          <w:rFonts w:ascii="Arial" w:hAnsi="Arial" w:cs="Arial"/>
          <w:sz w:val="24"/>
          <w:szCs w:val="24"/>
        </w:rPr>
        <w:t>musi być tego samego producenta</w:t>
      </w:r>
      <w:r>
        <w:rPr>
          <w:rFonts w:ascii="Arial" w:hAnsi="Arial" w:cs="Arial"/>
          <w:color w:val="FF0000"/>
          <w:sz w:val="24"/>
          <w:szCs w:val="24"/>
        </w:rPr>
        <w:t>, a asortyment danej pozycji zestawienia cenowego musi stanowić ten sam model.</w:t>
      </w:r>
    </w:p>
    <w:p w:rsidR="00492726" w:rsidRDefault="00492726" w:rsidP="001A2D1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92726" w:rsidRDefault="00492726" w:rsidP="00492726">
      <w:pPr>
        <w:pStyle w:val="Akapitzlist"/>
        <w:numPr>
          <w:ilvl w:val="1"/>
          <w:numId w:val="2"/>
        </w:numPr>
        <w:spacing w:line="360" w:lineRule="auto"/>
        <w:ind w:left="709" w:hanging="709"/>
        <w:rPr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punkt 7.4. podpunkt a):</w:t>
      </w: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Jest:</w:t>
      </w:r>
    </w:p>
    <w:p w:rsidR="00492726" w:rsidRPr="001A2D1E" w:rsidRDefault="00492726" w:rsidP="001A2D1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A2D1E">
        <w:rPr>
          <w:rFonts w:ascii="Arial" w:hAnsi="Arial" w:cs="Arial"/>
          <w:sz w:val="24"/>
          <w:szCs w:val="24"/>
        </w:rPr>
        <w:t xml:space="preserve">Zamawiający zastrzega sobie prawo do sprawdzenia sprzętu </w:t>
      </w:r>
      <w:r w:rsidRPr="001A2D1E">
        <w:rPr>
          <w:rFonts w:ascii="Arial" w:hAnsi="Arial" w:cs="Arial"/>
          <w:sz w:val="24"/>
          <w:szCs w:val="24"/>
        </w:rPr>
        <w:br/>
        <w:t>i ukompletowania pod względem ilościowym i jakościowym w momencie dostarczenia  w obecności przedstawiciela Wykonawcy.</w:t>
      </w:r>
    </w:p>
    <w:p w:rsidR="00492726" w:rsidRDefault="00492726" w:rsidP="00492726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Zmienia się na:</w:t>
      </w:r>
    </w:p>
    <w:p w:rsidR="00492726" w:rsidRPr="001A2D1E" w:rsidRDefault="00492726" w:rsidP="001A2D1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A2D1E">
        <w:rPr>
          <w:rFonts w:ascii="Arial" w:hAnsi="Arial" w:cs="Arial"/>
          <w:sz w:val="24"/>
          <w:szCs w:val="24"/>
        </w:rPr>
        <w:t xml:space="preserve">Zamawiający zastrzega sobie prawo do sprawdzenia sprzętu </w:t>
      </w:r>
      <w:r w:rsidRPr="001A2D1E">
        <w:rPr>
          <w:rFonts w:ascii="Arial" w:hAnsi="Arial" w:cs="Arial"/>
          <w:sz w:val="24"/>
          <w:szCs w:val="24"/>
        </w:rPr>
        <w:br/>
        <w:t xml:space="preserve">i ukompletowania pod względem ilościowym i jakościowym w momencie dostarczenia  w obecności </w:t>
      </w:r>
      <w:r w:rsidRPr="001A2D1E">
        <w:rPr>
          <w:rFonts w:ascii="Arial" w:hAnsi="Arial" w:cs="Arial"/>
          <w:color w:val="FF0000"/>
          <w:sz w:val="24"/>
          <w:szCs w:val="24"/>
        </w:rPr>
        <w:t xml:space="preserve">pisemnie upoważnionego </w:t>
      </w:r>
      <w:r w:rsidRPr="001A2D1E">
        <w:rPr>
          <w:rFonts w:ascii="Arial" w:hAnsi="Arial" w:cs="Arial"/>
          <w:sz w:val="24"/>
          <w:szCs w:val="24"/>
        </w:rPr>
        <w:t>przedstawiciela Wykonawcy</w:t>
      </w:r>
    </w:p>
    <w:p w:rsidR="00492726" w:rsidRDefault="00492726" w:rsidP="00492726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92726" w:rsidRDefault="00492726" w:rsidP="0049272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celu ułatwienia Wykonawcom weryfikacji zmian, jakich do</w:t>
      </w:r>
      <w:r w:rsidR="001A2D1E">
        <w:rPr>
          <w:rFonts w:ascii="Arial" w:eastAsia="Times New Roman" w:hAnsi="Arial" w:cs="Arial"/>
          <w:sz w:val="24"/>
          <w:szCs w:val="24"/>
          <w:lang w:eastAsia="pl-PL"/>
        </w:rPr>
        <w:t xml:space="preserve">konał Zamawiający, zmodyfikowane załączniki zostały zamieszczona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pobrania jako oddzielne pliki na stronie internetowej: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http://platformazakupowa.pl/pn/24wog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2726" w:rsidRDefault="00492726" w:rsidP="00492726">
      <w:pPr>
        <w:rPr>
          <w:rFonts w:ascii="Arial" w:hAnsi="Arial" w:cs="Arial"/>
          <w:sz w:val="24"/>
          <w:szCs w:val="24"/>
        </w:rPr>
      </w:pPr>
    </w:p>
    <w:p w:rsidR="00492726" w:rsidRDefault="00492726" w:rsidP="00492726">
      <w:pPr>
        <w:spacing w:after="0" w:line="240" w:lineRule="auto"/>
        <w:ind w:left="4956"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492726" w:rsidRDefault="00492726" w:rsidP="00492726">
      <w:pPr>
        <w:spacing w:after="0" w:line="240" w:lineRule="auto"/>
        <w:ind w:left="4956"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2726" w:rsidRDefault="00611FC9" w:rsidP="00492726">
      <w:pPr>
        <w:spacing w:after="0" w:line="240" w:lineRule="auto"/>
        <w:ind w:left="4956"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="00492726">
        <w:rPr>
          <w:rFonts w:ascii="Arial" w:eastAsia="Times New Roman" w:hAnsi="Arial" w:cs="Arial"/>
          <w:b/>
          <w:sz w:val="24"/>
          <w:szCs w:val="24"/>
          <w:lang w:eastAsia="pl-PL"/>
        </w:rPr>
        <w:t>wz. ppłk Paweł STEĆ</w:t>
      </w:r>
    </w:p>
    <w:p w:rsidR="00492726" w:rsidRDefault="00492726" w:rsidP="00492726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492726" w:rsidRDefault="00492726" w:rsidP="00492726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492726" w:rsidRDefault="00492726" w:rsidP="00492726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492726" w:rsidRDefault="00492726" w:rsidP="00492726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C82A87" w:rsidRPr="009F5855" w:rsidRDefault="00C82A87" w:rsidP="009F58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C82A87" w:rsidRPr="009F5855" w:rsidSect="008D74C1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21" w:rsidRDefault="00710521" w:rsidP="00E91720">
      <w:pPr>
        <w:spacing w:after="0" w:line="240" w:lineRule="auto"/>
      </w:pPr>
      <w:r>
        <w:separator/>
      </w:r>
    </w:p>
  </w:endnote>
  <w:endnote w:type="continuationSeparator" w:id="0">
    <w:p w:rsidR="00710521" w:rsidRDefault="00710521" w:rsidP="00E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21" w:rsidRDefault="00710521" w:rsidP="00E91720">
      <w:pPr>
        <w:spacing w:after="0" w:line="240" w:lineRule="auto"/>
      </w:pPr>
      <w:r>
        <w:separator/>
      </w:r>
    </w:p>
  </w:footnote>
  <w:footnote w:type="continuationSeparator" w:id="0">
    <w:p w:rsidR="00710521" w:rsidRDefault="00710521" w:rsidP="00E9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B8B"/>
    <w:multiLevelType w:val="hybridMultilevel"/>
    <w:tmpl w:val="CB36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070"/>
    <w:multiLevelType w:val="hybridMultilevel"/>
    <w:tmpl w:val="B2921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202E"/>
    <w:multiLevelType w:val="multilevel"/>
    <w:tmpl w:val="654CB36A"/>
    <w:lvl w:ilvl="0">
      <w:start w:val="5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FF0000"/>
      </w:rPr>
    </w:lvl>
  </w:abstractNum>
  <w:abstractNum w:abstractNumId="3">
    <w:nsid w:val="1A462C68"/>
    <w:multiLevelType w:val="hybridMultilevel"/>
    <w:tmpl w:val="1B48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7EB7"/>
    <w:multiLevelType w:val="multilevel"/>
    <w:tmpl w:val="AC48DB7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0F003F"/>
    <w:multiLevelType w:val="hybridMultilevel"/>
    <w:tmpl w:val="59360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E6E"/>
    <w:multiLevelType w:val="multilevel"/>
    <w:tmpl w:val="909893A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2E65230"/>
    <w:multiLevelType w:val="multilevel"/>
    <w:tmpl w:val="FA32D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30223AA"/>
    <w:multiLevelType w:val="hybridMultilevel"/>
    <w:tmpl w:val="B2921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28D"/>
    <w:multiLevelType w:val="hybridMultilevel"/>
    <w:tmpl w:val="7862C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4561"/>
    <w:multiLevelType w:val="hybridMultilevel"/>
    <w:tmpl w:val="CE8C471C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BDA"/>
    <w:multiLevelType w:val="hybridMultilevel"/>
    <w:tmpl w:val="DDCE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75FC"/>
    <w:multiLevelType w:val="multilevel"/>
    <w:tmpl w:val="4D3C6E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7496CB9"/>
    <w:multiLevelType w:val="hybridMultilevel"/>
    <w:tmpl w:val="C7E2D536"/>
    <w:lvl w:ilvl="0" w:tplc="FDB0F15A">
      <w:start w:val="3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4B2C"/>
    <w:multiLevelType w:val="multilevel"/>
    <w:tmpl w:val="CB7AB8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5">
    <w:nsid w:val="522E6E90"/>
    <w:multiLevelType w:val="multilevel"/>
    <w:tmpl w:val="D50CC538"/>
    <w:lvl w:ilvl="0">
      <w:start w:val="5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FF0000"/>
      </w:rPr>
    </w:lvl>
  </w:abstractNum>
  <w:abstractNum w:abstractNumId="16">
    <w:nsid w:val="58521B2B"/>
    <w:multiLevelType w:val="multilevel"/>
    <w:tmpl w:val="F82E8C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CD225AF"/>
    <w:multiLevelType w:val="hybridMultilevel"/>
    <w:tmpl w:val="D18227EE"/>
    <w:lvl w:ilvl="0" w:tplc="570AAC1A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1A02"/>
    <w:multiLevelType w:val="multilevel"/>
    <w:tmpl w:val="AC48DB7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9F82CE4"/>
    <w:multiLevelType w:val="hybridMultilevel"/>
    <w:tmpl w:val="8D9AB144"/>
    <w:lvl w:ilvl="0" w:tplc="EEAE5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4299"/>
    <w:multiLevelType w:val="hybridMultilevel"/>
    <w:tmpl w:val="EEA60304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FE"/>
    <w:rsid w:val="001A2D1E"/>
    <w:rsid w:val="00457C40"/>
    <w:rsid w:val="00492726"/>
    <w:rsid w:val="00611FC9"/>
    <w:rsid w:val="00710521"/>
    <w:rsid w:val="008856FE"/>
    <w:rsid w:val="008D74C1"/>
    <w:rsid w:val="009F5855"/>
    <w:rsid w:val="00C82A87"/>
    <w:rsid w:val="00DA2C98"/>
    <w:rsid w:val="00E91720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72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C1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92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7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272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49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72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C1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92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7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272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49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he.waw.pl/zaklady/zaze/badania-kwalifik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3186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9</cp:revision>
  <cp:lastPrinted>2020-05-06T12:18:00Z</cp:lastPrinted>
  <dcterms:created xsi:type="dcterms:W3CDTF">2020-05-05T06:07:00Z</dcterms:created>
  <dcterms:modified xsi:type="dcterms:W3CDTF">2020-05-06T12:29:00Z</dcterms:modified>
</cp:coreProperties>
</file>