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B6109" w14:textId="16E2D588" w:rsidR="009E4445" w:rsidRPr="009E4445" w:rsidRDefault="00283B9E" w:rsidP="009E4445">
      <w:pPr>
        <w:autoSpaceDE w:val="0"/>
        <w:autoSpaceDN w:val="0"/>
        <w:adjustRightInd w:val="0"/>
        <w:spacing w:after="0" w:line="276" w:lineRule="auto"/>
        <w:ind w:left="6372"/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 </w:t>
      </w:r>
      <w:r w:rsidR="009E4445" w:rsidRPr="009E4445">
        <w:rPr>
          <w:rFonts w:eastAsia="Times New Roman" w:cstheme="minorHAnsi"/>
          <w:bCs/>
          <w:lang w:eastAsia="pl-PL"/>
        </w:rPr>
        <w:t>Załącznik nr 3 do SWZ</w:t>
      </w:r>
    </w:p>
    <w:p w14:paraId="20267B0D" w14:textId="01440643" w:rsidR="009E4445" w:rsidRPr="009E4445" w:rsidRDefault="009E4445" w:rsidP="009E4445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/>
          <w:iCs/>
          <w:lang w:eastAsia="pl-PL"/>
        </w:rPr>
      </w:pPr>
      <w:r w:rsidRPr="009E4445">
        <w:rPr>
          <w:rFonts w:eastAsia="Times New Roman" w:cstheme="minorHAnsi"/>
          <w:i/>
          <w:iCs/>
          <w:lang w:eastAsia="pl-PL"/>
        </w:rPr>
        <w:t>Nr sprawy: ZP.TP.1</w:t>
      </w:r>
      <w:r w:rsidR="0037441E">
        <w:rPr>
          <w:rFonts w:eastAsia="Times New Roman" w:cstheme="minorHAnsi"/>
          <w:i/>
          <w:iCs/>
          <w:lang w:eastAsia="pl-PL"/>
        </w:rPr>
        <w:t>0</w:t>
      </w:r>
      <w:r w:rsidRPr="009E4445">
        <w:rPr>
          <w:rFonts w:eastAsia="Times New Roman" w:cstheme="minorHAnsi"/>
          <w:i/>
          <w:iCs/>
          <w:lang w:eastAsia="pl-PL"/>
        </w:rPr>
        <w:t>.DAOiK.2021</w:t>
      </w:r>
    </w:p>
    <w:p w14:paraId="0BB57872" w14:textId="77777777" w:rsidR="009E4445" w:rsidRDefault="009E4445" w:rsidP="009E4445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09D3A2E6" w14:textId="761EC87F" w:rsidR="009E4445" w:rsidRPr="009E4445" w:rsidRDefault="009E4445" w:rsidP="009E4445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UMOWA Nr </w:t>
      </w:r>
      <w:r w:rsidR="0037441E">
        <w:rPr>
          <w:rFonts w:eastAsia="Times New Roman" w:cstheme="minorHAnsi"/>
          <w:lang w:eastAsia="pl-PL"/>
        </w:rPr>
        <w:t>ZP.</w:t>
      </w:r>
      <w:r>
        <w:rPr>
          <w:rFonts w:eastAsia="Times New Roman" w:cstheme="minorHAnsi"/>
          <w:lang w:eastAsia="pl-PL"/>
        </w:rPr>
        <w:t xml:space="preserve">TP. </w:t>
      </w:r>
      <w:r w:rsidR="0037441E">
        <w:rPr>
          <w:rFonts w:eastAsia="Times New Roman" w:cstheme="minorHAnsi"/>
          <w:lang w:eastAsia="pl-PL"/>
        </w:rPr>
        <w:t>10.DAOiK.</w:t>
      </w:r>
      <w:r>
        <w:rPr>
          <w:rFonts w:eastAsia="Times New Roman" w:cstheme="minorHAnsi"/>
          <w:lang w:eastAsia="pl-PL"/>
        </w:rPr>
        <w:t>2021</w:t>
      </w:r>
    </w:p>
    <w:p w14:paraId="171D09D4" w14:textId="77777777" w:rsidR="009E4445" w:rsidRPr="009E4445" w:rsidRDefault="009E4445" w:rsidP="009E4445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</w:p>
    <w:p w14:paraId="500ECD4D" w14:textId="25DF3C1C" w:rsidR="009E4445" w:rsidRPr="009E4445" w:rsidRDefault="009E4445" w:rsidP="0037441E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 w:rsidRPr="009E4445">
        <w:rPr>
          <w:rFonts w:eastAsia="Times New Roman" w:cstheme="minorHAnsi"/>
          <w:bCs/>
          <w:color w:val="000000"/>
          <w:lang w:eastAsia="pl-PL"/>
        </w:rPr>
        <w:t>dotycząc</w:t>
      </w:r>
      <w:r w:rsidR="007763CC">
        <w:rPr>
          <w:rFonts w:eastAsia="Times New Roman" w:cstheme="minorHAnsi"/>
          <w:bCs/>
          <w:color w:val="000000"/>
          <w:lang w:eastAsia="pl-PL"/>
        </w:rPr>
        <w:t>a</w:t>
      </w:r>
      <w:r w:rsidRPr="009E4445">
        <w:rPr>
          <w:rFonts w:eastAsia="Times New Roman" w:cstheme="minorHAnsi"/>
          <w:bCs/>
          <w:color w:val="000000"/>
          <w:lang w:eastAsia="pl-PL"/>
        </w:rPr>
        <w:t xml:space="preserve"> sukcesywnej </w:t>
      </w:r>
      <w:r w:rsidRPr="009E4445">
        <w:rPr>
          <w:rFonts w:eastAsia="Times New Roman" w:cstheme="minorHAnsi"/>
          <w:bCs/>
          <w:lang w:eastAsia="pl-PL"/>
        </w:rPr>
        <w:t xml:space="preserve">dostawy </w:t>
      </w:r>
      <w:r w:rsidR="0037441E" w:rsidRPr="00527091">
        <w:rPr>
          <w:color w:val="000000" w:themeColor="text1"/>
        </w:rPr>
        <w:t>artykułów spożywczych o przedłużonym terminie trwałości</w:t>
      </w:r>
    </w:p>
    <w:p w14:paraId="62E6E128" w14:textId="65430715" w:rsidR="009E4445" w:rsidRPr="009E4445" w:rsidRDefault="009E4445" w:rsidP="009E4445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Cs/>
          <w:color w:val="000000"/>
          <w:lang w:eastAsia="pl-PL"/>
        </w:rPr>
      </w:pPr>
      <w:r w:rsidRPr="009E4445">
        <w:rPr>
          <w:rFonts w:eastAsia="Times New Roman" w:cstheme="minorHAnsi"/>
          <w:bCs/>
          <w:color w:val="000000"/>
          <w:lang w:eastAsia="pl-PL"/>
        </w:rPr>
        <w:t>dla Zespołu Domów Pomocy Społecznej i Ośrodków Wsparcia w Bydgoszczy</w:t>
      </w:r>
      <w:r>
        <w:rPr>
          <w:rFonts w:eastAsia="Times New Roman" w:cstheme="minorHAnsi"/>
          <w:bCs/>
          <w:color w:val="000000"/>
          <w:lang w:eastAsia="pl-PL"/>
        </w:rPr>
        <w:t xml:space="preserve"> w 202</w:t>
      </w:r>
      <w:r w:rsidR="0037441E">
        <w:rPr>
          <w:rFonts w:eastAsia="Times New Roman" w:cstheme="minorHAnsi"/>
          <w:bCs/>
          <w:color w:val="000000"/>
          <w:lang w:eastAsia="pl-PL"/>
        </w:rPr>
        <w:t>2</w:t>
      </w:r>
      <w:r>
        <w:rPr>
          <w:rFonts w:eastAsia="Times New Roman" w:cstheme="minorHAnsi"/>
          <w:bCs/>
          <w:color w:val="000000"/>
          <w:lang w:eastAsia="pl-PL"/>
        </w:rPr>
        <w:t xml:space="preserve"> roku</w:t>
      </w:r>
    </w:p>
    <w:p w14:paraId="4E58A1BC" w14:textId="77777777" w:rsidR="009E4445" w:rsidRPr="009E4445" w:rsidRDefault="009E4445" w:rsidP="009E4445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394179D8" w14:textId="343D349A" w:rsidR="009E4445" w:rsidRPr="009E4445" w:rsidRDefault="009E4445" w:rsidP="009E4445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zawart</w:t>
      </w:r>
      <w:r w:rsidR="007763CC">
        <w:rPr>
          <w:rFonts w:eastAsia="Times New Roman" w:cstheme="minorHAnsi"/>
          <w:lang w:eastAsia="pl-PL"/>
        </w:rPr>
        <w:t>a</w:t>
      </w:r>
      <w:r w:rsidRPr="009E4445">
        <w:rPr>
          <w:rFonts w:eastAsia="Times New Roman" w:cstheme="minorHAnsi"/>
          <w:lang w:eastAsia="pl-PL"/>
        </w:rPr>
        <w:t xml:space="preserve"> w dniu …………… 2021 r.</w:t>
      </w:r>
    </w:p>
    <w:p w14:paraId="1FEC376D" w14:textId="77777777" w:rsidR="009E4445" w:rsidRPr="009E4445" w:rsidRDefault="009E4445" w:rsidP="009E4445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na podstawie art. 2 ust. 1  pkt 1 ustawy Prawo zamówień publicznych</w:t>
      </w:r>
    </w:p>
    <w:p w14:paraId="44170FEA" w14:textId="77777777" w:rsidR="009E4445" w:rsidRPr="009E4445" w:rsidRDefault="009E4445" w:rsidP="009E4445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pomiędzy:</w:t>
      </w:r>
    </w:p>
    <w:p w14:paraId="43CA4A24" w14:textId="77777777" w:rsidR="009E4445" w:rsidRPr="009E4445" w:rsidRDefault="009E4445" w:rsidP="009E4445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28B2184" w14:textId="77777777" w:rsidR="009E4445" w:rsidRPr="009E4445" w:rsidRDefault="009E4445" w:rsidP="009E4445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Miastem Bydgoszcz</w:t>
      </w:r>
    </w:p>
    <w:p w14:paraId="6E91A801" w14:textId="77777777" w:rsidR="009E4445" w:rsidRPr="009E4445" w:rsidRDefault="009E4445" w:rsidP="009E4445">
      <w:pPr>
        <w:tabs>
          <w:tab w:val="num" w:pos="709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ul. Jezuicka 1, 85-102 Bydgoszcz, NIP: 953-101-18-63, reprezentowanym przez</w:t>
      </w:r>
    </w:p>
    <w:p w14:paraId="64E73382" w14:textId="77777777" w:rsidR="009E4445" w:rsidRPr="009E4445" w:rsidRDefault="009E4445" w:rsidP="009E4445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Bożenę Degler – Łaniewską – Dyrektora Zespołu Domów Pomocy Społecznej i Ośrodków Wsparcia na podstawie upoważnienia Prezydenta Miasta Bydgoszczy z dnia 01.07.2016 r. WOA-I.0052.384.2016, zwanym dalej Zamawiającym,</w:t>
      </w:r>
    </w:p>
    <w:p w14:paraId="58C61AB9" w14:textId="77777777" w:rsidR="009E4445" w:rsidRDefault="009E4445" w:rsidP="009E4445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4AFF9E4" w14:textId="4B92C616" w:rsidR="009E4445" w:rsidRPr="009E4445" w:rsidRDefault="009E4445" w:rsidP="009E4445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a</w:t>
      </w:r>
    </w:p>
    <w:p w14:paraId="5C376E0D" w14:textId="77777777" w:rsidR="009E4445" w:rsidRDefault="009E4445" w:rsidP="009E4445">
      <w:pPr>
        <w:spacing w:after="0" w:line="276" w:lineRule="auto"/>
        <w:rPr>
          <w:rFonts w:eastAsia="Times New Roman" w:cstheme="minorHAnsi"/>
          <w:lang w:eastAsia="pl-PL"/>
        </w:rPr>
      </w:pPr>
    </w:p>
    <w:p w14:paraId="608883B4" w14:textId="6D05C9A5" w:rsidR="009E4445" w:rsidRDefault="009E4445" w:rsidP="009E4445">
      <w:pPr>
        <w:spacing w:after="0" w:line="276" w:lineRule="auto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……………,</w:t>
      </w:r>
      <w:r w:rsidRPr="009E4445">
        <w:rPr>
          <w:rFonts w:eastAsia="Times New Roman" w:cstheme="minorHAnsi"/>
          <w:lang w:eastAsia="pl-PL"/>
        </w:rPr>
        <w:t>NIP…………………</w:t>
      </w:r>
      <w:r>
        <w:rPr>
          <w:rFonts w:eastAsia="Times New Roman" w:cstheme="minorHAnsi"/>
          <w:lang w:eastAsia="pl-PL"/>
        </w:rPr>
        <w:t>………..……………</w:t>
      </w:r>
      <w:r w:rsidRPr="009E4445">
        <w:rPr>
          <w:rFonts w:eastAsia="Times New Roman" w:cstheme="minorHAnsi"/>
          <w:lang w:eastAsia="pl-PL"/>
        </w:rPr>
        <w:t>,REGON:………………</w:t>
      </w:r>
      <w:r>
        <w:rPr>
          <w:rFonts w:eastAsia="Times New Roman" w:cstheme="minorHAnsi"/>
          <w:lang w:eastAsia="pl-PL"/>
        </w:rPr>
        <w:t>………….</w:t>
      </w:r>
      <w:r w:rsidRPr="009E4445">
        <w:rPr>
          <w:rFonts w:eastAsia="Times New Roman" w:cstheme="minorHAnsi"/>
          <w:lang w:eastAsia="pl-PL"/>
        </w:rPr>
        <w:t>…..,</w:t>
      </w:r>
    </w:p>
    <w:p w14:paraId="1215AAFE" w14:textId="49BE525E" w:rsidR="009E4445" w:rsidRPr="009E4445" w:rsidRDefault="009E4445" w:rsidP="009E4445">
      <w:pPr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Reprezentowanym przez…………………………………………………………………………………………………………………….,</w:t>
      </w:r>
    </w:p>
    <w:p w14:paraId="703180A1" w14:textId="256ACA53" w:rsidR="009E4445" w:rsidRDefault="009E4445" w:rsidP="009E4445">
      <w:pPr>
        <w:spacing w:after="0" w:line="276" w:lineRule="auto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zwanym dalej Wykonawcą.</w:t>
      </w:r>
    </w:p>
    <w:p w14:paraId="621B3B42" w14:textId="77777777" w:rsidR="009E4445" w:rsidRDefault="009E4445" w:rsidP="009E4445">
      <w:pPr>
        <w:spacing w:after="0" w:line="276" w:lineRule="auto"/>
        <w:rPr>
          <w:rFonts w:eastAsia="Times New Roman" w:cstheme="minorHAnsi"/>
          <w:lang w:eastAsia="pl-PL"/>
        </w:rPr>
      </w:pPr>
    </w:p>
    <w:p w14:paraId="0CE0AB65" w14:textId="07B11C86" w:rsidR="009E4445" w:rsidRPr="007763CC" w:rsidRDefault="009E4445" w:rsidP="009E4445">
      <w:pPr>
        <w:spacing w:after="0" w:line="276" w:lineRule="auto"/>
        <w:jc w:val="center"/>
        <w:rPr>
          <w:rFonts w:eastAsia="Times New Roman" w:cstheme="minorHAnsi"/>
          <w:i/>
          <w:iCs/>
          <w:lang w:eastAsia="pl-PL"/>
        </w:rPr>
      </w:pPr>
      <w:r w:rsidRPr="007763CC">
        <w:rPr>
          <w:rFonts w:eastAsia="Times New Roman" w:cstheme="minorHAnsi"/>
          <w:i/>
          <w:iCs/>
          <w:lang w:eastAsia="pl-PL"/>
        </w:rPr>
        <w:t xml:space="preserve">w rezultacie wyboru oferty w postępowaniu prowadzonym w trybie podstawowym bez negocjacji na podstawie przepisu, o którym mowa w art. 275 pkt 1 ustawy z dnia 11.09.2019r. Prawo zamówień publicznych </w:t>
      </w:r>
      <w:r w:rsidRPr="00EB579C">
        <w:rPr>
          <w:rFonts w:eastAsia="Times New Roman" w:cstheme="minorHAnsi"/>
          <w:i/>
          <w:iCs/>
          <w:lang w:eastAsia="pl-PL"/>
        </w:rPr>
        <w:t>(</w:t>
      </w:r>
      <w:r w:rsidR="00EB579C" w:rsidRPr="00EB579C">
        <w:rPr>
          <w:rFonts w:ascii="Calibri" w:hAnsi="Calibri" w:cs="Arial"/>
          <w:i/>
        </w:rPr>
        <w:t>Dz. U. z 2021 r., poz. 1129</w:t>
      </w:r>
      <w:r w:rsidRPr="00EB579C">
        <w:rPr>
          <w:rFonts w:eastAsia="Times New Roman" w:cstheme="minorHAnsi"/>
          <w:i/>
          <w:iCs/>
          <w:lang w:eastAsia="pl-PL"/>
        </w:rPr>
        <w:t>)</w:t>
      </w:r>
      <w:r w:rsidRPr="007763CC">
        <w:rPr>
          <w:rFonts w:eastAsia="Times New Roman" w:cstheme="minorHAnsi"/>
          <w:i/>
          <w:iCs/>
          <w:lang w:eastAsia="pl-PL"/>
        </w:rPr>
        <w:t xml:space="preserve"> ogłoszonego w Biuletynie Zamówień Publicznych UZP pod nr ………………</w:t>
      </w:r>
      <w:r w:rsidR="007763CC">
        <w:rPr>
          <w:rFonts w:eastAsia="Times New Roman" w:cstheme="minorHAnsi"/>
          <w:i/>
          <w:iCs/>
          <w:lang w:eastAsia="pl-PL"/>
        </w:rPr>
        <w:t>……………………….</w:t>
      </w:r>
      <w:r w:rsidRPr="007763CC">
        <w:rPr>
          <w:rFonts w:eastAsia="Times New Roman" w:cstheme="minorHAnsi"/>
          <w:i/>
          <w:iCs/>
          <w:lang w:eastAsia="pl-PL"/>
        </w:rPr>
        <w:t xml:space="preserve"> oraz nr sprawy ZP.TP.</w:t>
      </w:r>
      <w:r w:rsidR="000867DD">
        <w:rPr>
          <w:rFonts w:eastAsia="Times New Roman" w:cstheme="minorHAnsi"/>
          <w:i/>
          <w:iCs/>
          <w:lang w:eastAsia="pl-PL"/>
        </w:rPr>
        <w:t>10</w:t>
      </w:r>
      <w:r w:rsidRPr="007763CC">
        <w:rPr>
          <w:rFonts w:eastAsia="Times New Roman" w:cstheme="minorHAnsi"/>
          <w:i/>
          <w:iCs/>
          <w:lang w:eastAsia="pl-PL"/>
        </w:rPr>
        <w:t>.DAOiK.2021 została zawarta umowa o zamówienie publiczne o następującej treści:</w:t>
      </w:r>
    </w:p>
    <w:p w14:paraId="63D232D0" w14:textId="77777777" w:rsidR="009E4445" w:rsidRDefault="009E4445" w:rsidP="009E4445">
      <w:pPr>
        <w:spacing w:after="0" w:line="276" w:lineRule="auto"/>
        <w:rPr>
          <w:rFonts w:eastAsia="Times New Roman" w:cstheme="minorHAnsi"/>
          <w:lang w:eastAsia="pl-PL"/>
        </w:rPr>
      </w:pPr>
    </w:p>
    <w:p w14:paraId="3620A470" w14:textId="77777777" w:rsidR="009E4445" w:rsidRPr="009E4445" w:rsidRDefault="009E4445" w:rsidP="009E4445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9E4445">
        <w:rPr>
          <w:rFonts w:eastAsia="Times New Roman" w:cstheme="minorHAnsi"/>
          <w:b/>
          <w:bCs/>
          <w:lang w:eastAsia="pl-PL"/>
        </w:rPr>
        <w:t>§ 1</w:t>
      </w:r>
    </w:p>
    <w:p w14:paraId="4EE7F340" w14:textId="6A2C97BC" w:rsidR="009E4445" w:rsidRDefault="00756A2C" w:rsidP="0037441E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A7BDB">
        <w:rPr>
          <w:rFonts w:eastAsia="Times New Roman" w:cstheme="minorHAnsi"/>
          <w:lang w:eastAsia="pl-PL"/>
        </w:rPr>
        <w:t xml:space="preserve">Przedmiot zamówienia stanowi </w:t>
      </w:r>
      <w:r w:rsidR="00963AB6">
        <w:rPr>
          <w:rFonts w:eastAsia="Times New Roman" w:cstheme="minorHAnsi"/>
          <w:lang w:eastAsia="pl-PL"/>
        </w:rPr>
        <w:t xml:space="preserve">sukcesywna </w:t>
      </w:r>
      <w:r w:rsidRPr="002A7BDB">
        <w:rPr>
          <w:rFonts w:eastAsia="Times New Roman" w:cstheme="minorHAnsi"/>
          <w:lang w:eastAsia="pl-PL"/>
        </w:rPr>
        <w:t xml:space="preserve">dostawa </w:t>
      </w:r>
      <w:r w:rsidRPr="00527091">
        <w:rPr>
          <w:color w:val="000000" w:themeColor="text1"/>
        </w:rPr>
        <w:t>artykułów spożywczych o przedłużonym terminie trwałości</w:t>
      </w:r>
      <w:r w:rsidRPr="002A7BDB">
        <w:rPr>
          <w:rFonts w:eastAsia="Times New Roman" w:cstheme="minorHAnsi"/>
          <w:lang w:eastAsia="pl-PL"/>
        </w:rPr>
        <w:t xml:space="preserve"> dla Zespołu Domów Pomocy Społecznej i Ośrodków Wsparcia w Bydgoszczy.</w:t>
      </w:r>
      <w:r w:rsidR="005A55BF">
        <w:rPr>
          <w:rFonts w:eastAsia="Times New Roman" w:cstheme="minorHAnsi"/>
          <w:lang w:eastAsia="pl-PL"/>
        </w:rPr>
        <w:t xml:space="preserve"> </w:t>
      </w:r>
    </w:p>
    <w:p w14:paraId="763D6356" w14:textId="0F4E16A7" w:rsidR="00756A2C" w:rsidRDefault="00756A2C" w:rsidP="0037441E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 xml:space="preserve">Zamawiający </w:t>
      </w:r>
      <w:r>
        <w:rPr>
          <w:rFonts w:eastAsia="Times New Roman" w:cstheme="minorHAnsi"/>
          <w:lang w:eastAsia="pl-PL"/>
        </w:rPr>
        <w:t>powierza</w:t>
      </w:r>
      <w:r w:rsidRPr="009E4445">
        <w:rPr>
          <w:rFonts w:eastAsia="Times New Roman" w:cstheme="minorHAnsi"/>
          <w:lang w:eastAsia="pl-PL"/>
        </w:rPr>
        <w:t>, a Wykonawca przyjmuje do realizacji przedmiot zamówienia</w:t>
      </w:r>
      <w:r>
        <w:rPr>
          <w:rFonts w:eastAsia="Times New Roman" w:cstheme="minorHAnsi"/>
          <w:lang w:eastAsia="pl-PL"/>
        </w:rPr>
        <w:t xml:space="preserve"> w zakresie i na warunkach określonych w specyfikacji warunków zamówienia (SWZ) wraz z załącznikami, w tym w szczególności w załączniku nr 1 do SWZ- Formularz oferty, oraz załączniku nr 2 do SWZ- formularzu cenowym</w:t>
      </w:r>
      <w:r w:rsidRPr="0037441E">
        <w:rPr>
          <w:rFonts w:eastAsia="Times New Roman" w:cstheme="minorHAnsi"/>
          <w:lang w:eastAsia="pl-PL"/>
        </w:rPr>
        <w:t xml:space="preserve"> z wykazem asortymentowo – ilościowym</w:t>
      </w:r>
      <w:r>
        <w:rPr>
          <w:rFonts w:eastAsia="Times New Roman" w:cstheme="minorHAnsi"/>
          <w:lang w:eastAsia="pl-PL"/>
        </w:rPr>
        <w:t>,</w:t>
      </w:r>
      <w:r w:rsidRPr="0037441E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które stanowią integralną część umowy.</w:t>
      </w:r>
    </w:p>
    <w:p w14:paraId="2262D51F" w14:textId="66D11A24" w:rsidR="005A55BF" w:rsidRPr="005A55BF" w:rsidRDefault="005A55BF" w:rsidP="00403766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5A55BF">
        <w:rPr>
          <w:rFonts w:eastAsia="Times New Roman" w:cstheme="minorHAnsi"/>
          <w:lang w:eastAsia="pl-PL"/>
        </w:rPr>
        <w:t>Podane w formularzu cenowym ilości towaru są ilościami szacunkowymi.</w:t>
      </w:r>
    </w:p>
    <w:p w14:paraId="2E1D56A6" w14:textId="3162ADE5" w:rsidR="002A7BDB" w:rsidRDefault="002A7BDB" w:rsidP="00403766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bookmarkStart w:id="0" w:name="_Hlk77066729"/>
      <w:r w:rsidRPr="002A7BDB">
        <w:rPr>
          <w:rFonts w:eastAsia="Times New Roman" w:cstheme="minorHAnsi"/>
          <w:lang w:eastAsia="pl-PL"/>
        </w:rPr>
        <w:t>Wykonawca zobowiązuje się dostarczać towar sukcesywnie, zgodnie z zamówieniami składanymi przez Zamawiającego, w zależności od zapotrzebowania na towar i możliwości finansowych Zamawiającego.</w:t>
      </w:r>
    </w:p>
    <w:p w14:paraId="31B5E550" w14:textId="67437009" w:rsidR="002A7BDB" w:rsidRPr="00EB579C" w:rsidRDefault="002A7BDB" w:rsidP="00403766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Wielkość zamówień może ulegać zmianom w zależności od okoliczności o których mowa w ust. </w:t>
      </w:r>
      <w:r w:rsidR="0037441E">
        <w:rPr>
          <w:rFonts w:eastAsia="Times New Roman" w:cstheme="minorHAnsi"/>
          <w:lang w:eastAsia="pl-PL"/>
        </w:rPr>
        <w:t>4</w:t>
      </w:r>
      <w:r w:rsidRPr="00EB579C">
        <w:rPr>
          <w:rFonts w:eastAsia="Times New Roman" w:cstheme="minorHAnsi"/>
          <w:lang w:eastAsia="pl-PL"/>
        </w:rPr>
        <w:t xml:space="preserve"> niniejszego paragrafu z tym jednak zastrzeżeniem, że Zamawiający zobowiązuje się do dokonania zamówienia na towar w zakresie nie niższym niż 60 % wielkości zamówienia określonej w </w:t>
      </w:r>
      <w:r w:rsidR="0037441E">
        <w:rPr>
          <w:rFonts w:eastAsia="Times New Roman" w:cstheme="minorHAnsi"/>
          <w:lang w:eastAsia="pl-PL"/>
        </w:rPr>
        <w:t>załączniku nr 2 do SWZ- formularzu cenowym</w:t>
      </w:r>
      <w:r w:rsidR="0037441E" w:rsidRPr="0037441E">
        <w:rPr>
          <w:rFonts w:eastAsia="Times New Roman" w:cstheme="minorHAnsi"/>
          <w:lang w:eastAsia="pl-PL"/>
        </w:rPr>
        <w:t xml:space="preserve"> z wykazem asortymentowo – ilościowym</w:t>
      </w:r>
      <w:r w:rsidR="00167AC7" w:rsidRPr="00EB579C">
        <w:rPr>
          <w:rFonts w:eastAsia="Times New Roman" w:cstheme="minorHAnsi"/>
          <w:lang w:eastAsia="pl-PL"/>
        </w:rPr>
        <w:t xml:space="preserve">. </w:t>
      </w:r>
    </w:p>
    <w:p w14:paraId="6C1337F1" w14:textId="52D9DB22" w:rsidR="007763CC" w:rsidRPr="0037441E" w:rsidRDefault="009E4445" w:rsidP="0040376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7441E">
        <w:rPr>
          <w:rFonts w:eastAsia="Times New Roman" w:cstheme="minorHAnsi"/>
          <w:lang w:eastAsia="pl-PL"/>
        </w:rPr>
        <w:t xml:space="preserve">Umowa zostaje zawarta na czas oznaczony, tj. na okres </w:t>
      </w:r>
      <w:r w:rsidR="0037441E" w:rsidRPr="0037441E">
        <w:rPr>
          <w:rFonts w:eastAsia="Times New Roman" w:cstheme="minorHAnsi"/>
          <w:lang w:eastAsia="pl-PL"/>
        </w:rPr>
        <w:t>12</w:t>
      </w:r>
      <w:r w:rsidR="007E0AC4" w:rsidRPr="0037441E">
        <w:rPr>
          <w:rFonts w:eastAsia="Times New Roman" w:cstheme="minorHAnsi"/>
          <w:lang w:eastAsia="pl-PL"/>
        </w:rPr>
        <w:t xml:space="preserve"> </w:t>
      </w:r>
      <w:r w:rsidR="0037441E" w:rsidRPr="0037441E">
        <w:rPr>
          <w:rFonts w:eastAsia="Times New Roman" w:cstheme="minorHAnsi"/>
          <w:lang w:eastAsia="pl-PL"/>
        </w:rPr>
        <w:t>miesięcy</w:t>
      </w:r>
      <w:r w:rsidR="0037441E">
        <w:rPr>
          <w:rFonts w:eastAsia="Times New Roman" w:cstheme="minorHAnsi"/>
          <w:lang w:eastAsia="pl-PL"/>
        </w:rPr>
        <w:t xml:space="preserve">, </w:t>
      </w:r>
      <w:r w:rsidR="0037441E" w:rsidRPr="0037441E">
        <w:rPr>
          <w:rFonts w:cstheme="minorHAnsi"/>
          <w:bCs/>
        </w:rPr>
        <w:t>od 1.01.2022 do 31.12.2022 r</w:t>
      </w:r>
      <w:r w:rsidR="0037441E" w:rsidRPr="0037441E">
        <w:rPr>
          <w:rFonts w:eastAsia="Times New Roman" w:cstheme="minorHAnsi"/>
          <w:bCs/>
          <w:color w:val="000000"/>
        </w:rPr>
        <w:t>.</w:t>
      </w:r>
    </w:p>
    <w:bookmarkEnd w:id="0"/>
    <w:p w14:paraId="6A1BB8AB" w14:textId="7014925A" w:rsidR="009E4445" w:rsidRPr="00EB579C" w:rsidRDefault="009E4445" w:rsidP="009E4445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4886537" w14:textId="5B8DF59E" w:rsidR="009E4445" w:rsidRPr="00EB579C" w:rsidRDefault="009E4445" w:rsidP="009E4445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B579C">
        <w:rPr>
          <w:rFonts w:eastAsia="Times New Roman" w:cstheme="minorHAnsi"/>
          <w:b/>
          <w:bCs/>
          <w:lang w:eastAsia="pl-PL"/>
        </w:rPr>
        <w:lastRenderedPageBreak/>
        <w:t xml:space="preserve">§ </w:t>
      </w:r>
      <w:r w:rsidR="007763CC" w:rsidRPr="00EB579C">
        <w:rPr>
          <w:rFonts w:eastAsia="Times New Roman" w:cstheme="minorHAnsi"/>
          <w:b/>
          <w:bCs/>
          <w:lang w:eastAsia="pl-PL"/>
        </w:rPr>
        <w:t>2</w:t>
      </w:r>
    </w:p>
    <w:p w14:paraId="3F9FDACD" w14:textId="7EE4C9A4" w:rsidR="009E4445" w:rsidRPr="00EB579C" w:rsidRDefault="009E4445" w:rsidP="009E444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Termin dostawy podawany będzie każdorazowo przy zamówieniu składanym telefonicznie, mailem lub faksem przez upoważnionego pracownika Zamawiającego. Dostawa musi nastąpić                 w ciągu maksymalnie dwóch dni roboczych od chwili złożenia zamówienia.</w:t>
      </w:r>
    </w:p>
    <w:p w14:paraId="74B7E224" w14:textId="77777777" w:rsidR="005A55BF" w:rsidRPr="00EB579C" w:rsidRDefault="005A55BF" w:rsidP="00D5344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Dostawy muszą odbywać się od poniedziałku do piątku, w następujących godzinach:</w:t>
      </w:r>
    </w:p>
    <w:p w14:paraId="48977FC5" w14:textId="0BB5EFE9" w:rsidR="005A55BF" w:rsidRPr="00EB579C" w:rsidRDefault="005A55BF" w:rsidP="00D53449">
      <w:pPr>
        <w:pStyle w:val="Akapitzlist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DPS ul. Łomżyńska </w:t>
      </w:r>
      <w:r w:rsidR="0037441E">
        <w:rPr>
          <w:rFonts w:eastAsia="Times New Roman" w:cstheme="minorHAnsi"/>
          <w:lang w:eastAsia="pl-PL"/>
        </w:rPr>
        <w:t>w godzinach</w:t>
      </w:r>
      <w:r w:rsidRPr="00EB579C">
        <w:rPr>
          <w:rFonts w:eastAsia="Times New Roman" w:cstheme="minorHAnsi"/>
          <w:lang w:eastAsia="pl-PL"/>
        </w:rPr>
        <w:t xml:space="preserve"> 6</w:t>
      </w:r>
      <w:r w:rsidRPr="00EB579C">
        <w:rPr>
          <w:rFonts w:eastAsia="Times New Roman" w:cstheme="minorHAnsi"/>
          <w:vertAlign w:val="superscript"/>
          <w:lang w:eastAsia="pl-PL"/>
        </w:rPr>
        <w:t>00</w:t>
      </w:r>
      <w:r w:rsidRPr="00EB579C">
        <w:rPr>
          <w:rFonts w:eastAsia="Times New Roman" w:cstheme="minorHAnsi"/>
          <w:lang w:eastAsia="pl-PL"/>
        </w:rPr>
        <w:t xml:space="preserve"> - </w:t>
      </w:r>
      <w:r w:rsidR="0037441E">
        <w:rPr>
          <w:rFonts w:eastAsia="Times New Roman" w:cstheme="minorHAnsi"/>
          <w:lang w:eastAsia="pl-PL"/>
        </w:rPr>
        <w:t>12</w:t>
      </w:r>
      <w:r w:rsidRPr="00EB579C">
        <w:rPr>
          <w:rFonts w:eastAsia="Times New Roman" w:cstheme="minorHAnsi"/>
          <w:vertAlign w:val="superscript"/>
          <w:lang w:eastAsia="pl-PL"/>
        </w:rPr>
        <w:t>00</w:t>
      </w:r>
      <w:r w:rsidRPr="00EB579C">
        <w:rPr>
          <w:rFonts w:eastAsia="Times New Roman" w:cstheme="minorHAnsi"/>
          <w:lang w:eastAsia="pl-PL"/>
        </w:rPr>
        <w:t xml:space="preserve"> ,</w:t>
      </w:r>
    </w:p>
    <w:p w14:paraId="2E3E5314" w14:textId="469A95A0" w:rsidR="005A55BF" w:rsidRPr="00EB579C" w:rsidRDefault="005A55BF" w:rsidP="00D53449">
      <w:pPr>
        <w:pStyle w:val="Akapitzlist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DPS-y ul. Mińska i ul. Gałczyńskiego </w:t>
      </w:r>
      <w:r w:rsidR="0037441E">
        <w:rPr>
          <w:rFonts w:eastAsia="Times New Roman" w:cstheme="minorHAnsi"/>
          <w:lang w:eastAsia="pl-PL"/>
        </w:rPr>
        <w:t>w godzinach</w:t>
      </w:r>
      <w:r w:rsidR="0037441E" w:rsidRPr="00EB579C">
        <w:rPr>
          <w:rFonts w:eastAsia="Times New Roman" w:cstheme="minorHAnsi"/>
          <w:lang w:eastAsia="pl-PL"/>
        </w:rPr>
        <w:t xml:space="preserve"> 6</w:t>
      </w:r>
      <w:r w:rsidR="0037441E" w:rsidRPr="00EB579C">
        <w:rPr>
          <w:rFonts w:eastAsia="Times New Roman" w:cstheme="minorHAnsi"/>
          <w:vertAlign w:val="superscript"/>
          <w:lang w:eastAsia="pl-PL"/>
        </w:rPr>
        <w:t>00</w:t>
      </w:r>
      <w:r w:rsidR="0037441E" w:rsidRPr="00EB579C">
        <w:rPr>
          <w:rFonts w:eastAsia="Times New Roman" w:cstheme="minorHAnsi"/>
          <w:lang w:eastAsia="pl-PL"/>
        </w:rPr>
        <w:t xml:space="preserve"> - </w:t>
      </w:r>
      <w:r w:rsidR="0037441E">
        <w:rPr>
          <w:rFonts w:eastAsia="Times New Roman" w:cstheme="minorHAnsi"/>
          <w:lang w:eastAsia="pl-PL"/>
        </w:rPr>
        <w:t>10</w:t>
      </w:r>
      <w:r w:rsidR="0037441E" w:rsidRPr="00EB579C">
        <w:rPr>
          <w:rFonts w:eastAsia="Times New Roman" w:cstheme="minorHAnsi"/>
          <w:vertAlign w:val="superscript"/>
          <w:lang w:eastAsia="pl-PL"/>
        </w:rPr>
        <w:t>00</w:t>
      </w:r>
      <w:r w:rsidRPr="00EB579C">
        <w:rPr>
          <w:rFonts w:eastAsia="Times New Roman" w:cstheme="minorHAnsi"/>
          <w:lang w:eastAsia="pl-PL"/>
        </w:rPr>
        <w:t>.</w:t>
      </w:r>
    </w:p>
    <w:p w14:paraId="2805FD56" w14:textId="7820FECE" w:rsidR="005A55BF" w:rsidRPr="00EB579C" w:rsidRDefault="005A55BF" w:rsidP="00D5344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Wykonawca zobowiązuje się zorganizować dostawę przedmiotu umowy własnym transportem                   i na własny koszt, z wniesieniem do magazynu Zamawiającego.</w:t>
      </w:r>
    </w:p>
    <w:p w14:paraId="08D48245" w14:textId="77777777" w:rsidR="005A55BF" w:rsidRPr="00EB579C" w:rsidRDefault="005A55BF" w:rsidP="00D5344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Wykonawca zobowiązany jest do kompletnego, wysokiej jakości i terminowego wykonania przedmiotu umowy. </w:t>
      </w:r>
    </w:p>
    <w:p w14:paraId="5B96431E" w14:textId="77777777" w:rsidR="005A55BF" w:rsidRPr="00EB579C" w:rsidRDefault="005A55BF" w:rsidP="00D5344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Wykonawca gwarantuje, że dostarczony towar:</w:t>
      </w:r>
    </w:p>
    <w:p w14:paraId="042F8476" w14:textId="77777777" w:rsidR="005A55BF" w:rsidRPr="00EB579C" w:rsidRDefault="005A55BF" w:rsidP="00D53449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będzie pochodził od producenta objętego stałym nadzorem Państwowego Inspektora Sanitarnego,</w:t>
      </w:r>
    </w:p>
    <w:p w14:paraId="2AF8AAF4" w14:textId="30CA267B" w:rsidR="005A55BF" w:rsidRPr="00EB579C" w:rsidRDefault="005A55BF" w:rsidP="00D53449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w dniu dostawy </w:t>
      </w:r>
      <w:r w:rsidR="0037441E">
        <w:rPr>
          <w:rFonts w:eastAsia="Times New Roman" w:cstheme="minorHAnsi"/>
          <w:lang w:eastAsia="pl-PL"/>
        </w:rPr>
        <w:t>towar</w:t>
      </w:r>
      <w:r w:rsidRPr="00EB579C">
        <w:rPr>
          <w:rFonts w:eastAsia="Times New Roman" w:cstheme="minorHAnsi"/>
          <w:lang w:eastAsia="pl-PL"/>
        </w:rPr>
        <w:t xml:space="preserve"> będzie posiadał termin ważności w wartości 70 % terminu ważności określonego przez producenta,</w:t>
      </w:r>
    </w:p>
    <w:p w14:paraId="3B4DF5AA" w14:textId="77777777" w:rsidR="00D53449" w:rsidRPr="00EB579C" w:rsidRDefault="005A55BF" w:rsidP="00D53449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będzie spełniać wymogi systemu HACCP.</w:t>
      </w:r>
    </w:p>
    <w:p w14:paraId="5DD16870" w14:textId="24D93188" w:rsidR="009E4445" w:rsidRPr="00EB579C" w:rsidRDefault="009E4445" w:rsidP="00D53449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Dostarczony towar musi być fabrycznie zapakowany, nowy, oznakowany widoczną etykietą</w:t>
      </w:r>
      <w:r w:rsidR="005A55BF" w:rsidRPr="00EB579C">
        <w:rPr>
          <w:rFonts w:eastAsia="Times New Roman" w:cstheme="minorHAnsi"/>
          <w:lang w:eastAsia="pl-PL"/>
        </w:rPr>
        <w:t>.</w:t>
      </w:r>
    </w:p>
    <w:p w14:paraId="45A08893" w14:textId="77777777" w:rsidR="009E4445" w:rsidRDefault="009E4445" w:rsidP="009E444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Wykonawca oświadcza, że zapoznał się z warunkami realizacji zamówienia i miejscem jego wykonania.</w:t>
      </w:r>
    </w:p>
    <w:p w14:paraId="2130ED47" w14:textId="1D5C6ADA" w:rsidR="00B37CC3" w:rsidRPr="00B37CC3" w:rsidRDefault="00B37CC3" w:rsidP="00B37CC3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37CC3">
        <w:rPr>
          <w:rFonts w:cs="Arial"/>
        </w:rPr>
        <w:t>W razie konieczności wykorzystania przy realizacji umowy pojazdów elektrycznych lub pojazdów napędzanych gazem ziemnym, Wykonawca:</w:t>
      </w:r>
    </w:p>
    <w:p w14:paraId="6D0B6EEB" w14:textId="77777777" w:rsidR="00B37CC3" w:rsidRPr="00B37CC3" w:rsidRDefault="00B37CC3" w:rsidP="00B37CC3">
      <w:pPr>
        <w:numPr>
          <w:ilvl w:val="0"/>
          <w:numId w:val="27"/>
        </w:numPr>
        <w:spacing w:after="0" w:line="23" w:lineRule="atLeast"/>
        <w:ind w:left="709" w:hanging="283"/>
        <w:jc w:val="both"/>
        <w:rPr>
          <w:rFonts w:cs="Arial"/>
        </w:rPr>
      </w:pPr>
      <w:r w:rsidRPr="00B37CC3">
        <w:rPr>
          <w:rFonts w:cs="Arial"/>
        </w:rPr>
        <w:t>na żądanie Zamawiającego i w terminie przez niego wyznaczonym przedłoży oświadczenie o spełnianiu wymagań określonych w ustawie z dnia 11 stycznia 2018 roku o elektromobilności i paliwach alternatywnych (Dz. U. z 2021 r., poz. 110),</w:t>
      </w:r>
    </w:p>
    <w:p w14:paraId="6AAB1B10" w14:textId="77777777" w:rsidR="00B37CC3" w:rsidRPr="00B37CC3" w:rsidRDefault="00B37CC3" w:rsidP="00B37CC3">
      <w:pPr>
        <w:numPr>
          <w:ilvl w:val="0"/>
          <w:numId w:val="27"/>
        </w:numPr>
        <w:spacing w:after="0" w:line="23" w:lineRule="atLeast"/>
        <w:ind w:left="709" w:hanging="283"/>
        <w:jc w:val="both"/>
        <w:rPr>
          <w:rFonts w:cs="Arial"/>
        </w:rPr>
      </w:pPr>
      <w:r w:rsidRPr="00B37CC3">
        <w:rPr>
          <w:rFonts w:cs="Arial"/>
        </w:rPr>
        <w:t>zobowiązany jest poddać się kontroli Zamawiającego pod kątem spełniania przez niego wymogów wskazanych w ustawie z 11 stycznia 2018 r. o elektromobilności i paliwach alternatywnych, w tym do sprawdzania czy Wykonawca rzeczywiście użytkuje przy wykonywaniu umowy odpowiednią ilość pojazdów elektrycznych lub pojazdów napędzanych gazem ziemnym,</w:t>
      </w:r>
    </w:p>
    <w:p w14:paraId="413A3205" w14:textId="23CCDDF7" w:rsidR="00B37CC3" w:rsidRPr="00B37CC3" w:rsidRDefault="00B37CC3" w:rsidP="00B37CC3">
      <w:pPr>
        <w:numPr>
          <w:ilvl w:val="0"/>
          <w:numId w:val="27"/>
        </w:numPr>
        <w:spacing w:after="0" w:line="23" w:lineRule="atLeast"/>
        <w:ind w:left="709" w:hanging="283"/>
        <w:jc w:val="both"/>
        <w:rPr>
          <w:rFonts w:cs="Arial"/>
        </w:rPr>
      </w:pPr>
      <w:r w:rsidRPr="00B37CC3">
        <w:rPr>
          <w:rFonts w:cs="Arial"/>
        </w:rPr>
        <w:t>w przypadku niezłożenia oświadczenia, o którym mowa w pkt 1 w terminie wskazanym przez Zamawiającego, Wykonawca ma obowiązek wstrzymać wykonywanie usług do czasu złożenia stosownego oświadczenia, a okoliczność przerwy w usługach skutkujących naruszeniem terminu wykonania umowy obciąża Wykonawcę, a ponadto Zamawiającemu przysługuje prawo do naliczenia kar</w:t>
      </w:r>
      <w:r w:rsidR="007F3E1F">
        <w:rPr>
          <w:rFonts w:cs="Arial"/>
        </w:rPr>
        <w:t>y</w:t>
      </w:r>
      <w:r w:rsidRPr="00B37CC3">
        <w:rPr>
          <w:rFonts w:cs="Arial"/>
        </w:rPr>
        <w:t xml:space="preserve"> umown</w:t>
      </w:r>
      <w:r w:rsidR="007F3E1F">
        <w:rPr>
          <w:rFonts w:cs="Arial"/>
        </w:rPr>
        <w:t>ej</w:t>
      </w:r>
      <w:r w:rsidRPr="00B37CC3">
        <w:rPr>
          <w:rFonts w:cs="Arial"/>
        </w:rPr>
        <w:t xml:space="preserve"> wskazan</w:t>
      </w:r>
      <w:r w:rsidR="007F3E1F">
        <w:rPr>
          <w:rFonts w:cs="Arial"/>
        </w:rPr>
        <w:t>ej</w:t>
      </w:r>
      <w:r w:rsidRPr="00B37CC3">
        <w:rPr>
          <w:rFonts w:cs="Arial"/>
        </w:rPr>
        <w:t xml:space="preserve"> w § </w:t>
      </w:r>
      <w:r>
        <w:rPr>
          <w:rFonts w:cs="Arial"/>
        </w:rPr>
        <w:t>6</w:t>
      </w:r>
      <w:r w:rsidRPr="00B37CC3">
        <w:rPr>
          <w:rFonts w:cs="Arial"/>
        </w:rPr>
        <w:t xml:space="preserve"> ust. </w:t>
      </w:r>
      <w:r w:rsidR="007F3E1F">
        <w:rPr>
          <w:rFonts w:cs="Arial"/>
        </w:rPr>
        <w:t>3.</w:t>
      </w:r>
    </w:p>
    <w:p w14:paraId="709DB14C" w14:textId="7733AAA0" w:rsidR="00B37CC3" w:rsidRPr="00B37CC3" w:rsidRDefault="00204F33" w:rsidP="00B37CC3">
      <w:pPr>
        <w:spacing w:line="23" w:lineRule="atLeast"/>
        <w:ind w:left="284" w:hanging="284"/>
        <w:jc w:val="both"/>
        <w:rPr>
          <w:rFonts w:cs="Arial"/>
        </w:rPr>
      </w:pPr>
      <w:r>
        <w:rPr>
          <w:rFonts w:cs="Arial"/>
        </w:rPr>
        <w:t>9</w:t>
      </w:r>
      <w:r w:rsidR="00B37CC3" w:rsidRPr="00B37CC3">
        <w:rPr>
          <w:rFonts w:cs="Arial"/>
        </w:rPr>
        <w:t xml:space="preserve">. Zamawiającemu przysługuje prawo rozwiązania umowy ze skutkiem natychmiastowym w przypadku niezłożenia przez Wykonawcę w oświadczenia, o którym mowa w ust. </w:t>
      </w:r>
      <w:r>
        <w:rPr>
          <w:rFonts w:cs="Arial"/>
        </w:rPr>
        <w:t>8</w:t>
      </w:r>
      <w:r w:rsidR="00B37CC3" w:rsidRPr="00B37CC3">
        <w:rPr>
          <w:rFonts w:cs="Arial"/>
        </w:rPr>
        <w:t xml:space="preserve"> pkt 1.</w:t>
      </w:r>
    </w:p>
    <w:p w14:paraId="4521F45D" w14:textId="77777777" w:rsidR="00B37CC3" w:rsidRPr="00EB579C" w:rsidRDefault="00B37CC3" w:rsidP="009E4445">
      <w:pPr>
        <w:spacing w:after="0" w:line="240" w:lineRule="auto"/>
        <w:rPr>
          <w:rFonts w:eastAsia="Times New Roman" w:cstheme="minorHAnsi"/>
          <w:lang w:eastAsia="pl-PL"/>
        </w:rPr>
      </w:pPr>
    </w:p>
    <w:p w14:paraId="5157698C" w14:textId="6B2C323F" w:rsidR="009E4445" w:rsidRPr="00EB579C" w:rsidRDefault="009E4445" w:rsidP="009E4445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B579C">
        <w:rPr>
          <w:rFonts w:eastAsia="Times New Roman" w:cstheme="minorHAnsi"/>
          <w:b/>
          <w:bCs/>
          <w:lang w:eastAsia="pl-PL"/>
        </w:rPr>
        <w:t xml:space="preserve">§ </w:t>
      </w:r>
      <w:r w:rsidR="00BE0379" w:rsidRPr="00EB579C">
        <w:rPr>
          <w:rFonts w:eastAsia="Times New Roman" w:cstheme="minorHAnsi"/>
          <w:b/>
          <w:bCs/>
          <w:lang w:eastAsia="pl-PL"/>
        </w:rPr>
        <w:t>3</w:t>
      </w:r>
    </w:p>
    <w:p w14:paraId="19909CAA" w14:textId="3F15C1AD" w:rsidR="009F24C7" w:rsidRPr="00EB579C" w:rsidRDefault="009F24C7" w:rsidP="009E4445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EB579C">
        <w:rPr>
          <w:rFonts w:eastAsia="Times New Roman" w:cstheme="minorHAnsi"/>
          <w:sz w:val="18"/>
          <w:szCs w:val="18"/>
          <w:lang w:eastAsia="pl-PL"/>
        </w:rPr>
        <w:t>(wysokość wynagrodzenia zostanie uzupełniona po rozstrzygnięciu postępowania)</w:t>
      </w:r>
    </w:p>
    <w:p w14:paraId="2178F2E2" w14:textId="77777777" w:rsidR="009E4445" w:rsidRPr="00EB579C" w:rsidRDefault="009E4445" w:rsidP="009E444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Strony ustalają, że obowiązującą formą wynagrodzenia Wykonawcy, zgodnie z ofertą cenową będzie wynagrodzenie wg cen podanych w ofercie, na ogólną kwotę w wysokości:</w:t>
      </w:r>
    </w:p>
    <w:p w14:paraId="380A8578" w14:textId="77777777" w:rsidR="009E4445" w:rsidRPr="00EB579C" w:rsidRDefault="009E4445" w:rsidP="009E4445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wartość ogółem netto ………………….…………………………………………….….………………………………….,</w:t>
      </w:r>
    </w:p>
    <w:p w14:paraId="06AF1D5F" w14:textId="77777777" w:rsidR="009E4445" w:rsidRPr="00EB579C" w:rsidRDefault="009E4445" w:rsidP="009E4445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wartość ogółem podatku VAT …………………………………………….……….…..…………………………………………..,</w:t>
      </w:r>
    </w:p>
    <w:p w14:paraId="070671A6" w14:textId="77777777" w:rsidR="009E4445" w:rsidRPr="00EB579C" w:rsidRDefault="009E4445" w:rsidP="009E4445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wartość ogółem brutto ……………………………………………………...……….………………………………..……,</w:t>
      </w:r>
    </w:p>
    <w:p w14:paraId="1D42A042" w14:textId="77777777" w:rsidR="009E4445" w:rsidRPr="00EB579C" w:rsidRDefault="009E4445" w:rsidP="009E4445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słownie wartość ogółem brutto ………………………………………………..……….……………………………………………,</w:t>
      </w:r>
    </w:p>
    <w:p w14:paraId="200ACB3C" w14:textId="77777777" w:rsidR="009E4445" w:rsidRPr="00EB579C" w:rsidRDefault="009E4445" w:rsidP="009E444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Umowa będzie realizowana w oparciu o zamówienia składane przez zamawiającego zgodnie                   z faktycznymi potrzebami, w ilościach każdorazowo określonych w zamówieniu oraz cenami jednostkowymi określonymi w ofercie.</w:t>
      </w:r>
    </w:p>
    <w:p w14:paraId="59238CAB" w14:textId="77777777" w:rsidR="009E4445" w:rsidRPr="00EB579C" w:rsidRDefault="009E4445" w:rsidP="009E444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Ceny określone w formularzu cenowym uwzględniają wszystkie koszty i składniki związane                      z wykonaniem zamówienia.</w:t>
      </w:r>
    </w:p>
    <w:p w14:paraId="43D86E16" w14:textId="5FD132F0" w:rsidR="009E4445" w:rsidRDefault="009E4445" w:rsidP="009E444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Ceny asortymentu, określonego w formularzu cenowym (załączniku do umowy) są stałe, niezmienne przez okres realizacji umowy. </w:t>
      </w:r>
    </w:p>
    <w:p w14:paraId="236ED79E" w14:textId="6E529559" w:rsidR="00AE04E3" w:rsidRDefault="00AE04E3" w:rsidP="009E444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Niedopuszczalna jest pod rygorem nieważności zmiana istotnych postanowień zawartej umowy.</w:t>
      </w:r>
    </w:p>
    <w:p w14:paraId="3DF27480" w14:textId="6DC9693E" w:rsidR="00AE04E3" w:rsidRPr="00AE04E3" w:rsidRDefault="00AE04E3" w:rsidP="00AE04E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04E3">
        <w:rPr>
          <w:rFonts w:cs="Arial"/>
        </w:rPr>
        <w:t>Zmiana postanowień umowy może nastąpić</w:t>
      </w:r>
      <w:r>
        <w:rPr>
          <w:rFonts w:cs="Arial"/>
        </w:rPr>
        <w:t>,</w:t>
      </w:r>
      <w:r w:rsidRPr="00AE04E3">
        <w:rPr>
          <w:rFonts w:cs="Arial"/>
        </w:rPr>
        <w:t xml:space="preserve"> gdy wystąpią okoliczności, o których mowa w art. 455 ust. 1 i 2 uPzp, w tym z uwagi na wystąpienie: </w:t>
      </w:r>
    </w:p>
    <w:p w14:paraId="196C2ED0" w14:textId="3B4FC405" w:rsidR="00AE04E3" w:rsidRPr="00AE04E3" w:rsidRDefault="00AE04E3" w:rsidP="00AE04E3">
      <w:pPr>
        <w:pStyle w:val="Akapitzlist"/>
        <w:numPr>
          <w:ilvl w:val="0"/>
          <w:numId w:val="29"/>
        </w:numPr>
        <w:overflowPunct w:val="0"/>
        <w:autoSpaceDE w:val="0"/>
        <w:autoSpaceDN w:val="0"/>
        <w:spacing w:after="0" w:line="23" w:lineRule="atLeast"/>
        <w:ind w:hanging="294"/>
        <w:contextualSpacing w:val="0"/>
        <w:jc w:val="both"/>
        <w:rPr>
          <w:rFonts w:cs="Arial"/>
        </w:rPr>
      </w:pPr>
      <w:r w:rsidRPr="00AE04E3">
        <w:rPr>
          <w:rFonts w:cs="Arial"/>
        </w:rPr>
        <w:t xml:space="preserve">zmiany powszechnie obowiązujących przepisów prawa, w zakresie mającym wpływ na realizację  przedmiotu zamówienia lub świadczenia stron, </w:t>
      </w:r>
    </w:p>
    <w:p w14:paraId="664CB302" w14:textId="1916569C" w:rsidR="00AE04E3" w:rsidRPr="00AE04E3" w:rsidRDefault="00AE04E3" w:rsidP="00AE04E3">
      <w:pPr>
        <w:pStyle w:val="Akapitzlist"/>
        <w:numPr>
          <w:ilvl w:val="0"/>
          <w:numId w:val="29"/>
        </w:numPr>
        <w:overflowPunct w:val="0"/>
        <w:autoSpaceDE w:val="0"/>
        <w:autoSpaceDN w:val="0"/>
        <w:spacing w:after="0" w:line="23" w:lineRule="atLeast"/>
        <w:ind w:hanging="294"/>
        <w:contextualSpacing w:val="0"/>
        <w:jc w:val="both"/>
        <w:rPr>
          <w:rFonts w:cs="Arial"/>
        </w:rPr>
      </w:pPr>
      <w:r w:rsidRPr="00AE04E3">
        <w:rPr>
          <w:rFonts w:cs="Arial"/>
        </w:rPr>
        <w:t xml:space="preserve">zaistnienia obiektywnych, niezależnych od stron przeszkód w realizacji umowy zawartej w wyniku udzielonego zamówienia, </w:t>
      </w:r>
    </w:p>
    <w:p w14:paraId="277C3E93" w14:textId="670FD4BB" w:rsidR="00AE04E3" w:rsidRPr="00AE04E3" w:rsidRDefault="00AE04E3" w:rsidP="00AE04E3">
      <w:pPr>
        <w:pStyle w:val="Akapitzlist"/>
        <w:numPr>
          <w:ilvl w:val="0"/>
          <w:numId w:val="29"/>
        </w:numPr>
        <w:overflowPunct w:val="0"/>
        <w:autoSpaceDE w:val="0"/>
        <w:autoSpaceDN w:val="0"/>
        <w:spacing w:after="0" w:line="23" w:lineRule="atLeast"/>
        <w:ind w:hanging="294"/>
        <w:contextualSpacing w:val="0"/>
        <w:jc w:val="both"/>
        <w:rPr>
          <w:rFonts w:cs="Arial"/>
        </w:rPr>
      </w:pPr>
      <w:r w:rsidRPr="00AE04E3">
        <w:rPr>
          <w:rFonts w:cs="Arial"/>
        </w:rPr>
        <w:t>okoliczności, których nie można było przewidzieć w chwili zawarcia umowy,</w:t>
      </w:r>
      <w:r>
        <w:rPr>
          <w:rFonts w:cs="Arial"/>
        </w:rPr>
        <w:t xml:space="preserve"> </w:t>
      </w:r>
      <w:r w:rsidRPr="00AE04E3">
        <w:rPr>
          <w:rFonts w:cs="Arial"/>
        </w:rPr>
        <w:t>w</w:t>
      </w:r>
      <w:r>
        <w:rPr>
          <w:rFonts w:cs="Arial"/>
        </w:rPr>
        <w:t xml:space="preserve"> tym </w:t>
      </w:r>
      <w:r w:rsidRPr="00AE04E3">
        <w:rPr>
          <w:rFonts w:cs="Arial"/>
        </w:rPr>
        <w:t xml:space="preserve">zmiany </w:t>
      </w:r>
      <w:r>
        <w:rPr>
          <w:rFonts w:cs="Arial"/>
        </w:rPr>
        <w:t>ceny.</w:t>
      </w:r>
    </w:p>
    <w:p w14:paraId="387C4E3D" w14:textId="77777777" w:rsidR="00B2076F" w:rsidRDefault="00B2076F" w:rsidP="00B2076F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Zamawiający dopuszcza możliwość zmiany ceny, określonej w załączniku do umowy wyłącznie w przypadku wystąpienia, niemożliwych do przewidzenia w chwili zawarcia umowy, uwarunkowań jej wzrostu, o ile wzrost wynagrodzenia, spowodowany każdą kolejną zmianą nie przekroczy 50% wartości pierwotnej umowy.</w:t>
      </w:r>
    </w:p>
    <w:p w14:paraId="13D23E7F" w14:textId="5A6F1559" w:rsidR="00B2076F" w:rsidRDefault="00B2076F" w:rsidP="00B2076F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W przypadku zaistnienia okoliczności, o któr</w:t>
      </w:r>
      <w:r w:rsidR="00AE04E3">
        <w:rPr>
          <w:rFonts w:cs="Arial"/>
        </w:rPr>
        <w:t>ych</w:t>
      </w:r>
      <w:r>
        <w:rPr>
          <w:rFonts w:cs="Arial"/>
        </w:rPr>
        <w:t xml:space="preserve"> mowa w ust. </w:t>
      </w:r>
      <w:r w:rsidR="00AE04E3">
        <w:rPr>
          <w:rFonts w:cs="Arial"/>
        </w:rPr>
        <w:t>6</w:t>
      </w:r>
      <w:r w:rsidR="00627D95">
        <w:rPr>
          <w:rFonts w:cs="Arial"/>
        </w:rPr>
        <w:t xml:space="preserve"> niniejszego paragrafu</w:t>
      </w:r>
      <w:r>
        <w:rPr>
          <w:rFonts w:cs="Arial"/>
        </w:rPr>
        <w:t xml:space="preserve"> wykonawca zobowiązany jest wystąpić do zamawiającego z pisemnym wnioskiem, zawierającym umotywowane i udokumentowane przyczyny zmiany umowy.</w:t>
      </w:r>
    </w:p>
    <w:p w14:paraId="03B45ACB" w14:textId="4EB82B63" w:rsidR="00627D95" w:rsidRPr="00B2076F" w:rsidRDefault="00B2076F" w:rsidP="00627D9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cs="Arial"/>
        </w:rPr>
        <w:t>Zmian</w:t>
      </w:r>
      <w:r w:rsidR="00F306CB">
        <w:rPr>
          <w:rFonts w:cs="Arial"/>
        </w:rPr>
        <w:t>y</w:t>
      </w:r>
      <w:r>
        <w:rPr>
          <w:rFonts w:cs="Arial"/>
        </w:rPr>
        <w:t xml:space="preserve"> </w:t>
      </w:r>
      <w:r w:rsidR="00F306CB">
        <w:rPr>
          <w:rFonts w:cs="Arial"/>
        </w:rPr>
        <w:t>umowy</w:t>
      </w:r>
      <w:r>
        <w:rPr>
          <w:rFonts w:cs="Arial"/>
        </w:rPr>
        <w:t xml:space="preserve"> </w:t>
      </w:r>
      <w:r w:rsidR="00F306CB">
        <w:rPr>
          <w:rFonts w:cs="Arial"/>
        </w:rPr>
        <w:t>mogą</w:t>
      </w:r>
      <w:r>
        <w:rPr>
          <w:rFonts w:cs="Arial"/>
        </w:rPr>
        <w:t xml:space="preserve"> nastąpić </w:t>
      </w:r>
      <w:r w:rsidR="00F306CB">
        <w:rPr>
          <w:rFonts w:cs="Arial"/>
        </w:rPr>
        <w:t>za zgodą obu stron wyrażoną na piśmie, pod rygorem ich nieważności</w:t>
      </w:r>
      <w:r>
        <w:rPr>
          <w:rFonts w:cs="Arial"/>
        </w:rPr>
        <w:t xml:space="preserve">. </w:t>
      </w:r>
    </w:p>
    <w:p w14:paraId="2D60E3B8" w14:textId="46733CCF" w:rsidR="00192B6F" w:rsidRPr="00EB579C" w:rsidRDefault="00192B6F" w:rsidP="00627D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Zamawiając</w:t>
      </w:r>
      <w:r w:rsidR="00F6676D" w:rsidRPr="00EB579C">
        <w:rPr>
          <w:rFonts w:eastAsia="Times New Roman" w:cstheme="minorHAnsi"/>
          <w:lang w:eastAsia="pl-PL"/>
        </w:rPr>
        <w:t xml:space="preserve">y może </w:t>
      </w:r>
      <w:r w:rsidRPr="00EB579C">
        <w:rPr>
          <w:rFonts w:eastAsia="Times New Roman" w:cstheme="minorHAnsi"/>
          <w:lang w:eastAsia="pl-PL"/>
        </w:rPr>
        <w:t xml:space="preserve"> odstąp</w:t>
      </w:r>
      <w:r w:rsidR="00F6676D" w:rsidRPr="00EB579C">
        <w:rPr>
          <w:rFonts w:eastAsia="Times New Roman" w:cstheme="minorHAnsi"/>
          <w:lang w:eastAsia="pl-PL"/>
        </w:rPr>
        <w:t>ić</w:t>
      </w:r>
      <w:r w:rsidRPr="00EB579C">
        <w:rPr>
          <w:rFonts w:eastAsia="Times New Roman" w:cstheme="minorHAnsi"/>
          <w:lang w:eastAsia="pl-PL"/>
        </w:rPr>
        <w:t xml:space="preserve"> od umowy</w:t>
      </w:r>
      <w:r w:rsidR="00F6676D" w:rsidRPr="00EB579C">
        <w:rPr>
          <w:rFonts w:eastAsia="Times New Roman" w:cstheme="minorHAnsi"/>
          <w:lang w:eastAsia="pl-PL"/>
        </w:rPr>
        <w:t xml:space="preserve"> </w:t>
      </w:r>
      <w:r w:rsidR="0012464F" w:rsidRPr="00EB579C">
        <w:rPr>
          <w:rFonts w:eastAsia="Times New Roman" w:cstheme="minorHAnsi"/>
          <w:lang w:eastAsia="pl-PL"/>
        </w:rPr>
        <w:t>:</w:t>
      </w:r>
    </w:p>
    <w:p w14:paraId="4DF0B6A7" w14:textId="5207DDA9" w:rsidR="00F72CDA" w:rsidRPr="00EB579C" w:rsidRDefault="00F72CDA" w:rsidP="00627D95">
      <w:pPr>
        <w:pStyle w:val="Akapitzlist"/>
        <w:numPr>
          <w:ilvl w:val="0"/>
          <w:numId w:val="26"/>
        </w:numPr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w terminie 30 dni od dnia powzięcia wiadomości o zaistnieniu istotnej zmiany okoliczności powodującej, że wykonanie umowy nie leży w interesie publicznym, czego nie można było przewidzieć w chwili jej zawarcia, lub dalsze wykonywanie umowy może zagrozić podstawowemu interesowi bezpieczeństwa państwa lub bezpieczeństwu publicznemu.</w:t>
      </w:r>
    </w:p>
    <w:p w14:paraId="5CA40879" w14:textId="77777777" w:rsidR="00F6676D" w:rsidRPr="00EB579C" w:rsidRDefault="00F6676D" w:rsidP="00627D9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jeżeli zachodzi co najmniej jedna z następujących okoliczności:</w:t>
      </w:r>
    </w:p>
    <w:p w14:paraId="1BE5E226" w14:textId="629CBA81" w:rsidR="00F6676D" w:rsidRPr="00EB579C" w:rsidRDefault="00F6676D" w:rsidP="00627D9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a) dokonano zmiany umowy z naruszeniem art. 454 i art. 455 ustawy PZP, </w:t>
      </w:r>
    </w:p>
    <w:p w14:paraId="5D219DA0" w14:textId="77777777" w:rsidR="00F6676D" w:rsidRPr="00EB579C" w:rsidRDefault="00F6676D" w:rsidP="00627D9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b) wykonawca w chwili zawarcia umowy podlegał wykluczeniu na podstawie art. 108,</w:t>
      </w:r>
    </w:p>
    <w:p w14:paraId="04372A21" w14:textId="31ABC87F" w:rsidR="00F6676D" w:rsidRPr="00EB579C" w:rsidRDefault="00F6676D" w:rsidP="00627D9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c)Trybunał Sprawiedliwości Unii Europejskiej stwierdził, w ramach procedury przewidzianej w art. 258 Traktatu o funkcjonowaniu Unii Europejskiej, że Rzeczpospolita</w:t>
      </w:r>
    </w:p>
    <w:p w14:paraId="5357DA47" w14:textId="77777777" w:rsidR="00F6676D" w:rsidRPr="00EB579C" w:rsidRDefault="00F6676D" w:rsidP="00627D9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Polska uchybiła zobowiązaniom, które ciążą na niej na mocy Traktatów, dyrektywy</w:t>
      </w:r>
    </w:p>
    <w:p w14:paraId="1C68EC7B" w14:textId="3A8BCC89" w:rsidR="00F6676D" w:rsidRPr="00EB579C" w:rsidRDefault="00F6676D" w:rsidP="00627D9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2014/24/UE, dyrektywy 2014/25/UE i dyrektywy 2009/81/WE, z uwagi na to, że zamawiający udzielił zamówienia z naruszeniem prawa Unii Europejskiej.</w:t>
      </w:r>
    </w:p>
    <w:p w14:paraId="07413177" w14:textId="53039F8C" w:rsidR="004B7E5E" w:rsidRPr="00F306CB" w:rsidRDefault="004B7E5E" w:rsidP="00F306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06CB">
        <w:rPr>
          <w:rFonts w:eastAsia="Times New Roman" w:cstheme="minorHAnsi"/>
          <w:lang w:eastAsia="pl-PL"/>
        </w:rPr>
        <w:t>W przypadkach, o których mowa w</w:t>
      </w:r>
      <w:r w:rsidR="00A127B2" w:rsidRPr="00F306CB">
        <w:rPr>
          <w:rFonts w:eastAsia="Times New Roman" w:cstheme="minorHAnsi"/>
          <w:lang w:eastAsia="pl-PL"/>
        </w:rPr>
        <w:t xml:space="preserve"> </w:t>
      </w:r>
      <w:r w:rsidR="00A127B2" w:rsidRPr="00F306CB">
        <w:rPr>
          <w:rFonts w:eastAsia="Times New Roman" w:cstheme="minorHAnsi"/>
          <w:bCs/>
          <w:lang w:eastAsia="pl-PL"/>
        </w:rPr>
        <w:t>§ 3</w:t>
      </w:r>
      <w:r w:rsidRPr="00F306CB">
        <w:rPr>
          <w:rFonts w:eastAsia="Times New Roman" w:cstheme="minorHAnsi"/>
          <w:lang w:eastAsia="pl-PL"/>
        </w:rPr>
        <w:t xml:space="preserve"> ust. </w:t>
      </w:r>
      <w:r w:rsidR="00F306CB">
        <w:rPr>
          <w:rFonts w:eastAsia="Times New Roman" w:cstheme="minorHAnsi"/>
          <w:lang w:eastAsia="pl-PL"/>
        </w:rPr>
        <w:t>10</w:t>
      </w:r>
      <w:r w:rsidRPr="00F306CB">
        <w:rPr>
          <w:rFonts w:eastAsia="Times New Roman" w:cstheme="minorHAnsi"/>
          <w:lang w:eastAsia="pl-PL"/>
        </w:rPr>
        <w:t xml:space="preserve"> pkt 2 lit. a, zamawiający odstępuje od umowy w części, której zmiana dotyczy. </w:t>
      </w:r>
    </w:p>
    <w:p w14:paraId="2032731F" w14:textId="72BA0F12" w:rsidR="004B7E5E" w:rsidRPr="00EB579C" w:rsidRDefault="004B7E5E" w:rsidP="00F306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W przypadkach o których mowa </w:t>
      </w:r>
      <w:r w:rsidR="00A127B2" w:rsidRPr="00EB579C">
        <w:rPr>
          <w:rFonts w:eastAsia="Times New Roman" w:cstheme="minorHAnsi"/>
          <w:lang w:eastAsia="pl-PL"/>
        </w:rPr>
        <w:t xml:space="preserve">w </w:t>
      </w:r>
      <w:r w:rsidR="00A127B2" w:rsidRPr="00EB579C">
        <w:rPr>
          <w:rFonts w:eastAsia="Times New Roman" w:cstheme="minorHAnsi"/>
          <w:bCs/>
          <w:lang w:eastAsia="pl-PL"/>
        </w:rPr>
        <w:t>§ 3</w:t>
      </w:r>
      <w:r w:rsidR="00A127B2" w:rsidRPr="00EB579C">
        <w:rPr>
          <w:rFonts w:eastAsia="Times New Roman" w:cstheme="minorHAnsi"/>
          <w:lang w:eastAsia="pl-PL"/>
        </w:rPr>
        <w:t xml:space="preserve"> </w:t>
      </w:r>
      <w:r w:rsidRPr="00EB579C">
        <w:rPr>
          <w:rFonts w:eastAsia="Times New Roman" w:cstheme="minorHAnsi"/>
          <w:lang w:eastAsia="pl-PL"/>
        </w:rPr>
        <w:t xml:space="preserve"> ust. </w:t>
      </w:r>
      <w:r w:rsidR="00F306CB">
        <w:rPr>
          <w:rFonts w:eastAsia="Times New Roman" w:cstheme="minorHAnsi"/>
          <w:lang w:eastAsia="pl-PL"/>
        </w:rPr>
        <w:t>10</w:t>
      </w:r>
      <w:r w:rsidRPr="00EB579C">
        <w:rPr>
          <w:rFonts w:eastAsia="Times New Roman" w:cstheme="minorHAnsi"/>
          <w:lang w:eastAsia="pl-PL"/>
        </w:rPr>
        <w:t>, wykonawca może żądać wyłącznie wynagrodzenia należnego z tytułu wykonania części umowy.</w:t>
      </w:r>
    </w:p>
    <w:p w14:paraId="7F9E195C" w14:textId="77777777" w:rsidR="009E4445" w:rsidRPr="00EB579C" w:rsidRDefault="009E4445" w:rsidP="009E4445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bookmarkStart w:id="1" w:name="_Hlk76970843"/>
    </w:p>
    <w:p w14:paraId="6F3FD2C8" w14:textId="107786DF" w:rsidR="009E4445" w:rsidRPr="00EB579C" w:rsidRDefault="009E4445" w:rsidP="009E4445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B579C">
        <w:rPr>
          <w:rFonts w:eastAsia="Times New Roman" w:cstheme="minorHAnsi"/>
          <w:b/>
          <w:bCs/>
          <w:lang w:eastAsia="pl-PL"/>
        </w:rPr>
        <w:t xml:space="preserve">§ </w:t>
      </w:r>
      <w:r w:rsidR="00BE0379" w:rsidRPr="00EB579C">
        <w:rPr>
          <w:rFonts w:eastAsia="Times New Roman" w:cstheme="minorHAnsi"/>
          <w:b/>
          <w:bCs/>
          <w:lang w:eastAsia="pl-PL"/>
        </w:rPr>
        <w:t>4</w:t>
      </w:r>
    </w:p>
    <w:p w14:paraId="7E86464D" w14:textId="77777777" w:rsidR="009E4445" w:rsidRPr="00EB579C" w:rsidRDefault="009E4445" w:rsidP="009E4445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bookmarkStart w:id="2" w:name="_Hlk76970827"/>
      <w:bookmarkStart w:id="3" w:name="_Hlk76970420"/>
      <w:r w:rsidRPr="00EB579C">
        <w:rPr>
          <w:rFonts w:eastAsia="Times New Roman" w:cstheme="minorHAnsi"/>
          <w:lang w:eastAsia="pl-PL"/>
        </w:rPr>
        <w:t>Rozliczenia za przedmiot umowy będzie następowało na podstawie faktur za każdą dostarczoną partię dostawy.</w:t>
      </w:r>
    </w:p>
    <w:bookmarkEnd w:id="2"/>
    <w:p w14:paraId="0043FDB9" w14:textId="77777777" w:rsidR="009E4445" w:rsidRPr="00EB579C" w:rsidRDefault="009E4445" w:rsidP="009E4445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Wykonawca zobowiązany jest złożyć fakturę w siedzibie Zespołu lub w formie elektronicznej przez platformę elektronicznego fakturowania.</w:t>
      </w:r>
    </w:p>
    <w:p w14:paraId="4B695E86" w14:textId="6961E306" w:rsidR="009E4445" w:rsidRPr="00EB579C" w:rsidRDefault="009E4445" w:rsidP="009E4445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Każda faktura w określeniu </w:t>
      </w:r>
      <w:r w:rsidRPr="00EB579C">
        <w:rPr>
          <w:rFonts w:eastAsia="Times New Roman" w:cstheme="minorHAnsi"/>
          <w:u w:val="single"/>
          <w:lang w:eastAsia="pl-PL"/>
        </w:rPr>
        <w:t>nabywcy</w:t>
      </w:r>
      <w:r w:rsidRPr="00EB579C">
        <w:rPr>
          <w:rFonts w:eastAsia="Times New Roman" w:cstheme="minorHAnsi"/>
          <w:lang w:eastAsia="pl-PL"/>
        </w:rPr>
        <w:t xml:space="preserve"> musi zawierać nazwę i adres: Miasto Bydgoszcz,</w:t>
      </w:r>
      <w:r w:rsidR="00F72CDA" w:rsidRPr="00EB579C">
        <w:rPr>
          <w:rFonts w:eastAsia="Times New Roman" w:cstheme="minorHAnsi"/>
          <w:lang w:eastAsia="pl-PL"/>
        </w:rPr>
        <w:t xml:space="preserve"> </w:t>
      </w:r>
      <w:r w:rsidRPr="00EB579C">
        <w:rPr>
          <w:rFonts w:eastAsia="Times New Roman" w:cstheme="minorHAnsi"/>
          <w:lang w:eastAsia="pl-PL"/>
        </w:rPr>
        <w:t xml:space="preserve">ul. Jezuicka 1, 85-102 Bydgoszcz, w określeniu </w:t>
      </w:r>
      <w:r w:rsidRPr="00EB579C">
        <w:rPr>
          <w:rFonts w:eastAsia="Times New Roman" w:cstheme="minorHAnsi"/>
          <w:u w:val="single"/>
          <w:lang w:eastAsia="pl-PL"/>
        </w:rPr>
        <w:t>odbiorcy</w:t>
      </w:r>
      <w:r w:rsidRPr="00EB579C">
        <w:rPr>
          <w:rFonts w:eastAsia="Times New Roman" w:cstheme="minorHAnsi"/>
          <w:lang w:eastAsia="pl-PL"/>
        </w:rPr>
        <w:t xml:space="preserve"> – nazwę i adres: Zespół Domów Pomocy Społecznej i Ośrodków Wsparcia, ul. Gałczyńskiego 2, 85-322 Bydgoszcz, </w:t>
      </w:r>
      <w:r w:rsidRPr="00EB579C">
        <w:rPr>
          <w:rFonts w:eastAsia="Times New Roman" w:cstheme="minorHAnsi"/>
          <w:u w:val="single"/>
          <w:lang w:eastAsia="pl-PL"/>
        </w:rPr>
        <w:t xml:space="preserve">miejsce dostawy </w:t>
      </w:r>
      <w:r w:rsidRPr="00EB579C">
        <w:rPr>
          <w:rFonts w:eastAsia="Times New Roman" w:cstheme="minorHAnsi"/>
          <w:lang w:eastAsia="pl-PL"/>
        </w:rPr>
        <w:t xml:space="preserve">- np. DPS ,,Słoneczko”. </w:t>
      </w:r>
    </w:p>
    <w:p w14:paraId="245C1CFD" w14:textId="77777777" w:rsidR="009E4445" w:rsidRPr="00EB579C" w:rsidRDefault="009E4445" w:rsidP="009E4445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Formą zapłaty będzie przelew należności na konto Wykonawcy wskazane na fakturze, w terminie 30 dni od dnia otrzymania faktury.</w:t>
      </w:r>
    </w:p>
    <w:p w14:paraId="7CD0E3C2" w14:textId="054CCA7A" w:rsidR="009E4445" w:rsidRPr="00EB579C" w:rsidRDefault="009E4445" w:rsidP="009E4445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Strony postanawiają, iż zapłata następuje w dniu obciążenia rachunku bankowego Zamawiającego.</w:t>
      </w:r>
    </w:p>
    <w:p w14:paraId="16758838" w14:textId="77777777" w:rsidR="004E41FB" w:rsidRPr="00EB579C" w:rsidRDefault="004E41FB" w:rsidP="00097301">
      <w:pPr>
        <w:tabs>
          <w:tab w:val="num" w:pos="2880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</w:p>
    <w:p w14:paraId="6560F4C8" w14:textId="77777777" w:rsidR="00F306CB" w:rsidRDefault="00F306CB" w:rsidP="004E41FB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39B773E" w14:textId="77777777" w:rsidR="00F306CB" w:rsidRDefault="00F306CB" w:rsidP="004E41FB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037F6AD7" w14:textId="221CA98F" w:rsidR="004E41FB" w:rsidRPr="00EB579C" w:rsidRDefault="004E41FB" w:rsidP="004E41FB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B579C">
        <w:rPr>
          <w:rFonts w:eastAsia="Times New Roman" w:cstheme="minorHAnsi"/>
          <w:b/>
          <w:bCs/>
          <w:lang w:eastAsia="pl-PL"/>
        </w:rPr>
        <w:t>§ 5</w:t>
      </w:r>
    </w:p>
    <w:p w14:paraId="4A327440" w14:textId="77777777" w:rsidR="004E41FB" w:rsidRPr="00EB579C" w:rsidRDefault="004E41FB" w:rsidP="004E41FB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Zamawiający zastrzega sobie prawo odmowy przyjęcia towaru w przypadku stwierdzenia wad jakościowych i ilościowych.</w:t>
      </w:r>
    </w:p>
    <w:p w14:paraId="0CA2934B" w14:textId="77777777" w:rsidR="004E41FB" w:rsidRPr="00EB579C" w:rsidRDefault="004E41FB" w:rsidP="004E41FB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Wykonawca w takim przypadku zobowiązany jest uznać reklamację i dostarczyć towar wolny od wad.</w:t>
      </w:r>
    </w:p>
    <w:p w14:paraId="07DF5806" w14:textId="77777777" w:rsidR="004E41FB" w:rsidRPr="00EB579C" w:rsidRDefault="004E41FB" w:rsidP="00097301">
      <w:pPr>
        <w:tabs>
          <w:tab w:val="num" w:pos="2880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</w:p>
    <w:bookmarkEnd w:id="1"/>
    <w:bookmarkEnd w:id="3"/>
    <w:p w14:paraId="366AAB2C" w14:textId="1258169F" w:rsidR="00097301" w:rsidRPr="00EB579C" w:rsidRDefault="007E0AC4" w:rsidP="00097301">
      <w:pPr>
        <w:spacing w:after="0" w:line="276" w:lineRule="auto"/>
        <w:ind w:left="426" w:hanging="426"/>
        <w:jc w:val="center"/>
        <w:rPr>
          <w:rFonts w:eastAsia="Times New Roman" w:cstheme="minorHAnsi"/>
          <w:b/>
          <w:bCs/>
          <w:lang w:eastAsia="pl-PL"/>
        </w:rPr>
      </w:pPr>
      <w:r w:rsidRPr="00EB579C">
        <w:rPr>
          <w:rFonts w:eastAsia="Times New Roman" w:cstheme="minorHAnsi"/>
          <w:b/>
          <w:bCs/>
          <w:lang w:eastAsia="pl-PL"/>
        </w:rPr>
        <w:t xml:space="preserve">§ </w:t>
      </w:r>
      <w:r w:rsidR="004E41FB" w:rsidRPr="00EB579C">
        <w:rPr>
          <w:rFonts w:eastAsia="Times New Roman" w:cstheme="minorHAnsi"/>
          <w:b/>
          <w:bCs/>
          <w:lang w:eastAsia="pl-PL"/>
        </w:rPr>
        <w:t>6</w:t>
      </w:r>
    </w:p>
    <w:p w14:paraId="2A837529" w14:textId="77777777" w:rsidR="003B3477" w:rsidRPr="00EB579C" w:rsidRDefault="00097301" w:rsidP="003B3477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bookmarkStart w:id="4" w:name="_GoBack"/>
      <w:r w:rsidRPr="00EB579C">
        <w:rPr>
          <w:rFonts w:eastAsia="Times New Roman" w:cstheme="minorHAnsi"/>
          <w:lang w:eastAsia="pl-PL"/>
        </w:rPr>
        <w:t>Strony postanawiają, że obowiązującą je formę odszkodowania stanowią kary umowne.</w:t>
      </w:r>
    </w:p>
    <w:p w14:paraId="18CF5A0F" w14:textId="38EBD5F5" w:rsidR="003B3477" w:rsidRDefault="003B3477" w:rsidP="003B3477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 xml:space="preserve">W przypadku </w:t>
      </w:r>
      <w:r w:rsidR="004B7E5E" w:rsidRPr="00EB579C">
        <w:rPr>
          <w:rFonts w:eastAsia="Times New Roman" w:cstheme="minorHAnsi"/>
          <w:lang w:eastAsia="pl-PL"/>
        </w:rPr>
        <w:t xml:space="preserve">opóźnienia z przyczyn leżących po stronie wykonawcy </w:t>
      </w:r>
      <w:r w:rsidRPr="00EB579C">
        <w:rPr>
          <w:rFonts w:eastAsia="Times New Roman" w:cstheme="minorHAnsi"/>
          <w:lang w:eastAsia="pl-PL"/>
        </w:rPr>
        <w:t xml:space="preserve">w dostawie towaru ponad termin ustalony w § 2 ust. 1 umowy, a także dostarczenia towaru niezgodnego z postanowieniami niniejszej umowy, w tym niezgodnego ze złożonym zamówieniem albo w przypadku </w:t>
      </w:r>
      <w:r w:rsidR="00F72CDA" w:rsidRPr="00EB579C">
        <w:rPr>
          <w:rFonts w:eastAsia="Times New Roman" w:cstheme="minorHAnsi"/>
          <w:lang w:eastAsia="pl-PL"/>
        </w:rPr>
        <w:t>opóźnienia</w:t>
      </w:r>
      <w:r w:rsidRPr="00EB579C">
        <w:rPr>
          <w:rFonts w:eastAsia="Times New Roman" w:cstheme="minorHAnsi"/>
          <w:lang w:eastAsia="pl-PL"/>
        </w:rPr>
        <w:t xml:space="preserve"> w rozpatrzeniu reklamacji ponad termin określony w § 2 ust. 1 umowy, Wykonawca zobowiązuje się do zapłaty kar umownych w wysokości 100,00 zł, za każdy rozpoczęty dzień </w:t>
      </w:r>
      <w:r w:rsidR="00F72CDA" w:rsidRPr="00EB579C">
        <w:rPr>
          <w:rFonts w:eastAsia="Times New Roman" w:cstheme="minorHAnsi"/>
          <w:lang w:eastAsia="pl-PL"/>
        </w:rPr>
        <w:t>opóźnienia</w:t>
      </w:r>
      <w:r w:rsidRPr="00EB579C">
        <w:rPr>
          <w:rFonts w:eastAsia="Times New Roman" w:cstheme="minorHAnsi"/>
          <w:lang w:eastAsia="pl-PL"/>
        </w:rPr>
        <w:t>. Kara jest naliczana do dnia zrealizowania dostawy zgodnie z umową lub zrealizowania dostawy zastępczej.</w:t>
      </w:r>
    </w:p>
    <w:p w14:paraId="230E51A1" w14:textId="056C0B73" w:rsidR="00B37CC3" w:rsidRPr="00B37CC3" w:rsidRDefault="00B37CC3" w:rsidP="003B3477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37CC3">
        <w:t>W przypadku niewykonania obowiązku określonego w § 1 ust. 8 pkt 1</w:t>
      </w:r>
      <w:r w:rsidR="007F3E1F">
        <w:t xml:space="preserve"> umowy</w:t>
      </w:r>
      <w:r w:rsidRPr="00B37CC3">
        <w:t>, tj</w:t>
      </w:r>
      <w:r w:rsidRPr="00B37CC3">
        <w:rPr>
          <w:color w:val="1F497D"/>
        </w:rPr>
        <w:t xml:space="preserve">. </w:t>
      </w:r>
      <w:r w:rsidRPr="00B37CC3">
        <w:rPr>
          <w:rFonts w:cs="Arial"/>
        </w:rPr>
        <w:t xml:space="preserve">w przypadku niezłożenia oświadczenia, o którym mowa  w </w:t>
      </w:r>
      <w:r w:rsidR="007F3E1F" w:rsidRPr="00B37CC3">
        <w:t>§ 1 ust. 8 pkt 1</w:t>
      </w:r>
      <w:r w:rsidRPr="00B37CC3">
        <w:rPr>
          <w:rFonts w:cs="Arial"/>
        </w:rPr>
        <w:t xml:space="preserve"> umowy, </w:t>
      </w:r>
      <w:r w:rsidR="007F3E1F" w:rsidRPr="00EB579C">
        <w:rPr>
          <w:rFonts w:eastAsia="Times New Roman" w:cstheme="minorHAnsi"/>
          <w:lang w:eastAsia="pl-PL"/>
        </w:rPr>
        <w:t>Wykonawca zobowiązuje się do zapłaty kar</w:t>
      </w:r>
      <w:r w:rsidR="007F3E1F">
        <w:rPr>
          <w:rFonts w:eastAsia="Times New Roman" w:cstheme="minorHAnsi"/>
          <w:lang w:eastAsia="pl-PL"/>
        </w:rPr>
        <w:t>y</w:t>
      </w:r>
      <w:r w:rsidR="007F3E1F" w:rsidRPr="00EB579C">
        <w:rPr>
          <w:rFonts w:eastAsia="Times New Roman" w:cstheme="minorHAnsi"/>
          <w:lang w:eastAsia="pl-PL"/>
        </w:rPr>
        <w:t xml:space="preserve"> umown</w:t>
      </w:r>
      <w:r w:rsidR="007F3E1F">
        <w:rPr>
          <w:rFonts w:eastAsia="Times New Roman" w:cstheme="minorHAnsi"/>
          <w:lang w:eastAsia="pl-PL"/>
        </w:rPr>
        <w:t>ej</w:t>
      </w:r>
      <w:r w:rsidR="007F3E1F" w:rsidRPr="00B37CC3">
        <w:rPr>
          <w:rFonts w:cs="Arial"/>
        </w:rPr>
        <w:t xml:space="preserve"> </w:t>
      </w:r>
      <w:r w:rsidRPr="00B37CC3">
        <w:rPr>
          <w:rFonts w:cs="Arial"/>
        </w:rPr>
        <w:t>w terminie wyznaczonym przez Zamawiającego w wysokości 1.000,00 zł</w:t>
      </w:r>
      <w:r w:rsidR="007F3E1F">
        <w:rPr>
          <w:rFonts w:cs="Arial"/>
        </w:rPr>
        <w:t>.</w:t>
      </w:r>
    </w:p>
    <w:p w14:paraId="00DB8CD8" w14:textId="527B3A20" w:rsidR="00F92EDE" w:rsidRPr="003A67B1" w:rsidRDefault="00F92EDE" w:rsidP="003A67B1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37CC3">
        <w:rPr>
          <w:rFonts w:eastAsia="Times New Roman" w:cstheme="minorHAnsi"/>
          <w:lang w:eastAsia="pl-PL"/>
        </w:rPr>
        <w:t>Zamawiający zapłaci Wykonawcy karę umowną jeżeli odmawia bez uzasadnionych przyczyn odbioru przedmiotu umowy w wysokości 100,00 zł, za każdy dzień nieuzasadnionego opóźnienia w odbiorze, liczonego od dnia wyznaczonego na odbiór.</w:t>
      </w:r>
    </w:p>
    <w:p w14:paraId="7E229C07" w14:textId="0F22D9F1" w:rsidR="00097301" w:rsidRPr="00EB579C" w:rsidRDefault="00097301" w:rsidP="00F72CDA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579C">
        <w:rPr>
          <w:rFonts w:eastAsia="Times New Roman" w:cstheme="minorHAnsi"/>
          <w:lang w:eastAsia="pl-PL"/>
        </w:rPr>
        <w:t>Łączna wysokość kar umownych należnych każdej ze stron umowy nie może przekroczyć 20 %</w:t>
      </w:r>
      <w:r w:rsidR="00F72CDA" w:rsidRPr="00EB579C">
        <w:rPr>
          <w:rFonts w:eastAsia="Times New Roman" w:cstheme="minorHAnsi"/>
          <w:lang w:eastAsia="pl-PL"/>
        </w:rPr>
        <w:t xml:space="preserve"> </w:t>
      </w:r>
      <w:r w:rsidRPr="00EB579C">
        <w:rPr>
          <w:rFonts w:eastAsia="Times New Roman" w:cstheme="minorHAnsi"/>
          <w:lang w:eastAsia="pl-PL"/>
        </w:rPr>
        <w:t xml:space="preserve">wynagrodzenia Wykonawcy określonego w § </w:t>
      </w:r>
      <w:r w:rsidR="003B3477" w:rsidRPr="00EB579C">
        <w:rPr>
          <w:rFonts w:eastAsia="Times New Roman" w:cstheme="minorHAnsi"/>
          <w:lang w:eastAsia="pl-PL"/>
        </w:rPr>
        <w:t xml:space="preserve">3 </w:t>
      </w:r>
      <w:r w:rsidRPr="00EB579C">
        <w:rPr>
          <w:rFonts w:eastAsia="Times New Roman" w:cstheme="minorHAnsi"/>
          <w:lang w:eastAsia="pl-PL"/>
        </w:rPr>
        <w:t>ust. 1 umowy.</w:t>
      </w:r>
    </w:p>
    <w:bookmarkEnd w:id="4"/>
    <w:p w14:paraId="258385D1" w14:textId="77777777" w:rsidR="00BE0379" w:rsidRDefault="00BE0379" w:rsidP="009E4445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9F2050F" w14:textId="77777777" w:rsidR="004E41FB" w:rsidRDefault="004E41FB" w:rsidP="009E4445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7676310" w14:textId="35CFE159" w:rsidR="009E4445" w:rsidRPr="009E4445" w:rsidRDefault="009E4445" w:rsidP="009E4445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9E4445">
        <w:rPr>
          <w:rFonts w:eastAsia="Times New Roman" w:cstheme="minorHAnsi"/>
          <w:b/>
          <w:bCs/>
          <w:lang w:eastAsia="pl-PL"/>
        </w:rPr>
        <w:t xml:space="preserve">§ </w:t>
      </w:r>
      <w:r w:rsidR="007E0AC4">
        <w:rPr>
          <w:rFonts w:eastAsia="Times New Roman" w:cstheme="minorHAnsi"/>
          <w:b/>
          <w:bCs/>
          <w:lang w:eastAsia="pl-PL"/>
        </w:rPr>
        <w:t>7</w:t>
      </w:r>
    </w:p>
    <w:p w14:paraId="44502305" w14:textId="77777777" w:rsidR="009E4445" w:rsidRPr="009E4445" w:rsidRDefault="009E4445" w:rsidP="009E4445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 xml:space="preserve">Zmiany treści umowy wymagają formy pisemnej pod rygorem nieważności. </w:t>
      </w:r>
    </w:p>
    <w:p w14:paraId="55FBAFBC" w14:textId="77777777" w:rsidR="009E4445" w:rsidRPr="009E4445" w:rsidRDefault="009E4445" w:rsidP="009E4445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W przypadku ewentualnych sporów wynikających z realizacji umowy, strony będą dążyć do ich polubownego rozstrzygnięcia. W przypadku braku porozumienia każda ze stron może wystąpić                z powództwem do sądu powszechnego właściwego miejscowo dla siedziby Zamawiającego.</w:t>
      </w:r>
    </w:p>
    <w:p w14:paraId="3391B35D" w14:textId="1D647D02" w:rsidR="009E4445" w:rsidRPr="009E4445" w:rsidRDefault="009E4445" w:rsidP="009E4445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 xml:space="preserve">W sprawach nie unormowanych niniejszą umową mają zastosowanie przepisy </w:t>
      </w:r>
      <w:r w:rsidR="00524BB8">
        <w:rPr>
          <w:rFonts w:eastAsia="Times New Roman" w:cstheme="minorHAnsi"/>
          <w:lang w:eastAsia="pl-PL"/>
        </w:rPr>
        <w:t xml:space="preserve">ustawy Prawo zamówień publicznych, </w:t>
      </w:r>
      <w:r w:rsidRPr="009E4445">
        <w:rPr>
          <w:rFonts w:eastAsia="Times New Roman" w:cstheme="minorHAnsi"/>
          <w:lang w:eastAsia="pl-PL"/>
        </w:rPr>
        <w:t>Kodeksu Cywilnego i Kodeksu postępowania cywilnego.</w:t>
      </w:r>
    </w:p>
    <w:p w14:paraId="779AB81F" w14:textId="77777777" w:rsidR="009E4445" w:rsidRPr="009E4445" w:rsidRDefault="009E4445" w:rsidP="009E4445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Umowa zostaje zawarta z chwilą podpisania jej przez obie strony.</w:t>
      </w:r>
    </w:p>
    <w:p w14:paraId="05966617" w14:textId="77777777" w:rsidR="009E4445" w:rsidRPr="009E4445" w:rsidRDefault="009E4445" w:rsidP="009E4445">
      <w:pPr>
        <w:spacing w:after="0" w:line="240" w:lineRule="auto"/>
        <w:ind w:left="708"/>
        <w:jc w:val="both"/>
        <w:rPr>
          <w:rFonts w:eastAsia="Times New Roman" w:cstheme="minorHAnsi"/>
          <w:b/>
          <w:bCs/>
          <w:lang w:eastAsia="pl-PL"/>
        </w:rPr>
      </w:pPr>
    </w:p>
    <w:p w14:paraId="75D73853" w14:textId="6DF7A612" w:rsidR="009E4445" w:rsidRPr="009E4445" w:rsidRDefault="009E4445" w:rsidP="009E4445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9E4445">
        <w:rPr>
          <w:rFonts w:eastAsia="Times New Roman" w:cstheme="minorHAnsi"/>
          <w:b/>
          <w:bCs/>
          <w:lang w:eastAsia="pl-PL"/>
        </w:rPr>
        <w:t xml:space="preserve">§ </w:t>
      </w:r>
      <w:r w:rsidR="007E0AC4">
        <w:rPr>
          <w:rFonts w:eastAsia="Times New Roman" w:cstheme="minorHAnsi"/>
          <w:b/>
          <w:bCs/>
          <w:lang w:eastAsia="pl-PL"/>
        </w:rPr>
        <w:t>8</w:t>
      </w:r>
    </w:p>
    <w:p w14:paraId="5C98BC4A" w14:textId="77777777" w:rsidR="009E4445" w:rsidRPr="009E4445" w:rsidRDefault="009E4445" w:rsidP="009E444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14:paraId="6A7C51B3" w14:textId="77777777" w:rsidR="009E4445" w:rsidRPr="009E4445" w:rsidRDefault="009E4445" w:rsidP="009E4445">
      <w:pPr>
        <w:spacing w:after="0" w:line="240" w:lineRule="auto"/>
        <w:ind w:left="6372"/>
        <w:jc w:val="both"/>
        <w:rPr>
          <w:rFonts w:eastAsia="Times New Roman" w:cstheme="minorHAnsi"/>
          <w:b/>
          <w:lang w:eastAsia="pl-PL"/>
        </w:rPr>
      </w:pPr>
    </w:p>
    <w:p w14:paraId="3E5732AB" w14:textId="77777777" w:rsidR="009E4445" w:rsidRPr="009E4445" w:rsidRDefault="009E4445" w:rsidP="009E444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23FA084" w14:textId="77777777" w:rsidR="009E4445" w:rsidRPr="009E4445" w:rsidRDefault="009E4445" w:rsidP="009E4445">
      <w:pPr>
        <w:spacing w:after="0" w:line="240" w:lineRule="auto"/>
        <w:ind w:left="6372"/>
        <w:jc w:val="both"/>
        <w:rPr>
          <w:rFonts w:eastAsia="Times New Roman" w:cstheme="minorHAnsi"/>
          <w:lang w:eastAsia="pl-PL"/>
        </w:rPr>
      </w:pPr>
    </w:p>
    <w:p w14:paraId="4DFDABFD" w14:textId="77777777" w:rsidR="009E4445" w:rsidRPr="009E4445" w:rsidRDefault="009E4445" w:rsidP="009E4445">
      <w:pPr>
        <w:spacing w:after="0" w:line="240" w:lineRule="auto"/>
        <w:ind w:left="6372"/>
        <w:jc w:val="both"/>
        <w:rPr>
          <w:rFonts w:eastAsia="Times New Roman" w:cstheme="minorHAnsi"/>
          <w:lang w:eastAsia="pl-PL"/>
        </w:rPr>
      </w:pPr>
    </w:p>
    <w:p w14:paraId="17BBE00E" w14:textId="77777777" w:rsidR="009E4445" w:rsidRPr="009E4445" w:rsidRDefault="009E4445" w:rsidP="009E4445">
      <w:pPr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………………………………..</w:t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  <w:t>…………………………..…….</w:t>
      </w:r>
    </w:p>
    <w:p w14:paraId="1D8F3614" w14:textId="77777777" w:rsidR="009E4445" w:rsidRPr="009E4445" w:rsidRDefault="009E4445" w:rsidP="009E4445">
      <w:pPr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 xml:space="preserve">      Wykonawca</w:t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  <w:t xml:space="preserve">                         Zamawiający  </w:t>
      </w:r>
    </w:p>
    <w:p w14:paraId="1A1A7190" w14:textId="77777777" w:rsidR="009E4445" w:rsidRPr="009E4445" w:rsidRDefault="009E4445" w:rsidP="009E4445">
      <w:pPr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</w:p>
    <w:p w14:paraId="0383620E" w14:textId="77777777" w:rsidR="009E4445" w:rsidRPr="009E4445" w:rsidRDefault="009E4445" w:rsidP="009E44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B0433A" w14:textId="77777777" w:rsidR="00093A7C" w:rsidRDefault="00093A7C"/>
    <w:sectPr w:rsidR="00093A7C" w:rsidSect="00F306CB">
      <w:footerReference w:type="even" r:id="rId8"/>
      <w:footerReference w:type="default" r:id="rId9"/>
      <w:pgSz w:w="11906" w:h="16838"/>
      <w:pgMar w:top="851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FDFB9" w14:textId="77777777" w:rsidR="008A1023" w:rsidRDefault="008A1023">
      <w:pPr>
        <w:spacing w:after="0" w:line="240" w:lineRule="auto"/>
      </w:pPr>
      <w:r>
        <w:separator/>
      </w:r>
    </w:p>
  </w:endnote>
  <w:endnote w:type="continuationSeparator" w:id="0">
    <w:p w14:paraId="0C9B3B21" w14:textId="77777777" w:rsidR="008A1023" w:rsidRDefault="008A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5642A" w14:textId="77777777" w:rsidR="006D5ED8" w:rsidRDefault="00BE0379" w:rsidP="00670E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F07820" w14:textId="77777777" w:rsidR="006D5ED8" w:rsidRDefault="008A1023" w:rsidP="006D5ED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EB5ED" w14:textId="75CAEFEF" w:rsidR="006D5ED8" w:rsidRDefault="00BE0379" w:rsidP="00670E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102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3619F5" w14:textId="77777777" w:rsidR="006D5ED8" w:rsidRDefault="008A1023" w:rsidP="006D5E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EC5B6" w14:textId="77777777" w:rsidR="008A1023" w:rsidRDefault="008A1023">
      <w:pPr>
        <w:spacing w:after="0" w:line="240" w:lineRule="auto"/>
      </w:pPr>
      <w:r>
        <w:separator/>
      </w:r>
    </w:p>
  </w:footnote>
  <w:footnote w:type="continuationSeparator" w:id="0">
    <w:p w14:paraId="6B19C874" w14:textId="77777777" w:rsidR="008A1023" w:rsidRDefault="008A1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6D9"/>
    <w:multiLevelType w:val="hybridMultilevel"/>
    <w:tmpl w:val="0EDA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A41D6"/>
    <w:multiLevelType w:val="hybridMultilevel"/>
    <w:tmpl w:val="C12C6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A27DF"/>
    <w:multiLevelType w:val="hybridMultilevel"/>
    <w:tmpl w:val="7DF479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F72007"/>
    <w:multiLevelType w:val="hybridMultilevel"/>
    <w:tmpl w:val="BBAA00EC"/>
    <w:lvl w:ilvl="0" w:tplc="C6F67608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="Aria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131E6"/>
    <w:multiLevelType w:val="hybridMultilevel"/>
    <w:tmpl w:val="A5A2C6E6"/>
    <w:lvl w:ilvl="0" w:tplc="DFBA9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30E53"/>
    <w:multiLevelType w:val="hybridMultilevel"/>
    <w:tmpl w:val="380EC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63282"/>
    <w:multiLevelType w:val="hybridMultilevel"/>
    <w:tmpl w:val="D59657B6"/>
    <w:lvl w:ilvl="0" w:tplc="74D81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82AEBC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5F6E14"/>
    <w:multiLevelType w:val="hybridMultilevel"/>
    <w:tmpl w:val="657493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B42E6B"/>
    <w:multiLevelType w:val="hybridMultilevel"/>
    <w:tmpl w:val="E5EAC75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7DB646A"/>
    <w:multiLevelType w:val="hybridMultilevel"/>
    <w:tmpl w:val="E274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E3C7F"/>
    <w:multiLevelType w:val="hybridMultilevel"/>
    <w:tmpl w:val="553A295A"/>
    <w:lvl w:ilvl="0" w:tplc="0415000F">
      <w:start w:val="1"/>
      <w:numFmt w:val="decimal"/>
      <w:lvlText w:val="%1."/>
      <w:lvlJc w:val="left"/>
      <w:pPr>
        <w:ind w:left="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11">
    <w:nsid w:val="1B234393"/>
    <w:multiLevelType w:val="singleLevel"/>
    <w:tmpl w:val="6EA65ADA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4"/>
        <w:szCs w:val="24"/>
        <w:u w:val="none"/>
        <w:effect w:val="none"/>
      </w:rPr>
    </w:lvl>
  </w:abstractNum>
  <w:abstractNum w:abstractNumId="12">
    <w:nsid w:val="1B4C71A9"/>
    <w:multiLevelType w:val="hybridMultilevel"/>
    <w:tmpl w:val="65364A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19242D"/>
    <w:multiLevelType w:val="hybridMultilevel"/>
    <w:tmpl w:val="07F6D80C"/>
    <w:lvl w:ilvl="0" w:tplc="BC1E6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C13394"/>
    <w:multiLevelType w:val="hybridMultilevel"/>
    <w:tmpl w:val="F0160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2793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16">
    <w:nsid w:val="346C4DCE"/>
    <w:multiLevelType w:val="hybridMultilevel"/>
    <w:tmpl w:val="259E77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4D117F"/>
    <w:multiLevelType w:val="hybridMultilevel"/>
    <w:tmpl w:val="BB64A13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2653D"/>
    <w:multiLevelType w:val="hybridMultilevel"/>
    <w:tmpl w:val="2CCE21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D137B0"/>
    <w:multiLevelType w:val="hybridMultilevel"/>
    <w:tmpl w:val="535ED8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2B61079"/>
    <w:multiLevelType w:val="hybridMultilevel"/>
    <w:tmpl w:val="C25AA9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F35D9D"/>
    <w:multiLevelType w:val="hybridMultilevel"/>
    <w:tmpl w:val="E326B48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E59B1"/>
    <w:multiLevelType w:val="hybridMultilevel"/>
    <w:tmpl w:val="608C6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D53AEF"/>
    <w:multiLevelType w:val="hybridMultilevel"/>
    <w:tmpl w:val="3E4695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5C2687"/>
    <w:multiLevelType w:val="hybridMultilevel"/>
    <w:tmpl w:val="95D815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2538DD"/>
    <w:multiLevelType w:val="hybridMultilevel"/>
    <w:tmpl w:val="711A89C6"/>
    <w:lvl w:ilvl="0" w:tplc="04150017">
      <w:start w:val="1"/>
      <w:numFmt w:val="lowerLetter"/>
      <w:lvlText w:val="%1)"/>
      <w:lvlJc w:val="left"/>
      <w:pPr>
        <w:ind w:left="1118" w:hanging="360"/>
      </w:p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6">
    <w:nsid w:val="79FC1201"/>
    <w:multiLevelType w:val="multilevel"/>
    <w:tmpl w:val="5A54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514E3E"/>
    <w:multiLevelType w:val="hybridMultilevel"/>
    <w:tmpl w:val="F20A1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18"/>
  </w:num>
  <w:num w:numId="9">
    <w:abstractNumId w:val="17"/>
  </w:num>
  <w:num w:numId="10">
    <w:abstractNumId w:val="4"/>
  </w:num>
  <w:num w:numId="11">
    <w:abstractNumId w:val="1"/>
  </w:num>
  <w:num w:numId="12">
    <w:abstractNumId w:val="14"/>
  </w:num>
  <w:num w:numId="13">
    <w:abstractNumId w:val="27"/>
  </w:num>
  <w:num w:numId="14">
    <w:abstractNumId w:val="21"/>
  </w:num>
  <w:num w:numId="15">
    <w:abstractNumId w:val="19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7"/>
  </w:num>
  <w:num w:numId="21">
    <w:abstractNumId w:val="2"/>
  </w:num>
  <w:num w:numId="22">
    <w:abstractNumId w:val="8"/>
  </w:num>
  <w:num w:numId="23">
    <w:abstractNumId w:val="0"/>
  </w:num>
  <w:num w:numId="24">
    <w:abstractNumId w:val="20"/>
  </w:num>
  <w:num w:numId="25">
    <w:abstractNumId w:val="9"/>
  </w:num>
  <w:num w:numId="26">
    <w:abstractNumId w:val="16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45"/>
    <w:rsid w:val="000867DD"/>
    <w:rsid w:val="00093517"/>
    <w:rsid w:val="00093A7C"/>
    <w:rsid w:val="00097301"/>
    <w:rsid w:val="000F48A9"/>
    <w:rsid w:val="0012464F"/>
    <w:rsid w:val="00167AC7"/>
    <w:rsid w:val="00192B6F"/>
    <w:rsid w:val="001C025E"/>
    <w:rsid w:val="00204F33"/>
    <w:rsid w:val="002356AD"/>
    <w:rsid w:val="00283B9E"/>
    <w:rsid w:val="00287784"/>
    <w:rsid w:val="002A7BDB"/>
    <w:rsid w:val="002C76B0"/>
    <w:rsid w:val="00304815"/>
    <w:rsid w:val="0037441E"/>
    <w:rsid w:val="003A67B1"/>
    <w:rsid w:val="003B3477"/>
    <w:rsid w:val="00403766"/>
    <w:rsid w:val="00421811"/>
    <w:rsid w:val="004764C5"/>
    <w:rsid w:val="00486091"/>
    <w:rsid w:val="004B7E5E"/>
    <w:rsid w:val="004E41FB"/>
    <w:rsid w:val="00524BB8"/>
    <w:rsid w:val="005A55BF"/>
    <w:rsid w:val="00627D95"/>
    <w:rsid w:val="006670FE"/>
    <w:rsid w:val="00677D77"/>
    <w:rsid w:val="006F693A"/>
    <w:rsid w:val="0070390A"/>
    <w:rsid w:val="007412EF"/>
    <w:rsid w:val="007454EC"/>
    <w:rsid w:val="00756A2C"/>
    <w:rsid w:val="007763CC"/>
    <w:rsid w:val="007D594B"/>
    <w:rsid w:val="007E0AC4"/>
    <w:rsid w:val="007F1742"/>
    <w:rsid w:val="007F3E1F"/>
    <w:rsid w:val="008A1023"/>
    <w:rsid w:val="008C5228"/>
    <w:rsid w:val="00963AB6"/>
    <w:rsid w:val="009E4445"/>
    <w:rsid w:val="009F24C7"/>
    <w:rsid w:val="00A127B2"/>
    <w:rsid w:val="00A4159F"/>
    <w:rsid w:val="00A65D42"/>
    <w:rsid w:val="00AA7278"/>
    <w:rsid w:val="00AB27AF"/>
    <w:rsid w:val="00AE04E3"/>
    <w:rsid w:val="00B2076F"/>
    <w:rsid w:val="00B37CC3"/>
    <w:rsid w:val="00B44C9F"/>
    <w:rsid w:val="00BA310E"/>
    <w:rsid w:val="00BC2C7F"/>
    <w:rsid w:val="00BE0379"/>
    <w:rsid w:val="00C01BEA"/>
    <w:rsid w:val="00C5694A"/>
    <w:rsid w:val="00D241EC"/>
    <w:rsid w:val="00D53449"/>
    <w:rsid w:val="00DB4F72"/>
    <w:rsid w:val="00E00647"/>
    <w:rsid w:val="00EB579C"/>
    <w:rsid w:val="00F06350"/>
    <w:rsid w:val="00F306CB"/>
    <w:rsid w:val="00F6676D"/>
    <w:rsid w:val="00F72CDA"/>
    <w:rsid w:val="00F86A5E"/>
    <w:rsid w:val="00F92EDE"/>
    <w:rsid w:val="00FB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C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3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E44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E44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4445"/>
  </w:style>
  <w:style w:type="paragraph" w:styleId="Akapitzlist">
    <w:name w:val="List Paragraph"/>
    <w:aliases w:val="Odstavec,L1,Numerowanie,2 heading,A_wyliczenie,K-P_odwolanie,Akapit z listą5,maz_wyliczenie,opis dzialania,List Paragraph,normalny tekst,Akapit z list¹,CW_Lista,List Paragraph1,Eko punkty,podpunkt,Nagł. 4 SW,Obiekt,Normal"/>
    <w:basedOn w:val="Normalny"/>
    <w:link w:val="AkapitzlistZnak"/>
    <w:uiPriority w:val="34"/>
    <w:qFormat/>
    <w:rsid w:val="00097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79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4E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4E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,List Paragraph Znak,normalny tekst Znak,Akapit z list¹ Znak,CW_Lista Znak"/>
    <w:basedOn w:val="Domylnaczcionkaakapitu"/>
    <w:link w:val="Akapitzlist"/>
    <w:uiPriority w:val="34"/>
    <w:locked/>
    <w:rsid w:val="00AE0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3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E44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E44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4445"/>
  </w:style>
  <w:style w:type="paragraph" w:styleId="Akapitzlist">
    <w:name w:val="List Paragraph"/>
    <w:aliases w:val="Odstavec,L1,Numerowanie,2 heading,A_wyliczenie,K-P_odwolanie,Akapit z listą5,maz_wyliczenie,opis dzialania,List Paragraph,normalny tekst,Akapit z list¹,CW_Lista,List Paragraph1,Eko punkty,podpunkt,Nagł. 4 SW,Obiekt,Normal"/>
    <w:basedOn w:val="Normalny"/>
    <w:link w:val="AkapitzlistZnak"/>
    <w:uiPriority w:val="34"/>
    <w:qFormat/>
    <w:rsid w:val="00097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79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4E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4E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,List Paragraph Znak,normalny tekst Znak,Akapit z list¹ Znak,CW_Lista Znak"/>
    <w:basedOn w:val="Domylnaczcionkaakapitu"/>
    <w:link w:val="Akapitzlist"/>
    <w:uiPriority w:val="34"/>
    <w:locked/>
    <w:rsid w:val="00AE0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1638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WozMal</cp:lastModifiedBy>
  <cp:revision>39</cp:revision>
  <cp:lastPrinted>2021-11-08T11:46:00Z</cp:lastPrinted>
  <dcterms:created xsi:type="dcterms:W3CDTF">2021-07-12T09:06:00Z</dcterms:created>
  <dcterms:modified xsi:type="dcterms:W3CDTF">2021-11-09T12:43:00Z</dcterms:modified>
</cp:coreProperties>
</file>