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BD8E" w14:textId="2455B247" w:rsidR="005B7CDA" w:rsidRPr="006B32D8" w:rsidRDefault="00FC60A7" w:rsidP="005B7CDA">
      <w:pPr>
        <w:pStyle w:val="Nagwek"/>
        <w:jc w:val="right"/>
        <w:rPr>
          <w:rFonts w:ascii="Arial" w:hAnsi="Arial" w:cs="Arial"/>
        </w:rPr>
      </w:pPr>
      <w:r>
        <w:rPr>
          <w:rFonts w:ascii="Arial" w:hAnsi="Arial" w:cs="Arial"/>
        </w:rPr>
        <w:tab/>
      </w:r>
      <w:r w:rsidR="005B7CDA" w:rsidRPr="006B32D8">
        <w:rPr>
          <w:rFonts w:ascii="Arial" w:hAnsi="Arial" w:cs="Arial"/>
        </w:rPr>
        <w:t xml:space="preserve">Załącznik nr 1 </w:t>
      </w:r>
    </w:p>
    <w:p w14:paraId="3EEEF8E2" w14:textId="3029E8C5" w:rsidR="005B7CDA" w:rsidRPr="006B32D8" w:rsidRDefault="005B7CDA" w:rsidP="005B7CDA">
      <w:pPr>
        <w:pStyle w:val="Nagwek"/>
        <w:jc w:val="right"/>
        <w:rPr>
          <w:rFonts w:ascii="Arial" w:hAnsi="Arial" w:cs="Arial"/>
        </w:rPr>
      </w:pPr>
      <w:r w:rsidRPr="006B32D8">
        <w:rPr>
          <w:rFonts w:ascii="Arial" w:hAnsi="Arial" w:cs="Arial"/>
        </w:rPr>
        <w:t>Do uchwały Zarządu Powiatu Mogileńskiego nr ........./202</w:t>
      </w:r>
      <w:r w:rsidR="007C0AE8">
        <w:rPr>
          <w:rFonts w:ascii="Arial" w:hAnsi="Arial" w:cs="Arial"/>
        </w:rPr>
        <w:t>4</w:t>
      </w:r>
    </w:p>
    <w:p w14:paraId="70CEB929" w14:textId="22B06730"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9C0F0F">
        <w:rPr>
          <w:rFonts w:ascii="Arial" w:hAnsi="Arial" w:cs="Arial"/>
        </w:rPr>
        <w:t>0</w:t>
      </w:r>
      <w:r w:rsidR="001A24D7">
        <w:rPr>
          <w:rFonts w:ascii="Arial" w:hAnsi="Arial" w:cs="Arial"/>
        </w:rPr>
        <w:t>8</w:t>
      </w:r>
      <w:r w:rsidR="005B4673">
        <w:rPr>
          <w:rFonts w:ascii="Arial" w:hAnsi="Arial" w:cs="Arial"/>
        </w:rPr>
        <w:t>.1</w:t>
      </w:r>
      <w:r w:rsidR="009C0F0F">
        <w:rPr>
          <w:rFonts w:ascii="Arial" w:hAnsi="Arial" w:cs="Arial"/>
        </w:rPr>
        <w:t>1</w:t>
      </w:r>
      <w:r w:rsidR="00ED5DD9" w:rsidRPr="006B32D8">
        <w:rPr>
          <w:rFonts w:ascii="Arial" w:hAnsi="Arial" w:cs="Arial"/>
        </w:rPr>
        <w:t>.</w:t>
      </w:r>
      <w:r w:rsidRPr="006B32D8">
        <w:rPr>
          <w:rFonts w:ascii="Arial" w:hAnsi="Arial" w:cs="Arial"/>
        </w:rPr>
        <w:t>202</w:t>
      </w:r>
      <w:r w:rsidR="007C0AE8">
        <w:rPr>
          <w:rFonts w:ascii="Arial" w:hAnsi="Arial" w:cs="Arial"/>
        </w:rPr>
        <w:t>4</w:t>
      </w:r>
      <w:r w:rsidRPr="006B32D8">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1BA54EBF"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r w:rsidR="00B55AE1" w:rsidRPr="00B55AE1">
        <w:rPr>
          <w:rFonts w:ascii="Arial" w:hAnsi="Arial" w:cs="Arial"/>
        </w:rPr>
        <w:t>t.j. Dz. U. z 2024 r. poz. 1320</w:t>
      </w:r>
      <w:r w:rsidR="000374F7" w:rsidRPr="000374F7">
        <w:rPr>
          <w:rFonts w:ascii="Arial" w:hAnsi="Arial" w:cs="Arial"/>
        </w:rPr>
        <w:t>)</w:t>
      </w:r>
      <w:r w:rsidRPr="006B32D8">
        <w:rPr>
          <w:rFonts w:ascii="Arial" w:hAnsi="Arial" w:cs="Arial"/>
        </w:rPr>
        <w:t xml:space="preserve"> – dalej p.z.p. na </w:t>
      </w:r>
      <w:r w:rsidR="00B55AE1">
        <w:rPr>
          <w:rFonts w:ascii="Arial" w:hAnsi="Arial" w:cs="Arial"/>
        </w:rPr>
        <w:t>dostawę</w:t>
      </w:r>
      <w:r w:rsidR="005B7CDA" w:rsidRPr="006B32D8">
        <w:rPr>
          <w:rFonts w:ascii="Arial" w:hAnsi="Arial" w:cs="Arial"/>
        </w:rPr>
        <w:t xml:space="preserve"> </w:t>
      </w:r>
      <w:r w:rsidRPr="006B32D8">
        <w:rPr>
          <w:rFonts w:ascii="Arial" w:hAnsi="Arial" w:cs="Arial"/>
        </w:rPr>
        <w:t>pn.:</w:t>
      </w:r>
    </w:p>
    <w:p w14:paraId="50139FCE" w14:textId="53123683" w:rsidR="007B4175" w:rsidRDefault="007B4175" w:rsidP="008A6B17">
      <w:pPr>
        <w:spacing w:before="1440" w:after="240" w:line="360" w:lineRule="auto"/>
        <w:jc w:val="center"/>
        <w:rPr>
          <w:rFonts w:ascii="Arial" w:hAnsi="Arial" w:cs="Arial"/>
          <w:b/>
        </w:rPr>
      </w:pPr>
      <w:r>
        <w:rPr>
          <w:rFonts w:ascii="Arial" w:hAnsi="Arial" w:cs="Arial"/>
          <w:b/>
        </w:rPr>
        <w:t>„</w:t>
      </w:r>
      <w:bookmarkStart w:id="0" w:name="_Hlk181797330"/>
      <w:r w:rsidR="00CB45FB">
        <w:rPr>
          <w:rFonts w:ascii="Arial" w:hAnsi="Arial" w:cs="Arial"/>
        </w:rPr>
        <w:t>Zakup</w:t>
      </w:r>
      <w:r w:rsidR="00BA2A45">
        <w:rPr>
          <w:rFonts w:ascii="Arial" w:hAnsi="Arial" w:cs="Arial"/>
        </w:rPr>
        <w:t xml:space="preserve"> służbowego samochodu osobowego na potrzeby Starostwa Powiatowego w</w:t>
      </w:r>
      <w:r w:rsidR="009C0F0F">
        <w:rPr>
          <w:rFonts w:ascii="Arial" w:hAnsi="Arial" w:cs="Arial"/>
        </w:rPr>
        <w:t> </w:t>
      </w:r>
      <w:r w:rsidR="00BA2A45">
        <w:rPr>
          <w:rFonts w:ascii="Arial" w:hAnsi="Arial" w:cs="Arial"/>
        </w:rPr>
        <w:t>Mogilnie</w:t>
      </w:r>
      <w:bookmarkEnd w:id="0"/>
      <w:r w:rsidR="007C0AE8" w:rsidRPr="007C0AE8">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1A8E61ED"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1" w:name="_Hlk178689515"/>
      <w:r w:rsidR="00A82DA5" w:rsidRPr="00A82DA5">
        <w:rPr>
          <w:rFonts w:ascii="Arial" w:hAnsi="Arial" w:cs="Arial"/>
          <w:bCs/>
          <w:caps/>
        </w:rPr>
        <w:t>OR.272.</w:t>
      </w:r>
      <w:r w:rsidR="00445511">
        <w:rPr>
          <w:rFonts w:ascii="Arial" w:hAnsi="Arial" w:cs="Arial"/>
          <w:bCs/>
          <w:caps/>
        </w:rPr>
        <w:t>2</w:t>
      </w:r>
      <w:r w:rsidR="00BA2A45">
        <w:rPr>
          <w:rFonts w:ascii="Arial" w:hAnsi="Arial" w:cs="Arial"/>
          <w:bCs/>
          <w:caps/>
        </w:rPr>
        <w:t>4</w:t>
      </w:r>
      <w:r w:rsidR="00A82DA5" w:rsidRPr="00A82DA5">
        <w:rPr>
          <w:rFonts w:ascii="Arial" w:hAnsi="Arial" w:cs="Arial"/>
          <w:bCs/>
          <w:caps/>
        </w:rPr>
        <w:t>.2024</w:t>
      </w:r>
      <w:bookmarkEnd w:id="1"/>
    </w:p>
    <w:p w14:paraId="0551D4F3" w14:textId="37E74902" w:rsidR="008C5047" w:rsidRPr="00726E5A" w:rsidRDefault="00067044" w:rsidP="005B6DE0">
      <w:pPr>
        <w:spacing w:after="600"/>
        <w:jc w:val="center"/>
        <w:rPr>
          <w:rFonts w:ascii="Arial" w:hAnsi="Arial" w:cs="Arial"/>
        </w:rPr>
      </w:pPr>
      <w:r w:rsidRPr="00726E5A">
        <w:rPr>
          <w:rFonts w:ascii="Arial" w:hAnsi="Arial" w:cs="Arial"/>
        </w:rPr>
        <w:t>Mogilno, dnia</w:t>
      </w:r>
      <w:r w:rsidR="00872E93">
        <w:rPr>
          <w:rFonts w:ascii="Arial" w:hAnsi="Arial" w:cs="Arial"/>
        </w:rPr>
        <w:t xml:space="preserve"> </w:t>
      </w:r>
      <w:r w:rsidR="009C0F0F">
        <w:rPr>
          <w:rFonts w:ascii="Arial" w:hAnsi="Arial" w:cs="Arial"/>
        </w:rPr>
        <w:t>0</w:t>
      </w:r>
      <w:r w:rsidR="001A24D7">
        <w:rPr>
          <w:rFonts w:ascii="Arial" w:hAnsi="Arial" w:cs="Arial"/>
        </w:rPr>
        <w:t>8</w:t>
      </w:r>
      <w:r w:rsidR="009C0F0F">
        <w:rPr>
          <w:rFonts w:ascii="Arial" w:hAnsi="Arial" w:cs="Arial"/>
        </w:rPr>
        <w:t>.11</w:t>
      </w:r>
      <w:r w:rsidRPr="00726E5A">
        <w:rPr>
          <w:rFonts w:ascii="Arial" w:hAnsi="Arial" w:cs="Arial"/>
        </w:rPr>
        <w:t>.202</w:t>
      </w:r>
      <w:r w:rsidR="007C0AE8">
        <w:rPr>
          <w:rFonts w:ascii="Arial" w:hAnsi="Arial" w:cs="Arial"/>
        </w:rPr>
        <w:t>4</w:t>
      </w:r>
      <w:r w:rsidRPr="00726E5A">
        <w:rPr>
          <w:rFonts w:ascii="Arial" w:hAnsi="Arial" w:cs="Arial"/>
        </w:rPr>
        <w:t xml:space="preserve"> r.</w:t>
      </w:r>
    </w:p>
    <w:p w14:paraId="6F5F4DBA" w14:textId="77777777" w:rsidR="00067044" w:rsidRPr="00490D4C" w:rsidRDefault="00067044" w:rsidP="007E0C8F">
      <w:pPr>
        <w:pStyle w:val="Nagwek3"/>
        <w:numPr>
          <w:ilvl w:val="0"/>
          <w:numId w:val="41"/>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68F7D7DB" w14:textId="3D62F50B" w:rsidR="00046665" w:rsidRDefault="00BA2A45" w:rsidP="00A02389">
      <w:pPr>
        <w:tabs>
          <w:tab w:val="left" w:pos="540"/>
        </w:tabs>
        <w:spacing w:line="360" w:lineRule="auto"/>
        <w:rPr>
          <w:color w:val="FF0000"/>
        </w:rPr>
      </w:pPr>
      <w:hyperlink r:id="rId11" w:history="1">
        <w:r w:rsidRPr="00BA2A45">
          <w:rPr>
            <w:rStyle w:val="Hipercze"/>
          </w:rPr>
          <w:t>https://platformazakupowa.pl/transakcja/1010309</w:t>
        </w:r>
      </w:hyperlink>
    </w:p>
    <w:p w14:paraId="07C79435" w14:textId="5BA42337" w:rsidR="00067044" w:rsidRPr="000C7661" w:rsidRDefault="00067044" w:rsidP="007E0C8F">
      <w:pPr>
        <w:pStyle w:val="Nagwek3"/>
        <w:numPr>
          <w:ilvl w:val="0"/>
          <w:numId w:val="41"/>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2325E644"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w:t>
      </w:r>
      <w:r w:rsidR="002C2EAE">
        <w:rPr>
          <w:rFonts w:ascii="Arial" w:hAnsi="Arial" w:cs="Arial"/>
          <w:szCs w:val="24"/>
        </w:rPr>
        <w:t xml:space="preserve"> G.</w:t>
      </w:r>
      <w:r w:rsidRPr="00FC063D">
        <w:rPr>
          <w:rFonts w:ascii="Arial" w:hAnsi="Arial" w:cs="Arial"/>
          <w:szCs w:val="24"/>
        </w:rPr>
        <w:t xml:space="preserve">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40320721"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 xml:space="preserve">Pani/Pana dane osobowe przetwarzane będą na podstawie art. 6 ust. 1 lit. c RODO w celu związanym z przedmiotowym postępowaniem o udzielenie zamówienia publicznego, prowadzonym w trybie </w:t>
      </w:r>
      <w:r w:rsidR="006859F4">
        <w:rPr>
          <w:rFonts w:ascii="Arial" w:hAnsi="Arial" w:cs="Arial"/>
          <w:szCs w:val="24"/>
        </w:rPr>
        <w:t>podstawowym</w:t>
      </w:r>
      <w:r w:rsidRPr="00FC063D">
        <w:rPr>
          <w:rFonts w:ascii="Arial" w:hAnsi="Arial" w:cs="Arial"/>
          <w:szCs w:val="24"/>
        </w:rPr>
        <w:t>.</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w:t>
      </w:r>
      <w:r w:rsidRPr="00FC063D">
        <w:rPr>
          <w:rFonts w:ascii="Arial" w:hAnsi="Arial" w:cs="Arial"/>
          <w:szCs w:val="24"/>
        </w:rPr>
        <w:lastRenderedPageBreak/>
        <w:t>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7E0C8F">
      <w:pPr>
        <w:pStyle w:val="Nagwek3"/>
        <w:numPr>
          <w:ilvl w:val="0"/>
          <w:numId w:val="41"/>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15079601"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w:t>
      </w:r>
      <w:r w:rsidR="006C131E">
        <w:rPr>
          <w:rFonts w:ascii="Arial" w:hAnsi="Arial" w:cs="Arial"/>
          <w:szCs w:val="24"/>
        </w:rPr>
        <w:t xml:space="preserve"> </w:t>
      </w:r>
      <w:r w:rsidR="0013387B">
        <w:rPr>
          <w:rFonts w:ascii="Arial" w:hAnsi="Arial" w:cs="Arial"/>
          <w:szCs w:val="24"/>
        </w:rPr>
        <w:t xml:space="preserve">nie </w:t>
      </w:r>
      <w:r w:rsidRPr="00DB4234">
        <w:rPr>
          <w:rFonts w:ascii="Arial" w:hAnsi="Arial" w:cs="Arial"/>
          <w:szCs w:val="24"/>
        </w:rPr>
        <w:t>określa dodatkow</w:t>
      </w:r>
      <w:r w:rsidR="0013387B">
        <w:rPr>
          <w:rFonts w:ascii="Arial" w:hAnsi="Arial" w:cs="Arial"/>
          <w:szCs w:val="24"/>
        </w:rPr>
        <w:t>ych</w:t>
      </w:r>
      <w:r w:rsidRPr="00DB4234">
        <w:rPr>
          <w:rFonts w:ascii="Arial" w:hAnsi="Arial" w:cs="Arial"/>
          <w:szCs w:val="24"/>
        </w:rPr>
        <w:t xml:space="preserve"> wymaga</w:t>
      </w:r>
      <w:r w:rsidR="0013387B">
        <w:rPr>
          <w:rFonts w:ascii="Arial" w:hAnsi="Arial" w:cs="Arial"/>
          <w:szCs w:val="24"/>
        </w:rPr>
        <w:t>ń</w:t>
      </w:r>
      <w:r w:rsidRPr="00DB4234">
        <w:rPr>
          <w:rFonts w:ascii="Arial" w:hAnsi="Arial" w:cs="Arial"/>
          <w:szCs w:val="24"/>
        </w:rPr>
        <w:t xml:space="preserve">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51CE1CC1" w14:textId="77777777" w:rsidR="00620966" w:rsidRPr="00DB4234" w:rsidRDefault="00620966" w:rsidP="003D0263">
      <w:pPr>
        <w:pStyle w:val="pkt"/>
        <w:spacing w:before="0" w:after="0" w:line="360" w:lineRule="auto"/>
        <w:ind w:left="426" w:firstLine="0"/>
        <w:jc w:val="left"/>
        <w:rPr>
          <w:rFonts w:ascii="Arial" w:hAnsi="Arial" w:cs="Arial"/>
          <w:szCs w:val="24"/>
        </w:rPr>
      </w:pPr>
    </w:p>
    <w:p w14:paraId="65857C28" w14:textId="77777777" w:rsidR="00F00C6C" w:rsidRPr="000C7661" w:rsidRDefault="00067044" w:rsidP="007E0C8F">
      <w:pPr>
        <w:pStyle w:val="Nagwek3"/>
        <w:numPr>
          <w:ilvl w:val="0"/>
          <w:numId w:val="41"/>
        </w:numPr>
        <w:spacing w:line="360" w:lineRule="auto"/>
      </w:pPr>
      <w:r w:rsidRPr="000C7661">
        <w:t>OPIS PRZEDMIOTU ZAMÓWIENIA</w:t>
      </w:r>
    </w:p>
    <w:p w14:paraId="45DA2328" w14:textId="0FCF34A4" w:rsidR="00E732CB" w:rsidRPr="00E732CB" w:rsidRDefault="001A5A3B" w:rsidP="00D5234C">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E732CB">
        <w:rPr>
          <w:rFonts w:ascii="Arial" w:hAnsi="Arial" w:cs="Arial"/>
        </w:rPr>
        <w:t xml:space="preserve"> dostawa</w:t>
      </w:r>
      <w:r w:rsidR="000C5FD0">
        <w:rPr>
          <w:rFonts w:ascii="Arial" w:hAnsi="Arial" w:cs="Arial"/>
        </w:rPr>
        <w:t xml:space="preserve"> służbowego</w:t>
      </w:r>
      <w:r w:rsidR="00E732CB">
        <w:rPr>
          <w:rFonts w:ascii="Arial" w:hAnsi="Arial" w:cs="Arial"/>
        </w:rPr>
        <w:t xml:space="preserve"> samochodu osobowego</w:t>
      </w:r>
      <w:r w:rsidR="009C0F0F">
        <w:rPr>
          <w:rFonts w:ascii="Arial" w:hAnsi="Arial" w:cs="Arial"/>
        </w:rPr>
        <w:t>:</w:t>
      </w:r>
      <w:r w:rsidR="00E732CB">
        <w:rPr>
          <w:rFonts w:ascii="Arial" w:hAnsi="Arial" w:cs="Arial"/>
        </w:rPr>
        <w:t xml:space="preserve"> </w:t>
      </w:r>
    </w:p>
    <w:p w14:paraId="48357240" w14:textId="105ADFA7" w:rsidR="00BC6A0D" w:rsidRPr="00BC6A0D" w:rsidRDefault="00BC6A0D" w:rsidP="00E732CB">
      <w:pPr>
        <w:pStyle w:val="Akapitzlist"/>
        <w:numPr>
          <w:ilvl w:val="0"/>
          <w:numId w:val="52"/>
        </w:numPr>
        <w:spacing w:line="360" w:lineRule="auto"/>
        <w:ind w:right="7"/>
        <w:rPr>
          <w:rFonts w:ascii="Arial" w:hAnsi="Arial" w:cs="Arial"/>
          <w:bCs/>
        </w:rPr>
      </w:pPr>
      <w:r w:rsidRPr="00BC6A0D">
        <w:rPr>
          <w:rFonts w:ascii="Arial" w:hAnsi="Arial" w:cs="Arial"/>
          <w:bCs/>
        </w:rPr>
        <w:t>fabrycznie now</w:t>
      </w:r>
      <w:r w:rsidR="009C0F0F">
        <w:rPr>
          <w:rFonts w:ascii="Arial" w:hAnsi="Arial" w:cs="Arial"/>
          <w:bCs/>
        </w:rPr>
        <w:t>ego</w:t>
      </w:r>
      <w:r w:rsidRPr="00BC6A0D">
        <w:rPr>
          <w:rFonts w:ascii="Arial" w:hAnsi="Arial" w:cs="Arial"/>
          <w:bCs/>
        </w:rPr>
        <w:t>, wyprodukowan</w:t>
      </w:r>
      <w:r w:rsidR="009C0F0F">
        <w:rPr>
          <w:rFonts w:ascii="Arial" w:hAnsi="Arial" w:cs="Arial"/>
          <w:bCs/>
        </w:rPr>
        <w:t>ego</w:t>
      </w:r>
      <w:r w:rsidRPr="00BC6A0D">
        <w:rPr>
          <w:rFonts w:ascii="Arial" w:hAnsi="Arial" w:cs="Arial"/>
          <w:bCs/>
        </w:rPr>
        <w:t xml:space="preserve"> w roku 2024</w:t>
      </w:r>
      <w:r>
        <w:rPr>
          <w:rFonts w:ascii="Arial" w:hAnsi="Arial" w:cs="Arial"/>
          <w:bCs/>
        </w:rPr>
        <w:t>,</w:t>
      </w:r>
    </w:p>
    <w:p w14:paraId="7C645967" w14:textId="2E165F6E" w:rsidR="00BC6A0D" w:rsidRPr="009C0F0F" w:rsidRDefault="00E732CB" w:rsidP="009C0F0F">
      <w:pPr>
        <w:pStyle w:val="Akapitzlist"/>
        <w:numPr>
          <w:ilvl w:val="0"/>
          <w:numId w:val="52"/>
        </w:numPr>
        <w:spacing w:line="360" w:lineRule="auto"/>
        <w:ind w:right="7"/>
        <w:rPr>
          <w:rFonts w:ascii="Arial" w:hAnsi="Arial" w:cs="Arial"/>
          <w:bCs/>
        </w:rPr>
      </w:pPr>
      <w:r w:rsidRPr="00E732CB">
        <w:rPr>
          <w:rFonts w:ascii="Arial" w:hAnsi="Arial" w:cs="Arial"/>
        </w:rPr>
        <w:t>spełniając</w:t>
      </w:r>
      <w:r w:rsidR="009C0F0F">
        <w:rPr>
          <w:rFonts w:ascii="Arial" w:hAnsi="Arial" w:cs="Arial"/>
        </w:rPr>
        <w:t>ego</w:t>
      </w:r>
      <w:r w:rsidRPr="00E732CB">
        <w:rPr>
          <w:rFonts w:ascii="Arial" w:hAnsi="Arial" w:cs="Arial"/>
        </w:rPr>
        <w:t xml:space="preserve"> wymagania techniczne określone przez obowiązujące w</w:t>
      </w:r>
      <w:r w:rsidR="009C0F0F">
        <w:rPr>
          <w:rFonts w:ascii="Arial" w:hAnsi="Arial" w:cs="Arial"/>
        </w:rPr>
        <w:t> </w:t>
      </w:r>
      <w:r w:rsidRPr="00E732CB">
        <w:rPr>
          <w:rFonts w:ascii="Arial" w:hAnsi="Arial" w:cs="Arial"/>
        </w:rPr>
        <w:t>Polsce przepisy dla pojazdów poruszających się po drogach publicznych, w tym warunki techniczne wynikające z ustawy z dnia 20 czerwca 1997 r. Prawo o</w:t>
      </w:r>
      <w:r>
        <w:rPr>
          <w:rFonts w:ascii="Arial" w:hAnsi="Arial" w:cs="Arial"/>
        </w:rPr>
        <w:t> </w:t>
      </w:r>
      <w:r w:rsidRPr="00E732CB">
        <w:rPr>
          <w:rFonts w:ascii="Arial" w:hAnsi="Arial" w:cs="Arial"/>
        </w:rPr>
        <w:t>ruchu drogowym (t.j. Dz. U. z 202</w:t>
      </w:r>
      <w:r>
        <w:rPr>
          <w:rFonts w:ascii="Arial" w:hAnsi="Arial" w:cs="Arial"/>
        </w:rPr>
        <w:t>4</w:t>
      </w:r>
      <w:r w:rsidRPr="00E732CB">
        <w:rPr>
          <w:rFonts w:ascii="Arial" w:hAnsi="Arial" w:cs="Arial"/>
        </w:rPr>
        <w:t xml:space="preserve">, poz. </w:t>
      </w:r>
      <w:r>
        <w:rPr>
          <w:rFonts w:ascii="Arial" w:hAnsi="Arial" w:cs="Arial"/>
        </w:rPr>
        <w:t xml:space="preserve">1251) </w:t>
      </w:r>
      <w:r w:rsidRPr="00E732CB">
        <w:rPr>
          <w:rFonts w:ascii="Arial" w:hAnsi="Arial" w:cs="Arial"/>
        </w:rPr>
        <w:t>oraz rozporządzeń wykonawczych do tej ustawy, a także mający homologację wystawioną zgodnie z przytoczoną ustawą i rozporządzeniami</w:t>
      </w:r>
      <w:r w:rsidR="009C0F0F">
        <w:rPr>
          <w:rFonts w:ascii="Arial" w:hAnsi="Arial" w:cs="Arial"/>
        </w:rPr>
        <w:t>.</w:t>
      </w:r>
    </w:p>
    <w:p w14:paraId="05D0A87C" w14:textId="0E63C618" w:rsidR="001A5A3B" w:rsidRPr="000C5FD0" w:rsidRDefault="0041608A" w:rsidP="00AE3587">
      <w:pPr>
        <w:numPr>
          <w:ilvl w:val="0"/>
          <w:numId w:val="38"/>
        </w:numPr>
        <w:spacing w:line="360" w:lineRule="auto"/>
        <w:ind w:left="284" w:right="7" w:hanging="284"/>
        <w:rPr>
          <w:rFonts w:ascii="Arial" w:hAnsi="Arial" w:cs="Arial"/>
          <w:bCs/>
          <w:lang w:val="x-none"/>
        </w:rPr>
      </w:pPr>
      <w:r w:rsidRPr="00AE3587">
        <w:rPr>
          <w:rFonts w:ascii="Arial" w:hAnsi="Arial" w:cs="Arial"/>
          <w:bCs/>
        </w:rPr>
        <w:t>Szczegółowy opis przedmiotu zamówienia uwzględniający m.in. parametry techniczne, jakościowe, stanowi załącznik nr 5 do SWZ – Opis przedmiotu zamówienia.</w:t>
      </w:r>
    </w:p>
    <w:p w14:paraId="2DDF9C46" w14:textId="0DA17913" w:rsidR="000C5FD0" w:rsidRPr="000C5FD0" w:rsidRDefault="000C5FD0" w:rsidP="000C5FD0">
      <w:pPr>
        <w:numPr>
          <w:ilvl w:val="0"/>
          <w:numId w:val="38"/>
        </w:numPr>
        <w:spacing w:line="360" w:lineRule="auto"/>
        <w:ind w:left="284" w:right="7" w:hanging="284"/>
        <w:rPr>
          <w:rFonts w:ascii="Arial" w:hAnsi="Arial" w:cs="Arial"/>
          <w:bCs/>
          <w:lang w:val="x-none"/>
        </w:rPr>
      </w:pPr>
      <w:r w:rsidRPr="0041608A">
        <w:rPr>
          <w:rFonts w:ascii="Arial" w:hAnsi="Arial" w:cs="Arial"/>
          <w:bCs/>
        </w:rPr>
        <w:t xml:space="preserve">Zamówienie </w:t>
      </w:r>
      <w:r>
        <w:rPr>
          <w:rFonts w:ascii="Arial" w:hAnsi="Arial" w:cs="Arial"/>
          <w:bCs/>
        </w:rPr>
        <w:t xml:space="preserve">nie </w:t>
      </w:r>
      <w:r w:rsidRPr="0041608A">
        <w:rPr>
          <w:rFonts w:ascii="Arial" w:hAnsi="Arial" w:cs="Arial"/>
          <w:bCs/>
        </w:rPr>
        <w:t>zostało podzielone na części</w:t>
      </w:r>
      <w:r>
        <w:rPr>
          <w:rFonts w:ascii="Arial" w:hAnsi="Arial" w:cs="Arial"/>
          <w:bCs/>
        </w:rPr>
        <w:t>, gdyż posiada jednolity przedmiot zamówienia (1 samochód osobowy) i nie ma możliwości jego podziału, w sposób który nie powodowałby nadmiernych problemów technicznych i organizacyjnych w trakcie realizacji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CB67BD" w:rsidRDefault="002C5765" w:rsidP="002C5765">
      <w:pPr>
        <w:pStyle w:val="Style18"/>
        <w:spacing w:before="5" w:line="276" w:lineRule="auto"/>
        <w:ind w:left="567"/>
        <w:rPr>
          <w:rStyle w:val="FontStyle33"/>
          <w:rFonts w:ascii="Arial" w:hAnsi="Arial" w:cs="Arial"/>
          <w:b/>
          <w:sz w:val="24"/>
          <w:szCs w:val="24"/>
        </w:rPr>
      </w:pPr>
      <w:r w:rsidRPr="00CB67BD">
        <w:rPr>
          <w:rStyle w:val="FontStyle33"/>
          <w:rFonts w:ascii="Arial" w:hAnsi="Arial" w:cs="Arial"/>
          <w:b/>
          <w:sz w:val="24"/>
          <w:szCs w:val="24"/>
        </w:rPr>
        <w:t>Główny kod CPV:</w:t>
      </w:r>
    </w:p>
    <w:p w14:paraId="15DA96B2" w14:textId="266F50DE" w:rsidR="00354B28" w:rsidRPr="00CB67BD" w:rsidRDefault="000C5FD0" w:rsidP="000C5FD0">
      <w:pPr>
        <w:pStyle w:val="Style18"/>
        <w:spacing w:before="5" w:line="276" w:lineRule="auto"/>
        <w:ind w:left="567"/>
        <w:rPr>
          <w:rStyle w:val="FontStyle33"/>
          <w:rFonts w:ascii="Arial" w:hAnsi="Arial" w:cs="Arial"/>
          <w:b/>
          <w:sz w:val="24"/>
          <w:szCs w:val="24"/>
        </w:rPr>
      </w:pPr>
      <w:r w:rsidRPr="00CB67BD">
        <w:rPr>
          <w:rFonts w:ascii="Arial" w:hAnsi="Arial" w:cs="Arial"/>
          <w:b/>
        </w:rPr>
        <w:t>34110000-1</w:t>
      </w:r>
      <w:r w:rsidR="00CB67BD" w:rsidRPr="00CB67BD">
        <w:rPr>
          <w:rFonts w:ascii="Arial" w:hAnsi="Arial" w:cs="Arial"/>
          <w:b/>
        </w:rPr>
        <w:t xml:space="preserve"> – Samochody osobowe</w:t>
      </w:r>
    </w:p>
    <w:p w14:paraId="5810590F" w14:textId="65C9136B" w:rsidR="00067044" w:rsidRPr="00DB4234" w:rsidRDefault="00067044" w:rsidP="008F05A1">
      <w:pPr>
        <w:pStyle w:val="Style18"/>
        <w:widowControl/>
        <w:numPr>
          <w:ilvl w:val="0"/>
          <w:numId w:val="38"/>
        </w:numPr>
        <w:tabs>
          <w:tab w:val="left" w:pos="142"/>
        </w:tabs>
        <w:spacing w:before="5" w:line="360" w:lineRule="auto"/>
        <w:ind w:hanging="270"/>
        <w:rPr>
          <w:rFonts w:ascii="Arial" w:hAnsi="Arial" w:cs="Arial"/>
        </w:rPr>
      </w:pPr>
      <w:r w:rsidRPr="00DB4234">
        <w:rPr>
          <w:rFonts w:ascii="Arial" w:hAnsi="Arial" w:cs="Arial"/>
        </w:rPr>
        <w:t>Zamawiający nie dopuszcza składania ofert wariantowych oraz w postaci katalogów elektronicznych.</w:t>
      </w:r>
    </w:p>
    <w:p w14:paraId="4CA07067" w14:textId="582FE8BC" w:rsidR="00B84DC4" w:rsidRPr="00CB67BD" w:rsidRDefault="00067044" w:rsidP="00CB67BD">
      <w:pPr>
        <w:pStyle w:val="Akapitzlist"/>
        <w:numPr>
          <w:ilvl w:val="0"/>
          <w:numId w:val="38"/>
        </w:numPr>
        <w:spacing w:line="360" w:lineRule="auto"/>
        <w:ind w:hanging="27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7E0C8F">
      <w:pPr>
        <w:pStyle w:val="Nagwek3"/>
        <w:numPr>
          <w:ilvl w:val="0"/>
          <w:numId w:val="41"/>
        </w:numPr>
        <w:spacing w:line="360" w:lineRule="auto"/>
      </w:pPr>
      <w:r>
        <w:lastRenderedPageBreak/>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7E0C8F">
      <w:pPr>
        <w:pStyle w:val="Nagwek3"/>
        <w:numPr>
          <w:ilvl w:val="0"/>
          <w:numId w:val="41"/>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7E0C8F">
      <w:pPr>
        <w:pStyle w:val="Nagwek3"/>
        <w:numPr>
          <w:ilvl w:val="0"/>
          <w:numId w:val="41"/>
        </w:numPr>
        <w:spacing w:line="360" w:lineRule="auto"/>
      </w:pPr>
      <w:r w:rsidRPr="000C7661">
        <w:t>TERMIN WYKONANIA ZAMÓWIENIA</w:t>
      </w:r>
    </w:p>
    <w:p w14:paraId="2BC19063" w14:textId="7EFB3E47" w:rsidR="00247F9A" w:rsidRPr="00951BA8" w:rsidRDefault="002471CC" w:rsidP="00951BA8">
      <w:pPr>
        <w:pStyle w:val="NormalnyWeb"/>
        <w:spacing w:after="120" w:line="360" w:lineRule="auto"/>
        <w:ind w:left="426"/>
        <w:rPr>
          <w:rFonts w:ascii="Arial" w:hAnsi="Arial" w:cs="Arial"/>
          <w:b/>
          <w:bCs/>
          <w:sz w:val="24"/>
          <w:szCs w:val="24"/>
        </w:rPr>
      </w:pPr>
      <w:r w:rsidRPr="002471CC">
        <w:rPr>
          <w:rFonts w:ascii="Arial" w:hAnsi="Arial" w:cs="Arial"/>
          <w:sz w:val="24"/>
          <w:szCs w:val="24"/>
        </w:rPr>
        <w:t>Termin wykonania zamówienia:</w:t>
      </w:r>
      <w:r w:rsidR="00BC6A0D">
        <w:rPr>
          <w:rFonts w:ascii="Arial" w:hAnsi="Arial" w:cs="Arial"/>
          <w:sz w:val="24"/>
          <w:szCs w:val="24"/>
        </w:rPr>
        <w:t xml:space="preserve"> </w:t>
      </w:r>
      <w:r w:rsidR="00951BA8">
        <w:rPr>
          <w:rFonts w:ascii="Arial" w:hAnsi="Arial" w:cs="Arial"/>
          <w:sz w:val="24"/>
          <w:szCs w:val="24"/>
        </w:rPr>
        <w:t xml:space="preserve">zgodnie z zaoferowanym w ofercie terminem realizacji - </w:t>
      </w:r>
      <w:r w:rsidR="00951BA8" w:rsidRPr="00951BA8">
        <w:rPr>
          <w:rFonts w:ascii="Arial" w:hAnsi="Arial" w:cs="Arial"/>
          <w:b/>
          <w:bCs/>
          <w:sz w:val="24"/>
          <w:szCs w:val="24"/>
        </w:rPr>
        <w:t xml:space="preserve">do </w:t>
      </w:r>
      <w:r w:rsidR="009C0F0F">
        <w:rPr>
          <w:rFonts w:ascii="Arial" w:hAnsi="Arial" w:cs="Arial"/>
          <w:b/>
          <w:bCs/>
          <w:sz w:val="24"/>
          <w:szCs w:val="24"/>
        </w:rPr>
        <w:t>21</w:t>
      </w:r>
      <w:r w:rsidR="00951BA8" w:rsidRPr="00951BA8">
        <w:rPr>
          <w:rFonts w:ascii="Arial" w:hAnsi="Arial" w:cs="Arial"/>
          <w:b/>
          <w:bCs/>
          <w:sz w:val="24"/>
          <w:szCs w:val="24"/>
        </w:rPr>
        <w:t xml:space="preserve"> dni licząc od dnia zawarcia umowy.</w:t>
      </w:r>
    </w:p>
    <w:p w14:paraId="6FEB2E0F" w14:textId="2D56839B" w:rsidR="00067044" w:rsidRPr="000C7661" w:rsidRDefault="00067044" w:rsidP="007E0C8F">
      <w:pPr>
        <w:pStyle w:val="Nagwek3"/>
        <w:numPr>
          <w:ilvl w:val="0"/>
          <w:numId w:val="41"/>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3D0263"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31FEEDD8" w14:textId="0BC1BE0E" w:rsidR="003D0263" w:rsidRPr="002F32B9" w:rsidRDefault="003D0263" w:rsidP="003D0263">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40392165" w14:textId="77777777" w:rsidR="009C0F0F" w:rsidRPr="002F32B9" w:rsidRDefault="009C0F0F" w:rsidP="009C0F0F">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6AD72A82" w14:textId="77777777" w:rsidR="00A97D25" w:rsidRDefault="00A97D25" w:rsidP="00A97D25">
      <w:pPr>
        <w:pStyle w:val="Teksttreci0"/>
        <w:spacing w:line="360" w:lineRule="auto"/>
        <w:ind w:left="851" w:right="20" w:firstLine="0"/>
        <w:rPr>
          <w:rFonts w:ascii="Arial" w:hAnsi="Arial" w:cs="Arial"/>
          <w:b/>
          <w:sz w:val="24"/>
          <w:szCs w:val="24"/>
        </w:rPr>
      </w:pPr>
    </w:p>
    <w:p w14:paraId="4F9C82C3" w14:textId="77777777" w:rsidR="00067044" w:rsidRPr="000C7661" w:rsidRDefault="00067044" w:rsidP="007E0C8F">
      <w:pPr>
        <w:pStyle w:val="Nagwek3"/>
        <w:numPr>
          <w:ilvl w:val="0"/>
          <w:numId w:val="41"/>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FDC0174" w14:textId="0086792B"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00185F4B"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r w:rsidR="00EF2615" w:rsidRPr="00EF2615">
        <w:rPr>
          <w:rFonts w:ascii="Arial" w:hAnsi="Arial" w:cs="Arial"/>
          <w:sz w:val="24"/>
          <w:szCs w:val="24"/>
        </w:rPr>
        <w:t>t.j. Dz. U. z 2024 r. poz. 507</w:t>
      </w:r>
      <w:r w:rsidR="00185F4B" w:rsidRPr="00185F4B">
        <w:rPr>
          <w:rFonts w:ascii="Arial" w:hAnsi="Arial" w:cs="Arial"/>
          <w:sz w:val="24"/>
          <w:szCs w:val="24"/>
        </w:rPr>
        <w:t>)</w:t>
      </w:r>
      <w:r w:rsidR="00185F4B">
        <w:rPr>
          <w:rFonts w:ascii="Arial" w:hAnsi="Arial" w:cs="Arial"/>
          <w:sz w:val="24"/>
          <w:szCs w:val="24"/>
        </w:rPr>
        <w:t xml:space="preserve"> nazywaną dalej Ustawą sankcyjną </w:t>
      </w:r>
      <w:r w:rsidRPr="00E54A86">
        <w:rPr>
          <w:rFonts w:ascii="Arial" w:hAnsi="Arial" w:cs="Arial"/>
          <w:sz w:val="24"/>
          <w:szCs w:val="24"/>
        </w:rPr>
        <w:t>:</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7E0C8F">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3E959B61" w:rsidR="003D16A7" w:rsidRDefault="003D16A7" w:rsidP="007E0C8F">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t.j. Dz. U. z 2023 r. poz. 1124 z późn.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7E0C8F">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 xml:space="preserve">wykazach określonych </w:t>
      </w:r>
      <w:r w:rsidRPr="00E54A86">
        <w:rPr>
          <w:rFonts w:ascii="Arial" w:hAnsi="Arial" w:cs="Arial"/>
          <w:sz w:val="24"/>
          <w:szCs w:val="24"/>
        </w:rPr>
        <w:lastRenderedPageBreak/>
        <w:t>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7D27F08" w14:textId="0C653EE5" w:rsidR="00067044" w:rsidRPr="000C7661" w:rsidRDefault="00067044" w:rsidP="007E0C8F">
      <w:pPr>
        <w:pStyle w:val="Nagwek3"/>
        <w:numPr>
          <w:ilvl w:val="0"/>
          <w:numId w:val="41"/>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A6A7383"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(t.j. Dz. U. z 2024 r. poz. 594</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w:t>
      </w:r>
      <w:r w:rsidRPr="00E8477F">
        <w:rPr>
          <w:rFonts w:ascii="Arial" w:hAnsi="Arial" w:cs="Arial"/>
        </w:rPr>
        <w:lastRenderedPageBreak/>
        <w:t>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BE59BAD" w14:textId="6E7A42A0" w:rsidR="00AD5E78" w:rsidRPr="009C0F0F" w:rsidRDefault="00067044" w:rsidP="009C0F0F">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7E0C8F">
      <w:pPr>
        <w:pStyle w:val="Nagwek3"/>
        <w:numPr>
          <w:ilvl w:val="0"/>
          <w:numId w:val="41"/>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7E0C8F">
      <w:pPr>
        <w:pStyle w:val="Nagwek3"/>
        <w:numPr>
          <w:ilvl w:val="0"/>
          <w:numId w:val="41"/>
        </w:numPr>
        <w:spacing w:line="360" w:lineRule="auto"/>
      </w:pPr>
      <w:r w:rsidRPr="000C7661">
        <w:t xml:space="preserve">SPOSÓB KOMUNIKACJI ORAZ </w:t>
      </w:r>
      <w:bookmarkEnd w:id="3"/>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w:t>
      </w:r>
      <w:r w:rsidRPr="00E65CDD">
        <w:rPr>
          <w:rFonts w:ascii="Arial" w:hAnsi="Arial" w:cs="Arial"/>
          <w:bCs/>
        </w:rPr>
        <w:lastRenderedPageBreak/>
        <w:t>Przez środki komunikacji elektronicznej rozumie się środki komunikacji 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067044" w:rsidP="00E65CDD">
      <w:pPr>
        <w:pStyle w:val="Akapitzlist"/>
        <w:spacing w:line="360" w:lineRule="auto"/>
        <w:ind w:left="852" w:right="92"/>
        <w:rPr>
          <w:rFonts w:ascii="Arial" w:hAnsi="Arial" w:cs="Arial"/>
          <w:color w:val="0070C0"/>
          <w:u w:val="single" w:color="0070C0"/>
        </w:rPr>
      </w:pPr>
      <w:hyperlink r:id="rId13" w:history="1">
        <w:r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Acrobat Reader lub inny obsługujący format </w:t>
      </w:r>
      <w:r w:rsidRPr="00E65CDD">
        <w:rPr>
          <w:rFonts w:ascii="Arial" w:hAnsi="Arial" w:cs="Arial"/>
          <w:bCs/>
        </w:rPr>
        <w:lastRenderedPageBreak/>
        <w:t>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F70A7A" w:rsidRPr="008936AD">
          <w:rPr>
            <w:rStyle w:val="Hipercze"/>
            <w:rFonts w:ascii="Arial" w:hAnsi="Arial" w:cs="Arial"/>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7E0C8F">
      <w:pPr>
        <w:pStyle w:val="Nagwek3"/>
        <w:numPr>
          <w:ilvl w:val="0"/>
          <w:numId w:val="41"/>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69A1828A"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6C131E">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0C688C77"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273A1">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7248"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dokumenty, z których wynika prawo do podpisania oferty; odpowiednie pełnomocnictwa (jeżeli dotyczy);</w:t>
      </w:r>
    </w:p>
    <w:p w14:paraId="20A8739D" w14:textId="2656A7EC" w:rsidR="00A97248" w:rsidRPr="00A90744" w:rsidRDefault="00A97248" w:rsidP="00A90744">
      <w:pPr>
        <w:pStyle w:val="Akapitzlist"/>
        <w:numPr>
          <w:ilvl w:val="0"/>
          <w:numId w:val="26"/>
        </w:numPr>
        <w:spacing w:line="360" w:lineRule="auto"/>
        <w:ind w:left="852" w:right="20" w:hanging="426"/>
        <w:rPr>
          <w:rFonts w:ascii="Arial" w:hAnsi="Arial" w:cs="Arial"/>
          <w:b/>
        </w:rPr>
      </w:pPr>
      <w:r>
        <w:rPr>
          <w:rFonts w:ascii="Arial" w:hAnsi="Arial" w:cs="Arial"/>
        </w:rPr>
        <w:t>przedmiotowe środki dowodowe;</w:t>
      </w:r>
    </w:p>
    <w:p w14:paraId="3DA13E53" w14:textId="6C51DF0B"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D273A1">
        <w:rPr>
          <w:rFonts w:ascii="Arial" w:hAnsi="Arial" w:cs="Arial"/>
          <w:bCs/>
        </w:rPr>
        <w:t>6</w:t>
      </w:r>
      <w:r w:rsidR="00F70A7A">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Przed upływem terminu składania ofert, Wykonawca może wprowadzić zmiany do złożonej oferty lub wycofać ofertę. W tym celu należy w systemie Platformy </w:t>
      </w:r>
      <w:r w:rsidRPr="00A90744">
        <w:rPr>
          <w:rFonts w:ascii="Arial" w:hAnsi="Arial" w:cs="Arial"/>
        </w:rPr>
        <w:lastRenderedPageBreak/>
        <w:t>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7E0C8F">
      <w:pPr>
        <w:pStyle w:val="Nagwek3"/>
        <w:numPr>
          <w:ilvl w:val="0"/>
          <w:numId w:val="41"/>
        </w:numPr>
        <w:spacing w:line="360" w:lineRule="auto"/>
      </w:pPr>
      <w:r w:rsidRPr="000C7661">
        <w:t>SPOSÓB OBLICZENIA CENY OFERTY</w:t>
      </w:r>
    </w:p>
    <w:p w14:paraId="679BC336" w14:textId="4B593F02"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 xml:space="preserve">Załącznik nr </w:t>
      </w:r>
      <w:r w:rsidR="00017F07">
        <w:rPr>
          <w:rFonts w:ascii="Arial" w:hAnsi="Arial" w:cs="Arial"/>
          <w:b/>
        </w:rPr>
        <w:t>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(t.j.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7E0C8F">
      <w:pPr>
        <w:pStyle w:val="Nagwek3"/>
        <w:numPr>
          <w:ilvl w:val="0"/>
          <w:numId w:val="41"/>
        </w:numPr>
        <w:spacing w:line="360" w:lineRule="auto"/>
      </w:pPr>
      <w:r w:rsidRPr="000C7661">
        <w:t>TERMIN ZWIĄZANIA OFERTĄ</w:t>
      </w:r>
    </w:p>
    <w:p w14:paraId="2F44546C" w14:textId="01B699B3"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1A24D7">
        <w:rPr>
          <w:rFonts w:ascii="Arial" w:hAnsi="Arial" w:cs="Arial"/>
          <w:b/>
        </w:rPr>
        <w:t xml:space="preserve">30 </w:t>
      </w:r>
      <w:r w:rsidRPr="00C149FC">
        <w:rPr>
          <w:rFonts w:ascii="Arial" w:hAnsi="Arial" w:cs="Arial"/>
          <w:b/>
        </w:rPr>
        <w:t>dni</w:t>
      </w:r>
      <w:r w:rsidR="006C0439" w:rsidRPr="00C149FC">
        <w:rPr>
          <w:rFonts w:ascii="Arial" w:hAnsi="Arial" w:cs="Arial"/>
          <w:b/>
        </w:rPr>
        <w:t xml:space="preserve"> tj. do dnia </w:t>
      </w:r>
      <w:r w:rsidR="009C0F0F">
        <w:rPr>
          <w:rFonts w:ascii="Arial" w:hAnsi="Arial" w:cs="Arial"/>
          <w:b/>
        </w:rPr>
        <w:t>1</w:t>
      </w:r>
      <w:r w:rsidR="001A24D7">
        <w:rPr>
          <w:rFonts w:ascii="Arial" w:hAnsi="Arial" w:cs="Arial"/>
          <w:b/>
        </w:rPr>
        <w:t>7</w:t>
      </w:r>
      <w:r w:rsidR="009C0F0F">
        <w:rPr>
          <w:rFonts w:ascii="Arial" w:hAnsi="Arial" w:cs="Arial"/>
          <w:b/>
        </w:rPr>
        <w:t>.</w:t>
      </w:r>
      <w:r w:rsidR="00E82A1A">
        <w:rPr>
          <w:rFonts w:ascii="Arial" w:hAnsi="Arial" w:cs="Arial"/>
          <w:b/>
        </w:rPr>
        <w:t>1</w:t>
      </w:r>
      <w:r w:rsidR="009C0F0F">
        <w:rPr>
          <w:rFonts w:ascii="Arial" w:hAnsi="Arial" w:cs="Arial"/>
          <w:b/>
        </w:rPr>
        <w:t>2</w:t>
      </w:r>
      <w:r w:rsidR="00E82A1A">
        <w:rPr>
          <w:rFonts w:ascii="Arial" w:hAnsi="Arial" w:cs="Arial"/>
          <w:b/>
        </w:rPr>
        <w:t>.</w:t>
      </w:r>
      <w:r w:rsidR="00E106BF" w:rsidRPr="00C149FC">
        <w:rPr>
          <w:rFonts w:ascii="Arial" w:hAnsi="Arial" w:cs="Arial"/>
          <w:b/>
        </w:rPr>
        <w:t>202</w:t>
      </w:r>
      <w:r w:rsidR="00F70A7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7E0C8F">
      <w:pPr>
        <w:pStyle w:val="Nagwek3"/>
        <w:numPr>
          <w:ilvl w:val="0"/>
          <w:numId w:val="41"/>
        </w:numPr>
        <w:spacing w:line="360" w:lineRule="auto"/>
        <w:rPr>
          <w:sz w:val="24"/>
          <w:szCs w:val="24"/>
        </w:rPr>
      </w:pPr>
      <w:r w:rsidRPr="00C149FC">
        <w:rPr>
          <w:sz w:val="24"/>
          <w:szCs w:val="24"/>
        </w:rPr>
        <w:t>SPOSÓB I TERMIN SKŁADANIA I OTWARCIA OFERT</w:t>
      </w:r>
    </w:p>
    <w:p w14:paraId="2F0D8854" w14:textId="7BF14F0A"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9C0F0F">
        <w:rPr>
          <w:rFonts w:ascii="Arial" w:hAnsi="Arial" w:cs="Arial"/>
          <w:b/>
        </w:rPr>
        <w:t>1</w:t>
      </w:r>
      <w:r w:rsidR="001A24D7">
        <w:rPr>
          <w:rFonts w:ascii="Arial" w:hAnsi="Arial" w:cs="Arial"/>
          <w:b/>
        </w:rPr>
        <w:t>8</w:t>
      </w:r>
      <w:r w:rsidR="009C0F0F">
        <w:rPr>
          <w:rFonts w:ascii="Arial" w:hAnsi="Arial" w:cs="Arial"/>
          <w:b/>
        </w:rPr>
        <w:t>.11</w:t>
      </w:r>
      <w:r w:rsidR="000B538E" w:rsidRPr="00C149FC">
        <w:rPr>
          <w:rFonts w:ascii="Arial" w:hAnsi="Arial" w:cs="Arial"/>
          <w:b/>
        </w:rPr>
        <w:t>.</w:t>
      </w:r>
      <w:r w:rsidRPr="00C149FC">
        <w:rPr>
          <w:rFonts w:ascii="Arial" w:hAnsi="Arial" w:cs="Arial"/>
          <w:b/>
        </w:rPr>
        <w:t>202</w:t>
      </w:r>
      <w:r w:rsidR="009D7FA8">
        <w:rPr>
          <w:rFonts w:ascii="Arial" w:hAnsi="Arial" w:cs="Arial"/>
          <w:b/>
        </w:rPr>
        <w:t>4</w:t>
      </w:r>
      <w:r w:rsidRPr="00C149FC">
        <w:rPr>
          <w:rFonts w:ascii="Arial" w:hAnsi="Arial" w:cs="Arial"/>
          <w:b/>
        </w:rPr>
        <w:t xml:space="preserve"> r. do godziny </w:t>
      </w:r>
      <w:r w:rsidR="003F0A2B">
        <w:rPr>
          <w:rFonts w:ascii="Arial" w:hAnsi="Arial" w:cs="Arial"/>
          <w:b/>
          <w:bCs/>
          <w:caps/>
        </w:rPr>
        <w:t>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CFE658A"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9C0F0F">
        <w:rPr>
          <w:rFonts w:ascii="Arial" w:hAnsi="Arial" w:cs="Arial"/>
          <w:b/>
          <w:bCs/>
        </w:rPr>
        <w:t>1</w:t>
      </w:r>
      <w:r w:rsidR="001A24D7">
        <w:rPr>
          <w:rFonts w:ascii="Arial" w:hAnsi="Arial" w:cs="Arial"/>
          <w:b/>
          <w:bCs/>
        </w:rPr>
        <w:t>8</w:t>
      </w:r>
      <w:r w:rsidR="003F0A2B">
        <w:rPr>
          <w:rFonts w:ascii="Arial" w:hAnsi="Arial" w:cs="Arial"/>
          <w:b/>
          <w:bCs/>
        </w:rPr>
        <w:t>.1</w:t>
      </w:r>
      <w:r w:rsidR="009C0F0F">
        <w:rPr>
          <w:rFonts w:ascii="Arial" w:hAnsi="Arial" w:cs="Arial"/>
          <w:b/>
          <w:bCs/>
        </w:rPr>
        <w:t>1</w:t>
      </w:r>
      <w:r w:rsidR="00CD3D37">
        <w:rPr>
          <w:rFonts w:ascii="Arial" w:hAnsi="Arial" w:cs="Arial"/>
          <w:b/>
          <w:bCs/>
        </w:rPr>
        <w:t>.</w:t>
      </w:r>
      <w:r w:rsidRPr="00C149FC">
        <w:rPr>
          <w:rFonts w:ascii="Arial" w:hAnsi="Arial" w:cs="Arial"/>
          <w:b/>
        </w:rPr>
        <w:t>202</w:t>
      </w:r>
      <w:r w:rsidR="009D7FA8">
        <w:rPr>
          <w:rFonts w:ascii="Arial" w:hAnsi="Arial" w:cs="Arial"/>
          <w:b/>
        </w:rPr>
        <w:t>4</w:t>
      </w:r>
      <w:r w:rsidRPr="00C149FC">
        <w:rPr>
          <w:rFonts w:ascii="Arial" w:hAnsi="Arial" w:cs="Arial"/>
          <w:b/>
        </w:rPr>
        <w:t xml:space="preserve"> r. o godzinie </w:t>
      </w:r>
      <w:r w:rsidR="003F0A2B">
        <w:rPr>
          <w:rFonts w:ascii="Arial" w:hAnsi="Arial" w:cs="Arial"/>
          <w:b/>
        </w:rPr>
        <w:t>9</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7E0C8F">
      <w:pPr>
        <w:pStyle w:val="Nagwek3"/>
        <w:numPr>
          <w:ilvl w:val="0"/>
          <w:numId w:val="41"/>
        </w:numPr>
        <w:spacing w:line="360" w:lineRule="auto"/>
      </w:pPr>
      <w:r w:rsidRPr="000C7661">
        <w:t>OPIS KRYTERIÓW OCENY OFERT, WRAZ Z PODANIEM WAG TYCH KRYTERIÓW I</w:t>
      </w:r>
      <w:r>
        <w:t> </w:t>
      </w:r>
      <w:r w:rsidRPr="000C7661">
        <w:t>SPOSOBU OCENY OFERT</w:t>
      </w:r>
    </w:p>
    <w:p w14:paraId="0D62C8A7" w14:textId="50B3BB97" w:rsidR="00067044"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DCF3DD6" w:rsidR="00904BF7" w:rsidRPr="00CD5961" w:rsidRDefault="00904BF7" w:rsidP="00C872CF">
      <w:pPr>
        <w:pStyle w:val="Akapitzlist"/>
        <w:numPr>
          <w:ilvl w:val="0"/>
          <w:numId w:val="39"/>
        </w:numPr>
        <w:spacing w:line="360" w:lineRule="auto"/>
        <w:ind w:left="1890"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r w:rsidR="003D75EB" w:rsidRPr="00CD5961">
        <w:rPr>
          <w:rFonts w:ascii="Arial" w:hAnsi="Arial" w:cs="Arial"/>
        </w:rPr>
        <w:t>;</w:t>
      </w:r>
    </w:p>
    <w:p w14:paraId="4CEAE047" w14:textId="43E8F76E" w:rsidR="00CD3D37" w:rsidRDefault="00017F07" w:rsidP="00C872CF">
      <w:pPr>
        <w:pStyle w:val="Akapitzlist"/>
        <w:numPr>
          <w:ilvl w:val="0"/>
          <w:numId w:val="39"/>
        </w:numPr>
        <w:spacing w:line="360" w:lineRule="auto"/>
        <w:ind w:left="1890" w:hanging="75"/>
        <w:rPr>
          <w:rFonts w:ascii="Arial" w:hAnsi="Arial" w:cs="Arial"/>
        </w:rPr>
      </w:pPr>
      <w:bookmarkStart w:id="5" w:name="_Hlk89248229"/>
      <w:r>
        <w:rPr>
          <w:rFonts w:ascii="Arial" w:hAnsi="Arial" w:cs="Arial"/>
          <w:b/>
        </w:rPr>
        <w:t xml:space="preserve">Termin realizacji </w:t>
      </w:r>
      <w:r w:rsidR="003D75EB" w:rsidRPr="00CD5961">
        <w:rPr>
          <w:rFonts w:ascii="Arial" w:hAnsi="Arial" w:cs="Arial"/>
          <w:b/>
        </w:rPr>
        <w:t>(</w:t>
      </w:r>
      <w:r>
        <w:rPr>
          <w:rFonts w:ascii="Arial" w:hAnsi="Arial" w:cs="Arial"/>
          <w:b/>
        </w:rPr>
        <w:t>T</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A97248">
        <w:rPr>
          <w:rFonts w:ascii="Arial" w:hAnsi="Arial" w:cs="Arial"/>
        </w:rPr>
        <w:t>4</w:t>
      </w:r>
      <w:r w:rsidR="00C53B8D">
        <w:rPr>
          <w:rFonts w:ascii="Arial" w:hAnsi="Arial" w:cs="Arial"/>
        </w:rPr>
        <w:t>0</w:t>
      </w:r>
      <w:r w:rsidR="00904BF7" w:rsidRPr="00CD5961">
        <w:rPr>
          <w:rFonts w:ascii="Arial" w:hAnsi="Arial" w:cs="Arial"/>
        </w:rPr>
        <w:t xml:space="preserve"> pkt.;</w:t>
      </w:r>
    </w:p>
    <w:p w14:paraId="188E03DF" w14:textId="77777777" w:rsidR="00C872CF" w:rsidRDefault="00C872CF" w:rsidP="00C872CF">
      <w:pPr>
        <w:pStyle w:val="Akapitzlist"/>
        <w:spacing w:line="360" w:lineRule="auto"/>
        <w:ind w:left="1146"/>
        <w:rPr>
          <w:rFonts w:ascii="Arial" w:hAnsi="Arial" w:cs="Arial"/>
        </w:rPr>
      </w:pPr>
    </w:p>
    <w:p w14:paraId="3FBCEF8A" w14:textId="77777777" w:rsidR="00067044"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76C3EE9B"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55A59B15"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 =------------------------------------------------x 100 pkt x 60%</w:t>
      </w:r>
    </w:p>
    <w:p w14:paraId="4D3B4853"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489BB77" w:rsidR="008B3BCB" w:rsidRDefault="00017F07"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realizacji</w:t>
      </w:r>
      <w:r w:rsidR="000E7491" w:rsidRPr="00CD5961">
        <w:rPr>
          <w:rFonts w:ascii="Arial" w:hAnsi="Arial" w:cs="Arial"/>
          <w:b/>
          <w:bCs/>
        </w:rPr>
        <w:t xml:space="preserve"> (</w:t>
      </w:r>
      <w:r>
        <w:rPr>
          <w:rFonts w:ascii="Arial" w:hAnsi="Arial" w:cs="Arial"/>
          <w:b/>
          <w:bCs/>
        </w:rPr>
        <w:t>T</w:t>
      </w:r>
      <w:r w:rsidR="000E7491" w:rsidRPr="00CD5961">
        <w:rPr>
          <w:rFonts w:ascii="Arial" w:hAnsi="Arial" w:cs="Arial"/>
          <w:b/>
          <w:bCs/>
        </w:rPr>
        <w:t xml:space="preserve">) </w:t>
      </w:r>
    </w:p>
    <w:p w14:paraId="7B2EE2E6" w14:textId="77777777" w:rsidR="00C53B8D" w:rsidRPr="00C53B8D" w:rsidRDefault="00C53B8D" w:rsidP="00C53B8D">
      <w:pPr>
        <w:autoSpaceDE w:val="0"/>
        <w:autoSpaceDN w:val="0"/>
        <w:adjustRightInd w:val="0"/>
        <w:rPr>
          <w:rFonts w:ascii="Calibri" w:eastAsiaTheme="minorHAnsi" w:hAnsi="Calibri" w:cs="Calibri"/>
          <w:color w:val="000000"/>
          <w:lang w:val="en-US" w:eastAsia="en-US"/>
        </w:rPr>
      </w:pPr>
    </w:p>
    <w:p w14:paraId="1AD292A7" w14:textId="77777777" w:rsidR="005A7953" w:rsidRPr="00BB75B4" w:rsidRDefault="005A7953" w:rsidP="005A7953">
      <w:pPr>
        <w:pStyle w:val="Akapitzlist"/>
        <w:spacing w:line="360" w:lineRule="auto"/>
        <w:ind w:left="1418"/>
        <w:contextualSpacing/>
        <w:rPr>
          <w:rFonts w:ascii="Arial" w:hAnsi="Arial" w:cs="Arial"/>
          <w:b/>
          <w:bCs/>
        </w:rPr>
      </w:pPr>
      <w:r w:rsidRPr="00BB75B4">
        <w:rPr>
          <w:rFonts w:ascii="Arial" w:hAnsi="Arial" w:cs="Arial"/>
          <w:b/>
          <w:bCs/>
        </w:rPr>
        <w:t>termin (okres) wykonania zamówienia najkrótszy spośród nieodrzuconych ofert</w:t>
      </w:r>
    </w:p>
    <w:p w14:paraId="1B50D1EF" w14:textId="1EE341A3" w:rsidR="005A7953" w:rsidRPr="00BB75B4" w:rsidRDefault="005A7953" w:rsidP="005A7953">
      <w:pPr>
        <w:pStyle w:val="Akapitzlist"/>
        <w:spacing w:line="360" w:lineRule="auto"/>
        <w:ind w:left="1418"/>
        <w:contextualSpacing/>
        <w:rPr>
          <w:rFonts w:ascii="Arial" w:hAnsi="Arial" w:cs="Arial"/>
          <w:b/>
          <w:bCs/>
        </w:rPr>
      </w:pPr>
      <w:r w:rsidRPr="00BB75B4">
        <w:rPr>
          <w:rFonts w:ascii="Arial" w:hAnsi="Arial" w:cs="Arial"/>
          <w:b/>
          <w:bCs/>
        </w:rPr>
        <w:t>T = ------------------------------------------------------------------------- x 40 pkt</w:t>
      </w:r>
    </w:p>
    <w:p w14:paraId="06927952" w14:textId="77777777" w:rsidR="005A7953" w:rsidRPr="00BB75B4" w:rsidRDefault="005A7953" w:rsidP="005A7953">
      <w:pPr>
        <w:pStyle w:val="Akapitzlist"/>
        <w:spacing w:line="360" w:lineRule="auto"/>
        <w:ind w:left="1418"/>
        <w:contextualSpacing/>
        <w:rPr>
          <w:rFonts w:ascii="Arial" w:hAnsi="Arial" w:cs="Arial"/>
          <w:b/>
          <w:bCs/>
        </w:rPr>
      </w:pPr>
      <w:r w:rsidRPr="00BB75B4">
        <w:rPr>
          <w:rFonts w:ascii="Arial" w:hAnsi="Arial" w:cs="Arial"/>
          <w:b/>
          <w:bCs/>
        </w:rPr>
        <w:lastRenderedPageBreak/>
        <w:t>termin (okres) wykonania zamówienia oferty badanej</w:t>
      </w:r>
    </w:p>
    <w:p w14:paraId="3C44FACF" w14:textId="77777777" w:rsidR="005A7953" w:rsidRPr="005A7953" w:rsidRDefault="005A7953" w:rsidP="005A7953">
      <w:pPr>
        <w:pStyle w:val="Akapitzlist"/>
        <w:spacing w:line="360" w:lineRule="auto"/>
        <w:ind w:left="1418"/>
        <w:contextualSpacing/>
        <w:rPr>
          <w:rFonts w:ascii="Arial" w:hAnsi="Arial" w:cs="Arial"/>
        </w:rPr>
      </w:pPr>
    </w:p>
    <w:p w14:paraId="4857C3CF" w14:textId="77777777" w:rsidR="005A7953" w:rsidRDefault="005A7953" w:rsidP="005A7953">
      <w:pPr>
        <w:pStyle w:val="Akapitzlist"/>
        <w:numPr>
          <w:ilvl w:val="0"/>
          <w:numId w:val="54"/>
        </w:numPr>
        <w:spacing w:line="360" w:lineRule="auto"/>
        <w:ind w:left="1440"/>
        <w:contextualSpacing/>
        <w:rPr>
          <w:rFonts w:ascii="Arial" w:hAnsi="Arial" w:cs="Arial"/>
        </w:rPr>
      </w:pPr>
      <w:r w:rsidRPr="005A7953">
        <w:rPr>
          <w:rFonts w:ascii="Arial" w:hAnsi="Arial" w:cs="Arial"/>
        </w:rPr>
        <w:t xml:space="preserve">Za termin (okres) wykonania zamówienia przyjmuje się liczbę dni. </w:t>
      </w:r>
    </w:p>
    <w:p w14:paraId="1125F631" w14:textId="4274D8E6" w:rsidR="005A7953" w:rsidRDefault="005A7953" w:rsidP="005A7953">
      <w:pPr>
        <w:pStyle w:val="Akapitzlist"/>
        <w:numPr>
          <w:ilvl w:val="0"/>
          <w:numId w:val="54"/>
        </w:numPr>
        <w:spacing w:line="360" w:lineRule="auto"/>
        <w:ind w:left="1440"/>
        <w:contextualSpacing/>
        <w:rPr>
          <w:rFonts w:ascii="Arial" w:hAnsi="Arial" w:cs="Arial"/>
        </w:rPr>
      </w:pPr>
      <w:r w:rsidRPr="005A7953">
        <w:rPr>
          <w:rFonts w:ascii="Arial" w:hAnsi="Arial" w:cs="Arial"/>
        </w:rPr>
        <w:t xml:space="preserve">Maksymalny termin (okres) wykonania  zamówienia wynosi </w:t>
      </w:r>
      <w:r w:rsidR="009C0F0F">
        <w:rPr>
          <w:rFonts w:ascii="Arial" w:hAnsi="Arial" w:cs="Arial"/>
        </w:rPr>
        <w:t>21</w:t>
      </w:r>
      <w:r w:rsidRPr="005A7953">
        <w:rPr>
          <w:rFonts w:ascii="Arial" w:hAnsi="Arial" w:cs="Arial"/>
        </w:rPr>
        <w:t xml:space="preserve"> dni od daty podpisania umowy.</w:t>
      </w:r>
    </w:p>
    <w:p w14:paraId="6E24B08D" w14:textId="1A2B7B4D" w:rsidR="00C872CF" w:rsidRPr="005A7953" w:rsidRDefault="005A7953" w:rsidP="005A7953">
      <w:pPr>
        <w:pStyle w:val="Akapitzlist"/>
        <w:numPr>
          <w:ilvl w:val="0"/>
          <w:numId w:val="54"/>
        </w:numPr>
        <w:spacing w:line="360" w:lineRule="auto"/>
        <w:ind w:left="1440"/>
        <w:contextualSpacing/>
        <w:rPr>
          <w:rFonts w:ascii="Arial" w:hAnsi="Arial" w:cs="Arial"/>
        </w:rPr>
      </w:pPr>
      <w:r w:rsidRPr="005A7953">
        <w:rPr>
          <w:rFonts w:ascii="Arial" w:hAnsi="Arial" w:cs="Arial"/>
        </w:rPr>
        <w:t>Oferty proponujące dłuższy termin  (okres) wykonania zamówienia zostaną odrzucone.</w:t>
      </w:r>
    </w:p>
    <w:p w14:paraId="2FB79DBE" w14:textId="77777777" w:rsidR="00C872CF" w:rsidRDefault="00C872CF" w:rsidP="00C872CF">
      <w:pPr>
        <w:pStyle w:val="Akapitzlist"/>
        <w:autoSpaceDE w:val="0"/>
        <w:autoSpaceDN w:val="0"/>
        <w:adjustRightInd w:val="0"/>
        <w:spacing w:after="66" w:line="360" w:lineRule="auto"/>
        <w:ind w:left="1146"/>
        <w:rPr>
          <w:rFonts w:ascii="Arial" w:eastAsiaTheme="minorHAnsi" w:hAnsi="Arial" w:cs="Arial"/>
          <w:color w:val="000000"/>
          <w:lang w:eastAsia="en-US"/>
        </w:rPr>
      </w:pPr>
    </w:p>
    <w:p w14:paraId="44231EA6" w14:textId="51C2799C" w:rsidR="00C872CF" w:rsidRPr="005A7953" w:rsidRDefault="00067044" w:rsidP="005A7953">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14FD419" w:rsidR="005B4DE0" w:rsidRPr="00CD5961" w:rsidRDefault="005B4DE0" w:rsidP="00B93AE5">
      <w:pPr>
        <w:pStyle w:val="Akapitzlist"/>
        <w:spacing w:line="360" w:lineRule="auto"/>
        <w:ind w:left="426"/>
        <w:jc w:val="center"/>
        <w:rPr>
          <w:rFonts w:ascii="Arial" w:hAnsi="Arial" w:cs="Arial"/>
          <w:b/>
        </w:rPr>
      </w:pPr>
      <w:bookmarkStart w:id="6" w:name="_Hlk180669363"/>
      <w:r w:rsidRPr="00CD5961">
        <w:rPr>
          <w:rFonts w:ascii="Arial" w:hAnsi="Arial" w:cs="Arial"/>
          <w:b/>
        </w:rPr>
        <w:t>P = C +</w:t>
      </w:r>
      <w:r w:rsidR="00BF117D">
        <w:rPr>
          <w:rFonts w:ascii="Arial" w:hAnsi="Arial" w:cs="Arial"/>
          <w:b/>
        </w:rPr>
        <w:t xml:space="preserve"> </w:t>
      </w:r>
      <w:r w:rsidR="005A7953">
        <w:rPr>
          <w:rFonts w:ascii="Arial" w:hAnsi="Arial" w:cs="Arial"/>
          <w:b/>
        </w:rPr>
        <w:t>T</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4F10F140" w14:textId="6D1878D6" w:rsidR="00C872CF" w:rsidRPr="005A7953" w:rsidRDefault="005A7953" w:rsidP="005A7953">
      <w:pPr>
        <w:pStyle w:val="Akapitzlist"/>
        <w:spacing w:line="360" w:lineRule="auto"/>
        <w:ind w:left="426"/>
        <w:rPr>
          <w:rFonts w:ascii="Arial" w:hAnsi="Arial" w:cs="Arial"/>
        </w:rPr>
      </w:pPr>
      <w:r>
        <w:rPr>
          <w:rFonts w:ascii="Arial" w:hAnsi="Arial" w:cs="Arial"/>
        </w:rPr>
        <w:t>T</w:t>
      </w:r>
      <w:r w:rsidR="007D2898" w:rsidRPr="00CD5961">
        <w:rPr>
          <w:rFonts w:ascii="Arial" w:hAnsi="Arial" w:cs="Arial"/>
        </w:rPr>
        <w:t xml:space="preserve"> – </w:t>
      </w:r>
      <w:r w:rsidR="00BF117D">
        <w:rPr>
          <w:rFonts w:ascii="Arial" w:hAnsi="Arial" w:cs="Arial"/>
        </w:rPr>
        <w:t xml:space="preserve">liczba uzyskanych punktów w kryterium </w:t>
      </w:r>
      <w:r>
        <w:rPr>
          <w:rFonts w:ascii="Arial" w:hAnsi="Arial" w:cs="Arial"/>
        </w:rPr>
        <w:t>Termin realizacji</w:t>
      </w:r>
      <w:bookmarkEnd w:id="6"/>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7E0C8F">
      <w:pPr>
        <w:pStyle w:val="Nagwek3"/>
        <w:numPr>
          <w:ilvl w:val="0"/>
          <w:numId w:val="41"/>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2E9BD7F" w14:textId="1F63D897" w:rsidR="001650B5" w:rsidRDefault="00067044" w:rsidP="003D0263">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751974E2" w14:textId="55419180" w:rsidR="004557C5" w:rsidRPr="003D0263" w:rsidRDefault="004557C5" w:rsidP="00C872CF">
      <w:pPr>
        <w:spacing w:line="360" w:lineRule="auto"/>
        <w:ind w:left="36"/>
        <w:rPr>
          <w:rFonts w:ascii="Arial" w:hAnsi="Arial" w:cs="Arial"/>
        </w:rPr>
      </w:pPr>
    </w:p>
    <w:p w14:paraId="57FA228F" w14:textId="77777777" w:rsidR="00067044" w:rsidRPr="000C7661" w:rsidRDefault="00067044" w:rsidP="007E0C8F">
      <w:pPr>
        <w:pStyle w:val="Nagwek3"/>
        <w:numPr>
          <w:ilvl w:val="0"/>
          <w:numId w:val="41"/>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7E0C8F">
      <w:pPr>
        <w:pStyle w:val="Nagwek3"/>
        <w:numPr>
          <w:ilvl w:val="0"/>
          <w:numId w:val="41"/>
        </w:numPr>
        <w:spacing w:line="360" w:lineRule="auto"/>
      </w:pPr>
      <w:r w:rsidRPr="000C7661">
        <w:t>INFORMACJE O TREŚCI ZAWIERANEJ UMOWY ORAZ MOŻLIWOŚCI JEJ ZMIANY</w:t>
      </w:r>
    </w:p>
    <w:p w14:paraId="7ABFDCC8" w14:textId="1915061F"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BB75B4">
        <w:rPr>
          <w:rFonts w:ascii="Arial" w:hAnsi="Arial" w:cs="Arial"/>
          <w:b/>
        </w:rPr>
        <w:t>4</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356A275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BB75B4">
        <w:rPr>
          <w:rFonts w:ascii="Arial" w:hAnsi="Arial" w:cs="Arial"/>
          <w:b/>
        </w:rPr>
        <w:t>4</w:t>
      </w:r>
      <w:r w:rsidR="009049F7">
        <w:rPr>
          <w:rFonts w:ascii="Arial" w:hAnsi="Arial" w:cs="Arial"/>
          <w:b/>
        </w:rPr>
        <w:t xml:space="preserve"> </w:t>
      </w:r>
      <w:r w:rsidRPr="002003F7">
        <w:rPr>
          <w:rFonts w:ascii="Arial" w:hAnsi="Arial" w:cs="Arial"/>
          <w:b/>
        </w:rPr>
        <w:t>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4F77C320" w:rsidR="00067044" w:rsidRPr="00033137" w:rsidRDefault="00067044" w:rsidP="007E0C8F">
      <w:pPr>
        <w:pStyle w:val="Nagwek3"/>
        <w:numPr>
          <w:ilvl w:val="0"/>
          <w:numId w:val="41"/>
        </w:numPr>
        <w:spacing w:line="360" w:lineRule="auto"/>
      </w:pPr>
      <w:r w:rsidRPr="00033137">
        <w:lastRenderedPageBreak/>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78604265" w:rsidR="00067044" w:rsidRDefault="00067044" w:rsidP="007E0C8F">
      <w:pPr>
        <w:pStyle w:val="Nagwek3"/>
        <w:numPr>
          <w:ilvl w:val="0"/>
          <w:numId w:val="41"/>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4181DA0F" w14:textId="635AEA0F" w:rsidR="00436AEB" w:rsidRPr="002003F7" w:rsidRDefault="002003F7" w:rsidP="009C0F0F">
      <w:pPr>
        <w:suppressAutoHyphens/>
        <w:spacing w:line="360" w:lineRule="auto"/>
        <w:ind w:left="1620" w:hanging="1620"/>
        <w:rPr>
          <w:rFonts w:ascii="Arial" w:hAnsi="Arial" w:cs="Arial"/>
        </w:rPr>
      </w:pPr>
      <w:r w:rsidRPr="002003F7">
        <w:rPr>
          <w:rFonts w:ascii="Arial" w:hAnsi="Arial" w:cs="Arial"/>
        </w:rPr>
        <w:t xml:space="preserve">Załącznik nr </w:t>
      </w:r>
      <w:r w:rsidR="008C62B7">
        <w:rPr>
          <w:rFonts w:ascii="Arial" w:hAnsi="Arial" w:cs="Arial"/>
        </w:rPr>
        <w:t>6</w:t>
      </w:r>
      <w:r w:rsidRPr="002003F7">
        <w:rPr>
          <w:rFonts w:ascii="Arial" w:hAnsi="Arial" w:cs="Arial"/>
        </w:rPr>
        <w:t xml:space="preserve"> Oświadczenie o zobowiązaniu innego podmiotu do udostępnienia niezbędnych zasobów Wykonawcy</w:t>
      </w:r>
    </w:p>
    <w:p w14:paraId="74998276" w14:textId="17F59164" w:rsidR="00067044" w:rsidRPr="002D59D5" w:rsidRDefault="00067044" w:rsidP="009C0F0F">
      <w:pPr>
        <w:tabs>
          <w:tab w:val="num" w:pos="0"/>
        </w:tabs>
        <w:suppressAutoHyphens/>
        <w:spacing w:after="1200" w:line="360" w:lineRule="auto"/>
        <w:ind w:left="5947"/>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7"/>
      <w:footerReference w:type="default" r:id="rId18"/>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9D90C" w14:textId="77777777" w:rsidR="00420EB2" w:rsidRDefault="00420EB2">
      <w:r>
        <w:separator/>
      </w:r>
    </w:p>
  </w:endnote>
  <w:endnote w:type="continuationSeparator" w:id="0">
    <w:p w14:paraId="28B1060D" w14:textId="77777777" w:rsidR="00420EB2" w:rsidRDefault="0042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DB197" w14:textId="77777777" w:rsidR="00420EB2" w:rsidRDefault="00420EB2">
      <w:r>
        <w:separator/>
      </w:r>
    </w:p>
  </w:footnote>
  <w:footnote w:type="continuationSeparator" w:id="0">
    <w:p w14:paraId="2DF1DC13" w14:textId="77777777" w:rsidR="00420EB2" w:rsidRDefault="0042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BB87" w14:textId="77777777" w:rsidR="00B55AE1" w:rsidRDefault="00B55AE1" w:rsidP="005732D6">
    <w:pPr>
      <w:pStyle w:val="Nagwek"/>
      <w:jc w:val="right"/>
      <w:rPr>
        <w:rFonts w:ascii="Arial" w:hAnsi="Arial" w:cs="Arial"/>
      </w:rPr>
    </w:pPr>
  </w:p>
  <w:p w14:paraId="7B0ACDC3" w14:textId="7BD5234D"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445511">
      <w:rPr>
        <w:rFonts w:ascii="Arial" w:hAnsi="Arial" w:cs="Arial"/>
      </w:rPr>
      <w:t>2</w:t>
    </w:r>
    <w:r w:rsidR="00BA2A45">
      <w:rPr>
        <w:rFonts w:ascii="Arial" w:hAnsi="Arial" w:cs="Arial"/>
      </w:rPr>
      <w:t>4</w:t>
    </w:r>
    <w:r w:rsidRPr="00726E5A">
      <w:rPr>
        <w:rFonts w:ascii="Arial" w:hAnsi="Arial" w:cs="Arial"/>
      </w:rPr>
      <w:t>.202</w:t>
    </w:r>
    <w:r w:rsidR="007C0AE8">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23022AB"/>
    <w:multiLevelType w:val="hybridMultilevel"/>
    <w:tmpl w:val="76CCEE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94B399A"/>
    <w:multiLevelType w:val="hybridMultilevel"/>
    <w:tmpl w:val="02F6ED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2934A9"/>
    <w:multiLevelType w:val="hybridMultilevel"/>
    <w:tmpl w:val="E2F09C3A"/>
    <w:lvl w:ilvl="0" w:tplc="4A306BEA">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0BD087F"/>
    <w:multiLevelType w:val="hybridMultilevel"/>
    <w:tmpl w:val="1E40086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A66CB1E"/>
    <w:lvl w:ilvl="0" w:tplc="0BFAD862">
      <w:start w:val="1"/>
      <w:numFmt w:val="decimal"/>
      <w:suff w:val="space"/>
      <w:lvlText w:val="%1."/>
      <w:lvlJc w:val="left"/>
      <w:pPr>
        <w:ind w:left="270"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C163CE9"/>
    <w:multiLevelType w:val="hybridMultilevel"/>
    <w:tmpl w:val="E17AA0C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367DD"/>
    <w:multiLevelType w:val="hybridMultilevel"/>
    <w:tmpl w:val="F928361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546D0E58"/>
    <w:multiLevelType w:val="hybridMultilevel"/>
    <w:tmpl w:val="F0B29BE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57C439B8"/>
    <w:multiLevelType w:val="hybridMultilevel"/>
    <w:tmpl w:val="D23C0164"/>
    <w:lvl w:ilvl="0" w:tplc="4D481678">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59281EC6"/>
    <w:multiLevelType w:val="hybridMultilevel"/>
    <w:tmpl w:val="8E446FA2"/>
    <w:lvl w:ilvl="0" w:tplc="FFFFFFFF">
      <w:start w:val="1"/>
      <w:numFmt w:val="lowerLetter"/>
      <w:lvlText w:val="%1)"/>
      <w:lvlJc w:val="left"/>
      <w:pPr>
        <w:ind w:left="1080" w:hanging="360"/>
      </w:pPr>
      <w:rPr>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7" w15:restartNumberingAfterBreak="0">
    <w:nsid w:val="594D1B0B"/>
    <w:multiLevelType w:val="hybridMultilevel"/>
    <w:tmpl w:val="8E446FA2"/>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01011DC"/>
    <w:multiLevelType w:val="hybridMultilevel"/>
    <w:tmpl w:val="B86EC80A"/>
    <w:lvl w:ilvl="0" w:tplc="97BA3D30">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8"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0"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7807694C"/>
    <w:multiLevelType w:val="hybridMultilevel"/>
    <w:tmpl w:val="09682C44"/>
    <w:lvl w:ilvl="0" w:tplc="9642CF10">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B1049A"/>
    <w:multiLevelType w:val="hybridMultilevel"/>
    <w:tmpl w:val="90CC6FD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6"/>
  </w:num>
  <w:num w:numId="5" w16cid:durableId="1629819795">
    <w:abstractNumId w:val="28"/>
  </w:num>
  <w:num w:numId="6" w16cid:durableId="1178157744">
    <w:abstractNumId w:val="45"/>
  </w:num>
  <w:num w:numId="7" w16cid:durableId="438334152">
    <w:abstractNumId w:val="16"/>
  </w:num>
  <w:num w:numId="8" w16cid:durableId="1070496739">
    <w:abstractNumId w:val="8"/>
  </w:num>
  <w:num w:numId="9" w16cid:durableId="61099403">
    <w:abstractNumId w:val="18"/>
  </w:num>
  <w:num w:numId="10" w16cid:durableId="1028214371">
    <w:abstractNumId w:val="5"/>
  </w:num>
  <w:num w:numId="11" w16cid:durableId="1719283987">
    <w:abstractNumId w:val="43"/>
  </w:num>
  <w:num w:numId="12" w16cid:durableId="535311306">
    <w:abstractNumId w:val="42"/>
  </w:num>
  <w:num w:numId="13" w16cid:durableId="1501264566">
    <w:abstractNumId w:val="38"/>
    <w:lvlOverride w:ilvl="0">
      <w:startOverride w:val="1"/>
    </w:lvlOverride>
  </w:num>
  <w:num w:numId="14" w16cid:durableId="338316807">
    <w:abstractNumId w:val="27"/>
    <w:lvlOverride w:ilvl="0">
      <w:startOverride w:val="1"/>
    </w:lvlOverride>
  </w:num>
  <w:num w:numId="15" w16cid:durableId="255137939">
    <w:abstractNumId w:val="15"/>
  </w:num>
  <w:num w:numId="16" w16cid:durableId="1394310232">
    <w:abstractNumId w:val="6"/>
  </w:num>
  <w:num w:numId="17" w16cid:durableId="1689719318">
    <w:abstractNumId w:val="41"/>
  </w:num>
  <w:num w:numId="18" w16cid:durableId="314341326">
    <w:abstractNumId w:val="22"/>
  </w:num>
  <w:num w:numId="19" w16cid:durableId="505634230">
    <w:abstractNumId w:val="17"/>
  </w:num>
  <w:num w:numId="20" w16cid:durableId="1477527372">
    <w:abstractNumId w:val="50"/>
  </w:num>
  <w:num w:numId="21" w16cid:durableId="1779327931">
    <w:abstractNumId w:val="20"/>
  </w:num>
  <w:num w:numId="22" w16cid:durableId="928466130">
    <w:abstractNumId w:val="24"/>
  </w:num>
  <w:num w:numId="23" w16cid:durableId="1389651688">
    <w:abstractNumId w:val="19"/>
  </w:num>
  <w:num w:numId="24" w16cid:durableId="699279228">
    <w:abstractNumId w:val="21"/>
  </w:num>
  <w:num w:numId="25" w16cid:durableId="1941522880">
    <w:abstractNumId w:val="48"/>
  </w:num>
  <w:num w:numId="26" w16cid:durableId="1038434066">
    <w:abstractNumId w:val="7"/>
  </w:num>
  <w:num w:numId="27" w16cid:durableId="947350221">
    <w:abstractNumId w:val="37"/>
  </w:num>
  <w:num w:numId="28" w16cid:durableId="2037730809">
    <w:abstractNumId w:val="13"/>
  </w:num>
  <w:num w:numId="29" w16cid:durableId="714309605">
    <w:abstractNumId w:val="10"/>
  </w:num>
  <w:num w:numId="30" w16cid:durableId="215816725">
    <w:abstractNumId w:val="44"/>
  </w:num>
  <w:num w:numId="31" w16cid:durableId="839269196">
    <w:abstractNumId w:val="31"/>
  </w:num>
  <w:num w:numId="32" w16cid:durableId="1543589402">
    <w:abstractNumId w:val="39"/>
  </w:num>
  <w:num w:numId="33" w16cid:durableId="1770924419">
    <w:abstractNumId w:val="53"/>
  </w:num>
  <w:num w:numId="34" w16cid:durableId="17538156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1"/>
  </w:num>
  <w:num w:numId="40" w16cid:durableId="1433160890">
    <w:abstractNumId w:val="25"/>
  </w:num>
  <w:num w:numId="41" w16cid:durableId="313221367">
    <w:abstractNumId w:val="32"/>
  </w:num>
  <w:num w:numId="42" w16cid:durableId="2136167958">
    <w:abstractNumId w:val="29"/>
  </w:num>
  <w:num w:numId="43" w16cid:durableId="2119181070">
    <w:abstractNumId w:val="3"/>
  </w:num>
  <w:num w:numId="44" w16cid:durableId="200829251">
    <w:abstractNumId w:val="52"/>
  </w:num>
  <w:num w:numId="45" w16cid:durableId="848834057">
    <w:abstractNumId w:val="33"/>
  </w:num>
  <w:num w:numId="46" w16cid:durableId="1203786831">
    <w:abstractNumId w:val="9"/>
  </w:num>
  <w:num w:numId="47" w16cid:durableId="2074961198">
    <w:abstractNumId w:val="35"/>
  </w:num>
  <w:num w:numId="48" w16cid:durableId="1215969113">
    <w:abstractNumId w:val="36"/>
  </w:num>
  <w:num w:numId="49" w16cid:durableId="124811712">
    <w:abstractNumId w:val="34"/>
  </w:num>
  <w:num w:numId="50" w16cid:durableId="1877352785">
    <w:abstractNumId w:val="40"/>
  </w:num>
  <w:num w:numId="51" w16cid:durableId="4332872">
    <w:abstractNumId w:val="51"/>
  </w:num>
  <w:num w:numId="52" w16cid:durableId="1498575464">
    <w:abstractNumId w:val="30"/>
  </w:num>
  <w:num w:numId="53" w16cid:durableId="399670154">
    <w:abstractNumId w:val="4"/>
  </w:num>
  <w:num w:numId="54" w16cid:durableId="75035283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17F07"/>
    <w:rsid w:val="00020951"/>
    <w:rsid w:val="00030116"/>
    <w:rsid w:val="00035416"/>
    <w:rsid w:val="000374F7"/>
    <w:rsid w:val="00046665"/>
    <w:rsid w:val="0005157C"/>
    <w:rsid w:val="00052B79"/>
    <w:rsid w:val="00053349"/>
    <w:rsid w:val="00067044"/>
    <w:rsid w:val="000762B7"/>
    <w:rsid w:val="00083FE5"/>
    <w:rsid w:val="000914F9"/>
    <w:rsid w:val="00091B03"/>
    <w:rsid w:val="00092FDF"/>
    <w:rsid w:val="000A029F"/>
    <w:rsid w:val="000A3A09"/>
    <w:rsid w:val="000A521C"/>
    <w:rsid w:val="000A526D"/>
    <w:rsid w:val="000B165A"/>
    <w:rsid w:val="000B538E"/>
    <w:rsid w:val="000B53E3"/>
    <w:rsid w:val="000B7D4D"/>
    <w:rsid w:val="000C0443"/>
    <w:rsid w:val="000C2330"/>
    <w:rsid w:val="000C3D62"/>
    <w:rsid w:val="000C5FD0"/>
    <w:rsid w:val="000D6598"/>
    <w:rsid w:val="000E7491"/>
    <w:rsid w:val="000F135B"/>
    <w:rsid w:val="000F1DE9"/>
    <w:rsid w:val="001121CA"/>
    <w:rsid w:val="0011385E"/>
    <w:rsid w:val="0013387B"/>
    <w:rsid w:val="001345E8"/>
    <w:rsid w:val="00137428"/>
    <w:rsid w:val="0014025A"/>
    <w:rsid w:val="0014261A"/>
    <w:rsid w:val="00145787"/>
    <w:rsid w:val="00155EE7"/>
    <w:rsid w:val="00162DD5"/>
    <w:rsid w:val="001650B5"/>
    <w:rsid w:val="00183058"/>
    <w:rsid w:val="00185F4B"/>
    <w:rsid w:val="00190D15"/>
    <w:rsid w:val="001916C6"/>
    <w:rsid w:val="00194306"/>
    <w:rsid w:val="001A24D7"/>
    <w:rsid w:val="001A257B"/>
    <w:rsid w:val="001A5A3B"/>
    <w:rsid w:val="001A5B2C"/>
    <w:rsid w:val="001B29F4"/>
    <w:rsid w:val="001B3DCE"/>
    <w:rsid w:val="001B6BA0"/>
    <w:rsid w:val="001B73A6"/>
    <w:rsid w:val="001C1ED8"/>
    <w:rsid w:val="001D2B84"/>
    <w:rsid w:val="001E1106"/>
    <w:rsid w:val="001F4FA3"/>
    <w:rsid w:val="002003F7"/>
    <w:rsid w:val="00212A19"/>
    <w:rsid w:val="002159BE"/>
    <w:rsid w:val="0022351D"/>
    <w:rsid w:val="00224529"/>
    <w:rsid w:val="00233523"/>
    <w:rsid w:val="0023532F"/>
    <w:rsid w:val="00237847"/>
    <w:rsid w:val="00241161"/>
    <w:rsid w:val="002471CC"/>
    <w:rsid w:val="00247F9A"/>
    <w:rsid w:val="00267F6A"/>
    <w:rsid w:val="0027744F"/>
    <w:rsid w:val="00282313"/>
    <w:rsid w:val="00287D60"/>
    <w:rsid w:val="00295FB3"/>
    <w:rsid w:val="002B07C4"/>
    <w:rsid w:val="002C2EAE"/>
    <w:rsid w:val="002C5765"/>
    <w:rsid w:val="002D59D5"/>
    <w:rsid w:val="002D60C4"/>
    <w:rsid w:val="002D63A3"/>
    <w:rsid w:val="002D6A88"/>
    <w:rsid w:val="002E09D1"/>
    <w:rsid w:val="002E285F"/>
    <w:rsid w:val="002E7EC0"/>
    <w:rsid w:val="002F32B9"/>
    <w:rsid w:val="002F78FB"/>
    <w:rsid w:val="0030179D"/>
    <w:rsid w:val="00306CCD"/>
    <w:rsid w:val="0031158B"/>
    <w:rsid w:val="00331534"/>
    <w:rsid w:val="003321A2"/>
    <w:rsid w:val="00335D76"/>
    <w:rsid w:val="00337B12"/>
    <w:rsid w:val="00341F8E"/>
    <w:rsid w:val="003546E5"/>
    <w:rsid w:val="00354B28"/>
    <w:rsid w:val="00361269"/>
    <w:rsid w:val="00364D46"/>
    <w:rsid w:val="00365A98"/>
    <w:rsid w:val="00370C9A"/>
    <w:rsid w:val="0037543E"/>
    <w:rsid w:val="00377BCD"/>
    <w:rsid w:val="00386579"/>
    <w:rsid w:val="003921C4"/>
    <w:rsid w:val="0039393A"/>
    <w:rsid w:val="003A24CC"/>
    <w:rsid w:val="003A5844"/>
    <w:rsid w:val="003B38E7"/>
    <w:rsid w:val="003B3B56"/>
    <w:rsid w:val="003B6A39"/>
    <w:rsid w:val="003C124F"/>
    <w:rsid w:val="003C38F1"/>
    <w:rsid w:val="003D0263"/>
    <w:rsid w:val="003D16A7"/>
    <w:rsid w:val="003D2E5E"/>
    <w:rsid w:val="003D70E2"/>
    <w:rsid w:val="003D75EB"/>
    <w:rsid w:val="003E2410"/>
    <w:rsid w:val="003E766A"/>
    <w:rsid w:val="003F0A2B"/>
    <w:rsid w:val="003F7E51"/>
    <w:rsid w:val="00401BE3"/>
    <w:rsid w:val="00402ABD"/>
    <w:rsid w:val="00402E32"/>
    <w:rsid w:val="00403BBE"/>
    <w:rsid w:val="004104FC"/>
    <w:rsid w:val="004114FB"/>
    <w:rsid w:val="00413692"/>
    <w:rsid w:val="0041608A"/>
    <w:rsid w:val="00420EB2"/>
    <w:rsid w:val="004341FD"/>
    <w:rsid w:val="00436AEB"/>
    <w:rsid w:val="00443A5F"/>
    <w:rsid w:val="00445511"/>
    <w:rsid w:val="004464E0"/>
    <w:rsid w:val="004557C5"/>
    <w:rsid w:val="004655C1"/>
    <w:rsid w:val="0047706C"/>
    <w:rsid w:val="00484102"/>
    <w:rsid w:val="004B399C"/>
    <w:rsid w:val="004B3E80"/>
    <w:rsid w:val="004B7DE1"/>
    <w:rsid w:val="004D0B46"/>
    <w:rsid w:val="004E431A"/>
    <w:rsid w:val="004E4C3C"/>
    <w:rsid w:val="004F0836"/>
    <w:rsid w:val="004F7AA2"/>
    <w:rsid w:val="00513CCB"/>
    <w:rsid w:val="00527E31"/>
    <w:rsid w:val="005328B2"/>
    <w:rsid w:val="0053433A"/>
    <w:rsid w:val="00540621"/>
    <w:rsid w:val="00544007"/>
    <w:rsid w:val="005544A2"/>
    <w:rsid w:val="00564509"/>
    <w:rsid w:val="00566DA4"/>
    <w:rsid w:val="005732D6"/>
    <w:rsid w:val="005772F6"/>
    <w:rsid w:val="00577ED7"/>
    <w:rsid w:val="005812BD"/>
    <w:rsid w:val="00581E6A"/>
    <w:rsid w:val="005A1565"/>
    <w:rsid w:val="005A7953"/>
    <w:rsid w:val="005B2B6E"/>
    <w:rsid w:val="005B4673"/>
    <w:rsid w:val="005B4DE0"/>
    <w:rsid w:val="005B5D1C"/>
    <w:rsid w:val="005B6DE0"/>
    <w:rsid w:val="005B7CDA"/>
    <w:rsid w:val="005C1A58"/>
    <w:rsid w:val="005C565E"/>
    <w:rsid w:val="005D0E71"/>
    <w:rsid w:val="005D145E"/>
    <w:rsid w:val="005D60C6"/>
    <w:rsid w:val="005E6B34"/>
    <w:rsid w:val="005E71CE"/>
    <w:rsid w:val="005F3801"/>
    <w:rsid w:val="005F470D"/>
    <w:rsid w:val="00604688"/>
    <w:rsid w:val="00605B91"/>
    <w:rsid w:val="0061174D"/>
    <w:rsid w:val="0061545E"/>
    <w:rsid w:val="00620585"/>
    <w:rsid w:val="00620966"/>
    <w:rsid w:val="00623212"/>
    <w:rsid w:val="00624744"/>
    <w:rsid w:val="00626F46"/>
    <w:rsid w:val="00635120"/>
    <w:rsid w:val="0063733F"/>
    <w:rsid w:val="00643F1A"/>
    <w:rsid w:val="006461ED"/>
    <w:rsid w:val="00661E49"/>
    <w:rsid w:val="006729E4"/>
    <w:rsid w:val="00673977"/>
    <w:rsid w:val="00675DBB"/>
    <w:rsid w:val="006859F4"/>
    <w:rsid w:val="0068751E"/>
    <w:rsid w:val="00691D3B"/>
    <w:rsid w:val="00694CE1"/>
    <w:rsid w:val="006966CA"/>
    <w:rsid w:val="006B32D8"/>
    <w:rsid w:val="006C0439"/>
    <w:rsid w:val="006C131E"/>
    <w:rsid w:val="006C5483"/>
    <w:rsid w:val="006C7A8D"/>
    <w:rsid w:val="006D4CFF"/>
    <w:rsid w:val="006D624E"/>
    <w:rsid w:val="006E696F"/>
    <w:rsid w:val="006E7D0A"/>
    <w:rsid w:val="006F2CC4"/>
    <w:rsid w:val="006F4F7A"/>
    <w:rsid w:val="006F632B"/>
    <w:rsid w:val="006F707C"/>
    <w:rsid w:val="00704413"/>
    <w:rsid w:val="00716AEF"/>
    <w:rsid w:val="0072186F"/>
    <w:rsid w:val="00726E5A"/>
    <w:rsid w:val="00730AFD"/>
    <w:rsid w:val="007320CD"/>
    <w:rsid w:val="0073697B"/>
    <w:rsid w:val="00740CC0"/>
    <w:rsid w:val="00743F65"/>
    <w:rsid w:val="007441D7"/>
    <w:rsid w:val="00747575"/>
    <w:rsid w:val="0074766F"/>
    <w:rsid w:val="0075466C"/>
    <w:rsid w:val="00763B10"/>
    <w:rsid w:val="00763DC3"/>
    <w:rsid w:val="00776817"/>
    <w:rsid w:val="00776D87"/>
    <w:rsid w:val="007869AB"/>
    <w:rsid w:val="007B2716"/>
    <w:rsid w:val="007B4175"/>
    <w:rsid w:val="007C0AE8"/>
    <w:rsid w:val="007D2898"/>
    <w:rsid w:val="007D3FB5"/>
    <w:rsid w:val="007E0C8F"/>
    <w:rsid w:val="007E241C"/>
    <w:rsid w:val="007E3B2C"/>
    <w:rsid w:val="007F477D"/>
    <w:rsid w:val="007F48F7"/>
    <w:rsid w:val="007F57FC"/>
    <w:rsid w:val="00804B6C"/>
    <w:rsid w:val="0081358C"/>
    <w:rsid w:val="008159BC"/>
    <w:rsid w:val="0082096F"/>
    <w:rsid w:val="00821C96"/>
    <w:rsid w:val="00822BB4"/>
    <w:rsid w:val="00827AA0"/>
    <w:rsid w:val="00830A64"/>
    <w:rsid w:val="00853527"/>
    <w:rsid w:val="008603D5"/>
    <w:rsid w:val="00861675"/>
    <w:rsid w:val="00872E93"/>
    <w:rsid w:val="008744F2"/>
    <w:rsid w:val="008833F2"/>
    <w:rsid w:val="00884A6A"/>
    <w:rsid w:val="008A6B17"/>
    <w:rsid w:val="008B3BCB"/>
    <w:rsid w:val="008B77CD"/>
    <w:rsid w:val="008C3FDB"/>
    <w:rsid w:val="008C5047"/>
    <w:rsid w:val="008C62B7"/>
    <w:rsid w:val="008D4C3C"/>
    <w:rsid w:val="008E5957"/>
    <w:rsid w:val="008E773E"/>
    <w:rsid w:val="008F05A1"/>
    <w:rsid w:val="008F66C9"/>
    <w:rsid w:val="009018B2"/>
    <w:rsid w:val="009049F7"/>
    <w:rsid w:val="00904BF7"/>
    <w:rsid w:val="009052D4"/>
    <w:rsid w:val="00922D4B"/>
    <w:rsid w:val="00922D79"/>
    <w:rsid w:val="00923FC1"/>
    <w:rsid w:val="00926151"/>
    <w:rsid w:val="00933F4F"/>
    <w:rsid w:val="00937CD1"/>
    <w:rsid w:val="00944A04"/>
    <w:rsid w:val="0094560F"/>
    <w:rsid w:val="009465AB"/>
    <w:rsid w:val="009511AE"/>
    <w:rsid w:val="00951BA8"/>
    <w:rsid w:val="009523EF"/>
    <w:rsid w:val="00954C29"/>
    <w:rsid w:val="0096383D"/>
    <w:rsid w:val="00975CF6"/>
    <w:rsid w:val="00977E06"/>
    <w:rsid w:val="00984CA4"/>
    <w:rsid w:val="009937F9"/>
    <w:rsid w:val="009A3DEE"/>
    <w:rsid w:val="009A4241"/>
    <w:rsid w:val="009B106B"/>
    <w:rsid w:val="009B19B3"/>
    <w:rsid w:val="009B6DDB"/>
    <w:rsid w:val="009C0F0F"/>
    <w:rsid w:val="009C3EBE"/>
    <w:rsid w:val="009C7C68"/>
    <w:rsid w:val="009D3010"/>
    <w:rsid w:val="009D6186"/>
    <w:rsid w:val="009D7B0D"/>
    <w:rsid w:val="009D7FA8"/>
    <w:rsid w:val="009E4D20"/>
    <w:rsid w:val="009E5556"/>
    <w:rsid w:val="009F6A86"/>
    <w:rsid w:val="00A02389"/>
    <w:rsid w:val="00A105C8"/>
    <w:rsid w:val="00A17C2D"/>
    <w:rsid w:val="00A21F38"/>
    <w:rsid w:val="00A274DC"/>
    <w:rsid w:val="00A3425E"/>
    <w:rsid w:val="00A3474F"/>
    <w:rsid w:val="00A43E65"/>
    <w:rsid w:val="00A51E76"/>
    <w:rsid w:val="00A538D1"/>
    <w:rsid w:val="00A633BA"/>
    <w:rsid w:val="00A662F1"/>
    <w:rsid w:val="00A77EB1"/>
    <w:rsid w:val="00A82DA5"/>
    <w:rsid w:val="00A90744"/>
    <w:rsid w:val="00A97248"/>
    <w:rsid w:val="00A97D25"/>
    <w:rsid w:val="00AB78A0"/>
    <w:rsid w:val="00AC108C"/>
    <w:rsid w:val="00AC1865"/>
    <w:rsid w:val="00AD5979"/>
    <w:rsid w:val="00AD5E78"/>
    <w:rsid w:val="00AD6D47"/>
    <w:rsid w:val="00AE3587"/>
    <w:rsid w:val="00AE4902"/>
    <w:rsid w:val="00AE5C2D"/>
    <w:rsid w:val="00AE61BE"/>
    <w:rsid w:val="00AF2176"/>
    <w:rsid w:val="00B01029"/>
    <w:rsid w:val="00B0185B"/>
    <w:rsid w:val="00B02758"/>
    <w:rsid w:val="00B13419"/>
    <w:rsid w:val="00B25732"/>
    <w:rsid w:val="00B25903"/>
    <w:rsid w:val="00B31CE8"/>
    <w:rsid w:val="00B33456"/>
    <w:rsid w:val="00B33DCD"/>
    <w:rsid w:val="00B37735"/>
    <w:rsid w:val="00B4106A"/>
    <w:rsid w:val="00B454C3"/>
    <w:rsid w:val="00B55AE1"/>
    <w:rsid w:val="00B57957"/>
    <w:rsid w:val="00B602A5"/>
    <w:rsid w:val="00B6116B"/>
    <w:rsid w:val="00B6135B"/>
    <w:rsid w:val="00B64D81"/>
    <w:rsid w:val="00B657D2"/>
    <w:rsid w:val="00B83671"/>
    <w:rsid w:val="00B84DC4"/>
    <w:rsid w:val="00B90842"/>
    <w:rsid w:val="00B93AE5"/>
    <w:rsid w:val="00BA132B"/>
    <w:rsid w:val="00BA2A45"/>
    <w:rsid w:val="00BA35E6"/>
    <w:rsid w:val="00BA3C54"/>
    <w:rsid w:val="00BB5890"/>
    <w:rsid w:val="00BB5A44"/>
    <w:rsid w:val="00BB61D9"/>
    <w:rsid w:val="00BB75B4"/>
    <w:rsid w:val="00BC1F7C"/>
    <w:rsid w:val="00BC6A0D"/>
    <w:rsid w:val="00BD1C12"/>
    <w:rsid w:val="00BD7A31"/>
    <w:rsid w:val="00BF117D"/>
    <w:rsid w:val="00C05D63"/>
    <w:rsid w:val="00C149FC"/>
    <w:rsid w:val="00C1717E"/>
    <w:rsid w:val="00C2271C"/>
    <w:rsid w:val="00C24332"/>
    <w:rsid w:val="00C26268"/>
    <w:rsid w:val="00C322F9"/>
    <w:rsid w:val="00C36AEC"/>
    <w:rsid w:val="00C420D9"/>
    <w:rsid w:val="00C45448"/>
    <w:rsid w:val="00C53B8D"/>
    <w:rsid w:val="00C6380C"/>
    <w:rsid w:val="00C65D43"/>
    <w:rsid w:val="00C702CA"/>
    <w:rsid w:val="00C739A4"/>
    <w:rsid w:val="00C816E6"/>
    <w:rsid w:val="00C829D2"/>
    <w:rsid w:val="00C84961"/>
    <w:rsid w:val="00C872CF"/>
    <w:rsid w:val="00C978F3"/>
    <w:rsid w:val="00CA0053"/>
    <w:rsid w:val="00CB45A4"/>
    <w:rsid w:val="00CB45FB"/>
    <w:rsid w:val="00CB67BD"/>
    <w:rsid w:val="00CC6B7C"/>
    <w:rsid w:val="00CD0161"/>
    <w:rsid w:val="00CD3D37"/>
    <w:rsid w:val="00CD56CF"/>
    <w:rsid w:val="00CD5961"/>
    <w:rsid w:val="00CD7021"/>
    <w:rsid w:val="00CF2E7F"/>
    <w:rsid w:val="00CF34C7"/>
    <w:rsid w:val="00D02805"/>
    <w:rsid w:val="00D2449A"/>
    <w:rsid w:val="00D273A1"/>
    <w:rsid w:val="00D350F7"/>
    <w:rsid w:val="00D47003"/>
    <w:rsid w:val="00D50140"/>
    <w:rsid w:val="00D5234C"/>
    <w:rsid w:val="00D524FF"/>
    <w:rsid w:val="00D56912"/>
    <w:rsid w:val="00D57445"/>
    <w:rsid w:val="00D7474C"/>
    <w:rsid w:val="00D95878"/>
    <w:rsid w:val="00D95BDE"/>
    <w:rsid w:val="00DA2510"/>
    <w:rsid w:val="00DA4B23"/>
    <w:rsid w:val="00DB4234"/>
    <w:rsid w:val="00DC4E47"/>
    <w:rsid w:val="00DD5E27"/>
    <w:rsid w:val="00DD6B02"/>
    <w:rsid w:val="00DE05B3"/>
    <w:rsid w:val="00DE5F42"/>
    <w:rsid w:val="00DF4B3B"/>
    <w:rsid w:val="00E03BE8"/>
    <w:rsid w:val="00E05F7A"/>
    <w:rsid w:val="00E106BF"/>
    <w:rsid w:val="00E21A63"/>
    <w:rsid w:val="00E235DC"/>
    <w:rsid w:val="00E2405A"/>
    <w:rsid w:val="00E25048"/>
    <w:rsid w:val="00E25239"/>
    <w:rsid w:val="00E322F3"/>
    <w:rsid w:val="00E348C7"/>
    <w:rsid w:val="00E57FA4"/>
    <w:rsid w:val="00E60C36"/>
    <w:rsid w:val="00E6278B"/>
    <w:rsid w:val="00E65CDD"/>
    <w:rsid w:val="00E6727A"/>
    <w:rsid w:val="00E729E4"/>
    <w:rsid w:val="00E732CB"/>
    <w:rsid w:val="00E7605B"/>
    <w:rsid w:val="00E82A1A"/>
    <w:rsid w:val="00E8477F"/>
    <w:rsid w:val="00E8551C"/>
    <w:rsid w:val="00E923E6"/>
    <w:rsid w:val="00EB583F"/>
    <w:rsid w:val="00EC0F11"/>
    <w:rsid w:val="00EC4D32"/>
    <w:rsid w:val="00EC6340"/>
    <w:rsid w:val="00EC662D"/>
    <w:rsid w:val="00EC7475"/>
    <w:rsid w:val="00ED5BA2"/>
    <w:rsid w:val="00ED5DD9"/>
    <w:rsid w:val="00EF1AB8"/>
    <w:rsid w:val="00EF2615"/>
    <w:rsid w:val="00F00C6C"/>
    <w:rsid w:val="00F04142"/>
    <w:rsid w:val="00F04FD8"/>
    <w:rsid w:val="00F068DF"/>
    <w:rsid w:val="00F10880"/>
    <w:rsid w:val="00F14A30"/>
    <w:rsid w:val="00F17F1B"/>
    <w:rsid w:val="00F2534C"/>
    <w:rsid w:val="00F2540A"/>
    <w:rsid w:val="00F33611"/>
    <w:rsid w:val="00F5456B"/>
    <w:rsid w:val="00F70A7A"/>
    <w:rsid w:val="00F72EA6"/>
    <w:rsid w:val="00F758C4"/>
    <w:rsid w:val="00F8274B"/>
    <w:rsid w:val="00F87C9F"/>
    <w:rsid w:val="00F908FF"/>
    <w:rsid w:val="00F93C41"/>
    <w:rsid w:val="00F94B8B"/>
    <w:rsid w:val="00FA4956"/>
    <w:rsid w:val="00FA6CF4"/>
    <w:rsid w:val="00FA74C1"/>
    <w:rsid w:val="00FB0AC0"/>
    <w:rsid w:val="00FB4E6F"/>
    <w:rsid w:val="00FC063D"/>
    <w:rsid w:val="00FC60A7"/>
    <w:rsid w:val="00FD3315"/>
    <w:rsid w:val="00FE350E"/>
    <w:rsid w:val="00FE51C0"/>
    <w:rsid w:val="00FF3ADD"/>
    <w:rsid w:val="00FF6B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3C8A5D06-F254-4CE5-B0E3-BBDCEDF4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552499163">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210344058">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0309"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20</Pages>
  <Words>5270</Words>
  <Characters>30043</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8</cp:revision>
  <cp:lastPrinted>2023-07-12T12:20:00Z</cp:lastPrinted>
  <dcterms:created xsi:type="dcterms:W3CDTF">2024-10-07T07:51:00Z</dcterms:created>
  <dcterms:modified xsi:type="dcterms:W3CDTF">2024-11-08T06:37:00Z</dcterms:modified>
</cp:coreProperties>
</file>