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EURO)dla usługi pod nazwą:</w:t>
      </w:r>
    </w:p>
    <w:p w:rsidR="007924FF" w:rsidRPr="007924FF" w:rsidRDefault="007924FF" w:rsidP="00244983">
      <w:pPr>
        <w:spacing w:before="100" w:beforeAutospacing="1" w:after="100" w:afterAutospacing="1"/>
        <w:jc w:val="center"/>
        <w:rPr>
          <w:b/>
          <w:bCs/>
          <w:noProof/>
          <w:sz w:val="28"/>
          <w:szCs w:val="28"/>
          <w:lang w:val="cs-CZ"/>
        </w:rPr>
      </w:pPr>
      <w:r w:rsidRPr="007924FF">
        <w:rPr>
          <w:b/>
          <w:sz w:val="28"/>
          <w:szCs w:val="28"/>
        </w:rPr>
        <w:t>„</w:t>
      </w:r>
      <w:r w:rsidRPr="007924FF">
        <w:rPr>
          <w:rFonts w:eastAsia="Calibri"/>
          <w:b/>
          <w:sz w:val="28"/>
          <w:szCs w:val="28"/>
        </w:rPr>
        <w:t xml:space="preserve">Dostawa </w:t>
      </w:r>
      <w:r w:rsidR="002B714D" w:rsidRPr="002B714D">
        <w:rPr>
          <w:rFonts w:eastAsia="Calibri"/>
          <w:b/>
          <w:sz w:val="28"/>
          <w:szCs w:val="28"/>
        </w:rPr>
        <w:t>Podgrzewacza krwi i płynów infuzyjnych do szybkich przetoczeń</w:t>
      </w:r>
      <w:r w:rsidRPr="007924FF">
        <w:rPr>
          <w:b/>
          <w:bCs/>
          <w:iCs/>
          <w:sz w:val="28"/>
          <w:szCs w:val="28"/>
        </w:rPr>
        <w:t>”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 w:rsidR="00B93096"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8B63D8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7924FF">
        <w:rPr>
          <w:b/>
        </w:rPr>
        <w:t>„</w:t>
      </w:r>
      <w:r w:rsidR="007924FF">
        <w:rPr>
          <w:rFonts w:eastAsia="Calibri"/>
          <w:b/>
        </w:rPr>
        <w:t xml:space="preserve">Dostawa </w:t>
      </w:r>
      <w:r w:rsidR="002B714D">
        <w:rPr>
          <w:rFonts w:eastAsia="Calibri"/>
          <w:b/>
          <w:sz w:val="22"/>
          <w:szCs w:val="22"/>
        </w:rPr>
        <w:t>Podgrzewacza krwi i płynów infuzyjnych do szybkich przetoczeń</w:t>
      </w:r>
      <w:bookmarkStart w:id="0" w:name="_GoBack"/>
      <w:bookmarkEnd w:id="0"/>
      <w:r w:rsidR="007924FF">
        <w:rPr>
          <w:b/>
          <w:bCs/>
          <w:iCs/>
        </w:rPr>
        <w:t>”</w:t>
      </w:r>
      <w:r w:rsidR="002B714D">
        <w:rPr>
          <w:b/>
          <w:bCs/>
          <w:iCs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AD245E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dostawy:  max.</w:t>
      </w:r>
      <w:r w:rsidR="009B6658">
        <w:rPr>
          <w:b/>
          <w:i/>
          <w:sz w:val="22"/>
          <w:szCs w:val="22"/>
        </w:rPr>
        <w:t>5 tyg.</w:t>
      </w:r>
      <w:r>
        <w:rPr>
          <w:b/>
          <w:i/>
          <w:sz w:val="22"/>
          <w:szCs w:val="22"/>
        </w:rPr>
        <w:t xml:space="preserve"> </w:t>
      </w:r>
      <w:r w:rsidR="007924FF">
        <w:rPr>
          <w:b/>
          <w:i/>
          <w:sz w:val="22"/>
          <w:szCs w:val="22"/>
        </w:rPr>
        <w:t xml:space="preserve"> 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245EB7">
        <w:rPr>
          <w:i/>
          <w:sz w:val="22"/>
          <w:szCs w:val="22"/>
        </w:rPr>
        <w:t>)</w:t>
      </w:r>
    </w:p>
    <w:p w:rsidR="00245EB7" w:rsidRDefault="00B761F5" w:rsidP="00FD774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775EA6">
        <w:rPr>
          <w:b/>
          <w:i/>
          <w:sz w:val="22"/>
          <w:szCs w:val="22"/>
        </w:rPr>
        <w:t xml:space="preserve">Termin gwarancji: min.24 miesiące max </w:t>
      </w:r>
      <w:r w:rsidR="00777D5D">
        <w:rPr>
          <w:b/>
          <w:i/>
          <w:sz w:val="22"/>
          <w:szCs w:val="22"/>
        </w:rPr>
        <w:t>48</w:t>
      </w:r>
      <w:r w:rsidR="00775EA6">
        <w:rPr>
          <w:b/>
          <w:i/>
          <w:sz w:val="22"/>
          <w:szCs w:val="22"/>
        </w:rPr>
        <w:t xml:space="preserve"> miesiące </w:t>
      </w:r>
      <w:r w:rsidR="003B0CE9">
        <w:rPr>
          <w:b/>
          <w:i/>
          <w:sz w:val="22"/>
          <w:szCs w:val="22"/>
        </w:rPr>
        <w:t xml:space="preserve"> </w:t>
      </w:r>
      <w:r w:rsidR="00FD774E">
        <w:rPr>
          <w:b/>
          <w:i/>
          <w:sz w:val="22"/>
          <w:szCs w:val="22"/>
        </w:rPr>
        <w:t>.............</w:t>
      </w:r>
      <w:r>
        <w:rPr>
          <w:b/>
          <w:i/>
          <w:sz w:val="22"/>
          <w:szCs w:val="22"/>
        </w:rPr>
        <w:t>.................... (należy podać)</w:t>
      </w:r>
    </w:p>
    <w:p w:rsidR="00B761F5" w:rsidRDefault="00B761F5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3B0CE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FD774E" w:rsidRPr="003B0CE9" w:rsidRDefault="00FD774E" w:rsidP="003B0CE9">
      <w:pPr>
        <w:spacing w:line="360" w:lineRule="auto"/>
        <w:jc w:val="both"/>
        <w:rPr>
          <w:b/>
          <w:sz w:val="22"/>
          <w:szCs w:val="22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FF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1E17A8"/>
    <w:rsid w:val="00244983"/>
    <w:rsid w:val="00245EB7"/>
    <w:rsid w:val="002854D1"/>
    <w:rsid w:val="002B714D"/>
    <w:rsid w:val="002E5A3D"/>
    <w:rsid w:val="00350D24"/>
    <w:rsid w:val="003B0CE9"/>
    <w:rsid w:val="00411CF8"/>
    <w:rsid w:val="00512D31"/>
    <w:rsid w:val="00632EA9"/>
    <w:rsid w:val="00697839"/>
    <w:rsid w:val="00703A25"/>
    <w:rsid w:val="00775EA6"/>
    <w:rsid w:val="00777D5D"/>
    <w:rsid w:val="007924FF"/>
    <w:rsid w:val="007E5C7D"/>
    <w:rsid w:val="00835962"/>
    <w:rsid w:val="008B63D8"/>
    <w:rsid w:val="0090095E"/>
    <w:rsid w:val="009074E9"/>
    <w:rsid w:val="00934D21"/>
    <w:rsid w:val="009477BF"/>
    <w:rsid w:val="009B6658"/>
    <w:rsid w:val="00A0034F"/>
    <w:rsid w:val="00AC0A25"/>
    <w:rsid w:val="00AC7966"/>
    <w:rsid w:val="00AD245E"/>
    <w:rsid w:val="00B761F5"/>
    <w:rsid w:val="00B93096"/>
    <w:rsid w:val="00DF5A29"/>
    <w:rsid w:val="00E35143"/>
    <w:rsid w:val="00EE7E2D"/>
    <w:rsid w:val="00F21BDC"/>
    <w:rsid w:val="00F24DB3"/>
    <w:rsid w:val="00F91E11"/>
    <w:rsid w:val="00FD774E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D80C-139B-43B5-915E-A54CCA6A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3</cp:revision>
  <cp:lastPrinted>2020-07-13T11:59:00Z</cp:lastPrinted>
  <dcterms:created xsi:type="dcterms:W3CDTF">2020-11-19T12:25:00Z</dcterms:created>
  <dcterms:modified xsi:type="dcterms:W3CDTF">2020-11-19T12:51:00Z</dcterms:modified>
</cp:coreProperties>
</file>